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F5478AA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A26FEC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6 </w:t>
      </w: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  <w:bookmarkStart w:id="0" w:name="_GoBack"/>
      <w:bookmarkEnd w:id="0"/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17DFF41" w14:textId="4C3DD010" w:rsidR="00533D11" w:rsidRDefault="00E9664C" w:rsidP="00533D1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10AF7A1D" w14:textId="77777777" w:rsidR="00D6146A" w:rsidRDefault="00533D11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</w:t>
      </w:r>
    </w:p>
    <w:p w14:paraId="723A97E9" w14:textId="4B9989B1" w:rsidR="00E9664C" w:rsidRPr="00970C85" w:rsidRDefault="00533D11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</w:t>
      </w:r>
      <w:r w:rsidR="00206A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</w:t>
      </w:r>
      <w:r w:rsidR="00E9664C" w:rsidRPr="00970C85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38648C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503385D3" w:rsidR="00E9664C" w:rsidRPr="0038648C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W ZAKRESIE CZĘŚCI NR</w:t>
      </w:r>
      <w:r w:rsidR="00A26FE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210A4A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310FBCA0" w14:textId="77777777" w:rsidR="00E9664C" w:rsidRPr="0038648C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38648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275591E" w14:textId="7A63D9D7" w:rsidR="00DA1312" w:rsidRPr="0038648C" w:rsidRDefault="00E9664C" w:rsidP="00533D11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8648C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  <w:r w:rsidR="00EB07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51E38841" w14:textId="77777777" w:rsidR="00E9664C" w:rsidRPr="0038648C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926113C" w14:textId="175F6B5B" w:rsidR="00A26FEC" w:rsidRPr="00CB64D4" w:rsidRDefault="00E9664C" w:rsidP="00E9664C">
      <w:pPr>
        <w:spacing w:after="0"/>
        <w:jc w:val="both"/>
        <w:rPr>
          <w:rFonts w:ascii="Arial" w:hAnsi="Arial" w:cs="Arial"/>
          <w:b/>
        </w:rPr>
      </w:pPr>
      <w:r w:rsidRPr="00CB64D4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CB64D4">
        <w:rPr>
          <w:rFonts w:ascii="Arial" w:eastAsia="Times New Roman" w:hAnsi="Arial" w:cs="Arial"/>
          <w:b/>
          <w:lang w:eastAsia="ar-SA"/>
        </w:rPr>
        <w:t xml:space="preserve"> </w:t>
      </w:r>
      <w:r w:rsidRPr="00CB64D4">
        <w:rPr>
          <w:rFonts w:ascii="Arial" w:eastAsia="Times New Roman" w:hAnsi="Arial" w:cs="Arial"/>
          <w:b/>
          <w:lang w:eastAsia="ar-SA"/>
        </w:rPr>
        <w:br/>
      </w:r>
      <w:r w:rsidRPr="00CB64D4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1" w:name="_Hlk189633834"/>
      <w:r w:rsidR="00A26FEC" w:rsidRPr="00CB64D4">
        <w:rPr>
          <w:rFonts w:ascii="Arial" w:hAnsi="Arial" w:cs="Arial"/>
          <w:b/>
        </w:rPr>
        <w:t xml:space="preserve">Dostawa środków czystości; dostawa past i proszków czyszczących  oraz przedmiotów i środków higieny osobistej; dostawa środków                    i materiałów do utrzymania czystości i drobnego sprzętu gospodarczego; dostawa </w:t>
      </w:r>
      <w:r w:rsidR="00A26FEC" w:rsidRPr="00CB64D4">
        <w:rPr>
          <w:rFonts w:ascii="Arial" w:hAnsi="Arial" w:cs="Arial"/>
          <w:b/>
          <w:lang w:eastAsia="ar-SA"/>
        </w:rPr>
        <w:t xml:space="preserve">środków czyszczących i polerujących, </w:t>
      </w:r>
      <w:r w:rsidR="00A26FEC" w:rsidRPr="00CB64D4">
        <w:rPr>
          <w:rFonts w:ascii="Arial" w:hAnsi="Arial" w:cs="Arial"/>
          <w:b/>
        </w:rPr>
        <w:t>w zakresie 4 (czterech) części. Nr sprawy ZP/PN/5/2025.</w:t>
      </w:r>
      <w:bookmarkEnd w:id="1"/>
    </w:p>
    <w:p w14:paraId="0A43E868" w14:textId="77777777" w:rsidR="00E9664C" w:rsidRPr="00CB64D4" w:rsidRDefault="00E9664C" w:rsidP="00E9664C">
      <w:pPr>
        <w:spacing w:after="0"/>
        <w:jc w:val="both"/>
        <w:rPr>
          <w:rFonts w:ascii="Arial" w:hAnsi="Arial" w:cs="Arial"/>
          <w:b/>
          <w:color w:val="FF0000"/>
        </w:rPr>
      </w:pPr>
    </w:p>
    <w:p w14:paraId="6A3781D2" w14:textId="2AE8AD70" w:rsidR="00E9664C" w:rsidRPr="00CB64D4" w:rsidRDefault="00E9664C" w:rsidP="00EB07C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CB64D4">
        <w:rPr>
          <w:rFonts w:ascii="Arial" w:eastAsia="Times New Roman" w:hAnsi="Arial" w:cs="Arial"/>
          <w:b/>
          <w:lang w:eastAsia="pl-PL"/>
        </w:rPr>
        <w:t>Oferujemy</w:t>
      </w:r>
      <w:r w:rsidRPr="00CB64D4">
        <w:rPr>
          <w:rFonts w:ascii="Arial" w:eastAsia="Times New Roman" w:hAnsi="Arial" w:cs="Arial"/>
          <w:lang w:eastAsia="pl-PL"/>
        </w:rPr>
        <w:t xml:space="preserve"> </w:t>
      </w:r>
      <w:r w:rsidRPr="00CB64D4">
        <w:rPr>
          <w:rFonts w:ascii="Arial" w:hAnsi="Arial" w:cs="Arial"/>
        </w:rPr>
        <w:t xml:space="preserve">wykonanie przedmiotu zamówienia w zakresie </w:t>
      </w:r>
      <w:r w:rsidR="00210A4A" w:rsidRPr="00865B2C">
        <w:rPr>
          <w:rFonts w:ascii="Arial" w:hAnsi="Arial" w:cs="Arial"/>
          <w:b/>
        </w:rPr>
        <w:t xml:space="preserve">CZĘŚCI NR 4 - dostawa fabrycznie nowych wyrobów: </w:t>
      </w:r>
      <w:r w:rsidR="00210A4A" w:rsidRPr="00865B2C">
        <w:rPr>
          <w:rFonts w:ascii="Arial" w:hAnsi="Arial" w:cs="Arial"/>
          <w:b/>
          <w:lang w:eastAsia="ar-SA"/>
        </w:rPr>
        <w:t>„Środki czyszczące</w:t>
      </w:r>
      <w:r w:rsidR="00210A4A">
        <w:rPr>
          <w:rFonts w:ascii="Arial" w:hAnsi="Arial" w:cs="Arial"/>
          <w:b/>
          <w:lang w:eastAsia="ar-SA"/>
        </w:rPr>
        <w:t xml:space="preserve"> </w:t>
      </w:r>
      <w:r w:rsidR="00210A4A" w:rsidRPr="00865B2C">
        <w:rPr>
          <w:rFonts w:ascii="Arial" w:hAnsi="Arial" w:cs="Arial"/>
          <w:b/>
          <w:lang w:eastAsia="ar-SA"/>
        </w:rPr>
        <w:t xml:space="preserve">i polerujące” </w:t>
      </w:r>
      <w:r w:rsidR="00210A4A" w:rsidRPr="00865B2C">
        <w:rPr>
          <w:rFonts w:ascii="Arial" w:hAnsi="Arial" w:cs="Arial"/>
          <w:b/>
        </w:rPr>
        <w:t xml:space="preserve">wraz </w:t>
      </w:r>
      <w:r w:rsidR="00210A4A">
        <w:rPr>
          <w:rFonts w:ascii="Arial" w:hAnsi="Arial" w:cs="Arial"/>
          <w:b/>
        </w:rPr>
        <w:t xml:space="preserve">                                    </w:t>
      </w:r>
      <w:r w:rsidR="00210A4A" w:rsidRPr="00865B2C">
        <w:rPr>
          <w:rFonts w:ascii="Arial" w:hAnsi="Arial" w:cs="Arial"/>
          <w:b/>
        </w:rPr>
        <w:t xml:space="preserve">z transportem i rozładunkiem do magazynu </w:t>
      </w:r>
      <w:r w:rsidR="00210A4A">
        <w:rPr>
          <w:rFonts w:ascii="Arial" w:hAnsi="Arial" w:cs="Arial"/>
          <w:b/>
        </w:rPr>
        <w:t>z</w:t>
      </w:r>
      <w:r w:rsidR="00210A4A" w:rsidRPr="00865B2C">
        <w:rPr>
          <w:rFonts w:ascii="Arial" w:hAnsi="Arial" w:cs="Arial"/>
          <w:b/>
        </w:rPr>
        <w:t xml:space="preserve">amawiającego </w:t>
      </w:r>
      <w:r w:rsidR="00210A4A" w:rsidRPr="00865B2C">
        <w:rPr>
          <w:rFonts w:ascii="Arial" w:hAnsi="Arial" w:cs="Arial"/>
          <w:b/>
          <w:i/>
        </w:rPr>
        <w:t>(</w:t>
      </w:r>
      <w:r w:rsidR="00210A4A" w:rsidRPr="00DF2BD7">
        <w:rPr>
          <w:rFonts w:ascii="Arial" w:hAnsi="Arial" w:cs="Arial"/>
          <w:b/>
          <w:i/>
        </w:rPr>
        <w:t>służba czołgowo- samochodowa)</w:t>
      </w:r>
      <w:r w:rsidR="00EB1BA7" w:rsidRPr="00CB64D4">
        <w:rPr>
          <w:rFonts w:ascii="Arial" w:eastAsia="Calibri" w:hAnsi="Arial" w:cs="Arial"/>
          <w:b/>
          <w:bCs/>
        </w:rPr>
        <w:t>,</w:t>
      </w:r>
      <w:r w:rsidR="00B04D5F" w:rsidRPr="00CB64D4">
        <w:rPr>
          <w:rFonts w:ascii="Arial" w:eastAsia="Calibri" w:hAnsi="Arial" w:cs="Arial"/>
          <w:b/>
          <w:bCs/>
        </w:rPr>
        <w:t xml:space="preserve"> </w:t>
      </w:r>
      <w:r w:rsidR="00EB1BA7" w:rsidRPr="00CB64D4">
        <w:rPr>
          <w:rFonts w:ascii="Arial" w:eastAsia="Calibri" w:hAnsi="Arial" w:cs="Arial"/>
          <w:b/>
          <w:bCs/>
        </w:rPr>
        <w:t xml:space="preserve"> </w:t>
      </w:r>
      <w:r w:rsidRPr="00CB64D4">
        <w:rPr>
          <w:rFonts w:ascii="Arial" w:hAnsi="Arial" w:cs="Arial"/>
        </w:rPr>
        <w:t xml:space="preserve">zgodnie </w:t>
      </w:r>
      <w:r w:rsidR="00C05C4F">
        <w:rPr>
          <w:rFonts w:ascii="Arial" w:hAnsi="Arial" w:cs="Arial"/>
        </w:rPr>
        <w:t xml:space="preserve"> </w:t>
      </w:r>
      <w:r w:rsidRPr="00CB64D4">
        <w:rPr>
          <w:rFonts w:ascii="Arial" w:hAnsi="Arial" w:cs="Arial"/>
        </w:rPr>
        <w:t xml:space="preserve">z wymaganiami określonymi </w:t>
      </w:r>
      <w:r w:rsidR="0038648C" w:rsidRPr="00CB64D4">
        <w:rPr>
          <w:rFonts w:ascii="Arial" w:hAnsi="Arial" w:cs="Arial"/>
        </w:rPr>
        <w:t xml:space="preserve"> </w:t>
      </w:r>
      <w:r w:rsidRPr="00CB64D4">
        <w:rPr>
          <w:rFonts w:ascii="Arial" w:hAnsi="Arial" w:cs="Arial"/>
        </w:rPr>
        <w:t xml:space="preserve">w Specyfikacji Warunków Zamówienia (SWZ) oraz  Szczegółowym opisem przedmiotu zamówienia. </w:t>
      </w:r>
    </w:p>
    <w:p w14:paraId="6E7C3D49" w14:textId="77777777" w:rsidR="00E9664C" w:rsidRPr="00533D11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2F481E38" w14:textId="77777777" w:rsidR="00E9664C" w:rsidRPr="00533D11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lang w:eastAsia="ar-SA"/>
        </w:rPr>
      </w:pPr>
      <w:r w:rsidRPr="00533D11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7CBC1831" w14:textId="77777777" w:rsidR="00E9664C" w:rsidRPr="00533D11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210A4A" w:rsidRPr="00533D11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4A6B969F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u w:val="single"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 xml:space="preserve">Cena ogółem NETTO </w:t>
            </w:r>
            <w:r w:rsidRPr="00533D11">
              <w:rPr>
                <w:rFonts w:ascii="Arial" w:eastAsia="Times New Roman" w:hAnsi="Arial" w:cs="Arial"/>
                <w:lang w:eastAsia="pl-PL"/>
              </w:rPr>
              <w:t xml:space="preserve">(zakres podstawowy) </w:t>
            </w:r>
            <w:r w:rsidRPr="00533D11">
              <w:rPr>
                <w:rFonts w:ascii="Arial" w:eastAsia="Times New Roman" w:hAnsi="Arial" w:cs="Arial"/>
                <w:b/>
                <w:lang w:eastAsia="ar-SA"/>
              </w:rPr>
              <w:t xml:space="preserve">……….……….......zł </w:t>
            </w:r>
            <w:r w:rsidRPr="00533D11">
              <w:rPr>
                <w:rFonts w:ascii="Arial" w:eastAsia="Times New Roman" w:hAnsi="Arial" w:cs="Arial"/>
                <w:u w:val="single"/>
                <w:lang w:eastAsia="ar-SA"/>
              </w:rPr>
              <w:t xml:space="preserve">(kol. </w:t>
            </w:r>
            <w:r w:rsidR="00B2142F" w:rsidRPr="00533D11">
              <w:rPr>
                <w:rFonts w:ascii="Arial" w:eastAsia="Times New Roman" w:hAnsi="Arial" w:cs="Arial"/>
                <w:u w:val="single"/>
                <w:lang w:eastAsia="ar-SA"/>
              </w:rPr>
              <w:t>7</w:t>
            </w:r>
            <w:r w:rsidRPr="00533D11">
              <w:rPr>
                <w:rFonts w:ascii="Arial" w:eastAsia="Times New Roman" w:hAnsi="Arial" w:cs="Arial"/>
                <w:u w:val="single"/>
                <w:lang w:eastAsia="ar-SA"/>
              </w:rPr>
              <w:t xml:space="preserve"> form. cen.)</w:t>
            </w:r>
          </w:p>
          <w:p w14:paraId="2A527A6C" w14:textId="77777777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92F47D1" w14:textId="77777777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FBCC7E4" w14:textId="77777777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w tym podatek VAT ….. %</w:t>
            </w:r>
          </w:p>
          <w:p w14:paraId="184D56DD" w14:textId="77777777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A0A1860" w14:textId="31A02A7F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u w:val="single"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 xml:space="preserve">Cena ogółem BRUTTO </w:t>
            </w:r>
            <w:r w:rsidRPr="00533D11">
              <w:rPr>
                <w:rFonts w:ascii="Arial" w:eastAsia="Times New Roman" w:hAnsi="Arial" w:cs="Arial"/>
                <w:lang w:eastAsia="pl-PL"/>
              </w:rPr>
              <w:t>(zakres podstawowy</w:t>
            </w:r>
            <w:r w:rsidRPr="00533D11">
              <w:rPr>
                <w:rFonts w:ascii="Arial" w:eastAsia="Times New Roman" w:hAnsi="Arial" w:cs="Arial"/>
                <w:b/>
                <w:lang w:eastAsia="ar-SA"/>
              </w:rPr>
              <w:t xml:space="preserve">……….…………….zł </w:t>
            </w:r>
            <w:r w:rsidRPr="00533D11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(kol. </w:t>
            </w:r>
            <w:r w:rsidR="00B2142F" w:rsidRPr="00533D11">
              <w:rPr>
                <w:rFonts w:ascii="Arial" w:eastAsia="Times New Roman" w:hAnsi="Arial" w:cs="Arial"/>
                <w:i/>
                <w:u w:val="single"/>
                <w:lang w:eastAsia="ar-SA"/>
              </w:rPr>
              <w:t>9</w:t>
            </w:r>
            <w:r w:rsidRPr="00533D11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 form. cen.)</w:t>
            </w:r>
          </w:p>
          <w:p w14:paraId="20560EA4" w14:textId="77777777" w:rsidR="00E9664C" w:rsidRPr="00533D11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533D11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210A4A" w:rsidRPr="00533D11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2BB9CEC6" w14:textId="38D9AE91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Cena ogółem NETTO (zakres prawa opcji)……………….zł (</w:t>
            </w:r>
            <w:r w:rsidRPr="00533D11">
              <w:rPr>
                <w:rFonts w:ascii="Arial" w:eastAsia="Times New Roman" w:hAnsi="Arial" w:cs="Arial"/>
                <w:i/>
                <w:lang w:eastAsia="ar-SA"/>
              </w:rPr>
              <w:t>kol. 1</w:t>
            </w:r>
            <w:r w:rsidR="00B2142F" w:rsidRPr="00533D11">
              <w:rPr>
                <w:rFonts w:ascii="Arial" w:eastAsia="Times New Roman" w:hAnsi="Arial" w:cs="Arial"/>
                <w:i/>
                <w:lang w:eastAsia="ar-SA"/>
              </w:rPr>
              <w:t>1</w:t>
            </w:r>
            <w:r w:rsidRPr="00533D11">
              <w:rPr>
                <w:rFonts w:ascii="Arial" w:eastAsia="Times New Roman" w:hAnsi="Arial" w:cs="Arial"/>
                <w:i/>
                <w:lang w:eastAsia="ar-SA"/>
              </w:rPr>
              <w:t xml:space="preserve"> form. cen.)</w:t>
            </w:r>
          </w:p>
          <w:p w14:paraId="123E540E" w14:textId="77777777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53170D0" w14:textId="77777777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74C1A9B6" w14:textId="438C35AD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Cena ogółem BRUTTO ( zakres</w:t>
            </w:r>
            <w:r w:rsidR="007924A1" w:rsidRPr="00533D11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 w:rsidRPr="00533D11">
              <w:rPr>
                <w:rFonts w:ascii="Arial" w:eastAsia="Times New Roman" w:hAnsi="Arial" w:cs="Arial"/>
                <w:b/>
                <w:lang w:eastAsia="ar-SA"/>
              </w:rPr>
              <w:t>prawa opcji)…………............zł (</w:t>
            </w:r>
            <w:r w:rsidRPr="00533D11">
              <w:rPr>
                <w:rFonts w:ascii="Arial" w:eastAsia="Times New Roman" w:hAnsi="Arial" w:cs="Arial"/>
                <w:i/>
                <w:lang w:eastAsia="ar-SA"/>
              </w:rPr>
              <w:t>kol. 1</w:t>
            </w:r>
            <w:r w:rsidR="00B2142F" w:rsidRPr="00533D11">
              <w:rPr>
                <w:rFonts w:ascii="Arial" w:eastAsia="Times New Roman" w:hAnsi="Arial" w:cs="Arial"/>
                <w:i/>
                <w:lang w:eastAsia="ar-SA"/>
              </w:rPr>
              <w:t>2</w:t>
            </w:r>
            <w:r w:rsidRPr="00533D11">
              <w:rPr>
                <w:rFonts w:ascii="Arial" w:eastAsia="Times New Roman" w:hAnsi="Arial" w:cs="Arial"/>
                <w:i/>
                <w:lang w:eastAsia="ar-SA"/>
              </w:rPr>
              <w:t xml:space="preserve"> form. cen.)</w:t>
            </w:r>
          </w:p>
          <w:p w14:paraId="44989644" w14:textId="77777777" w:rsidR="00E9664C" w:rsidRPr="00533D11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(słownie:.………………………………….……….……….……………..…00/100 złotych),</w:t>
            </w:r>
            <w:r w:rsidRPr="00533D11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</w:tc>
      </w:tr>
    </w:tbl>
    <w:p w14:paraId="3D5F6F02" w14:textId="77777777" w:rsidR="00E9664C" w:rsidRPr="00533D11" w:rsidRDefault="00E9664C" w:rsidP="00E9664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210A4A" w:rsidRPr="00533D11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533D11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</w:rPr>
            </w:pPr>
            <w:r w:rsidRPr="00533D11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 w:rsidRPr="00533D11">
              <w:rPr>
                <w:rFonts w:ascii="Arial" w:hAnsi="Arial" w:cs="Arial"/>
                <w:b/>
              </w:rPr>
              <w:t xml:space="preserve"> </w:t>
            </w:r>
          </w:p>
          <w:p w14:paraId="3A8DFDAA" w14:textId="14476A07" w:rsidR="00E9664C" w:rsidRPr="00533D11" w:rsidRDefault="00E9664C" w:rsidP="00B2142F">
            <w:pPr>
              <w:spacing w:after="0" w:line="360" w:lineRule="auto"/>
              <w:ind w:left="57"/>
              <w:jc w:val="both"/>
              <w:rPr>
                <w:rFonts w:ascii="Arial" w:hAnsi="Arial" w:cs="Arial"/>
              </w:rPr>
            </w:pPr>
            <w:r w:rsidRPr="00533D11">
              <w:rPr>
                <w:rFonts w:ascii="Arial" w:hAnsi="Arial" w:cs="Arial"/>
              </w:rPr>
              <w:t xml:space="preserve">(UWAGA: w celu obliczenia maksymalnej wartości umowy uwzględniającej prawo opcji należy zsumować wartości ogółem brutto z kolumny nr </w:t>
            </w:r>
            <w:r w:rsidR="00B2142F" w:rsidRPr="00533D11">
              <w:rPr>
                <w:rFonts w:ascii="Arial" w:hAnsi="Arial" w:cs="Arial"/>
              </w:rPr>
              <w:t>9</w:t>
            </w:r>
            <w:r w:rsidRPr="00533D11">
              <w:rPr>
                <w:rFonts w:ascii="Arial" w:hAnsi="Arial" w:cs="Arial"/>
              </w:rPr>
              <w:t xml:space="preserve"> i kolumny nr 1</w:t>
            </w:r>
            <w:r w:rsidR="00B2142F" w:rsidRPr="00533D11">
              <w:rPr>
                <w:rFonts w:ascii="Arial" w:hAnsi="Arial" w:cs="Arial"/>
              </w:rPr>
              <w:t>2</w:t>
            </w:r>
            <w:r w:rsidRPr="00533D11">
              <w:rPr>
                <w:rFonts w:ascii="Arial" w:hAnsi="Arial" w:cs="Arial"/>
              </w:rPr>
              <w:t xml:space="preserve"> Formularza cenowego) </w:t>
            </w:r>
          </w:p>
          <w:p w14:paraId="74493A0C" w14:textId="77777777" w:rsidR="00E9664C" w:rsidRPr="00533D11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</w:rPr>
            </w:pPr>
            <w:r w:rsidRPr="00533D11">
              <w:rPr>
                <w:rFonts w:ascii="Arial" w:hAnsi="Arial" w:cs="Arial"/>
                <w:b/>
              </w:rPr>
              <w:t>Wartość ogółem BRUTTO</w:t>
            </w:r>
            <w:r w:rsidRPr="00533D11">
              <w:rPr>
                <w:rFonts w:ascii="Arial" w:hAnsi="Arial" w:cs="Arial"/>
              </w:rPr>
              <w:t xml:space="preserve">:  </w:t>
            </w:r>
            <w:r w:rsidRPr="00533D11">
              <w:rPr>
                <w:rFonts w:ascii="Arial" w:hAnsi="Arial" w:cs="Arial"/>
                <w:b/>
              </w:rPr>
              <w:t xml:space="preserve">…………………..  </w:t>
            </w:r>
            <w:r w:rsidRPr="00533D11">
              <w:rPr>
                <w:rFonts w:ascii="Arial" w:hAnsi="Arial" w:cs="Arial"/>
              </w:rPr>
              <w:t>zł</w:t>
            </w:r>
          </w:p>
          <w:p w14:paraId="3844CFA7" w14:textId="77777777" w:rsidR="00E9664C" w:rsidRPr="00533D11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u w:val="single"/>
              </w:rPr>
            </w:pPr>
            <w:r w:rsidRPr="00533D11">
              <w:rPr>
                <w:rFonts w:ascii="Arial" w:eastAsia="Times New Roman" w:hAnsi="Arial" w:cs="Arial"/>
                <w:b/>
                <w:lang w:eastAsia="ar-SA"/>
              </w:rPr>
              <w:t>(słownie:.………………………………….……….……….……………..…00/100 złotych),</w:t>
            </w:r>
            <w:r w:rsidRPr="00533D11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CB64D4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DC3BC10" w14:textId="77777777" w:rsidR="00E9664C" w:rsidRPr="00CB64D4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t>zgodnie z:</w:t>
      </w:r>
      <w:r w:rsidRPr="00CB64D4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1D9105D" w14:textId="77777777" w:rsidR="00E9664C" w:rsidRPr="00CB64D4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6F558FA8" w14:textId="550BC855" w:rsidR="00E9664C" w:rsidRPr="00210A4A" w:rsidRDefault="00E9664C" w:rsidP="00210A4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CB64D4"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 w:rsidRPr="00CB64D4">
        <w:rPr>
          <w:rFonts w:ascii="Arial" w:eastAsia="Times New Roman" w:hAnsi="Arial" w:cs="Arial"/>
          <w:lang w:eastAsia="ar-SA"/>
        </w:rPr>
        <w:t xml:space="preserve"> </w:t>
      </w:r>
      <w:r w:rsidRPr="00CB64D4">
        <w:rPr>
          <w:rFonts w:ascii="Arial" w:hAnsi="Arial" w:cs="Arial"/>
        </w:rPr>
        <w:t>uwzględnia całość zakresu zamówienia, wszystkie koszty związane z wykonaniem przedmiotu zamówienia oraz warunkami stawianymi przez Zamawiającego, w tym:</w:t>
      </w:r>
      <w:r w:rsidR="00210A4A">
        <w:rPr>
          <w:rFonts w:ascii="Arial" w:hAnsi="Arial" w:cs="Arial"/>
        </w:rPr>
        <w:t xml:space="preserve"> </w:t>
      </w:r>
      <w:r w:rsidR="00210A4A" w:rsidRPr="00210A4A">
        <w:rPr>
          <w:rFonts w:ascii="Arial" w:hAnsi="Arial" w:cs="Arial"/>
        </w:rPr>
        <w:t>koszt towaru wraz z opakowaniem, koszt dostawy oraz rozładunku w miejscu dostawy (do wskazanego budynku),  wszystkie koszty związane z usunięciem wad wraz z transportem towaru podlegającego reklamacji/gwarancji</w:t>
      </w:r>
      <w:r w:rsidR="00210A4A">
        <w:rPr>
          <w:rFonts w:ascii="Arial" w:hAnsi="Arial" w:cs="Arial"/>
        </w:rPr>
        <w:t xml:space="preserve"> </w:t>
      </w:r>
      <w:r w:rsidRPr="00210A4A">
        <w:rPr>
          <w:rFonts w:ascii="Arial" w:eastAsia="Calibri" w:hAnsi="Arial" w:cs="Arial"/>
          <w:lang w:eastAsia="pl-PL"/>
        </w:rPr>
        <w:t>oraz  podatek VAT według przepisów obowiązujących na dzień składania ofert.</w:t>
      </w:r>
    </w:p>
    <w:p w14:paraId="407511FF" w14:textId="77777777" w:rsidR="00E9664C" w:rsidRPr="00CB64D4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6640481D" w14:textId="77777777" w:rsidR="00E9664C" w:rsidRPr="00CB64D4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CB64D4"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CB64D4">
        <w:rPr>
          <w:rFonts w:ascii="Arial" w:hAnsi="Arial" w:cs="Arial"/>
          <w:lang w:eastAsia="ar-SA"/>
        </w:rPr>
        <w:t>.</w:t>
      </w:r>
    </w:p>
    <w:p w14:paraId="4B1B70A1" w14:textId="77777777" w:rsidR="00E9664C" w:rsidRPr="00CB64D4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76BCA022" w14:textId="0B963E36" w:rsidR="00E9664C" w:rsidRPr="00CB64D4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lang w:eastAsia="ar-SA"/>
        </w:rPr>
      </w:pPr>
      <w:r w:rsidRPr="00CB64D4">
        <w:rPr>
          <w:rFonts w:ascii="Arial" w:hAnsi="Arial" w:cs="Arial"/>
          <w:b/>
          <w:lang w:eastAsia="ar-SA"/>
        </w:rPr>
        <w:t>Zobowiązujemy się do wykonania przedmiotu umowy</w:t>
      </w:r>
      <w:r w:rsidRPr="00CB64D4">
        <w:rPr>
          <w:rFonts w:ascii="Arial" w:hAnsi="Arial" w:cs="Arial"/>
          <w:lang w:eastAsia="ar-SA"/>
        </w:rPr>
        <w:t xml:space="preserve"> </w:t>
      </w:r>
      <w:r w:rsidRPr="00CB64D4">
        <w:rPr>
          <w:rFonts w:ascii="Arial" w:hAnsi="Arial" w:cs="Arial"/>
          <w:b/>
          <w:lang w:eastAsia="ar-SA"/>
        </w:rPr>
        <w:t xml:space="preserve">w terminie: </w:t>
      </w:r>
    </w:p>
    <w:p w14:paraId="767C0B9F" w14:textId="77777777" w:rsidR="00210A4A" w:rsidRDefault="00210A4A" w:rsidP="00210A4A">
      <w:pPr>
        <w:pStyle w:val="Bezodstpw"/>
        <w:ind w:left="360"/>
        <w:rPr>
          <w:rFonts w:ascii="Arial" w:hAnsi="Arial" w:cs="Arial"/>
          <w:b/>
        </w:rPr>
      </w:pPr>
      <w:r w:rsidRPr="003351D6">
        <w:rPr>
          <w:rFonts w:ascii="Arial" w:hAnsi="Arial" w:cs="Arial"/>
          <w:b/>
        </w:rPr>
        <w:t>Zakres podstawowy</w:t>
      </w:r>
      <w:r>
        <w:rPr>
          <w:rFonts w:ascii="Arial" w:hAnsi="Arial" w:cs="Arial"/>
          <w:b/>
        </w:rPr>
        <w:t>:</w:t>
      </w:r>
    </w:p>
    <w:p w14:paraId="0FD6B6CB" w14:textId="77777777" w:rsidR="00210A4A" w:rsidRPr="00562F18" w:rsidRDefault="00210A4A" w:rsidP="00210A4A">
      <w:pPr>
        <w:pStyle w:val="Bezodstpw"/>
        <w:ind w:left="360"/>
        <w:rPr>
          <w:rFonts w:ascii="Arial" w:hAnsi="Arial" w:cs="Arial"/>
          <w:b/>
        </w:rPr>
      </w:pPr>
      <w:r w:rsidRPr="00562F18">
        <w:rPr>
          <w:rFonts w:ascii="Arial" w:hAnsi="Arial" w:cs="Arial"/>
          <w:b/>
        </w:rPr>
        <w:t>rozpoczęcie: od dnia podpisania umowy</w:t>
      </w:r>
    </w:p>
    <w:p w14:paraId="3B2F501B" w14:textId="77777777" w:rsidR="00210A4A" w:rsidRPr="00B963D2" w:rsidRDefault="00210A4A" w:rsidP="00210A4A">
      <w:pPr>
        <w:pStyle w:val="Akapitzlist"/>
        <w:spacing w:after="0"/>
        <w:ind w:left="363"/>
        <w:jc w:val="both"/>
        <w:rPr>
          <w:rFonts w:ascii="Arial" w:eastAsia="Calibri" w:hAnsi="Arial" w:cs="Arial"/>
          <w:bCs/>
          <w:iCs/>
          <w:u w:val="single"/>
          <w:lang w:eastAsia="pl-PL"/>
        </w:rPr>
      </w:pPr>
      <w:r w:rsidRPr="00B963D2">
        <w:rPr>
          <w:rFonts w:ascii="Arial" w:hAnsi="Arial" w:cs="Arial"/>
          <w:b/>
          <w:u w:val="single"/>
        </w:rPr>
        <w:t xml:space="preserve">zakończenie: </w:t>
      </w:r>
      <w:r w:rsidRPr="00B963D2">
        <w:rPr>
          <w:rFonts w:ascii="Arial" w:eastAsia="Calibri" w:hAnsi="Arial" w:cs="Arial"/>
          <w:b/>
          <w:bCs/>
          <w:iCs/>
          <w:u w:val="single"/>
          <w:lang w:eastAsia="pl-PL"/>
        </w:rPr>
        <w:t>do 21 dni kalendarzowych od daty podpisania umowy</w:t>
      </w:r>
      <w:r w:rsidRPr="00B963D2">
        <w:rPr>
          <w:rFonts w:ascii="Arial" w:eastAsia="Calibri" w:hAnsi="Arial" w:cs="Arial"/>
          <w:bCs/>
          <w:iCs/>
          <w:u w:val="single"/>
          <w:lang w:eastAsia="pl-PL"/>
        </w:rPr>
        <w:t xml:space="preserve"> </w:t>
      </w:r>
    </w:p>
    <w:p w14:paraId="2120E4CA" w14:textId="77777777" w:rsidR="00210A4A" w:rsidRPr="00A70D8E" w:rsidRDefault="00210A4A" w:rsidP="00210A4A">
      <w:pPr>
        <w:pStyle w:val="Akapitzlist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A70D8E">
        <w:rPr>
          <w:rFonts w:ascii="Arial" w:hAnsi="Arial" w:cs="Arial"/>
        </w:rPr>
        <w:t xml:space="preserve">termin powiadomienia o dacie dostawy do </w:t>
      </w:r>
      <w:r>
        <w:rPr>
          <w:rFonts w:ascii="Arial" w:hAnsi="Arial" w:cs="Arial"/>
        </w:rPr>
        <w:t>10</w:t>
      </w:r>
      <w:r w:rsidRPr="00A70D8E">
        <w:rPr>
          <w:rFonts w:ascii="Arial" w:hAnsi="Arial" w:cs="Arial"/>
        </w:rPr>
        <w:t xml:space="preserve"> dni kalendarzowych od daty podpisania umowy,</w:t>
      </w:r>
    </w:p>
    <w:p w14:paraId="05F5F014" w14:textId="77777777" w:rsidR="00210A4A" w:rsidRDefault="00210A4A" w:rsidP="00210A4A">
      <w:pPr>
        <w:pStyle w:val="Akapitzlist"/>
        <w:numPr>
          <w:ilvl w:val="0"/>
          <w:numId w:val="22"/>
        </w:numPr>
        <w:spacing w:after="0" w:line="240" w:lineRule="auto"/>
        <w:ind w:left="709" w:hanging="283"/>
        <w:jc w:val="both"/>
        <w:rPr>
          <w:rFonts w:ascii="Arial" w:hAnsi="Arial" w:cs="Arial"/>
          <w:b/>
          <w:color w:val="FF0000"/>
          <w:u w:val="single"/>
        </w:rPr>
      </w:pPr>
      <w:r w:rsidRPr="00A70D8E">
        <w:rPr>
          <w:rFonts w:ascii="Arial" w:hAnsi="Arial" w:cs="Arial"/>
        </w:rPr>
        <w:t xml:space="preserve">termin dostarczenia „Karty Wyrobu” do </w:t>
      </w:r>
      <w:r>
        <w:rPr>
          <w:rFonts w:ascii="Arial" w:hAnsi="Arial" w:cs="Arial"/>
        </w:rPr>
        <w:t>10</w:t>
      </w:r>
      <w:r w:rsidRPr="00A70D8E">
        <w:rPr>
          <w:rFonts w:ascii="Arial" w:hAnsi="Arial" w:cs="Arial"/>
        </w:rPr>
        <w:t xml:space="preserve"> dni kalendarzowych od daty podpisania umowy</w:t>
      </w:r>
    </w:p>
    <w:p w14:paraId="4707E8CF" w14:textId="77777777" w:rsidR="00210A4A" w:rsidRDefault="00210A4A" w:rsidP="00210A4A">
      <w:pPr>
        <w:pStyle w:val="Akapitzlist"/>
        <w:spacing w:after="0"/>
        <w:ind w:left="363"/>
        <w:jc w:val="both"/>
        <w:rPr>
          <w:rFonts w:ascii="Arial" w:hAnsi="Arial" w:cs="Arial"/>
          <w:b/>
          <w:color w:val="FF0000"/>
          <w:u w:val="single"/>
        </w:rPr>
      </w:pPr>
    </w:p>
    <w:p w14:paraId="067B4A9E" w14:textId="69A302B4" w:rsidR="00EB1BA7" w:rsidRDefault="00210A4A" w:rsidP="00210A4A">
      <w:pPr>
        <w:pStyle w:val="Akapitzlist"/>
        <w:ind w:left="360"/>
        <w:jc w:val="both"/>
        <w:rPr>
          <w:rFonts w:ascii="Arial" w:hAnsi="Arial" w:cs="Arial"/>
          <w:b/>
          <w:u w:val="single"/>
        </w:rPr>
      </w:pPr>
      <w:r w:rsidRPr="009964B9">
        <w:rPr>
          <w:rFonts w:ascii="Arial" w:hAnsi="Arial" w:cs="Arial"/>
          <w:b/>
          <w:u w:val="single"/>
        </w:rPr>
        <w:t>Zakres prawa opcji: do 180 dni liczonych</w:t>
      </w:r>
      <w:r w:rsidRPr="005B7A45">
        <w:rPr>
          <w:rFonts w:ascii="Arial" w:hAnsi="Arial" w:cs="Arial"/>
          <w:b/>
          <w:u w:val="single"/>
        </w:rPr>
        <w:t xml:space="preserve"> od dnia podpisania Umowy, lub do wyczerpania środków finansowych przeznaczonych na realizację zamówienia.</w:t>
      </w:r>
    </w:p>
    <w:p w14:paraId="2DAB9254" w14:textId="77777777" w:rsidR="00210A4A" w:rsidRPr="00210A4A" w:rsidRDefault="00210A4A" w:rsidP="00210A4A">
      <w:pPr>
        <w:pStyle w:val="Akapitzlist"/>
        <w:ind w:left="360"/>
        <w:jc w:val="both"/>
        <w:rPr>
          <w:rFonts w:ascii="Arial" w:hAnsi="Arial" w:cs="Arial"/>
          <w:b/>
          <w:u w:val="single"/>
        </w:rPr>
      </w:pPr>
    </w:p>
    <w:p w14:paraId="4585B5DF" w14:textId="77777777" w:rsidR="00E9664C" w:rsidRPr="00CB64D4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Oświadczam, że:</w:t>
      </w:r>
    </w:p>
    <w:p w14:paraId="359F17D6" w14:textId="77777777" w:rsidR="00E9664C" w:rsidRPr="00CB64D4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wykonam zamówienie własnymi siłami*</w:t>
      </w:r>
    </w:p>
    <w:p w14:paraId="33622ED4" w14:textId="0F7E50E5" w:rsidR="00E9664C" w:rsidRPr="00CB64D4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zamierzam powierzyć podwykonawcom wykonanie następujących części zamówienia*</w:t>
      </w:r>
    </w:p>
    <w:p w14:paraId="7BF20C32" w14:textId="77777777" w:rsidR="00447FC2" w:rsidRPr="00CB64D4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A26FEC" w:rsidRPr="00CB64D4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NIP podwykonawcy</w:t>
            </w:r>
          </w:p>
        </w:tc>
      </w:tr>
      <w:tr w:rsidR="00A26FEC" w:rsidRPr="00CB64D4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04A60ED" w14:textId="77777777" w:rsidR="00E9664C" w:rsidRPr="00CB64D4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CB64D4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A26FEC" w:rsidRPr="00CB64D4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CB64D4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 w:rsidRPr="00CB64D4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CB64D4" w:rsidRDefault="00E9664C" w:rsidP="0022751F">
            <w:pPr>
              <w:pStyle w:val="Bezodstpw1"/>
              <w:jc w:val="center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  <w:b/>
              </w:rPr>
              <w:t>Wyszczególnienie</w:t>
            </w:r>
          </w:p>
        </w:tc>
      </w:tr>
      <w:tr w:rsidR="00A26FEC" w:rsidRPr="00CB64D4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CB64D4" w:rsidRDefault="00E9664C" w:rsidP="0022751F">
            <w:pPr>
              <w:pStyle w:val="Bezodstpw1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CB64D4" w:rsidRDefault="00E9664C" w:rsidP="0022751F">
            <w:pPr>
              <w:pStyle w:val="Bezodstpw1"/>
              <w:jc w:val="both"/>
              <w:rPr>
                <w:rFonts w:ascii="Arial" w:hAnsi="Arial" w:cs="Arial"/>
              </w:rPr>
            </w:pPr>
          </w:p>
        </w:tc>
      </w:tr>
    </w:tbl>
    <w:p w14:paraId="649DF0C7" w14:textId="77777777" w:rsidR="00E9664C" w:rsidRPr="00CB64D4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CB64D4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Informuję, że wybór przedmiotowej oferty</w:t>
      </w:r>
      <w:r w:rsidRPr="00CB64D4">
        <w:rPr>
          <w:rFonts w:ascii="Arial" w:hAnsi="Arial" w:cs="Arial"/>
          <w:b/>
        </w:rPr>
        <w:t xml:space="preserve"> będzie*/nie będzie* </w:t>
      </w:r>
      <w:r w:rsidRPr="00CB64D4">
        <w:rPr>
          <w:rFonts w:ascii="Arial" w:hAnsi="Arial" w:cs="Arial"/>
        </w:rPr>
        <w:t>prowadzić do</w:t>
      </w:r>
    </w:p>
    <w:p w14:paraId="7B06821B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ab/>
        <w:t>powstania u Zamawiającego obowiązku podatkowego.</w:t>
      </w:r>
    </w:p>
    <w:p w14:paraId="43BA30BB" w14:textId="77777777" w:rsidR="00E9664C" w:rsidRPr="00CB64D4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 w:rsidRPr="00CB64D4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A26FEC" w:rsidRPr="00CB64D4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Wartość bez kwoty podatku</w:t>
            </w:r>
          </w:p>
        </w:tc>
      </w:tr>
      <w:tr w:rsidR="00A26FEC" w:rsidRPr="00CB64D4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E9664C" w:rsidRPr="00CB64D4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CB64D4"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CB64D4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556D608E" w14:textId="77777777" w:rsidR="00E9664C" w:rsidRPr="00CB64D4" w:rsidRDefault="00E9664C" w:rsidP="00E9664C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601E03D2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lang w:eastAsia="pl-PL"/>
        </w:rPr>
      </w:pPr>
      <w:r w:rsidRPr="00CB64D4">
        <w:rPr>
          <w:rFonts w:ascii="Arial" w:eastAsia="Times New Roman" w:hAnsi="Arial" w:cs="Arial"/>
          <w:b/>
          <w:lang w:eastAsia="pl-PL"/>
        </w:rPr>
        <w:t>Okres i warunki gwarancji:</w:t>
      </w:r>
    </w:p>
    <w:p w14:paraId="64BA825D" w14:textId="77777777" w:rsidR="00DA1312" w:rsidRPr="00DA1312" w:rsidRDefault="00DA1312" w:rsidP="00DA1312">
      <w:pPr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A1312">
        <w:rPr>
          <w:rFonts w:ascii="Arial" w:eastAsia="Times New Roman" w:hAnsi="Arial" w:cs="Arial"/>
          <w:lang w:eastAsia="pl-PL"/>
        </w:rPr>
        <w:t xml:space="preserve">Wykonawca udziela gwarancji jakości na przedmiot Umowy na okres </w:t>
      </w:r>
      <w:r w:rsidRPr="00DA1312">
        <w:rPr>
          <w:rFonts w:ascii="Arial" w:eastAsia="Times New Roman" w:hAnsi="Arial" w:cs="Arial"/>
          <w:b/>
          <w:color w:val="000000" w:themeColor="text1"/>
          <w:lang w:eastAsia="pl-PL"/>
        </w:rPr>
        <w:t>12 miesięcy</w:t>
      </w:r>
      <w:r w:rsidRPr="00DA1312">
        <w:rPr>
          <w:rFonts w:ascii="Arial" w:eastAsia="Times New Roman" w:hAnsi="Arial" w:cs="Arial"/>
          <w:lang w:eastAsia="pl-PL"/>
        </w:rPr>
        <w:t xml:space="preserve">. </w:t>
      </w:r>
      <w:r w:rsidRPr="00DA1312">
        <w:rPr>
          <w:rFonts w:ascii="Arial" w:eastAsia="ArialMT" w:hAnsi="Arial" w:cs="Arial"/>
        </w:rPr>
        <w:t>Gwarancja udzielona przez Wykonawcę nie może ograniczać gwarancji producenta.</w:t>
      </w:r>
    </w:p>
    <w:p w14:paraId="6E9160F4" w14:textId="77777777" w:rsidR="00E9664C" w:rsidRPr="00DA1312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1BA41F71" w14:textId="6F47925E" w:rsidR="00E9664C" w:rsidRPr="00DA1312" w:rsidRDefault="00E9664C" w:rsidP="00EB07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DA1312">
        <w:rPr>
          <w:rFonts w:ascii="Arial" w:eastAsia="Times New Roman" w:hAnsi="Arial" w:cs="Arial"/>
          <w:b/>
          <w:lang w:eastAsia="pl-PL"/>
        </w:rPr>
        <w:t>Warunki płatności</w:t>
      </w:r>
      <w:r w:rsidRPr="00DA1312">
        <w:rPr>
          <w:rFonts w:ascii="Arial" w:eastAsia="Times New Roman" w:hAnsi="Arial" w:cs="Arial"/>
          <w:lang w:eastAsia="pl-PL"/>
        </w:rPr>
        <w:t xml:space="preserve"> – </w:t>
      </w:r>
      <w:r w:rsidRPr="00DA1312">
        <w:rPr>
          <w:rFonts w:ascii="Arial" w:eastAsia="Times New Roman" w:hAnsi="Arial" w:cs="Arial"/>
          <w:b/>
          <w:lang w:eastAsia="pl-PL"/>
        </w:rPr>
        <w:t>przelew w terminie 30 dni</w:t>
      </w:r>
      <w:r w:rsidRPr="00DA1312"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1F046E" w:rsidRPr="00DA1312">
        <w:rPr>
          <w:rFonts w:ascii="Arial" w:eastAsia="Times New Roman" w:hAnsi="Arial" w:cs="Arial"/>
          <w:lang w:eastAsia="pl-PL"/>
        </w:rPr>
        <w:t xml:space="preserve">. </w:t>
      </w:r>
    </w:p>
    <w:p w14:paraId="27C71078" w14:textId="77777777" w:rsidR="001F046E" w:rsidRPr="00DA1312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256F9B0" w14:textId="77777777" w:rsidR="00E9664C" w:rsidRPr="00DA1312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DA1312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DA1312">
        <w:rPr>
          <w:rFonts w:ascii="Arial" w:eastAsia="Times New Roman" w:hAnsi="Arial" w:cs="Arial"/>
          <w:lang w:eastAsia="ar-SA"/>
        </w:rPr>
        <w:t xml:space="preserve">, </w:t>
      </w:r>
      <w:r w:rsidRPr="00DA1312">
        <w:rPr>
          <w:rFonts w:ascii="Arial" w:eastAsia="Times New Roman" w:hAnsi="Arial" w:cs="Arial"/>
          <w:b/>
          <w:lang w:eastAsia="ar-SA"/>
        </w:rPr>
        <w:t>w tym ze wzorem Umowy</w:t>
      </w:r>
      <w:r w:rsidRPr="00DA1312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DA1312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295432B6" w14:textId="5A12FBDD" w:rsidR="001F046E" w:rsidRPr="00B62A76" w:rsidRDefault="00E9664C" w:rsidP="007924A1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DA1312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25553B6F" w14:textId="77777777" w:rsidR="00B62A76" w:rsidRPr="00B62A76" w:rsidRDefault="00B62A76" w:rsidP="00B62A7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673C979" w14:textId="311D6DE8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Oświadczamy, że jesteśmy (rodzaj Wykonawcy)</w:t>
      </w:r>
      <w:r w:rsidR="00CF7667" w:rsidRPr="00CB64D4">
        <w:rPr>
          <w:rStyle w:val="Odwoanieprzypisudolnego"/>
          <w:rFonts w:ascii="Arial" w:eastAsia="Times New Roman" w:hAnsi="Arial" w:cs="Arial"/>
          <w:b/>
          <w:lang w:eastAsia="ar-SA"/>
        </w:rPr>
        <w:footnoteReference w:id="1"/>
      </w:r>
    </w:p>
    <w:p w14:paraId="7304E140" w14:textId="77777777" w:rsidR="00E9664C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mikroprzedsiębiorstwo;</w:t>
      </w:r>
    </w:p>
    <w:p w14:paraId="1D423A3B" w14:textId="77777777" w:rsidR="00E9664C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małe przedsiębiorstwo;</w:t>
      </w:r>
    </w:p>
    <w:p w14:paraId="35E6441E" w14:textId="77777777" w:rsidR="001F046E" w:rsidRPr="00CB64D4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średnie przedsiębiorstwo;</w:t>
      </w:r>
    </w:p>
    <w:p w14:paraId="498C9A17" w14:textId="1120E462" w:rsidR="00E9664C" w:rsidRPr="00CB64D4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jednoosobowa działalność gospodarcza;</w:t>
      </w:r>
    </w:p>
    <w:p w14:paraId="320044CA" w14:textId="77777777" w:rsidR="00E9664C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368D026F" w14:textId="648BDB5B" w:rsidR="00CF7667" w:rsidRPr="00CB64D4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inny rodzaj;</w:t>
      </w:r>
    </w:p>
    <w:p w14:paraId="3E346B0A" w14:textId="77777777" w:rsidR="00CF7667" w:rsidRPr="00CB64D4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3E37146C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lastRenderedPageBreak/>
        <w:t xml:space="preserve">W przypadku wyboru naszej oferty, zobowiązujemy się do zawarcia umowy </w:t>
      </w:r>
      <w:r w:rsidRPr="00CB64D4">
        <w:rPr>
          <w:rFonts w:ascii="Arial" w:eastAsia="Times New Roman" w:hAnsi="Arial" w:cs="Arial"/>
          <w:b/>
          <w:lang w:eastAsia="ar-SA"/>
        </w:rPr>
        <w:br/>
      </w:r>
      <w:r w:rsidRPr="00CB64D4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CB64D4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2173BFD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FF02E1B" w14:textId="77777777" w:rsidR="00234BEC" w:rsidRPr="00CB64D4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CB64D4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16028CD2" w14:textId="77777777" w:rsidR="00234BEC" w:rsidRPr="00CB64D4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2B1FFF0C" w14:textId="6A90442C" w:rsidR="00234BEC" w:rsidRPr="00CB64D4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(wskazać miejsce)</w:t>
      </w:r>
    </w:p>
    <w:p w14:paraId="0588308D" w14:textId="77777777" w:rsidR="00234BEC" w:rsidRPr="00CB64D4" w:rsidRDefault="00234BEC" w:rsidP="00234BEC">
      <w:pPr>
        <w:pStyle w:val="Akapitzlist"/>
        <w:rPr>
          <w:rFonts w:ascii="Arial" w:hAnsi="Arial" w:cs="Arial"/>
        </w:rPr>
      </w:pPr>
    </w:p>
    <w:p w14:paraId="30654110" w14:textId="63A8F9C0" w:rsidR="00E9664C" w:rsidRPr="00533D11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hAnsi="Arial" w:cs="Arial"/>
        </w:rPr>
        <w:t>Oświadczam, że wypełniłem obowiązki informacyjne przewidziane w art. 13 lub art. 14 RODO</w:t>
      </w:r>
      <w:r w:rsidRPr="00CB64D4">
        <w:rPr>
          <w:rFonts w:ascii="Arial" w:hAnsi="Arial" w:cs="Arial"/>
          <w:vertAlign w:val="superscript"/>
        </w:rPr>
        <w:t>**</w:t>
      </w:r>
      <w:r w:rsidRPr="00CB64D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64822346" w14:textId="77777777" w:rsidR="00533D11" w:rsidRPr="00CB64D4" w:rsidRDefault="00533D11" w:rsidP="00533D11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377DC8B9" w14:textId="77777777" w:rsidR="00E9664C" w:rsidRPr="00CB64D4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F8A26BD" w14:textId="77777777" w:rsidR="00E9664C" w:rsidRPr="00CB64D4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1FD1015" w14:textId="77777777" w:rsidR="00E9664C" w:rsidRPr="00CB64D4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45EAD01" w14:textId="77777777" w:rsidR="00E9664C" w:rsidRPr="00CB64D4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3F1FBBC2" w14:textId="77777777" w:rsidR="00E9664C" w:rsidRPr="00CB64D4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CB64D4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30E4EBAC" w14:textId="7450E6D8" w:rsidR="00E9664C" w:rsidRDefault="00E9664C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5EB4F510" w14:textId="6F901D2D" w:rsidR="007924A1" w:rsidRDefault="007924A1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06BC4502" w14:textId="77777777" w:rsidR="00533D11" w:rsidRDefault="00533D11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73C28F8B" w14:textId="77777777" w:rsidR="007924A1" w:rsidRPr="00EB07C2" w:rsidRDefault="007924A1" w:rsidP="00E9664C">
      <w:pPr>
        <w:suppressAutoHyphens/>
        <w:spacing w:after="0"/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</w:pPr>
    </w:p>
    <w:p w14:paraId="5931F9ED" w14:textId="77777777" w:rsidR="00E9664C" w:rsidRPr="00EB07C2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EB07C2">
        <w:rPr>
          <w:rFonts w:ascii="Arial" w:hAnsi="Arial" w:cs="Arial"/>
          <w:iCs/>
          <w:sz w:val="18"/>
          <w:szCs w:val="18"/>
        </w:rPr>
        <w:t xml:space="preserve">** </w:t>
      </w:r>
      <w:r w:rsidRPr="00EB07C2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</w:t>
      </w:r>
      <w:r w:rsidRPr="00EB07C2">
        <w:rPr>
          <w:rFonts w:ascii="Arial" w:hAnsi="Arial"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EB07C2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8"/>
          <w:szCs w:val="18"/>
        </w:rPr>
      </w:pPr>
      <w:r w:rsidRPr="00EB07C2">
        <w:rPr>
          <w:rFonts w:ascii="Arial" w:hAnsi="Arial" w:cs="Arial"/>
          <w:iCs/>
          <w:sz w:val="18"/>
          <w:szCs w:val="18"/>
        </w:rPr>
        <w:t xml:space="preserve">*** </w:t>
      </w:r>
      <w:r w:rsidRPr="00EB07C2">
        <w:rPr>
          <w:rFonts w:ascii="Arial" w:hAnsi="Arial" w:cs="Arial"/>
          <w:color w:val="000000"/>
          <w:sz w:val="18"/>
          <w:szCs w:val="18"/>
        </w:rPr>
        <w:t xml:space="preserve">W przypadku gdy wykonawca </w:t>
      </w:r>
      <w:r w:rsidRPr="00EB07C2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970C85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FB0025D" w:rsidR="00E9664C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E57A32C" w14:textId="77777777" w:rsidR="00533D11" w:rsidRPr="00477506" w:rsidRDefault="00533D11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31B821EC" w14:textId="77777777" w:rsidR="00A26FEC" w:rsidRDefault="00A26FEC" w:rsidP="00E9664C">
      <w:pPr>
        <w:spacing w:after="0"/>
        <w:jc w:val="both"/>
        <w:rPr>
          <w:rFonts w:ascii="Arial" w:hAnsi="Arial" w:cs="Arial"/>
          <w:color w:val="FF0000"/>
        </w:rPr>
      </w:pPr>
    </w:p>
    <w:p w14:paraId="5713E178" w14:textId="1C95966A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40626493" w14:textId="326D44BA" w:rsidR="00E9664C" w:rsidRPr="007924A1" w:rsidRDefault="00E9664C" w:rsidP="007924A1">
      <w:pPr>
        <w:spacing w:after="0"/>
        <w:jc w:val="both"/>
        <w:rPr>
          <w:rFonts w:ascii="Arial" w:eastAsia="Calibri" w:hAnsi="Arial" w:cs="Arial"/>
          <w:b/>
          <w:color w:val="FF0000"/>
        </w:r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2" w:name="_Hlk144972306"/>
    </w:p>
    <w:bookmarkEnd w:id="2"/>
    <w:p w14:paraId="69B900FF" w14:textId="138C94AD" w:rsidR="001F046E" w:rsidRPr="00324B92" w:rsidRDefault="00B2142F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lastRenderedPageBreak/>
        <w:t xml:space="preserve">  </w:t>
      </w:r>
      <w:r w:rsidR="001F046E" w:rsidRPr="00324B92">
        <w:rPr>
          <w:rFonts w:ascii="Arial" w:eastAsia="Times New Roman" w:hAnsi="Arial" w:cs="Arial"/>
          <w:i/>
          <w:lang w:eastAsia="pl-PL"/>
        </w:rPr>
        <w:t>……………………………………                                                                                                                                        Zał</w:t>
      </w:r>
      <w:r w:rsidR="000877E5">
        <w:rPr>
          <w:rFonts w:ascii="Arial" w:eastAsia="Times New Roman" w:hAnsi="Arial" w:cs="Arial"/>
          <w:i/>
          <w:lang w:eastAsia="pl-PL"/>
        </w:rPr>
        <w:t xml:space="preserve">ącznik </w:t>
      </w:r>
      <w:r w:rsidR="001F046E" w:rsidRPr="00324B92">
        <w:rPr>
          <w:rFonts w:ascii="Arial" w:eastAsia="Times New Roman" w:hAnsi="Arial" w:cs="Arial"/>
          <w:i/>
          <w:lang w:eastAsia="pl-PL"/>
        </w:rPr>
        <w:t xml:space="preserve"> nr 1 do oferty</w:t>
      </w:r>
    </w:p>
    <w:p w14:paraId="676B6741" w14:textId="6298DACF" w:rsidR="00CB64D4" w:rsidRDefault="001F046E" w:rsidP="00CB64D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</w:t>
      </w:r>
      <w:r w:rsidR="00CB64D4">
        <w:rPr>
          <w:rFonts w:ascii="Arial" w:eastAsia="Times New Roman" w:hAnsi="Arial" w:cs="Arial"/>
          <w:lang w:eastAsia="pl-PL"/>
        </w:rPr>
        <w:t>)</w:t>
      </w:r>
    </w:p>
    <w:p w14:paraId="1D0F2592" w14:textId="4FCBD2FC" w:rsidR="00B2142F" w:rsidRDefault="00B2142F" w:rsidP="00CB64D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</w:p>
    <w:p w14:paraId="5969E92F" w14:textId="77777777" w:rsidR="000877E5" w:rsidRDefault="000877E5" w:rsidP="00CB64D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</w:p>
    <w:p w14:paraId="1D4057A2" w14:textId="66F59747" w:rsidR="00DA1312" w:rsidRPr="009A65B0" w:rsidRDefault="001F046E" w:rsidP="00E940A1">
      <w:pPr>
        <w:spacing w:after="0"/>
        <w:jc w:val="both"/>
        <w:rPr>
          <w:rFonts w:ascii="Arial" w:hAnsi="Arial" w:cs="Arial"/>
          <w:b/>
          <w:i/>
          <w:u w:val="single"/>
        </w:rPr>
      </w:pPr>
      <w:r w:rsidRPr="00DA1312">
        <w:rPr>
          <w:rFonts w:ascii="Arial" w:eastAsia="Times New Roman" w:hAnsi="Arial" w:cs="Arial"/>
          <w:b/>
          <w:u w:val="single"/>
          <w:lang w:eastAsia="pl-PL"/>
        </w:rPr>
        <w:t>FORMULARZ CENOWY-</w:t>
      </w:r>
      <w:r w:rsidR="00DA1312" w:rsidRPr="00DA1312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DA1312" w:rsidRPr="00DA1312">
        <w:rPr>
          <w:rFonts w:ascii="Arial" w:hAnsi="Arial" w:cs="Arial"/>
          <w:b/>
          <w:u w:val="single"/>
        </w:rPr>
        <w:t xml:space="preserve">CZĘŚCI NR 4 - dostawa fabrycznie nowych wyrobów: </w:t>
      </w:r>
      <w:r w:rsidR="00DA1312" w:rsidRPr="00DA1312">
        <w:rPr>
          <w:rFonts w:ascii="Arial" w:hAnsi="Arial" w:cs="Arial"/>
          <w:b/>
          <w:u w:val="single"/>
          <w:lang w:eastAsia="ar-SA"/>
        </w:rPr>
        <w:t xml:space="preserve">„Środki czyszczące i polerujące” </w:t>
      </w:r>
      <w:r w:rsidR="00DA1312" w:rsidRPr="00DA1312">
        <w:rPr>
          <w:rFonts w:ascii="Arial" w:hAnsi="Arial" w:cs="Arial"/>
          <w:b/>
          <w:u w:val="single"/>
        </w:rPr>
        <w:t xml:space="preserve">wraz  z transportem </w:t>
      </w:r>
      <w:r w:rsidR="00DA1312">
        <w:rPr>
          <w:rFonts w:ascii="Arial" w:hAnsi="Arial" w:cs="Arial"/>
          <w:b/>
          <w:u w:val="single"/>
        </w:rPr>
        <w:t xml:space="preserve">                 </w:t>
      </w:r>
      <w:r w:rsidR="00DA1312" w:rsidRPr="00DA1312">
        <w:rPr>
          <w:rFonts w:ascii="Arial" w:hAnsi="Arial" w:cs="Arial"/>
          <w:b/>
          <w:u w:val="single"/>
        </w:rPr>
        <w:t xml:space="preserve">i rozładunkiem do magazynu zamawiającego </w:t>
      </w:r>
      <w:r w:rsidR="00DA1312" w:rsidRPr="00DA1312">
        <w:rPr>
          <w:rFonts w:ascii="Arial" w:hAnsi="Arial" w:cs="Arial"/>
          <w:b/>
          <w:i/>
          <w:u w:val="single"/>
        </w:rPr>
        <w:t>(służba czołgowo- samochodowa)</w:t>
      </w:r>
    </w:p>
    <w:p w14:paraId="02F07C0F" w14:textId="3B571165" w:rsidR="00247F20" w:rsidRPr="00DC22D8" w:rsidRDefault="00287412" w:rsidP="00DC22D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61C85">
        <w:rPr>
          <w:rFonts w:ascii="Arial" w:hAnsi="Arial" w:cs="Arial"/>
          <w:b/>
        </w:rPr>
        <w:t xml:space="preserve">ŚRODKI CZYSZCZĄCE I POLERUJĄCE </w:t>
      </w:r>
    </w:p>
    <w:p w14:paraId="41735979" w14:textId="25110705" w:rsidR="00247F20" w:rsidRDefault="00247F20" w:rsidP="00287412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15451" w:type="dxa"/>
        <w:jc w:val="center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822"/>
        <w:gridCol w:w="850"/>
        <w:gridCol w:w="1418"/>
        <w:gridCol w:w="2268"/>
        <w:gridCol w:w="1417"/>
        <w:gridCol w:w="992"/>
        <w:gridCol w:w="998"/>
        <w:gridCol w:w="850"/>
        <w:gridCol w:w="567"/>
        <w:gridCol w:w="851"/>
        <w:gridCol w:w="850"/>
      </w:tblGrid>
      <w:tr w:rsidR="00DC22D8" w:rsidRPr="005509D3" w14:paraId="20EE373F" w14:textId="77777777" w:rsidTr="00DE1B98">
        <w:trPr>
          <w:trHeight w:val="77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center"/>
          </w:tcPr>
          <w:p w14:paraId="2F8A3714" w14:textId="77777777" w:rsidR="00DC22D8" w:rsidRPr="00F15A8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15A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46FBC20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8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D910ADE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ZAMÓWIENIE GWARANTOWANE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14:paraId="305AA810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PRAWO OPCJI</w:t>
            </w:r>
          </w:p>
        </w:tc>
      </w:tr>
      <w:tr w:rsidR="00DC22D8" w:rsidRPr="005509D3" w14:paraId="39A5CFC8" w14:textId="77777777" w:rsidTr="00DE1B98">
        <w:trPr>
          <w:trHeight w:val="1732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center"/>
          </w:tcPr>
          <w:p w14:paraId="6DCA1FA9" w14:textId="77777777" w:rsidR="00DC22D8" w:rsidRPr="00F15A8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8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E2D83F0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32B7D9B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67E810C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E2965C0" w14:textId="2CF442F6" w:rsidR="00DC22D8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Proponowany produkt </w:t>
            </w:r>
          </w:p>
          <w:p w14:paraId="31B9A36C" w14:textId="77777777" w:rsidR="000877E5" w:rsidRPr="009226B6" w:rsidRDefault="000877E5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75316005" w14:textId="64FFC3F4" w:rsidR="00DC22D8" w:rsidRPr="000877E5" w:rsidRDefault="000877E5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</w:t>
            </w:r>
            <w:r w:rsidR="00DC22D8" w:rsidRPr="000877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pełnia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C22D8" w:rsidRPr="000877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C22D8" w:rsidRPr="000877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nie spełnia</w:t>
            </w:r>
            <w:r w:rsidRPr="000877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C22D8" w:rsidRPr="000877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* wymagania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23DA7E4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jednostkowa  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DD41C97" w14:textId="5E6A995F" w:rsidR="00DC22D8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  <w:p w14:paraId="3A8AC128" w14:textId="77777777" w:rsidR="009A65B0" w:rsidRDefault="009A65B0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4A3B5643" w14:textId="77777777" w:rsidR="009A65B0" w:rsidRDefault="009A65B0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(kol. 4 </w:t>
            </w:r>
          </w:p>
          <w:p w14:paraId="125E83EA" w14:textId="69B7C632" w:rsidR="009A65B0" w:rsidRPr="009226B6" w:rsidRDefault="009A65B0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 kol .6)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4EF75052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Stawka VAT </w:t>
            </w:r>
          </w:p>
          <w:p w14:paraId="00D13FFF" w14:textId="77777777" w:rsidR="00DC22D8" w:rsidRPr="009226B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AD96B97" w14:textId="0530CECE" w:rsidR="00DC22D8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  <w:p w14:paraId="3C7A6D2F" w14:textId="77777777" w:rsidR="009A65B0" w:rsidRDefault="009A65B0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  <w:p w14:paraId="520136A1" w14:textId="14846695" w:rsidR="009A65B0" w:rsidRDefault="009A65B0" w:rsidP="009A6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(kol.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7690C3D1" w14:textId="62703798" w:rsidR="009A65B0" w:rsidRPr="009226B6" w:rsidRDefault="009A65B0" w:rsidP="009A6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 kol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. 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AB5333F" w14:textId="77777777" w:rsidR="00DC22D8" w:rsidRPr="00F15A86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6F659D0C" w14:textId="77777777" w:rsidR="00DC22D8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  <w:p w14:paraId="2846BC8A" w14:textId="2046AD05" w:rsidR="009A65B0" w:rsidRDefault="009A65B0" w:rsidP="009A6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(kol. </w:t>
            </w:r>
            <w:r w:rsidR="00CB16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10</w:t>
            </w:r>
          </w:p>
          <w:p w14:paraId="047BC2BE" w14:textId="06A84665" w:rsidR="009A65B0" w:rsidRPr="00F15A86" w:rsidRDefault="009A65B0" w:rsidP="009A65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x kol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. </w:t>
            </w:r>
            <w:r w:rsidR="00CB16F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80347EF" w14:textId="77777777" w:rsidR="00DC22D8" w:rsidRDefault="00DC22D8" w:rsidP="00393D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226B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  <w:p w14:paraId="70EB6540" w14:textId="49D4F091" w:rsidR="00CB16F2" w:rsidRDefault="00CB16F2" w:rsidP="00CB16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(kol.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11</w:t>
            </w:r>
          </w:p>
          <w:p w14:paraId="1AEAB81C" w14:textId="678D9F19" w:rsidR="00CB16F2" w:rsidRPr="00F15A86" w:rsidRDefault="00CB16F2" w:rsidP="00CB16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x kol.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DC22D8" w:rsidRPr="005509D3" w14:paraId="4453C8DD" w14:textId="77777777" w:rsidTr="00DE1B98">
        <w:trPr>
          <w:trHeight w:val="54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noWrap/>
            <w:vAlign w:val="center"/>
          </w:tcPr>
          <w:p w14:paraId="2920FBAE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1641BBF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88970EA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BBD84AB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0976EC8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C81E69D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1E790DE6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516E395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7A25995A" w14:textId="77777777" w:rsidR="00DC22D8" w:rsidRPr="009955D3" w:rsidRDefault="00DC22D8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955D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0F7903D0" w14:textId="2EC72E14" w:rsidR="00DC22D8" w:rsidRPr="009955D3" w:rsidRDefault="000877E5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0940E9E" w14:textId="5F45BFD0" w:rsidR="00DC22D8" w:rsidRPr="009955D3" w:rsidRDefault="000877E5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B0184E3" w14:textId="515E74EA" w:rsidR="00DC22D8" w:rsidRPr="009955D3" w:rsidRDefault="000877E5" w:rsidP="00087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DC22D8" w:rsidRPr="005509D3" w14:paraId="35BAAD84" w14:textId="77777777" w:rsidTr="000877E5">
        <w:trPr>
          <w:trHeight w:val="99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4D9C4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7223E5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Wazelina techniczna  spray' opak. min. 400 ml środek smarny o neutralnym PH. Odporny na działanie słabych kwasów i zasad oraz na warunki atmosferyczne. Przezroczysty smar konserwujący i przeciwkorozyjny. Zastosowanie: zabezpieczanie biegunów baterii, zamków, śrub, gwoździ i zasuw, ochrona połączeń elektrycznych.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7CD9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661E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6010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15E6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637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8BCF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5B0D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EC80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D9CA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F64C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38725EA7" w14:textId="77777777" w:rsidTr="000877E5">
        <w:trPr>
          <w:trHeight w:val="25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9F7ED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1C86F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Preparat penetr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 z dwusiarcz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 molibdenu MOS2, spray,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min. opak. 400ml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32B5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248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CA95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9D3E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27E6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85EE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DBF2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BF37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81F6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A9AD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0B969718" w14:textId="77777777" w:rsidTr="000877E5">
        <w:trPr>
          <w:trHeight w:val="20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A609E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D5D513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Preparat kontakt spray do czyszczenia, konserwacji instalacji elektrycznych, min. opak. 400ml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5C400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1056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09884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CE9C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21C3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0388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E64E4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566C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41B6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D4E0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A160615" w14:textId="77777777" w:rsidTr="000877E5">
        <w:trPr>
          <w:trHeight w:val="5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2F2A9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0D504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Wielofunkcyjny preparat z aplikatorem. Cechy produktu: usuwanie wody, penetrant, środek smarujący, środek antykorozyjny, środek czyszczący, opak. min. 450ml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8DA3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828B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1E482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1B91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6431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A8380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AFFC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3197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5799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779ED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097C8EB8" w14:textId="77777777" w:rsidTr="000877E5">
        <w:trPr>
          <w:trHeight w:val="2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F43B4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920E78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Odrdzewiacz w sprayu, preparat penetr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-odrdzew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, min. opak 400ml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341F3F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9844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3819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E43E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F156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43A1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5C7B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ABFB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AD25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3FFE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1A8F9283" w14:textId="77777777" w:rsidTr="000877E5">
        <w:trPr>
          <w:trHeight w:val="30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7BE7D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AB38B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Płyn do spryskiwaczy szyb, letni, typu „nano”,  min. opak. 5L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46C66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6D86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9BA7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3648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C40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4944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9C0D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899E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6096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40C1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73790DC9" w14:textId="77777777" w:rsidTr="000877E5">
        <w:trPr>
          <w:trHeight w:val="2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F4771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8A9756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Płyn do sprysk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 szyb, zimowy, typu „nano” (min. -22st.C), min. opak. 5L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C852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BF00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3D00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058B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8127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A0D1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60B3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93C9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606D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1DA8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EA40AC2" w14:textId="77777777" w:rsidTr="000877E5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12C05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68DDA3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Odmrażacz do szyb, atomizer, (do min. -30C), min. opak. 650ml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B738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B0C0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9658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9EA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A048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069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37ED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5D4B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E962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2FA9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4B4C4F9A" w14:textId="77777777" w:rsidTr="000877E5">
        <w:trPr>
          <w:trHeight w:val="44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3D8C3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90EB8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Zmywacz do tarcz hamulcowych, rozpuszcza i usuwa zanieczyszczenia z tłuszczu i uporczywego osadu  min. opak. 600 ml.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F6828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A858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0877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AE09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7B9D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EF3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57B0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DD8CE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3D0E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1732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4953CF6" w14:textId="77777777" w:rsidTr="000877E5">
        <w:trPr>
          <w:trHeight w:val="4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96A10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BB04E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Czernidło do gumy i plastiku. Preparat do konserwacji i czyszczenia gumy oraz plastiku. Po zastosowaniu odświeża i nabłyszcza opony, uszczelki gumowe oraz elementy z tworzywa sztucznego, min. opak. 500 ml.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976D5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B582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0F7F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613C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0961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25C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453C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FAE8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7165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A18C6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52B37B71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50A3E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BA18A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Preparat do czyszczenia i konserwacji kokpitu. Kompozycja chemiczna oparta na bazie silikonu i specjalnych rozpusz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czalników, chroni przed promien.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 słonecznym, antystatyczny, min. opak. 750ml, aplikacja: spray,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610AD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CC0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88CD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04C5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E0BA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381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2B0C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5F43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6442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1A77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0E243D35" w14:textId="77777777" w:rsidTr="000877E5">
        <w:trPr>
          <w:trHeight w:val="27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9382D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0EE49F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Szczotka druciana czterorzędowa wykonana z drewna i ocynk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 drutu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566E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A70A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0BFB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78B6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EC940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8FDE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0997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B9C2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27A2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613D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0FDFDD06" w14:textId="77777777" w:rsidTr="000877E5">
        <w:trPr>
          <w:trHeight w:val="34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4CD7C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E7F46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Szczotka druciana tarczowa FI125 z gwintem M14 Szczotka druciana tarczowa przeznaczona do czyszczenia metali z nalotów i farb za pomocą szlifierki 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kątowej. Wykonana z drutu ze  stali nierdzewnej.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5910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A536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F3CF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2845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B8EF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95F2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3E31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C8CC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08AF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F670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9128951" w14:textId="77777777" w:rsidTr="000877E5">
        <w:trPr>
          <w:trHeight w:val="24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2ED74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52C5D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230x280-P40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3AB6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34A1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D11C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F70C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5932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BF0E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49ED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D587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6E0D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2B456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5F8DC609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2AA4D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01CF33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230x280-P60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76B93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D073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BA43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707B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443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4A23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F8AA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6A90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FE15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39D7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405699BD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F32A4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A8B110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230x280-P80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DAE8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3CF9F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E1D7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C786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3E70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2C8B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A144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8C9C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2876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2453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56ACF2BE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54AF1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CFCFD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230x280-P100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2394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BF13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1D36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A8CD8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147C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8A61D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7A3A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E533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BA0D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5A6C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05AA61F4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E94EE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57CCA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230x280-P120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12F0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694C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6AA0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6960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67860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EA14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ED52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2F16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4193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C9400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7BD1A37D" w14:textId="77777777" w:rsidTr="000877E5">
        <w:trPr>
          <w:trHeight w:val="1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7C887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BE0E5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230x280-P180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F9CB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BE50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F3C5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B22A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E732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5A33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390A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24E4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20FA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37F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70E38BDC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9E02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A2299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na płótnie  230x280-P120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E11E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1F8A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DE74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F68B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E67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541C5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0ABD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C6C2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AF193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6700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8F91EB9" w14:textId="77777777" w:rsidTr="000877E5">
        <w:trPr>
          <w:trHeight w:val="23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96B4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5ACCF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Papier ścierny na płótnie  230x280-P240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33A2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A791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3D3B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E49C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154D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1D95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B886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D322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9243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EE7A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F7315CE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1C761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C7812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Ściernica talerzowa 125xP100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751A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3A0D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F6FD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C35DD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47BF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491A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505E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0D61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F1583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304F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B5A2BD5" w14:textId="77777777" w:rsidTr="000877E5">
        <w:trPr>
          <w:trHeight w:val="1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186D0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AB23B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Ściernica talerzowa 125xP60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4465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C623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F7D5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84B6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144E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CF1E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66F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50CE9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2C9D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69D3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436A6529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5076F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029C3" w14:textId="40D73C61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Krążek szlif.</w:t>
            </w:r>
            <w:r w:rsidR="000877E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samoprzylepny150mmxP120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EDD7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28D2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DB4C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C5B1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7FF27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5F9E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FF23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B509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078D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47C55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5CB692AE" w14:textId="77777777" w:rsidTr="000877E5">
        <w:trPr>
          <w:trHeight w:val="7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B7A57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3C2B0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Krążek szlif. samoprzylepny150mmxP80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0A87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2B9E7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C29A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5E7E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D1C7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9115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C065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CCEA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02D8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FD76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16437D2A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26135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20E82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Pędzel malarski płaski 36 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379C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2A38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73CC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402A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772E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FC96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E6B2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299B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40627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F412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8507507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581B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EDC17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Pędzel płaski kątowy 50mmm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E538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57D8A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E903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FCA0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2B6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9616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B0C8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C7BF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CCCA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3402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14A5250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A6601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218D1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Taśma izolacyjna 19mmx20m czarna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EF36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D6CD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588F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528A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65BB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D9B11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C3E0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4C85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5BE9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D87A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F33E0C9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47A7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AF1EF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Taśma malarska, papierowa 19/40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03B5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1201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907F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47C0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61F4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BF79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B5FFD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3FC5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3B83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0164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3FA4482C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358E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7A177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Półmaska filtrująca bez zaworka. Zgodna z normą EN 149: 2001+A1:2009. Posiada dwupunktowe boczne mocowania taśmy nagłowia. Zakrywa usta i nos,  zapewnia ochronę dróg oddechowych przed pyłami i aerozolami cząsteczek stałych i ciekłych.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A279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8D07F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79F9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15BC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B0D4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84B4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D03B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549C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CCC6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9AB0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FF628AB" w14:textId="77777777" w:rsidTr="000877E5">
        <w:trPr>
          <w:trHeight w:val="3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71A53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BF1AB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Maska przeciwpyłowa z zaworkiem. Zgodna z normą EN 149: 2001+A1:2009. Wykonana z materiału filtrującego z dodatkowym gumowym zaworem zwrotnym. Mocowanie za pomocą gumki. Przeznaczona do ochrony dróg 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oddechowych przed nietrującymi stałymi cząsteczkami: pyły, dymy, aerozole itp.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2F9E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AB38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56A90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00B2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7955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88950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9FB6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E20F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03845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7D01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15F804DE" w14:textId="77777777" w:rsidTr="000877E5">
        <w:trPr>
          <w:trHeight w:val="1087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82F1B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7F481A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Rękawice robocze powlekane PCV - rozmiar XL. Rękawice pięciopalcowe robocze, wykonane z materiału. Część wewnętrzna pokryta tworzywem gumowym PCV. Rękawice służą do wykonywania prac różnego rodzaju. Norma EN 420:2003. Jednostka miary kpl. (para: 1szt. lewa i 1 szt. prawa)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DF2C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kpl.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6796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C537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AB70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D37C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00AC4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DC60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206C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AE82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8A3F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3F840EEB" w14:textId="77777777" w:rsidTr="000877E5">
        <w:trPr>
          <w:trHeight w:val="3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DF77F6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A04DE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Zapach samochodowy z wymiennym wkładem (flakonikiem) o pojemności min. 7ml, do zamontowania na kratce nawiewu powietrza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96CB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CD84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1612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7D9D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D2FC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EA5F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787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B7BD4E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E6432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A5B7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5F09B4AB" w14:textId="77777777" w:rsidTr="000877E5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3D1EA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E6308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Ściereczka z mikrofibry, wym. 400mmx400mm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A0CB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87789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B039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5888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47B1E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3E4F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3EB5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83C0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219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2B7B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E8BE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781AFB4B" w14:textId="77777777" w:rsidTr="000877E5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64F43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9B1A1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Skrobaczka-szczotka do szyb, dł min 400mm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204A8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D8CDA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55B2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5B8F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5832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4EAB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E861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AFEF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5198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2614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47B103A" w14:textId="77777777" w:rsidTr="000877E5">
        <w:trPr>
          <w:trHeight w:val="9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275B1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D6788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Ściągaczka do mycia szyb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 gąbką. Aluminiowy trzonek 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teleskop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owy.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9836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2ECB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8F404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0E46B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7987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FEA0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D2441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B2AF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CA5F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8CDC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47D64B0" w14:textId="77777777" w:rsidTr="000877E5">
        <w:trPr>
          <w:trHeight w:val="2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2A5F1B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8F6713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Plastikowa skrobaczka z rączką, mosiężnym ostrzem i ściągaczką, służy do oczyszczania szyb z lodu i śniegu,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1CB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39581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B629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1DD7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A41A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55D3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5CDA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ECB13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E1462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4C62F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29074BBB" w14:textId="77777777" w:rsidTr="000877E5">
        <w:trPr>
          <w:trHeight w:val="79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8C8E4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BFC0F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Oprysk wstępny. Środek typu Pre-wash alkalin do wstępnego mycia alkalicznego wszystkich rodzajów zabrudzeń, wysoka moc odkamieniania i doskonałe pienienie – PH nie wyższe niż 13 (poj. 25l) – środek do automatycznych myjni samochodowych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1AE5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AA9E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502D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A0E7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93BA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2426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9F688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3911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85A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14C42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074F992A" w14:textId="77777777" w:rsidTr="000877E5">
        <w:trPr>
          <w:trHeight w:val="2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110E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29B88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 xml:space="preserve">Mycie szczotkami. Szampon pieniący przeznaczony do mycia automatycznego, charakteryzuje się doskonałymi właściwościami pieniącymi można stosować jako aktywną pianę lub jako szampon  – PH nie wyższe niż 8 (poj. 25l) </w:t>
            </w:r>
            <w:r w:rsidRPr="00FE27C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– środek do automatycznych myjni samoch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55E90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98FF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4751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C80C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4CCC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FAACD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87E8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19AA14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E6FE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6971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3143923D" w14:textId="77777777" w:rsidTr="000877E5">
        <w:trPr>
          <w:trHeight w:val="2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B39622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360D4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Płukanie/suszenie. Produkt mający na celu usprawnienie procesu suszenia i nadanie pojazdowi połysku   – PH nie wyższe niż 4,5 (poj. 25l) – środek do automatycznych myjni samochodowych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693F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9804D7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E5AD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090F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F5963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090F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5938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9159A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EAF4F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A80E9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62FC8A72" w14:textId="77777777" w:rsidTr="000877E5">
        <w:trPr>
          <w:trHeight w:val="2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E0588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6DDF1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Detergent w postaci ciekłego, obojętnego, silnie pieniącego środka czyszczącego z efektem wspomagającym schnięcie, łagodnie usuwającego brud; jest przeznaczony do instalacji myjni bramowych z prowadzeniem cyklu (kompatybilny z wieloma rodzajami wosków i dodatków suszących – PH nie wyższe niż 5 (poj. 25l ) – środek do ręcznych myjni samochodowych.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D2E7C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D0CE9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5138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ABD17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50B3A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C6AE3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2D76D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59B1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4135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15A29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D8" w:rsidRPr="005509D3" w14:paraId="4A5D15CD" w14:textId="77777777" w:rsidTr="000877E5">
        <w:trPr>
          <w:trHeight w:val="2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58100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CD55C" w14:textId="77777777" w:rsidR="00DC22D8" w:rsidRPr="00FE27CD" w:rsidRDefault="00DC22D8" w:rsidP="00393D62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E27CD">
              <w:rPr>
                <w:rFonts w:ascii="Arial" w:eastAsia="Times New Roman" w:hAnsi="Arial" w:cs="Arial"/>
                <w:sz w:val="20"/>
                <w:szCs w:val="20"/>
              </w:rPr>
              <w:t>Pieniący szampon o neutralnym pH do czyszczenia pojazdów. Łagodny i skuteczny. Działa na: Zabrudzenia organiczne nagromadzone na samochodach i ciężarówkach. Brud drogowy zbierający się na pojazdach podczas normalnego użytkowania na drodze. Owady, zbierające się z przodu pojazdów. PH nie wyższe niż 12 (poj. 25l ) – środek do ręcznych myjni samochodowych.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1EFF5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F530F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2441C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3BC1F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CC166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4476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37901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6059D" w14:textId="77777777" w:rsidR="00DC22D8" w:rsidRPr="00975203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975203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622164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7CC80" w14:textId="77777777" w:rsidR="00DC22D8" w:rsidRPr="00F15A86" w:rsidRDefault="00DC22D8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877E5" w:rsidRPr="005509D3" w14:paraId="3405C2D1" w14:textId="77777777" w:rsidTr="000877E5">
        <w:trPr>
          <w:trHeight w:val="784"/>
          <w:jc w:val="center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FBD839" w14:textId="6C412061" w:rsidR="000877E5" w:rsidRPr="000877E5" w:rsidRDefault="000877E5" w:rsidP="000877E5">
            <w:pPr>
              <w:spacing w:after="0" w:line="240" w:lineRule="auto"/>
              <w:ind w:left="66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Wartość ogółem: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2C0E6" w14:textId="77777777" w:rsidR="000877E5" w:rsidRPr="000877E5" w:rsidRDefault="000877E5" w:rsidP="000877E5">
            <w:pPr>
              <w:spacing w:after="0" w:line="240" w:lineRule="auto"/>
              <w:ind w:left="66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F0842" w14:textId="0CE1651D" w:rsidR="000877E5" w:rsidRPr="000877E5" w:rsidRDefault="000877E5" w:rsidP="000877E5">
            <w:pPr>
              <w:spacing w:after="0" w:line="240" w:lineRule="auto"/>
              <w:ind w:left="66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877E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7C7123" w14:textId="77777777" w:rsidR="000877E5" w:rsidRPr="000877E5" w:rsidRDefault="000877E5" w:rsidP="000877E5">
            <w:pPr>
              <w:spacing w:after="0" w:line="240" w:lineRule="auto"/>
              <w:ind w:left="66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D4F84" w14:textId="3DF0C8DA" w:rsidR="000877E5" w:rsidRPr="000877E5" w:rsidRDefault="000877E5" w:rsidP="000877E5">
            <w:pPr>
              <w:spacing w:after="0" w:line="240" w:lineRule="auto"/>
              <w:ind w:left="66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877E5">
              <w:rPr>
                <w:rFonts w:ascii="Arial" w:eastAsia="Times New Roman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041E9" w14:textId="77777777" w:rsidR="000877E5" w:rsidRPr="000877E5" w:rsidRDefault="000877E5" w:rsidP="000877E5">
            <w:pPr>
              <w:spacing w:after="0" w:line="240" w:lineRule="auto"/>
              <w:ind w:left="66"/>
              <w:contextualSpacing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D6202" w14:textId="77777777" w:rsidR="000877E5" w:rsidRPr="00F15A86" w:rsidRDefault="000877E5" w:rsidP="00393D62">
            <w:pPr>
              <w:spacing w:after="0" w:line="240" w:lineRule="auto"/>
              <w:ind w:left="66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0270508" w14:textId="77777777" w:rsidR="00247F20" w:rsidRDefault="00247F20" w:rsidP="0028741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26F5F" w14:textId="71CA12F6" w:rsidR="00287412" w:rsidRPr="008C2999" w:rsidRDefault="00287412" w:rsidP="00287412">
      <w:pPr>
        <w:spacing w:after="0"/>
        <w:jc w:val="both"/>
        <w:rPr>
          <w:rFonts w:ascii="Arial" w:hAnsi="Arial" w:cs="Arial"/>
          <w:b/>
        </w:rPr>
      </w:pPr>
      <w:r w:rsidRPr="008C2999">
        <w:rPr>
          <w:rFonts w:ascii="Arial" w:hAnsi="Arial" w:cs="Arial"/>
          <w:b/>
        </w:rPr>
        <w:t>* wpisać czy spełnia czy nie spełnia wymagania</w:t>
      </w:r>
    </w:p>
    <w:p w14:paraId="19373814" w14:textId="77777777" w:rsidR="00247F20" w:rsidRDefault="00247F20" w:rsidP="00E940A1">
      <w:pPr>
        <w:spacing w:after="0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2D538F79" w14:textId="782D2514" w:rsidR="00A65052" w:rsidRDefault="00A65052" w:rsidP="00A65052">
      <w:pPr>
        <w:widowControl w:val="0"/>
        <w:tabs>
          <w:tab w:val="left" w:pos="284"/>
          <w:tab w:val="num" w:pos="426"/>
        </w:tabs>
        <w:suppressAutoHyphens/>
        <w:spacing w:after="0"/>
        <w:ind w:left="28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Uwaga</w:t>
      </w:r>
      <w:r w:rsidR="00CA59EE">
        <w:rPr>
          <w:rFonts w:ascii="Arial" w:hAnsi="Arial" w:cs="Arial"/>
          <w:b/>
          <w:u w:val="single"/>
        </w:rPr>
        <w:t xml:space="preserve">  !!!!</w:t>
      </w:r>
    </w:p>
    <w:p w14:paraId="044A9767" w14:textId="77777777" w:rsidR="00A65052" w:rsidRDefault="00A65052" w:rsidP="00A65052">
      <w:pPr>
        <w:widowControl w:val="0"/>
        <w:tabs>
          <w:tab w:val="left" w:pos="284"/>
          <w:tab w:val="num" w:pos="426"/>
        </w:tabs>
        <w:suppressAutoHyphens/>
        <w:spacing w:after="0"/>
        <w:ind w:left="284"/>
        <w:jc w:val="both"/>
        <w:rPr>
          <w:rFonts w:ascii="Arial" w:hAnsi="Arial" w:cs="Arial"/>
          <w:b/>
          <w:u w:val="single"/>
        </w:rPr>
      </w:pPr>
    </w:p>
    <w:p w14:paraId="558A3D57" w14:textId="605958C3" w:rsidR="007F6EFC" w:rsidRPr="00CA59EE" w:rsidRDefault="00A65052" w:rsidP="00CA59EE">
      <w:pPr>
        <w:numPr>
          <w:ilvl w:val="0"/>
          <w:numId w:val="21"/>
        </w:num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65052">
        <w:rPr>
          <w:rFonts w:ascii="Arial" w:eastAsia="Times New Roman" w:hAnsi="Arial" w:cs="Arial"/>
          <w:sz w:val="24"/>
          <w:szCs w:val="24"/>
          <w:lang w:eastAsia="pl-PL"/>
        </w:rPr>
        <w:t>Zamawiający zastrzega, iż ceny jednostkowe będą takie same zarówno dla dostaw realizowanych w ramach zamówienia podstawowego, jak i „prawa opcji”.</w:t>
      </w:r>
    </w:p>
    <w:p w14:paraId="5F8E97A2" w14:textId="77777777" w:rsidR="007F6EFC" w:rsidRPr="007F6EFC" w:rsidRDefault="007F6EFC" w:rsidP="007F6EFC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</w:rPr>
      </w:pPr>
      <w:r w:rsidRPr="007F6EFC">
        <w:rPr>
          <w:rFonts w:ascii="Arial" w:hAnsi="Arial" w:cs="Arial"/>
        </w:rPr>
        <w:t>W formularzu cenowym należy wypełnić kolumny: 5, 6, 7, 8, 9, 11, 12.</w:t>
      </w:r>
    </w:p>
    <w:p w14:paraId="272B97D9" w14:textId="2E8F524B" w:rsidR="007F6EFC" w:rsidRPr="003469FD" w:rsidRDefault="007F6EFC" w:rsidP="003469FD">
      <w:pPr>
        <w:numPr>
          <w:ilvl w:val="0"/>
          <w:numId w:val="21"/>
        </w:numPr>
        <w:spacing w:after="0"/>
        <w:contextualSpacing/>
        <w:jc w:val="both"/>
        <w:rPr>
          <w:rFonts w:ascii="Arial" w:hAnsi="Arial" w:cs="Arial"/>
          <w:b/>
        </w:rPr>
      </w:pPr>
      <w:r w:rsidRPr="002C6B47">
        <w:rPr>
          <w:rFonts w:ascii="Arial" w:hAnsi="Arial" w:cs="Arial"/>
          <w:b/>
        </w:rPr>
        <w:t>Wykonawca</w:t>
      </w:r>
      <w:r w:rsidRPr="002C6B47">
        <w:rPr>
          <w:rFonts w:ascii="Arial" w:eastAsia="Times New Roman" w:hAnsi="Arial" w:cs="Arial"/>
          <w:b/>
        </w:rPr>
        <w:t xml:space="preserve"> zobowiązany jest w formularzu cenowym w kolumnie nr 5 </w:t>
      </w:r>
      <w:r w:rsidR="00533D11" w:rsidRPr="002C6B47">
        <w:rPr>
          <w:rFonts w:ascii="Arial" w:eastAsia="Times New Roman" w:hAnsi="Arial" w:cs="Arial"/>
          <w:b/>
        </w:rPr>
        <w:t xml:space="preserve"> </w:t>
      </w:r>
      <w:r w:rsidR="00533D11" w:rsidRPr="00B62A76">
        <w:rPr>
          <w:rFonts w:ascii="Arial" w:eastAsia="Times New Roman" w:hAnsi="Arial" w:cs="Arial"/>
          <w:b/>
          <w:sz w:val="20"/>
          <w:szCs w:val="20"/>
        </w:rPr>
        <w:t>-</w:t>
      </w:r>
      <w:r w:rsidR="003469FD">
        <w:rPr>
          <w:rFonts w:ascii="Arial" w:eastAsia="Times New Roman" w:hAnsi="Arial" w:cs="Arial"/>
          <w:b/>
          <w:sz w:val="20"/>
          <w:szCs w:val="20"/>
        </w:rPr>
        <w:t>„</w:t>
      </w:r>
      <w:r w:rsidR="00533D11" w:rsidRPr="00B62A7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33D11" w:rsidRPr="00B62A76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Proponowany produkt</w:t>
      </w:r>
      <w:r w:rsidR="00533D11" w:rsidRPr="00B62A7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533D11" w:rsidRPr="00B62A76">
        <w:rPr>
          <w:rFonts w:ascii="Arial" w:hAnsi="Arial" w:cs="Arial"/>
          <w:b/>
          <w:sz w:val="20"/>
          <w:szCs w:val="20"/>
        </w:rPr>
        <w:t>*</w:t>
      </w:r>
      <w:r w:rsidR="00533D11" w:rsidRPr="002C6B47">
        <w:rPr>
          <w:rFonts w:ascii="Arial" w:hAnsi="Arial" w:cs="Arial"/>
          <w:b/>
        </w:rPr>
        <w:t xml:space="preserve"> </w:t>
      </w:r>
      <w:r w:rsidR="00533D11" w:rsidRPr="00B62A76">
        <w:rPr>
          <w:rFonts w:ascii="Arial" w:hAnsi="Arial" w:cs="Arial"/>
          <w:b/>
          <w:u w:val="single"/>
        </w:rPr>
        <w:t>wpisać czy spełnia czy nie spełnia wymagania</w:t>
      </w:r>
      <w:r w:rsidR="003469FD">
        <w:rPr>
          <w:rFonts w:ascii="Arial" w:hAnsi="Arial" w:cs="Arial"/>
          <w:b/>
          <w:u w:val="single"/>
        </w:rPr>
        <w:t xml:space="preserve"> - </w:t>
      </w:r>
      <w:r w:rsidR="003469FD" w:rsidRPr="003469FD">
        <w:rPr>
          <w:rFonts w:ascii="Arial" w:hAnsi="Arial" w:cs="Arial"/>
          <w:u w:val="single"/>
        </w:rPr>
        <w:t>n</w:t>
      </w:r>
      <w:r w:rsidRPr="003469FD">
        <w:rPr>
          <w:rFonts w:ascii="Arial" w:hAnsi="Arial" w:cs="Arial"/>
          <w:u w:val="single"/>
        </w:rPr>
        <w:t>ie uzupełnienie kolumn</w:t>
      </w:r>
      <w:r w:rsidR="00D6146A" w:rsidRPr="003469FD">
        <w:rPr>
          <w:rFonts w:ascii="Arial" w:hAnsi="Arial" w:cs="Arial"/>
          <w:u w:val="single"/>
        </w:rPr>
        <w:t xml:space="preserve"> nr 5</w:t>
      </w:r>
      <w:r w:rsidRPr="003469FD">
        <w:rPr>
          <w:rFonts w:ascii="Arial" w:hAnsi="Arial" w:cs="Arial"/>
          <w:u w:val="single"/>
        </w:rPr>
        <w:t>, będzie skutkować odrzuceniem oferty.</w:t>
      </w:r>
    </w:p>
    <w:p w14:paraId="670ADF76" w14:textId="77777777" w:rsidR="007F6EFC" w:rsidRPr="003469FD" w:rsidRDefault="007F6EFC" w:rsidP="007F6EFC">
      <w:pPr>
        <w:spacing w:after="0"/>
        <w:ind w:left="720"/>
        <w:contextualSpacing/>
        <w:jc w:val="both"/>
        <w:rPr>
          <w:rFonts w:ascii="Arial" w:eastAsia="Calibri" w:hAnsi="Arial" w:cs="Arial"/>
          <w:b/>
        </w:rPr>
      </w:pPr>
    </w:p>
    <w:p w14:paraId="47A93067" w14:textId="40B2ADDE" w:rsidR="005123E7" w:rsidRDefault="005123E7" w:rsidP="00BC05C8">
      <w:pPr>
        <w:spacing w:after="0" w:line="240" w:lineRule="auto"/>
        <w:rPr>
          <w:sz w:val="20"/>
          <w:szCs w:val="20"/>
        </w:rPr>
      </w:pPr>
    </w:p>
    <w:p w14:paraId="21C4FE4F" w14:textId="77777777" w:rsidR="005123E7" w:rsidRDefault="005123E7" w:rsidP="00BC05C8">
      <w:pPr>
        <w:spacing w:after="0" w:line="240" w:lineRule="auto"/>
        <w:rPr>
          <w:sz w:val="20"/>
          <w:szCs w:val="20"/>
        </w:rPr>
      </w:pPr>
    </w:p>
    <w:p w14:paraId="7EAD3DB2" w14:textId="71FE9CA1" w:rsidR="00BC05C8" w:rsidRPr="000877E5" w:rsidRDefault="00E9664C" w:rsidP="0038648C">
      <w:pPr>
        <w:spacing w:after="0"/>
        <w:jc w:val="both"/>
        <w:rPr>
          <w:rFonts w:ascii="Arial" w:hAnsi="Arial" w:cs="Arial"/>
          <w:color w:val="FF0000"/>
        </w:rPr>
        <w:sectPr w:rsidR="00BC05C8" w:rsidRPr="000877E5" w:rsidSect="00EB07C2">
          <w:pgSz w:w="16838" w:h="11906" w:orient="landscape"/>
          <w:pgMar w:top="1985" w:right="1418" w:bottom="1418" w:left="1418" w:header="709" w:footer="709" w:gutter="0"/>
          <w:cols w:space="708"/>
          <w:docGrid w:linePitch="360"/>
        </w:sectPr>
      </w:pPr>
      <w:r w:rsidRPr="007F6EFC">
        <w:rPr>
          <w:rFonts w:ascii="Arial" w:hAnsi="Arial" w:cs="Arial"/>
          <w:color w:val="FF0000"/>
        </w:rPr>
        <w:t>DOKUMENT WINIEN BYĆ ZŁOŻONY W FORMIE ELEKTRONICZNEJ OPATRZONY KWALIFIKOWANYM PODPISEM ELEKTRONICZNY</w:t>
      </w:r>
    </w:p>
    <w:p w14:paraId="768B3F9C" w14:textId="77777777" w:rsidR="00533D11" w:rsidRDefault="00533D11" w:rsidP="000877E5"/>
    <w:sectPr w:rsidR="00533D11" w:rsidSect="00BC05C8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D3ECC" w14:textId="77777777" w:rsidR="00B04DAF" w:rsidRDefault="00B04DAF">
      <w:pPr>
        <w:spacing w:after="0" w:line="240" w:lineRule="auto"/>
      </w:pPr>
      <w:r>
        <w:separator/>
      </w:r>
    </w:p>
  </w:endnote>
  <w:endnote w:type="continuationSeparator" w:id="0">
    <w:p w14:paraId="162EB231" w14:textId="77777777" w:rsidR="00B04DAF" w:rsidRDefault="00B04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287412" w:rsidRDefault="002874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287412" w:rsidRDefault="00287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FB487" w14:textId="77777777" w:rsidR="00B04DAF" w:rsidRDefault="00B04DAF">
      <w:pPr>
        <w:spacing w:after="0" w:line="240" w:lineRule="auto"/>
      </w:pPr>
      <w:r>
        <w:separator/>
      </w:r>
    </w:p>
  </w:footnote>
  <w:footnote w:type="continuationSeparator" w:id="0">
    <w:p w14:paraId="05B1906D" w14:textId="77777777" w:rsidR="00B04DAF" w:rsidRDefault="00B04DAF">
      <w:pPr>
        <w:spacing w:after="0" w:line="240" w:lineRule="auto"/>
      </w:pPr>
      <w:r>
        <w:continuationSeparator/>
      </w:r>
    </w:p>
  </w:footnote>
  <w:footnote w:id="1">
    <w:p w14:paraId="45652DAD" w14:textId="7C24EAC7" w:rsidR="00287412" w:rsidRPr="00161DF8" w:rsidRDefault="00287412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87412" w:rsidRPr="00CF7667" w:rsidRDefault="00287412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87412" w:rsidRPr="00CF7667" w:rsidRDefault="00287412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87412" w:rsidRPr="00CF7667" w:rsidRDefault="00287412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87412" w:rsidRPr="00161DF8" w:rsidRDefault="00287412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87412" w:rsidRDefault="0028741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827EC"/>
    <w:multiLevelType w:val="hybridMultilevel"/>
    <w:tmpl w:val="15E68214"/>
    <w:lvl w:ilvl="0" w:tplc="A948A3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74395"/>
    <w:multiLevelType w:val="hybridMultilevel"/>
    <w:tmpl w:val="E2BA8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B6F67"/>
    <w:multiLevelType w:val="hybridMultilevel"/>
    <w:tmpl w:val="1C8A505E"/>
    <w:lvl w:ilvl="0" w:tplc="773E20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F13861"/>
    <w:multiLevelType w:val="hybridMultilevel"/>
    <w:tmpl w:val="4D820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B6FDE"/>
    <w:multiLevelType w:val="hybridMultilevel"/>
    <w:tmpl w:val="C92C1AD0"/>
    <w:lvl w:ilvl="0" w:tplc="E490F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A010E"/>
    <w:multiLevelType w:val="hybridMultilevel"/>
    <w:tmpl w:val="5B7C14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405FC0"/>
    <w:multiLevelType w:val="hybridMultilevel"/>
    <w:tmpl w:val="35FEAC00"/>
    <w:lvl w:ilvl="0" w:tplc="2982B0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23271"/>
    <w:multiLevelType w:val="hybridMultilevel"/>
    <w:tmpl w:val="77624D2C"/>
    <w:lvl w:ilvl="0" w:tplc="267EF7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"/>
  </w:num>
  <w:num w:numId="5">
    <w:abstractNumId w:val="18"/>
  </w:num>
  <w:num w:numId="6">
    <w:abstractNumId w:val="10"/>
  </w:num>
  <w:num w:numId="7">
    <w:abstractNumId w:val="20"/>
  </w:num>
  <w:num w:numId="8">
    <w:abstractNumId w:val="7"/>
  </w:num>
  <w:num w:numId="9">
    <w:abstractNumId w:val="3"/>
  </w:num>
  <w:num w:numId="10">
    <w:abstractNumId w:val="13"/>
  </w:num>
  <w:num w:numId="11">
    <w:abstractNumId w:val="17"/>
  </w:num>
  <w:num w:numId="12">
    <w:abstractNumId w:val="23"/>
  </w:num>
  <w:num w:numId="13">
    <w:abstractNumId w:val="19"/>
  </w:num>
  <w:num w:numId="14">
    <w:abstractNumId w:val="9"/>
  </w:num>
  <w:num w:numId="15">
    <w:abstractNumId w:val="11"/>
  </w:num>
  <w:num w:numId="16">
    <w:abstractNumId w:val="21"/>
  </w:num>
  <w:num w:numId="17">
    <w:abstractNumId w:val="5"/>
  </w:num>
  <w:num w:numId="18">
    <w:abstractNumId w:val="6"/>
  </w:num>
  <w:num w:numId="19">
    <w:abstractNumId w:val="22"/>
  </w:num>
  <w:num w:numId="20">
    <w:abstractNumId w:val="8"/>
  </w:num>
  <w:num w:numId="21">
    <w:abstractNumId w:val="16"/>
  </w:num>
  <w:num w:numId="22">
    <w:abstractNumId w:val="2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073336"/>
    <w:rsid w:val="000877E5"/>
    <w:rsid w:val="000A7F85"/>
    <w:rsid w:val="00161DF8"/>
    <w:rsid w:val="00176BB8"/>
    <w:rsid w:val="001F046E"/>
    <w:rsid w:val="00206A39"/>
    <w:rsid w:val="00206B93"/>
    <w:rsid w:val="00210A4A"/>
    <w:rsid w:val="0022751F"/>
    <w:rsid w:val="00234BEC"/>
    <w:rsid w:val="002414C3"/>
    <w:rsid w:val="00247F20"/>
    <w:rsid w:val="00287412"/>
    <w:rsid w:val="002C6B47"/>
    <w:rsid w:val="00313358"/>
    <w:rsid w:val="00324B92"/>
    <w:rsid w:val="00331FFA"/>
    <w:rsid w:val="00340658"/>
    <w:rsid w:val="003469FD"/>
    <w:rsid w:val="00373CCD"/>
    <w:rsid w:val="0038648C"/>
    <w:rsid w:val="00447FC2"/>
    <w:rsid w:val="004B02F4"/>
    <w:rsid w:val="004B78A9"/>
    <w:rsid w:val="004C474D"/>
    <w:rsid w:val="005123E7"/>
    <w:rsid w:val="00523065"/>
    <w:rsid w:val="00533D11"/>
    <w:rsid w:val="00540BA2"/>
    <w:rsid w:val="005444F4"/>
    <w:rsid w:val="005C2E04"/>
    <w:rsid w:val="006077D8"/>
    <w:rsid w:val="0064010F"/>
    <w:rsid w:val="00695BAC"/>
    <w:rsid w:val="006A7E08"/>
    <w:rsid w:val="006C6325"/>
    <w:rsid w:val="00706577"/>
    <w:rsid w:val="0077532F"/>
    <w:rsid w:val="007860B2"/>
    <w:rsid w:val="00786F8A"/>
    <w:rsid w:val="00787521"/>
    <w:rsid w:val="007924A1"/>
    <w:rsid w:val="007940C6"/>
    <w:rsid w:val="00795032"/>
    <w:rsid w:val="007B08A1"/>
    <w:rsid w:val="007B2F13"/>
    <w:rsid w:val="007F5847"/>
    <w:rsid w:val="007F6EFC"/>
    <w:rsid w:val="00804B17"/>
    <w:rsid w:val="00863538"/>
    <w:rsid w:val="00882318"/>
    <w:rsid w:val="008C2999"/>
    <w:rsid w:val="008E0662"/>
    <w:rsid w:val="009426B1"/>
    <w:rsid w:val="00970C85"/>
    <w:rsid w:val="009A65B0"/>
    <w:rsid w:val="00A26FEC"/>
    <w:rsid w:val="00A37DC9"/>
    <w:rsid w:val="00A65052"/>
    <w:rsid w:val="00A961C1"/>
    <w:rsid w:val="00AE39A5"/>
    <w:rsid w:val="00B04D5F"/>
    <w:rsid w:val="00B04DAF"/>
    <w:rsid w:val="00B2142F"/>
    <w:rsid w:val="00B47FFC"/>
    <w:rsid w:val="00B62A76"/>
    <w:rsid w:val="00BA4334"/>
    <w:rsid w:val="00BA4C5E"/>
    <w:rsid w:val="00BC05C8"/>
    <w:rsid w:val="00C05C4F"/>
    <w:rsid w:val="00C81F8D"/>
    <w:rsid w:val="00C9338C"/>
    <w:rsid w:val="00CA59EE"/>
    <w:rsid w:val="00CB16F2"/>
    <w:rsid w:val="00CB64D4"/>
    <w:rsid w:val="00CF3F3B"/>
    <w:rsid w:val="00CF7667"/>
    <w:rsid w:val="00D23233"/>
    <w:rsid w:val="00D6146A"/>
    <w:rsid w:val="00DA1312"/>
    <w:rsid w:val="00DB0639"/>
    <w:rsid w:val="00DB679C"/>
    <w:rsid w:val="00DC22D8"/>
    <w:rsid w:val="00DE1B98"/>
    <w:rsid w:val="00DF271C"/>
    <w:rsid w:val="00E940A1"/>
    <w:rsid w:val="00E9664C"/>
    <w:rsid w:val="00EB07C2"/>
    <w:rsid w:val="00EB1BA7"/>
    <w:rsid w:val="00F02F6B"/>
    <w:rsid w:val="00F148D0"/>
    <w:rsid w:val="00F40287"/>
    <w:rsid w:val="00FE03D2"/>
    <w:rsid w:val="00FE3ACC"/>
    <w:rsid w:val="00FF224D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5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EB07C2"/>
    <w:pPr>
      <w:spacing w:after="0" w:line="240" w:lineRule="auto"/>
      <w:jc w:val="both"/>
    </w:pPr>
  </w:style>
  <w:style w:type="character" w:customStyle="1" w:styleId="BezodstpwZnak">
    <w:name w:val="Bez odstępów Znak"/>
    <w:link w:val="Bezodstpw"/>
    <w:uiPriority w:val="1"/>
    <w:locked/>
    <w:rsid w:val="00EB07C2"/>
  </w:style>
  <w:style w:type="character" w:customStyle="1" w:styleId="apple-converted-space">
    <w:name w:val="apple-converted-space"/>
    <w:basedOn w:val="Domylnaczcionkaakapitu"/>
    <w:rsid w:val="00CB64D4"/>
  </w:style>
  <w:style w:type="character" w:styleId="Odwoaniedokomentarza">
    <w:name w:val="annotation reference"/>
    <w:basedOn w:val="Domylnaczcionkaakapitu"/>
    <w:uiPriority w:val="99"/>
    <w:semiHidden/>
    <w:unhideWhenUsed/>
    <w:rsid w:val="000877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77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77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77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77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E661C-C7D5-4F2E-91D8-6CB8863B43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C4E9D6-A280-4ADD-B034-06ACBEE77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11</Pages>
  <Words>2017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58</cp:revision>
  <cp:lastPrinted>2025-03-14T09:02:00Z</cp:lastPrinted>
  <dcterms:created xsi:type="dcterms:W3CDTF">2023-09-07T07:46:00Z</dcterms:created>
  <dcterms:modified xsi:type="dcterms:W3CDTF">2025-03-14T09:10:00Z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fe14b9f5-59e7-44f6-99af-adfdf0c84260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