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EE16A89" w:rsidR="00303AAF" w:rsidRPr="005D6B1B" w:rsidRDefault="00030A1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50</w:t>
      </w:r>
      <w:r w:rsidR="00397C10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F88F40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30A14">
        <w:rPr>
          <w:rFonts w:asciiTheme="majorHAnsi" w:eastAsia="Times New Roman" w:hAnsiTheme="majorHAnsi" w:cstheme="majorHAnsi"/>
          <w:color w:val="auto"/>
          <w:sz w:val="22"/>
          <w:szCs w:val="22"/>
        </w:rPr>
        <w:t>50</w:t>
      </w:r>
      <w:r w:rsidR="00397C10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7407D94F" w14:textId="61FA33B7" w:rsidR="00030A14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6DBF6107" w14:textId="5399F68B" w:rsidR="00030A14" w:rsidRDefault="00030A14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030A14">
        <w:rPr>
          <w:rFonts w:asciiTheme="majorHAnsi" w:eastAsia="Times New Roman" w:hAnsiTheme="majorHAnsi" w:cstheme="majorHAnsi"/>
          <w:bCs/>
          <w:sz w:val="22"/>
          <w:szCs w:val="22"/>
        </w:rPr>
        <w:t xml:space="preserve">Penicillin-Streptomycin-Glutamine (100X), </w:t>
      </w:r>
      <w:proofErr w:type="spellStart"/>
      <w:r w:rsidRPr="00030A14">
        <w:rPr>
          <w:rFonts w:asciiTheme="majorHAnsi" w:eastAsia="Times New Roman" w:hAnsiTheme="majorHAnsi" w:cstheme="majorHAnsi"/>
          <w:bCs/>
          <w:sz w:val="22"/>
          <w:szCs w:val="22"/>
        </w:rPr>
        <w:t>Gibco</w:t>
      </w:r>
      <w:proofErr w:type="spellEnd"/>
      <w:r w:rsidRPr="00030A14">
        <w:rPr>
          <w:rFonts w:asciiTheme="majorHAnsi" w:eastAsia="Times New Roman" w:hAnsiTheme="majorHAnsi" w:cstheme="majorHAnsi"/>
          <w:bCs/>
          <w:sz w:val="22"/>
          <w:szCs w:val="22"/>
        </w:rPr>
        <w:t xml:space="preserve">, 100 mL (10378016) - </w:t>
      </w:r>
      <w:proofErr w:type="spellStart"/>
      <w:r w:rsidRPr="00030A14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030A14">
        <w:rPr>
          <w:rFonts w:asciiTheme="majorHAnsi" w:eastAsia="Times New Roman" w:hAnsiTheme="majorHAnsi" w:cstheme="majorHAnsi"/>
          <w:bCs/>
          <w:sz w:val="22"/>
          <w:szCs w:val="22"/>
        </w:rPr>
        <w:t>: 4</w:t>
      </w:r>
    </w:p>
    <w:p w14:paraId="4B69F5D7" w14:textId="2ABD329C" w:rsidR="00584739" w:rsidRPr="00593123" w:rsidRDefault="00E64521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 pełnym zakresie rzeczowym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7806692" w14:textId="77777777" w:rsidR="00EA2F4B" w:rsidRDefault="00EA2F4B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9DBF71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30A14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A0A93" w14:textId="77777777" w:rsidR="0021564F" w:rsidRDefault="0021564F">
      <w:r>
        <w:separator/>
      </w:r>
    </w:p>
  </w:endnote>
  <w:endnote w:type="continuationSeparator" w:id="0">
    <w:p w14:paraId="4AB5D259" w14:textId="77777777" w:rsidR="0021564F" w:rsidRDefault="0021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5A087" w14:textId="77777777" w:rsidR="0021564F" w:rsidRDefault="0021564F">
      <w:r>
        <w:separator/>
      </w:r>
    </w:p>
  </w:footnote>
  <w:footnote w:type="continuationSeparator" w:id="0">
    <w:p w14:paraId="24D46F82" w14:textId="77777777" w:rsidR="0021564F" w:rsidRDefault="0021564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0A14"/>
    <w:rsid w:val="000325EF"/>
    <w:rsid w:val="00032771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64F"/>
    <w:rsid w:val="00215E37"/>
    <w:rsid w:val="00217472"/>
    <w:rsid w:val="00221D4F"/>
    <w:rsid w:val="00243433"/>
    <w:rsid w:val="002536B5"/>
    <w:rsid w:val="0025734D"/>
    <w:rsid w:val="00265F68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97C10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12462"/>
    <w:rsid w:val="00425A53"/>
    <w:rsid w:val="00426ED7"/>
    <w:rsid w:val="0043395E"/>
    <w:rsid w:val="00435625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123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866E0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D2B2B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1931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3ABD"/>
    <w:rsid w:val="00E74BA0"/>
    <w:rsid w:val="00E751F0"/>
    <w:rsid w:val="00E75E3B"/>
    <w:rsid w:val="00E770D2"/>
    <w:rsid w:val="00E87F20"/>
    <w:rsid w:val="00E94A75"/>
    <w:rsid w:val="00E952AC"/>
    <w:rsid w:val="00EA2F4B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2024-06-12T12:38:00Z</dcterms:created>
  <dcterms:modified xsi:type="dcterms:W3CDTF">2024-06-12T12:38:00Z</dcterms:modified>
</cp:coreProperties>
</file>