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B444" w14:textId="77777777" w:rsidR="00C17B3D" w:rsidRPr="00C17B3D" w:rsidRDefault="00C17B3D" w:rsidP="00C17B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7B3D">
        <w:rPr>
          <w:rFonts w:ascii="Arial" w:eastAsia="Times New Roman" w:hAnsi="Arial" w:cs="Arial"/>
          <w:lang w:eastAsia="pl-PL"/>
        </w:rPr>
        <w:t>Nr sprawy 3/2023</w:t>
      </w:r>
    </w:p>
    <w:p w14:paraId="5A1C6FAA" w14:textId="77777777" w:rsidR="00C17B3D" w:rsidRPr="00C17B3D" w:rsidRDefault="00C17B3D" w:rsidP="00C17B3D">
      <w:pPr>
        <w:spacing w:after="0" w:line="36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</w:p>
    <w:p w14:paraId="0FF4BA3B" w14:textId="77777777" w:rsidR="00C17B3D" w:rsidRPr="00C17B3D" w:rsidRDefault="00C17B3D" w:rsidP="00C17B3D">
      <w:pPr>
        <w:spacing w:after="0" w:line="36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  <w:r w:rsidRPr="00C17B3D">
        <w:rPr>
          <w:rFonts w:ascii="Arial" w:eastAsia="Times New Roman" w:hAnsi="Arial" w:cs="Arial"/>
          <w:lang w:eastAsia="pl-PL"/>
        </w:rPr>
        <w:t>Szczecin, dnia 03 lutego 2023 r.</w:t>
      </w:r>
    </w:p>
    <w:p w14:paraId="130F2120" w14:textId="77777777" w:rsidR="00C17B3D" w:rsidRPr="00442E70" w:rsidRDefault="00C17B3D" w:rsidP="00C17B3D">
      <w:pPr>
        <w:jc w:val="both"/>
        <w:rPr>
          <w:rFonts w:ascii="Arial" w:hAnsi="Arial" w:cs="Arial"/>
          <w:i/>
          <w:iCs/>
          <w:color w:val="000000"/>
        </w:rPr>
      </w:pPr>
    </w:p>
    <w:p w14:paraId="46767FB2" w14:textId="13F20104" w:rsidR="00C17B3D" w:rsidRPr="00442E70" w:rsidRDefault="00C17B3D" w:rsidP="00C17B3D">
      <w:pPr>
        <w:jc w:val="right"/>
        <w:rPr>
          <w:rFonts w:ascii="Arial" w:hAnsi="Arial" w:cs="Arial"/>
          <w:b/>
          <w:i/>
          <w:iCs/>
          <w:color w:val="000000"/>
        </w:rPr>
      </w:pPr>
      <w:r w:rsidRPr="00442E70">
        <w:rPr>
          <w:rFonts w:ascii="Arial" w:hAnsi="Arial" w:cs="Arial"/>
          <w:b/>
          <w:i/>
          <w:iCs/>
          <w:color w:val="000000"/>
        </w:rPr>
        <w:t>Wykonawcy uczestniczący w postępowaniu</w:t>
      </w:r>
    </w:p>
    <w:p w14:paraId="461DA0DD" w14:textId="77777777" w:rsidR="00C17B3D" w:rsidRPr="00442E70" w:rsidRDefault="00C17B3D" w:rsidP="00C17B3D">
      <w:pPr>
        <w:jc w:val="right"/>
        <w:rPr>
          <w:rFonts w:ascii="Arial" w:hAnsi="Arial" w:cs="Arial"/>
          <w:b/>
          <w:i/>
          <w:iCs/>
          <w:color w:val="000000"/>
        </w:rPr>
      </w:pPr>
    </w:p>
    <w:p w14:paraId="6131FCD7" w14:textId="77777777" w:rsidR="00C17B3D" w:rsidRPr="00C17B3D" w:rsidRDefault="00C17B3D" w:rsidP="00C17B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17B3D">
        <w:rPr>
          <w:rFonts w:ascii="Arial" w:eastAsia="Times New Roman" w:hAnsi="Arial" w:cs="Arial"/>
          <w:lang w:eastAsia="pl-PL"/>
        </w:rPr>
        <w:t xml:space="preserve">Dotyczy postępowania pn.: </w:t>
      </w:r>
      <w:r w:rsidRPr="00C17B3D">
        <w:rPr>
          <w:rFonts w:ascii="Arial" w:eastAsia="Times New Roman" w:hAnsi="Arial" w:cs="Arial"/>
          <w:b/>
          <w:bCs/>
          <w:snapToGrid w:val="0"/>
          <w:lang w:eastAsia="pl-PL"/>
        </w:rPr>
        <w:t>Dostawa dwóch samochodów specjalnych przeznaczonych do hydrodynamicznego czyszczenia sieci kanalizacyjnej</w:t>
      </w:r>
    </w:p>
    <w:p w14:paraId="672F01D7" w14:textId="77777777" w:rsidR="00C17B3D" w:rsidRPr="00442E70" w:rsidRDefault="00C17B3D" w:rsidP="00C17B3D">
      <w:pPr>
        <w:jc w:val="both"/>
        <w:rPr>
          <w:rFonts w:ascii="Arial" w:hAnsi="Arial" w:cs="Arial"/>
          <w:i/>
          <w:iCs/>
          <w:color w:val="000000"/>
        </w:rPr>
      </w:pPr>
    </w:p>
    <w:p w14:paraId="116677A4" w14:textId="3B80BC6D" w:rsidR="00C17B3D" w:rsidRPr="00315B8C" w:rsidRDefault="00C17B3D" w:rsidP="00C17B3D">
      <w:pPr>
        <w:jc w:val="both"/>
        <w:rPr>
          <w:rFonts w:ascii="Arial" w:hAnsi="Arial" w:cs="Arial"/>
          <w:i/>
        </w:rPr>
      </w:pPr>
      <w:r w:rsidRPr="00315B8C">
        <w:rPr>
          <w:rFonts w:ascii="Arial" w:hAnsi="Arial" w:cs="Arial"/>
        </w:rPr>
        <w:t>Na podstawie art. 135 ust. 2 ustawy z dnia 11 września 2019 roku Prawo zamówień publicznych (Dz.U. z 2022 r., poz. 1710 ze zm.) w odpowiedzi na pytania Wykonawców dotyczące treści Specyfikacji Warunków Zamówienia, Zamawiający wyjaśnia:</w:t>
      </w:r>
    </w:p>
    <w:p w14:paraId="5EB5E256" w14:textId="77777777" w:rsidR="007455FB" w:rsidRPr="00442E70" w:rsidRDefault="007455FB" w:rsidP="00434B8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33622F" w14:textId="111078C7" w:rsidR="003C680E" w:rsidRPr="00442E70" w:rsidRDefault="003C680E" w:rsidP="00A72AF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42E70">
        <w:rPr>
          <w:rFonts w:ascii="Arial" w:hAnsi="Arial" w:cs="Arial"/>
          <w:b/>
          <w:bCs/>
          <w:sz w:val="22"/>
          <w:szCs w:val="22"/>
        </w:rPr>
        <w:t xml:space="preserve">Pytanie </w:t>
      </w:r>
      <w:r w:rsidR="00C17B3D" w:rsidRPr="00442E70">
        <w:rPr>
          <w:rFonts w:ascii="Arial" w:hAnsi="Arial" w:cs="Arial"/>
          <w:b/>
          <w:bCs/>
          <w:sz w:val="22"/>
          <w:szCs w:val="22"/>
        </w:rPr>
        <w:t xml:space="preserve"> nr </w:t>
      </w:r>
      <w:r w:rsidRPr="00442E70">
        <w:rPr>
          <w:rFonts w:ascii="Arial" w:hAnsi="Arial" w:cs="Arial"/>
          <w:b/>
          <w:bCs/>
          <w:sz w:val="22"/>
          <w:szCs w:val="22"/>
        </w:rPr>
        <w:t xml:space="preserve">1 </w:t>
      </w:r>
    </w:p>
    <w:p w14:paraId="584A6FED" w14:textId="77777777" w:rsidR="003C680E" w:rsidRPr="00442E70" w:rsidRDefault="003C680E" w:rsidP="00A72AF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Punkt 9.5.8 w załączniku nr 6 do SWZ (Opisu przedmiotu zamówienia) </w:t>
      </w:r>
    </w:p>
    <w:p w14:paraId="3AB4C28C" w14:textId="13F872EE" w:rsidR="003C680E" w:rsidRPr="00442E70" w:rsidRDefault="003C680E" w:rsidP="00A72AF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Czy w przypadku dostarczenia jednego pojazdu w terminie kara umowna będzie naliczana tylko od ceny drugiego pojazdu, którego dotyczy zwłoka? </w:t>
      </w:r>
    </w:p>
    <w:p w14:paraId="60C3F605" w14:textId="77777777" w:rsidR="00C17B3D" w:rsidRPr="00442E70" w:rsidRDefault="00C17B3D" w:rsidP="00A72A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416DB83" w14:textId="51CC4CC3" w:rsidR="001824E1" w:rsidRPr="00442E70" w:rsidRDefault="001824E1" w:rsidP="00A72AF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42E70">
        <w:rPr>
          <w:rFonts w:ascii="Arial" w:hAnsi="Arial" w:cs="Arial"/>
          <w:b/>
          <w:bCs/>
        </w:rPr>
        <w:t>Odpowiedź</w:t>
      </w:r>
      <w:r w:rsidR="00C17B3D" w:rsidRPr="00442E70">
        <w:rPr>
          <w:rFonts w:ascii="Arial" w:hAnsi="Arial" w:cs="Arial"/>
          <w:b/>
          <w:bCs/>
        </w:rPr>
        <w:t xml:space="preserve"> nr 1</w:t>
      </w:r>
    </w:p>
    <w:p w14:paraId="660CBA08" w14:textId="1F32B3EA" w:rsidR="003C680E" w:rsidRPr="00442E70" w:rsidRDefault="008B4B63" w:rsidP="00AB748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>Zapisy SWZ pozostają bez zmian.</w:t>
      </w:r>
    </w:p>
    <w:p w14:paraId="2B615778" w14:textId="77777777" w:rsidR="00B90EF8" w:rsidRPr="00442E70" w:rsidRDefault="00B90EF8" w:rsidP="00AB748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3983A78" w14:textId="174F3FA1" w:rsidR="003C680E" w:rsidRPr="00442E70" w:rsidRDefault="003C680E" w:rsidP="00AB748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42E70">
        <w:rPr>
          <w:rFonts w:ascii="Arial" w:hAnsi="Arial" w:cs="Arial"/>
          <w:b/>
          <w:bCs/>
          <w:sz w:val="22"/>
          <w:szCs w:val="22"/>
        </w:rPr>
        <w:t xml:space="preserve">Pytanie </w:t>
      </w:r>
      <w:r w:rsidR="00C17B3D" w:rsidRPr="00442E70">
        <w:rPr>
          <w:rFonts w:ascii="Arial" w:hAnsi="Arial" w:cs="Arial"/>
          <w:b/>
          <w:bCs/>
          <w:sz w:val="22"/>
          <w:szCs w:val="22"/>
        </w:rPr>
        <w:t xml:space="preserve">nr </w:t>
      </w:r>
      <w:r w:rsidRPr="00442E70">
        <w:rPr>
          <w:rFonts w:ascii="Arial" w:hAnsi="Arial" w:cs="Arial"/>
          <w:b/>
          <w:bCs/>
          <w:sz w:val="22"/>
          <w:szCs w:val="22"/>
        </w:rPr>
        <w:t xml:space="preserve">2 </w:t>
      </w:r>
    </w:p>
    <w:p w14:paraId="4207DD9E" w14:textId="50656CD6" w:rsidR="003C680E" w:rsidRPr="00442E70" w:rsidRDefault="003C680E" w:rsidP="00AB748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>Rozdział XII, punkt 3 SWZ</w:t>
      </w:r>
      <w:r w:rsidR="00B90EF8" w:rsidRPr="00442E70">
        <w:rPr>
          <w:rFonts w:ascii="Arial" w:hAnsi="Arial" w:cs="Arial"/>
          <w:sz w:val="22"/>
          <w:szCs w:val="22"/>
        </w:rPr>
        <w:t>.</w:t>
      </w:r>
      <w:r w:rsidRPr="00442E70">
        <w:rPr>
          <w:rFonts w:ascii="Arial" w:hAnsi="Arial" w:cs="Arial"/>
          <w:sz w:val="22"/>
          <w:szCs w:val="22"/>
        </w:rPr>
        <w:t xml:space="preserve"> </w:t>
      </w:r>
    </w:p>
    <w:p w14:paraId="259B8F4E" w14:textId="5C6C4F87" w:rsidR="001824E1" w:rsidRPr="00442E70" w:rsidRDefault="003C680E" w:rsidP="00AB748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Zamawiający wymaga terminu związania ofertą na okres 90 dni. W sytuacji, w której z dnia na dzień informowani jesteśmy o natychmiastowych podwyżkach podzespołów i podwozi, a które przecież poza pracą ekip monterskich budują cenę końcową pojazdów, tak długi termin związania ofertą zwiększa ryzyko szacowania ceny dla dostawców. Aby je możliwie minimalizować, a równocześnie nie zawyżać zbędnie cen dostawy, wnosimy o skrócenie tego terminu do 30 dni. </w:t>
      </w:r>
    </w:p>
    <w:p w14:paraId="422C4A89" w14:textId="77777777" w:rsidR="00C17B3D" w:rsidRPr="00442E70" w:rsidRDefault="00C17B3D" w:rsidP="00A72A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5166C1" w14:textId="7D85C72C" w:rsidR="001824E1" w:rsidRPr="00442E70" w:rsidRDefault="001824E1" w:rsidP="00A72AF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42E70">
        <w:rPr>
          <w:rFonts w:ascii="Arial" w:hAnsi="Arial" w:cs="Arial"/>
          <w:b/>
          <w:bCs/>
        </w:rPr>
        <w:t>Odpowiedź</w:t>
      </w:r>
      <w:r w:rsidR="00C17B3D" w:rsidRPr="00442E70">
        <w:rPr>
          <w:rFonts w:ascii="Arial" w:hAnsi="Arial" w:cs="Arial"/>
          <w:b/>
          <w:bCs/>
        </w:rPr>
        <w:t xml:space="preserve"> nr 2</w:t>
      </w:r>
    </w:p>
    <w:p w14:paraId="2333B271" w14:textId="0269C76A" w:rsidR="001824E1" w:rsidRPr="00442E70" w:rsidRDefault="00280491" w:rsidP="00A72AFF">
      <w:pPr>
        <w:spacing w:after="0" w:line="240" w:lineRule="auto"/>
        <w:jc w:val="both"/>
        <w:rPr>
          <w:rFonts w:ascii="Arial" w:hAnsi="Arial" w:cs="Arial"/>
        </w:rPr>
      </w:pPr>
      <w:bookmarkStart w:id="0" w:name="_Hlk125633828"/>
      <w:r w:rsidRPr="00442E70">
        <w:rPr>
          <w:rFonts w:ascii="Arial" w:hAnsi="Arial" w:cs="Arial"/>
        </w:rPr>
        <w:t xml:space="preserve">Zamawiający nie wyraża zgody na powyższe. Zapisy SWZ </w:t>
      </w:r>
      <w:r w:rsidR="00246DF2" w:rsidRPr="00442E70">
        <w:rPr>
          <w:rFonts w:ascii="Arial" w:hAnsi="Arial" w:cs="Arial"/>
        </w:rPr>
        <w:t xml:space="preserve">pozostają bez zmian. </w:t>
      </w:r>
    </w:p>
    <w:bookmarkEnd w:id="0"/>
    <w:p w14:paraId="55919B0D" w14:textId="77777777" w:rsidR="003C680E" w:rsidRPr="00442E70" w:rsidRDefault="003C680E" w:rsidP="00AB748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CAF0659" w14:textId="546FB983" w:rsidR="003C680E" w:rsidRPr="00442E70" w:rsidRDefault="003C680E" w:rsidP="00AB748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42E70">
        <w:rPr>
          <w:rFonts w:ascii="Arial" w:hAnsi="Arial" w:cs="Arial"/>
          <w:b/>
          <w:bCs/>
          <w:sz w:val="22"/>
          <w:szCs w:val="22"/>
        </w:rPr>
        <w:t xml:space="preserve">Pytanie </w:t>
      </w:r>
      <w:r w:rsidR="00C17B3D" w:rsidRPr="00442E70">
        <w:rPr>
          <w:rFonts w:ascii="Arial" w:hAnsi="Arial" w:cs="Arial"/>
          <w:b/>
          <w:bCs/>
          <w:sz w:val="22"/>
          <w:szCs w:val="22"/>
        </w:rPr>
        <w:t xml:space="preserve">nr </w:t>
      </w:r>
      <w:r w:rsidRPr="00442E70">
        <w:rPr>
          <w:rFonts w:ascii="Arial" w:hAnsi="Arial" w:cs="Arial"/>
          <w:b/>
          <w:bCs/>
          <w:sz w:val="22"/>
          <w:szCs w:val="22"/>
        </w:rPr>
        <w:t xml:space="preserve">3 </w:t>
      </w:r>
    </w:p>
    <w:p w14:paraId="11936E35" w14:textId="77777777" w:rsidR="003C680E" w:rsidRPr="00442E70" w:rsidRDefault="003C680E" w:rsidP="00AB748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Rozdział XIV, punkt 2.1 SWZ </w:t>
      </w:r>
    </w:p>
    <w:p w14:paraId="70D4A8D8" w14:textId="692D1C08" w:rsidR="001824E1" w:rsidRPr="00442E70" w:rsidRDefault="003C680E" w:rsidP="00AB748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Zamawiający wymaga wniesienia zabezpieczenia należytego wykonania umowy w wysokości 5% ceny brutto, jednocześnie ograniczając poprzez wyartykułowane w Załączniku nr 4 do SWZ wymagania możliwość uzyskania zabezpieczenia np. w formie gwarancji. Żadna z instytucji bankowych i ubezpieczeniowych nie zgadza się na taką formę gwarancji. W związku z powyższym wnosimy o obniżenie zabezpieczenia do 3% oferty brutto, tak aby koszty finansowania takiej wpłaty nie obciążały niepotrzebnie ceny pojazdów oferowanych. </w:t>
      </w:r>
    </w:p>
    <w:p w14:paraId="155F8A4F" w14:textId="77777777" w:rsidR="00C17B3D" w:rsidRPr="00442E70" w:rsidRDefault="00C17B3D" w:rsidP="00A72A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9E63BD" w14:textId="47BE13DA" w:rsidR="001824E1" w:rsidRPr="00442E70" w:rsidRDefault="001824E1" w:rsidP="00A72AF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42E70">
        <w:rPr>
          <w:rFonts w:ascii="Arial" w:hAnsi="Arial" w:cs="Arial"/>
          <w:b/>
          <w:bCs/>
        </w:rPr>
        <w:t>Odpowiedź</w:t>
      </w:r>
      <w:r w:rsidR="00C17B3D" w:rsidRPr="00442E70">
        <w:rPr>
          <w:rFonts w:ascii="Arial" w:hAnsi="Arial" w:cs="Arial"/>
          <w:b/>
          <w:bCs/>
        </w:rPr>
        <w:t xml:space="preserve"> nr 3</w:t>
      </w:r>
    </w:p>
    <w:p w14:paraId="7660EB69" w14:textId="04161D85" w:rsidR="003C680E" w:rsidRPr="00442E70" w:rsidRDefault="008E76CF" w:rsidP="00AB748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Zamawiający wyraża zgodę na powyższe. </w:t>
      </w:r>
      <w:r w:rsidR="002C57CB" w:rsidRPr="00442E70">
        <w:rPr>
          <w:rFonts w:ascii="Arial" w:hAnsi="Arial" w:cs="Arial"/>
          <w:sz w:val="22"/>
          <w:szCs w:val="22"/>
        </w:rPr>
        <w:t xml:space="preserve">W związku z tym Zamawiający dokona modyfikacji </w:t>
      </w:r>
      <w:r w:rsidR="006C6161" w:rsidRPr="00442E70">
        <w:rPr>
          <w:rFonts w:ascii="Arial" w:hAnsi="Arial" w:cs="Arial"/>
          <w:sz w:val="22"/>
          <w:szCs w:val="22"/>
        </w:rPr>
        <w:t xml:space="preserve">SWZ </w:t>
      </w:r>
      <w:r w:rsidR="002C57CB" w:rsidRPr="00442E70">
        <w:rPr>
          <w:rFonts w:ascii="Arial" w:hAnsi="Arial" w:cs="Arial"/>
          <w:sz w:val="22"/>
          <w:szCs w:val="22"/>
        </w:rPr>
        <w:t>w tym zak</w:t>
      </w:r>
      <w:r w:rsidR="002009A3" w:rsidRPr="00442E70">
        <w:rPr>
          <w:rFonts w:ascii="Arial" w:hAnsi="Arial" w:cs="Arial"/>
          <w:sz w:val="22"/>
          <w:szCs w:val="22"/>
        </w:rPr>
        <w:t>resie.</w:t>
      </w:r>
      <w:r w:rsidR="002C57CB" w:rsidRPr="00442E70">
        <w:rPr>
          <w:rFonts w:ascii="Arial" w:hAnsi="Arial" w:cs="Arial"/>
          <w:sz w:val="22"/>
          <w:szCs w:val="22"/>
        </w:rPr>
        <w:t xml:space="preserve"> </w:t>
      </w:r>
    </w:p>
    <w:p w14:paraId="511C0442" w14:textId="77777777" w:rsidR="00B90EF8" w:rsidRPr="00442E70" w:rsidRDefault="00B90EF8" w:rsidP="00AB748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CC35DE5" w14:textId="60C783CB" w:rsidR="003C680E" w:rsidRPr="00442E70" w:rsidRDefault="003C680E" w:rsidP="00AB748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42E70">
        <w:rPr>
          <w:rFonts w:ascii="Arial" w:hAnsi="Arial" w:cs="Arial"/>
          <w:b/>
          <w:bCs/>
          <w:sz w:val="22"/>
          <w:szCs w:val="22"/>
        </w:rPr>
        <w:t xml:space="preserve">Pytanie </w:t>
      </w:r>
      <w:r w:rsidR="00C17B3D" w:rsidRPr="00442E70">
        <w:rPr>
          <w:rFonts w:ascii="Arial" w:hAnsi="Arial" w:cs="Arial"/>
          <w:b/>
          <w:bCs/>
          <w:sz w:val="22"/>
          <w:szCs w:val="22"/>
        </w:rPr>
        <w:t xml:space="preserve">nr </w:t>
      </w:r>
      <w:r w:rsidRPr="00442E70">
        <w:rPr>
          <w:rFonts w:ascii="Arial" w:hAnsi="Arial" w:cs="Arial"/>
          <w:b/>
          <w:bCs/>
          <w:sz w:val="22"/>
          <w:szCs w:val="22"/>
        </w:rPr>
        <w:t xml:space="preserve">4 </w:t>
      </w:r>
    </w:p>
    <w:p w14:paraId="2DF5E7BE" w14:textId="77777777" w:rsidR="003C680E" w:rsidRPr="00442E70" w:rsidRDefault="003C680E" w:rsidP="00AB748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Punkt 9.3.4. w załączniku nr 6 do SWZ (Opisu przedmiotu zamówienia) </w:t>
      </w:r>
    </w:p>
    <w:p w14:paraId="0D43747F" w14:textId="58BD0E62" w:rsidR="003C680E" w:rsidRPr="00442E70" w:rsidRDefault="003C680E" w:rsidP="00AB748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Czy Zamawiający wyrazi zgodę, by termin usunięcia wady był liczony w dniach roboczych (tj. od poniedziałku do piątku, z wyłączeniem dni ustawowo wolnych od pracy). Liczenie dni wolnych do czasu naprawy w skrajnych sytuacjach może oznaczać np. brak możliwości zaopatrzenia w niezbędną do naprawy część, bo firmy spedycyjne nie funkcjonują w takich dniach. </w:t>
      </w:r>
    </w:p>
    <w:p w14:paraId="70ABFC27" w14:textId="77777777" w:rsidR="00C17B3D" w:rsidRPr="00442E70" w:rsidRDefault="00C17B3D" w:rsidP="00A72A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3C01B9E" w14:textId="45380AD7" w:rsidR="00FD5AC0" w:rsidRPr="00442E70" w:rsidRDefault="00FD5AC0" w:rsidP="00A72AF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42E70">
        <w:rPr>
          <w:rFonts w:ascii="Arial" w:hAnsi="Arial" w:cs="Arial"/>
          <w:b/>
          <w:bCs/>
        </w:rPr>
        <w:lastRenderedPageBreak/>
        <w:t>Odpowiedź</w:t>
      </w:r>
      <w:r w:rsidR="00C17B3D" w:rsidRPr="00442E70">
        <w:rPr>
          <w:rFonts w:ascii="Arial" w:hAnsi="Arial" w:cs="Arial"/>
          <w:b/>
          <w:bCs/>
        </w:rPr>
        <w:t xml:space="preserve"> nr 4</w:t>
      </w:r>
    </w:p>
    <w:p w14:paraId="0F05EBA1" w14:textId="315A5269" w:rsidR="00FD5AC0" w:rsidRPr="00442E70" w:rsidRDefault="00FD5AC0" w:rsidP="00A72AFF">
      <w:pPr>
        <w:spacing w:after="0" w:line="240" w:lineRule="auto"/>
        <w:jc w:val="both"/>
        <w:rPr>
          <w:rFonts w:ascii="Arial" w:hAnsi="Arial" w:cs="Arial"/>
        </w:rPr>
      </w:pPr>
      <w:bookmarkStart w:id="1" w:name="_Hlk113274442"/>
      <w:r w:rsidRPr="00442E70">
        <w:rPr>
          <w:rFonts w:ascii="Arial" w:hAnsi="Arial" w:cs="Arial"/>
        </w:rPr>
        <w:t>Zamawiający informuje, że nie wyraża zgody na proponowane zmiany.</w:t>
      </w:r>
      <w:bookmarkEnd w:id="1"/>
      <w:r w:rsidR="0046499F" w:rsidRPr="00442E70">
        <w:rPr>
          <w:rFonts w:ascii="Arial" w:hAnsi="Arial" w:cs="Arial"/>
        </w:rPr>
        <w:t xml:space="preserve"> Zapisy SWZ pozostają bez zmian.</w:t>
      </w:r>
    </w:p>
    <w:p w14:paraId="187E7D3E" w14:textId="77777777" w:rsidR="00FD3F58" w:rsidRPr="00442E70" w:rsidRDefault="00FD3F58" w:rsidP="00AB748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5F73917" w14:textId="7DBA30C1" w:rsidR="003C680E" w:rsidRPr="00442E70" w:rsidRDefault="003C680E" w:rsidP="0037341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42E70">
        <w:rPr>
          <w:rFonts w:ascii="Arial" w:hAnsi="Arial" w:cs="Arial"/>
          <w:b/>
          <w:bCs/>
          <w:sz w:val="22"/>
          <w:szCs w:val="22"/>
        </w:rPr>
        <w:t xml:space="preserve">Pytanie </w:t>
      </w:r>
      <w:r w:rsidR="00C17B3D" w:rsidRPr="00442E70">
        <w:rPr>
          <w:rFonts w:ascii="Arial" w:hAnsi="Arial" w:cs="Arial"/>
          <w:b/>
          <w:bCs/>
          <w:sz w:val="22"/>
          <w:szCs w:val="22"/>
        </w:rPr>
        <w:t xml:space="preserve">nr </w:t>
      </w:r>
      <w:r w:rsidRPr="00442E70">
        <w:rPr>
          <w:rFonts w:ascii="Arial" w:hAnsi="Arial" w:cs="Arial"/>
          <w:b/>
          <w:bCs/>
          <w:sz w:val="22"/>
          <w:szCs w:val="22"/>
        </w:rPr>
        <w:t xml:space="preserve">5 </w:t>
      </w:r>
    </w:p>
    <w:p w14:paraId="4855DE81" w14:textId="77777777" w:rsidR="003C680E" w:rsidRPr="00442E70" w:rsidRDefault="003C680E" w:rsidP="003734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Punkt 9.3 OPZ, Załącznik nr 6 do SWZ </w:t>
      </w:r>
    </w:p>
    <w:p w14:paraId="4AE1D079" w14:textId="10384401" w:rsidR="00E312D0" w:rsidRPr="00442E70" w:rsidRDefault="003C680E" w:rsidP="0037341C">
      <w:pPr>
        <w:spacing w:after="0" w:line="240" w:lineRule="auto"/>
        <w:jc w:val="both"/>
        <w:rPr>
          <w:rFonts w:ascii="Arial" w:hAnsi="Arial" w:cs="Arial"/>
        </w:rPr>
      </w:pPr>
      <w:r w:rsidRPr="00442E70">
        <w:rPr>
          <w:rFonts w:ascii="Arial" w:hAnsi="Arial" w:cs="Arial"/>
        </w:rPr>
        <w:t>Wnosimy o potwierdzenie, że gwarancją nie są objęte wady powstałe z przyczyn, za które odpowiada Zamawiający.</w:t>
      </w:r>
    </w:p>
    <w:p w14:paraId="2CCADA51" w14:textId="77777777" w:rsidR="00C17B3D" w:rsidRPr="00442E70" w:rsidRDefault="00C17B3D" w:rsidP="0037341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9066E3" w14:textId="1C772930" w:rsidR="001824E1" w:rsidRPr="00442E70" w:rsidRDefault="001824E1" w:rsidP="0037341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42E70">
        <w:rPr>
          <w:rFonts w:ascii="Arial" w:hAnsi="Arial" w:cs="Arial"/>
          <w:b/>
          <w:bCs/>
        </w:rPr>
        <w:t>Odpowiedź</w:t>
      </w:r>
      <w:r w:rsidR="00C17B3D" w:rsidRPr="00442E70">
        <w:rPr>
          <w:rFonts w:ascii="Arial" w:hAnsi="Arial" w:cs="Arial"/>
          <w:b/>
          <w:bCs/>
        </w:rPr>
        <w:t xml:space="preserve"> nr 5</w:t>
      </w:r>
    </w:p>
    <w:p w14:paraId="71FF59D2" w14:textId="77777777" w:rsidR="00BF2B5B" w:rsidRPr="00442E70" w:rsidRDefault="00BF2B5B" w:rsidP="00520EA7">
      <w:pPr>
        <w:pStyle w:val="pf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42E70">
        <w:rPr>
          <w:rStyle w:val="cf01"/>
          <w:rFonts w:ascii="Arial" w:hAnsi="Arial" w:cs="Arial"/>
          <w:sz w:val="22"/>
          <w:szCs w:val="22"/>
        </w:rPr>
        <w:t xml:space="preserve">Zamawiający informuje, że gwarancją nie są objęte wady powstałe z przyczyn, za które wyłącznie odpowiada Zamawiający, przy czym </w:t>
      </w:r>
      <w:r w:rsidRPr="00442E70">
        <w:rPr>
          <w:rStyle w:val="cf11"/>
          <w:rFonts w:ascii="Arial" w:hAnsi="Arial" w:cs="Arial"/>
          <w:sz w:val="22"/>
          <w:szCs w:val="22"/>
        </w:rPr>
        <w:t>Zamawiający dochodząc uprawnień z tytułu gwarancji nie ma obowiązku udowodnienia, że wada powstała z przyczyny tkwiącej w rzeczy sprzedanej. W takiej sytuacji to gwaranta obciąża ciężar dowodu, iż wada jest następstwem okoliczności zewnętrznych względem rzeczy sprzedanej. </w:t>
      </w:r>
      <w:r w:rsidRPr="00442E70">
        <w:rPr>
          <w:rStyle w:val="cf01"/>
          <w:rFonts w:ascii="Arial" w:hAnsi="Arial" w:cs="Arial"/>
          <w:sz w:val="22"/>
          <w:szCs w:val="22"/>
        </w:rPr>
        <w:t xml:space="preserve"> </w:t>
      </w:r>
    </w:p>
    <w:p w14:paraId="56BE3BE9" w14:textId="12A8249B" w:rsidR="007455FB" w:rsidRPr="00442E70" w:rsidRDefault="007455FB" w:rsidP="00AB748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790F6FE" w14:textId="53F28FAE" w:rsidR="007455FB" w:rsidRPr="00442E70" w:rsidRDefault="00CC0071" w:rsidP="00A72AF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42E70">
        <w:rPr>
          <w:rFonts w:ascii="Arial" w:hAnsi="Arial" w:cs="Arial"/>
          <w:b/>
          <w:bCs/>
          <w:sz w:val="22"/>
          <w:szCs w:val="22"/>
        </w:rPr>
        <w:t xml:space="preserve">Pytanie nr </w:t>
      </w:r>
      <w:r w:rsidR="00C17B3D" w:rsidRPr="00442E70">
        <w:rPr>
          <w:rFonts w:ascii="Arial" w:hAnsi="Arial" w:cs="Arial"/>
          <w:b/>
          <w:bCs/>
          <w:sz w:val="22"/>
          <w:szCs w:val="22"/>
        </w:rPr>
        <w:t>6</w:t>
      </w:r>
      <w:r w:rsidRPr="00442E70">
        <w:rPr>
          <w:rFonts w:ascii="Arial" w:hAnsi="Arial" w:cs="Arial"/>
          <w:b/>
          <w:bCs/>
          <w:sz w:val="22"/>
          <w:szCs w:val="22"/>
        </w:rPr>
        <w:t>:</w:t>
      </w:r>
    </w:p>
    <w:p w14:paraId="2A0A8A09" w14:textId="726963E2" w:rsidR="00CC0071" w:rsidRPr="00442E70" w:rsidRDefault="00B07CC9" w:rsidP="00A72AF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>Punkt 9.3 OPZ Załącznik nr 6 do SWZ</w:t>
      </w:r>
    </w:p>
    <w:p w14:paraId="4892CB98" w14:textId="5A2CBF1D" w:rsidR="00985DEF" w:rsidRPr="00442E70" w:rsidRDefault="00B07CC9" w:rsidP="00A72AF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Wnosimy o potwierdzenie, </w:t>
      </w:r>
      <w:r w:rsidR="001A0469" w:rsidRPr="00442E70">
        <w:rPr>
          <w:rFonts w:ascii="Arial" w:hAnsi="Arial" w:cs="Arial"/>
          <w:sz w:val="22"/>
          <w:szCs w:val="22"/>
        </w:rPr>
        <w:t xml:space="preserve">że gwarancją nie są objęte wady </w:t>
      </w:r>
      <w:r w:rsidR="00F73B1B" w:rsidRPr="00442E70">
        <w:rPr>
          <w:rFonts w:ascii="Arial" w:hAnsi="Arial" w:cs="Arial"/>
          <w:sz w:val="22"/>
          <w:szCs w:val="22"/>
        </w:rPr>
        <w:t>wynikające</w:t>
      </w:r>
      <w:r w:rsidR="001A0469" w:rsidRPr="00442E70">
        <w:rPr>
          <w:rFonts w:ascii="Arial" w:hAnsi="Arial" w:cs="Arial"/>
          <w:sz w:val="22"/>
          <w:szCs w:val="22"/>
        </w:rPr>
        <w:t xml:space="preserve"> z użytkowania przedmiotu umowy niezgodnie z instrukcją obsługi, instrukcją eksploatacji </w:t>
      </w:r>
      <w:r w:rsidR="00985DEF" w:rsidRPr="00442E70">
        <w:rPr>
          <w:rFonts w:ascii="Arial" w:hAnsi="Arial" w:cs="Arial"/>
          <w:sz w:val="22"/>
          <w:szCs w:val="22"/>
        </w:rPr>
        <w:t>i zaleceniami Sprzedawcy.</w:t>
      </w:r>
    </w:p>
    <w:p w14:paraId="7020A4F7" w14:textId="77777777" w:rsidR="00C17B3D" w:rsidRPr="00442E70" w:rsidRDefault="00C17B3D" w:rsidP="00A72AF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1F1B5D6" w14:textId="1DDDB5CA" w:rsidR="00985DEF" w:rsidRPr="00442E70" w:rsidRDefault="00985DEF" w:rsidP="00A72AF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42E70">
        <w:rPr>
          <w:rFonts w:ascii="Arial" w:hAnsi="Arial" w:cs="Arial"/>
          <w:b/>
          <w:bCs/>
          <w:sz w:val="22"/>
          <w:szCs w:val="22"/>
        </w:rPr>
        <w:t>Odpowiedz</w:t>
      </w:r>
      <w:r w:rsidR="00C17B3D" w:rsidRPr="00442E70">
        <w:rPr>
          <w:rFonts w:ascii="Arial" w:hAnsi="Arial" w:cs="Arial"/>
          <w:b/>
          <w:bCs/>
          <w:sz w:val="22"/>
          <w:szCs w:val="22"/>
        </w:rPr>
        <w:t xml:space="preserve"> nr 6</w:t>
      </w:r>
    </w:p>
    <w:p w14:paraId="36960C3F" w14:textId="5397A08E" w:rsidR="00636D66" w:rsidRPr="00442E70" w:rsidRDefault="008603FB" w:rsidP="00A72AF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>Patrz odpowiedz jak na pytanie nr 5.</w:t>
      </w:r>
    </w:p>
    <w:p w14:paraId="7C625F74" w14:textId="77777777" w:rsidR="008603FB" w:rsidRPr="00442E70" w:rsidRDefault="008603FB" w:rsidP="00AB748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E9FD654" w14:textId="4298F580" w:rsidR="007455FB" w:rsidRPr="00442E70" w:rsidRDefault="007455FB" w:rsidP="00AB748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42E70">
        <w:rPr>
          <w:rFonts w:ascii="Arial" w:hAnsi="Arial" w:cs="Arial"/>
          <w:b/>
          <w:bCs/>
          <w:sz w:val="22"/>
          <w:szCs w:val="22"/>
        </w:rPr>
        <w:t xml:space="preserve">Pytanie </w:t>
      </w:r>
      <w:r w:rsidR="00C17B3D" w:rsidRPr="00442E70">
        <w:rPr>
          <w:rFonts w:ascii="Arial" w:hAnsi="Arial" w:cs="Arial"/>
          <w:b/>
          <w:bCs/>
          <w:sz w:val="22"/>
          <w:szCs w:val="22"/>
        </w:rPr>
        <w:t>nr 7</w:t>
      </w:r>
      <w:r w:rsidRPr="00442E7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5BC86F" w14:textId="1A452923" w:rsidR="007455FB" w:rsidRPr="00442E70" w:rsidRDefault="007455FB" w:rsidP="00AB748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Wnosimy o potwierdzenie, że Zamawiający wymaga, aby gwarancją objęte zostały wady i usterki, które powstaną z przyczyn tkwiących w pojeździe (zgodnie z art. 578 Kodeksu cywilnego). </w:t>
      </w:r>
    </w:p>
    <w:p w14:paraId="3B1F46AC" w14:textId="77777777" w:rsidR="00C17B3D" w:rsidRPr="00442E70" w:rsidRDefault="00C17B3D" w:rsidP="00A72A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CFDE6D8" w14:textId="56C2EF16" w:rsidR="007455FB" w:rsidRPr="00442E70" w:rsidRDefault="007455FB" w:rsidP="00A72AF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42E70">
        <w:rPr>
          <w:rFonts w:ascii="Arial" w:hAnsi="Arial" w:cs="Arial"/>
          <w:b/>
          <w:bCs/>
        </w:rPr>
        <w:t>Odpowiedź</w:t>
      </w:r>
      <w:r w:rsidR="00C17B3D" w:rsidRPr="00442E70">
        <w:rPr>
          <w:rFonts w:ascii="Arial" w:hAnsi="Arial" w:cs="Arial"/>
          <w:b/>
          <w:bCs/>
        </w:rPr>
        <w:t xml:space="preserve"> nr 7</w:t>
      </w:r>
    </w:p>
    <w:p w14:paraId="0735DEF9" w14:textId="77777777" w:rsidR="00922CEC" w:rsidRPr="00442E70" w:rsidRDefault="00922CEC" w:rsidP="00922C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>Patrz odpowiedz jak na pytanie nr 5.</w:t>
      </w:r>
    </w:p>
    <w:p w14:paraId="26CFF2F3" w14:textId="77777777" w:rsidR="007455FB" w:rsidRPr="00442E70" w:rsidRDefault="007455FB" w:rsidP="00AB748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0BD0780" w14:textId="3CE37194" w:rsidR="007455FB" w:rsidRPr="00442E70" w:rsidRDefault="007455FB" w:rsidP="00922CE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42E70">
        <w:rPr>
          <w:rFonts w:ascii="Arial" w:hAnsi="Arial" w:cs="Arial"/>
          <w:b/>
          <w:bCs/>
          <w:sz w:val="22"/>
          <w:szCs w:val="22"/>
        </w:rPr>
        <w:t xml:space="preserve">Pytanie </w:t>
      </w:r>
      <w:r w:rsidR="00C17B3D" w:rsidRPr="00442E70">
        <w:rPr>
          <w:rFonts w:ascii="Arial" w:hAnsi="Arial" w:cs="Arial"/>
          <w:b/>
          <w:bCs/>
          <w:sz w:val="22"/>
          <w:szCs w:val="22"/>
        </w:rPr>
        <w:t>nr 8</w:t>
      </w:r>
    </w:p>
    <w:p w14:paraId="3ED57897" w14:textId="77777777" w:rsidR="007455FB" w:rsidRPr="00442E70" w:rsidRDefault="007455FB" w:rsidP="00922C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Punkt 9 OPZ, Załącznik nr 6 do SWZ </w:t>
      </w:r>
    </w:p>
    <w:p w14:paraId="58456B1B" w14:textId="138DDB84" w:rsidR="007455FB" w:rsidRPr="00442E70" w:rsidRDefault="007455FB" w:rsidP="00922CEC">
      <w:pPr>
        <w:spacing w:after="0" w:line="240" w:lineRule="auto"/>
        <w:jc w:val="both"/>
        <w:rPr>
          <w:rFonts w:ascii="Arial" w:hAnsi="Arial" w:cs="Arial"/>
        </w:rPr>
      </w:pPr>
      <w:r w:rsidRPr="00442E70">
        <w:rPr>
          <w:rFonts w:ascii="Arial" w:hAnsi="Arial" w:cs="Arial"/>
        </w:rPr>
        <w:t>Czy Zamawiający potwierdza uzależnienie utrzymania gwarancji jakości od przeprowadzania przez Zamawiającego w serwisie autoryzowanym przez producenta odpłatnych przeglądów okresowych pojazdu w terminach i zakresie zaleconych przez producenta w instrukcji obsługi podwozia i zabudowy?</w:t>
      </w:r>
    </w:p>
    <w:p w14:paraId="061CBDE5" w14:textId="77777777" w:rsidR="00C17B3D" w:rsidRPr="00442E70" w:rsidRDefault="00C17B3D" w:rsidP="00922CE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249225B" w14:textId="6979F0EE" w:rsidR="003E4E6A" w:rsidRPr="00442E70" w:rsidRDefault="007455FB" w:rsidP="00922C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42E70">
        <w:rPr>
          <w:rFonts w:ascii="Arial" w:hAnsi="Arial" w:cs="Arial"/>
          <w:b/>
          <w:bCs/>
        </w:rPr>
        <w:t>Odpowiedź</w:t>
      </w:r>
      <w:r w:rsidR="00C17B3D" w:rsidRPr="00442E70">
        <w:rPr>
          <w:rFonts w:ascii="Arial" w:hAnsi="Arial" w:cs="Arial"/>
          <w:b/>
          <w:bCs/>
        </w:rPr>
        <w:t xml:space="preserve"> nr 8</w:t>
      </w:r>
    </w:p>
    <w:p w14:paraId="048BD217" w14:textId="32811344" w:rsidR="00FD7A1B" w:rsidRPr="00442E70" w:rsidRDefault="00FD7A1B" w:rsidP="00922CEC">
      <w:pPr>
        <w:spacing w:after="0" w:line="240" w:lineRule="auto"/>
        <w:jc w:val="both"/>
        <w:rPr>
          <w:rFonts w:ascii="Arial" w:hAnsi="Arial" w:cs="Arial"/>
        </w:rPr>
      </w:pPr>
      <w:r w:rsidRPr="00442E70">
        <w:rPr>
          <w:rStyle w:val="cf01"/>
          <w:rFonts w:ascii="Arial" w:hAnsi="Arial" w:cs="Arial"/>
          <w:sz w:val="22"/>
          <w:szCs w:val="22"/>
        </w:rPr>
        <w:t xml:space="preserve">Zgodnie z </w:t>
      </w:r>
      <w:r w:rsidR="002D20F6" w:rsidRPr="00442E70">
        <w:rPr>
          <w:rStyle w:val="cf01"/>
          <w:rFonts w:ascii="Arial" w:hAnsi="Arial" w:cs="Arial"/>
          <w:sz w:val="22"/>
          <w:szCs w:val="22"/>
        </w:rPr>
        <w:t xml:space="preserve">pkt </w:t>
      </w:r>
      <w:r w:rsidR="00EB7524" w:rsidRPr="00442E70">
        <w:rPr>
          <w:rStyle w:val="cf01"/>
          <w:rFonts w:ascii="Arial" w:hAnsi="Arial" w:cs="Arial"/>
          <w:sz w:val="22"/>
          <w:szCs w:val="22"/>
        </w:rPr>
        <w:t xml:space="preserve">9.2.3. OPZ </w:t>
      </w:r>
      <w:r w:rsidRPr="00442E70">
        <w:rPr>
          <w:rStyle w:val="cf01"/>
          <w:rFonts w:ascii="Arial" w:hAnsi="Arial" w:cs="Arial"/>
          <w:sz w:val="22"/>
          <w:szCs w:val="22"/>
        </w:rPr>
        <w:t xml:space="preserve">przeglądy okresowe </w:t>
      </w:r>
      <w:r w:rsidR="007529CC" w:rsidRPr="00442E70">
        <w:rPr>
          <w:rStyle w:val="cf01"/>
          <w:rFonts w:ascii="Arial" w:hAnsi="Arial" w:cs="Arial"/>
          <w:sz w:val="22"/>
          <w:szCs w:val="22"/>
        </w:rPr>
        <w:t xml:space="preserve">odpłatne </w:t>
      </w:r>
      <w:r w:rsidRPr="00442E70">
        <w:rPr>
          <w:rStyle w:val="cf01"/>
          <w:rFonts w:ascii="Arial" w:hAnsi="Arial" w:cs="Arial"/>
          <w:sz w:val="22"/>
          <w:szCs w:val="22"/>
        </w:rPr>
        <w:t>dokonywane w serwisach będą wykonywane zgodnie z wytycznymi producenta w zakresie podwozia.</w:t>
      </w:r>
    </w:p>
    <w:p w14:paraId="76FC86A9" w14:textId="48F3F0CF" w:rsidR="007455FB" w:rsidRPr="00442E70" w:rsidRDefault="007455FB" w:rsidP="00922CEC">
      <w:pPr>
        <w:spacing w:after="0" w:line="240" w:lineRule="auto"/>
        <w:jc w:val="both"/>
        <w:rPr>
          <w:rFonts w:ascii="Arial" w:hAnsi="Arial" w:cs="Arial"/>
        </w:rPr>
      </w:pPr>
    </w:p>
    <w:p w14:paraId="442B11C6" w14:textId="1D7C9BC4" w:rsidR="007455FB" w:rsidRPr="00442E70" w:rsidRDefault="002E503B" w:rsidP="00922CEC">
      <w:pPr>
        <w:spacing w:after="0" w:line="240" w:lineRule="auto"/>
        <w:jc w:val="both"/>
        <w:rPr>
          <w:rFonts w:ascii="Arial" w:hAnsi="Arial" w:cs="Arial"/>
        </w:rPr>
      </w:pPr>
      <w:r w:rsidRPr="00442E70">
        <w:rPr>
          <w:rFonts w:ascii="Arial" w:hAnsi="Arial" w:cs="Arial"/>
        </w:rPr>
        <w:t>Zamawiający wyjaśnia, że p</w:t>
      </w:r>
      <w:r w:rsidR="000B1217" w:rsidRPr="00442E70">
        <w:rPr>
          <w:rFonts w:ascii="Arial" w:hAnsi="Arial" w:cs="Arial"/>
        </w:rPr>
        <w:t xml:space="preserve">rzeglądy okresowe </w:t>
      </w:r>
      <w:r w:rsidR="00401B79">
        <w:rPr>
          <w:rFonts w:ascii="Arial" w:hAnsi="Arial" w:cs="Arial"/>
        </w:rPr>
        <w:t xml:space="preserve">odpłatne </w:t>
      </w:r>
      <w:bookmarkStart w:id="2" w:name="_GoBack"/>
      <w:bookmarkEnd w:id="2"/>
      <w:r w:rsidR="000B1217" w:rsidRPr="00442E70">
        <w:rPr>
          <w:rFonts w:ascii="Arial" w:hAnsi="Arial" w:cs="Arial"/>
        </w:rPr>
        <w:t xml:space="preserve">zabudowy pojazdu będą </w:t>
      </w:r>
      <w:r w:rsidR="005F5C59" w:rsidRPr="00442E70">
        <w:rPr>
          <w:rFonts w:ascii="Arial" w:hAnsi="Arial" w:cs="Arial"/>
        </w:rPr>
        <w:t xml:space="preserve">dokonywane u </w:t>
      </w:r>
      <w:r w:rsidRPr="00442E70">
        <w:rPr>
          <w:rFonts w:ascii="Arial" w:hAnsi="Arial" w:cs="Arial"/>
        </w:rPr>
        <w:t>wyznaczonego</w:t>
      </w:r>
      <w:r w:rsidR="005F5C59" w:rsidRPr="00442E70">
        <w:rPr>
          <w:rFonts w:ascii="Arial" w:hAnsi="Arial" w:cs="Arial"/>
        </w:rPr>
        <w:t xml:space="preserve"> przedstawiciela producenta zabudowy. </w:t>
      </w:r>
    </w:p>
    <w:p w14:paraId="4EC84EA8" w14:textId="757E5D9E" w:rsidR="00442E70" w:rsidRPr="00442E70" w:rsidRDefault="00442E70" w:rsidP="00922CEC">
      <w:pPr>
        <w:spacing w:after="0" w:line="240" w:lineRule="auto"/>
        <w:jc w:val="both"/>
        <w:rPr>
          <w:rFonts w:ascii="Arial" w:hAnsi="Arial" w:cs="Arial"/>
        </w:rPr>
      </w:pPr>
    </w:p>
    <w:p w14:paraId="54BD3DDF" w14:textId="16FD308F" w:rsidR="00442E70" w:rsidRPr="00442E70" w:rsidRDefault="00442E70" w:rsidP="00442E7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42E70">
        <w:rPr>
          <w:rFonts w:ascii="Arial" w:hAnsi="Arial" w:cs="Arial"/>
          <w:b/>
          <w:bCs/>
          <w:sz w:val="22"/>
          <w:szCs w:val="22"/>
        </w:rPr>
        <w:t>Pytanie nr 9</w:t>
      </w:r>
    </w:p>
    <w:p w14:paraId="7AFB65FB" w14:textId="77777777" w:rsidR="00442E70" w:rsidRPr="00442E70" w:rsidRDefault="00442E70" w:rsidP="00442E7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Rozdział VI punkt 2.2.lit. a) SWZ oraz punkty 8.6.2. i 8.6.4. załącznika nr 6 do SWZ </w:t>
      </w:r>
    </w:p>
    <w:p w14:paraId="19844373" w14:textId="62E00746" w:rsidR="00442E70" w:rsidRPr="00442E70" w:rsidRDefault="00442E70" w:rsidP="00442E7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Wnosimy o jednoznaczne wyjaśnienie, czy wykaz dostaw potwierdzający spełnianie warunku udziału w postępowaniu dotyczącego zdolności technicznej i zawodowej ma zostać przedłożony na wezwanie Zamawiającego z art. 126 ust. 1 PZP (jak stanowi punkt 2.2.lit. a w rozdziale VI SWZ) czy wraz z ofertą (jak stanowią punkty 8.6.2. i 8.6.4. załącznika nr 6 do SWZ)? </w:t>
      </w:r>
    </w:p>
    <w:p w14:paraId="021C5099" w14:textId="77777777" w:rsidR="00442E70" w:rsidRPr="00442E70" w:rsidRDefault="00442E70" w:rsidP="00442E70">
      <w:pPr>
        <w:pStyle w:val="Default"/>
        <w:rPr>
          <w:rFonts w:ascii="Arial" w:hAnsi="Arial" w:cs="Arial"/>
          <w:sz w:val="22"/>
          <w:szCs w:val="22"/>
        </w:rPr>
      </w:pPr>
    </w:p>
    <w:p w14:paraId="134CAB71" w14:textId="4A8B8207" w:rsidR="00442E70" w:rsidRPr="00442E70" w:rsidRDefault="00442E70" w:rsidP="00442E7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42E70">
        <w:rPr>
          <w:rFonts w:ascii="Arial" w:hAnsi="Arial" w:cs="Arial"/>
          <w:b/>
          <w:bCs/>
          <w:sz w:val="22"/>
          <w:szCs w:val="22"/>
        </w:rPr>
        <w:t>Odpowiedź nr 9</w:t>
      </w:r>
    </w:p>
    <w:p w14:paraId="3253B5DB" w14:textId="4CFF7D5D" w:rsidR="00442E70" w:rsidRDefault="00C3138E" w:rsidP="00315B8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r w:rsidR="00AF067A">
        <w:rPr>
          <w:rFonts w:ascii="Arial" w:hAnsi="Arial" w:cs="Arial"/>
          <w:sz w:val="22"/>
          <w:szCs w:val="22"/>
        </w:rPr>
        <w:t xml:space="preserve">Rozdziałem </w:t>
      </w:r>
      <w:r w:rsidR="00FF6657">
        <w:rPr>
          <w:rFonts w:ascii="Arial" w:hAnsi="Arial" w:cs="Arial"/>
          <w:sz w:val="22"/>
          <w:szCs w:val="22"/>
        </w:rPr>
        <w:t xml:space="preserve">VI pkt 2 </w:t>
      </w:r>
      <w:proofErr w:type="spellStart"/>
      <w:r w:rsidR="00FF6657">
        <w:rPr>
          <w:rFonts w:ascii="Arial" w:hAnsi="Arial" w:cs="Arial"/>
          <w:sz w:val="22"/>
          <w:szCs w:val="22"/>
        </w:rPr>
        <w:t>ppkt</w:t>
      </w:r>
      <w:proofErr w:type="spellEnd"/>
      <w:r w:rsidR="00FF6657">
        <w:rPr>
          <w:rFonts w:ascii="Arial" w:hAnsi="Arial" w:cs="Arial"/>
          <w:sz w:val="22"/>
          <w:szCs w:val="22"/>
        </w:rPr>
        <w:t xml:space="preserve"> 2) lit a) SWZ wykaz dostaw wraz z </w:t>
      </w:r>
      <w:r w:rsidR="00BF35D1">
        <w:rPr>
          <w:rFonts w:ascii="Arial" w:hAnsi="Arial" w:cs="Arial"/>
          <w:sz w:val="22"/>
          <w:szCs w:val="22"/>
        </w:rPr>
        <w:t xml:space="preserve">dowodami określającymi czy dostawy zostały </w:t>
      </w:r>
      <w:r w:rsidR="00992FB2">
        <w:rPr>
          <w:rFonts w:ascii="Arial" w:hAnsi="Arial" w:cs="Arial"/>
          <w:sz w:val="22"/>
          <w:szCs w:val="22"/>
        </w:rPr>
        <w:t>wykonane lub są wykonywane należycie, należy</w:t>
      </w:r>
      <w:r w:rsidR="00B24BE1">
        <w:rPr>
          <w:rFonts w:ascii="Arial" w:hAnsi="Arial" w:cs="Arial"/>
          <w:sz w:val="22"/>
          <w:szCs w:val="22"/>
        </w:rPr>
        <w:t xml:space="preserve"> złożyć </w:t>
      </w:r>
      <w:r w:rsidR="00775AE6">
        <w:rPr>
          <w:rFonts w:ascii="Arial" w:hAnsi="Arial" w:cs="Arial"/>
          <w:sz w:val="22"/>
          <w:szCs w:val="22"/>
        </w:rPr>
        <w:t xml:space="preserve">na wezwanie, </w:t>
      </w:r>
      <w:r w:rsidR="00315B8C">
        <w:rPr>
          <w:rFonts w:ascii="Arial" w:hAnsi="Arial" w:cs="Arial"/>
          <w:sz w:val="22"/>
          <w:szCs w:val="22"/>
        </w:rPr>
        <w:t xml:space="preserve">                   </w:t>
      </w:r>
      <w:r w:rsidR="00775AE6">
        <w:rPr>
          <w:rFonts w:ascii="Arial" w:hAnsi="Arial" w:cs="Arial"/>
          <w:sz w:val="22"/>
          <w:szCs w:val="22"/>
        </w:rPr>
        <w:t xml:space="preserve">o którym mowa w art. 126 ust. 1 ustawy. W związku z tym Zamawiający dokona modyfikacji załącznika nr 6 do SWZ. </w:t>
      </w:r>
    </w:p>
    <w:p w14:paraId="7A4D1950" w14:textId="77777777" w:rsidR="00C3138E" w:rsidRDefault="00C3138E" w:rsidP="00442E70">
      <w:pPr>
        <w:pStyle w:val="Default"/>
        <w:rPr>
          <w:rFonts w:ascii="Arial" w:hAnsi="Arial" w:cs="Arial"/>
          <w:sz w:val="22"/>
          <w:szCs w:val="22"/>
        </w:rPr>
      </w:pPr>
    </w:p>
    <w:p w14:paraId="42578535" w14:textId="77777777" w:rsidR="00C3138E" w:rsidRPr="00442E70" w:rsidRDefault="00C3138E" w:rsidP="00442E7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074620F" w14:textId="5475EBC4" w:rsidR="00442E70" w:rsidRPr="00442E70" w:rsidRDefault="00442E70" w:rsidP="00442E7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42E70">
        <w:rPr>
          <w:rFonts w:ascii="Arial" w:hAnsi="Arial" w:cs="Arial"/>
          <w:b/>
          <w:bCs/>
          <w:sz w:val="22"/>
          <w:szCs w:val="22"/>
        </w:rPr>
        <w:lastRenderedPageBreak/>
        <w:t>Pytanie nr 10</w:t>
      </w:r>
    </w:p>
    <w:p w14:paraId="1BE2A893" w14:textId="77777777" w:rsidR="00442E70" w:rsidRPr="00442E70" w:rsidRDefault="00442E70" w:rsidP="00442E7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Rozdział V punkt 2.4) SWZ oraz punkt 8.6.4. załącznika nr 6 do SWZ </w:t>
      </w:r>
    </w:p>
    <w:p w14:paraId="6169E20C" w14:textId="77777777" w:rsidR="00442E70" w:rsidRPr="00442E70" w:rsidRDefault="00442E70" w:rsidP="00442E7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Wnosimy o jednoznaczne wyjaśnienie treści warunku udziału w postępowaniu dotyczącego zdolności technicznej i zawodowej: </w:t>
      </w:r>
    </w:p>
    <w:p w14:paraId="3611CD9D" w14:textId="77777777" w:rsidR="00442E70" w:rsidRPr="00442E70" w:rsidRDefault="00442E70" w:rsidP="00442E70">
      <w:pPr>
        <w:pStyle w:val="Default"/>
        <w:spacing w:after="133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1) Czy wykonawca ma wykazać, że wykonał trzy dostawy polegające na dostarczeniu pojazdu o wartości nie mniejszej niż 2 000 000 zł netto każda (jak stanowi punkt 2.4 w rozdziale V SWZ) czy wykonał dostawę trzech pojazdów o wartości minimum dwa miliony zł netto każdy (jak stanowi punkt 8.6.4. w załączniku nr 6 do SWZ), tj. czy poszczególne pojazdy mają być dostarczone w wykonaniu trzech różnych umów czy też mogą być dostarczone w ramach jednej umowy? </w:t>
      </w:r>
    </w:p>
    <w:p w14:paraId="6409BF0C" w14:textId="77777777" w:rsidR="00442E70" w:rsidRPr="00442E70" w:rsidRDefault="00442E70" w:rsidP="00442E7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2) Czy wykonawca ma wykazać, że dostarczył jakiekolwiek pojazdy (jak w punkcie 2.4) w rozdziale V SWZ) czy też że dostarczył pojazdy specjalne do hydrodynamicznego czyszczenia sieci kanalizacyjnej o wartości minimum dwa miliony zł netto każdy? </w:t>
      </w:r>
    </w:p>
    <w:p w14:paraId="64F32658" w14:textId="77777777" w:rsidR="00442E70" w:rsidRPr="00442E70" w:rsidRDefault="00442E70" w:rsidP="00442E7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F12E8E4" w14:textId="3399C48F" w:rsidR="00442E70" w:rsidRPr="00442E70" w:rsidRDefault="00442E70" w:rsidP="00442E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42E70">
        <w:rPr>
          <w:rFonts w:ascii="Arial" w:hAnsi="Arial" w:cs="Arial"/>
          <w:b/>
          <w:bCs/>
          <w:sz w:val="22"/>
          <w:szCs w:val="22"/>
        </w:rPr>
        <w:t>Odpowiedź nr 10</w:t>
      </w:r>
    </w:p>
    <w:p w14:paraId="5E43AE08" w14:textId="77777777" w:rsidR="00CC6AA6" w:rsidRPr="00442E70" w:rsidRDefault="00CC6AA6" w:rsidP="00CC6AA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Zamawiający dokona modyfikacji SWZ w tym zakresie. </w:t>
      </w:r>
    </w:p>
    <w:p w14:paraId="2A1B2079" w14:textId="77777777" w:rsidR="00442E70" w:rsidRPr="00442E70" w:rsidRDefault="00442E70" w:rsidP="00442E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DB998F2" w14:textId="3277A23F" w:rsidR="00442E70" w:rsidRPr="00442E70" w:rsidRDefault="00442E70" w:rsidP="00442E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42E70">
        <w:rPr>
          <w:rFonts w:ascii="Arial" w:hAnsi="Arial" w:cs="Arial"/>
          <w:b/>
          <w:bCs/>
          <w:sz w:val="22"/>
          <w:szCs w:val="22"/>
        </w:rPr>
        <w:t>Pytanie nr 11</w:t>
      </w:r>
    </w:p>
    <w:p w14:paraId="042D77B3" w14:textId="77777777" w:rsidR="00442E70" w:rsidRPr="00442E70" w:rsidRDefault="00442E70" w:rsidP="00442E7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Punkty 7.7.1, 7.7.6 i 8.4.1-8.4.5. załącznika nr 6 do SWZ </w:t>
      </w:r>
    </w:p>
    <w:p w14:paraId="5F55C433" w14:textId="77777777" w:rsidR="00442E70" w:rsidRPr="00442E70" w:rsidRDefault="00442E70" w:rsidP="00442E7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Czy dokumenty wymienione we wskazanych postanowieniach stanowią przedmiotowe środki dowodowe? </w:t>
      </w:r>
    </w:p>
    <w:p w14:paraId="7854BEE0" w14:textId="77777777" w:rsidR="00442E70" w:rsidRPr="00442E70" w:rsidRDefault="00442E70" w:rsidP="00442E7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62B9C39" w14:textId="634757E7" w:rsidR="00442E70" w:rsidRPr="00442E70" w:rsidRDefault="00442E70" w:rsidP="00442E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42E70">
        <w:rPr>
          <w:rFonts w:ascii="Arial" w:hAnsi="Arial" w:cs="Arial"/>
          <w:b/>
          <w:bCs/>
          <w:sz w:val="22"/>
          <w:szCs w:val="22"/>
        </w:rPr>
        <w:t>Odpowiedź nr 11</w:t>
      </w:r>
    </w:p>
    <w:p w14:paraId="0096CC4A" w14:textId="77777777" w:rsidR="00CC6AA6" w:rsidRPr="00442E70" w:rsidRDefault="00CC6AA6" w:rsidP="00CC6AA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Tak. </w:t>
      </w:r>
      <w:r w:rsidRPr="00442E70">
        <w:rPr>
          <w:rFonts w:ascii="Arial" w:hAnsi="Arial" w:cs="Arial"/>
          <w:sz w:val="22"/>
          <w:szCs w:val="22"/>
        </w:rPr>
        <w:t xml:space="preserve">Zamawiający dokona </w:t>
      </w:r>
      <w:bookmarkStart w:id="3" w:name="_Hlk126310894"/>
      <w:r w:rsidRPr="00442E70">
        <w:rPr>
          <w:rFonts w:ascii="Arial" w:hAnsi="Arial" w:cs="Arial"/>
          <w:sz w:val="22"/>
          <w:szCs w:val="22"/>
        </w:rPr>
        <w:t>modyfikacji SWZ w tym zakresie</w:t>
      </w:r>
      <w:bookmarkEnd w:id="3"/>
      <w:r w:rsidRPr="00442E70">
        <w:rPr>
          <w:rFonts w:ascii="Arial" w:hAnsi="Arial" w:cs="Arial"/>
          <w:sz w:val="22"/>
          <w:szCs w:val="22"/>
        </w:rPr>
        <w:t xml:space="preserve">. </w:t>
      </w:r>
    </w:p>
    <w:p w14:paraId="3215127F" w14:textId="7E28DC42" w:rsidR="00442E70" w:rsidRPr="00442E70" w:rsidRDefault="00442E70" w:rsidP="00442E70">
      <w:pPr>
        <w:jc w:val="both"/>
        <w:rPr>
          <w:rFonts w:ascii="Arial" w:hAnsi="Arial" w:cs="Arial"/>
        </w:rPr>
      </w:pPr>
    </w:p>
    <w:p w14:paraId="6D73592B" w14:textId="09F3CBDE" w:rsidR="00442E70" w:rsidRPr="00442E70" w:rsidRDefault="00442E70" w:rsidP="00442E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42E70">
        <w:rPr>
          <w:rFonts w:ascii="Arial" w:hAnsi="Arial" w:cs="Arial"/>
          <w:b/>
          <w:bCs/>
          <w:sz w:val="22"/>
          <w:szCs w:val="22"/>
        </w:rPr>
        <w:t>Pytanie nr 12</w:t>
      </w:r>
    </w:p>
    <w:p w14:paraId="7D30A7F3" w14:textId="77777777" w:rsidR="00442E70" w:rsidRPr="00442E70" w:rsidRDefault="00442E70" w:rsidP="00442E7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2E70">
        <w:rPr>
          <w:rFonts w:ascii="Arial" w:hAnsi="Arial" w:cs="Arial"/>
          <w:sz w:val="22"/>
          <w:szCs w:val="22"/>
        </w:rPr>
        <w:t xml:space="preserve">Punkty 7.7.1., 7.7.6. i 8.4.1-8.4.5. załącznika nr 6 do SWZ </w:t>
      </w:r>
    </w:p>
    <w:p w14:paraId="4EA813AE" w14:textId="77777777" w:rsidR="00442E70" w:rsidRPr="00442E70" w:rsidRDefault="00442E70" w:rsidP="00442E70">
      <w:pPr>
        <w:jc w:val="both"/>
        <w:rPr>
          <w:rFonts w:ascii="Arial" w:hAnsi="Arial" w:cs="Arial"/>
        </w:rPr>
      </w:pPr>
      <w:r w:rsidRPr="00442E70">
        <w:rPr>
          <w:rFonts w:ascii="Arial" w:hAnsi="Arial" w:cs="Arial"/>
        </w:rPr>
        <w:t>Czy Zamawiający wezwie wykonawcę do złożenia lub uzupełnienia dokumentów wymienionych we wskazanych postanowieniach na podstawie art. 107 ust. 2 PZP, jeżeli wykonawca nie złoży ich wraz z ofertą lub będą one niekompletne?</w:t>
      </w:r>
    </w:p>
    <w:p w14:paraId="2107E489" w14:textId="0866BC89" w:rsidR="00442E70" w:rsidRPr="00442E70" w:rsidRDefault="00442E70" w:rsidP="00442E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42E70">
        <w:rPr>
          <w:rFonts w:ascii="Arial" w:hAnsi="Arial" w:cs="Arial"/>
          <w:b/>
          <w:bCs/>
          <w:sz w:val="22"/>
          <w:szCs w:val="22"/>
        </w:rPr>
        <w:t>Odpowiedź nr 12</w:t>
      </w:r>
    </w:p>
    <w:p w14:paraId="0BDA6765" w14:textId="4C7B89DA" w:rsidR="00442E70" w:rsidRPr="00442E70" w:rsidRDefault="00B22D20" w:rsidP="00442E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Tak, w związku z tym, zamawiający dokona </w:t>
      </w:r>
      <w:r w:rsidRPr="00442E70">
        <w:rPr>
          <w:rFonts w:ascii="Arial" w:hAnsi="Arial" w:cs="Arial"/>
        </w:rPr>
        <w:t>modyfikacji SWZ w tym zakresie</w:t>
      </w:r>
      <w:r>
        <w:rPr>
          <w:rFonts w:ascii="Arial" w:hAnsi="Arial" w:cs="Arial"/>
        </w:rPr>
        <w:t xml:space="preserve">. </w:t>
      </w:r>
    </w:p>
    <w:sectPr w:rsidR="00442E70" w:rsidRPr="00442E70" w:rsidSect="007455FB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0E"/>
    <w:rsid w:val="000530FF"/>
    <w:rsid w:val="000B1217"/>
    <w:rsid w:val="001824E1"/>
    <w:rsid w:val="001A0469"/>
    <w:rsid w:val="002009A3"/>
    <w:rsid w:val="00246DF2"/>
    <w:rsid w:val="00280491"/>
    <w:rsid w:val="002C57CB"/>
    <w:rsid w:val="002D20F6"/>
    <w:rsid w:val="002E503B"/>
    <w:rsid w:val="00315B8C"/>
    <w:rsid w:val="0037341C"/>
    <w:rsid w:val="00375893"/>
    <w:rsid w:val="00386ABC"/>
    <w:rsid w:val="00390F3D"/>
    <w:rsid w:val="003C680E"/>
    <w:rsid w:val="003E4E6A"/>
    <w:rsid w:val="00401B79"/>
    <w:rsid w:val="00427CAD"/>
    <w:rsid w:val="0043388D"/>
    <w:rsid w:val="00434B88"/>
    <w:rsid w:val="00442E70"/>
    <w:rsid w:val="0046499F"/>
    <w:rsid w:val="00520EA7"/>
    <w:rsid w:val="005F5C59"/>
    <w:rsid w:val="00636D66"/>
    <w:rsid w:val="006C6161"/>
    <w:rsid w:val="007209FF"/>
    <w:rsid w:val="00727F21"/>
    <w:rsid w:val="007455FB"/>
    <w:rsid w:val="007529CC"/>
    <w:rsid w:val="00775AE6"/>
    <w:rsid w:val="007C4C53"/>
    <w:rsid w:val="008603FB"/>
    <w:rsid w:val="008B4B63"/>
    <w:rsid w:val="008D0735"/>
    <w:rsid w:val="008E76CF"/>
    <w:rsid w:val="00922CEC"/>
    <w:rsid w:val="00940936"/>
    <w:rsid w:val="009460B9"/>
    <w:rsid w:val="00974B05"/>
    <w:rsid w:val="00985DEF"/>
    <w:rsid w:val="00992FB2"/>
    <w:rsid w:val="00A72AFF"/>
    <w:rsid w:val="00A83B5F"/>
    <w:rsid w:val="00AB7487"/>
    <w:rsid w:val="00AF067A"/>
    <w:rsid w:val="00AF76D1"/>
    <w:rsid w:val="00B07CC9"/>
    <w:rsid w:val="00B22D20"/>
    <w:rsid w:val="00B24BE1"/>
    <w:rsid w:val="00B90EF8"/>
    <w:rsid w:val="00BF11D3"/>
    <w:rsid w:val="00BF2B5B"/>
    <w:rsid w:val="00BF35D1"/>
    <w:rsid w:val="00C17B3D"/>
    <w:rsid w:val="00C3138E"/>
    <w:rsid w:val="00C62AD6"/>
    <w:rsid w:val="00CC0071"/>
    <w:rsid w:val="00CC6AA6"/>
    <w:rsid w:val="00CF5FAF"/>
    <w:rsid w:val="00CF637A"/>
    <w:rsid w:val="00DC3717"/>
    <w:rsid w:val="00DF2A6F"/>
    <w:rsid w:val="00E312D0"/>
    <w:rsid w:val="00E5204D"/>
    <w:rsid w:val="00EB4B74"/>
    <w:rsid w:val="00EB7524"/>
    <w:rsid w:val="00F1057C"/>
    <w:rsid w:val="00F609E7"/>
    <w:rsid w:val="00F73B1B"/>
    <w:rsid w:val="00F82293"/>
    <w:rsid w:val="00FD3F58"/>
    <w:rsid w:val="00FD5AC0"/>
    <w:rsid w:val="00FD7A1B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ACED"/>
  <w15:chartTrackingRefBased/>
  <w15:docId w15:val="{7A8ED3B8-1EEF-4A13-9AD7-4D8FF9A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0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D073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04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04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491"/>
    <w:rPr>
      <w:b/>
      <w:bCs/>
      <w:sz w:val="20"/>
      <w:szCs w:val="20"/>
    </w:rPr>
  </w:style>
  <w:style w:type="paragraph" w:customStyle="1" w:styleId="pf0">
    <w:name w:val="pf0"/>
    <w:basedOn w:val="Normalny"/>
    <w:rsid w:val="00BF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F2B5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BF2B5B"/>
    <w:rPr>
      <w:rFonts w:ascii="Segoe UI" w:hAnsi="Segoe UI" w:cs="Segoe UI" w:hint="default"/>
      <w:color w:val="333333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1C9C-EC25-480C-AD0F-72EE440D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Wojszwiłło</dc:creator>
  <cp:keywords/>
  <dc:description/>
  <cp:lastModifiedBy>Agnieszka Skotnicka</cp:lastModifiedBy>
  <cp:revision>4</cp:revision>
  <cp:lastPrinted>2023-02-03T09:06:00Z</cp:lastPrinted>
  <dcterms:created xsi:type="dcterms:W3CDTF">2023-02-03T09:21:00Z</dcterms:created>
  <dcterms:modified xsi:type="dcterms:W3CDTF">2023-02-03T09:24:00Z</dcterms:modified>
</cp:coreProperties>
</file>