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41720" w14:textId="77777777" w:rsidR="00E64370" w:rsidRPr="00FB0EC1" w:rsidRDefault="00E64370" w:rsidP="006727CA">
      <w:pPr>
        <w:ind w:right="220"/>
        <w:jc w:val="center"/>
        <w:rPr>
          <w:rFonts w:ascii="Times New Roman" w:eastAsia="Arial Unicode MS" w:hAnsi="Times New Roman" w:cs="Times New Roman"/>
          <w:b/>
          <w:noProof/>
          <w:sz w:val="24"/>
          <w:szCs w:val="24"/>
        </w:rPr>
      </w:pPr>
    </w:p>
    <w:p w14:paraId="17674EB1" w14:textId="2C0D5AEF" w:rsidR="004D59FA" w:rsidRPr="00ED2ECA" w:rsidRDefault="004D59FA" w:rsidP="000C2250">
      <w:pPr>
        <w:spacing w:line="240" w:lineRule="auto"/>
        <w:jc w:val="right"/>
        <w:rPr>
          <w:rFonts w:asciiTheme="minorHAnsi" w:hAnsiTheme="minorHAnsi" w:cstheme="minorHAnsi"/>
          <w:sz w:val="24"/>
          <w:szCs w:val="24"/>
          <w:lang w:val="pl-PL"/>
        </w:rPr>
      </w:pPr>
      <w:r w:rsidRPr="00ED2ECA">
        <w:rPr>
          <w:rFonts w:asciiTheme="minorHAnsi" w:hAnsiTheme="minorHAnsi" w:cstheme="minorHAnsi"/>
          <w:sz w:val="24"/>
          <w:szCs w:val="24"/>
        </w:rPr>
        <w:t xml:space="preserve">Tomaszów Mazowiecki, dnia </w:t>
      </w:r>
      <w:r w:rsidR="007275CD">
        <w:rPr>
          <w:rFonts w:asciiTheme="minorHAnsi" w:hAnsiTheme="minorHAnsi" w:cstheme="minorHAnsi"/>
          <w:sz w:val="24"/>
          <w:szCs w:val="24"/>
        </w:rPr>
        <w:t>04.05</w:t>
      </w:r>
      <w:r w:rsidRPr="00ED2ECA">
        <w:rPr>
          <w:rFonts w:asciiTheme="minorHAnsi" w:hAnsiTheme="minorHAnsi" w:cstheme="minorHAnsi"/>
          <w:sz w:val="24"/>
          <w:szCs w:val="24"/>
        </w:rPr>
        <w:t>.2023 r.</w:t>
      </w:r>
    </w:p>
    <w:p w14:paraId="7142A8CD" w14:textId="77777777" w:rsidR="004D59FA" w:rsidRPr="00ED2ECA" w:rsidRDefault="004D59FA" w:rsidP="000C2250">
      <w:pPr>
        <w:spacing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552B746" w14:textId="77777777" w:rsidR="004D59FA" w:rsidRPr="00ED2ECA" w:rsidRDefault="004D59FA" w:rsidP="000C2250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D2ECA">
        <w:rPr>
          <w:rFonts w:asciiTheme="minorHAnsi" w:hAnsiTheme="minorHAnsi" w:cstheme="minorHAnsi"/>
          <w:sz w:val="24"/>
          <w:szCs w:val="24"/>
        </w:rPr>
        <w:t xml:space="preserve">SIM KZN ŁÓDZKIE CENTRUM sp. z o.o. </w:t>
      </w:r>
    </w:p>
    <w:p w14:paraId="714DBEC9" w14:textId="77777777" w:rsidR="004D59FA" w:rsidRPr="00ED2ECA" w:rsidRDefault="004D59FA" w:rsidP="000C2250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D2ECA">
        <w:rPr>
          <w:rFonts w:asciiTheme="minorHAnsi" w:hAnsiTheme="minorHAnsi" w:cstheme="minorHAnsi"/>
          <w:sz w:val="24"/>
          <w:szCs w:val="24"/>
        </w:rPr>
        <w:t>ul. Mościckiego 12 B,</w:t>
      </w:r>
    </w:p>
    <w:p w14:paraId="4E9D145D" w14:textId="77777777" w:rsidR="004D59FA" w:rsidRPr="00ED2ECA" w:rsidRDefault="004D59FA" w:rsidP="000C2250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D2ECA">
        <w:rPr>
          <w:rFonts w:asciiTheme="minorHAnsi" w:hAnsiTheme="minorHAnsi" w:cstheme="minorHAnsi"/>
          <w:sz w:val="24"/>
          <w:szCs w:val="24"/>
        </w:rPr>
        <w:t>97-200 Tomaszów Mazowiecki</w:t>
      </w:r>
    </w:p>
    <w:p w14:paraId="69FE3427" w14:textId="77777777" w:rsidR="008D6927" w:rsidRPr="008D6927" w:rsidRDefault="008D6927" w:rsidP="000C22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284" w:right="-709" w:hanging="851"/>
        <w:contextualSpacing/>
        <w:jc w:val="both"/>
        <w:rPr>
          <w:rFonts w:asciiTheme="minorHAnsi" w:eastAsiaTheme="minorHAnsi" w:hAnsiTheme="minorHAnsi" w:cstheme="minorHAnsi"/>
          <w:b/>
          <w:iCs/>
          <w:color w:val="auto"/>
          <w:sz w:val="24"/>
          <w:szCs w:val="24"/>
          <w:lang w:val="pl-PL" w:eastAsia="en-US"/>
        </w:rPr>
      </w:pPr>
    </w:p>
    <w:p w14:paraId="5823B434" w14:textId="77777777" w:rsidR="008D6927" w:rsidRPr="008D6927" w:rsidRDefault="008D6927" w:rsidP="000C2250">
      <w:pPr>
        <w:spacing w:line="240" w:lineRule="auto"/>
        <w:ind w:firstLine="5245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8D692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Wykonawcy, którzy złożyli ofertę</w:t>
      </w:r>
    </w:p>
    <w:p w14:paraId="4313916A" w14:textId="77777777" w:rsidR="00ED2ECA" w:rsidRPr="008D6927" w:rsidRDefault="00ED2ECA" w:rsidP="000C225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0BE7376" w14:textId="101708E0" w:rsidR="00ED2ECA" w:rsidRPr="00ED2ECA" w:rsidRDefault="00C1712C" w:rsidP="000C225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</w:t>
      </w:r>
      <w:r w:rsidR="00ED2ECA" w:rsidRPr="00ED2ECA">
        <w:rPr>
          <w:rFonts w:asciiTheme="minorHAnsi" w:hAnsiTheme="minorHAnsi" w:cstheme="minorHAnsi"/>
          <w:b/>
          <w:sz w:val="24"/>
          <w:szCs w:val="24"/>
        </w:rPr>
        <w:t>ZAWIADOMIENIE O WYBORZE NAJKORZYSTNIEJSZEJ OFERTY</w:t>
      </w:r>
      <w:r w:rsidR="00ED2ECA" w:rsidRPr="00ED2ECA">
        <w:rPr>
          <w:rFonts w:asciiTheme="minorHAnsi" w:hAnsiTheme="minorHAnsi" w:cstheme="minorHAnsi"/>
          <w:b/>
          <w:sz w:val="24"/>
          <w:szCs w:val="24"/>
        </w:rPr>
        <w:tab/>
      </w:r>
      <w:r w:rsidR="00ED2ECA" w:rsidRPr="00ED2ECA">
        <w:rPr>
          <w:rFonts w:asciiTheme="minorHAnsi" w:hAnsiTheme="minorHAnsi" w:cstheme="minorHAnsi"/>
          <w:b/>
          <w:sz w:val="24"/>
          <w:szCs w:val="24"/>
        </w:rPr>
        <w:tab/>
      </w:r>
    </w:p>
    <w:p w14:paraId="05605B8C" w14:textId="77777777" w:rsidR="00ED2ECA" w:rsidRPr="00ED2ECA" w:rsidRDefault="00ED2ECA" w:rsidP="000C2250">
      <w:pPr>
        <w:spacing w:line="240" w:lineRule="auto"/>
        <w:jc w:val="center"/>
        <w:rPr>
          <w:rFonts w:asciiTheme="minorHAnsi" w:eastAsia="Calibri" w:hAnsiTheme="minorHAnsi" w:cstheme="minorHAnsi"/>
          <w:bCs/>
          <w:sz w:val="24"/>
          <w:szCs w:val="24"/>
          <w:lang w:eastAsia="en-US"/>
        </w:rPr>
      </w:pPr>
      <w:r w:rsidRPr="00ED2ECA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dotyczy postępowania o udzielenie zamówienia pn.:</w:t>
      </w:r>
    </w:p>
    <w:p w14:paraId="1F6657DD" w14:textId="77777777" w:rsidR="00ED2ECA" w:rsidRPr="00ED2ECA" w:rsidRDefault="00ED2ECA" w:rsidP="000C2250">
      <w:pPr>
        <w:spacing w:line="240" w:lineRule="auto"/>
        <w:ind w:firstLine="284"/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61A72D26" w14:textId="77777777" w:rsidR="007275CD" w:rsidRPr="000E64AF" w:rsidRDefault="007275CD" w:rsidP="007275CD">
      <w:pPr>
        <w:spacing w:line="300" w:lineRule="auto"/>
        <w:ind w:right="91"/>
        <w:jc w:val="both"/>
        <w:rPr>
          <w:rFonts w:asciiTheme="minorHAnsi" w:eastAsiaTheme="minorHAnsi" w:hAnsiTheme="minorHAnsi" w:cstheme="minorHAnsi"/>
          <w:color w:val="auto"/>
          <w:sz w:val="24"/>
          <w:szCs w:val="24"/>
          <w:lang w:val="pl-PL"/>
        </w:rPr>
      </w:pPr>
      <w:r w:rsidRPr="008E2F9E">
        <w:rPr>
          <w:rFonts w:asciiTheme="minorHAnsi" w:hAnsiTheme="minorHAnsi" w:cstheme="minorHAnsi"/>
          <w:sz w:val="24"/>
          <w:szCs w:val="24"/>
        </w:rPr>
        <w:t xml:space="preserve">„Opracowanie </w:t>
      </w:r>
      <w:r w:rsidRPr="008E2F9E">
        <w:rPr>
          <w:rStyle w:val="fontstyle21"/>
          <w:rFonts w:asciiTheme="minorHAnsi" w:hAnsiTheme="minorHAnsi" w:cstheme="minorHAnsi"/>
        </w:rPr>
        <w:t xml:space="preserve">kompletnej wielobranżowej </w:t>
      </w:r>
      <w:r w:rsidRPr="008E2F9E">
        <w:rPr>
          <w:rFonts w:asciiTheme="minorHAnsi" w:hAnsiTheme="minorHAnsi" w:cstheme="minorHAnsi"/>
          <w:sz w:val="24"/>
          <w:szCs w:val="24"/>
        </w:rPr>
        <w:t xml:space="preserve">dokumentacji projektowej dla zadania inwestycyjnego pn.” Budowa </w:t>
      </w:r>
      <w:r w:rsidRPr="008E2F9E">
        <w:rPr>
          <w:rStyle w:val="fontstyle21"/>
          <w:rFonts w:asciiTheme="minorHAnsi" w:hAnsiTheme="minorHAnsi" w:cstheme="minorHAnsi"/>
        </w:rPr>
        <w:t xml:space="preserve">dwóch budynków mieszkalnych wielorodzinnych </w:t>
      </w:r>
      <w:r w:rsidRPr="008E2F9E">
        <w:rPr>
          <w:rFonts w:asciiTheme="minorHAnsi" w:hAnsiTheme="minorHAnsi" w:cstheme="minorHAnsi"/>
          <w:sz w:val="24"/>
          <w:szCs w:val="24"/>
        </w:rPr>
        <w:t xml:space="preserve">wraz z zagospodarowaniem terenu i infrastrukturą techniczną w Białej Rawskiej przy ul. Adama Mickiewicza na terenie działek o nr. </w:t>
      </w:r>
      <w:proofErr w:type="spellStart"/>
      <w:r w:rsidRPr="008E2F9E">
        <w:rPr>
          <w:rFonts w:asciiTheme="minorHAnsi" w:hAnsiTheme="minorHAnsi" w:cstheme="minorHAnsi"/>
          <w:sz w:val="24"/>
          <w:szCs w:val="24"/>
        </w:rPr>
        <w:t>ew</w:t>
      </w:r>
      <w:proofErr w:type="spellEnd"/>
      <w:r w:rsidRPr="008E2F9E">
        <w:rPr>
          <w:rFonts w:asciiTheme="minorHAnsi" w:hAnsiTheme="minorHAnsi" w:cstheme="minorHAnsi"/>
          <w:sz w:val="24"/>
          <w:szCs w:val="24"/>
        </w:rPr>
        <w:t xml:space="preserve"> 253/8, 253/14 , 253/17, 254/9, 254/10 obręb 0002”</w:t>
      </w:r>
      <w:r w:rsidRPr="00D26C03">
        <w:rPr>
          <w:rFonts w:asciiTheme="minorHAnsi" w:hAnsiTheme="minorHAnsi" w:cstheme="minorHAnsi"/>
          <w:sz w:val="24"/>
          <w:szCs w:val="24"/>
        </w:rPr>
        <w:t>.</w:t>
      </w:r>
    </w:p>
    <w:p w14:paraId="0A263CD9" w14:textId="77777777" w:rsidR="00FD040D" w:rsidRPr="007275CD" w:rsidRDefault="00FD040D" w:rsidP="000C2250">
      <w:p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26902AFF" w14:textId="50EF5F42" w:rsidR="00ED2ECA" w:rsidRPr="00ED2ECA" w:rsidRDefault="00ED2ECA" w:rsidP="000C2250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2ECA">
        <w:rPr>
          <w:rFonts w:asciiTheme="minorHAnsi" w:hAnsiTheme="minorHAnsi" w:cstheme="minorHAnsi"/>
          <w:sz w:val="24"/>
          <w:szCs w:val="24"/>
        </w:rPr>
        <w:t>Zamawiający dokonuje wyboru oferty złożonej przez Wykonawcę:</w:t>
      </w:r>
    </w:p>
    <w:p w14:paraId="46F07AA4" w14:textId="634D8921" w:rsidR="00A74816" w:rsidRPr="00A74816" w:rsidRDefault="00A74816" w:rsidP="00A748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  <w:lang w:val="pl-PL" w:eastAsia="en-US"/>
        </w:rPr>
      </w:pPr>
      <w:r w:rsidRPr="00A74816"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  <w:lang w:val="pl-PL" w:eastAsia="en-US"/>
        </w:rPr>
        <w:t>4 IDEA KAROL SITARSKI  Kielce, ul. Złota, nr 15, lok. U5, 25-015</w:t>
      </w:r>
    </w:p>
    <w:p w14:paraId="06E167AF" w14:textId="5FE1C1F9" w:rsidR="00FA437F" w:rsidRPr="00A74816" w:rsidRDefault="00FD040D" w:rsidP="000C2250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A74816">
        <w:rPr>
          <w:rFonts w:asciiTheme="minorHAnsi" w:hAnsiTheme="minorHAnsi" w:cstheme="minorHAnsi"/>
          <w:b/>
          <w:bCs/>
          <w:color w:val="auto"/>
        </w:rPr>
        <w:t xml:space="preserve"> - oferta nr </w:t>
      </w:r>
      <w:r w:rsidR="00A74816" w:rsidRPr="00A74816">
        <w:rPr>
          <w:rFonts w:asciiTheme="minorHAnsi" w:hAnsiTheme="minorHAnsi" w:cstheme="minorHAnsi"/>
          <w:b/>
          <w:bCs/>
          <w:color w:val="auto"/>
        </w:rPr>
        <w:t>4</w:t>
      </w:r>
    </w:p>
    <w:p w14:paraId="1D7BB920" w14:textId="77777777" w:rsidR="00427641" w:rsidRPr="00A74816" w:rsidRDefault="00427641" w:rsidP="000C2250">
      <w:pPr>
        <w:spacing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B369B67" w14:textId="19BA5C82" w:rsidR="00ED2ECA" w:rsidRPr="00ED2ECA" w:rsidRDefault="00ED2ECA" w:rsidP="000C2250">
      <w:pPr>
        <w:spacing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D2ECA">
        <w:rPr>
          <w:rFonts w:asciiTheme="minorHAnsi" w:hAnsiTheme="minorHAnsi" w:cstheme="minorHAnsi"/>
          <w:b/>
          <w:bCs/>
          <w:sz w:val="24"/>
          <w:szCs w:val="24"/>
        </w:rPr>
        <w:t>Uzasadnienie:</w:t>
      </w:r>
    </w:p>
    <w:p w14:paraId="18F48275" w14:textId="77777777" w:rsidR="00ED2ECA" w:rsidRDefault="00ED2ECA" w:rsidP="000C2250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2ECA">
        <w:rPr>
          <w:rFonts w:asciiTheme="minorHAnsi" w:hAnsiTheme="minorHAnsi" w:cstheme="minorHAnsi"/>
          <w:sz w:val="24"/>
          <w:szCs w:val="24"/>
        </w:rPr>
        <w:t xml:space="preserve">Wybór oferty zgodnie z art. 239 ust. 1 ustawy </w:t>
      </w:r>
      <w:proofErr w:type="spellStart"/>
      <w:r w:rsidRPr="00ED2ECA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ED2ECA">
        <w:rPr>
          <w:rFonts w:asciiTheme="minorHAnsi" w:hAnsiTheme="minorHAnsi" w:cstheme="minorHAnsi"/>
          <w:sz w:val="24"/>
          <w:szCs w:val="24"/>
        </w:rPr>
        <w:t>. – największa ilość punktów wg. kryterium określonego w SWZ spośród ofert niepodlegających odrzuceniu.</w:t>
      </w:r>
    </w:p>
    <w:p w14:paraId="1510DC17" w14:textId="77777777" w:rsidR="00A74816" w:rsidRPr="00ED2ECA" w:rsidRDefault="00A74816" w:rsidP="000C2250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B7C7484" w14:textId="192A63AE" w:rsidR="00ED2ECA" w:rsidRPr="00ED2ECA" w:rsidRDefault="00ED2ECA" w:rsidP="000C2250">
      <w:pPr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ED2ECA">
        <w:rPr>
          <w:rFonts w:asciiTheme="minorHAnsi" w:hAnsiTheme="minorHAnsi" w:cstheme="minorHAnsi"/>
          <w:b/>
          <w:bCs/>
          <w:sz w:val="20"/>
          <w:szCs w:val="20"/>
        </w:rPr>
        <w:t xml:space="preserve">Streszczenie oceny i porównania złożonych ofert </w:t>
      </w:r>
    </w:p>
    <w:tbl>
      <w:tblPr>
        <w:tblpPr w:leftFromText="141" w:rightFromText="141" w:vertAnchor="text" w:tblpXSpec="center" w:tblpY="1"/>
        <w:tblOverlap w:val="never"/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5093"/>
        <w:gridCol w:w="1701"/>
        <w:gridCol w:w="1558"/>
        <w:gridCol w:w="1836"/>
      </w:tblGrid>
      <w:tr w:rsidR="00ED2ECA" w:rsidRPr="00ED2ECA" w14:paraId="4E6D26EF" w14:textId="3BE52ECF" w:rsidTr="00A74816">
        <w:trPr>
          <w:trHeight w:val="758"/>
        </w:trPr>
        <w:tc>
          <w:tcPr>
            <w:tcW w:w="468" w:type="dxa"/>
            <w:shd w:val="clear" w:color="auto" w:fill="auto"/>
            <w:vAlign w:val="center"/>
          </w:tcPr>
          <w:p w14:paraId="408E9A09" w14:textId="77777777" w:rsidR="00ED2ECA" w:rsidRPr="00A74816" w:rsidRDefault="00ED2ECA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pl-PL"/>
              </w:rPr>
            </w:pPr>
            <w:r w:rsidRPr="00A74816">
              <w:rPr>
                <w:rFonts w:asciiTheme="minorHAnsi" w:eastAsia="Times New Roman" w:hAnsiTheme="minorHAnsi" w:cstheme="minorHAnsi"/>
                <w:b/>
                <w:bCs/>
                <w:lang w:val="pl-PL"/>
              </w:rPr>
              <w:t>L.P.</w:t>
            </w:r>
          </w:p>
        </w:tc>
        <w:tc>
          <w:tcPr>
            <w:tcW w:w="5093" w:type="dxa"/>
            <w:shd w:val="clear" w:color="auto" w:fill="auto"/>
            <w:vAlign w:val="center"/>
            <w:hideMark/>
          </w:tcPr>
          <w:p w14:paraId="39B819F2" w14:textId="77777777" w:rsidR="00ED2ECA" w:rsidRPr="00A74816" w:rsidRDefault="00ED2ECA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pl-PL"/>
              </w:rPr>
            </w:pPr>
            <w:r w:rsidRPr="00A74816">
              <w:rPr>
                <w:rFonts w:asciiTheme="minorHAnsi" w:eastAsia="Times New Roman" w:hAnsiTheme="minorHAnsi" w:cstheme="minorHAnsi"/>
                <w:b/>
                <w:bCs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C8281C" w14:textId="50FE923C" w:rsidR="00ED2ECA" w:rsidRPr="00A74816" w:rsidRDefault="00ED2ECA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pl-PL"/>
              </w:rPr>
            </w:pPr>
            <w:r w:rsidRPr="00A74816">
              <w:rPr>
                <w:rFonts w:asciiTheme="minorHAnsi" w:eastAsia="Times New Roman" w:hAnsiTheme="minorHAnsi" w:cstheme="minorHAnsi"/>
                <w:b/>
                <w:bCs/>
                <w:lang w:val="pl-PL"/>
              </w:rPr>
              <w:t>Punktacja za kryterium</w:t>
            </w:r>
          </w:p>
          <w:p w14:paraId="27B7BA27" w14:textId="326C71E8" w:rsidR="00ED2ECA" w:rsidRPr="00A74816" w:rsidRDefault="00ED2ECA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pl-PL"/>
              </w:rPr>
            </w:pPr>
            <w:r w:rsidRPr="00A74816">
              <w:rPr>
                <w:rFonts w:asciiTheme="minorHAnsi" w:eastAsia="Times New Roman" w:hAnsiTheme="minorHAnsi" w:cstheme="minorHAnsi"/>
                <w:b/>
                <w:bCs/>
                <w:lang w:val="pl-PL"/>
              </w:rPr>
              <w:t>cena 60%</w:t>
            </w:r>
          </w:p>
        </w:tc>
        <w:tc>
          <w:tcPr>
            <w:tcW w:w="1558" w:type="dxa"/>
            <w:shd w:val="clear" w:color="auto" w:fill="auto"/>
          </w:tcPr>
          <w:p w14:paraId="2B78D9A1" w14:textId="513CEB87" w:rsidR="00ED2ECA" w:rsidRPr="00A74816" w:rsidRDefault="00ED2ECA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pl-PL"/>
              </w:rPr>
            </w:pPr>
            <w:r w:rsidRPr="00A74816">
              <w:rPr>
                <w:rFonts w:asciiTheme="minorHAnsi" w:eastAsia="Times New Roman" w:hAnsiTheme="minorHAnsi" w:cstheme="minorHAnsi"/>
                <w:b/>
                <w:bCs/>
                <w:lang w:val="pl-PL"/>
              </w:rPr>
              <w:t>Punktacja za kryterium</w:t>
            </w:r>
          </w:p>
          <w:p w14:paraId="2B8916A3" w14:textId="05359D5F" w:rsidR="00ED2ECA" w:rsidRPr="00A74816" w:rsidRDefault="00ED2ECA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pl-PL"/>
              </w:rPr>
            </w:pPr>
            <w:r w:rsidRPr="00A74816">
              <w:rPr>
                <w:rFonts w:asciiTheme="minorHAnsi" w:eastAsia="Times New Roman" w:hAnsiTheme="minorHAnsi" w:cstheme="minorHAnsi"/>
                <w:b/>
                <w:bCs/>
                <w:lang w:val="pl-PL"/>
              </w:rPr>
              <w:t>doświadczenie 40%</w:t>
            </w:r>
          </w:p>
        </w:tc>
        <w:tc>
          <w:tcPr>
            <w:tcW w:w="1836" w:type="dxa"/>
          </w:tcPr>
          <w:p w14:paraId="624194A9" w14:textId="4C82CD68" w:rsidR="00ED2ECA" w:rsidRPr="003325BA" w:rsidRDefault="003325BA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3325B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Suma punktów wg. Kryterium ceny i doświadczenia</w:t>
            </w:r>
          </w:p>
        </w:tc>
      </w:tr>
      <w:tr w:rsidR="00A74816" w:rsidRPr="00ED2ECA" w14:paraId="7D571082" w14:textId="08F112F4" w:rsidTr="00A74816">
        <w:trPr>
          <w:trHeight w:val="1006"/>
        </w:trPr>
        <w:tc>
          <w:tcPr>
            <w:tcW w:w="468" w:type="dxa"/>
            <w:vAlign w:val="center"/>
          </w:tcPr>
          <w:p w14:paraId="4C7B8494" w14:textId="77777777" w:rsidR="00A74816" w:rsidRPr="00A74816" w:rsidRDefault="00A74816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auto"/>
                <w:lang w:val="pl-PL"/>
              </w:rPr>
            </w:pPr>
            <w:r w:rsidRPr="00A74816">
              <w:rPr>
                <w:rFonts w:asciiTheme="minorHAnsi" w:eastAsia="Times New Roman" w:hAnsiTheme="minorHAnsi" w:cstheme="minorHAnsi"/>
                <w:b/>
                <w:bCs/>
                <w:color w:val="auto"/>
                <w:lang w:val="pl-PL"/>
              </w:rPr>
              <w:t>1</w:t>
            </w:r>
          </w:p>
        </w:tc>
        <w:tc>
          <w:tcPr>
            <w:tcW w:w="5093" w:type="dxa"/>
            <w:shd w:val="clear" w:color="auto" w:fill="auto"/>
            <w:vAlign w:val="center"/>
          </w:tcPr>
          <w:p w14:paraId="0FF64339" w14:textId="77777777" w:rsidR="00A74816" w:rsidRPr="00A74816" w:rsidRDefault="00A74816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  <w:r w:rsidRPr="00A74816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Żaneta Harasiuk ENTAZIS PRACOWNIA ARCHITEKTURY woj. PODLASKIE, pow. Białystok, gm. Białystok, miejsc. Białystok, ul. Żaglowa, nr 6, 15587</w:t>
            </w:r>
          </w:p>
          <w:p w14:paraId="435F3729" w14:textId="75454339" w:rsidR="00A74816" w:rsidRPr="00A74816" w:rsidRDefault="00A74816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color w:val="auto"/>
                <w:lang w:val="pl-PL"/>
              </w:rPr>
            </w:pPr>
            <w:r w:rsidRPr="00A74816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REGON: 200359189</w:t>
            </w:r>
          </w:p>
        </w:tc>
        <w:tc>
          <w:tcPr>
            <w:tcW w:w="5095" w:type="dxa"/>
            <w:gridSpan w:val="3"/>
            <w:shd w:val="clear" w:color="auto" w:fill="auto"/>
            <w:noWrap/>
            <w:vAlign w:val="center"/>
          </w:tcPr>
          <w:p w14:paraId="2370E246" w14:textId="23395F69" w:rsidR="00A74816" w:rsidRPr="00A74816" w:rsidRDefault="00A74816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  <w:r w:rsidRPr="00A7481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  <w:t>odrzucenie</w:t>
            </w:r>
          </w:p>
        </w:tc>
      </w:tr>
      <w:tr w:rsidR="00A74816" w:rsidRPr="00ED2ECA" w14:paraId="7BB0F396" w14:textId="6A52F8BA" w:rsidTr="00B7579A">
        <w:trPr>
          <w:trHeight w:val="1043"/>
        </w:trPr>
        <w:tc>
          <w:tcPr>
            <w:tcW w:w="468" w:type="dxa"/>
            <w:vAlign w:val="center"/>
          </w:tcPr>
          <w:p w14:paraId="295281E5" w14:textId="70A1813C" w:rsidR="00A74816" w:rsidRPr="00A74816" w:rsidRDefault="00A74816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auto"/>
                <w:lang w:val="pl-PL"/>
              </w:rPr>
            </w:pPr>
            <w:r w:rsidRPr="00A74816">
              <w:rPr>
                <w:rFonts w:asciiTheme="minorHAnsi" w:eastAsia="Times New Roman" w:hAnsiTheme="minorHAnsi" w:cstheme="minorHAnsi"/>
                <w:b/>
                <w:bCs/>
                <w:color w:val="auto"/>
                <w:lang w:val="pl-PL"/>
              </w:rPr>
              <w:t>2</w:t>
            </w:r>
          </w:p>
        </w:tc>
        <w:tc>
          <w:tcPr>
            <w:tcW w:w="5093" w:type="dxa"/>
            <w:shd w:val="clear" w:color="auto" w:fill="auto"/>
            <w:vAlign w:val="center"/>
          </w:tcPr>
          <w:p w14:paraId="03DB9AE6" w14:textId="002D2DD9" w:rsidR="00A74816" w:rsidRPr="00A74816" w:rsidRDefault="00A74816" w:rsidP="00DA39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  <w:r w:rsidRPr="00A74816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"KOWALCZYK ARCHITEKCI" Biuro</w:t>
            </w:r>
          </w:p>
          <w:p w14:paraId="5C5DC340" w14:textId="50F55C26" w:rsidR="00A74816" w:rsidRPr="00A74816" w:rsidRDefault="00A74816" w:rsidP="00DA39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  <w:r w:rsidRPr="00A74816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Obsługi Inwestycyjnej i Projektowania KONRAD KOWALCZYK woj. ŁÓDZKIE, pow. Łódź, gm. Łódź Górna,</w:t>
            </w:r>
          </w:p>
          <w:p w14:paraId="5F114E58" w14:textId="141855CE" w:rsidR="00A74816" w:rsidRPr="00A74816" w:rsidRDefault="00A74816" w:rsidP="00DA39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  <w:r w:rsidRPr="00A74816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miejsc. Łódź, ul. Pabianicka, nr 184/186, 93402</w:t>
            </w:r>
          </w:p>
          <w:p w14:paraId="5C8138C1" w14:textId="7D30CDC0" w:rsidR="00A74816" w:rsidRPr="00A74816" w:rsidRDefault="00A74816" w:rsidP="00DA39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b/>
                <w:color w:val="auto"/>
                <w:lang w:val="pl-PL"/>
              </w:rPr>
            </w:pPr>
            <w:r w:rsidRPr="00A74816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REGON: 100414721</w:t>
            </w:r>
          </w:p>
        </w:tc>
        <w:tc>
          <w:tcPr>
            <w:tcW w:w="5095" w:type="dxa"/>
            <w:gridSpan w:val="3"/>
            <w:shd w:val="clear" w:color="auto" w:fill="auto"/>
            <w:noWrap/>
            <w:vAlign w:val="center"/>
          </w:tcPr>
          <w:p w14:paraId="0C1CF574" w14:textId="1532209F" w:rsidR="00A74816" w:rsidRPr="00A74816" w:rsidRDefault="00A74816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  <w:r w:rsidRPr="00A7481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  <w:t>odrzucenie</w:t>
            </w:r>
          </w:p>
        </w:tc>
      </w:tr>
      <w:tr w:rsidR="00A74816" w:rsidRPr="00ED2ECA" w14:paraId="75AD8AB5" w14:textId="4E011C9C" w:rsidTr="00564E59">
        <w:trPr>
          <w:trHeight w:val="1230"/>
        </w:trPr>
        <w:tc>
          <w:tcPr>
            <w:tcW w:w="468" w:type="dxa"/>
            <w:vAlign w:val="center"/>
          </w:tcPr>
          <w:p w14:paraId="4E7DBC73" w14:textId="1E1FF3E4" w:rsidR="00A74816" w:rsidRPr="00A74816" w:rsidRDefault="00A74816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auto"/>
                <w:lang w:val="pl-PL"/>
              </w:rPr>
            </w:pPr>
            <w:r w:rsidRPr="00A74816">
              <w:rPr>
                <w:rFonts w:asciiTheme="minorHAnsi" w:eastAsia="Times New Roman" w:hAnsiTheme="minorHAnsi" w:cstheme="minorHAnsi"/>
                <w:b/>
                <w:bCs/>
                <w:color w:val="auto"/>
                <w:lang w:val="pl-PL"/>
              </w:rPr>
              <w:t>3</w:t>
            </w:r>
          </w:p>
        </w:tc>
        <w:tc>
          <w:tcPr>
            <w:tcW w:w="5093" w:type="dxa"/>
            <w:shd w:val="clear" w:color="auto" w:fill="auto"/>
            <w:vAlign w:val="center"/>
          </w:tcPr>
          <w:p w14:paraId="496A28E2" w14:textId="77777777" w:rsidR="00A74816" w:rsidRPr="00A74816" w:rsidRDefault="00A74816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  <w:r w:rsidRPr="00A74816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 xml:space="preserve">Greg </w:t>
            </w:r>
            <w:proofErr w:type="spellStart"/>
            <w:r w:rsidRPr="00A74816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project</w:t>
            </w:r>
            <w:proofErr w:type="spellEnd"/>
            <w:r w:rsidRPr="00A74816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 xml:space="preserve"> Architektura i Budownictwo Grzegorz Michalski  woj. MAZOWIECKIE, pow. ciechanowski, gm. Ciechanów, miejsc. Ciechanów, ul. Stanisława </w:t>
            </w:r>
            <w:proofErr w:type="spellStart"/>
            <w:r w:rsidRPr="00A74816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Borodzicza</w:t>
            </w:r>
            <w:proofErr w:type="spellEnd"/>
            <w:r w:rsidRPr="00A74816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, nr 1a, 06400</w:t>
            </w:r>
          </w:p>
          <w:p w14:paraId="23138FC7" w14:textId="54523C41" w:rsidR="00A74816" w:rsidRPr="00A74816" w:rsidRDefault="00A74816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b/>
                <w:color w:val="auto"/>
                <w:lang w:val="pl-PL"/>
              </w:rPr>
            </w:pPr>
            <w:r w:rsidRPr="00A74816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REGON: 142481788</w:t>
            </w:r>
          </w:p>
        </w:tc>
        <w:tc>
          <w:tcPr>
            <w:tcW w:w="5095" w:type="dxa"/>
            <w:gridSpan w:val="3"/>
            <w:shd w:val="clear" w:color="auto" w:fill="auto"/>
            <w:noWrap/>
            <w:vAlign w:val="center"/>
          </w:tcPr>
          <w:p w14:paraId="1BB372BA" w14:textId="3F1A2B22" w:rsidR="00A74816" w:rsidRPr="00A74816" w:rsidRDefault="00A74816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  <w:r w:rsidRPr="00A7481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  <w:t>odrzucenie</w:t>
            </w:r>
          </w:p>
        </w:tc>
      </w:tr>
      <w:tr w:rsidR="007142DD" w:rsidRPr="00ED2ECA" w14:paraId="2D5164BF" w14:textId="4E450C2E" w:rsidTr="00A74816">
        <w:trPr>
          <w:trHeight w:val="1130"/>
        </w:trPr>
        <w:tc>
          <w:tcPr>
            <w:tcW w:w="468" w:type="dxa"/>
            <w:vAlign w:val="center"/>
          </w:tcPr>
          <w:p w14:paraId="1DAF4ABA" w14:textId="7AF76E59" w:rsidR="007142DD" w:rsidRPr="00A74816" w:rsidRDefault="00DA39D4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auto"/>
                <w:lang w:val="pl-PL"/>
              </w:rPr>
            </w:pPr>
            <w:r w:rsidRPr="00A74816">
              <w:rPr>
                <w:rFonts w:asciiTheme="minorHAnsi" w:eastAsia="Times New Roman" w:hAnsiTheme="minorHAnsi" w:cstheme="minorHAnsi"/>
                <w:b/>
                <w:bCs/>
                <w:color w:val="auto"/>
                <w:lang w:val="pl-PL"/>
              </w:rPr>
              <w:lastRenderedPageBreak/>
              <w:t>4</w:t>
            </w:r>
          </w:p>
        </w:tc>
        <w:tc>
          <w:tcPr>
            <w:tcW w:w="5093" w:type="dxa"/>
            <w:shd w:val="clear" w:color="auto" w:fill="auto"/>
            <w:vAlign w:val="center"/>
          </w:tcPr>
          <w:p w14:paraId="7D0A1A41" w14:textId="77777777" w:rsidR="00DA39D4" w:rsidRPr="00A74816" w:rsidRDefault="00DA39D4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  <w:r w:rsidRPr="00A74816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4 IDEA KAROL SITARSKI  woj. ŚWIĘTOKRZYSKIE, pow. Kielce, gm. Kielce, miejsc. Kielce, ul. Złota, nr 15, lok. U5, 25015</w:t>
            </w:r>
          </w:p>
          <w:p w14:paraId="30F0951C" w14:textId="079E391C" w:rsidR="007142DD" w:rsidRPr="00A74816" w:rsidRDefault="00DA39D4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  <w:r w:rsidRPr="00A74816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REGON: 365571352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89528F8" w14:textId="0A3C99F7" w:rsidR="007142DD" w:rsidRPr="00A74816" w:rsidRDefault="00A74816" w:rsidP="000550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lang w:val="pl-PL"/>
              </w:rPr>
              <w:t>60</w:t>
            </w:r>
          </w:p>
        </w:tc>
        <w:tc>
          <w:tcPr>
            <w:tcW w:w="1558" w:type="dxa"/>
            <w:vAlign w:val="center"/>
          </w:tcPr>
          <w:p w14:paraId="04F0D7C3" w14:textId="4DF39B1A" w:rsidR="007142DD" w:rsidRPr="00A74816" w:rsidRDefault="00A74816" w:rsidP="000550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lang w:val="pl-PL"/>
              </w:rPr>
              <w:t>40</w:t>
            </w:r>
          </w:p>
        </w:tc>
        <w:tc>
          <w:tcPr>
            <w:tcW w:w="1836" w:type="dxa"/>
            <w:vAlign w:val="center"/>
          </w:tcPr>
          <w:p w14:paraId="49F12CE8" w14:textId="723FE22D" w:rsidR="007142DD" w:rsidRPr="00ED2ECA" w:rsidRDefault="00A74816" w:rsidP="000550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  <w:t>100</w:t>
            </w:r>
          </w:p>
        </w:tc>
      </w:tr>
      <w:tr w:rsidR="007142DD" w:rsidRPr="00ED2ECA" w14:paraId="72291029" w14:textId="77777777" w:rsidTr="00A74816">
        <w:trPr>
          <w:trHeight w:val="1116"/>
        </w:trPr>
        <w:tc>
          <w:tcPr>
            <w:tcW w:w="468" w:type="dxa"/>
            <w:vAlign w:val="center"/>
          </w:tcPr>
          <w:p w14:paraId="11F56424" w14:textId="27A42D80" w:rsidR="007142DD" w:rsidRPr="00A74816" w:rsidRDefault="00DA39D4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auto"/>
                <w:lang w:val="pl-PL"/>
              </w:rPr>
            </w:pPr>
            <w:r w:rsidRPr="00A74816">
              <w:rPr>
                <w:rFonts w:asciiTheme="minorHAnsi" w:eastAsia="Times New Roman" w:hAnsiTheme="minorHAnsi" w:cstheme="minorHAnsi"/>
                <w:b/>
                <w:bCs/>
                <w:color w:val="auto"/>
                <w:lang w:val="pl-PL"/>
              </w:rPr>
              <w:t>5</w:t>
            </w:r>
          </w:p>
        </w:tc>
        <w:tc>
          <w:tcPr>
            <w:tcW w:w="5093" w:type="dxa"/>
            <w:shd w:val="clear" w:color="auto" w:fill="auto"/>
            <w:vAlign w:val="center"/>
          </w:tcPr>
          <w:p w14:paraId="2A21DCEC" w14:textId="22481FB2" w:rsidR="007142DD" w:rsidRPr="00A74816" w:rsidRDefault="00DA39D4" w:rsidP="00DA39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  <w:r w:rsidRPr="00A74816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PANTA RHEI PROJEKT SPÓŁKA Z OGRANICZONĄ ODPOWIEDZIALNOŚCIĄ ul. CYPRIANA NORWIDA, nr 13, lok. 5, miejsc. POZNAŃ, kod 60867, poczta POZNAŃ, kraj POLSKA kraj POLSKA, woj. WIELKOPOLSKIE, powiat POZNAŃ, gmina POZNAŃ, miejsc. POZNAŃ</w:t>
            </w:r>
          </w:p>
          <w:p w14:paraId="0E0F70D4" w14:textId="5C01A6A2" w:rsidR="00DA39D4" w:rsidRPr="00A74816" w:rsidRDefault="00DA39D4" w:rsidP="000550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color w:val="auto"/>
                <w:lang w:val="pl-PL"/>
              </w:rPr>
            </w:pPr>
            <w:r w:rsidRPr="00A74816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REGON: 302241201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1682DE4" w14:textId="6E699285" w:rsidR="007142DD" w:rsidRPr="00A74816" w:rsidRDefault="00A74816" w:rsidP="000550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 w:rsidRPr="00A74816">
              <w:rPr>
                <w:rFonts w:asciiTheme="minorHAnsi" w:eastAsia="Times New Roman" w:hAnsiTheme="minorHAnsi" w:cstheme="minorHAnsi"/>
                <w:color w:val="auto"/>
                <w:lang w:val="pl-PL"/>
              </w:rPr>
              <w:t>52,92</w:t>
            </w:r>
          </w:p>
        </w:tc>
        <w:tc>
          <w:tcPr>
            <w:tcW w:w="1558" w:type="dxa"/>
            <w:vAlign w:val="center"/>
          </w:tcPr>
          <w:p w14:paraId="14B53223" w14:textId="65A65FB0" w:rsidR="007142DD" w:rsidRPr="00A74816" w:rsidRDefault="00A74816" w:rsidP="000550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 w:rsidRPr="00A74816">
              <w:rPr>
                <w:rFonts w:asciiTheme="minorHAnsi" w:eastAsia="Times New Roman" w:hAnsiTheme="minorHAnsi" w:cstheme="minorHAnsi"/>
                <w:color w:val="auto"/>
                <w:lang w:val="pl-PL"/>
              </w:rPr>
              <w:t>40</w:t>
            </w:r>
          </w:p>
        </w:tc>
        <w:tc>
          <w:tcPr>
            <w:tcW w:w="1836" w:type="dxa"/>
            <w:vAlign w:val="center"/>
          </w:tcPr>
          <w:p w14:paraId="065125F0" w14:textId="03C3EDD2" w:rsidR="007142DD" w:rsidRPr="00A74816" w:rsidRDefault="00A74816" w:rsidP="000550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  <w:r w:rsidRPr="00A7481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  <w:t>92,92</w:t>
            </w:r>
          </w:p>
        </w:tc>
      </w:tr>
      <w:tr w:rsidR="007142DD" w:rsidRPr="00ED2ECA" w14:paraId="79E1E16E" w14:textId="77777777" w:rsidTr="00A74816">
        <w:trPr>
          <w:trHeight w:val="1118"/>
        </w:trPr>
        <w:tc>
          <w:tcPr>
            <w:tcW w:w="468" w:type="dxa"/>
            <w:vAlign w:val="center"/>
          </w:tcPr>
          <w:p w14:paraId="4CA2E731" w14:textId="1C3BA43E" w:rsidR="007142DD" w:rsidRPr="00A74816" w:rsidRDefault="00DA39D4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auto"/>
                <w:lang w:val="pl-PL"/>
              </w:rPr>
            </w:pPr>
            <w:r w:rsidRPr="00A74816">
              <w:rPr>
                <w:rFonts w:asciiTheme="minorHAnsi" w:eastAsia="Times New Roman" w:hAnsiTheme="minorHAnsi" w:cstheme="minorHAnsi"/>
                <w:b/>
                <w:bCs/>
                <w:color w:val="auto"/>
                <w:lang w:val="pl-PL"/>
              </w:rPr>
              <w:t>6</w:t>
            </w:r>
          </w:p>
        </w:tc>
        <w:tc>
          <w:tcPr>
            <w:tcW w:w="5093" w:type="dxa"/>
            <w:shd w:val="clear" w:color="auto" w:fill="auto"/>
            <w:vAlign w:val="center"/>
          </w:tcPr>
          <w:p w14:paraId="3B27D9B7" w14:textId="3D4EB67A" w:rsidR="00DA39D4" w:rsidRPr="00A74816" w:rsidRDefault="00DA39D4" w:rsidP="00DA39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  <w:r w:rsidRPr="00A74816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GRUPA PROJEKTOWA PORT SPÓŁKA Z OGRANICZONĄ ODPOWIEDZIALNOŚCIĄ  ul. DOBRA, nr 26, lok. ,</w:t>
            </w:r>
          </w:p>
          <w:p w14:paraId="35580778" w14:textId="52C283AE" w:rsidR="007142DD" w:rsidRPr="00A74816" w:rsidRDefault="00DA39D4" w:rsidP="00DA39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  <w:r w:rsidRPr="00A74816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miejsc. POZNAŃ, kod 60595, poczta POZNAŃ, kraj POLSKA kraj POLSKA, woj. WIELKOPOLSKIE, powiat POZNAŃ, gmina POZNAŃ, miejsc. POZNAŃ</w:t>
            </w:r>
          </w:p>
          <w:p w14:paraId="208C1D04" w14:textId="1F0C8CF5" w:rsidR="00DA39D4" w:rsidRPr="00A74816" w:rsidRDefault="00DA39D4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color w:val="auto"/>
                <w:lang w:val="pl-PL"/>
              </w:rPr>
            </w:pPr>
            <w:r w:rsidRPr="00A74816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REGON: 360214239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A41F09B" w14:textId="35CDE90B" w:rsidR="007142DD" w:rsidRPr="00A74816" w:rsidRDefault="00A74816" w:rsidP="000550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 w:rsidRPr="00A74816">
              <w:rPr>
                <w:rFonts w:asciiTheme="minorHAnsi" w:eastAsia="Times New Roman" w:hAnsiTheme="minorHAnsi" w:cstheme="minorHAnsi"/>
                <w:color w:val="auto"/>
                <w:lang w:val="pl-PL"/>
              </w:rPr>
              <w:t>40,86</w:t>
            </w:r>
          </w:p>
        </w:tc>
        <w:tc>
          <w:tcPr>
            <w:tcW w:w="1558" w:type="dxa"/>
            <w:vAlign w:val="center"/>
          </w:tcPr>
          <w:p w14:paraId="0EB82F19" w14:textId="3077BD5D" w:rsidR="007142DD" w:rsidRPr="00A74816" w:rsidRDefault="00A74816" w:rsidP="000550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 w:rsidRPr="00A74816">
              <w:rPr>
                <w:rFonts w:asciiTheme="minorHAnsi" w:eastAsia="Times New Roman" w:hAnsiTheme="minorHAnsi" w:cstheme="minorHAnsi"/>
                <w:color w:val="auto"/>
                <w:lang w:val="pl-PL"/>
              </w:rPr>
              <w:t>10</w:t>
            </w:r>
          </w:p>
        </w:tc>
        <w:tc>
          <w:tcPr>
            <w:tcW w:w="1836" w:type="dxa"/>
            <w:vAlign w:val="center"/>
          </w:tcPr>
          <w:p w14:paraId="4AF37BD1" w14:textId="3DE6CDD2" w:rsidR="007142DD" w:rsidRPr="00A74816" w:rsidRDefault="00A74816" w:rsidP="000550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  <w:r w:rsidRPr="00A7481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  <w:t>50,86</w:t>
            </w:r>
          </w:p>
        </w:tc>
      </w:tr>
      <w:tr w:rsidR="007142DD" w:rsidRPr="00ED2ECA" w14:paraId="19EAE4D0" w14:textId="77777777" w:rsidTr="00A74816">
        <w:trPr>
          <w:trHeight w:val="993"/>
        </w:trPr>
        <w:tc>
          <w:tcPr>
            <w:tcW w:w="468" w:type="dxa"/>
            <w:vAlign w:val="center"/>
          </w:tcPr>
          <w:p w14:paraId="1CCF7578" w14:textId="4691658F" w:rsidR="007142DD" w:rsidRPr="00A74816" w:rsidRDefault="00DA39D4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auto"/>
                <w:lang w:val="pl-PL"/>
              </w:rPr>
            </w:pPr>
            <w:r w:rsidRPr="00A74816">
              <w:rPr>
                <w:rFonts w:asciiTheme="minorHAnsi" w:eastAsia="Times New Roman" w:hAnsiTheme="minorHAnsi" w:cstheme="minorHAnsi"/>
                <w:b/>
                <w:bCs/>
                <w:color w:val="auto"/>
                <w:lang w:val="pl-PL"/>
              </w:rPr>
              <w:t>7</w:t>
            </w:r>
          </w:p>
        </w:tc>
        <w:tc>
          <w:tcPr>
            <w:tcW w:w="5093" w:type="dxa"/>
            <w:shd w:val="clear" w:color="auto" w:fill="auto"/>
            <w:vAlign w:val="center"/>
          </w:tcPr>
          <w:p w14:paraId="03BE12D2" w14:textId="32EF9BB9" w:rsidR="00A74816" w:rsidRPr="00A74816" w:rsidRDefault="00A74816" w:rsidP="00A748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  <w:r w:rsidRPr="00A74816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Paweł Grzybek "GRZYBUD"  woj. ŁÓDZKIE, pow. radomszczański, gm. Radomsko, miejsc. Radomsko, ul. Tysiąclecia, nr 10F, lok. 120, 97-500</w:t>
            </w:r>
          </w:p>
          <w:p w14:paraId="5DDA43D9" w14:textId="73128AD8" w:rsidR="007142DD" w:rsidRPr="00A74816" w:rsidRDefault="00A74816" w:rsidP="00A748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  <w:r w:rsidRPr="00A74816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REGON 100795226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969D212" w14:textId="2083F109" w:rsidR="007142DD" w:rsidRPr="00A74816" w:rsidRDefault="00A74816" w:rsidP="000550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 w:rsidRPr="00A74816">
              <w:rPr>
                <w:rFonts w:asciiTheme="minorHAnsi" w:eastAsia="Times New Roman" w:hAnsiTheme="minorHAnsi" w:cstheme="minorHAnsi"/>
                <w:color w:val="auto"/>
                <w:lang w:val="pl-PL"/>
              </w:rPr>
              <w:t>52,50</w:t>
            </w:r>
          </w:p>
        </w:tc>
        <w:tc>
          <w:tcPr>
            <w:tcW w:w="1558" w:type="dxa"/>
            <w:vAlign w:val="center"/>
          </w:tcPr>
          <w:p w14:paraId="0BACC825" w14:textId="44C1E3DC" w:rsidR="007142DD" w:rsidRPr="00A74816" w:rsidRDefault="00A74816" w:rsidP="000550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 w:rsidRPr="00A74816">
              <w:rPr>
                <w:rFonts w:asciiTheme="minorHAnsi" w:eastAsia="Times New Roman" w:hAnsiTheme="minorHAnsi" w:cstheme="minorHAnsi"/>
                <w:color w:val="auto"/>
                <w:lang w:val="pl-PL"/>
              </w:rPr>
              <w:t>40</w:t>
            </w:r>
          </w:p>
        </w:tc>
        <w:tc>
          <w:tcPr>
            <w:tcW w:w="1836" w:type="dxa"/>
            <w:vAlign w:val="center"/>
          </w:tcPr>
          <w:p w14:paraId="7E86F17B" w14:textId="2E367815" w:rsidR="007142DD" w:rsidRPr="00A74816" w:rsidRDefault="00A74816" w:rsidP="000550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  <w:r w:rsidRPr="00A7481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  <w:t>92,5</w:t>
            </w: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  <w:t>0</w:t>
            </w:r>
          </w:p>
        </w:tc>
      </w:tr>
      <w:tr w:rsidR="007142DD" w:rsidRPr="00ED2ECA" w14:paraId="01DB6773" w14:textId="77777777" w:rsidTr="00A74816">
        <w:trPr>
          <w:trHeight w:val="1120"/>
        </w:trPr>
        <w:tc>
          <w:tcPr>
            <w:tcW w:w="468" w:type="dxa"/>
            <w:vAlign w:val="center"/>
          </w:tcPr>
          <w:p w14:paraId="14CC24C0" w14:textId="25B1A846" w:rsidR="007142DD" w:rsidRPr="00A74816" w:rsidRDefault="00DA39D4" w:rsidP="00714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auto"/>
                <w:lang w:val="pl-PL"/>
              </w:rPr>
            </w:pPr>
            <w:r w:rsidRPr="00A74816">
              <w:rPr>
                <w:rFonts w:asciiTheme="minorHAnsi" w:eastAsia="Times New Roman" w:hAnsiTheme="minorHAnsi" w:cstheme="minorHAnsi"/>
                <w:b/>
                <w:bCs/>
                <w:color w:val="auto"/>
                <w:lang w:val="pl-PL"/>
              </w:rPr>
              <w:t>8</w:t>
            </w:r>
          </w:p>
        </w:tc>
        <w:tc>
          <w:tcPr>
            <w:tcW w:w="5093" w:type="dxa"/>
            <w:shd w:val="clear" w:color="auto" w:fill="auto"/>
            <w:vAlign w:val="center"/>
          </w:tcPr>
          <w:p w14:paraId="76AA97DD" w14:textId="40BCA4D9" w:rsidR="007142DD" w:rsidRPr="00A74816" w:rsidRDefault="00A74816" w:rsidP="00A748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  <w:r w:rsidRPr="00A74816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SILESIA ARCHITEKCI MGR. INŻ. ARCH. RADOMIR BORODZIUK   REGON 241557724 woj. ŚLĄSKIE, pow. Katowice, gm. Katowice, miejsc. Katowice, ul. Rolna, nr 43C, 40555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990E962" w14:textId="1E72467F" w:rsidR="007142DD" w:rsidRPr="00A74816" w:rsidRDefault="00A74816" w:rsidP="000550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 w:rsidRPr="00A74816">
              <w:rPr>
                <w:rFonts w:asciiTheme="minorHAnsi" w:eastAsia="Times New Roman" w:hAnsiTheme="minorHAnsi" w:cstheme="minorHAnsi"/>
                <w:color w:val="auto"/>
                <w:lang w:val="pl-PL"/>
              </w:rPr>
              <w:t>44,71</w:t>
            </w:r>
          </w:p>
        </w:tc>
        <w:tc>
          <w:tcPr>
            <w:tcW w:w="1558" w:type="dxa"/>
            <w:vAlign w:val="center"/>
          </w:tcPr>
          <w:p w14:paraId="1755FDE4" w14:textId="2B2D59B3" w:rsidR="007142DD" w:rsidRPr="00A74816" w:rsidRDefault="00A74816" w:rsidP="000550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 w:rsidRPr="00A74816">
              <w:rPr>
                <w:rFonts w:asciiTheme="minorHAnsi" w:eastAsia="Times New Roman" w:hAnsiTheme="minorHAnsi" w:cstheme="minorHAnsi"/>
                <w:color w:val="auto"/>
                <w:lang w:val="pl-PL"/>
              </w:rPr>
              <w:t>20</w:t>
            </w:r>
          </w:p>
        </w:tc>
        <w:tc>
          <w:tcPr>
            <w:tcW w:w="1836" w:type="dxa"/>
            <w:vAlign w:val="center"/>
          </w:tcPr>
          <w:p w14:paraId="58F9CA86" w14:textId="5969ED5E" w:rsidR="007142DD" w:rsidRPr="00A74816" w:rsidRDefault="00A74816" w:rsidP="000550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  <w:r w:rsidRPr="00A7481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  <w:t>64,71</w:t>
            </w:r>
          </w:p>
        </w:tc>
      </w:tr>
    </w:tbl>
    <w:p w14:paraId="4FADF2AA" w14:textId="77777777" w:rsidR="000C2250" w:rsidRDefault="000C2250" w:rsidP="00055033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14:paraId="67A189B5" w14:textId="06A3AA98" w:rsidR="00ED2ECA" w:rsidRDefault="00ED2ECA" w:rsidP="00055033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ED2ECA">
        <w:rPr>
          <w:rFonts w:asciiTheme="minorHAnsi" w:hAnsiTheme="minorHAnsi" w:cstheme="minorHAnsi"/>
          <w:sz w:val="24"/>
          <w:szCs w:val="24"/>
        </w:rPr>
        <w:t>Zamawiający informuje iż, zgodnie z art. 308 ust. 2 ustawy PZP, Zamawiający zawiera umowę w sprawie zamówienia publicznego, z uwzględnieniem art. 577, w terminie nie krótszym niż 5 dni od dnia przesłania zawiadomienia o wyborze najkorzystniejszej oferty.</w:t>
      </w:r>
    </w:p>
    <w:p w14:paraId="4FD43128" w14:textId="77777777" w:rsidR="000C2250" w:rsidRPr="00ED2ECA" w:rsidRDefault="000C2250" w:rsidP="00055033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14:paraId="3B2CD539" w14:textId="77777777" w:rsidR="00ED2ECA" w:rsidRPr="00ED2ECA" w:rsidRDefault="00ED2ECA" w:rsidP="00055033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ED2ECA">
        <w:rPr>
          <w:rFonts w:asciiTheme="minorHAnsi" w:hAnsiTheme="minorHAnsi" w:cstheme="minorHAnsi"/>
          <w:sz w:val="24"/>
          <w:szCs w:val="24"/>
        </w:rPr>
        <w:t xml:space="preserve">Ponadto Zamawiający informuje, iż zgodnie z art. 513 i 514 ustawy PZP Wykonawcy przysługuje odwołanie w trybie art. 515 ustawy PZP. </w:t>
      </w:r>
    </w:p>
    <w:p w14:paraId="2A1A42BF" w14:textId="77777777" w:rsidR="000C2250" w:rsidRDefault="000C2250" w:rsidP="00055033">
      <w:pPr>
        <w:spacing w:line="240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72F9C99" w14:textId="77777777" w:rsidR="00772A3C" w:rsidRDefault="00772A3C" w:rsidP="00772A3C">
      <w:pPr>
        <w:spacing w:line="240" w:lineRule="auto"/>
        <w:ind w:left="4956"/>
        <w:rPr>
          <w:rFonts w:asciiTheme="minorHAnsi" w:hAnsiTheme="minorHAnsi" w:cstheme="minorHAnsi"/>
          <w:sz w:val="24"/>
          <w:szCs w:val="24"/>
        </w:rPr>
      </w:pPr>
    </w:p>
    <w:p w14:paraId="3744B01C" w14:textId="77777777" w:rsidR="00772A3C" w:rsidRDefault="00772A3C" w:rsidP="00772A3C">
      <w:pPr>
        <w:spacing w:line="240" w:lineRule="auto"/>
        <w:ind w:left="4956"/>
        <w:rPr>
          <w:rFonts w:asciiTheme="minorHAnsi" w:hAnsiTheme="minorHAnsi" w:cstheme="minorHAnsi"/>
          <w:sz w:val="24"/>
          <w:szCs w:val="24"/>
        </w:rPr>
      </w:pPr>
    </w:p>
    <w:p w14:paraId="765A0F4F" w14:textId="11A56F78" w:rsidR="00772A3C" w:rsidRDefault="00772A3C" w:rsidP="00772A3C">
      <w:pPr>
        <w:spacing w:line="240" w:lineRule="auto"/>
        <w:ind w:left="4956"/>
        <w:rPr>
          <w:rFonts w:asciiTheme="minorHAnsi" w:hAnsiTheme="minorHAnsi" w:cstheme="minorHAnsi"/>
          <w:color w:val="auto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</w:t>
      </w:r>
      <w:r>
        <w:rPr>
          <w:rFonts w:asciiTheme="minorHAnsi" w:hAnsiTheme="minorHAnsi" w:cstheme="minorHAnsi"/>
          <w:sz w:val="24"/>
          <w:szCs w:val="24"/>
        </w:rPr>
        <w:t>Kierownik Zamawiającego</w:t>
      </w:r>
    </w:p>
    <w:p w14:paraId="780A452E" w14:textId="77777777" w:rsidR="00772A3C" w:rsidRDefault="00772A3C" w:rsidP="00772A3C">
      <w:pPr>
        <w:spacing w:line="240" w:lineRule="auto"/>
        <w:ind w:left="4956" w:firstLine="708"/>
        <w:rPr>
          <w:rFonts w:asciiTheme="minorHAnsi" w:hAnsiTheme="minorHAnsi" w:cstheme="minorHAnsi"/>
          <w:sz w:val="24"/>
          <w:szCs w:val="24"/>
        </w:rPr>
      </w:pPr>
    </w:p>
    <w:p w14:paraId="3D0CDCBD" w14:textId="2A5C5ADB" w:rsidR="00772A3C" w:rsidRDefault="00772A3C" w:rsidP="00772A3C">
      <w:pPr>
        <w:spacing w:line="240" w:lineRule="auto"/>
        <w:ind w:left="35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</w:t>
      </w:r>
      <w:r>
        <w:rPr>
          <w:rFonts w:asciiTheme="minorHAnsi" w:hAnsiTheme="minorHAnsi" w:cstheme="minorHAnsi"/>
          <w:sz w:val="24"/>
          <w:szCs w:val="24"/>
        </w:rPr>
        <w:t xml:space="preserve">    </w:t>
      </w:r>
      <w:r>
        <w:rPr>
          <w:rFonts w:asciiTheme="minorHAnsi" w:hAnsiTheme="minorHAnsi" w:cstheme="minorHAnsi"/>
          <w:sz w:val="24"/>
          <w:szCs w:val="24"/>
        </w:rPr>
        <w:t xml:space="preserve"> – Prezes SIM KZN ŁÓDZKIE CENTRUM  sp. z o.o.</w:t>
      </w:r>
    </w:p>
    <w:p w14:paraId="317D0F36" w14:textId="77777777" w:rsidR="00772A3C" w:rsidRDefault="00772A3C" w:rsidP="00772A3C">
      <w:pPr>
        <w:spacing w:line="360" w:lineRule="auto"/>
        <w:jc w:val="center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Leszek Trębski</w:t>
      </w:r>
    </w:p>
    <w:p w14:paraId="25BD4836" w14:textId="77777777" w:rsidR="00772A3C" w:rsidRDefault="00772A3C" w:rsidP="00772A3C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987FEEE" w14:textId="77777777" w:rsidR="00772A3C" w:rsidRDefault="00772A3C" w:rsidP="00772A3C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14BDCF6" w14:textId="77777777" w:rsidR="00772A3C" w:rsidRDefault="00772A3C" w:rsidP="00772A3C">
      <w:pPr>
        <w:spacing w:line="30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14:paraId="2968687E" w14:textId="7E99CF9D" w:rsidR="00DA39D4" w:rsidRPr="00ED2ECA" w:rsidRDefault="00772A3C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DA39D4" w:rsidRPr="00ED2ECA" w:rsidSect="004D59FA">
      <w:headerReference w:type="default" r:id="rId8"/>
      <w:footerReference w:type="default" r:id="rId9"/>
      <w:pgSz w:w="11906" w:h="16838"/>
      <w:pgMar w:top="1134" w:right="1134" w:bottom="1134" w:left="1134" w:header="425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9772F" w14:textId="77777777" w:rsidR="006E48CD" w:rsidRDefault="006E48CD" w:rsidP="00DE68C1">
      <w:pPr>
        <w:spacing w:line="240" w:lineRule="auto"/>
      </w:pPr>
      <w:r>
        <w:separator/>
      </w:r>
    </w:p>
  </w:endnote>
  <w:endnote w:type="continuationSeparator" w:id="0">
    <w:p w14:paraId="3C755122" w14:textId="77777777" w:rsidR="006E48CD" w:rsidRDefault="006E48CD" w:rsidP="00DE6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6"/>
      <w:gridCol w:w="511"/>
      <w:gridCol w:w="2065"/>
    </w:tblGrid>
    <w:tr w:rsidR="001E57EC" w:rsidRPr="00823D16" w14:paraId="37DA2F2D" w14:textId="77777777" w:rsidTr="000A4F9C">
      <w:trPr>
        <w:trHeight w:val="1544"/>
      </w:trPr>
      <w:tc>
        <w:tcPr>
          <w:tcW w:w="6496" w:type="dxa"/>
        </w:tcPr>
        <w:p w14:paraId="56420C02" w14:textId="72917EFB" w:rsidR="001E57EC" w:rsidRPr="00823D16" w:rsidRDefault="001E57EC" w:rsidP="001E57EC">
          <w:pPr>
            <w:spacing w:before="120"/>
            <w:jc w:val="both"/>
            <w:rPr>
              <w:rFonts w:ascii="Arial" w:hAnsi="Arial" w:cs="Arial"/>
              <w:iCs/>
            </w:rPr>
          </w:pPr>
        </w:p>
      </w:tc>
      <w:tc>
        <w:tcPr>
          <w:tcW w:w="511" w:type="dxa"/>
        </w:tcPr>
        <w:p w14:paraId="3ED382F1" w14:textId="3EC3A8A1" w:rsidR="001E57EC" w:rsidRPr="00823D16" w:rsidRDefault="001E57EC" w:rsidP="001E57EC">
          <w:pPr>
            <w:spacing w:before="120" w:line="360" w:lineRule="auto"/>
            <w:jc w:val="right"/>
            <w:rPr>
              <w:rFonts w:ascii="Arial" w:hAnsi="Arial" w:cs="Arial"/>
              <w:iCs/>
            </w:rPr>
          </w:pPr>
        </w:p>
      </w:tc>
      <w:tc>
        <w:tcPr>
          <w:tcW w:w="2065" w:type="dxa"/>
        </w:tcPr>
        <w:p w14:paraId="535325B3" w14:textId="6403A80C" w:rsidR="001E57EC" w:rsidRPr="00823D16" w:rsidRDefault="001E57EC" w:rsidP="001E57EC">
          <w:pPr>
            <w:spacing w:before="240" w:line="360" w:lineRule="auto"/>
            <w:jc w:val="center"/>
            <w:rPr>
              <w:rFonts w:ascii="Arial" w:hAnsi="Arial" w:cs="Arial"/>
              <w:iCs/>
            </w:rPr>
          </w:pPr>
        </w:p>
      </w:tc>
    </w:tr>
  </w:tbl>
  <w:p w14:paraId="3034BC79" w14:textId="1DDB1F20" w:rsidR="001E57EC" w:rsidRPr="001E57EC" w:rsidRDefault="001E57EC" w:rsidP="001E57EC">
    <w:pPr>
      <w:pStyle w:val="Stopka"/>
      <w:spacing w:before="240"/>
      <w:jc w:val="right"/>
      <w:rPr>
        <w:rFonts w:ascii="Times New Roman" w:hAnsi="Times New Roman" w:cs="Times New Roman"/>
        <w:sz w:val="24"/>
        <w:szCs w:val="24"/>
      </w:rPr>
    </w:pPr>
  </w:p>
  <w:p w14:paraId="38FF0DE1" w14:textId="550368C2" w:rsidR="001B7CC2" w:rsidRPr="00DC2225" w:rsidRDefault="001B7CC2" w:rsidP="001E57EC">
    <w:pPr>
      <w:pStyle w:val="Stopka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2FFA2" w14:textId="77777777" w:rsidR="006E48CD" w:rsidRDefault="006E48CD" w:rsidP="00DE68C1">
      <w:pPr>
        <w:spacing w:line="240" w:lineRule="auto"/>
      </w:pPr>
      <w:r>
        <w:separator/>
      </w:r>
    </w:p>
  </w:footnote>
  <w:footnote w:type="continuationSeparator" w:id="0">
    <w:p w14:paraId="67F30147" w14:textId="77777777" w:rsidR="006E48CD" w:rsidRDefault="006E48CD" w:rsidP="00DE68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DFB76" w14:textId="1D1E21DE" w:rsidR="00A31B46" w:rsidRDefault="00A31B46" w:rsidP="00A31B46">
    <w:pPr>
      <w:pStyle w:val="Nagwek"/>
    </w:pPr>
  </w:p>
  <w:p w14:paraId="76048E6B" w14:textId="28060503" w:rsidR="00A31B46" w:rsidRDefault="00A31B46" w:rsidP="00A31B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114B"/>
    <w:multiLevelType w:val="hybridMultilevel"/>
    <w:tmpl w:val="3F947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32224"/>
    <w:multiLevelType w:val="hybridMultilevel"/>
    <w:tmpl w:val="6F0A4332"/>
    <w:lvl w:ilvl="0" w:tplc="58A66E3A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F7A84"/>
    <w:multiLevelType w:val="hybridMultilevel"/>
    <w:tmpl w:val="00760B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09556BD"/>
    <w:multiLevelType w:val="multilevel"/>
    <w:tmpl w:val="BD028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3D92A43"/>
    <w:multiLevelType w:val="hybridMultilevel"/>
    <w:tmpl w:val="18166758"/>
    <w:lvl w:ilvl="0" w:tplc="D82A81F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41521"/>
    <w:multiLevelType w:val="hybridMultilevel"/>
    <w:tmpl w:val="9C1099E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3B7BF6"/>
    <w:multiLevelType w:val="hybridMultilevel"/>
    <w:tmpl w:val="D812EC84"/>
    <w:lvl w:ilvl="0" w:tplc="6F1E61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3427A6"/>
    <w:multiLevelType w:val="hybridMultilevel"/>
    <w:tmpl w:val="316A1D7C"/>
    <w:lvl w:ilvl="0" w:tplc="6524B0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F0B04"/>
    <w:multiLevelType w:val="hybridMultilevel"/>
    <w:tmpl w:val="86F4B048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B616EC3"/>
    <w:multiLevelType w:val="hybridMultilevel"/>
    <w:tmpl w:val="74A0A97C"/>
    <w:lvl w:ilvl="0" w:tplc="6524B0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E12C3"/>
    <w:multiLevelType w:val="multilevel"/>
    <w:tmpl w:val="D890A15C"/>
    <w:lvl w:ilvl="0">
      <w:start w:val="1"/>
      <w:numFmt w:val="decimal"/>
      <w:lvlText w:val="%1"/>
      <w:lvlJc w:val="left"/>
      <w:rPr>
        <w:rFonts w:ascii="Arial" w:hAnsi="Arial" w:cs="Arial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color w:val="FF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2141" w:hanging="86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D727500"/>
    <w:multiLevelType w:val="hybridMultilevel"/>
    <w:tmpl w:val="99B654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31E6B"/>
    <w:multiLevelType w:val="hybridMultilevel"/>
    <w:tmpl w:val="147E862E"/>
    <w:lvl w:ilvl="0" w:tplc="6F629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86B5A"/>
    <w:multiLevelType w:val="hybridMultilevel"/>
    <w:tmpl w:val="40402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441A3D"/>
    <w:multiLevelType w:val="hybridMultilevel"/>
    <w:tmpl w:val="BECABAE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623395"/>
    <w:multiLevelType w:val="hybridMultilevel"/>
    <w:tmpl w:val="999C735A"/>
    <w:lvl w:ilvl="0" w:tplc="BA389708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6DD427BD"/>
    <w:multiLevelType w:val="hybridMultilevel"/>
    <w:tmpl w:val="58CC0FA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C773E2D"/>
    <w:multiLevelType w:val="hybridMultilevel"/>
    <w:tmpl w:val="EBD2832A"/>
    <w:lvl w:ilvl="0" w:tplc="0415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num w:numId="1" w16cid:durableId="1720088034">
    <w:abstractNumId w:val="10"/>
  </w:num>
  <w:num w:numId="2" w16cid:durableId="2071078397">
    <w:abstractNumId w:val="3"/>
  </w:num>
  <w:num w:numId="3" w16cid:durableId="1333798858">
    <w:abstractNumId w:val="9"/>
  </w:num>
  <w:num w:numId="4" w16cid:durableId="1716925724">
    <w:abstractNumId w:val="7"/>
  </w:num>
  <w:num w:numId="5" w16cid:durableId="73475477">
    <w:abstractNumId w:val="0"/>
  </w:num>
  <w:num w:numId="6" w16cid:durableId="2089844146">
    <w:abstractNumId w:val="13"/>
  </w:num>
  <w:num w:numId="7" w16cid:durableId="333801652">
    <w:abstractNumId w:val="12"/>
  </w:num>
  <w:num w:numId="8" w16cid:durableId="1098216581">
    <w:abstractNumId w:val="16"/>
  </w:num>
  <w:num w:numId="9" w16cid:durableId="1488207800">
    <w:abstractNumId w:val="11"/>
  </w:num>
  <w:num w:numId="10" w16cid:durableId="1980114506">
    <w:abstractNumId w:val="8"/>
  </w:num>
  <w:num w:numId="11" w16cid:durableId="149297872">
    <w:abstractNumId w:val="15"/>
  </w:num>
  <w:num w:numId="12" w16cid:durableId="1237745621">
    <w:abstractNumId w:val="4"/>
  </w:num>
  <w:num w:numId="13" w16cid:durableId="1620262081">
    <w:abstractNumId w:val="1"/>
  </w:num>
  <w:num w:numId="14" w16cid:durableId="2031640441">
    <w:abstractNumId w:val="17"/>
  </w:num>
  <w:num w:numId="15" w16cid:durableId="1424302104">
    <w:abstractNumId w:val="2"/>
  </w:num>
  <w:num w:numId="16" w16cid:durableId="170415877">
    <w:abstractNumId w:val="14"/>
  </w:num>
  <w:num w:numId="17" w16cid:durableId="1879852382">
    <w:abstractNumId w:val="5"/>
  </w:num>
  <w:num w:numId="18" w16cid:durableId="1179467694">
    <w:abstractNumId w:val="6"/>
  </w:num>
  <w:num w:numId="19" w16cid:durableId="19274954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C1"/>
    <w:rsid w:val="000255C1"/>
    <w:rsid w:val="0004225A"/>
    <w:rsid w:val="00055033"/>
    <w:rsid w:val="00084E96"/>
    <w:rsid w:val="00085C24"/>
    <w:rsid w:val="00091158"/>
    <w:rsid w:val="00092B5D"/>
    <w:rsid w:val="000B1829"/>
    <w:rsid w:val="000C0D3B"/>
    <w:rsid w:val="000C2250"/>
    <w:rsid w:val="000C682A"/>
    <w:rsid w:val="000C78E1"/>
    <w:rsid w:val="00137CF8"/>
    <w:rsid w:val="00155333"/>
    <w:rsid w:val="00160D12"/>
    <w:rsid w:val="001679A7"/>
    <w:rsid w:val="00174BC6"/>
    <w:rsid w:val="00176A92"/>
    <w:rsid w:val="001B7CC2"/>
    <w:rsid w:val="001C005E"/>
    <w:rsid w:val="001E57EC"/>
    <w:rsid w:val="00206CBE"/>
    <w:rsid w:val="00242C28"/>
    <w:rsid w:val="002B1E33"/>
    <w:rsid w:val="002B382F"/>
    <w:rsid w:val="002D151B"/>
    <w:rsid w:val="002D3DEA"/>
    <w:rsid w:val="002E770E"/>
    <w:rsid w:val="00302725"/>
    <w:rsid w:val="003325BA"/>
    <w:rsid w:val="003465FE"/>
    <w:rsid w:val="00357C4B"/>
    <w:rsid w:val="0039616B"/>
    <w:rsid w:val="003A007A"/>
    <w:rsid w:val="003A1255"/>
    <w:rsid w:val="00406128"/>
    <w:rsid w:val="00416F1A"/>
    <w:rsid w:val="00427641"/>
    <w:rsid w:val="00435CCB"/>
    <w:rsid w:val="0044679C"/>
    <w:rsid w:val="004700DC"/>
    <w:rsid w:val="00490AC4"/>
    <w:rsid w:val="004D59FA"/>
    <w:rsid w:val="004D6E72"/>
    <w:rsid w:val="00501F64"/>
    <w:rsid w:val="00554AC3"/>
    <w:rsid w:val="00556CAF"/>
    <w:rsid w:val="005619CD"/>
    <w:rsid w:val="00585274"/>
    <w:rsid w:val="005D56C0"/>
    <w:rsid w:val="005F0A74"/>
    <w:rsid w:val="00625A32"/>
    <w:rsid w:val="00636B48"/>
    <w:rsid w:val="0064297F"/>
    <w:rsid w:val="006615BD"/>
    <w:rsid w:val="006727CA"/>
    <w:rsid w:val="00696F36"/>
    <w:rsid w:val="006B4301"/>
    <w:rsid w:val="006C6772"/>
    <w:rsid w:val="006E48CD"/>
    <w:rsid w:val="006F3707"/>
    <w:rsid w:val="007142DD"/>
    <w:rsid w:val="007275CD"/>
    <w:rsid w:val="0074392B"/>
    <w:rsid w:val="00760D67"/>
    <w:rsid w:val="00772A3C"/>
    <w:rsid w:val="0077542F"/>
    <w:rsid w:val="00775DA8"/>
    <w:rsid w:val="007C5F54"/>
    <w:rsid w:val="007D5E20"/>
    <w:rsid w:val="0081780C"/>
    <w:rsid w:val="00833FAF"/>
    <w:rsid w:val="00851C09"/>
    <w:rsid w:val="0085685D"/>
    <w:rsid w:val="00876267"/>
    <w:rsid w:val="008774AE"/>
    <w:rsid w:val="008839FC"/>
    <w:rsid w:val="008C32D9"/>
    <w:rsid w:val="008D6927"/>
    <w:rsid w:val="009527EF"/>
    <w:rsid w:val="00954B25"/>
    <w:rsid w:val="009959F7"/>
    <w:rsid w:val="009A2F51"/>
    <w:rsid w:val="009A320B"/>
    <w:rsid w:val="009A5565"/>
    <w:rsid w:val="009C29A5"/>
    <w:rsid w:val="009E183F"/>
    <w:rsid w:val="009F23A2"/>
    <w:rsid w:val="009F4B9B"/>
    <w:rsid w:val="00A169C3"/>
    <w:rsid w:val="00A31B46"/>
    <w:rsid w:val="00A342A1"/>
    <w:rsid w:val="00A74816"/>
    <w:rsid w:val="00B10FF9"/>
    <w:rsid w:val="00B176E5"/>
    <w:rsid w:val="00B7507E"/>
    <w:rsid w:val="00BE4D2E"/>
    <w:rsid w:val="00BF3B4E"/>
    <w:rsid w:val="00C01A31"/>
    <w:rsid w:val="00C05D9B"/>
    <w:rsid w:val="00C11B89"/>
    <w:rsid w:val="00C1712C"/>
    <w:rsid w:val="00C53CD0"/>
    <w:rsid w:val="00C671BD"/>
    <w:rsid w:val="00C71204"/>
    <w:rsid w:val="00C7267B"/>
    <w:rsid w:val="00CA42A5"/>
    <w:rsid w:val="00CB6E50"/>
    <w:rsid w:val="00CB7B28"/>
    <w:rsid w:val="00CC39E7"/>
    <w:rsid w:val="00CD493D"/>
    <w:rsid w:val="00CF1A9D"/>
    <w:rsid w:val="00CF6182"/>
    <w:rsid w:val="00D355FF"/>
    <w:rsid w:val="00D56C9A"/>
    <w:rsid w:val="00D75B0E"/>
    <w:rsid w:val="00DA39D4"/>
    <w:rsid w:val="00DB7F83"/>
    <w:rsid w:val="00DC2225"/>
    <w:rsid w:val="00DE2312"/>
    <w:rsid w:val="00DE68C1"/>
    <w:rsid w:val="00E320AD"/>
    <w:rsid w:val="00E57B19"/>
    <w:rsid w:val="00E64370"/>
    <w:rsid w:val="00E85338"/>
    <w:rsid w:val="00EA525D"/>
    <w:rsid w:val="00EC1FAA"/>
    <w:rsid w:val="00ED2745"/>
    <w:rsid w:val="00ED2ECA"/>
    <w:rsid w:val="00F05192"/>
    <w:rsid w:val="00F07464"/>
    <w:rsid w:val="00FA437F"/>
    <w:rsid w:val="00FA4EDE"/>
    <w:rsid w:val="00FB0EC1"/>
    <w:rsid w:val="00FD040D"/>
    <w:rsid w:val="00FD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9F6B41"/>
  <w15:docId w15:val="{D78512E0-F13D-413D-9810-A278D6AB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F4B9B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Trebuchet MS" w:eastAsia="Trebuchet MS" w:hAnsi="Trebuchet MS" w:cs="Trebuchet MS"/>
      <w:color w:val="000000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74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C682A"/>
    <w:pPr>
      <w:numPr>
        <w:ilvl w:val="2"/>
        <w:numId w:val="2"/>
      </w:numPr>
      <w:suppressAutoHyphens/>
      <w:spacing w:before="120" w:after="60" w:line="240" w:lineRule="auto"/>
      <w:ind w:left="851" w:hanging="851"/>
      <w:jc w:val="both"/>
      <w:outlineLvl w:val="2"/>
    </w:pPr>
    <w:rPr>
      <w:rFonts w:ascii="Arial" w:eastAsia="Calibri" w:hAnsi="Arial" w:cs="Arial"/>
      <w:bCs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C682A"/>
    <w:rPr>
      <w:rFonts w:ascii="Arial" w:eastAsia="Calibri" w:hAnsi="Arial" w:cs="Arial"/>
      <w:bCs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E68C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8C1"/>
  </w:style>
  <w:style w:type="paragraph" w:styleId="Stopka">
    <w:name w:val="footer"/>
    <w:basedOn w:val="Normalny"/>
    <w:link w:val="StopkaZnak"/>
    <w:uiPriority w:val="99"/>
    <w:unhideWhenUsed/>
    <w:rsid w:val="00DE68C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8C1"/>
  </w:style>
  <w:style w:type="character" w:styleId="Hipercze">
    <w:name w:val="Hyperlink"/>
    <w:basedOn w:val="Domylnaczcionkaakapitu"/>
    <w:uiPriority w:val="99"/>
    <w:unhideWhenUsed/>
    <w:rsid w:val="00DE68C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68C1"/>
    <w:rPr>
      <w:color w:val="605E5C"/>
      <w:shd w:val="clear" w:color="auto" w:fill="E1DFDD"/>
    </w:rPr>
  </w:style>
  <w:style w:type="table" w:styleId="Tabela-Siatka">
    <w:name w:val="Table Grid"/>
    <w:basedOn w:val="Standardowy"/>
    <w:rsid w:val="001B7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7C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CC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1"/>
    <w:uiPriority w:val="99"/>
    <w:rsid w:val="00155333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155333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locked/>
    <w:rsid w:val="001553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55333"/>
    <w:rPr>
      <w:rFonts w:cs="Times New Roman"/>
      <w:vertAlign w:val="superscript"/>
    </w:rPr>
  </w:style>
  <w:style w:type="paragraph" w:styleId="Akapitzlist">
    <w:name w:val="List Paragraph"/>
    <w:aliases w:val="Obiekt,BulletC,Akapit z listą31,normalny tekst,NOWY,Wypunktowanie,L1,Numerowanie,Akapit z listą BS,Akapit z listą5,T_SZ_List Paragraph,Nagłowek 3,Preambuła,Dot pt,F5 List Paragraph,Recommendation,List Paragraph11,lp1,maz_wyliczenie,lp11"/>
    <w:basedOn w:val="Normalny"/>
    <w:link w:val="AkapitzlistZnak"/>
    <w:uiPriority w:val="99"/>
    <w:qFormat/>
    <w:rsid w:val="00155333"/>
    <w:pPr>
      <w:spacing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1553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553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74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kapitzlistZnak">
    <w:name w:val="Akapit z listą Znak"/>
    <w:aliases w:val="Obiekt Znak,BulletC Znak,Akapit z listą31 Znak,normalny tekst Znak,NOWY Znak,Wypunktowanie Znak,L1 Znak,Numerowanie Znak,Akapit z listą BS Znak,Akapit z listą5 Znak,T_SZ_List Paragraph Znak,Nagłowek 3 Znak,Preambuła Znak,Dot pt Znak"/>
    <w:link w:val="Akapitzlist"/>
    <w:uiPriority w:val="99"/>
    <w:qFormat/>
    <w:locked/>
    <w:rsid w:val="001C00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D59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21">
    <w:name w:val="fontstyle21"/>
    <w:rsid w:val="004D59F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6727C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D4FC3-A283-4D76-B17F-F19DC8FFA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SIM .</cp:lastModifiedBy>
  <cp:revision>41</cp:revision>
  <cp:lastPrinted>2022-07-28T10:05:00Z</cp:lastPrinted>
  <dcterms:created xsi:type="dcterms:W3CDTF">2022-08-08T07:12:00Z</dcterms:created>
  <dcterms:modified xsi:type="dcterms:W3CDTF">2023-05-04T07:44:00Z</dcterms:modified>
</cp:coreProperties>
</file>