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DD80B40" w14:textId="4C466815" w:rsidR="00CC38B6" w:rsidRPr="00171FEE" w:rsidRDefault="002C024E" w:rsidP="006D363D">
      <w:pPr>
        <w:spacing w:after="270" w:line="276" w:lineRule="auto"/>
        <w:ind w:left="0" w:right="350" w:firstLine="0"/>
        <w:jc w:val="right"/>
        <w:rPr>
          <w:rFonts w:cs="Arial"/>
          <w:color w:val="auto"/>
        </w:rPr>
      </w:pPr>
      <w:bookmarkStart w:id="0" w:name="_Hlk169018276"/>
      <w:bookmarkStart w:id="1" w:name="_Hlk139886260"/>
      <w:bookmarkEnd w:id="0"/>
      <w:r>
        <w:rPr>
          <w:rFonts w:cs="Arial"/>
          <w:color w:val="auto"/>
          <w:sz w:val="18"/>
          <w:szCs w:val="18"/>
        </w:rPr>
        <w:t xml:space="preserve"> </w:t>
      </w:r>
      <w:r w:rsidR="008314C8" w:rsidRPr="00171FEE">
        <w:rPr>
          <w:rFonts w:cs="Arial"/>
          <w:color w:val="auto"/>
          <w:sz w:val="18"/>
          <w:szCs w:val="18"/>
        </w:rPr>
        <w:t>WARSZAWA</w:t>
      </w:r>
      <w:r w:rsidR="00CC38B6" w:rsidRPr="00171FEE">
        <w:rPr>
          <w:rFonts w:cs="Arial"/>
          <w:color w:val="auto"/>
          <w:sz w:val="18"/>
          <w:szCs w:val="18"/>
        </w:rPr>
        <w:t xml:space="preserve">, </w:t>
      </w:r>
      <w:r w:rsidR="00B33BE3">
        <w:rPr>
          <w:rFonts w:cs="Arial"/>
          <w:color w:val="auto"/>
          <w:sz w:val="18"/>
          <w:szCs w:val="18"/>
        </w:rPr>
        <w:t xml:space="preserve">11 CZERWCA </w:t>
      </w:r>
      <w:r w:rsidR="00CC38B6" w:rsidRPr="00171FEE">
        <w:rPr>
          <w:rFonts w:cs="Arial"/>
          <w:color w:val="auto"/>
          <w:sz w:val="18"/>
          <w:szCs w:val="18"/>
        </w:rPr>
        <w:t>2024 r.</w:t>
      </w:r>
      <w:r w:rsidR="00CC38B6" w:rsidRPr="00171FEE">
        <w:rPr>
          <w:rFonts w:eastAsia="Calibri" w:cs="Arial"/>
          <w:color w:val="auto"/>
        </w:rPr>
        <w:t xml:space="preserve"> </w:t>
      </w:r>
    </w:p>
    <w:bookmarkEnd w:id="1"/>
    <w:p w14:paraId="14349003" w14:textId="77777777" w:rsidR="00CC38B6" w:rsidRPr="00171FEE" w:rsidRDefault="00CC38B6" w:rsidP="006D363D">
      <w:pPr>
        <w:spacing w:after="0" w:line="276" w:lineRule="auto"/>
        <w:ind w:left="0" w:right="350" w:firstLine="0"/>
        <w:rPr>
          <w:rFonts w:cs="Arial"/>
          <w:color w:val="auto"/>
          <w:sz w:val="18"/>
          <w:szCs w:val="18"/>
        </w:rPr>
      </w:pPr>
    </w:p>
    <w:p w14:paraId="3F857D03" w14:textId="67550EB4" w:rsidR="00CC38B6" w:rsidRPr="00171FEE" w:rsidRDefault="00CC38B6" w:rsidP="006D363D">
      <w:pPr>
        <w:spacing w:after="0" w:line="276" w:lineRule="auto"/>
        <w:ind w:left="0" w:right="350" w:firstLine="0"/>
        <w:rPr>
          <w:rFonts w:cs="Arial"/>
          <w:color w:val="auto"/>
          <w:sz w:val="18"/>
          <w:szCs w:val="18"/>
        </w:rPr>
      </w:pPr>
      <w:r w:rsidRPr="00171FEE">
        <w:rPr>
          <w:rFonts w:cs="Arial"/>
          <w:color w:val="auto"/>
          <w:sz w:val="18"/>
          <w:szCs w:val="18"/>
        </w:rPr>
        <w:t xml:space="preserve">JEDNOSTKA PROJEKTOWA: </w:t>
      </w:r>
      <w:r w:rsidR="00921CEC" w:rsidRPr="00171FEE">
        <w:rPr>
          <w:rFonts w:cs="Arial"/>
          <w:color w:val="auto"/>
          <w:sz w:val="18"/>
          <w:szCs w:val="18"/>
        </w:rPr>
        <w:tab/>
      </w:r>
      <w:r w:rsidR="00921CEC" w:rsidRPr="00171FEE">
        <w:rPr>
          <w:rFonts w:cs="Arial"/>
          <w:color w:val="auto"/>
          <w:sz w:val="18"/>
          <w:szCs w:val="18"/>
        </w:rPr>
        <w:tab/>
      </w:r>
      <w:r w:rsidR="00921CEC" w:rsidRPr="00171FEE">
        <w:rPr>
          <w:rFonts w:cs="Arial"/>
          <w:color w:val="auto"/>
          <w:sz w:val="18"/>
          <w:szCs w:val="18"/>
        </w:rPr>
        <w:tab/>
      </w:r>
      <w:r w:rsidR="00921CEC" w:rsidRPr="00171FEE">
        <w:rPr>
          <w:rFonts w:cs="Arial"/>
          <w:color w:val="auto"/>
          <w:sz w:val="18"/>
          <w:szCs w:val="18"/>
        </w:rPr>
        <w:tab/>
      </w:r>
      <w:r w:rsidR="00921CEC" w:rsidRPr="00171FEE">
        <w:rPr>
          <w:rFonts w:cs="Arial"/>
          <w:color w:val="auto"/>
          <w:sz w:val="18"/>
          <w:szCs w:val="18"/>
        </w:rPr>
        <w:tab/>
      </w:r>
      <w:r w:rsidR="00921CEC" w:rsidRPr="00171FEE">
        <w:rPr>
          <w:rFonts w:cs="Arial"/>
          <w:color w:val="auto"/>
          <w:sz w:val="18"/>
          <w:szCs w:val="18"/>
        </w:rPr>
        <w:tab/>
      </w:r>
      <w:r w:rsidR="00921CEC" w:rsidRPr="00171FEE">
        <w:rPr>
          <w:rFonts w:cs="Arial"/>
          <w:color w:val="auto"/>
          <w:sz w:val="18"/>
          <w:szCs w:val="18"/>
        </w:rPr>
        <w:tab/>
        <w:t>EGZ. …./….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8314C8" w:rsidRPr="00171FEE" w14:paraId="14FE4452" w14:textId="77777777" w:rsidTr="00FF0DE7">
        <w:trPr>
          <w:trHeight w:val="2324"/>
        </w:trPr>
        <w:tc>
          <w:tcPr>
            <w:tcW w:w="9062" w:type="dxa"/>
            <w:vAlign w:val="center"/>
          </w:tcPr>
          <w:p w14:paraId="7F199F39" w14:textId="77777777" w:rsidR="00CC38B6" w:rsidRPr="00171FEE" w:rsidRDefault="00CC38B6" w:rsidP="006D363D">
            <w:pPr>
              <w:spacing w:line="276" w:lineRule="auto"/>
              <w:ind w:right="350"/>
              <w:jc w:val="center"/>
              <w:rPr>
                <w:rFonts w:cs="Arial"/>
                <w:color w:val="auto"/>
                <w:sz w:val="18"/>
                <w:szCs w:val="18"/>
              </w:rPr>
            </w:pPr>
            <w:r w:rsidRPr="00171FEE">
              <w:rPr>
                <w:rFonts w:cs="Arial"/>
                <w:noProof/>
                <w:color w:val="auto"/>
                <w:sz w:val="18"/>
                <w:szCs w:val="18"/>
              </w:rPr>
              <w:drawing>
                <wp:inline distT="0" distB="0" distL="0" distR="0" wp14:anchorId="5A4FDC05" wp14:editId="44B896BE">
                  <wp:extent cx="5133975" cy="951995"/>
                  <wp:effectExtent l="0" t="0" r="0" b="635"/>
                  <wp:docPr id="1743274153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11147" cy="966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C38B6" w:rsidRPr="00171FEE" w14:paraId="1BA9ABAF" w14:textId="77777777" w:rsidTr="00FF0DE7">
        <w:trPr>
          <w:trHeight w:val="340"/>
        </w:trPr>
        <w:tc>
          <w:tcPr>
            <w:tcW w:w="9062" w:type="dxa"/>
            <w:vAlign w:val="center"/>
          </w:tcPr>
          <w:p w14:paraId="798FC5F1" w14:textId="77777777" w:rsidR="00CC38B6" w:rsidRPr="00171FEE" w:rsidRDefault="00CC38B6" w:rsidP="006D363D">
            <w:pPr>
              <w:spacing w:line="276" w:lineRule="auto"/>
              <w:ind w:right="350"/>
              <w:jc w:val="center"/>
              <w:rPr>
                <w:rFonts w:cs="Arial"/>
                <w:noProof/>
                <w:color w:val="auto"/>
                <w:sz w:val="18"/>
                <w:szCs w:val="18"/>
              </w:rPr>
            </w:pPr>
            <w:r w:rsidRPr="00171FEE">
              <w:rPr>
                <w:rFonts w:cs="Arial"/>
                <w:bCs/>
                <w:color w:val="auto"/>
                <w:sz w:val="18"/>
                <w:szCs w:val="18"/>
              </w:rPr>
              <w:t>PROROK STUDIO BARTOSZ PIĘTA, SIOSTRZYTÓW 180A, 21-044 TRAWNIKI</w:t>
            </w:r>
          </w:p>
        </w:tc>
      </w:tr>
    </w:tbl>
    <w:p w14:paraId="572C193C" w14:textId="77777777" w:rsidR="00CC38B6" w:rsidRPr="00171FEE" w:rsidRDefault="00CC38B6" w:rsidP="006D363D">
      <w:pPr>
        <w:spacing w:after="0" w:line="276" w:lineRule="auto"/>
        <w:ind w:left="0" w:firstLine="0"/>
        <w:rPr>
          <w:rFonts w:eastAsia="Calibri" w:cs="Arial"/>
          <w:color w:val="auto"/>
          <w:sz w:val="34"/>
          <w:szCs w:val="34"/>
          <w:vertAlign w:val="superscript"/>
        </w:rPr>
      </w:pPr>
    </w:p>
    <w:p w14:paraId="51D109A2" w14:textId="128546CE" w:rsidR="00CC38B6" w:rsidRPr="00171FEE" w:rsidRDefault="00B33BE3" w:rsidP="006D363D">
      <w:pPr>
        <w:spacing w:line="276" w:lineRule="auto"/>
        <w:ind w:left="9" w:right="347" w:firstLine="0"/>
        <w:jc w:val="center"/>
        <w:rPr>
          <w:rFonts w:cs="Arial"/>
          <w:b/>
          <w:color w:val="auto"/>
          <w:sz w:val="36"/>
          <w:szCs w:val="36"/>
        </w:rPr>
      </w:pPr>
      <w:r>
        <w:rPr>
          <w:rFonts w:cs="Arial"/>
          <w:b/>
          <w:color w:val="auto"/>
          <w:sz w:val="36"/>
          <w:szCs w:val="36"/>
        </w:rPr>
        <w:t>I.</w:t>
      </w:r>
      <w:r w:rsidR="00CC38B6" w:rsidRPr="00171FEE">
        <w:rPr>
          <w:rFonts w:cs="Arial"/>
          <w:b/>
          <w:color w:val="auto"/>
          <w:sz w:val="36"/>
          <w:szCs w:val="36"/>
        </w:rPr>
        <w:t xml:space="preserve">PROJEKT ZAGOSPODAROWANIA </w:t>
      </w:r>
      <w:r w:rsidR="008314C8" w:rsidRPr="00171FEE">
        <w:rPr>
          <w:rFonts w:cs="Arial"/>
          <w:b/>
          <w:color w:val="auto"/>
          <w:sz w:val="36"/>
          <w:szCs w:val="36"/>
        </w:rPr>
        <w:t>TERENU</w:t>
      </w:r>
      <w:r w:rsidR="00CC38B6" w:rsidRPr="00171FEE">
        <w:rPr>
          <w:rFonts w:cs="Arial"/>
          <w:b/>
          <w:color w:val="auto"/>
          <w:sz w:val="36"/>
          <w:szCs w:val="36"/>
        </w:rPr>
        <w:t xml:space="preserve"> </w:t>
      </w:r>
    </w:p>
    <w:p w14:paraId="5B6B68D6" w14:textId="77777777" w:rsidR="00CC38B6" w:rsidRPr="00171FEE" w:rsidRDefault="00CC38B6" w:rsidP="006D363D">
      <w:pPr>
        <w:spacing w:line="276" w:lineRule="auto"/>
        <w:ind w:right="347"/>
        <w:rPr>
          <w:rFonts w:cs="Arial"/>
          <w:b/>
          <w:color w:val="auto"/>
          <w:sz w:val="32"/>
          <w:szCs w:val="32"/>
        </w:rPr>
      </w:pPr>
    </w:p>
    <w:p w14:paraId="42A1C38B" w14:textId="5E9554D0" w:rsidR="00CC38B6" w:rsidRPr="00171FEE" w:rsidRDefault="005E795B" w:rsidP="006D363D">
      <w:pPr>
        <w:spacing w:after="0" w:line="276" w:lineRule="auto"/>
        <w:ind w:left="0" w:firstLine="0"/>
        <w:jc w:val="center"/>
        <w:rPr>
          <w:rFonts w:cs="Arial"/>
          <w:b/>
          <w:color w:val="auto"/>
          <w:sz w:val="28"/>
          <w:szCs w:val="28"/>
        </w:rPr>
      </w:pPr>
      <w:bookmarkStart w:id="2" w:name="_Hlk152146327"/>
      <w:r>
        <w:rPr>
          <w:rFonts w:cs="Arial"/>
          <w:b/>
          <w:color w:val="auto"/>
          <w:sz w:val="28"/>
          <w:szCs w:val="28"/>
        </w:rPr>
        <w:t>PRZEBUDOWA PLACU</w:t>
      </w:r>
      <w:r w:rsidR="00B33BE3">
        <w:rPr>
          <w:rFonts w:cs="Arial"/>
          <w:b/>
          <w:color w:val="auto"/>
          <w:sz w:val="28"/>
          <w:szCs w:val="28"/>
        </w:rPr>
        <w:t xml:space="preserve"> WRAZ Z BUDOWĄ MURÓW OPOROWYCH</w:t>
      </w:r>
      <w:r>
        <w:rPr>
          <w:rFonts w:cs="Arial"/>
          <w:b/>
          <w:color w:val="auto"/>
          <w:sz w:val="28"/>
          <w:szCs w:val="28"/>
        </w:rPr>
        <w:t xml:space="preserve"> W RAMACH ZADANIA „</w:t>
      </w:r>
      <w:r w:rsidR="008314C8" w:rsidRPr="00171FEE">
        <w:rPr>
          <w:rFonts w:cs="Arial"/>
          <w:b/>
          <w:color w:val="auto"/>
          <w:sz w:val="28"/>
          <w:szCs w:val="28"/>
        </w:rPr>
        <w:t>MODERNIZACJA PODWÓRKA PRZY UL. ŁOKIETKA</w:t>
      </w:r>
      <w:r>
        <w:rPr>
          <w:rFonts w:cs="Arial"/>
          <w:b/>
          <w:color w:val="auto"/>
          <w:sz w:val="28"/>
          <w:szCs w:val="28"/>
        </w:rPr>
        <w:t>”</w:t>
      </w:r>
    </w:p>
    <w:bookmarkEnd w:id="2"/>
    <w:p w14:paraId="52D77141" w14:textId="77777777" w:rsidR="00CC38B6" w:rsidRPr="00171FEE" w:rsidRDefault="00CC38B6" w:rsidP="006D363D">
      <w:pPr>
        <w:spacing w:line="276" w:lineRule="auto"/>
        <w:ind w:left="9" w:right="347" w:firstLine="0"/>
        <w:jc w:val="center"/>
        <w:rPr>
          <w:rFonts w:cs="Arial"/>
          <w:b/>
          <w:color w:val="auto"/>
          <w:sz w:val="32"/>
          <w:szCs w:val="32"/>
        </w:rPr>
      </w:pPr>
    </w:p>
    <w:p w14:paraId="2E20A893" w14:textId="6ECB79ED" w:rsidR="00CC38B6" w:rsidRPr="00171FEE" w:rsidRDefault="00CC38B6" w:rsidP="006D363D">
      <w:pPr>
        <w:spacing w:line="276" w:lineRule="auto"/>
        <w:ind w:left="9" w:right="347" w:firstLine="0"/>
        <w:rPr>
          <w:rFonts w:cs="Arial"/>
          <w:color w:val="auto"/>
          <w:sz w:val="18"/>
          <w:szCs w:val="18"/>
        </w:rPr>
      </w:pPr>
      <w:r w:rsidRPr="00171FEE">
        <w:rPr>
          <w:rFonts w:cs="Arial"/>
          <w:color w:val="auto"/>
          <w:sz w:val="18"/>
          <w:szCs w:val="18"/>
          <w:highlight w:val="lightGray"/>
        </w:rPr>
        <w:t>KATEGORIA BUDOWLANA OBIEKTU:</w:t>
      </w:r>
      <w:r w:rsidRPr="00171FEE">
        <w:rPr>
          <w:rFonts w:cs="Arial"/>
          <w:color w:val="auto"/>
          <w:sz w:val="18"/>
          <w:szCs w:val="18"/>
        </w:rPr>
        <w:t xml:space="preserve"> </w:t>
      </w:r>
      <w:r w:rsidR="008314C8" w:rsidRPr="00171FEE">
        <w:rPr>
          <w:rFonts w:cs="Arial"/>
          <w:color w:val="auto"/>
          <w:sz w:val="18"/>
          <w:szCs w:val="18"/>
        </w:rPr>
        <w:t>-</w:t>
      </w:r>
    </w:p>
    <w:p w14:paraId="35EFE0B3" w14:textId="77777777" w:rsidR="00CC38B6" w:rsidRPr="00171FEE" w:rsidRDefault="00CC38B6" w:rsidP="006D363D">
      <w:pPr>
        <w:spacing w:after="0" w:line="276" w:lineRule="auto"/>
        <w:ind w:left="0" w:firstLine="0"/>
        <w:jc w:val="left"/>
        <w:rPr>
          <w:rFonts w:cs="Arial"/>
          <w:b/>
          <w:color w:val="auto"/>
        </w:rPr>
      </w:pPr>
      <w:r w:rsidRPr="00171FEE">
        <w:rPr>
          <w:rFonts w:cs="Arial"/>
          <w:b/>
          <w:color w:val="auto"/>
        </w:rPr>
        <w:t xml:space="preserve">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689"/>
        <w:gridCol w:w="6373"/>
      </w:tblGrid>
      <w:tr w:rsidR="008314C8" w:rsidRPr="00171FEE" w14:paraId="5329C466" w14:textId="77777777" w:rsidTr="00FF0DE7">
        <w:trPr>
          <w:trHeight w:val="680"/>
        </w:trPr>
        <w:tc>
          <w:tcPr>
            <w:tcW w:w="2689" w:type="dxa"/>
            <w:shd w:val="clear" w:color="auto" w:fill="F2F2F2" w:themeFill="background1" w:themeFillShade="F2"/>
          </w:tcPr>
          <w:p w14:paraId="4E8C0FF0" w14:textId="77777777" w:rsidR="00CC38B6" w:rsidRPr="00171FEE" w:rsidRDefault="00CC38B6" w:rsidP="006D363D">
            <w:pPr>
              <w:spacing w:line="276" w:lineRule="auto"/>
              <w:ind w:left="0" w:firstLine="0"/>
              <w:jc w:val="left"/>
              <w:rPr>
                <w:rFonts w:cs="Arial"/>
                <w:b/>
                <w:bCs/>
                <w:color w:val="auto"/>
              </w:rPr>
            </w:pPr>
            <w:r w:rsidRPr="00171FEE">
              <w:rPr>
                <w:rFonts w:cs="Arial"/>
                <w:b/>
                <w:bCs/>
                <w:color w:val="auto"/>
                <w:sz w:val="20"/>
                <w:szCs w:val="20"/>
              </w:rPr>
              <w:t>ADRES INWESTYCJI:</w:t>
            </w:r>
          </w:p>
        </w:tc>
        <w:tc>
          <w:tcPr>
            <w:tcW w:w="6373" w:type="dxa"/>
          </w:tcPr>
          <w:p w14:paraId="14996A4F" w14:textId="77777777" w:rsidR="00CC38B6" w:rsidRPr="00171FEE" w:rsidRDefault="008314C8" w:rsidP="006D363D">
            <w:pPr>
              <w:spacing w:line="276" w:lineRule="auto"/>
              <w:ind w:left="0" w:firstLine="0"/>
              <w:jc w:val="left"/>
              <w:rPr>
                <w:rFonts w:cs="Arial"/>
                <w:color w:val="auto"/>
                <w:sz w:val="20"/>
                <w:szCs w:val="20"/>
              </w:rPr>
            </w:pPr>
            <w:r w:rsidRPr="00171FEE">
              <w:rPr>
                <w:rFonts w:cs="Arial"/>
                <w:color w:val="auto"/>
                <w:sz w:val="20"/>
                <w:szCs w:val="20"/>
              </w:rPr>
              <w:t>GORZÓW WIELKOPOLSKI</w:t>
            </w:r>
          </w:p>
          <w:p w14:paraId="4316CC97" w14:textId="77777777" w:rsidR="00E03241" w:rsidRDefault="008314C8" w:rsidP="006D363D">
            <w:pPr>
              <w:spacing w:line="276" w:lineRule="auto"/>
              <w:ind w:left="0" w:firstLine="0"/>
              <w:jc w:val="left"/>
              <w:rPr>
                <w:rFonts w:cs="Arial"/>
                <w:color w:val="auto"/>
                <w:sz w:val="20"/>
                <w:szCs w:val="20"/>
              </w:rPr>
            </w:pPr>
            <w:r w:rsidRPr="00171FEE">
              <w:rPr>
                <w:rFonts w:cs="Arial"/>
                <w:color w:val="auto"/>
                <w:sz w:val="20"/>
                <w:szCs w:val="20"/>
              </w:rPr>
              <w:t xml:space="preserve">UL. </w:t>
            </w:r>
            <w:r w:rsidR="00142212">
              <w:rPr>
                <w:rFonts w:cs="Arial"/>
                <w:color w:val="auto"/>
                <w:sz w:val="20"/>
                <w:szCs w:val="20"/>
              </w:rPr>
              <w:t xml:space="preserve">ARMII POLSKIEJ 41 (DZ. EW. 1200), </w:t>
            </w:r>
          </w:p>
          <w:p w14:paraId="003382B3" w14:textId="06CEB588" w:rsidR="008314C8" w:rsidRPr="00171FEE" w:rsidRDefault="00142212" w:rsidP="006D363D">
            <w:pPr>
              <w:spacing w:line="276" w:lineRule="auto"/>
              <w:ind w:left="0" w:firstLine="0"/>
              <w:jc w:val="left"/>
              <w:rPr>
                <w:rFonts w:cs="Arial"/>
                <w:color w:val="auto"/>
                <w:sz w:val="20"/>
                <w:szCs w:val="20"/>
              </w:rPr>
            </w:pPr>
            <w:r>
              <w:rPr>
                <w:rFonts w:cs="Arial"/>
                <w:color w:val="auto"/>
                <w:sz w:val="20"/>
                <w:szCs w:val="20"/>
              </w:rPr>
              <w:t>WŁADYSŁAWA ŁOKIETKA (DZ. EW. 1203, 1205)</w:t>
            </w:r>
          </w:p>
        </w:tc>
      </w:tr>
      <w:tr w:rsidR="008314C8" w:rsidRPr="00171FEE" w14:paraId="785DF7D4" w14:textId="77777777" w:rsidTr="00FF0DE7">
        <w:trPr>
          <w:trHeight w:val="680"/>
        </w:trPr>
        <w:tc>
          <w:tcPr>
            <w:tcW w:w="2689" w:type="dxa"/>
            <w:shd w:val="clear" w:color="auto" w:fill="F2F2F2" w:themeFill="background1" w:themeFillShade="F2"/>
          </w:tcPr>
          <w:p w14:paraId="04605FD1" w14:textId="77777777" w:rsidR="00CC38B6" w:rsidRPr="00171FEE" w:rsidRDefault="00CC38B6" w:rsidP="006D363D">
            <w:pPr>
              <w:spacing w:line="276" w:lineRule="auto"/>
              <w:ind w:left="0" w:firstLine="0"/>
              <w:jc w:val="left"/>
              <w:rPr>
                <w:rFonts w:cs="Arial"/>
                <w:b/>
                <w:bCs/>
                <w:color w:val="auto"/>
              </w:rPr>
            </w:pPr>
            <w:r w:rsidRPr="00171FEE">
              <w:rPr>
                <w:rFonts w:cs="Arial"/>
                <w:b/>
                <w:bCs/>
                <w:color w:val="auto"/>
                <w:sz w:val="20"/>
                <w:szCs w:val="20"/>
              </w:rPr>
              <w:t>IDENTYFIKATOR DZIAŁKI EWIDENCYJNEJ:</w:t>
            </w:r>
          </w:p>
        </w:tc>
        <w:tc>
          <w:tcPr>
            <w:tcW w:w="6373" w:type="dxa"/>
          </w:tcPr>
          <w:p w14:paraId="00487FDD" w14:textId="6CE741F6" w:rsidR="00CC38B6" w:rsidRPr="00171FEE" w:rsidRDefault="008314C8" w:rsidP="006D363D">
            <w:pPr>
              <w:spacing w:line="276" w:lineRule="auto"/>
              <w:ind w:left="0" w:firstLine="0"/>
              <w:jc w:val="left"/>
              <w:rPr>
                <w:rFonts w:cs="Arial"/>
                <w:bCs/>
                <w:color w:val="auto"/>
                <w:sz w:val="20"/>
                <w:szCs w:val="20"/>
              </w:rPr>
            </w:pPr>
            <w:r w:rsidRPr="00171FEE">
              <w:rPr>
                <w:rFonts w:cs="Arial"/>
                <w:bCs/>
                <w:color w:val="auto"/>
                <w:sz w:val="20"/>
                <w:szCs w:val="20"/>
              </w:rPr>
              <w:t>086101_1.0005.1200, 086101_1.0005.1203, 086101_1.0005.1205,</w:t>
            </w:r>
          </w:p>
        </w:tc>
      </w:tr>
      <w:tr w:rsidR="008314C8" w:rsidRPr="00171FEE" w14:paraId="273BE9ED" w14:textId="77777777" w:rsidTr="00FF0DE7">
        <w:trPr>
          <w:trHeight w:val="680"/>
        </w:trPr>
        <w:tc>
          <w:tcPr>
            <w:tcW w:w="2689" w:type="dxa"/>
            <w:shd w:val="clear" w:color="auto" w:fill="F2F2F2" w:themeFill="background1" w:themeFillShade="F2"/>
          </w:tcPr>
          <w:p w14:paraId="47F98936" w14:textId="77777777" w:rsidR="00CC38B6" w:rsidRPr="00171FEE" w:rsidRDefault="00CC38B6" w:rsidP="006D363D">
            <w:pPr>
              <w:spacing w:line="276" w:lineRule="auto"/>
              <w:ind w:left="0" w:firstLine="0"/>
              <w:jc w:val="left"/>
              <w:rPr>
                <w:rFonts w:cs="Arial"/>
                <w:b/>
                <w:bCs/>
                <w:color w:val="auto"/>
              </w:rPr>
            </w:pPr>
            <w:r w:rsidRPr="00171FEE">
              <w:rPr>
                <w:rFonts w:cs="Arial"/>
                <w:b/>
                <w:bCs/>
                <w:color w:val="auto"/>
                <w:sz w:val="20"/>
                <w:szCs w:val="20"/>
              </w:rPr>
              <w:t>INWESTOR:</w:t>
            </w:r>
          </w:p>
        </w:tc>
        <w:tc>
          <w:tcPr>
            <w:tcW w:w="6373" w:type="dxa"/>
          </w:tcPr>
          <w:p w14:paraId="18ECD0AE" w14:textId="7C90F6CF" w:rsidR="00CA496B" w:rsidRDefault="00CA496B" w:rsidP="006D363D">
            <w:pPr>
              <w:spacing w:line="276" w:lineRule="auto"/>
              <w:ind w:left="0" w:firstLine="0"/>
              <w:jc w:val="left"/>
              <w:rPr>
                <w:rFonts w:cs="Arial"/>
                <w:color w:val="auto"/>
                <w:sz w:val="20"/>
                <w:szCs w:val="20"/>
              </w:rPr>
            </w:pPr>
            <w:r>
              <w:rPr>
                <w:rFonts w:cs="Arial"/>
                <w:color w:val="auto"/>
                <w:sz w:val="20"/>
                <w:szCs w:val="20"/>
              </w:rPr>
              <w:t>ZAKŁAD GOSPODARKI MIESZKANIOWEJ</w:t>
            </w:r>
          </w:p>
          <w:p w14:paraId="056664FA" w14:textId="77777777" w:rsidR="008314C8" w:rsidRPr="00171FEE" w:rsidRDefault="008314C8" w:rsidP="006D363D">
            <w:pPr>
              <w:spacing w:line="276" w:lineRule="auto"/>
              <w:ind w:left="0" w:firstLine="0"/>
              <w:jc w:val="left"/>
              <w:rPr>
                <w:rFonts w:cs="Arial"/>
                <w:color w:val="auto"/>
                <w:sz w:val="20"/>
                <w:szCs w:val="20"/>
              </w:rPr>
            </w:pPr>
            <w:r w:rsidRPr="00171FEE">
              <w:rPr>
                <w:rFonts w:cs="Arial"/>
                <w:color w:val="auto"/>
                <w:sz w:val="20"/>
                <w:szCs w:val="20"/>
              </w:rPr>
              <w:t>UL. ARMII POLSKIEJ 29</w:t>
            </w:r>
          </w:p>
          <w:p w14:paraId="0157FAC4" w14:textId="686E93D2" w:rsidR="008314C8" w:rsidRPr="00171FEE" w:rsidRDefault="008314C8" w:rsidP="006D363D">
            <w:pPr>
              <w:spacing w:line="276" w:lineRule="auto"/>
              <w:ind w:left="0" w:firstLine="0"/>
              <w:jc w:val="left"/>
              <w:rPr>
                <w:rFonts w:cs="Arial"/>
                <w:color w:val="auto"/>
                <w:sz w:val="20"/>
                <w:szCs w:val="20"/>
              </w:rPr>
            </w:pPr>
            <w:r w:rsidRPr="00171FEE">
              <w:rPr>
                <w:rFonts w:cs="Arial"/>
                <w:color w:val="auto"/>
                <w:sz w:val="20"/>
                <w:szCs w:val="20"/>
              </w:rPr>
              <w:t>66-400 GORZÓW WLKP.</w:t>
            </w:r>
          </w:p>
        </w:tc>
      </w:tr>
    </w:tbl>
    <w:p w14:paraId="4089EFD5" w14:textId="77777777" w:rsidR="00CC38B6" w:rsidRPr="00171FEE" w:rsidRDefault="00CC38B6" w:rsidP="006D363D">
      <w:pPr>
        <w:spacing w:after="0" w:line="276" w:lineRule="auto"/>
        <w:ind w:left="0" w:firstLine="0"/>
        <w:jc w:val="left"/>
        <w:rPr>
          <w:rFonts w:cs="Arial"/>
          <w:color w:val="auto"/>
        </w:rPr>
      </w:pPr>
    </w:p>
    <w:p w14:paraId="06C28F58" w14:textId="77777777" w:rsidR="00CC38B6" w:rsidRPr="00171FEE" w:rsidRDefault="00CC38B6" w:rsidP="006D363D">
      <w:pPr>
        <w:spacing w:after="0" w:line="276" w:lineRule="auto"/>
        <w:ind w:left="0" w:firstLine="0"/>
        <w:jc w:val="left"/>
        <w:rPr>
          <w:rFonts w:cs="Arial"/>
          <w:color w:val="auto"/>
          <w:sz w:val="18"/>
          <w:szCs w:val="18"/>
        </w:rPr>
      </w:pPr>
      <w:r w:rsidRPr="00171FEE">
        <w:rPr>
          <w:rFonts w:cs="Arial"/>
          <w:color w:val="auto"/>
          <w:sz w:val="18"/>
          <w:szCs w:val="18"/>
        </w:rPr>
        <w:t xml:space="preserve">PROJEKTANCI: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122"/>
        <w:gridCol w:w="1842"/>
        <w:gridCol w:w="2977"/>
        <w:gridCol w:w="2121"/>
      </w:tblGrid>
      <w:tr w:rsidR="008314C8" w:rsidRPr="00171FEE" w14:paraId="239FBDE2" w14:textId="77777777" w:rsidTr="009A10CD">
        <w:tc>
          <w:tcPr>
            <w:tcW w:w="2122" w:type="dxa"/>
            <w:shd w:val="clear" w:color="auto" w:fill="F2F2F2" w:themeFill="background1" w:themeFillShade="F2"/>
          </w:tcPr>
          <w:p w14:paraId="7101CD60" w14:textId="77777777" w:rsidR="00CC38B6" w:rsidRPr="00171FEE" w:rsidRDefault="00CC38B6" w:rsidP="006D363D">
            <w:pPr>
              <w:spacing w:after="140" w:line="276" w:lineRule="auto"/>
              <w:ind w:left="0" w:firstLine="0"/>
              <w:jc w:val="left"/>
              <w:rPr>
                <w:rFonts w:cs="Arial"/>
                <w:color w:val="auto"/>
                <w:sz w:val="18"/>
                <w:szCs w:val="18"/>
              </w:rPr>
            </w:pPr>
            <w:r w:rsidRPr="00171FEE">
              <w:rPr>
                <w:rFonts w:cs="Arial"/>
                <w:color w:val="auto"/>
                <w:sz w:val="18"/>
                <w:szCs w:val="18"/>
              </w:rPr>
              <w:t>SPECJALNOŚĆ</w:t>
            </w:r>
          </w:p>
        </w:tc>
        <w:tc>
          <w:tcPr>
            <w:tcW w:w="1842" w:type="dxa"/>
            <w:shd w:val="clear" w:color="auto" w:fill="F2F2F2" w:themeFill="background1" w:themeFillShade="F2"/>
          </w:tcPr>
          <w:p w14:paraId="6D30D4BB" w14:textId="77777777" w:rsidR="00CC38B6" w:rsidRPr="00171FEE" w:rsidRDefault="00CC38B6" w:rsidP="006D363D">
            <w:pPr>
              <w:spacing w:after="140" w:line="276" w:lineRule="auto"/>
              <w:ind w:left="0" w:firstLine="0"/>
              <w:jc w:val="left"/>
              <w:rPr>
                <w:rFonts w:cs="Arial"/>
                <w:color w:val="auto"/>
                <w:sz w:val="18"/>
                <w:szCs w:val="18"/>
              </w:rPr>
            </w:pPr>
            <w:r w:rsidRPr="00171FEE">
              <w:rPr>
                <w:rFonts w:cs="Arial"/>
                <w:color w:val="auto"/>
                <w:sz w:val="18"/>
                <w:szCs w:val="18"/>
              </w:rPr>
              <w:t>IMIĘ I NAZWISKO</w:t>
            </w:r>
          </w:p>
        </w:tc>
        <w:tc>
          <w:tcPr>
            <w:tcW w:w="2977" w:type="dxa"/>
            <w:shd w:val="clear" w:color="auto" w:fill="F2F2F2" w:themeFill="background1" w:themeFillShade="F2"/>
          </w:tcPr>
          <w:p w14:paraId="055E09B1" w14:textId="77777777" w:rsidR="00CC38B6" w:rsidRPr="00171FEE" w:rsidRDefault="00CC38B6" w:rsidP="006D363D">
            <w:pPr>
              <w:spacing w:after="140" w:line="276" w:lineRule="auto"/>
              <w:ind w:left="0" w:firstLine="0"/>
              <w:jc w:val="left"/>
              <w:rPr>
                <w:rFonts w:cs="Arial"/>
                <w:color w:val="auto"/>
                <w:sz w:val="18"/>
                <w:szCs w:val="18"/>
              </w:rPr>
            </w:pPr>
            <w:r w:rsidRPr="00171FEE">
              <w:rPr>
                <w:rFonts w:cs="Arial"/>
                <w:color w:val="auto"/>
                <w:sz w:val="18"/>
                <w:szCs w:val="18"/>
              </w:rPr>
              <w:t>NR UPRAWNIEŃ</w:t>
            </w:r>
          </w:p>
        </w:tc>
        <w:tc>
          <w:tcPr>
            <w:tcW w:w="2121" w:type="dxa"/>
            <w:shd w:val="clear" w:color="auto" w:fill="F2F2F2" w:themeFill="background1" w:themeFillShade="F2"/>
          </w:tcPr>
          <w:p w14:paraId="03A6733E" w14:textId="77777777" w:rsidR="00CC38B6" w:rsidRPr="00171FEE" w:rsidRDefault="00CC38B6" w:rsidP="006D363D">
            <w:pPr>
              <w:spacing w:after="140" w:line="276" w:lineRule="auto"/>
              <w:ind w:left="0" w:firstLine="0"/>
              <w:jc w:val="left"/>
              <w:rPr>
                <w:rFonts w:cs="Arial"/>
                <w:color w:val="auto"/>
                <w:sz w:val="18"/>
                <w:szCs w:val="18"/>
              </w:rPr>
            </w:pPr>
            <w:r w:rsidRPr="00171FEE">
              <w:rPr>
                <w:rFonts w:cs="Arial"/>
                <w:color w:val="auto"/>
                <w:sz w:val="18"/>
                <w:szCs w:val="18"/>
              </w:rPr>
              <w:t>PODPIS</w:t>
            </w:r>
          </w:p>
        </w:tc>
      </w:tr>
      <w:tr w:rsidR="008314C8" w:rsidRPr="00171FEE" w14:paraId="164462A2" w14:textId="77777777" w:rsidTr="009A10CD">
        <w:tc>
          <w:tcPr>
            <w:tcW w:w="2122" w:type="dxa"/>
            <w:shd w:val="clear" w:color="auto" w:fill="F2F2F2" w:themeFill="background1" w:themeFillShade="F2"/>
          </w:tcPr>
          <w:p w14:paraId="42444EF5" w14:textId="77777777" w:rsidR="00CC38B6" w:rsidRPr="00171FEE" w:rsidRDefault="00CC38B6" w:rsidP="006D363D">
            <w:pPr>
              <w:spacing w:after="140" w:line="276" w:lineRule="auto"/>
              <w:ind w:left="0" w:firstLine="0"/>
              <w:jc w:val="left"/>
              <w:rPr>
                <w:rFonts w:cs="Arial"/>
                <w:color w:val="auto"/>
                <w:sz w:val="18"/>
                <w:szCs w:val="18"/>
              </w:rPr>
            </w:pPr>
            <w:r w:rsidRPr="00171FEE">
              <w:rPr>
                <w:rFonts w:cs="Arial"/>
                <w:color w:val="auto"/>
                <w:sz w:val="18"/>
                <w:szCs w:val="18"/>
              </w:rPr>
              <w:t>ARCHIOTEKTONICZA</w:t>
            </w:r>
          </w:p>
          <w:p w14:paraId="5DC9DD33" w14:textId="77777777" w:rsidR="009A10CD" w:rsidRPr="00171FEE" w:rsidRDefault="00CC38B6" w:rsidP="006D363D">
            <w:pPr>
              <w:spacing w:line="276" w:lineRule="auto"/>
              <w:ind w:left="0" w:firstLine="0"/>
              <w:jc w:val="left"/>
              <w:rPr>
                <w:rFonts w:cs="Arial"/>
                <w:color w:val="auto"/>
                <w:sz w:val="18"/>
                <w:szCs w:val="18"/>
              </w:rPr>
            </w:pPr>
            <w:r w:rsidRPr="00171FEE">
              <w:rPr>
                <w:rFonts w:cs="Arial"/>
                <w:color w:val="auto"/>
                <w:sz w:val="18"/>
                <w:szCs w:val="18"/>
              </w:rPr>
              <w:t xml:space="preserve">PROJEKTANT </w:t>
            </w:r>
          </w:p>
          <w:p w14:paraId="5195EE43" w14:textId="7857DD18" w:rsidR="00CC38B6" w:rsidRPr="00171FEE" w:rsidRDefault="00CC38B6" w:rsidP="006D363D">
            <w:pPr>
              <w:spacing w:after="140" w:line="276" w:lineRule="auto"/>
              <w:ind w:left="0" w:firstLine="0"/>
              <w:jc w:val="left"/>
              <w:rPr>
                <w:rFonts w:cs="Arial"/>
                <w:color w:val="auto"/>
                <w:sz w:val="18"/>
                <w:szCs w:val="18"/>
              </w:rPr>
            </w:pPr>
            <w:r w:rsidRPr="00171FEE">
              <w:rPr>
                <w:rFonts w:cs="Arial"/>
                <w:color w:val="auto"/>
                <w:sz w:val="18"/>
                <w:szCs w:val="18"/>
              </w:rPr>
              <w:t>GŁÓWNY</w:t>
            </w:r>
          </w:p>
        </w:tc>
        <w:tc>
          <w:tcPr>
            <w:tcW w:w="1842" w:type="dxa"/>
          </w:tcPr>
          <w:p w14:paraId="7FE25155" w14:textId="7317FA9E" w:rsidR="00CC38B6" w:rsidRPr="00171FEE" w:rsidRDefault="00CC38B6" w:rsidP="006D363D">
            <w:pPr>
              <w:spacing w:after="140" w:line="276" w:lineRule="auto"/>
              <w:ind w:left="0" w:firstLine="0"/>
              <w:jc w:val="left"/>
              <w:rPr>
                <w:rFonts w:cs="Arial"/>
                <w:color w:val="auto"/>
                <w:sz w:val="18"/>
                <w:szCs w:val="18"/>
              </w:rPr>
            </w:pPr>
            <w:r w:rsidRPr="00171FEE">
              <w:rPr>
                <w:rFonts w:cs="Arial"/>
                <w:color w:val="auto"/>
                <w:sz w:val="18"/>
                <w:szCs w:val="18"/>
              </w:rPr>
              <w:t>mgr inż. arch. Jacek</w:t>
            </w:r>
            <w:r w:rsidR="004F79FE" w:rsidRPr="00171FEE">
              <w:rPr>
                <w:rFonts w:cs="Arial"/>
                <w:color w:val="auto"/>
                <w:sz w:val="18"/>
                <w:szCs w:val="18"/>
              </w:rPr>
              <w:t xml:space="preserve"> Jarosław</w:t>
            </w:r>
            <w:r w:rsidRPr="00171FEE">
              <w:rPr>
                <w:rFonts w:cs="Arial"/>
                <w:color w:val="auto"/>
                <w:sz w:val="18"/>
                <w:szCs w:val="18"/>
              </w:rPr>
              <w:t xml:space="preserve"> Szlis</w:t>
            </w:r>
          </w:p>
        </w:tc>
        <w:tc>
          <w:tcPr>
            <w:tcW w:w="2977" w:type="dxa"/>
          </w:tcPr>
          <w:p w14:paraId="285737A5" w14:textId="77777777" w:rsidR="00CC38B6" w:rsidRPr="00171FEE" w:rsidRDefault="00CC38B6" w:rsidP="006D363D">
            <w:pPr>
              <w:spacing w:after="140" w:line="276" w:lineRule="auto"/>
              <w:ind w:left="0" w:firstLine="0"/>
              <w:jc w:val="left"/>
              <w:rPr>
                <w:rFonts w:cs="Arial"/>
                <w:color w:val="auto"/>
                <w:sz w:val="18"/>
                <w:szCs w:val="18"/>
              </w:rPr>
            </w:pPr>
            <w:r w:rsidRPr="00171FEE">
              <w:rPr>
                <w:rFonts w:cs="Arial"/>
                <w:color w:val="auto"/>
                <w:sz w:val="18"/>
                <w:szCs w:val="18"/>
              </w:rPr>
              <w:t>nr upr. Bł /96/01</w:t>
            </w:r>
          </w:p>
          <w:p w14:paraId="34FE81E5" w14:textId="77777777" w:rsidR="00CC38B6" w:rsidRPr="00171FEE" w:rsidRDefault="00CC38B6" w:rsidP="006D363D">
            <w:pPr>
              <w:spacing w:line="276" w:lineRule="auto"/>
              <w:ind w:left="-5" w:right="81" w:firstLine="0"/>
              <w:jc w:val="left"/>
              <w:rPr>
                <w:rFonts w:cs="Arial"/>
                <w:color w:val="auto"/>
                <w:sz w:val="18"/>
                <w:szCs w:val="18"/>
              </w:rPr>
            </w:pPr>
            <w:r w:rsidRPr="00171FEE">
              <w:rPr>
                <w:rFonts w:cs="Arial"/>
                <w:color w:val="auto"/>
                <w:sz w:val="18"/>
                <w:szCs w:val="18"/>
              </w:rPr>
              <w:t>Upr. bud. w spec. arch. do proj. bez ograniczeń</w:t>
            </w:r>
          </w:p>
          <w:p w14:paraId="22C9F693" w14:textId="77777777" w:rsidR="00CC38B6" w:rsidRPr="00171FEE" w:rsidRDefault="00CC38B6" w:rsidP="006D363D">
            <w:pPr>
              <w:spacing w:after="140" w:line="276" w:lineRule="auto"/>
              <w:ind w:left="0" w:firstLine="0"/>
              <w:jc w:val="left"/>
              <w:rPr>
                <w:rFonts w:cs="Arial"/>
                <w:color w:val="auto"/>
                <w:sz w:val="18"/>
                <w:szCs w:val="18"/>
              </w:rPr>
            </w:pPr>
          </w:p>
        </w:tc>
        <w:tc>
          <w:tcPr>
            <w:tcW w:w="2121" w:type="dxa"/>
          </w:tcPr>
          <w:p w14:paraId="39052AB6" w14:textId="77777777" w:rsidR="00CC38B6" w:rsidRPr="00171FEE" w:rsidRDefault="00CC38B6" w:rsidP="006D363D">
            <w:pPr>
              <w:spacing w:after="140" w:line="276" w:lineRule="auto"/>
              <w:ind w:left="0" w:firstLine="0"/>
              <w:jc w:val="left"/>
              <w:rPr>
                <w:rFonts w:cs="Arial"/>
                <w:color w:val="auto"/>
                <w:sz w:val="18"/>
                <w:szCs w:val="18"/>
              </w:rPr>
            </w:pPr>
          </w:p>
        </w:tc>
      </w:tr>
      <w:tr w:rsidR="008314C8" w:rsidRPr="00171FEE" w14:paraId="5C1B6A8F" w14:textId="77777777" w:rsidTr="009A10CD">
        <w:tc>
          <w:tcPr>
            <w:tcW w:w="2122" w:type="dxa"/>
            <w:shd w:val="clear" w:color="auto" w:fill="F2F2F2" w:themeFill="background1" w:themeFillShade="F2"/>
          </w:tcPr>
          <w:p w14:paraId="5888A483" w14:textId="77777777" w:rsidR="009A10CD" w:rsidRPr="00171FEE" w:rsidRDefault="009A10CD" w:rsidP="006D363D">
            <w:pPr>
              <w:spacing w:after="140" w:line="276" w:lineRule="auto"/>
              <w:ind w:left="0" w:firstLine="0"/>
              <w:jc w:val="left"/>
              <w:rPr>
                <w:rFonts w:cs="Arial"/>
                <w:color w:val="auto"/>
                <w:sz w:val="18"/>
                <w:szCs w:val="18"/>
              </w:rPr>
            </w:pPr>
            <w:r w:rsidRPr="00171FEE">
              <w:rPr>
                <w:rFonts w:cs="Arial"/>
                <w:color w:val="auto"/>
                <w:sz w:val="18"/>
                <w:szCs w:val="18"/>
              </w:rPr>
              <w:t>ARCHIOTEKTONICZA</w:t>
            </w:r>
          </w:p>
          <w:p w14:paraId="0D1C1042" w14:textId="77777777" w:rsidR="009A10CD" w:rsidRPr="00171FEE" w:rsidRDefault="009A10CD" w:rsidP="006D363D">
            <w:pPr>
              <w:spacing w:after="140" w:line="276" w:lineRule="auto"/>
              <w:ind w:left="0" w:firstLine="0"/>
              <w:jc w:val="left"/>
              <w:rPr>
                <w:rFonts w:cs="Arial"/>
                <w:color w:val="auto"/>
                <w:sz w:val="18"/>
                <w:szCs w:val="18"/>
              </w:rPr>
            </w:pPr>
            <w:r w:rsidRPr="00171FEE">
              <w:rPr>
                <w:rFonts w:cs="Arial"/>
                <w:color w:val="auto"/>
                <w:sz w:val="18"/>
                <w:szCs w:val="18"/>
              </w:rPr>
              <w:t>ASYSTENT</w:t>
            </w:r>
          </w:p>
        </w:tc>
        <w:tc>
          <w:tcPr>
            <w:tcW w:w="1842" w:type="dxa"/>
          </w:tcPr>
          <w:p w14:paraId="08A85F37" w14:textId="77777777" w:rsidR="009A10CD" w:rsidRPr="00171FEE" w:rsidRDefault="009A10CD" w:rsidP="006D363D">
            <w:pPr>
              <w:spacing w:after="140" w:line="276" w:lineRule="auto"/>
              <w:ind w:left="0" w:firstLine="0"/>
              <w:jc w:val="left"/>
              <w:rPr>
                <w:rFonts w:cs="Arial"/>
                <w:color w:val="auto"/>
                <w:sz w:val="18"/>
                <w:szCs w:val="18"/>
              </w:rPr>
            </w:pPr>
            <w:r w:rsidRPr="00171FEE">
              <w:rPr>
                <w:rFonts w:cs="Arial"/>
                <w:color w:val="auto"/>
                <w:sz w:val="18"/>
                <w:szCs w:val="18"/>
              </w:rPr>
              <w:t xml:space="preserve">mgr inż. arch. Bartosz Pięta                                                                       </w:t>
            </w:r>
          </w:p>
        </w:tc>
        <w:tc>
          <w:tcPr>
            <w:tcW w:w="2977" w:type="dxa"/>
          </w:tcPr>
          <w:p w14:paraId="3E596D0A" w14:textId="77777777" w:rsidR="009A10CD" w:rsidRPr="00171FEE" w:rsidRDefault="009A10CD" w:rsidP="006D363D">
            <w:pPr>
              <w:spacing w:after="140" w:line="276" w:lineRule="auto"/>
              <w:ind w:left="0" w:firstLine="0"/>
              <w:jc w:val="left"/>
              <w:rPr>
                <w:rFonts w:cs="Arial"/>
                <w:color w:val="auto"/>
                <w:sz w:val="18"/>
                <w:szCs w:val="18"/>
              </w:rPr>
            </w:pPr>
          </w:p>
        </w:tc>
        <w:tc>
          <w:tcPr>
            <w:tcW w:w="2121" w:type="dxa"/>
          </w:tcPr>
          <w:p w14:paraId="07B8EAFC" w14:textId="77777777" w:rsidR="009A10CD" w:rsidRPr="00171FEE" w:rsidRDefault="009A10CD" w:rsidP="006D363D">
            <w:pPr>
              <w:spacing w:after="140" w:line="276" w:lineRule="auto"/>
              <w:ind w:left="0" w:firstLine="0"/>
              <w:jc w:val="left"/>
              <w:rPr>
                <w:rFonts w:cs="Arial"/>
                <w:color w:val="auto"/>
                <w:sz w:val="18"/>
                <w:szCs w:val="18"/>
              </w:rPr>
            </w:pPr>
          </w:p>
        </w:tc>
      </w:tr>
    </w:tbl>
    <w:p w14:paraId="24ACD196" w14:textId="77777777" w:rsidR="00CC38B6" w:rsidRPr="00171FEE" w:rsidRDefault="00CC38B6" w:rsidP="006D363D">
      <w:pPr>
        <w:spacing w:after="140" w:line="276" w:lineRule="auto"/>
        <w:ind w:left="0" w:firstLine="0"/>
        <w:rPr>
          <w:rFonts w:cs="Arial"/>
          <w:color w:val="auto"/>
          <w:sz w:val="18"/>
          <w:szCs w:val="18"/>
        </w:rPr>
      </w:pPr>
    </w:p>
    <w:p w14:paraId="14F12862" w14:textId="77777777" w:rsidR="00CC38B6" w:rsidRPr="00171FEE" w:rsidRDefault="00CC38B6" w:rsidP="006D363D">
      <w:pPr>
        <w:spacing w:after="140" w:line="276" w:lineRule="auto"/>
        <w:ind w:left="0" w:firstLine="0"/>
        <w:jc w:val="center"/>
        <w:rPr>
          <w:rFonts w:cs="Arial"/>
          <w:color w:val="auto"/>
          <w:sz w:val="18"/>
          <w:szCs w:val="18"/>
        </w:rPr>
      </w:pPr>
    </w:p>
    <w:p w14:paraId="02A6F69F" w14:textId="28ECE87B" w:rsidR="00CC38B6" w:rsidRPr="00171FEE" w:rsidRDefault="008314C8" w:rsidP="006D363D">
      <w:pPr>
        <w:spacing w:after="140" w:line="276" w:lineRule="auto"/>
        <w:ind w:left="0" w:firstLine="0"/>
        <w:jc w:val="center"/>
        <w:rPr>
          <w:rFonts w:cs="Arial"/>
          <w:color w:val="auto"/>
          <w:sz w:val="18"/>
          <w:szCs w:val="18"/>
        </w:rPr>
      </w:pPr>
      <w:r w:rsidRPr="00171FEE">
        <w:rPr>
          <w:rFonts w:cs="Arial"/>
          <w:color w:val="auto"/>
          <w:sz w:val="18"/>
          <w:szCs w:val="18"/>
        </w:rPr>
        <w:t>WARSZAWA</w:t>
      </w:r>
      <w:r w:rsidR="00CC38B6" w:rsidRPr="00171FEE">
        <w:rPr>
          <w:rFonts w:cs="Arial"/>
          <w:color w:val="auto"/>
          <w:sz w:val="18"/>
          <w:szCs w:val="18"/>
        </w:rPr>
        <w:t xml:space="preserve">, </w:t>
      </w:r>
      <w:r w:rsidR="00B33BE3">
        <w:rPr>
          <w:rFonts w:cs="Arial"/>
          <w:color w:val="auto"/>
          <w:sz w:val="18"/>
          <w:szCs w:val="18"/>
        </w:rPr>
        <w:t xml:space="preserve">11 CZERWCA </w:t>
      </w:r>
      <w:r w:rsidR="00CC38B6" w:rsidRPr="00171FEE">
        <w:rPr>
          <w:rFonts w:cs="Arial"/>
          <w:color w:val="auto"/>
          <w:sz w:val="18"/>
          <w:szCs w:val="18"/>
        </w:rPr>
        <w:t>2024 R.</w:t>
      </w:r>
    </w:p>
    <w:p w14:paraId="4ED0313A" w14:textId="77777777" w:rsidR="00CC38B6" w:rsidRPr="00171FEE" w:rsidRDefault="00CC38B6" w:rsidP="006D363D">
      <w:pPr>
        <w:spacing w:after="140" w:line="276" w:lineRule="auto"/>
        <w:ind w:left="0" w:firstLine="0"/>
        <w:jc w:val="left"/>
        <w:rPr>
          <w:rFonts w:cs="Arial"/>
          <w:b/>
          <w:bCs/>
          <w:color w:val="FF0000"/>
          <w:sz w:val="24"/>
          <w:szCs w:val="24"/>
        </w:rPr>
      </w:pPr>
    </w:p>
    <w:p w14:paraId="7B999585" w14:textId="77777777" w:rsidR="00832B63" w:rsidRPr="00171FEE" w:rsidRDefault="00832B63" w:rsidP="006D363D">
      <w:pPr>
        <w:spacing w:line="276" w:lineRule="auto"/>
        <w:ind w:firstLine="0"/>
        <w:rPr>
          <w:rFonts w:cs="Arial"/>
          <w:b/>
          <w:bCs/>
          <w:color w:val="FF0000"/>
          <w:sz w:val="32"/>
          <w:szCs w:val="32"/>
        </w:rPr>
      </w:pPr>
      <w:r w:rsidRPr="00171FEE">
        <w:rPr>
          <w:rFonts w:cs="Arial"/>
          <w:b/>
          <w:bCs/>
          <w:color w:val="FF0000"/>
          <w:sz w:val="32"/>
          <w:szCs w:val="32"/>
        </w:rPr>
        <w:lastRenderedPageBreak/>
        <w:br w:type="page"/>
      </w:r>
    </w:p>
    <w:p w14:paraId="034BDF24" w14:textId="6B67D0B4" w:rsidR="005D1DFA" w:rsidRPr="00B33BE3" w:rsidRDefault="00165D91" w:rsidP="00B33BE3">
      <w:pPr>
        <w:ind w:left="0" w:firstLine="0"/>
        <w:rPr>
          <w:rFonts w:cs="Arial"/>
          <w:b/>
          <w:bCs/>
          <w:color w:val="auto"/>
          <w:sz w:val="32"/>
          <w:szCs w:val="32"/>
        </w:rPr>
      </w:pPr>
      <w:r w:rsidRPr="000A616A">
        <w:rPr>
          <w:rFonts w:cs="Arial"/>
          <w:b/>
          <w:bCs/>
          <w:color w:val="auto"/>
          <w:sz w:val="32"/>
          <w:szCs w:val="32"/>
        </w:rPr>
        <w:lastRenderedPageBreak/>
        <w:t xml:space="preserve">SPIS TREŚCI: </w:t>
      </w:r>
    </w:p>
    <w:p w14:paraId="32161958" w14:textId="77777777" w:rsidR="00165D91" w:rsidRPr="00171FEE" w:rsidRDefault="00165D91" w:rsidP="006D363D">
      <w:pPr>
        <w:spacing w:after="0" w:line="276" w:lineRule="auto"/>
        <w:ind w:left="0" w:firstLine="0"/>
        <w:jc w:val="left"/>
        <w:rPr>
          <w:rFonts w:cs="Arial"/>
          <w:color w:val="FF0000"/>
        </w:rPr>
      </w:pPr>
    </w:p>
    <w:sdt>
      <w:sdtPr>
        <w:rPr>
          <w:rFonts w:ascii="Arial" w:eastAsia="Century Gothic" w:hAnsi="Arial" w:cs="Arial"/>
          <w:b w:val="0"/>
          <w:color w:val="FF0000"/>
        </w:rPr>
        <w:id w:val="-1539108950"/>
        <w:docPartObj>
          <w:docPartGallery w:val="Table of Contents"/>
          <w:docPartUnique/>
        </w:docPartObj>
      </w:sdtPr>
      <w:sdtContent>
        <w:p w14:paraId="23E11E30" w14:textId="366A524D" w:rsidR="00ED6A46" w:rsidRDefault="00403699">
          <w:pPr>
            <w:pStyle w:val="Spistreci1"/>
            <w:tabs>
              <w:tab w:val="right" w:pos="9062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r w:rsidRPr="00171FEE">
            <w:rPr>
              <w:rFonts w:ascii="Arial" w:hAnsi="Arial" w:cs="Arial"/>
              <w:color w:val="FF0000"/>
            </w:rPr>
            <w:fldChar w:fldCharType="begin"/>
          </w:r>
          <w:r w:rsidRPr="00171FEE">
            <w:rPr>
              <w:rFonts w:ascii="Arial" w:hAnsi="Arial" w:cs="Arial"/>
              <w:color w:val="FF0000"/>
            </w:rPr>
            <w:instrText xml:space="preserve"> TOC \h \u \z </w:instrText>
          </w:r>
          <w:r w:rsidRPr="00171FEE">
            <w:rPr>
              <w:rFonts w:ascii="Arial" w:hAnsi="Arial" w:cs="Arial"/>
              <w:color w:val="FF0000"/>
            </w:rPr>
            <w:fldChar w:fldCharType="separate"/>
          </w:r>
          <w:hyperlink w:anchor="_Toc169021487" w:history="1">
            <w:r w:rsidR="00ED6A46" w:rsidRPr="00AB53AE">
              <w:rPr>
                <w:rStyle w:val="Hipercze"/>
                <w:rFonts w:ascii="Arial" w:hAnsi="Arial" w:cs="Arial"/>
                <w:noProof/>
              </w:rPr>
              <w:t>1. OŚWIADCZENIA ORAZ UPRAWNIENIA PROJEKTANTÓW</w:t>
            </w:r>
            <w:r w:rsidR="00ED6A46">
              <w:rPr>
                <w:noProof/>
                <w:webHidden/>
              </w:rPr>
              <w:tab/>
            </w:r>
            <w:r w:rsidR="00ED6A46">
              <w:rPr>
                <w:noProof/>
                <w:webHidden/>
              </w:rPr>
              <w:fldChar w:fldCharType="begin"/>
            </w:r>
            <w:r w:rsidR="00ED6A46">
              <w:rPr>
                <w:noProof/>
                <w:webHidden/>
              </w:rPr>
              <w:instrText xml:space="preserve"> PAGEREF _Toc169021487 \h </w:instrText>
            </w:r>
            <w:r w:rsidR="00ED6A46">
              <w:rPr>
                <w:noProof/>
                <w:webHidden/>
              </w:rPr>
            </w:r>
            <w:r w:rsidR="00ED6A46">
              <w:rPr>
                <w:noProof/>
                <w:webHidden/>
              </w:rPr>
              <w:fldChar w:fldCharType="separate"/>
            </w:r>
            <w:r w:rsidR="00222DA3">
              <w:rPr>
                <w:noProof/>
                <w:webHidden/>
              </w:rPr>
              <w:t>5</w:t>
            </w:r>
            <w:r w:rsidR="00ED6A46">
              <w:rPr>
                <w:noProof/>
                <w:webHidden/>
              </w:rPr>
              <w:fldChar w:fldCharType="end"/>
            </w:r>
          </w:hyperlink>
        </w:p>
        <w:p w14:paraId="0E4FE7C4" w14:textId="5F09AEC8" w:rsidR="00ED6A46" w:rsidRDefault="00000000">
          <w:pPr>
            <w:pStyle w:val="Spistreci2"/>
            <w:tabs>
              <w:tab w:val="right" w:pos="9062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hyperlink w:anchor="_Toc169021488" w:history="1">
            <w:r w:rsidR="00ED6A46" w:rsidRPr="00AB53AE">
              <w:rPr>
                <w:rStyle w:val="Hipercze"/>
                <w:rFonts w:ascii="Arial" w:hAnsi="Arial" w:cs="Arial"/>
                <w:b/>
                <w:noProof/>
              </w:rPr>
              <w:t>2.1. PODSTAWA OPRACOWANIA</w:t>
            </w:r>
            <w:r w:rsidR="00ED6A46">
              <w:rPr>
                <w:noProof/>
                <w:webHidden/>
              </w:rPr>
              <w:tab/>
            </w:r>
            <w:r w:rsidR="00ED6A46">
              <w:rPr>
                <w:noProof/>
                <w:webHidden/>
              </w:rPr>
              <w:fldChar w:fldCharType="begin"/>
            </w:r>
            <w:r w:rsidR="00ED6A46">
              <w:rPr>
                <w:noProof/>
                <w:webHidden/>
              </w:rPr>
              <w:instrText xml:space="preserve"> PAGEREF _Toc169021488 \h </w:instrText>
            </w:r>
            <w:r w:rsidR="00ED6A46">
              <w:rPr>
                <w:noProof/>
                <w:webHidden/>
              </w:rPr>
            </w:r>
            <w:r w:rsidR="00ED6A46">
              <w:rPr>
                <w:noProof/>
                <w:webHidden/>
              </w:rPr>
              <w:fldChar w:fldCharType="separate"/>
            </w:r>
            <w:r w:rsidR="00222DA3">
              <w:rPr>
                <w:noProof/>
                <w:webHidden/>
              </w:rPr>
              <w:t>9</w:t>
            </w:r>
            <w:r w:rsidR="00ED6A46">
              <w:rPr>
                <w:noProof/>
                <w:webHidden/>
              </w:rPr>
              <w:fldChar w:fldCharType="end"/>
            </w:r>
          </w:hyperlink>
        </w:p>
        <w:p w14:paraId="2A7AF2E4" w14:textId="6D06297E" w:rsidR="00ED6A46" w:rsidRDefault="00000000">
          <w:pPr>
            <w:pStyle w:val="Spistreci2"/>
            <w:tabs>
              <w:tab w:val="right" w:pos="9062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hyperlink w:anchor="_Toc169021489" w:history="1">
            <w:r w:rsidR="00ED6A46" w:rsidRPr="00AB53AE">
              <w:rPr>
                <w:rStyle w:val="Hipercze"/>
                <w:rFonts w:ascii="Arial" w:hAnsi="Arial" w:cs="Arial"/>
                <w:b/>
                <w:noProof/>
              </w:rPr>
              <w:t>2.2. PRZEDMIOT ZAMIERZENIA BUDOWALNEGO</w:t>
            </w:r>
            <w:r w:rsidR="00ED6A46">
              <w:rPr>
                <w:noProof/>
                <w:webHidden/>
              </w:rPr>
              <w:tab/>
            </w:r>
            <w:r w:rsidR="00ED6A46">
              <w:rPr>
                <w:noProof/>
                <w:webHidden/>
              </w:rPr>
              <w:fldChar w:fldCharType="begin"/>
            </w:r>
            <w:r w:rsidR="00ED6A46">
              <w:rPr>
                <w:noProof/>
                <w:webHidden/>
              </w:rPr>
              <w:instrText xml:space="preserve"> PAGEREF _Toc169021489 \h </w:instrText>
            </w:r>
            <w:r w:rsidR="00ED6A46">
              <w:rPr>
                <w:noProof/>
                <w:webHidden/>
              </w:rPr>
            </w:r>
            <w:r w:rsidR="00ED6A46">
              <w:rPr>
                <w:noProof/>
                <w:webHidden/>
              </w:rPr>
              <w:fldChar w:fldCharType="separate"/>
            </w:r>
            <w:r w:rsidR="00222DA3">
              <w:rPr>
                <w:noProof/>
                <w:webHidden/>
              </w:rPr>
              <w:t>9</w:t>
            </w:r>
            <w:r w:rsidR="00ED6A46">
              <w:rPr>
                <w:noProof/>
                <w:webHidden/>
              </w:rPr>
              <w:fldChar w:fldCharType="end"/>
            </w:r>
          </w:hyperlink>
        </w:p>
        <w:p w14:paraId="49C4E081" w14:textId="6D178446" w:rsidR="00ED6A46" w:rsidRDefault="00000000">
          <w:pPr>
            <w:pStyle w:val="Spistreci2"/>
            <w:tabs>
              <w:tab w:val="right" w:pos="9062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hyperlink w:anchor="_Toc169021490" w:history="1">
            <w:r w:rsidR="00ED6A46" w:rsidRPr="00AB53AE">
              <w:rPr>
                <w:rStyle w:val="Hipercze"/>
                <w:rFonts w:ascii="Arial" w:hAnsi="Arial" w:cs="Arial"/>
                <w:b/>
                <w:noProof/>
              </w:rPr>
              <w:t>2.3. ISTNIEJĄCY STAN ZAGOSPODAROWANIA</w:t>
            </w:r>
            <w:r w:rsidR="00ED6A46">
              <w:rPr>
                <w:noProof/>
                <w:webHidden/>
              </w:rPr>
              <w:tab/>
            </w:r>
            <w:r w:rsidR="00ED6A46">
              <w:rPr>
                <w:noProof/>
                <w:webHidden/>
              </w:rPr>
              <w:fldChar w:fldCharType="begin"/>
            </w:r>
            <w:r w:rsidR="00ED6A46">
              <w:rPr>
                <w:noProof/>
                <w:webHidden/>
              </w:rPr>
              <w:instrText xml:space="preserve"> PAGEREF _Toc169021490 \h </w:instrText>
            </w:r>
            <w:r w:rsidR="00ED6A46">
              <w:rPr>
                <w:noProof/>
                <w:webHidden/>
              </w:rPr>
            </w:r>
            <w:r w:rsidR="00ED6A46">
              <w:rPr>
                <w:noProof/>
                <w:webHidden/>
              </w:rPr>
              <w:fldChar w:fldCharType="separate"/>
            </w:r>
            <w:r w:rsidR="00222DA3">
              <w:rPr>
                <w:noProof/>
                <w:webHidden/>
              </w:rPr>
              <w:t>9</w:t>
            </w:r>
            <w:r w:rsidR="00ED6A46">
              <w:rPr>
                <w:noProof/>
                <w:webHidden/>
              </w:rPr>
              <w:fldChar w:fldCharType="end"/>
            </w:r>
          </w:hyperlink>
        </w:p>
        <w:p w14:paraId="20E5A03D" w14:textId="6C99A2E1" w:rsidR="00ED6A46" w:rsidRDefault="00000000">
          <w:pPr>
            <w:pStyle w:val="Spistreci2"/>
            <w:tabs>
              <w:tab w:val="right" w:pos="9062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hyperlink w:anchor="_Toc169021491" w:history="1">
            <w:r w:rsidR="00ED6A46" w:rsidRPr="00AB53AE">
              <w:rPr>
                <w:rStyle w:val="Hipercze"/>
                <w:rFonts w:ascii="Arial" w:hAnsi="Arial" w:cs="Arial"/>
                <w:b/>
                <w:noProof/>
              </w:rPr>
              <w:t>2.4. PROJEKTOWANE ZAGOSPODAROWANIE TRENU</w:t>
            </w:r>
            <w:r w:rsidR="00ED6A46">
              <w:rPr>
                <w:noProof/>
                <w:webHidden/>
              </w:rPr>
              <w:tab/>
            </w:r>
            <w:r w:rsidR="00ED6A46">
              <w:rPr>
                <w:noProof/>
                <w:webHidden/>
              </w:rPr>
              <w:fldChar w:fldCharType="begin"/>
            </w:r>
            <w:r w:rsidR="00ED6A46">
              <w:rPr>
                <w:noProof/>
                <w:webHidden/>
              </w:rPr>
              <w:instrText xml:space="preserve"> PAGEREF _Toc169021491 \h </w:instrText>
            </w:r>
            <w:r w:rsidR="00ED6A46">
              <w:rPr>
                <w:noProof/>
                <w:webHidden/>
              </w:rPr>
            </w:r>
            <w:r w:rsidR="00ED6A46">
              <w:rPr>
                <w:noProof/>
                <w:webHidden/>
              </w:rPr>
              <w:fldChar w:fldCharType="separate"/>
            </w:r>
            <w:r w:rsidR="00222DA3">
              <w:rPr>
                <w:noProof/>
                <w:webHidden/>
              </w:rPr>
              <w:t>11</w:t>
            </w:r>
            <w:r w:rsidR="00ED6A46">
              <w:rPr>
                <w:noProof/>
                <w:webHidden/>
              </w:rPr>
              <w:fldChar w:fldCharType="end"/>
            </w:r>
          </w:hyperlink>
        </w:p>
        <w:p w14:paraId="244102CD" w14:textId="75F2E5E2" w:rsidR="00ED6A46" w:rsidRDefault="00000000">
          <w:pPr>
            <w:pStyle w:val="Spistreci2"/>
            <w:tabs>
              <w:tab w:val="right" w:pos="9062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hyperlink w:anchor="_Toc169021492" w:history="1">
            <w:r w:rsidR="00ED6A46" w:rsidRPr="00AB53AE">
              <w:rPr>
                <w:rStyle w:val="Hipercze"/>
                <w:rFonts w:ascii="Arial" w:hAnsi="Arial" w:cs="Arial"/>
                <w:noProof/>
              </w:rPr>
              <w:t>2.4.1. Zakres prac</w:t>
            </w:r>
            <w:r w:rsidR="00ED6A46">
              <w:rPr>
                <w:noProof/>
                <w:webHidden/>
              </w:rPr>
              <w:tab/>
            </w:r>
            <w:r w:rsidR="00ED6A46">
              <w:rPr>
                <w:noProof/>
                <w:webHidden/>
              </w:rPr>
              <w:fldChar w:fldCharType="begin"/>
            </w:r>
            <w:r w:rsidR="00ED6A46">
              <w:rPr>
                <w:noProof/>
                <w:webHidden/>
              </w:rPr>
              <w:instrText xml:space="preserve"> PAGEREF _Toc169021492 \h </w:instrText>
            </w:r>
            <w:r w:rsidR="00ED6A46">
              <w:rPr>
                <w:noProof/>
                <w:webHidden/>
              </w:rPr>
            </w:r>
            <w:r w:rsidR="00ED6A46">
              <w:rPr>
                <w:noProof/>
                <w:webHidden/>
              </w:rPr>
              <w:fldChar w:fldCharType="separate"/>
            </w:r>
            <w:r w:rsidR="00222DA3">
              <w:rPr>
                <w:noProof/>
                <w:webHidden/>
              </w:rPr>
              <w:t>11</w:t>
            </w:r>
            <w:r w:rsidR="00ED6A46">
              <w:rPr>
                <w:noProof/>
                <w:webHidden/>
              </w:rPr>
              <w:fldChar w:fldCharType="end"/>
            </w:r>
          </w:hyperlink>
        </w:p>
        <w:p w14:paraId="6D15469D" w14:textId="38E5A027" w:rsidR="00ED6A46" w:rsidRDefault="00000000">
          <w:pPr>
            <w:pStyle w:val="Spistreci2"/>
            <w:tabs>
              <w:tab w:val="right" w:pos="9062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hyperlink w:anchor="_Toc169021493" w:history="1">
            <w:r w:rsidR="00ED6A46" w:rsidRPr="00AB53AE">
              <w:rPr>
                <w:rStyle w:val="Hipercze"/>
                <w:rFonts w:ascii="Arial" w:hAnsi="Arial" w:cs="Arial"/>
                <w:noProof/>
              </w:rPr>
              <w:t>2.4.1.1. Rozbiórka istniejącego utwardzenia terenu, plantowanie terenu, wywóz ziemi i materiałów rozbiórkowych</w:t>
            </w:r>
            <w:r w:rsidR="00ED6A46">
              <w:rPr>
                <w:noProof/>
                <w:webHidden/>
              </w:rPr>
              <w:tab/>
            </w:r>
            <w:r w:rsidR="00ED6A46">
              <w:rPr>
                <w:noProof/>
                <w:webHidden/>
              </w:rPr>
              <w:fldChar w:fldCharType="begin"/>
            </w:r>
            <w:r w:rsidR="00ED6A46">
              <w:rPr>
                <w:noProof/>
                <w:webHidden/>
              </w:rPr>
              <w:instrText xml:space="preserve"> PAGEREF _Toc169021493 \h </w:instrText>
            </w:r>
            <w:r w:rsidR="00ED6A46">
              <w:rPr>
                <w:noProof/>
                <w:webHidden/>
              </w:rPr>
            </w:r>
            <w:r w:rsidR="00ED6A46">
              <w:rPr>
                <w:noProof/>
                <w:webHidden/>
              </w:rPr>
              <w:fldChar w:fldCharType="separate"/>
            </w:r>
            <w:r w:rsidR="00222DA3">
              <w:rPr>
                <w:noProof/>
                <w:webHidden/>
              </w:rPr>
              <w:t>11</w:t>
            </w:r>
            <w:r w:rsidR="00ED6A46">
              <w:rPr>
                <w:noProof/>
                <w:webHidden/>
              </w:rPr>
              <w:fldChar w:fldCharType="end"/>
            </w:r>
          </w:hyperlink>
        </w:p>
        <w:p w14:paraId="6442F490" w14:textId="47B4C1AC" w:rsidR="00ED6A46" w:rsidRDefault="00000000">
          <w:pPr>
            <w:pStyle w:val="Spistreci2"/>
            <w:tabs>
              <w:tab w:val="right" w:pos="9062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hyperlink w:anchor="_Toc169021494" w:history="1">
            <w:r w:rsidR="00ED6A46" w:rsidRPr="00AB53AE">
              <w:rPr>
                <w:rStyle w:val="Hipercze"/>
                <w:rFonts w:ascii="Arial" w:hAnsi="Arial" w:cs="Arial"/>
                <w:noProof/>
              </w:rPr>
              <w:t>2.4.1.2. Wykonanie utwardzeń pod ciągi komunikacyjne piesze oraz drogi z kostki betonowej i płyt ażurowych</w:t>
            </w:r>
            <w:r w:rsidR="00ED6A46">
              <w:rPr>
                <w:noProof/>
                <w:webHidden/>
              </w:rPr>
              <w:tab/>
            </w:r>
            <w:r w:rsidR="00ED6A46">
              <w:rPr>
                <w:noProof/>
                <w:webHidden/>
              </w:rPr>
              <w:fldChar w:fldCharType="begin"/>
            </w:r>
            <w:r w:rsidR="00ED6A46">
              <w:rPr>
                <w:noProof/>
                <w:webHidden/>
              </w:rPr>
              <w:instrText xml:space="preserve"> PAGEREF _Toc169021494 \h </w:instrText>
            </w:r>
            <w:r w:rsidR="00ED6A46">
              <w:rPr>
                <w:noProof/>
                <w:webHidden/>
              </w:rPr>
            </w:r>
            <w:r w:rsidR="00ED6A46">
              <w:rPr>
                <w:noProof/>
                <w:webHidden/>
              </w:rPr>
              <w:fldChar w:fldCharType="separate"/>
            </w:r>
            <w:r w:rsidR="00222DA3">
              <w:rPr>
                <w:noProof/>
                <w:webHidden/>
              </w:rPr>
              <w:t>11</w:t>
            </w:r>
            <w:r w:rsidR="00ED6A46">
              <w:rPr>
                <w:noProof/>
                <w:webHidden/>
              </w:rPr>
              <w:fldChar w:fldCharType="end"/>
            </w:r>
          </w:hyperlink>
        </w:p>
        <w:p w14:paraId="77AD1825" w14:textId="738BDC56" w:rsidR="00ED6A46" w:rsidRDefault="00000000">
          <w:pPr>
            <w:pStyle w:val="Spistreci2"/>
            <w:tabs>
              <w:tab w:val="right" w:pos="9062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hyperlink w:anchor="_Toc169021495" w:history="1">
            <w:r w:rsidR="00ED6A46" w:rsidRPr="00AB53AE">
              <w:rPr>
                <w:rStyle w:val="Hipercze"/>
                <w:rFonts w:ascii="Arial" w:hAnsi="Arial" w:cs="Arial"/>
                <w:noProof/>
              </w:rPr>
              <w:t>2.4.1.3. Montaż dwóch lamp hybrydowych na słupach</w:t>
            </w:r>
            <w:r w:rsidR="00ED6A46">
              <w:rPr>
                <w:noProof/>
                <w:webHidden/>
              </w:rPr>
              <w:tab/>
            </w:r>
            <w:r w:rsidR="00ED6A46">
              <w:rPr>
                <w:noProof/>
                <w:webHidden/>
              </w:rPr>
              <w:fldChar w:fldCharType="begin"/>
            </w:r>
            <w:r w:rsidR="00ED6A46">
              <w:rPr>
                <w:noProof/>
                <w:webHidden/>
              </w:rPr>
              <w:instrText xml:space="preserve"> PAGEREF _Toc169021495 \h </w:instrText>
            </w:r>
            <w:r w:rsidR="00ED6A46">
              <w:rPr>
                <w:noProof/>
                <w:webHidden/>
              </w:rPr>
            </w:r>
            <w:r w:rsidR="00ED6A46">
              <w:rPr>
                <w:noProof/>
                <w:webHidden/>
              </w:rPr>
              <w:fldChar w:fldCharType="separate"/>
            </w:r>
            <w:r w:rsidR="00222DA3">
              <w:rPr>
                <w:noProof/>
                <w:webHidden/>
              </w:rPr>
              <w:t>12</w:t>
            </w:r>
            <w:r w:rsidR="00ED6A46">
              <w:rPr>
                <w:noProof/>
                <w:webHidden/>
              </w:rPr>
              <w:fldChar w:fldCharType="end"/>
            </w:r>
          </w:hyperlink>
        </w:p>
        <w:p w14:paraId="4684297E" w14:textId="69399CBF" w:rsidR="00ED6A46" w:rsidRDefault="00000000">
          <w:pPr>
            <w:pStyle w:val="Spistreci2"/>
            <w:tabs>
              <w:tab w:val="right" w:pos="9062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hyperlink w:anchor="_Toc169021496" w:history="1">
            <w:r w:rsidR="00ED6A46" w:rsidRPr="00AB53AE">
              <w:rPr>
                <w:rStyle w:val="Hipercze"/>
                <w:rFonts w:ascii="Arial" w:hAnsi="Arial" w:cs="Arial"/>
                <w:noProof/>
              </w:rPr>
              <w:t>2.4.1.4. Wykonanie dwóch murów oporowych z donic dekoracyjnych z gazonów betonowych</w:t>
            </w:r>
            <w:r w:rsidR="00ED6A46">
              <w:rPr>
                <w:noProof/>
                <w:webHidden/>
              </w:rPr>
              <w:tab/>
            </w:r>
            <w:r w:rsidR="00ED6A46">
              <w:rPr>
                <w:noProof/>
                <w:webHidden/>
              </w:rPr>
              <w:fldChar w:fldCharType="begin"/>
            </w:r>
            <w:r w:rsidR="00ED6A46">
              <w:rPr>
                <w:noProof/>
                <w:webHidden/>
              </w:rPr>
              <w:instrText xml:space="preserve"> PAGEREF _Toc169021496 \h </w:instrText>
            </w:r>
            <w:r w:rsidR="00ED6A46">
              <w:rPr>
                <w:noProof/>
                <w:webHidden/>
              </w:rPr>
            </w:r>
            <w:r w:rsidR="00ED6A46">
              <w:rPr>
                <w:noProof/>
                <w:webHidden/>
              </w:rPr>
              <w:fldChar w:fldCharType="separate"/>
            </w:r>
            <w:r w:rsidR="00222DA3">
              <w:rPr>
                <w:noProof/>
                <w:webHidden/>
              </w:rPr>
              <w:t>12</w:t>
            </w:r>
            <w:r w:rsidR="00ED6A46">
              <w:rPr>
                <w:noProof/>
                <w:webHidden/>
              </w:rPr>
              <w:fldChar w:fldCharType="end"/>
            </w:r>
          </w:hyperlink>
        </w:p>
        <w:p w14:paraId="5738AFE6" w14:textId="2D587EAA" w:rsidR="00ED6A46" w:rsidRDefault="00000000">
          <w:pPr>
            <w:pStyle w:val="Spistreci2"/>
            <w:tabs>
              <w:tab w:val="right" w:pos="9062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hyperlink w:anchor="_Toc169021497" w:history="1">
            <w:r w:rsidR="00ED6A46" w:rsidRPr="00AB53AE">
              <w:rPr>
                <w:rStyle w:val="Hipercze"/>
                <w:rFonts w:ascii="Arial" w:hAnsi="Arial" w:cs="Arial"/>
                <w:noProof/>
              </w:rPr>
              <w:t>2.4.2. Urządzenia budowlane związane z obiektami budowlanymi</w:t>
            </w:r>
            <w:r w:rsidR="00ED6A46">
              <w:rPr>
                <w:noProof/>
                <w:webHidden/>
              </w:rPr>
              <w:tab/>
            </w:r>
            <w:r w:rsidR="00ED6A46">
              <w:rPr>
                <w:noProof/>
                <w:webHidden/>
              </w:rPr>
              <w:fldChar w:fldCharType="begin"/>
            </w:r>
            <w:r w:rsidR="00ED6A46">
              <w:rPr>
                <w:noProof/>
                <w:webHidden/>
              </w:rPr>
              <w:instrText xml:space="preserve"> PAGEREF _Toc169021497 \h </w:instrText>
            </w:r>
            <w:r w:rsidR="00ED6A46">
              <w:rPr>
                <w:noProof/>
                <w:webHidden/>
              </w:rPr>
            </w:r>
            <w:r w:rsidR="00ED6A46">
              <w:rPr>
                <w:noProof/>
                <w:webHidden/>
              </w:rPr>
              <w:fldChar w:fldCharType="separate"/>
            </w:r>
            <w:r w:rsidR="00222DA3">
              <w:rPr>
                <w:noProof/>
                <w:webHidden/>
              </w:rPr>
              <w:t>12</w:t>
            </w:r>
            <w:r w:rsidR="00ED6A46">
              <w:rPr>
                <w:noProof/>
                <w:webHidden/>
              </w:rPr>
              <w:fldChar w:fldCharType="end"/>
            </w:r>
          </w:hyperlink>
        </w:p>
        <w:p w14:paraId="34C0DE53" w14:textId="16E356C9" w:rsidR="00ED6A46" w:rsidRDefault="00000000">
          <w:pPr>
            <w:pStyle w:val="Spistreci2"/>
            <w:tabs>
              <w:tab w:val="right" w:pos="9062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hyperlink w:anchor="_Toc169021498" w:history="1">
            <w:r w:rsidR="00ED6A46" w:rsidRPr="00AB53AE">
              <w:rPr>
                <w:rStyle w:val="Hipercze"/>
                <w:rFonts w:ascii="Arial" w:hAnsi="Arial" w:cs="Arial"/>
                <w:noProof/>
              </w:rPr>
              <w:t>2.4.3. Sposób odprowadzania lub oczyszczania ścieków</w:t>
            </w:r>
            <w:r w:rsidR="00ED6A46">
              <w:rPr>
                <w:noProof/>
                <w:webHidden/>
              </w:rPr>
              <w:tab/>
            </w:r>
            <w:r w:rsidR="00ED6A46">
              <w:rPr>
                <w:noProof/>
                <w:webHidden/>
              </w:rPr>
              <w:fldChar w:fldCharType="begin"/>
            </w:r>
            <w:r w:rsidR="00ED6A46">
              <w:rPr>
                <w:noProof/>
                <w:webHidden/>
              </w:rPr>
              <w:instrText xml:space="preserve"> PAGEREF _Toc169021498 \h </w:instrText>
            </w:r>
            <w:r w:rsidR="00ED6A46">
              <w:rPr>
                <w:noProof/>
                <w:webHidden/>
              </w:rPr>
            </w:r>
            <w:r w:rsidR="00ED6A46">
              <w:rPr>
                <w:noProof/>
                <w:webHidden/>
              </w:rPr>
              <w:fldChar w:fldCharType="separate"/>
            </w:r>
            <w:r w:rsidR="00222DA3">
              <w:rPr>
                <w:noProof/>
                <w:webHidden/>
              </w:rPr>
              <w:t>12</w:t>
            </w:r>
            <w:r w:rsidR="00ED6A46">
              <w:rPr>
                <w:noProof/>
                <w:webHidden/>
              </w:rPr>
              <w:fldChar w:fldCharType="end"/>
            </w:r>
          </w:hyperlink>
        </w:p>
        <w:p w14:paraId="661DF2D6" w14:textId="51B09D73" w:rsidR="00ED6A46" w:rsidRDefault="00000000">
          <w:pPr>
            <w:pStyle w:val="Spistreci2"/>
            <w:tabs>
              <w:tab w:val="right" w:pos="9062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hyperlink w:anchor="_Toc169021499" w:history="1">
            <w:r w:rsidR="00ED6A46" w:rsidRPr="00AB53AE">
              <w:rPr>
                <w:rStyle w:val="Hipercze"/>
                <w:rFonts w:ascii="Arial" w:hAnsi="Arial" w:cs="Arial"/>
                <w:noProof/>
              </w:rPr>
              <w:t>2.4.4. Układ komunikacyjny</w:t>
            </w:r>
            <w:r w:rsidR="00ED6A46">
              <w:rPr>
                <w:noProof/>
                <w:webHidden/>
              </w:rPr>
              <w:tab/>
            </w:r>
            <w:r w:rsidR="00ED6A46">
              <w:rPr>
                <w:noProof/>
                <w:webHidden/>
              </w:rPr>
              <w:fldChar w:fldCharType="begin"/>
            </w:r>
            <w:r w:rsidR="00ED6A46">
              <w:rPr>
                <w:noProof/>
                <w:webHidden/>
              </w:rPr>
              <w:instrText xml:space="preserve"> PAGEREF _Toc169021499 \h </w:instrText>
            </w:r>
            <w:r w:rsidR="00ED6A46">
              <w:rPr>
                <w:noProof/>
                <w:webHidden/>
              </w:rPr>
            </w:r>
            <w:r w:rsidR="00ED6A46">
              <w:rPr>
                <w:noProof/>
                <w:webHidden/>
              </w:rPr>
              <w:fldChar w:fldCharType="separate"/>
            </w:r>
            <w:r w:rsidR="00222DA3">
              <w:rPr>
                <w:noProof/>
                <w:webHidden/>
              </w:rPr>
              <w:t>12</w:t>
            </w:r>
            <w:r w:rsidR="00ED6A46">
              <w:rPr>
                <w:noProof/>
                <w:webHidden/>
              </w:rPr>
              <w:fldChar w:fldCharType="end"/>
            </w:r>
          </w:hyperlink>
        </w:p>
        <w:p w14:paraId="25F9F008" w14:textId="17963BA2" w:rsidR="00ED6A46" w:rsidRDefault="00000000">
          <w:pPr>
            <w:pStyle w:val="Spistreci2"/>
            <w:tabs>
              <w:tab w:val="right" w:pos="9062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hyperlink w:anchor="_Toc169021500" w:history="1">
            <w:r w:rsidR="00ED6A46" w:rsidRPr="00AB53AE">
              <w:rPr>
                <w:rStyle w:val="Hipercze"/>
                <w:rFonts w:ascii="Arial" w:hAnsi="Arial" w:cs="Arial"/>
                <w:noProof/>
              </w:rPr>
              <w:t>2.4.5. Sposób dostępu do drogi publicznej</w:t>
            </w:r>
            <w:r w:rsidR="00ED6A46">
              <w:rPr>
                <w:noProof/>
                <w:webHidden/>
              </w:rPr>
              <w:tab/>
            </w:r>
            <w:r w:rsidR="00ED6A46">
              <w:rPr>
                <w:noProof/>
                <w:webHidden/>
              </w:rPr>
              <w:fldChar w:fldCharType="begin"/>
            </w:r>
            <w:r w:rsidR="00ED6A46">
              <w:rPr>
                <w:noProof/>
                <w:webHidden/>
              </w:rPr>
              <w:instrText xml:space="preserve"> PAGEREF _Toc169021500 \h </w:instrText>
            </w:r>
            <w:r w:rsidR="00ED6A46">
              <w:rPr>
                <w:noProof/>
                <w:webHidden/>
              </w:rPr>
            </w:r>
            <w:r w:rsidR="00ED6A46">
              <w:rPr>
                <w:noProof/>
                <w:webHidden/>
              </w:rPr>
              <w:fldChar w:fldCharType="separate"/>
            </w:r>
            <w:r w:rsidR="00222DA3">
              <w:rPr>
                <w:noProof/>
                <w:webHidden/>
              </w:rPr>
              <w:t>13</w:t>
            </w:r>
            <w:r w:rsidR="00ED6A46">
              <w:rPr>
                <w:noProof/>
                <w:webHidden/>
              </w:rPr>
              <w:fldChar w:fldCharType="end"/>
            </w:r>
          </w:hyperlink>
        </w:p>
        <w:p w14:paraId="007A3927" w14:textId="6902035B" w:rsidR="00ED6A46" w:rsidRDefault="00000000">
          <w:pPr>
            <w:pStyle w:val="Spistreci2"/>
            <w:tabs>
              <w:tab w:val="right" w:pos="9062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hyperlink w:anchor="_Toc169021501" w:history="1">
            <w:r w:rsidR="00ED6A46" w:rsidRPr="00AB53AE">
              <w:rPr>
                <w:rStyle w:val="Hipercze"/>
                <w:rFonts w:ascii="Arial" w:hAnsi="Arial" w:cs="Arial"/>
                <w:noProof/>
              </w:rPr>
              <w:t>2.4.6. Parametry techniczne sieci i urządzeń uzbrojenia terenu</w:t>
            </w:r>
            <w:r w:rsidR="00ED6A46">
              <w:rPr>
                <w:noProof/>
                <w:webHidden/>
              </w:rPr>
              <w:tab/>
            </w:r>
            <w:r w:rsidR="00ED6A46">
              <w:rPr>
                <w:noProof/>
                <w:webHidden/>
              </w:rPr>
              <w:fldChar w:fldCharType="begin"/>
            </w:r>
            <w:r w:rsidR="00ED6A46">
              <w:rPr>
                <w:noProof/>
                <w:webHidden/>
              </w:rPr>
              <w:instrText xml:space="preserve"> PAGEREF _Toc169021501 \h </w:instrText>
            </w:r>
            <w:r w:rsidR="00ED6A46">
              <w:rPr>
                <w:noProof/>
                <w:webHidden/>
              </w:rPr>
            </w:r>
            <w:r w:rsidR="00ED6A46">
              <w:rPr>
                <w:noProof/>
                <w:webHidden/>
              </w:rPr>
              <w:fldChar w:fldCharType="separate"/>
            </w:r>
            <w:r w:rsidR="00222DA3">
              <w:rPr>
                <w:noProof/>
                <w:webHidden/>
              </w:rPr>
              <w:t>13</w:t>
            </w:r>
            <w:r w:rsidR="00ED6A46">
              <w:rPr>
                <w:noProof/>
                <w:webHidden/>
              </w:rPr>
              <w:fldChar w:fldCharType="end"/>
            </w:r>
          </w:hyperlink>
        </w:p>
        <w:p w14:paraId="6BEF4344" w14:textId="12C47965" w:rsidR="00ED6A46" w:rsidRDefault="00000000">
          <w:pPr>
            <w:pStyle w:val="Spistreci2"/>
            <w:tabs>
              <w:tab w:val="right" w:pos="9062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hyperlink w:anchor="_Toc169021502" w:history="1">
            <w:r w:rsidR="00ED6A46" w:rsidRPr="00AB53AE">
              <w:rPr>
                <w:rStyle w:val="Hipercze"/>
                <w:rFonts w:ascii="Arial" w:hAnsi="Arial" w:cs="Arial"/>
                <w:noProof/>
              </w:rPr>
              <w:t>2.4.7. Ukształtowanie terenu i układ zieleni</w:t>
            </w:r>
            <w:r w:rsidR="00ED6A46">
              <w:rPr>
                <w:noProof/>
                <w:webHidden/>
              </w:rPr>
              <w:tab/>
            </w:r>
            <w:r w:rsidR="00ED6A46">
              <w:rPr>
                <w:noProof/>
                <w:webHidden/>
              </w:rPr>
              <w:fldChar w:fldCharType="begin"/>
            </w:r>
            <w:r w:rsidR="00ED6A46">
              <w:rPr>
                <w:noProof/>
                <w:webHidden/>
              </w:rPr>
              <w:instrText xml:space="preserve"> PAGEREF _Toc169021502 \h </w:instrText>
            </w:r>
            <w:r w:rsidR="00ED6A46">
              <w:rPr>
                <w:noProof/>
                <w:webHidden/>
              </w:rPr>
            </w:r>
            <w:r w:rsidR="00ED6A46">
              <w:rPr>
                <w:noProof/>
                <w:webHidden/>
              </w:rPr>
              <w:fldChar w:fldCharType="separate"/>
            </w:r>
            <w:r w:rsidR="00222DA3">
              <w:rPr>
                <w:noProof/>
                <w:webHidden/>
              </w:rPr>
              <w:t>13</w:t>
            </w:r>
            <w:r w:rsidR="00ED6A46">
              <w:rPr>
                <w:noProof/>
                <w:webHidden/>
              </w:rPr>
              <w:fldChar w:fldCharType="end"/>
            </w:r>
          </w:hyperlink>
        </w:p>
        <w:p w14:paraId="54F46716" w14:textId="2915A511" w:rsidR="00ED6A46" w:rsidRDefault="00000000">
          <w:pPr>
            <w:pStyle w:val="Spistreci2"/>
            <w:tabs>
              <w:tab w:val="right" w:pos="9062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hyperlink w:anchor="_Toc169021503" w:history="1">
            <w:r w:rsidR="00ED6A46" w:rsidRPr="00AB53AE">
              <w:rPr>
                <w:rStyle w:val="Hipercze"/>
                <w:rFonts w:ascii="Arial" w:hAnsi="Arial" w:cs="Arial"/>
                <w:b/>
                <w:noProof/>
              </w:rPr>
              <w:t>2.5. ZESTAWIENIA POWIERZCHNI</w:t>
            </w:r>
            <w:r w:rsidR="00ED6A46">
              <w:rPr>
                <w:noProof/>
                <w:webHidden/>
              </w:rPr>
              <w:tab/>
            </w:r>
            <w:r w:rsidR="00ED6A46">
              <w:rPr>
                <w:noProof/>
                <w:webHidden/>
              </w:rPr>
              <w:fldChar w:fldCharType="begin"/>
            </w:r>
            <w:r w:rsidR="00ED6A46">
              <w:rPr>
                <w:noProof/>
                <w:webHidden/>
              </w:rPr>
              <w:instrText xml:space="preserve"> PAGEREF _Toc169021503 \h </w:instrText>
            </w:r>
            <w:r w:rsidR="00ED6A46">
              <w:rPr>
                <w:noProof/>
                <w:webHidden/>
              </w:rPr>
            </w:r>
            <w:r w:rsidR="00ED6A46">
              <w:rPr>
                <w:noProof/>
                <w:webHidden/>
              </w:rPr>
              <w:fldChar w:fldCharType="separate"/>
            </w:r>
            <w:r w:rsidR="00222DA3">
              <w:rPr>
                <w:noProof/>
                <w:webHidden/>
              </w:rPr>
              <w:t>13</w:t>
            </w:r>
            <w:r w:rsidR="00ED6A46">
              <w:rPr>
                <w:noProof/>
                <w:webHidden/>
              </w:rPr>
              <w:fldChar w:fldCharType="end"/>
            </w:r>
          </w:hyperlink>
        </w:p>
        <w:p w14:paraId="3F23A536" w14:textId="0EEF9945" w:rsidR="00ED6A46" w:rsidRDefault="00000000">
          <w:pPr>
            <w:pStyle w:val="Spistreci2"/>
            <w:tabs>
              <w:tab w:val="right" w:pos="9062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hyperlink w:anchor="_Toc169021504" w:history="1">
            <w:r w:rsidR="00ED6A46" w:rsidRPr="00AB53AE">
              <w:rPr>
                <w:rStyle w:val="Hipercze"/>
                <w:rFonts w:ascii="Arial" w:hAnsi="Arial" w:cs="Arial"/>
                <w:b/>
                <w:noProof/>
              </w:rPr>
              <w:t>2.6. INFORMACJE I DANE</w:t>
            </w:r>
            <w:r w:rsidR="00ED6A46">
              <w:rPr>
                <w:noProof/>
                <w:webHidden/>
              </w:rPr>
              <w:tab/>
            </w:r>
            <w:r w:rsidR="00ED6A46">
              <w:rPr>
                <w:noProof/>
                <w:webHidden/>
              </w:rPr>
              <w:fldChar w:fldCharType="begin"/>
            </w:r>
            <w:r w:rsidR="00ED6A46">
              <w:rPr>
                <w:noProof/>
                <w:webHidden/>
              </w:rPr>
              <w:instrText xml:space="preserve"> PAGEREF _Toc169021504 \h </w:instrText>
            </w:r>
            <w:r w:rsidR="00ED6A46">
              <w:rPr>
                <w:noProof/>
                <w:webHidden/>
              </w:rPr>
            </w:r>
            <w:r w:rsidR="00ED6A46">
              <w:rPr>
                <w:noProof/>
                <w:webHidden/>
              </w:rPr>
              <w:fldChar w:fldCharType="separate"/>
            </w:r>
            <w:r w:rsidR="00222DA3">
              <w:rPr>
                <w:noProof/>
                <w:webHidden/>
              </w:rPr>
              <w:t>14</w:t>
            </w:r>
            <w:r w:rsidR="00ED6A46">
              <w:rPr>
                <w:noProof/>
                <w:webHidden/>
              </w:rPr>
              <w:fldChar w:fldCharType="end"/>
            </w:r>
          </w:hyperlink>
        </w:p>
        <w:p w14:paraId="5585E9E0" w14:textId="2269B0AC" w:rsidR="00ED6A46" w:rsidRDefault="00000000">
          <w:pPr>
            <w:pStyle w:val="Spistreci2"/>
            <w:tabs>
              <w:tab w:val="right" w:pos="9062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hyperlink w:anchor="_Toc169021505" w:history="1">
            <w:r w:rsidR="00ED6A46" w:rsidRPr="00AB53AE">
              <w:rPr>
                <w:rStyle w:val="Hipercze"/>
                <w:rFonts w:ascii="Arial" w:hAnsi="Arial" w:cs="Arial"/>
                <w:noProof/>
              </w:rPr>
              <w:t>2.6.1. Rodzaj ograniczeń/zakazów w zabudowie i zagospodarowaniu terenu</w:t>
            </w:r>
            <w:r w:rsidR="00ED6A46">
              <w:rPr>
                <w:noProof/>
                <w:webHidden/>
              </w:rPr>
              <w:tab/>
            </w:r>
            <w:r w:rsidR="00ED6A46">
              <w:rPr>
                <w:noProof/>
                <w:webHidden/>
              </w:rPr>
              <w:fldChar w:fldCharType="begin"/>
            </w:r>
            <w:r w:rsidR="00ED6A46">
              <w:rPr>
                <w:noProof/>
                <w:webHidden/>
              </w:rPr>
              <w:instrText xml:space="preserve"> PAGEREF _Toc169021505 \h </w:instrText>
            </w:r>
            <w:r w:rsidR="00ED6A46">
              <w:rPr>
                <w:noProof/>
                <w:webHidden/>
              </w:rPr>
            </w:r>
            <w:r w:rsidR="00ED6A46">
              <w:rPr>
                <w:noProof/>
                <w:webHidden/>
              </w:rPr>
              <w:fldChar w:fldCharType="separate"/>
            </w:r>
            <w:r w:rsidR="00222DA3">
              <w:rPr>
                <w:noProof/>
                <w:webHidden/>
              </w:rPr>
              <w:t>14</w:t>
            </w:r>
            <w:r w:rsidR="00ED6A46">
              <w:rPr>
                <w:noProof/>
                <w:webHidden/>
              </w:rPr>
              <w:fldChar w:fldCharType="end"/>
            </w:r>
          </w:hyperlink>
        </w:p>
        <w:p w14:paraId="0D6A0760" w14:textId="0B4EC58F" w:rsidR="00ED6A46" w:rsidRDefault="00000000">
          <w:pPr>
            <w:pStyle w:val="Spistreci2"/>
            <w:tabs>
              <w:tab w:val="right" w:pos="9062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hyperlink w:anchor="_Toc169021506" w:history="1">
            <w:r w:rsidR="00ED6A46" w:rsidRPr="00AB53AE">
              <w:rPr>
                <w:rStyle w:val="Hipercze"/>
                <w:rFonts w:ascii="Arial" w:hAnsi="Arial" w:cs="Arial"/>
                <w:noProof/>
              </w:rPr>
              <w:t>Dla obszaru objętego opracowaniem brak jest Miejscowego Plany Zagospodarowania Przestrzennego oraz nie ma obowiązku sporządzania planu, nie została również wydana decyzja o warunkach zabudowy.</w:t>
            </w:r>
            <w:r w:rsidR="00ED6A46">
              <w:rPr>
                <w:noProof/>
                <w:webHidden/>
              </w:rPr>
              <w:tab/>
            </w:r>
            <w:r w:rsidR="00ED6A46">
              <w:rPr>
                <w:noProof/>
                <w:webHidden/>
              </w:rPr>
              <w:fldChar w:fldCharType="begin"/>
            </w:r>
            <w:r w:rsidR="00ED6A46">
              <w:rPr>
                <w:noProof/>
                <w:webHidden/>
              </w:rPr>
              <w:instrText xml:space="preserve"> PAGEREF _Toc169021506 \h </w:instrText>
            </w:r>
            <w:r w:rsidR="00ED6A46">
              <w:rPr>
                <w:noProof/>
                <w:webHidden/>
              </w:rPr>
            </w:r>
            <w:r w:rsidR="00ED6A46">
              <w:rPr>
                <w:noProof/>
                <w:webHidden/>
              </w:rPr>
              <w:fldChar w:fldCharType="separate"/>
            </w:r>
            <w:r w:rsidR="00222DA3">
              <w:rPr>
                <w:noProof/>
                <w:webHidden/>
              </w:rPr>
              <w:t>14</w:t>
            </w:r>
            <w:r w:rsidR="00ED6A46">
              <w:rPr>
                <w:noProof/>
                <w:webHidden/>
              </w:rPr>
              <w:fldChar w:fldCharType="end"/>
            </w:r>
          </w:hyperlink>
        </w:p>
        <w:p w14:paraId="37A9AEEA" w14:textId="0A73941E" w:rsidR="00ED6A46" w:rsidRDefault="00000000">
          <w:pPr>
            <w:pStyle w:val="Spistreci2"/>
            <w:tabs>
              <w:tab w:val="right" w:pos="9062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hyperlink w:anchor="_Toc169021507" w:history="1">
            <w:r w:rsidR="00ED6A46" w:rsidRPr="00AB53AE">
              <w:rPr>
                <w:rStyle w:val="Hipercze"/>
                <w:rFonts w:ascii="Arial" w:hAnsi="Arial" w:cs="Arial"/>
                <w:noProof/>
              </w:rPr>
              <w:t>2.6.2. Informacja w wpisie do rejestru zabytków, gminnej ewidencji zabytków lub położeniu w obszarze objętym ochroną konserwatorską</w:t>
            </w:r>
            <w:r w:rsidR="00ED6A46">
              <w:rPr>
                <w:noProof/>
                <w:webHidden/>
              </w:rPr>
              <w:tab/>
            </w:r>
            <w:r w:rsidR="00ED6A46">
              <w:rPr>
                <w:noProof/>
                <w:webHidden/>
              </w:rPr>
              <w:fldChar w:fldCharType="begin"/>
            </w:r>
            <w:r w:rsidR="00ED6A46">
              <w:rPr>
                <w:noProof/>
                <w:webHidden/>
              </w:rPr>
              <w:instrText xml:space="preserve"> PAGEREF _Toc169021507 \h </w:instrText>
            </w:r>
            <w:r w:rsidR="00ED6A46">
              <w:rPr>
                <w:noProof/>
                <w:webHidden/>
              </w:rPr>
            </w:r>
            <w:r w:rsidR="00ED6A46">
              <w:rPr>
                <w:noProof/>
                <w:webHidden/>
              </w:rPr>
              <w:fldChar w:fldCharType="separate"/>
            </w:r>
            <w:r w:rsidR="00222DA3">
              <w:rPr>
                <w:noProof/>
                <w:webHidden/>
              </w:rPr>
              <w:t>14</w:t>
            </w:r>
            <w:r w:rsidR="00ED6A46">
              <w:rPr>
                <w:noProof/>
                <w:webHidden/>
              </w:rPr>
              <w:fldChar w:fldCharType="end"/>
            </w:r>
          </w:hyperlink>
        </w:p>
        <w:p w14:paraId="03A813F7" w14:textId="74CEFB44" w:rsidR="00ED6A46" w:rsidRDefault="00000000">
          <w:pPr>
            <w:pStyle w:val="Spistreci2"/>
            <w:tabs>
              <w:tab w:val="right" w:pos="9062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hyperlink w:anchor="_Toc169021508" w:history="1">
            <w:r w:rsidR="00ED6A46" w:rsidRPr="00AB53AE">
              <w:rPr>
                <w:rStyle w:val="Hipercze"/>
                <w:rFonts w:ascii="Arial" w:hAnsi="Arial" w:cs="Arial"/>
                <w:noProof/>
              </w:rPr>
              <w:t>2.6.3. Informacja o wpływie eksploatacji górniczej</w:t>
            </w:r>
            <w:r w:rsidR="00ED6A46">
              <w:rPr>
                <w:noProof/>
                <w:webHidden/>
              </w:rPr>
              <w:tab/>
            </w:r>
            <w:r w:rsidR="00ED6A46">
              <w:rPr>
                <w:noProof/>
                <w:webHidden/>
              </w:rPr>
              <w:fldChar w:fldCharType="begin"/>
            </w:r>
            <w:r w:rsidR="00ED6A46">
              <w:rPr>
                <w:noProof/>
                <w:webHidden/>
              </w:rPr>
              <w:instrText xml:space="preserve"> PAGEREF _Toc169021508 \h </w:instrText>
            </w:r>
            <w:r w:rsidR="00ED6A46">
              <w:rPr>
                <w:noProof/>
                <w:webHidden/>
              </w:rPr>
            </w:r>
            <w:r w:rsidR="00ED6A46">
              <w:rPr>
                <w:noProof/>
                <w:webHidden/>
              </w:rPr>
              <w:fldChar w:fldCharType="separate"/>
            </w:r>
            <w:r w:rsidR="00222DA3">
              <w:rPr>
                <w:noProof/>
                <w:webHidden/>
              </w:rPr>
              <w:t>14</w:t>
            </w:r>
            <w:r w:rsidR="00ED6A46">
              <w:rPr>
                <w:noProof/>
                <w:webHidden/>
              </w:rPr>
              <w:fldChar w:fldCharType="end"/>
            </w:r>
          </w:hyperlink>
        </w:p>
        <w:p w14:paraId="62128CBF" w14:textId="2C8E700D" w:rsidR="00ED6A46" w:rsidRDefault="00000000">
          <w:pPr>
            <w:pStyle w:val="Spistreci2"/>
            <w:tabs>
              <w:tab w:val="right" w:pos="9062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hyperlink w:anchor="_Toc169021509" w:history="1">
            <w:r w:rsidR="00ED6A46" w:rsidRPr="00AB53AE">
              <w:rPr>
                <w:rStyle w:val="Hipercze"/>
                <w:rFonts w:ascii="Arial" w:hAnsi="Arial" w:cs="Arial"/>
                <w:noProof/>
              </w:rPr>
              <w:t>2.6.4. Informacja o charakterze, cechach istniejących i przewidywanych zagrożeń dla środowiska oraz higieny  i zdrowia użytkowników projektowanych obiektów budowlanych i ich otoczenia</w:t>
            </w:r>
            <w:r w:rsidR="00ED6A46">
              <w:rPr>
                <w:noProof/>
                <w:webHidden/>
              </w:rPr>
              <w:tab/>
            </w:r>
            <w:r w:rsidR="00ED6A46">
              <w:rPr>
                <w:noProof/>
                <w:webHidden/>
              </w:rPr>
              <w:fldChar w:fldCharType="begin"/>
            </w:r>
            <w:r w:rsidR="00ED6A46">
              <w:rPr>
                <w:noProof/>
                <w:webHidden/>
              </w:rPr>
              <w:instrText xml:space="preserve"> PAGEREF _Toc169021509 \h </w:instrText>
            </w:r>
            <w:r w:rsidR="00ED6A46">
              <w:rPr>
                <w:noProof/>
                <w:webHidden/>
              </w:rPr>
            </w:r>
            <w:r w:rsidR="00ED6A46">
              <w:rPr>
                <w:noProof/>
                <w:webHidden/>
              </w:rPr>
              <w:fldChar w:fldCharType="separate"/>
            </w:r>
            <w:r w:rsidR="00222DA3">
              <w:rPr>
                <w:noProof/>
                <w:webHidden/>
              </w:rPr>
              <w:t>14</w:t>
            </w:r>
            <w:r w:rsidR="00ED6A46">
              <w:rPr>
                <w:noProof/>
                <w:webHidden/>
              </w:rPr>
              <w:fldChar w:fldCharType="end"/>
            </w:r>
          </w:hyperlink>
        </w:p>
        <w:p w14:paraId="7CAE670E" w14:textId="523D00EE" w:rsidR="00ED6A46" w:rsidRDefault="00000000">
          <w:pPr>
            <w:pStyle w:val="Spistreci2"/>
            <w:tabs>
              <w:tab w:val="right" w:pos="9062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hyperlink w:anchor="_Toc169021510" w:history="1">
            <w:r w:rsidR="00ED6A46" w:rsidRPr="00AB53AE">
              <w:rPr>
                <w:rStyle w:val="Hipercze"/>
                <w:rFonts w:ascii="Arial" w:hAnsi="Arial" w:cs="Arial"/>
                <w:b/>
                <w:noProof/>
              </w:rPr>
              <w:t>2.7. WARUNKI OCHRONY PRZECIWPOŻAROWEJ</w:t>
            </w:r>
            <w:r w:rsidR="00ED6A46">
              <w:rPr>
                <w:noProof/>
                <w:webHidden/>
              </w:rPr>
              <w:tab/>
            </w:r>
            <w:r w:rsidR="00ED6A46">
              <w:rPr>
                <w:noProof/>
                <w:webHidden/>
              </w:rPr>
              <w:fldChar w:fldCharType="begin"/>
            </w:r>
            <w:r w:rsidR="00ED6A46">
              <w:rPr>
                <w:noProof/>
                <w:webHidden/>
              </w:rPr>
              <w:instrText xml:space="preserve"> PAGEREF _Toc169021510 \h </w:instrText>
            </w:r>
            <w:r w:rsidR="00ED6A46">
              <w:rPr>
                <w:noProof/>
                <w:webHidden/>
              </w:rPr>
            </w:r>
            <w:r w:rsidR="00ED6A46">
              <w:rPr>
                <w:noProof/>
                <w:webHidden/>
              </w:rPr>
              <w:fldChar w:fldCharType="separate"/>
            </w:r>
            <w:r w:rsidR="00222DA3">
              <w:rPr>
                <w:noProof/>
                <w:webHidden/>
              </w:rPr>
              <w:t>14</w:t>
            </w:r>
            <w:r w:rsidR="00ED6A46">
              <w:rPr>
                <w:noProof/>
                <w:webHidden/>
              </w:rPr>
              <w:fldChar w:fldCharType="end"/>
            </w:r>
          </w:hyperlink>
        </w:p>
        <w:p w14:paraId="49B484F6" w14:textId="4A1E50AE" w:rsidR="00ED6A46" w:rsidRDefault="00000000">
          <w:pPr>
            <w:pStyle w:val="Spistreci2"/>
            <w:tabs>
              <w:tab w:val="right" w:pos="9062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hyperlink w:anchor="_Toc169021511" w:history="1">
            <w:r w:rsidR="00ED6A46" w:rsidRPr="00AB53AE">
              <w:rPr>
                <w:rStyle w:val="Hipercze"/>
                <w:rFonts w:ascii="Arial" w:hAnsi="Arial" w:cs="Arial"/>
                <w:b/>
                <w:noProof/>
              </w:rPr>
              <w:t>2.8. INFORMACJE O OBSZARZE ODDZIAŁYWANIA OBIEKTU</w:t>
            </w:r>
            <w:r w:rsidR="00ED6A46">
              <w:rPr>
                <w:noProof/>
                <w:webHidden/>
              </w:rPr>
              <w:tab/>
            </w:r>
            <w:r w:rsidR="00ED6A46">
              <w:rPr>
                <w:noProof/>
                <w:webHidden/>
              </w:rPr>
              <w:fldChar w:fldCharType="begin"/>
            </w:r>
            <w:r w:rsidR="00ED6A46">
              <w:rPr>
                <w:noProof/>
                <w:webHidden/>
              </w:rPr>
              <w:instrText xml:space="preserve"> PAGEREF _Toc169021511 \h </w:instrText>
            </w:r>
            <w:r w:rsidR="00ED6A46">
              <w:rPr>
                <w:noProof/>
                <w:webHidden/>
              </w:rPr>
            </w:r>
            <w:r w:rsidR="00ED6A46">
              <w:rPr>
                <w:noProof/>
                <w:webHidden/>
              </w:rPr>
              <w:fldChar w:fldCharType="separate"/>
            </w:r>
            <w:r w:rsidR="00222DA3">
              <w:rPr>
                <w:noProof/>
                <w:webHidden/>
              </w:rPr>
              <w:t>14</w:t>
            </w:r>
            <w:r w:rsidR="00ED6A46">
              <w:rPr>
                <w:noProof/>
                <w:webHidden/>
              </w:rPr>
              <w:fldChar w:fldCharType="end"/>
            </w:r>
          </w:hyperlink>
        </w:p>
        <w:p w14:paraId="2D5DBB64" w14:textId="015D777C" w:rsidR="00ED6A46" w:rsidRDefault="00000000">
          <w:pPr>
            <w:pStyle w:val="Spistreci2"/>
            <w:tabs>
              <w:tab w:val="right" w:pos="9062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hyperlink w:anchor="_Toc169021512" w:history="1">
            <w:r w:rsidR="00ED6A46" w:rsidRPr="00AB53AE">
              <w:rPr>
                <w:rStyle w:val="Hipercze"/>
                <w:rFonts w:ascii="Arial" w:hAnsi="Arial" w:cs="Arial"/>
                <w:b/>
                <w:noProof/>
              </w:rPr>
              <w:t>2.9. INFORMACJE DODATKOWE</w:t>
            </w:r>
            <w:r w:rsidR="00ED6A46">
              <w:rPr>
                <w:noProof/>
                <w:webHidden/>
              </w:rPr>
              <w:tab/>
            </w:r>
            <w:r w:rsidR="00ED6A46">
              <w:rPr>
                <w:noProof/>
                <w:webHidden/>
              </w:rPr>
              <w:fldChar w:fldCharType="begin"/>
            </w:r>
            <w:r w:rsidR="00ED6A46">
              <w:rPr>
                <w:noProof/>
                <w:webHidden/>
              </w:rPr>
              <w:instrText xml:space="preserve"> PAGEREF _Toc169021512 \h </w:instrText>
            </w:r>
            <w:r w:rsidR="00ED6A46">
              <w:rPr>
                <w:noProof/>
                <w:webHidden/>
              </w:rPr>
            </w:r>
            <w:r w:rsidR="00ED6A46">
              <w:rPr>
                <w:noProof/>
                <w:webHidden/>
              </w:rPr>
              <w:fldChar w:fldCharType="separate"/>
            </w:r>
            <w:r w:rsidR="00222DA3">
              <w:rPr>
                <w:noProof/>
                <w:webHidden/>
              </w:rPr>
              <w:t>14</w:t>
            </w:r>
            <w:r w:rsidR="00ED6A46">
              <w:rPr>
                <w:noProof/>
                <w:webHidden/>
              </w:rPr>
              <w:fldChar w:fldCharType="end"/>
            </w:r>
          </w:hyperlink>
        </w:p>
        <w:p w14:paraId="0E7D2D8F" w14:textId="7FEAC5FD" w:rsidR="005D1DFA" w:rsidRPr="00171FEE" w:rsidRDefault="00403699" w:rsidP="006D363D">
          <w:pPr>
            <w:tabs>
              <w:tab w:val="right" w:pos="9071"/>
            </w:tabs>
            <w:spacing w:before="60" w:after="80" w:line="276" w:lineRule="auto"/>
            <w:ind w:left="360" w:firstLine="0"/>
            <w:rPr>
              <w:rFonts w:eastAsia="Calibri" w:cs="Arial"/>
              <w:color w:val="FF0000"/>
            </w:rPr>
          </w:pPr>
          <w:r w:rsidRPr="00171FEE">
            <w:rPr>
              <w:rFonts w:cs="Arial"/>
              <w:color w:val="FF0000"/>
            </w:rPr>
            <w:fldChar w:fldCharType="end"/>
          </w:r>
        </w:p>
      </w:sdtContent>
    </w:sdt>
    <w:p w14:paraId="5B44EBE4" w14:textId="738F5276" w:rsidR="00E16986" w:rsidRPr="00171FEE" w:rsidRDefault="00403699" w:rsidP="006D363D">
      <w:pPr>
        <w:spacing w:after="377" w:line="276" w:lineRule="auto"/>
        <w:ind w:left="0" w:firstLine="0"/>
        <w:jc w:val="left"/>
        <w:rPr>
          <w:rFonts w:cs="Arial"/>
          <w:color w:val="FF0000"/>
        </w:rPr>
      </w:pPr>
      <w:r w:rsidRPr="00171FEE">
        <w:rPr>
          <w:rFonts w:eastAsia="Calibri" w:cs="Arial"/>
          <w:color w:val="FF0000"/>
        </w:rPr>
        <w:t xml:space="preserve"> </w:t>
      </w:r>
    </w:p>
    <w:p w14:paraId="359F44E9" w14:textId="77777777" w:rsidR="00CF5E21" w:rsidRPr="00171FEE" w:rsidRDefault="00CF5E21" w:rsidP="006D363D">
      <w:pPr>
        <w:spacing w:line="276" w:lineRule="auto"/>
        <w:ind w:firstLine="0"/>
        <w:rPr>
          <w:rFonts w:cs="Arial"/>
          <w:b/>
          <w:color w:val="FF0000"/>
          <w:sz w:val="28"/>
          <w:szCs w:val="28"/>
          <w:u w:val="single"/>
        </w:rPr>
      </w:pPr>
      <w:r w:rsidRPr="00171FEE">
        <w:rPr>
          <w:rFonts w:cs="Arial"/>
          <w:color w:val="FF0000"/>
          <w:szCs w:val="28"/>
          <w:u w:val="single"/>
        </w:rPr>
        <w:br w:type="page"/>
      </w:r>
    </w:p>
    <w:p w14:paraId="722A9CAF" w14:textId="77777777" w:rsidR="00832B63" w:rsidRPr="00171FEE" w:rsidRDefault="00832B63" w:rsidP="006D363D">
      <w:pPr>
        <w:spacing w:line="276" w:lineRule="auto"/>
        <w:ind w:firstLine="0"/>
        <w:rPr>
          <w:rFonts w:cs="Arial"/>
          <w:b/>
          <w:color w:val="FF0000"/>
          <w:sz w:val="28"/>
          <w:szCs w:val="28"/>
          <w:u w:val="single"/>
        </w:rPr>
      </w:pPr>
      <w:r w:rsidRPr="00171FEE">
        <w:rPr>
          <w:rFonts w:cs="Arial"/>
          <w:color w:val="FF0000"/>
          <w:szCs w:val="28"/>
          <w:u w:val="single"/>
        </w:rPr>
        <w:lastRenderedPageBreak/>
        <w:br w:type="page"/>
      </w:r>
    </w:p>
    <w:p w14:paraId="7AF18B9D" w14:textId="4E0A09E6" w:rsidR="0028762B" w:rsidRPr="00171FEE" w:rsidRDefault="0028762B" w:rsidP="006D363D">
      <w:pPr>
        <w:pStyle w:val="Nagwek1"/>
        <w:spacing w:line="276" w:lineRule="auto"/>
        <w:rPr>
          <w:rFonts w:ascii="Arial" w:hAnsi="Arial" w:cs="Arial"/>
          <w:b w:val="0"/>
          <w:color w:val="auto"/>
          <w:szCs w:val="28"/>
          <w:u w:val="single"/>
        </w:rPr>
      </w:pPr>
      <w:bookmarkStart w:id="3" w:name="_Toc169021487"/>
      <w:r w:rsidRPr="00171FEE">
        <w:rPr>
          <w:rFonts w:ascii="Arial" w:hAnsi="Arial" w:cs="Arial"/>
          <w:color w:val="auto"/>
          <w:szCs w:val="28"/>
          <w:u w:val="single"/>
        </w:rPr>
        <w:lastRenderedPageBreak/>
        <w:t>1. OŚWIADCZENIA ORAZ UPRAWNIENIA PROJEKTANTÓW</w:t>
      </w:r>
      <w:bookmarkEnd w:id="3"/>
    </w:p>
    <w:p w14:paraId="597EF9FA" w14:textId="77777777" w:rsidR="00E16986" w:rsidRPr="00171FEE" w:rsidRDefault="00E16986" w:rsidP="006D363D">
      <w:pPr>
        <w:spacing w:after="0" w:line="276" w:lineRule="auto"/>
        <w:rPr>
          <w:rFonts w:cs="Arial"/>
          <w:b/>
          <w:color w:val="auto"/>
          <w:sz w:val="28"/>
          <w:szCs w:val="28"/>
          <w:u w:val="single"/>
        </w:rPr>
      </w:pPr>
    </w:p>
    <w:p w14:paraId="39B6A73E" w14:textId="12D0298E" w:rsidR="00CC38B6" w:rsidRPr="00171FEE" w:rsidRDefault="008314C8" w:rsidP="006D363D">
      <w:pPr>
        <w:spacing w:after="0" w:line="276" w:lineRule="auto"/>
        <w:jc w:val="right"/>
        <w:rPr>
          <w:rFonts w:cs="Arial"/>
          <w:b/>
          <w:color w:val="auto"/>
          <w:sz w:val="36"/>
          <w:szCs w:val="36"/>
          <w:u w:val="single"/>
        </w:rPr>
      </w:pPr>
      <w:r w:rsidRPr="00171FEE">
        <w:rPr>
          <w:rFonts w:cs="Arial"/>
          <w:color w:val="auto"/>
        </w:rPr>
        <w:t>WARSZAWA</w:t>
      </w:r>
      <w:r w:rsidR="00CC38B6" w:rsidRPr="00171FEE">
        <w:rPr>
          <w:rFonts w:cs="Arial"/>
          <w:color w:val="auto"/>
        </w:rPr>
        <w:t xml:space="preserve">, </w:t>
      </w:r>
      <w:r w:rsidR="005E795B">
        <w:rPr>
          <w:rFonts w:cs="Arial"/>
          <w:color w:val="auto"/>
        </w:rPr>
        <w:t>1</w:t>
      </w:r>
      <w:r w:rsidR="00B33BE3">
        <w:rPr>
          <w:rFonts w:cs="Arial"/>
          <w:color w:val="auto"/>
        </w:rPr>
        <w:t xml:space="preserve">1 CZERWCA </w:t>
      </w:r>
      <w:r w:rsidR="00CC38B6" w:rsidRPr="00171FEE">
        <w:rPr>
          <w:rFonts w:cs="Arial"/>
          <w:color w:val="auto"/>
        </w:rPr>
        <w:t>2024 r.</w:t>
      </w:r>
    </w:p>
    <w:p w14:paraId="2F3AD67B" w14:textId="77777777" w:rsidR="00CC38B6" w:rsidRPr="00171FEE" w:rsidRDefault="00CC38B6" w:rsidP="006D363D">
      <w:pPr>
        <w:spacing w:line="276" w:lineRule="auto"/>
        <w:ind w:left="284"/>
        <w:jc w:val="center"/>
        <w:rPr>
          <w:rFonts w:cs="Arial"/>
          <w:color w:val="auto"/>
          <w:sz w:val="28"/>
          <w:szCs w:val="28"/>
        </w:rPr>
      </w:pPr>
    </w:p>
    <w:p w14:paraId="7F43082B" w14:textId="77777777" w:rsidR="00CC38B6" w:rsidRPr="00171FEE" w:rsidRDefault="00CC38B6" w:rsidP="006D363D">
      <w:pPr>
        <w:spacing w:line="276" w:lineRule="auto"/>
        <w:ind w:left="284"/>
        <w:jc w:val="center"/>
        <w:rPr>
          <w:rFonts w:cs="Arial"/>
          <w:color w:val="auto"/>
          <w:sz w:val="28"/>
          <w:szCs w:val="28"/>
        </w:rPr>
      </w:pPr>
    </w:p>
    <w:p w14:paraId="499D5182" w14:textId="77777777" w:rsidR="00CC38B6" w:rsidRPr="00171FEE" w:rsidRDefault="00CC38B6" w:rsidP="006D363D">
      <w:pPr>
        <w:spacing w:line="276" w:lineRule="auto"/>
        <w:ind w:left="284"/>
        <w:jc w:val="center"/>
        <w:rPr>
          <w:rFonts w:cs="Arial"/>
          <w:color w:val="auto"/>
          <w:sz w:val="28"/>
          <w:szCs w:val="28"/>
        </w:rPr>
      </w:pPr>
    </w:p>
    <w:p w14:paraId="334CB3AE" w14:textId="77777777" w:rsidR="00CC38B6" w:rsidRPr="00171FEE" w:rsidRDefault="00CC38B6" w:rsidP="006D363D">
      <w:pPr>
        <w:spacing w:line="276" w:lineRule="auto"/>
        <w:ind w:left="284"/>
        <w:jc w:val="center"/>
        <w:rPr>
          <w:rFonts w:cs="Arial"/>
          <w:color w:val="auto"/>
          <w:sz w:val="28"/>
          <w:szCs w:val="28"/>
        </w:rPr>
      </w:pPr>
    </w:p>
    <w:p w14:paraId="2095F0AE" w14:textId="77777777" w:rsidR="00CC38B6" w:rsidRPr="00171FEE" w:rsidRDefault="00CC38B6" w:rsidP="006D363D">
      <w:pPr>
        <w:spacing w:line="276" w:lineRule="auto"/>
        <w:ind w:left="284"/>
        <w:jc w:val="center"/>
        <w:rPr>
          <w:rFonts w:cs="Arial"/>
          <w:b/>
          <w:bCs/>
          <w:color w:val="auto"/>
        </w:rPr>
      </w:pPr>
      <w:r w:rsidRPr="00171FEE">
        <w:rPr>
          <w:rFonts w:cs="Arial"/>
          <w:b/>
          <w:bCs/>
          <w:color w:val="auto"/>
          <w:sz w:val="28"/>
          <w:szCs w:val="28"/>
        </w:rPr>
        <w:t>OŚWIADCZENIE</w:t>
      </w:r>
    </w:p>
    <w:p w14:paraId="333F0E37" w14:textId="77777777" w:rsidR="00CC38B6" w:rsidRPr="00171FEE" w:rsidRDefault="00CC38B6" w:rsidP="006D363D">
      <w:pPr>
        <w:spacing w:line="276" w:lineRule="auto"/>
        <w:rPr>
          <w:rFonts w:cs="Arial"/>
          <w:color w:val="auto"/>
        </w:rPr>
      </w:pPr>
    </w:p>
    <w:p w14:paraId="15112701" w14:textId="24D4B187" w:rsidR="00CC38B6" w:rsidRPr="00171FEE" w:rsidRDefault="00CC38B6" w:rsidP="006D363D">
      <w:pPr>
        <w:spacing w:line="276" w:lineRule="auto"/>
        <w:ind w:right="-360"/>
        <w:rPr>
          <w:rFonts w:cs="Arial"/>
          <w:color w:val="auto"/>
          <w:sz w:val="24"/>
          <w:szCs w:val="24"/>
          <w:u w:val="single"/>
        </w:rPr>
      </w:pPr>
      <w:bookmarkStart w:id="4" w:name="_heading=h.tyjcwt" w:colFirst="0" w:colLast="0"/>
      <w:bookmarkEnd w:id="4"/>
      <w:r w:rsidRPr="00171FEE">
        <w:rPr>
          <w:rFonts w:cs="Arial"/>
          <w:color w:val="auto"/>
          <w:highlight w:val="white"/>
        </w:rPr>
        <w:t xml:space="preserve">Zgodnie z art. 34 ust. 3d pkt 3 Prawa Budowlanego z dnia 7 lipca </w:t>
      </w:r>
      <w:proofErr w:type="gramStart"/>
      <w:r w:rsidRPr="00171FEE">
        <w:rPr>
          <w:rFonts w:cs="Arial"/>
          <w:color w:val="auto"/>
          <w:highlight w:val="white"/>
        </w:rPr>
        <w:t>1994r.</w:t>
      </w:r>
      <w:proofErr w:type="gramEnd"/>
      <w:r w:rsidRPr="00171FEE">
        <w:rPr>
          <w:rFonts w:cs="Arial"/>
          <w:color w:val="auto"/>
          <w:highlight w:val="white"/>
        </w:rPr>
        <w:t xml:space="preserve"> (Dz. U. 2020 r poz. 1333 z późniejszymi zm.) </w:t>
      </w:r>
      <w:r w:rsidRPr="00171FEE">
        <w:rPr>
          <w:rFonts w:cs="Arial"/>
          <w:color w:val="auto"/>
        </w:rPr>
        <w:t>my niżej podpisani oświadczamy, że wymieniony projekt „</w:t>
      </w:r>
      <w:r w:rsidR="00B33BE3" w:rsidRPr="00B33BE3">
        <w:rPr>
          <w:rFonts w:cs="Arial"/>
          <w:color w:val="auto"/>
          <w:sz w:val="24"/>
          <w:szCs w:val="24"/>
          <w:u w:val="single"/>
        </w:rPr>
        <w:t>PRZEBUDOWA PLACU WRAZ Z BUDOWĄ MURÓW OPOROWYCH W RAMACH ZADANIA „MODERNIZACJA PODWÓRKA PRZY UL. ŁOKIETKA</w:t>
      </w:r>
      <w:r w:rsidR="005E795B" w:rsidRPr="005E795B">
        <w:rPr>
          <w:rFonts w:cs="Arial"/>
          <w:color w:val="auto"/>
          <w:sz w:val="24"/>
          <w:szCs w:val="24"/>
          <w:u w:val="single"/>
        </w:rPr>
        <w:t>”</w:t>
      </w:r>
      <w:r w:rsidR="005E795B">
        <w:rPr>
          <w:rFonts w:cs="Arial"/>
          <w:color w:val="auto"/>
          <w:sz w:val="24"/>
          <w:szCs w:val="24"/>
          <w:u w:val="single"/>
        </w:rPr>
        <w:t>,</w:t>
      </w:r>
      <w:r w:rsidR="005E795B" w:rsidRPr="005E795B">
        <w:rPr>
          <w:rFonts w:cs="Arial"/>
          <w:color w:val="auto"/>
          <w:sz w:val="24"/>
          <w:szCs w:val="24"/>
        </w:rPr>
        <w:t xml:space="preserve"> </w:t>
      </w:r>
      <w:r w:rsidRPr="00171FEE">
        <w:rPr>
          <w:rFonts w:cs="Arial"/>
          <w:color w:val="auto"/>
        </w:rPr>
        <w:t>został sporządzony zgodnie z obowiązującymi przepisami oraz zasadami wiedzy technicznej.</w:t>
      </w:r>
    </w:p>
    <w:p w14:paraId="5ECB12C3" w14:textId="77777777" w:rsidR="00E16986" w:rsidRPr="00171FEE" w:rsidRDefault="00E16986" w:rsidP="006D363D">
      <w:pPr>
        <w:spacing w:after="0" w:line="276" w:lineRule="auto"/>
        <w:rPr>
          <w:rFonts w:cs="Arial"/>
          <w:b/>
          <w:color w:val="auto"/>
        </w:rPr>
      </w:pPr>
    </w:p>
    <w:p w14:paraId="2F9BA812" w14:textId="77777777" w:rsidR="00E16986" w:rsidRPr="00171FEE" w:rsidRDefault="00E16986" w:rsidP="006D363D">
      <w:pPr>
        <w:spacing w:after="0" w:line="276" w:lineRule="auto"/>
        <w:rPr>
          <w:rFonts w:cs="Arial"/>
          <w:b/>
          <w:color w:val="auto"/>
        </w:rPr>
      </w:pPr>
    </w:p>
    <w:p w14:paraId="018B7D3B" w14:textId="77777777" w:rsidR="00E16986" w:rsidRPr="00171FEE" w:rsidRDefault="00E16986" w:rsidP="006D363D">
      <w:pPr>
        <w:spacing w:after="0" w:line="276" w:lineRule="auto"/>
        <w:rPr>
          <w:rFonts w:cs="Arial"/>
          <w:b/>
          <w:color w:val="auto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265"/>
        <w:gridCol w:w="1699"/>
        <w:gridCol w:w="2977"/>
        <w:gridCol w:w="2121"/>
      </w:tblGrid>
      <w:tr w:rsidR="008314C8" w:rsidRPr="00171FEE" w14:paraId="380DE042" w14:textId="77777777" w:rsidTr="00C3799C">
        <w:tc>
          <w:tcPr>
            <w:tcW w:w="2265" w:type="dxa"/>
            <w:shd w:val="clear" w:color="auto" w:fill="F2F2F2" w:themeFill="background1" w:themeFillShade="F2"/>
          </w:tcPr>
          <w:p w14:paraId="26CAE1D2" w14:textId="77777777" w:rsidR="0028762B" w:rsidRPr="00171FEE" w:rsidRDefault="0028762B" w:rsidP="006D363D">
            <w:pPr>
              <w:spacing w:after="140" w:line="276" w:lineRule="auto"/>
              <w:ind w:left="0" w:firstLine="0"/>
              <w:jc w:val="left"/>
              <w:rPr>
                <w:rFonts w:cs="Arial"/>
                <w:color w:val="auto"/>
                <w:sz w:val="18"/>
                <w:szCs w:val="18"/>
              </w:rPr>
            </w:pPr>
            <w:r w:rsidRPr="00171FEE">
              <w:rPr>
                <w:rFonts w:cs="Arial"/>
                <w:color w:val="auto"/>
                <w:sz w:val="18"/>
                <w:szCs w:val="18"/>
              </w:rPr>
              <w:t>SPECJALNOŚĆ</w:t>
            </w:r>
          </w:p>
        </w:tc>
        <w:tc>
          <w:tcPr>
            <w:tcW w:w="1699" w:type="dxa"/>
            <w:shd w:val="clear" w:color="auto" w:fill="F2F2F2" w:themeFill="background1" w:themeFillShade="F2"/>
          </w:tcPr>
          <w:p w14:paraId="50460F81" w14:textId="77777777" w:rsidR="0028762B" w:rsidRPr="00171FEE" w:rsidRDefault="0028762B" w:rsidP="006D363D">
            <w:pPr>
              <w:spacing w:after="140" w:line="276" w:lineRule="auto"/>
              <w:ind w:left="0" w:firstLine="0"/>
              <w:jc w:val="left"/>
              <w:rPr>
                <w:rFonts w:cs="Arial"/>
                <w:color w:val="auto"/>
                <w:sz w:val="18"/>
                <w:szCs w:val="18"/>
              </w:rPr>
            </w:pPr>
            <w:r w:rsidRPr="00171FEE">
              <w:rPr>
                <w:rFonts w:cs="Arial"/>
                <w:color w:val="auto"/>
                <w:sz w:val="18"/>
                <w:szCs w:val="18"/>
              </w:rPr>
              <w:t>IMIĘ I NAZWISKO</w:t>
            </w:r>
          </w:p>
        </w:tc>
        <w:tc>
          <w:tcPr>
            <w:tcW w:w="2977" w:type="dxa"/>
            <w:shd w:val="clear" w:color="auto" w:fill="F2F2F2" w:themeFill="background1" w:themeFillShade="F2"/>
          </w:tcPr>
          <w:p w14:paraId="2ACD9604" w14:textId="77777777" w:rsidR="0028762B" w:rsidRPr="00171FEE" w:rsidRDefault="0028762B" w:rsidP="006D363D">
            <w:pPr>
              <w:spacing w:after="140" w:line="276" w:lineRule="auto"/>
              <w:ind w:left="0" w:firstLine="0"/>
              <w:jc w:val="left"/>
              <w:rPr>
                <w:rFonts w:cs="Arial"/>
                <w:color w:val="auto"/>
                <w:sz w:val="18"/>
                <w:szCs w:val="18"/>
              </w:rPr>
            </w:pPr>
            <w:r w:rsidRPr="00171FEE">
              <w:rPr>
                <w:rFonts w:cs="Arial"/>
                <w:color w:val="auto"/>
                <w:sz w:val="18"/>
                <w:szCs w:val="18"/>
              </w:rPr>
              <w:t>NR UPRAWNIEŃ</w:t>
            </w:r>
          </w:p>
        </w:tc>
        <w:tc>
          <w:tcPr>
            <w:tcW w:w="2121" w:type="dxa"/>
            <w:shd w:val="clear" w:color="auto" w:fill="F2F2F2" w:themeFill="background1" w:themeFillShade="F2"/>
          </w:tcPr>
          <w:p w14:paraId="2C00DC3D" w14:textId="77777777" w:rsidR="0028762B" w:rsidRPr="00171FEE" w:rsidRDefault="0028762B" w:rsidP="006D363D">
            <w:pPr>
              <w:spacing w:after="140" w:line="276" w:lineRule="auto"/>
              <w:ind w:left="0" w:firstLine="0"/>
              <w:jc w:val="left"/>
              <w:rPr>
                <w:rFonts w:cs="Arial"/>
                <w:color w:val="auto"/>
                <w:sz w:val="18"/>
                <w:szCs w:val="18"/>
              </w:rPr>
            </w:pPr>
            <w:r w:rsidRPr="00171FEE">
              <w:rPr>
                <w:rFonts w:cs="Arial"/>
                <w:color w:val="auto"/>
                <w:sz w:val="18"/>
                <w:szCs w:val="18"/>
              </w:rPr>
              <w:t>PODPIS</w:t>
            </w:r>
          </w:p>
        </w:tc>
      </w:tr>
      <w:tr w:rsidR="008314C8" w:rsidRPr="00171FEE" w14:paraId="6A5A8CE8" w14:textId="77777777" w:rsidTr="00C3799C">
        <w:tc>
          <w:tcPr>
            <w:tcW w:w="2265" w:type="dxa"/>
            <w:shd w:val="clear" w:color="auto" w:fill="F2F2F2" w:themeFill="background1" w:themeFillShade="F2"/>
          </w:tcPr>
          <w:p w14:paraId="0761247D" w14:textId="77777777" w:rsidR="0028762B" w:rsidRPr="00171FEE" w:rsidRDefault="0028762B" w:rsidP="006D363D">
            <w:pPr>
              <w:spacing w:after="140" w:line="276" w:lineRule="auto"/>
              <w:ind w:left="0" w:firstLine="0"/>
              <w:jc w:val="left"/>
              <w:rPr>
                <w:rFonts w:cs="Arial"/>
                <w:color w:val="auto"/>
                <w:sz w:val="18"/>
                <w:szCs w:val="18"/>
              </w:rPr>
            </w:pPr>
            <w:r w:rsidRPr="00171FEE">
              <w:rPr>
                <w:rFonts w:cs="Arial"/>
                <w:color w:val="auto"/>
                <w:sz w:val="18"/>
                <w:szCs w:val="18"/>
              </w:rPr>
              <w:t>ARCHIOTEKTONICZA</w:t>
            </w:r>
          </w:p>
          <w:p w14:paraId="34C18117" w14:textId="77777777" w:rsidR="0028762B" w:rsidRPr="00171FEE" w:rsidRDefault="0028762B" w:rsidP="006D363D">
            <w:pPr>
              <w:spacing w:after="140" w:line="276" w:lineRule="auto"/>
              <w:ind w:left="0" w:firstLine="0"/>
              <w:jc w:val="left"/>
              <w:rPr>
                <w:rFonts w:cs="Arial"/>
                <w:color w:val="auto"/>
                <w:sz w:val="18"/>
                <w:szCs w:val="18"/>
              </w:rPr>
            </w:pPr>
            <w:r w:rsidRPr="00171FEE">
              <w:rPr>
                <w:rFonts w:cs="Arial"/>
                <w:color w:val="auto"/>
                <w:sz w:val="18"/>
                <w:szCs w:val="18"/>
              </w:rPr>
              <w:t>PROJEKTANT GŁÓWNY</w:t>
            </w:r>
          </w:p>
        </w:tc>
        <w:tc>
          <w:tcPr>
            <w:tcW w:w="1699" w:type="dxa"/>
          </w:tcPr>
          <w:p w14:paraId="7E82133D" w14:textId="6AD0A256" w:rsidR="0028762B" w:rsidRPr="00171FEE" w:rsidRDefault="0028762B" w:rsidP="006D363D">
            <w:pPr>
              <w:spacing w:after="140" w:line="276" w:lineRule="auto"/>
              <w:ind w:left="0" w:firstLine="0"/>
              <w:jc w:val="left"/>
              <w:rPr>
                <w:rFonts w:cs="Arial"/>
                <w:color w:val="auto"/>
                <w:sz w:val="18"/>
                <w:szCs w:val="18"/>
              </w:rPr>
            </w:pPr>
            <w:r w:rsidRPr="00171FEE">
              <w:rPr>
                <w:rFonts w:cs="Arial"/>
                <w:color w:val="auto"/>
                <w:sz w:val="18"/>
                <w:szCs w:val="18"/>
              </w:rPr>
              <w:t xml:space="preserve">mgr inż. arch. Jacek </w:t>
            </w:r>
            <w:r w:rsidR="004F79FE" w:rsidRPr="00171FEE">
              <w:rPr>
                <w:rFonts w:cs="Arial"/>
                <w:color w:val="auto"/>
                <w:sz w:val="18"/>
                <w:szCs w:val="18"/>
              </w:rPr>
              <w:t xml:space="preserve">Jarosław </w:t>
            </w:r>
            <w:r w:rsidRPr="00171FEE">
              <w:rPr>
                <w:rFonts w:cs="Arial"/>
                <w:color w:val="auto"/>
                <w:sz w:val="18"/>
                <w:szCs w:val="18"/>
              </w:rPr>
              <w:t>Szlis</w:t>
            </w:r>
          </w:p>
        </w:tc>
        <w:tc>
          <w:tcPr>
            <w:tcW w:w="2977" w:type="dxa"/>
          </w:tcPr>
          <w:p w14:paraId="5F28FABA" w14:textId="77777777" w:rsidR="0028762B" w:rsidRPr="00171FEE" w:rsidRDefault="0028762B" w:rsidP="006D363D">
            <w:pPr>
              <w:spacing w:after="140" w:line="276" w:lineRule="auto"/>
              <w:ind w:left="0" w:firstLine="0"/>
              <w:jc w:val="left"/>
              <w:rPr>
                <w:rFonts w:cs="Arial"/>
                <w:color w:val="auto"/>
                <w:sz w:val="18"/>
                <w:szCs w:val="18"/>
              </w:rPr>
            </w:pPr>
            <w:r w:rsidRPr="00171FEE">
              <w:rPr>
                <w:rFonts w:cs="Arial"/>
                <w:color w:val="auto"/>
                <w:sz w:val="18"/>
                <w:szCs w:val="18"/>
              </w:rPr>
              <w:t>nr upr. Bł /96/01</w:t>
            </w:r>
          </w:p>
          <w:p w14:paraId="42279D3E" w14:textId="77777777" w:rsidR="0028762B" w:rsidRPr="00171FEE" w:rsidRDefault="0028762B" w:rsidP="006D363D">
            <w:pPr>
              <w:spacing w:line="276" w:lineRule="auto"/>
              <w:ind w:left="-5" w:right="81" w:firstLine="0"/>
              <w:jc w:val="left"/>
              <w:rPr>
                <w:rFonts w:cs="Arial"/>
                <w:color w:val="auto"/>
                <w:sz w:val="18"/>
                <w:szCs w:val="18"/>
              </w:rPr>
            </w:pPr>
            <w:r w:rsidRPr="00171FEE">
              <w:rPr>
                <w:rFonts w:cs="Arial"/>
                <w:color w:val="auto"/>
                <w:sz w:val="18"/>
                <w:szCs w:val="18"/>
              </w:rPr>
              <w:t>Upr. bud. w spec. arch. do proj. bez ograniczeń</w:t>
            </w:r>
          </w:p>
          <w:p w14:paraId="04C82E0A" w14:textId="77777777" w:rsidR="0028762B" w:rsidRPr="00171FEE" w:rsidRDefault="0028762B" w:rsidP="006D363D">
            <w:pPr>
              <w:spacing w:after="140" w:line="276" w:lineRule="auto"/>
              <w:ind w:left="0" w:firstLine="0"/>
              <w:jc w:val="left"/>
              <w:rPr>
                <w:rFonts w:cs="Arial"/>
                <w:color w:val="auto"/>
                <w:sz w:val="18"/>
                <w:szCs w:val="18"/>
              </w:rPr>
            </w:pPr>
          </w:p>
        </w:tc>
        <w:tc>
          <w:tcPr>
            <w:tcW w:w="2121" w:type="dxa"/>
          </w:tcPr>
          <w:p w14:paraId="0E9AF94C" w14:textId="77777777" w:rsidR="0028762B" w:rsidRPr="00171FEE" w:rsidRDefault="0028762B" w:rsidP="006D363D">
            <w:pPr>
              <w:spacing w:after="140" w:line="276" w:lineRule="auto"/>
              <w:ind w:left="0" w:firstLine="0"/>
              <w:jc w:val="left"/>
              <w:rPr>
                <w:rFonts w:cs="Arial"/>
                <w:color w:val="auto"/>
                <w:sz w:val="18"/>
                <w:szCs w:val="18"/>
              </w:rPr>
            </w:pPr>
          </w:p>
        </w:tc>
      </w:tr>
    </w:tbl>
    <w:p w14:paraId="622F5015" w14:textId="77777777" w:rsidR="00E16986" w:rsidRPr="00171FEE" w:rsidRDefault="00E16986" w:rsidP="006D363D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right="680"/>
        <w:rPr>
          <w:rFonts w:cs="Arial"/>
          <w:color w:val="auto"/>
          <w:sz w:val="16"/>
          <w:szCs w:val="16"/>
          <w:u w:val="single"/>
        </w:rPr>
      </w:pPr>
    </w:p>
    <w:p w14:paraId="173BEEF8" w14:textId="1A27E83C" w:rsidR="00832B63" w:rsidRPr="00171FEE" w:rsidRDefault="004666B7" w:rsidP="006D363D">
      <w:pPr>
        <w:spacing w:line="276" w:lineRule="auto"/>
        <w:ind w:firstLine="0"/>
        <w:rPr>
          <w:rFonts w:eastAsia="Calibri" w:cs="Arial"/>
          <w:color w:val="FF0000"/>
        </w:rPr>
      </w:pPr>
      <w:r w:rsidRPr="00171FEE">
        <w:rPr>
          <w:rFonts w:eastAsia="Calibri" w:cs="Arial"/>
          <w:color w:val="FF0000"/>
        </w:rPr>
        <w:br w:type="page"/>
      </w:r>
      <w:r w:rsidR="00832B63" w:rsidRPr="00171FEE">
        <w:rPr>
          <w:rFonts w:eastAsia="Calibri" w:cs="Arial"/>
          <w:color w:val="FF0000"/>
        </w:rPr>
        <w:lastRenderedPageBreak/>
        <w:br w:type="page"/>
      </w:r>
    </w:p>
    <w:p w14:paraId="0AE729C7" w14:textId="613A5E2E" w:rsidR="00832B63" w:rsidRPr="00171FEE" w:rsidRDefault="00C52EE3" w:rsidP="006D363D">
      <w:pPr>
        <w:spacing w:line="276" w:lineRule="auto"/>
        <w:ind w:left="0" w:firstLine="0"/>
        <w:rPr>
          <w:rFonts w:eastAsia="Calibri" w:cs="Arial"/>
          <w:color w:val="FF0000"/>
        </w:rPr>
      </w:pPr>
      <w:r w:rsidRPr="00171FEE">
        <w:rPr>
          <w:rFonts w:eastAsia="Calibri" w:cs="Arial"/>
          <w:color w:val="FF0000"/>
        </w:rPr>
        <w:object w:dxaOrig="8910" w:dyaOrig="12615" w14:anchorId="0988E2D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7.15pt;height:632.85pt" o:ole="" filled="t">
            <v:fill color2="black"/>
            <v:imagedata r:id="rId10" o:title=""/>
          </v:shape>
          <o:OLEObject Type="Embed" ProgID="Acrobat.Document.DC" ShapeID="_x0000_i1025" DrawAspect="Content" ObjectID="_1779634494" r:id="rId11"/>
        </w:object>
      </w:r>
    </w:p>
    <w:p w14:paraId="5A9B20FA" w14:textId="0E4EC056" w:rsidR="00C52EE3" w:rsidRPr="00171FEE" w:rsidRDefault="00C52EE3" w:rsidP="006D363D">
      <w:pPr>
        <w:spacing w:line="276" w:lineRule="auto"/>
        <w:ind w:left="0" w:firstLine="0"/>
        <w:rPr>
          <w:rFonts w:eastAsia="Calibri" w:cs="Arial"/>
          <w:color w:val="FF0000"/>
        </w:rPr>
      </w:pPr>
      <w:r w:rsidRPr="00171FEE">
        <w:rPr>
          <w:rFonts w:eastAsia="Calibri" w:cs="Arial"/>
          <w:color w:val="FF0000"/>
        </w:rPr>
        <w:br w:type="page"/>
      </w:r>
    </w:p>
    <w:p w14:paraId="6D1AB56E" w14:textId="5D34A77A" w:rsidR="004666B7" w:rsidRPr="00171FEE" w:rsidRDefault="004666B7" w:rsidP="006D363D">
      <w:pPr>
        <w:spacing w:line="276" w:lineRule="auto"/>
        <w:ind w:left="0" w:firstLine="0"/>
        <w:rPr>
          <w:rFonts w:cs="Arial"/>
          <w:color w:val="FF0000"/>
          <w:sz w:val="20"/>
          <w:szCs w:val="20"/>
        </w:rPr>
      </w:pPr>
    </w:p>
    <w:p w14:paraId="63299186" w14:textId="77777777" w:rsidR="00E308B3" w:rsidRPr="00171FEE" w:rsidRDefault="00E308B3" w:rsidP="006D363D">
      <w:pPr>
        <w:spacing w:line="276" w:lineRule="auto"/>
        <w:ind w:left="0" w:firstLine="0"/>
        <w:rPr>
          <w:rFonts w:cs="Arial"/>
          <w:color w:val="FF0000"/>
          <w:sz w:val="20"/>
          <w:szCs w:val="20"/>
        </w:rPr>
      </w:pPr>
    </w:p>
    <w:p w14:paraId="6FFA9CF3" w14:textId="5E71E215" w:rsidR="00E16986" w:rsidRPr="00171FEE" w:rsidRDefault="00B33BE3" w:rsidP="006D363D">
      <w:pPr>
        <w:spacing w:after="0" w:line="276" w:lineRule="auto"/>
        <w:ind w:left="0" w:firstLine="0"/>
        <w:rPr>
          <w:rFonts w:cs="Arial"/>
          <w:b/>
          <w:color w:val="FF0000"/>
          <w:sz w:val="32"/>
          <w:szCs w:val="32"/>
          <w:u w:val="single"/>
        </w:rPr>
      </w:pPr>
      <w:r>
        <w:rPr>
          <w:rFonts w:cs="Arial"/>
          <w:noProof/>
          <w:color w:val="FF0000"/>
        </w:rPr>
        <w:drawing>
          <wp:inline distT="0" distB="0" distL="0" distR="0" wp14:anchorId="51FB1832" wp14:editId="110CEC52">
            <wp:extent cx="5747385" cy="7685405"/>
            <wp:effectExtent l="0" t="0" r="0" b="0"/>
            <wp:docPr id="1219268210" name="Obraz 1" descr="Obraz zawierający tekst, zrzut ekranu, czarne, design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9268210" name="Obraz 1" descr="Obraz zawierający tekst, zrzut ekranu, czarne, design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385" cy="7685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A8C166" w14:textId="6803ACF2" w:rsidR="009A10CD" w:rsidRPr="00171FEE" w:rsidRDefault="009A10CD" w:rsidP="00701F34">
      <w:pPr>
        <w:spacing w:line="276" w:lineRule="auto"/>
        <w:ind w:left="0" w:firstLine="0"/>
        <w:rPr>
          <w:rFonts w:cs="Arial"/>
          <w:color w:val="FF0000"/>
          <w:szCs w:val="28"/>
          <w:u w:val="single"/>
        </w:rPr>
      </w:pPr>
      <w:bookmarkStart w:id="5" w:name="_heading=h.3dy6vkm" w:colFirst="0" w:colLast="0"/>
      <w:bookmarkEnd w:id="5"/>
      <w:r w:rsidRPr="00171FEE">
        <w:rPr>
          <w:rFonts w:cs="Arial"/>
          <w:color w:val="FF0000"/>
          <w:szCs w:val="28"/>
          <w:u w:val="single"/>
        </w:rPr>
        <w:br w:type="page"/>
      </w:r>
    </w:p>
    <w:p w14:paraId="7C6419C6" w14:textId="59A1BD61" w:rsidR="00E16986" w:rsidRPr="00681632" w:rsidRDefault="00E16986" w:rsidP="00681632">
      <w:pPr>
        <w:ind w:left="0" w:firstLine="0"/>
        <w:rPr>
          <w:rFonts w:cs="Arial"/>
          <w:b/>
          <w:bCs/>
          <w:color w:val="auto"/>
          <w:sz w:val="24"/>
          <w:szCs w:val="32"/>
          <w:u w:val="single"/>
        </w:rPr>
      </w:pPr>
      <w:r w:rsidRPr="00171FEE">
        <w:rPr>
          <w:rFonts w:cs="Arial"/>
          <w:b/>
          <w:bCs/>
          <w:color w:val="auto"/>
          <w:sz w:val="24"/>
          <w:szCs w:val="32"/>
          <w:u w:val="single"/>
        </w:rPr>
        <w:lastRenderedPageBreak/>
        <w:t>2. CZĘŚĆ OPISOWA</w:t>
      </w:r>
    </w:p>
    <w:p w14:paraId="273DB8BE" w14:textId="0BFA1915" w:rsidR="00E16986" w:rsidRPr="00171FEE" w:rsidRDefault="00E16986" w:rsidP="006D363D">
      <w:pPr>
        <w:pStyle w:val="Nagwek20"/>
        <w:spacing w:after="77" w:line="276" w:lineRule="auto"/>
        <w:ind w:left="-5" w:firstLine="14"/>
        <w:rPr>
          <w:rFonts w:ascii="Arial" w:hAnsi="Arial" w:cs="Arial"/>
          <w:b/>
          <w:color w:val="auto"/>
        </w:rPr>
      </w:pPr>
      <w:bookmarkStart w:id="6" w:name="_heading=h.1t3h5sf" w:colFirst="0" w:colLast="0"/>
      <w:bookmarkStart w:id="7" w:name="_Toc169021488"/>
      <w:bookmarkEnd w:id="6"/>
      <w:r w:rsidRPr="00171FEE">
        <w:rPr>
          <w:rFonts w:ascii="Arial" w:hAnsi="Arial" w:cs="Arial"/>
          <w:b/>
          <w:color w:val="auto"/>
        </w:rPr>
        <w:t xml:space="preserve">2.1. </w:t>
      </w:r>
      <w:r w:rsidR="008F10A8" w:rsidRPr="00171FEE">
        <w:rPr>
          <w:rFonts w:ascii="Arial" w:hAnsi="Arial" w:cs="Arial"/>
          <w:b/>
          <w:color w:val="auto"/>
        </w:rPr>
        <w:t>PODSTAWA OPRACOWANIA</w:t>
      </w:r>
      <w:bookmarkEnd w:id="7"/>
      <w:r w:rsidR="008F10A8" w:rsidRPr="00171FEE">
        <w:rPr>
          <w:rFonts w:ascii="Arial" w:hAnsi="Arial" w:cs="Arial"/>
          <w:b/>
          <w:color w:val="auto"/>
        </w:rPr>
        <w:t xml:space="preserve"> </w:t>
      </w:r>
    </w:p>
    <w:p w14:paraId="4C810B08" w14:textId="77777777" w:rsidR="008F10A8" w:rsidRPr="00171FEE" w:rsidRDefault="008F10A8" w:rsidP="006D363D">
      <w:pPr>
        <w:spacing w:after="0" w:line="276" w:lineRule="auto"/>
        <w:rPr>
          <w:rFonts w:cs="Arial"/>
          <w:color w:val="auto"/>
        </w:rPr>
      </w:pPr>
      <w:r w:rsidRPr="00171FEE">
        <w:rPr>
          <w:rFonts w:cs="Arial"/>
          <w:color w:val="auto"/>
        </w:rPr>
        <w:t>Podstawę do sporządzenia opracowania stanowią:</w:t>
      </w:r>
    </w:p>
    <w:p w14:paraId="0D91138B" w14:textId="77777777" w:rsidR="008F10A8" w:rsidRPr="00171FEE" w:rsidRDefault="008F10A8" w:rsidP="006D363D">
      <w:pPr>
        <w:spacing w:after="0" w:line="276" w:lineRule="auto"/>
        <w:rPr>
          <w:rFonts w:cs="Arial"/>
          <w:color w:val="auto"/>
        </w:rPr>
      </w:pPr>
      <w:r w:rsidRPr="00171FEE">
        <w:rPr>
          <w:rFonts w:cs="Arial"/>
          <w:color w:val="auto"/>
        </w:rPr>
        <w:t xml:space="preserve">- zlecenie inwestora, </w:t>
      </w:r>
    </w:p>
    <w:p w14:paraId="11A7629D" w14:textId="77777777" w:rsidR="008F10A8" w:rsidRPr="00171FEE" w:rsidRDefault="008F10A8" w:rsidP="006D363D">
      <w:pPr>
        <w:spacing w:after="0" w:line="276" w:lineRule="auto"/>
        <w:rPr>
          <w:rFonts w:cs="Arial"/>
          <w:color w:val="auto"/>
        </w:rPr>
      </w:pPr>
      <w:r w:rsidRPr="00171FEE">
        <w:rPr>
          <w:rFonts w:cs="Arial"/>
          <w:color w:val="auto"/>
        </w:rPr>
        <w:t>- założenia programowe określone w Opisie Przedmiotu Zamówienia,</w:t>
      </w:r>
    </w:p>
    <w:p w14:paraId="5D7ECD77" w14:textId="52C627BF" w:rsidR="008F10A8" w:rsidRPr="00171FEE" w:rsidRDefault="008F10A8" w:rsidP="006D363D">
      <w:pPr>
        <w:spacing w:after="0" w:line="276" w:lineRule="auto"/>
        <w:rPr>
          <w:rFonts w:cs="Arial"/>
          <w:color w:val="auto"/>
        </w:rPr>
      </w:pPr>
      <w:r w:rsidRPr="00171FEE">
        <w:rPr>
          <w:rFonts w:cs="Arial"/>
          <w:color w:val="auto"/>
        </w:rPr>
        <w:t>- Rozporządzenie Ministra Rozwoju i Technologii z dnia 31 stycznia 2022 r. zmieniające rozporządzenie w sprawie warunków technicznych, jakim powinny odpowiadać budynki i ich usytuowanie</w:t>
      </w:r>
      <w:r w:rsidR="008314C8" w:rsidRPr="00171FEE">
        <w:rPr>
          <w:rFonts w:cs="Arial"/>
          <w:color w:val="auto"/>
        </w:rPr>
        <w:t>,</w:t>
      </w:r>
    </w:p>
    <w:p w14:paraId="05E5EF6E" w14:textId="14E68A75" w:rsidR="008314C8" w:rsidRPr="00171FEE" w:rsidRDefault="008F10A8" w:rsidP="006D363D">
      <w:pPr>
        <w:spacing w:after="0" w:line="276" w:lineRule="auto"/>
        <w:rPr>
          <w:rFonts w:cs="Arial"/>
          <w:color w:val="auto"/>
        </w:rPr>
      </w:pPr>
      <w:r w:rsidRPr="00171FEE">
        <w:rPr>
          <w:rFonts w:cs="Arial"/>
          <w:color w:val="auto"/>
        </w:rPr>
        <w:t>- mapa do celów projektowych,</w:t>
      </w:r>
    </w:p>
    <w:p w14:paraId="3A1C7924" w14:textId="77777777" w:rsidR="008F10A8" w:rsidRPr="00171FEE" w:rsidRDefault="008F10A8" w:rsidP="006D363D">
      <w:pPr>
        <w:spacing w:after="0" w:line="276" w:lineRule="auto"/>
        <w:rPr>
          <w:rFonts w:cs="Arial"/>
          <w:color w:val="auto"/>
        </w:rPr>
      </w:pPr>
    </w:p>
    <w:p w14:paraId="55A14719" w14:textId="3479F6FB" w:rsidR="008F10A8" w:rsidRPr="00171FEE" w:rsidRDefault="008F10A8" w:rsidP="006D363D">
      <w:pPr>
        <w:pStyle w:val="Nagwek20"/>
        <w:spacing w:before="120" w:after="80" w:line="276" w:lineRule="auto"/>
        <w:ind w:left="-6" w:firstLine="11"/>
        <w:rPr>
          <w:rFonts w:ascii="Arial" w:hAnsi="Arial" w:cs="Arial"/>
          <w:b/>
          <w:color w:val="auto"/>
        </w:rPr>
      </w:pPr>
      <w:bookmarkStart w:id="8" w:name="_Toc169021489"/>
      <w:r w:rsidRPr="00171FEE">
        <w:rPr>
          <w:rFonts w:ascii="Arial" w:hAnsi="Arial" w:cs="Arial"/>
          <w:b/>
          <w:color w:val="auto"/>
        </w:rPr>
        <w:t>2.2. PRZEDMIOT ZAMIERZENIA BUDOWALNEGO</w:t>
      </w:r>
      <w:bookmarkEnd w:id="8"/>
      <w:r w:rsidRPr="00171FEE">
        <w:rPr>
          <w:rFonts w:ascii="Arial" w:hAnsi="Arial" w:cs="Arial"/>
          <w:b/>
          <w:color w:val="auto"/>
        </w:rPr>
        <w:t xml:space="preserve"> </w:t>
      </w:r>
    </w:p>
    <w:p w14:paraId="54D69E67" w14:textId="61D3FBB1" w:rsidR="00CC38B6" w:rsidRPr="00171FEE" w:rsidRDefault="00CC38B6" w:rsidP="006D363D">
      <w:pPr>
        <w:spacing w:line="276" w:lineRule="auto"/>
        <w:ind w:firstLine="0"/>
        <w:rPr>
          <w:rFonts w:cs="Arial"/>
          <w:color w:val="auto"/>
        </w:rPr>
      </w:pPr>
      <w:r w:rsidRPr="00171FEE">
        <w:rPr>
          <w:rFonts w:cs="Arial"/>
          <w:color w:val="auto"/>
        </w:rPr>
        <w:t>Przedmiotem opracowania jest „</w:t>
      </w:r>
      <w:r w:rsidR="005E795B" w:rsidRPr="005E795B">
        <w:rPr>
          <w:rFonts w:cs="Arial"/>
          <w:color w:val="auto"/>
        </w:rPr>
        <w:t>PRZEBUDOWA UTWARDZENIA PLACU W RAMACH ZADANIA „MODERNIZACJA PODWÓRKA PRZY UL. ŁOKIETKA”</w:t>
      </w:r>
    </w:p>
    <w:p w14:paraId="4887AF1B" w14:textId="77777777" w:rsidR="00CC38B6" w:rsidRPr="00171FEE" w:rsidRDefault="00CC38B6" w:rsidP="006D363D">
      <w:pPr>
        <w:spacing w:line="276" w:lineRule="auto"/>
        <w:rPr>
          <w:rFonts w:cs="Arial"/>
          <w:color w:val="auto"/>
        </w:rPr>
      </w:pPr>
    </w:p>
    <w:p w14:paraId="185588E9" w14:textId="0CA2904F" w:rsidR="00CC38B6" w:rsidRPr="00171FEE" w:rsidRDefault="00CC38B6" w:rsidP="006D363D">
      <w:pPr>
        <w:spacing w:line="276" w:lineRule="auto"/>
        <w:rPr>
          <w:rFonts w:cs="Arial"/>
          <w:color w:val="auto"/>
        </w:rPr>
      </w:pPr>
      <w:r w:rsidRPr="00171FEE">
        <w:rPr>
          <w:rFonts w:cs="Arial"/>
          <w:color w:val="auto"/>
        </w:rPr>
        <w:t xml:space="preserve">Zakres opracowania obejmuje </w:t>
      </w:r>
      <w:r w:rsidR="00551CEC">
        <w:rPr>
          <w:rFonts w:cs="Arial"/>
          <w:color w:val="auto"/>
        </w:rPr>
        <w:t xml:space="preserve">jedynie </w:t>
      </w:r>
      <w:r w:rsidRPr="00171FEE">
        <w:rPr>
          <w:rFonts w:cs="Arial"/>
          <w:color w:val="auto"/>
        </w:rPr>
        <w:t>teren na dział</w:t>
      </w:r>
      <w:r w:rsidR="00551CEC">
        <w:rPr>
          <w:rFonts w:cs="Arial"/>
          <w:color w:val="auto"/>
        </w:rPr>
        <w:t>kach</w:t>
      </w:r>
      <w:r w:rsidRPr="00171FEE">
        <w:rPr>
          <w:rFonts w:cs="Arial"/>
          <w:color w:val="auto"/>
        </w:rPr>
        <w:t xml:space="preserve"> ewid. nr </w:t>
      </w:r>
      <w:r w:rsidR="008314C8" w:rsidRPr="00171FEE">
        <w:rPr>
          <w:rFonts w:cs="Arial"/>
          <w:color w:val="auto"/>
        </w:rPr>
        <w:t>1200, 1203, 1205</w:t>
      </w:r>
      <w:r w:rsidRPr="00171FEE">
        <w:rPr>
          <w:rFonts w:cs="Arial"/>
          <w:color w:val="auto"/>
        </w:rPr>
        <w:t xml:space="preserve"> obręb 000</w:t>
      </w:r>
      <w:r w:rsidR="008314C8" w:rsidRPr="00171FEE">
        <w:rPr>
          <w:rFonts w:cs="Arial"/>
          <w:color w:val="auto"/>
        </w:rPr>
        <w:t>5</w:t>
      </w:r>
      <w:r w:rsidRPr="00171FEE">
        <w:rPr>
          <w:rFonts w:cs="Arial"/>
          <w:color w:val="auto"/>
        </w:rPr>
        <w:t xml:space="preserve"> </w:t>
      </w:r>
      <w:r w:rsidR="008314C8" w:rsidRPr="00171FEE">
        <w:rPr>
          <w:rFonts w:cs="Arial"/>
          <w:color w:val="auto"/>
        </w:rPr>
        <w:t>Śródmieście</w:t>
      </w:r>
      <w:r w:rsidRPr="00171FEE">
        <w:rPr>
          <w:rFonts w:cs="Arial"/>
          <w:color w:val="auto"/>
        </w:rPr>
        <w:t>.</w:t>
      </w:r>
    </w:p>
    <w:p w14:paraId="24720DEA" w14:textId="77777777" w:rsidR="00CC38B6" w:rsidRPr="00171FEE" w:rsidRDefault="00CC38B6" w:rsidP="006D363D">
      <w:pPr>
        <w:spacing w:after="0" w:line="276" w:lineRule="auto"/>
        <w:ind w:left="0" w:firstLine="0"/>
        <w:rPr>
          <w:rFonts w:cs="Arial"/>
          <w:color w:val="FF0000"/>
        </w:rPr>
      </w:pPr>
    </w:p>
    <w:p w14:paraId="429A7C3F" w14:textId="3B998963" w:rsidR="008F10A8" w:rsidRPr="00171FEE" w:rsidRDefault="00DA6237" w:rsidP="006D363D">
      <w:pPr>
        <w:spacing w:after="0" w:line="276" w:lineRule="auto"/>
        <w:ind w:left="0" w:firstLine="0"/>
        <w:rPr>
          <w:rFonts w:cs="Arial"/>
          <w:color w:val="auto"/>
        </w:rPr>
      </w:pPr>
      <w:r w:rsidRPr="00171FEE">
        <w:rPr>
          <w:rFonts w:cs="Arial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59264" behindDoc="0" locked="0" layoutInCell="1" hidden="0" allowOverlap="1" wp14:anchorId="745CCE09" wp14:editId="71FD6E81">
                <wp:simplePos x="0" y="0"/>
                <wp:positionH relativeFrom="column">
                  <wp:posOffset>1747520</wp:posOffset>
                </wp:positionH>
                <wp:positionV relativeFrom="paragraph">
                  <wp:posOffset>1020224</wp:posOffset>
                </wp:positionV>
                <wp:extent cx="1820849" cy="1478943"/>
                <wp:effectExtent l="0" t="0" r="27305" b="26035"/>
                <wp:wrapNone/>
                <wp:docPr id="36" name="Owal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0849" cy="1478943"/>
                        </a:xfrm>
                        <a:prstGeom prst="ellipse">
                          <a:avLst/>
                        </a:prstGeom>
                        <a:noFill/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1638E11C" w14:textId="77777777" w:rsidR="008F10A8" w:rsidRDefault="008F10A8" w:rsidP="008F10A8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45CCE09" id="Owal 36" o:spid="_x0000_s1026" style="position:absolute;left:0;text-align:left;margin-left:137.6pt;margin-top:80.35pt;width:143.35pt;height:116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" filled="f" strokecolor="red">
                <v:stroke startarrowwidth="narrow" startarrowlength="short" endarrowwidth="narrow" endarrowlength="short"/>
                <v:textbox inset="2.53958mm,1.2694mm,2.53958mm,1.2694mm">
                  <w:txbxContent>
                    <w:p w14:paraId="1638E11C" w14:textId="77777777" w:rsidR="008F10A8" w:rsidRDefault="008F10A8" w:rsidP="008F10A8">
                      <w:pPr>
                        <w:spacing w:line="258" w:lineRule="auto"/>
                        <w:jc w:val="center"/>
                        <w:textDirection w:val="btLr"/>
                      </w:pPr>
                    </w:p>
                  </w:txbxContent>
                </v:textbox>
              </v:oval>
            </w:pict>
          </mc:Fallback>
        </mc:AlternateContent>
      </w:r>
      <w:r w:rsidRPr="00171FEE">
        <w:rPr>
          <w:rFonts w:cs="Arial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0288" behindDoc="0" locked="0" layoutInCell="1" hidden="0" allowOverlap="1" wp14:anchorId="23624800" wp14:editId="3B558B0C">
                <wp:simplePos x="0" y="0"/>
                <wp:positionH relativeFrom="column">
                  <wp:posOffset>1229829</wp:posOffset>
                </wp:positionH>
                <wp:positionV relativeFrom="paragraph">
                  <wp:posOffset>924808</wp:posOffset>
                </wp:positionV>
                <wp:extent cx="695325" cy="485775"/>
                <wp:effectExtent l="19050" t="19050" r="66675" b="47625"/>
                <wp:wrapNone/>
                <wp:docPr id="35" name="Łącznik prosty ze strzałką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5325" cy="485775"/>
                        </a:xfrm>
                        <a:prstGeom prst="straightConnector1">
                          <a:avLst/>
                        </a:prstGeom>
                        <a:noFill/>
                        <a:ln w="38100" cap="flat" cmpd="sng">
                          <a:solidFill>
                            <a:srgbClr val="C00000"/>
                          </a:solidFill>
                          <a:prstDash val="solid"/>
                          <a:round/>
                          <a:headEnd type="none" w="sm" len="sm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4A1161" id="_x0000_t32" coordsize="21600,21600" o:spt="32" o:oned="t" path="m,l21600,21600e" filled="f">
                <v:path arrowok="t" fillok="f" o:connecttype="none"/>
                <o:lock v:ext="edit" shapetype="t"/>
              </v:shapetype>
              <v:shape id="Łącznik prosty ze strzałką 35" o:spid="_x0000_s1026" type="#_x0000_t32" style="position:absolute;margin-left:96.85pt;margin-top:72.8pt;width:54.75pt;height:38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" strokecolor="#c00000" strokeweight="3pt">
                <v:stroke startarrowwidth="narrow" startarrowlength="short" endarrow="block"/>
              </v:shape>
            </w:pict>
          </mc:Fallback>
        </mc:AlternateContent>
      </w:r>
      <w:r w:rsidRPr="00171FEE">
        <w:rPr>
          <w:rFonts w:cs="Arial"/>
          <w:noProof/>
          <w:color w:val="auto"/>
        </w:rPr>
        <w:drawing>
          <wp:inline distT="0" distB="0" distL="0" distR="0" wp14:anchorId="3AE2BAD7" wp14:editId="7C787BCE">
            <wp:extent cx="5760720" cy="3798570"/>
            <wp:effectExtent l="0" t="0" r="0" b="0"/>
            <wp:docPr id="119494256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4942566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98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E76082" w14:textId="66400FFB" w:rsidR="008F10A8" w:rsidRPr="00171FEE" w:rsidRDefault="008F10A8" w:rsidP="006D363D">
      <w:pPr>
        <w:spacing w:after="0" w:line="276" w:lineRule="auto"/>
        <w:rPr>
          <w:rFonts w:cs="Arial"/>
          <w:color w:val="auto"/>
        </w:rPr>
      </w:pPr>
      <w:r w:rsidRPr="00171FEE">
        <w:rPr>
          <w:rFonts w:cs="Arial"/>
          <w:color w:val="auto"/>
        </w:rPr>
        <w:t xml:space="preserve">Lokalizacja </w:t>
      </w:r>
    </w:p>
    <w:p w14:paraId="79C9AEAC" w14:textId="77777777" w:rsidR="008F10A8" w:rsidRPr="00171FEE" w:rsidRDefault="008F10A8" w:rsidP="006D363D">
      <w:pPr>
        <w:spacing w:after="0" w:line="276" w:lineRule="auto"/>
        <w:rPr>
          <w:rFonts w:cs="Arial"/>
          <w:color w:val="FF0000"/>
        </w:rPr>
      </w:pPr>
    </w:p>
    <w:p w14:paraId="70338FB8" w14:textId="318B398D" w:rsidR="008F10A8" w:rsidRPr="00171FEE" w:rsidRDefault="008F10A8" w:rsidP="006D363D">
      <w:pPr>
        <w:pStyle w:val="Nagwek20"/>
        <w:spacing w:before="120" w:after="80" w:line="276" w:lineRule="auto"/>
        <w:ind w:left="-6" w:firstLine="11"/>
        <w:rPr>
          <w:rFonts w:ascii="Arial" w:hAnsi="Arial" w:cs="Arial"/>
          <w:b/>
          <w:color w:val="auto"/>
        </w:rPr>
      </w:pPr>
      <w:bookmarkStart w:id="9" w:name="_Toc169021490"/>
      <w:r w:rsidRPr="00171FEE">
        <w:rPr>
          <w:rFonts w:ascii="Arial" w:hAnsi="Arial" w:cs="Arial"/>
          <w:b/>
          <w:color w:val="auto"/>
        </w:rPr>
        <w:t>2.3. ISTNIEJĄCY STAN ZAGOSPODAROWANIA</w:t>
      </w:r>
      <w:bookmarkEnd w:id="9"/>
      <w:r w:rsidRPr="00171FEE">
        <w:rPr>
          <w:rFonts w:ascii="Arial" w:hAnsi="Arial" w:cs="Arial"/>
          <w:b/>
          <w:color w:val="auto"/>
        </w:rPr>
        <w:t xml:space="preserve"> </w:t>
      </w:r>
    </w:p>
    <w:p w14:paraId="77858A16" w14:textId="396A756F" w:rsidR="00D21321" w:rsidRPr="00171FEE" w:rsidRDefault="00DA6237" w:rsidP="006D363D">
      <w:pPr>
        <w:spacing w:after="0" w:line="276" w:lineRule="auto"/>
        <w:ind w:left="0" w:firstLine="0"/>
        <w:rPr>
          <w:rFonts w:cs="Arial"/>
          <w:color w:val="auto"/>
        </w:rPr>
      </w:pPr>
      <w:r w:rsidRPr="00171FEE">
        <w:rPr>
          <w:rFonts w:cs="Arial"/>
          <w:color w:val="auto"/>
        </w:rPr>
        <w:t xml:space="preserve">Teren opracowania to podwórko pomiędzy budynkami. Teren w znacznej części utwardzony jest betonem </w:t>
      </w:r>
      <w:r w:rsidR="005A3130" w:rsidRPr="00171FEE">
        <w:rPr>
          <w:rFonts w:cs="Arial"/>
          <w:color w:val="auto"/>
        </w:rPr>
        <w:t xml:space="preserve">i asfaltem. W centralnej części </w:t>
      </w:r>
      <w:r w:rsidR="00551CEC">
        <w:rPr>
          <w:rFonts w:cs="Arial"/>
          <w:color w:val="auto"/>
        </w:rPr>
        <w:t xml:space="preserve">na działkach </w:t>
      </w:r>
      <w:r w:rsidR="000E2801">
        <w:rPr>
          <w:rFonts w:cs="Arial"/>
          <w:color w:val="auto"/>
        </w:rPr>
        <w:t xml:space="preserve">1201, 1202 </w:t>
      </w:r>
      <w:r w:rsidR="005A3130" w:rsidRPr="00171FEE">
        <w:rPr>
          <w:rFonts w:cs="Arial"/>
          <w:color w:val="auto"/>
        </w:rPr>
        <w:t xml:space="preserve">znajdują się dwa garaże oraz komórki lokatorskie – wyłączone z opracowania. Na terenie zlokalizowane są również dwie nieuporządkowane strefy gromadzenia odpadów. </w:t>
      </w:r>
    </w:p>
    <w:p w14:paraId="0F2D6922" w14:textId="77777777" w:rsidR="00E866B1" w:rsidRPr="00171FEE" w:rsidRDefault="00E866B1" w:rsidP="006D363D">
      <w:pPr>
        <w:spacing w:after="0" w:line="276" w:lineRule="auto"/>
        <w:ind w:left="0" w:firstLine="0"/>
        <w:rPr>
          <w:rFonts w:cs="Arial"/>
          <w:color w:val="auto"/>
        </w:rPr>
      </w:pPr>
    </w:p>
    <w:p w14:paraId="4B8C9C1E" w14:textId="77777777" w:rsidR="00E866B1" w:rsidRPr="00171FEE" w:rsidRDefault="00E866B1" w:rsidP="00E866B1">
      <w:pPr>
        <w:spacing w:after="0" w:line="276" w:lineRule="auto"/>
        <w:ind w:left="0" w:firstLine="0"/>
        <w:rPr>
          <w:rFonts w:cs="Arial"/>
          <w:color w:val="auto"/>
        </w:rPr>
      </w:pPr>
      <w:bookmarkStart w:id="10" w:name="_Hlk151899166"/>
      <w:r w:rsidRPr="00171FEE">
        <w:rPr>
          <w:rFonts w:cs="Arial"/>
          <w:color w:val="auto"/>
        </w:rPr>
        <w:lastRenderedPageBreak/>
        <w:t xml:space="preserve">Ukształtowanie terenu opracowania jest płaskie. Ogólny spadek wysokości terenu można określić jako spadek w południowo-wschodnią stronę działki. Wysokości terenu oscylują od 27,85 m n.p.m. w najwyższym miejscu terenu do 26,59 m n.p.m. w najniższym miejscu. </w:t>
      </w:r>
    </w:p>
    <w:p w14:paraId="6C4E1080" w14:textId="77777777" w:rsidR="00E866B1" w:rsidRPr="00171FEE" w:rsidRDefault="00E866B1" w:rsidP="00E866B1">
      <w:pPr>
        <w:spacing w:after="0" w:line="276" w:lineRule="auto"/>
        <w:ind w:left="0" w:firstLine="0"/>
        <w:rPr>
          <w:rFonts w:cs="Arial"/>
          <w:color w:val="auto"/>
        </w:rPr>
      </w:pPr>
      <w:r w:rsidRPr="00171FEE">
        <w:rPr>
          <w:rFonts w:cs="Arial"/>
          <w:color w:val="auto"/>
        </w:rPr>
        <w:t xml:space="preserve">Obecnie na działce znajduje się zieleń niska. </w:t>
      </w:r>
    </w:p>
    <w:bookmarkEnd w:id="10"/>
    <w:p w14:paraId="03F79144" w14:textId="77777777" w:rsidR="00E866B1" w:rsidRPr="00171FEE" w:rsidRDefault="00E866B1" w:rsidP="006D363D">
      <w:pPr>
        <w:spacing w:after="0" w:line="276" w:lineRule="auto"/>
        <w:ind w:left="0" w:firstLine="0"/>
        <w:rPr>
          <w:rFonts w:cs="Arial"/>
          <w:color w:val="auto"/>
        </w:rPr>
      </w:pPr>
    </w:p>
    <w:p w14:paraId="78D15478" w14:textId="19106F51" w:rsidR="00E866B1" w:rsidRPr="00171FEE" w:rsidRDefault="00E866B1" w:rsidP="006D363D">
      <w:pPr>
        <w:spacing w:after="0" w:line="276" w:lineRule="auto"/>
        <w:ind w:left="0" w:firstLine="0"/>
        <w:rPr>
          <w:rFonts w:cs="Arial"/>
          <w:color w:val="auto"/>
        </w:rPr>
      </w:pPr>
      <w:r w:rsidRPr="00171FEE">
        <w:rPr>
          <w:rFonts w:cs="Arial"/>
          <w:color w:val="auto"/>
        </w:rPr>
        <w:t xml:space="preserve">Dokumentacja fotograficzna: </w:t>
      </w:r>
    </w:p>
    <w:tbl>
      <w:tblPr>
        <w:tblStyle w:val="Tabela-Siatk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E866B1" w:rsidRPr="00171FEE" w14:paraId="655D88B1" w14:textId="77777777" w:rsidTr="00B95705">
        <w:trPr>
          <w:jc w:val="center"/>
        </w:trPr>
        <w:tc>
          <w:tcPr>
            <w:tcW w:w="4531" w:type="dxa"/>
          </w:tcPr>
          <w:p w14:paraId="16387533" w14:textId="16051EEF" w:rsidR="00E866B1" w:rsidRPr="00171FEE" w:rsidRDefault="00374D78" w:rsidP="006D363D">
            <w:pPr>
              <w:spacing w:line="276" w:lineRule="auto"/>
              <w:ind w:left="0" w:firstLine="0"/>
              <w:rPr>
                <w:rFonts w:cs="Arial"/>
                <w:color w:val="auto"/>
              </w:rPr>
            </w:pPr>
            <w:r w:rsidRPr="00171FEE">
              <w:rPr>
                <w:rFonts w:cs="Arial"/>
                <w:noProof/>
                <w:color w:val="auto"/>
              </w:rPr>
              <w:drawing>
                <wp:inline distT="0" distB="0" distL="0" distR="0" wp14:anchorId="278B1244" wp14:editId="4D68273D">
                  <wp:extent cx="2700000" cy="2022174"/>
                  <wp:effectExtent l="0" t="0" r="5715" b="0"/>
                  <wp:docPr id="206238401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0000" cy="20221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0EF4EE10" w14:textId="10AF5C12" w:rsidR="00E866B1" w:rsidRPr="00171FEE" w:rsidRDefault="00374D78" w:rsidP="006D363D">
            <w:pPr>
              <w:spacing w:line="276" w:lineRule="auto"/>
              <w:ind w:left="0" w:firstLine="0"/>
              <w:rPr>
                <w:rFonts w:cs="Arial"/>
                <w:color w:val="auto"/>
              </w:rPr>
            </w:pPr>
            <w:r w:rsidRPr="00171FEE">
              <w:rPr>
                <w:rFonts w:cs="Arial"/>
                <w:noProof/>
                <w:color w:val="auto"/>
              </w:rPr>
              <w:drawing>
                <wp:inline distT="0" distB="0" distL="0" distR="0" wp14:anchorId="11476364" wp14:editId="6AAB6C57">
                  <wp:extent cx="2700000" cy="2022174"/>
                  <wp:effectExtent l="0" t="0" r="5715" b="0"/>
                  <wp:docPr id="881256467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0000" cy="20221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66B1" w:rsidRPr="00171FEE" w14:paraId="58B54633" w14:textId="77777777" w:rsidTr="00B95705">
        <w:trPr>
          <w:jc w:val="center"/>
        </w:trPr>
        <w:tc>
          <w:tcPr>
            <w:tcW w:w="4531" w:type="dxa"/>
          </w:tcPr>
          <w:p w14:paraId="5051E6EF" w14:textId="03F2BC30" w:rsidR="00E866B1" w:rsidRPr="00171FEE" w:rsidRDefault="00E866B1" w:rsidP="006D363D">
            <w:pPr>
              <w:spacing w:line="276" w:lineRule="auto"/>
              <w:ind w:left="0" w:firstLine="0"/>
              <w:rPr>
                <w:rFonts w:cs="Arial"/>
                <w:color w:val="auto"/>
                <w:sz w:val="18"/>
                <w:szCs w:val="18"/>
              </w:rPr>
            </w:pPr>
            <w:r w:rsidRPr="00171FEE">
              <w:rPr>
                <w:rFonts w:cs="Arial"/>
                <w:color w:val="auto"/>
                <w:sz w:val="18"/>
                <w:szCs w:val="18"/>
              </w:rPr>
              <w:t>Wjazd na teren z ul. Władysława Łokietka</w:t>
            </w:r>
          </w:p>
        </w:tc>
        <w:tc>
          <w:tcPr>
            <w:tcW w:w="4531" w:type="dxa"/>
          </w:tcPr>
          <w:p w14:paraId="632A497F" w14:textId="77777777" w:rsidR="00E866B1" w:rsidRPr="00171FEE" w:rsidRDefault="00374D78" w:rsidP="006D363D">
            <w:pPr>
              <w:spacing w:line="276" w:lineRule="auto"/>
              <w:ind w:left="0" w:firstLine="0"/>
              <w:rPr>
                <w:rFonts w:cs="Arial"/>
                <w:color w:val="auto"/>
                <w:sz w:val="18"/>
                <w:szCs w:val="18"/>
              </w:rPr>
            </w:pPr>
            <w:r w:rsidRPr="00171FEE">
              <w:rPr>
                <w:rFonts w:cs="Arial"/>
                <w:color w:val="auto"/>
                <w:sz w:val="18"/>
                <w:szCs w:val="18"/>
              </w:rPr>
              <w:t>Powierzchnia placu przed garażami</w:t>
            </w:r>
          </w:p>
          <w:p w14:paraId="71154998" w14:textId="00C41882" w:rsidR="00B95705" w:rsidRPr="00171FEE" w:rsidRDefault="00B95705" w:rsidP="006D363D">
            <w:pPr>
              <w:spacing w:line="276" w:lineRule="auto"/>
              <w:ind w:left="0" w:firstLine="0"/>
              <w:rPr>
                <w:rFonts w:cs="Arial"/>
                <w:color w:val="auto"/>
                <w:sz w:val="18"/>
                <w:szCs w:val="18"/>
              </w:rPr>
            </w:pPr>
          </w:p>
        </w:tc>
      </w:tr>
      <w:tr w:rsidR="00E866B1" w:rsidRPr="00171FEE" w14:paraId="30B218E2" w14:textId="77777777" w:rsidTr="00B95705">
        <w:trPr>
          <w:jc w:val="center"/>
        </w:trPr>
        <w:tc>
          <w:tcPr>
            <w:tcW w:w="4531" w:type="dxa"/>
          </w:tcPr>
          <w:p w14:paraId="3D5307A4" w14:textId="4F94A1E5" w:rsidR="00E866B1" w:rsidRPr="00171FEE" w:rsidRDefault="00374D78" w:rsidP="006D363D">
            <w:pPr>
              <w:spacing w:line="276" w:lineRule="auto"/>
              <w:ind w:left="0" w:firstLine="0"/>
              <w:rPr>
                <w:rFonts w:cs="Arial"/>
                <w:color w:val="auto"/>
              </w:rPr>
            </w:pPr>
            <w:r w:rsidRPr="00171FEE">
              <w:rPr>
                <w:rFonts w:cs="Arial"/>
                <w:noProof/>
                <w:color w:val="auto"/>
              </w:rPr>
              <w:drawing>
                <wp:inline distT="0" distB="0" distL="0" distR="0" wp14:anchorId="1413AC87" wp14:editId="78763A67">
                  <wp:extent cx="2700000" cy="2022174"/>
                  <wp:effectExtent l="0" t="0" r="5715" b="0"/>
                  <wp:docPr id="1290266038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0000" cy="20221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3558F4BF" w14:textId="6DE5B3E4" w:rsidR="00E866B1" w:rsidRPr="00171FEE" w:rsidRDefault="00374D78" w:rsidP="006D363D">
            <w:pPr>
              <w:spacing w:line="276" w:lineRule="auto"/>
              <w:ind w:left="0" w:firstLine="0"/>
              <w:rPr>
                <w:rFonts w:cs="Arial"/>
                <w:color w:val="auto"/>
              </w:rPr>
            </w:pPr>
            <w:r w:rsidRPr="00171FEE">
              <w:rPr>
                <w:rFonts w:cs="Arial"/>
                <w:noProof/>
                <w:color w:val="auto"/>
              </w:rPr>
              <w:drawing>
                <wp:inline distT="0" distB="0" distL="0" distR="0" wp14:anchorId="1962A3B4" wp14:editId="70A80289">
                  <wp:extent cx="2700000" cy="2022174"/>
                  <wp:effectExtent l="0" t="0" r="5715" b="0"/>
                  <wp:docPr id="2041315603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0000" cy="20221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66B1" w:rsidRPr="00171FEE" w14:paraId="0000F1FA" w14:textId="77777777" w:rsidTr="00B95705">
        <w:trPr>
          <w:jc w:val="center"/>
        </w:trPr>
        <w:tc>
          <w:tcPr>
            <w:tcW w:w="4531" w:type="dxa"/>
          </w:tcPr>
          <w:p w14:paraId="3B71533E" w14:textId="09F90003" w:rsidR="00E866B1" w:rsidRPr="00171FEE" w:rsidRDefault="00374D78" w:rsidP="006D363D">
            <w:pPr>
              <w:spacing w:line="276" w:lineRule="auto"/>
              <w:ind w:left="0" w:firstLine="0"/>
              <w:rPr>
                <w:rFonts w:cs="Arial"/>
                <w:color w:val="auto"/>
                <w:sz w:val="18"/>
                <w:szCs w:val="18"/>
              </w:rPr>
            </w:pPr>
            <w:r w:rsidRPr="00171FEE">
              <w:rPr>
                <w:rFonts w:cs="Arial"/>
                <w:color w:val="auto"/>
                <w:sz w:val="18"/>
                <w:szCs w:val="18"/>
              </w:rPr>
              <w:t>Wejścia do budynków</w:t>
            </w:r>
          </w:p>
        </w:tc>
        <w:tc>
          <w:tcPr>
            <w:tcW w:w="4531" w:type="dxa"/>
          </w:tcPr>
          <w:p w14:paraId="40FCA02D" w14:textId="77777777" w:rsidR="00E866B1" w:rsidRPr="00171FEE" w:rsidRDefault="00374D78" w:rsidP="006D363D">
            <w:pPr>
              <w:spacing w:line="276" w:lineRule="auto"/>
              <w:ind w:left="0" w:firstLine="0"/>
              <w:rPr>
                <w:rFonts w:cs="Arial"/>
                <w:color w:val="auto"/>
                <w:sz w:val="18"/>
                <w:szCs w:val="18"/>
              </w:rPr>
            </w:pPr>
            <w:r w:rsidRPr="00171FEE">
              <w:rPr>
                <w:rFonts w:cs="Arial"/>
                <w:color w:val="auto"/>
                <w:sz w:val="18"/>
                <w:szCs w:val="18"/>
              </w:rPr>
              <w:t xml:space="preserve">Teren za garażami </w:t>
            </w:r>
          </w:p>
          <w:p w14:paraId="059353C2" w14:textId="69796035" w:rsidR="00B95705" w:rsidRPr="00171FEE" w:rsidRDefault="00B95705" w:rsidP="006D363D">
            <w:pPr>
              <w:spacing w:line="276" w:lineRule="auto"/>
              <w:ind w:left="0" w:firstLine="0"/>
              <w:rPr>
                <w:rFonts w:cs="Arial"/>
                <w:color w:val="auto"/>
                <w:sz w:val="18"/>
                <w:szCs w:val="18"/>
              </w:rPr>
            </w:pPr>
          </w:p>
        </w:tc>
      </w:tr>
      <w:tr w:rsidR="00374D78" w:rsidRPr="00171FEE" w14:paraId="582C2D5F" w14:textId="77777777" w:rsidTr="00B95705">
        <w:trPr>
          <w:jc w:val="center"/>
        </w:trPr>
        <w:tc>
          <w:tcPr>
            <w:tcW w:w="4531" w:type="dxa"/>
          </w:tcPr>
          <w:p w14:paraId="591A7A58" w14:textId="747EBC42" w:rsidR="00374D78" w:rsidRPr="00171FEE" w:rsidRDefault="00B95705" w:rsidP="006D363D">
            <w:pPr>
              <w:spacing w:line="276" w:lineRule="auto"/>
              <w:ind w:left="0" w:firstLine="0"/>
              <w:rPr>
                <w:rFonts w:cs="Arial"/>
                <w:color w:val="auto"/>
                <w:sz w:val="18"/>
                <w:szCs w:val="18"/>
              </w:rPr>
            </w:pPr>
            <w:r w:rsidRPr="00171FEE">
              <w:rPr>
                <w:rFonts w:cs="Arial"/>
                <w:noProof/>
                <w:color w:val="auto"/>
                <w:sz w:val="18"/>
                <w:szCs w:val="18"/>
              </w:rPr>
              <w:drawing>
                <wp:inline distT="0" distB="0" distL="0" distR="0" wp14:anchorId="3D092325" wp14:editId="07340AF6">
                  <wp:extent cx="2700000" cy="2022174"/>
                  <wp:effectExtent l="0" t="0" r="5715" b="0"/>
                  <wp:docPr id="609136887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0000" cy="20221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67D45776" w14:textId="77B437B6" w:rsidR="00374D78" w:rsidRPr="00171FEE" w:rsidRDefault="00B95705" w:rsidP="006D363D">
            <w:pPr>
              <w:spacing w:line="276" w:lineRule="auto"/>
              <w:ind w:left="0" w:firstLine="0"/>
              <w:rPr>
                <w:rFonts w:cs="Arial"/>
                <w:color w:val="auto"/>
                <w:sz w:val="18"/>
                <w:szCs w:val="18"/>
              </w:rPr>
            </w:pPr>
            <w:r w:rsidRPr="00171FEE">
              <w:rPr>
                <w:rFonts w:cs="Arial"/>
                <w:noProof/>
                <w:color w:val="auto"/>
                <w:sz w:val="18"/>
                <w:szCs w:val="18"/>
              </w:rPr>
              <w:drawing>
                <wp:inline distT="0" distB="0" distL="0" distR="0" wp14:anchorId="57CA2A04" wp14:editId="01BAC0AF">
                  <wp:extent cx="2700000" cy="2022174"/>
                  <wp:effectExtent l="0" t="0" r="5715" b="0"/>
                  <wp:docPr id="1340344134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0000" cy="20221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5705" w:rsidRPr="00171FEE" w14:paraId="252F691E" w14:textId="77777777" w:rsidTr="00B95705">
        <w:trPr>
          <w:jc w:val="center"/>
        </w:trPr>
        <w:tc>
          <w:tcPr>
            <w:tcW w:w="4531" w:type="dxa"/>
          </w:tcPr>
          <w:p w14:paraId="31470A8F" w14:textId="0D44A58A" w:rsidR="00B95705" w:rsidRPr="00171FEE" w:rsidRDefault="00B95705" w:rsidP="00B95705">
            <w:pPr>
              <w:spacing w:line="276" w:lineRule="auto"/>
              <w:ind w:left="0" w:firstLine="0"/>
              <w:rPr>
                <w:rFonts w:cs="Arial"/>
                <w:color w:val="auto"/>
                <w:sz w:val="18"/>
                <w:szCs w:val="18"/>
              </w:rPr>
            </w:pPr>
            <w:r w:rsidRPr="00171FEE">
              <w:rPr>
                <w:rFonts w:cs="Arial"/>
                <w:color w:val="auto"/>
                <w:sz w:val="18"/>
                <w:szCs w:val="18"/>
              </w:rPr>
              <w:t xml:space="preserve">Widok na komórki lokatorskie i wyjazd </w:t>
            </w:r>
          </w:p>
        </w:tc>
        <w:tc>
          <w:tcPr>
            <w:tcW w:w="4531" w:type="dxa"/>
          </w:tcPr>
          <w:p w14:paraId="0D6CE239" w14:textId="7065F89A" w:rsidR="00B95705" w:rsidRPr="00171FEE" w:rsidRDefault="00B95705" w:rsidP="00B95705">
            <w:pPr>
              <w:spacing w:line="276" w:lineRule="auto"/>
              <w:ind w:left="0" w:firstLine="0"/>
              <w:rPr>
                <w:rFonts w:cs="Arial"/>
                <w:color w:val="auto"/>
                <w:sz w:val="18"/>
                <w:szCs w:val="18"/>
              </w:rPr>
            </w:pPr>
            <w:r w:rsidRPr="00171FEE">
              <w:rPr>
                <w:rFonts w:cs="Arial"/>
                <w:color w:val="auto"/>
                <w:sz w:val="18"/>
                <w:szCs w:val="18"/>
              </w:rPr>
              <w:t xml:space="preserve">Widok na komórki lokatorskie i część śmietnika </w:t>
            </w:r>
          </w:p>
        </w:tc>
      </w:tr>
    </w:tbl>
    <w:p w14:paraId="1ECE0901" w14:textId="77777777" w:rsidR="00E866B1" w:rsidRPr="00171FEE" w:rsidRDefault="00E866B1" w:rsidP="006D363D">
      <w:pPr>
        <w:spacing w:after="0" w:line="276" w:lineRule="auto"/>
        <w:ind w:left="0" w:firstLine="0"/>
        <w:rPr>
          <w:rFonts w:cs="Arial"/>
          <w:color w:val="auto"/>
        </w:rPr>
      </w:pPr>
    </w:p>
    <w:p w14:paraId="5E85A117" w14:textId="77777777" w:rsidR="00E866B1" w:rsidRPr="00171FEE" w:rsidRDefault="00E866B1" w:rsidP="006D363D">
      <w:pPr>
        <w:spacing w:after="0" w:line="276" w:lineRule="auto"/>
        <w:ind w:left="0" w:firstLine="0"/>
        <w:rPr>
          <w:rFonts w:cs="Arial"/>
          <w:color w:val="auto"/>
        </w:rPr>
      </w:pPr>
    </w:p>
    <w:p w14:paraId="5A43E6FF" w14:textId="77777777" w:rsidR="00E866B1" w:rsidRPr="00171FEE" w:rsidRDefault="00E866B1" w:rsidP="006D363D">
      <w:pPr>
        <w:spacing w:after="0" w:line="276" w:lineRule="auto"/>
        <w:ind w:left="0" w:firstLine="0"/>
        <w:rPr>
          <w:rFonts w:cs="Arial"/>
          <w:color w:val="auto"/>
        </w:rPr>
      </w:pPr>
    </w:p>
    <w:p w14:paraId="2E00BF46" w14:textId="77777777" w:rsidR="00E866B1" w:rsidRPr="00171FEE" w:rsidRDefault="00E866B1" w:rsidP="006D363D">
      <w:pPr>
        <w:spacing w:after="0" w:line="276" w:lineRule="auto"/>
        <w:ind w:left="0" w:firstLine="0"/>
        <w:rPr>
          <w:rFonts w:cs="Arial"/>
          <w:color w:val="auto"/>
        </w:rPr>
      </w:pPr>
    </w:p>
    <w:p w14:paraId="34AB36F4" w14:textId="77777777" w:rsidR="00197307" w:rsidRPr="00171FEE" w:rsidRDefault="00197307" w:rsidP="006D363D">
      <w:pPr>
        <w:spacing w:after="0" w:line="276" w:lineRule="auto"/>
        <w:ind w:left="0" w:firstLine="0"/>
        <w:rPr>
          <w:rFonts w:cs="Arial"/>
          <w:color w:val="FF0000"/>
        </w:rPr>
      </w:pPr>
    </w:p>
    <w:p w14:paraId="60C83199" w14:textId="3DD86B1F" w:rsidR="00D21321" w:rsidRPr="00171FEE" w:rsidRDefault="00D21321" w:rsidP="006D363D">
      <w:pPr>
        <w:pStyle w:val="Nagwek20"/>
        <w:spacing w:before="120" w:after="80" w:line="276" w:lineRule="auto"/>
        <w:ind w:left="-6" w:firstLine="11"/>
        <w:rPr>
          <w:rFonts w:ascii="Arial" w:hAnsi="Arial" w:cs="Arial"/>
          <w:b/>
          <w:color w:val="auto"/>
        </w:rPr>
      </w:pPr>
      <w:bookmarkStart w:id="11" w:name="_Toc169021491"/>
      <w:r w:rsidRPr="00171FEE">
        <w:rPr>
          <w:rFonts w:ascii="Arial" w:hAnsi="Arial" w:cs="Arial"/>
          <w:b/>
          <w:color w:val="auto"/>
        </w:rPr>
        <w:lastRenderedPageBreak/>
        <w:t>2.4. PROJEKTOWANE ZAGOSPODAROWANIE TRENU</w:t>
      </w:r>
      <w:bookmarkEnd w:id="11"/>
      <w:r w:rsidRPr="00171FEE">
        <w:rPr>
          <w:rFonts w:ascii="Arial" w:hAnsi="Arial" w:cs="Arial"/>
          <w:b/>
          <w:color w:val="auto"/>
        </w:rPr>
        <w:t xml:space="preserve">  </w:t>
      </w:r>
    </w:p>
    <w:p w14:paraId="2B6AB7F9" w14:textId="14111C5C" w:rsidR="00CE610C" w:rsidRDefault="00CE610C" w:rsidP="00CE610C">
      <w:pPr>
        <w:pStyle w:val="Nagwek20"/>
        <w:spacing w:after="77" w:line="276" w:lineRule="auto"/>
        <w:ind w:left="-5" w:firstLine="14"/>
        <w:rPr>
          <w:rFonts w:ascii="Arial" w:hAnsi="Arial" w:cs="Arial"/>
          <w:color w:val="auto"/>
          <w:szCs w:val="24"/>
        </w:rPr>
      </w:pPr>
      <w:bookmarkStart w:id="12" w:name="_Toc169021492"/>
      <w:r w:rsidRPr="00171FEE">
        <w:rPr>
          <w:rFonts w:ascii="Arial" w:hAnsi="Arial" w:cs="Arial"/>
          <w:color w:val="auto"/>
          <w:szCs w:val="24"/>
        </w:rPr>
        <w:t xml:space="preserve">2.4.1. </w:t>
      </w:r>
      <w:r>
        <w:rPr>
          <w:rFonts w:ascii="Arial" w:hAnsi="Arial" w:cs="Arial"/>
          <w:color w:val="auto"/>
          <w:szCs w:val="24"/>
        </w:rPr>
        <w:t>Zakres prac</w:t>
      </w:r>
      <w:bookmarkEnd w:id="12"/>
      <w:r>
        <w:rPr>
          <w:rFonts w:ascii="Arial" w:hAnsi="Arial" w:cs="Arial"/>
          <w:color w:val="auto"/>
          <w:szCs w:val="24"/>
        </w:rPr>
        <w:t xml:space="preserve"> </w:t>
      </w:r>
    </w:p>
    <w:p w14:paraId="5BAA4B55" w14:textId="57890935" w:rsidR="00901ADE" w:rsidRPr="00171FEE" w:rsidRDefault="00901ADE" w:rsidP="00901ADE">
      <w:pPr>
        <w:pStyle w:val="Nagwek20"/>
        <w:spacing w:after="77" w:line="276" w:lineRule="auto"/>
        <w:ind w:left="-5" w:firstLine="14"/>
        <w:rPr>
          <w:rFonts w:ascii="Arial" w:hAnsi="Arial" w:cs="Arial"/>
          <w:color w:val="auto"/>
          <w:szCs w:val="24"/>
        </w:rPr>
      </w:pPr>
      <w:bookmarkStart w:id="13" w:name="_Toc169021493"/>
      <w:r w:rsidRPr="00171FEE">
        <w:rPr>
          <w:rFonts w:ascii="Arial" w:hAnsi="Arial" w:cs="Arial"/>
          <w:color w:val="auto"/>
          <w:szCs w:val="24"/>
        </w:rPr>
        <w:t>2.4.1.</w:t>
      </w:r>
      <w:r>
        <w:rPr>
          <w:rFonts w:ascii="Arial" w:hAnsi="Arial" w:cs="Arial"/>
          <w:color w:val="auto"/>
          <w:szCs w:val="24"/>
        </w:rPr>
        <w:t>1.</w:t>
      </w:r>
      <w:r w:rsidRPr="00171FEE">
        <w:rPr>
          <w:rFonts w:ascii="Arial" w:hAnsi="Arial" w:cs="Arial"/>
          <w:color w:val="auto"/>
          <w:szCs w:val="24"/>
        </w:rPr>
        <w:t xml:space="preserve"> </w:t>
      </w:r>
      <w:r w:rsidRPr="00901ADE">
        <w:rPr>
          <w:rFonts w:ascii="Arial" w:hAnsi="Arial" w:cs="Arial"/>
          <w:color w:val="auto"/>
          <w:szCs w:val="24"/>
        </w:rPr>
        <w:t>Rozbiórka istniejącego utwardzenia terenu, plantowanie terenu, wywóz ziemi i materiałów rozbiórkowych</w:t>
      </w:r>
      <w:bookmarkEnd w:id="13"/>
      <w:r>
        <w:rPr>
          <w:rFonts w:ascii="Arial" w:hAnsi="Arial" w:cs="Arial"/>
          <w:color w:val="auto"/>
          <w:szCs w:val="24"/>
        </w:rPr>
        <w:t xml:space="preserve"> </w:t>
      </w:r>
    </w:p>
    <w:p w14:paraId="056DAD9E" w14:textId="493C0DF4" w:rsidR="00901ADE" w:rsidRDefault="0095724D" w:rsidP="00901ADE">
      <w:r>
        <w:t xml:space="preserve">W ramach projektu przewiduje się rozebranie istniejących utwardzeń: </w:t>
      </w:r>
    </w:p>
    <w:p w14:paraId="3738FFC2" w14:textId="7D2417E6" w:rsidR="0095724D" w:rsidRDefault="0095724D" w:rsidP="00901ADE">
      <w:r>
        <w:t>- asfaltowej – 164,2 m2,</w:t>
      </w:r>
    </w:p>
    <w:p w14:paraId="14DC3FD1" w14:textId="470F02B3" w:rsidR="0095724D" w:rsidRDefault="0095724D" w:rsidP="00901ADE">
      <w:r>
        <w:t>- betonowej – 309,1 m2,</w:t>
      </w:r>
    </w:p>
    <w:p w14:paraId="480AB8A0" w14:textId="60EED33D" w:rsidR="00AA1E9A" w:rsidRDefault="00AA1E9A" w:rsidP="00901ADE">
      <w:r>
        <w:t>- żwirowej – 85,9 m2,</w:t>
      </w:r>
    </w:p>
    <w:p w14:paraId="4DFD51F8" w14:textId="2F2BEFF6" w:rsidR="0095724D" w:rsidRPr="00901ADE" w:rsidRDefault="0095724D" w:rsidP="0095724D">
      <w:r>
        <w:t xml:space="preserve">oraz  przygotowanie terenu pod wykonanie nowych. </w:t>
      </w:r>
    </w:p>
    <w:p w14:paraId="4A829B42" w14:textId="46E73528" w:rsidR="00CE610C" w:rsidRPr="00171FEE" w:rsidRDefault="00CE610C" w:rsidP="00CE610C">
      <w:pPr>
        <w:pStyle w:val="Nagwek20"/>
        <w:spacing w:after="77" w:line="276" w:lineRule="auto"/>
        <w:ind w:left="-5" w:firstLine="14"/>
        <w:rPr>
          <w:rFonts w:ascii="Arial" w:hAnsi="Arial" w:cs="Arial"/>
          <w:color w:val="auto"/>
          <w:szCs w:val="24"/>
        </w:rPr>
      </w:pPr>
    </w:p>
    <w:p w14:paraId="57C2ADDF" w14:textId="4428033C" w:rsidR="00CE7176" w:rsidRPr="000E2801" w:rsidRDefault="00901ADE" w:rsidP="000E2801">
      <w:pPr>
        <w:pStyle w:val="Nagwek20"/>
        <w:spacing w:after="77" w:line="276" w:lineRule="auto"/>
        <w:ind w:left="-5" w:firstLine="14"/>
        <w:rPr>
          <w:rFonts w:ascii="Arial" w:hAnsi="Arial" w:cs="Arial"/>
          <w:color w:val="auto"/>
          <w:szCs w:val="24"/>
        </w:rPr>
      </w:pPr>
      <w:bookmarkStart w:id="14" w:name="_Toc169021494"/>
      <w:r w:rsidRPr="00171FEE">
        <w:rPr>
          <w:rFonts w:ascii="Arial" w:hAnsi="Arial" w:cs="Arial"/>
          <w:color w:val="auto"/>
          <w:szCs w:val="24"/>
        </w:rPr>
        <w:t>2.4.1.</w:t>
      </w:r>
      <w:r>
        <w:rPr>
          <w:rFonts w:ascii="Arial" w:hAnsi="Arial" w:cs="Arial"/>
          <w:color w:val="auto"/>
          <w:szCs w:val="24"/>
        </w:rPr>
        <w:t xml:space="preserve">2. </w:t>
      </w:r>
      <w:r w:rsidR="00CE610C" w:rsidRPr="00901ADE">
        <w:rPr>
          <w:rFonts w:ascii="Arial" w:hAnsi="Arial" w:cs="Arial"/>
          <w:color w:val="auto"/>
          <w:szCs w:val="24"/>
        </w:rPr>
        <w:t>Wykonanie utwardzeń pod ciągi komunikacyjne piesze oraz drogi z kostki betonowej i płyt ażurowych</w:t>
      </w:r>
      <w:bookmarkEnd w:id="14"/>
    </w:p>
    <w:p w14:paraId="38B12AED" w14:textId="33074DA6" w:rsidR="00CE7176" w:rsidRPr="00CE7176" w:rsidRDefault="00CE7176" w:rsidP="00901ADE">
      <w:pPr>
        <w:spacing w:line="276" w:lineRule="auto"/>
        <w:rPr>
          <w:rFonts w:cs="Arial"/>
          <w:color w:val="auto"/>
          <w:sz w:val="24"/>
          <w:szCs w:val="24"/>
          <w:u w:val="single"/>
        </w:rPr>
      </w:pPr>
      <w:r>
        <w:rPr>
          <w:rFonts w:cs="Arial"/>
          <w:color w:val="auto"/>
          <w:sz w:val="24"/>
          <w:szCs w:val="24"/>
          <w:u w:val="single"/>
        </w:rPr>
        <w:t>NAWIERZCHNIA</w:t>
      </w:r>
      <w:r w:rsidR="00901ADE">
        <w:rPr>
          <w:rFonts w:cs="Arial"/>
          <w:color w:val="auto"/>
          <w:sz w:val="24"/>
          <w:szCs w:val="24"/>
          <w:u w:val="single"/>
        </w:rPr>
        <w:t xml:space="preserve"> - KOSTKA</w:t>
      </w:r>
    </w:p>
    <w:tbl>
      <w:tblPr>
        <w:tblStyle w:val="Tabela-Siatka"/>
        <w:tblW w:w="0" w:type="auto"/>
        <w:tblInd w:w="10" w:type="dxa"/>
        <w:tblLook w:val="04A0" w:firstRow="1" w:lastRow="0" w:firstColumn="1" w:lastColumn="0" w:noHBand="0" w:noVBand="1"/>
      </w:tblPr>
      <w:tblGrid>
        <w:gridCol w:w="1261"/>
        <w:gridCol w:w="7791"/>
      </w:tblGrid>
      <w:tr w:rsidR="008A038E" w14:paraId="520040DB" w14:textId="77777777" w:rsidTr="00774D17">
        <w:tc>
          <w:tcPr>
            <w:tcW w:w="9052" w:type="dxa"/>
            <w:gridSpan w:val="2"/>
          </w:tcPr>
          <w:p w14:paraId="7DC036B9" w14:textId="455AB301" w:rsidR="008A038E" w:rsidRDefault="008A038E" w:rsidP="008A038E">
            <w:pPr>
              <w:spacing w:line="276" w:lineRule="auto"/>
              <w:ind w:left="0" w:firstLine="0"/>
            </w:pPr>
            <w:r>
              <w:t>D1- Nawierzchnia z kostki betonowej (suma 41 cm)</w:t>
            </w:r>
          </w:p>
        </w:tc>
      </w:tr>
      <w:tr w:rsidR="008A038E" w14:paraId="27D67F8D" w14:textId="77777777" w:rsidTr="008A038E">
        <w:tc>
          <w:tcPr>
            <w:tcW w:w="1261" w:type="dxa"/>
          </w:tcPr>
          <w:p w14:paraId="6EC4EFE4" w14:textId="2A25A798" w:rsidR="008A038E" w:rsidRDefault="008A038E" w:rsidP="008A038E">
            <w:pPr>
              <w:spacing w:line="276" w:lineRule="auto"/>
              <w:ind w:left="0" w:firstLine="0"/>
              <w:jc w:val="center"/>
            </w:pPr>
            <w:r>
              <w:t>8 cm</w:t>
            </w:r>
          </w:p>
        </w:tc>
        <w:tc>
          <w:tcPr>
            <w:tcW w:w="7791" w:type="dxa"/>
          </w:tcPr>
          <w:p w14:paraId="1433F1F8" w14:textId="7111EA6F" w:rsidR="008A038E" w:rsidRDefault="008A038E" w:rsidP="006D363D">
            <w:pPr>
              <w:spacing w:line="276" w:lineRule="auto"/>
              <w:ind w:left="0" w:firstLine="0"/>
            </w:pPr>
            <w:r>
              <w:t>kostka betonowa szara/kolorowa</w:t>
            </w:r>
          </w:p>
        </w:tc>
      </w:tr>
      <w:tr w:rsidR="008A038E" w14:paraId="6A6D194D" w14:textId="77777777" w:rsidTr="008A038E">
        <w:tc>
          <w:tcPr>
            <w:tcW w:w="1261" w:type="dxa"/>
          </w:tcPr>
          <w:p w14:paraId="6AE8107F" w14:textId="326CDD5E" w:rsidR="008A038E" w:rsidRDefault="008A038E" w:rsidP="008A038E">
            <w:pPr>
              <w:spacing w:line="276" w:lineRule="auto"/>
              <w:ind w:left="0" w:firstLine="0"/>
              <w:jc w:val="center"/>
            </w:pPr>
            <w:r>
              <w:t>3 cm</w:t>
            </w:r>
          </w:p>
        </w:tc>
        <w:tc>
          <w:tcPr>
            <w:tcW w:w="7791" w:type="dxa"/>
          </w:tcPr>
          <w:p w14:paraId="63CDD4E4" w14:textId="1F3BF857" w:rsidR="008A038E" w:rsidRDefault="008A038E" w:rsidP="006D363D">
            <w:pPr>
              <w:spacing w:line="276" w:lineRule="auto"/>
              <w:ind w:left="0" w:firstLine="0"/>
            </w:pPr>
            <w:r>
              <w:t>podsypka cementowo-piaskowa 1:4</w:t>
            </w:r>
          </w:p>
        </w:tc>
      </w:tr>
      <w:tr w:rsidR="008A038E" w14:paraId="1E328C08" w14:textId="77777777" w:rsidTr="008A038E">
        <w:tc>
          <w:tcPr>
            <w:tcW w:w="1261" w:type="dxa"/>
          </w:tcPr>
          <w:p w14:paraId="76707D14" w14:textId="25C755DF" w:rsidR="008A038E" w:rsidRDefault="008A038E" w:rsidP="008A038E">
            <w:pPr>
              <w:spacing w:line="276" w:lineRule="auto"/>
              <w:ind w:left="0" w:firstLine="0"/>
              <w:jc w:val="center"/>
            </w:pPr>
            <w:r>
              <w:t>2</w:t>
            </w:r>
            <w:r w:rsidR="0095724D">
              <w:t>5</w:t>
            </w:r>
            <w:r>
              <w:t xml:space="preserve"> cm</w:t>
            </w:r>
          </w:p>
        </w:tc>
        <w:tc>
          <w:tcPr>
            <w:tcW w:w="7791" w:type="dxa"/>
          </w:tcPr>
          <w:p w14:paraId="547B6DDD" w14:textId="1DB46701" w:rsidR="008A038E" w:rsidRDefault="008A038E" w:rsidP="006D363D">
            <w:pPr>
              <w:spacing w:line="276" w:lineRule="auto"/>
              <w:ind w:left="0" w:firstLine="0"/>
            </w:pPr>
            <w:r>
              <w:t>podbudowa pomocnicza z kruszywa łamanego stabilizowanego mechanicznie o uziarnieniu ciągłym 0-31,5mm</w:t>
            </w:r>
          </w:p>
        </w:tc>
      </w:tr>
      <w:tr w:rsidR="008A038E" w14:paraId="2BA5C370" w14:textId="77777777" w:rsidTr="008A038E">
        <w:tc>
          <w:tcPr>
            <w:tcW w:w="1261" w:type="dxa"/>
          </w:tcPr>
          <w:p w14:paraId="1432D318" w14:textId="673019D9" w:rsidR="008A038E" w:rsidRDefault="008A038E" w:rsidP="008A038E">
            <w:pPr>
              <w:spacing w:line="276" w:lineRule="auto"/>
              <w:ind w:left="0" w:firstLine="0"/>
              <w:jc w:val="center"/>
            </w:pPr>
            <w:r>
              <w:t>10 cm</w:t>
            </w:r>
          </w:p>
        </w:tc>
        <w:tc>
          <w:tcPr>
            <w:tcW w:w="7791" w:type="dxa"/>
          </w:tcPr>
          <w:p w14:paraId="7CD8FE6E" w14:textId="5C27352E" w:rsidR="008A038E" w:rsidRDefault="008A038E" w:rsidP="006D363D">
            <w:pPr>
              <w:spacing w:line="276" w:lineRule="auto"/>
              <w:ind w:left="0" w:firstLine="0"/>
            </w:pPr>
            <w:r>
              <w:t>grunt stabilizowany cementem o Rm=2,5 MPa</w:t>
            </w:r>
          </w:p>
        </w:tc>
      </w:tr>
    </w:tbl>
    <w:p w14:paraId="74B392FA" w14:textId="5B22BF3A" w:rsidR="004263B1" w:rsidRPr="005E795B" w:rsidRDefault="008A038E" w:rsidP="004263B1">
      <w:pPr>
        <w:spacing w:line="276" w:lineRule="auto"/>
        <w:rPr>
          <w:rFonts w:cs="Arial"/>
          <w:color w:val="auto"/>
          <w:lang w:val="en-US"/>
        </w:rPr>
      </w:pPr>
      <w:proofErr w:type="spellStart"/>
      <w:r w:rsidRPr="005E795B">
        <w:rPr>
          <w:rFonts w:cs="Arial"/>
          <w:color w:val="auto"/>
          <w:lang w:val="en-US"/>
        </w:rPr>
        <w:t>N</w:t>
      </w:r>
      <w:r w:rsidR="004263B1" w:rsidRPr="005E795B">
        <w:rPr>
          <w:rFonts w:cs="Arial"/>
          <w:color w:val="auto"/>
          <w:lang w:val="en-US"/>
        </w:rPr>
        <w:t>awierzchnia</w:t>
      </w:r>
      <w:proofErr w:type="spellEnd"/>
      <w:r w:rsidR="004263B1" w:rsidRPr="005E795B">
        <w:rPr>
          <w:rFonts w:cs="Arial"/>
          <w:color w:val="auto"/>
          <w:lang w:val="en-US"/>
        </w:rPr>
        <w:t xml:space="preserve"> </w:t>
      </w:r>
      <w:proofErr w:type="spellStart"/>
      <w:r w:rsidR="004263B1" w:rsidRPr="005E795B">
        <w:rPr>
          <w:rFonts w:cs="Arial"/>
          <w:color w:val="auto"/>
          <w:lang w:val="en-US"/>
        </w:rPr>
        <w:t>kołowa</w:t>
      </w:r>
      <w:proofErr w:type="spellEnd"/>
      <w:r w:rsidR="004263B1" w:rsidRPr="005E795B">
        <w:rPr>
          <w:rFonts w:cs="Arial"/>
          <w:color w:val="auto"/>
          <w:lang w:val="en-US"/>
        </w:rPr>
        <w:t xml:space="preserve"> (</w:t>
      </w:r>
      <w:proofErr w:type="spellStart"/>
      <w:r w:rsidR="004263B1" w:rsidRPr="005E795B">
        <w:rPr>
          <w:rFonts w:cs="Arial"/>
          <w:color w:val="auto"/>
          <w:lang w:val="en-US"/>
        </w:rPr>
        <w:t>nacisk</w:t>
      </w:r>
      <w:proofErr w:type="spellEnd"/>
      <w:r w:rsidR="004263B1" w:rsidRPr="005E795B">
        <w:rPr>
          <w:rFonts w:cs="Arial"/>
          <w:color w:val="auto"/>
          <w:lang w:val="en-US"/>
        </w:rPr>
        <w:t xml:space="preserve"> 100 </w:t>
      </w:r>
      <w:proofErr w:type="spellStart"/>
      <w:r w:rsidR="004263B1" w:rsidRPr="005E795B">
        <w:rPr>
          <w:rFonts w:cs="Arial"/>
          <w:color w:val="auto"/>
          <w:lang w:val="en-US"/>
        </w:rPr>
        <w:t>kN</w:t>
      </w:r>
      <w:proofErr w:type="spellEnd"/>
      <w:r w:rsidR="004263B1" w:rsidRPr="005E795B">
        <w:rPr>
          <w:rFonts w:cs="Arial"/>
          <w:color w:val="auto"/>
          <w:lang w:val="en-US"/>
        </w:rPr>
        <w:t>)</w:t>
      </w:r>
      <w:r w:rsidRPr="005E795B">
        <w:rPr>
          <w:rFonts w:cs="Arial"/>
          <w:color w:val="auto"/>
          <w:lang w:val="en-US"/>
        </w:rPr>
        <w:t xml:space="preserve">. </w:t>
      </w:r>
      <w:r w:rsidR="004263B1" w:rsidRPr="005E795B">
        <w:rPr>
          <w:rFonts w:cs="Arial"/>
          <w:color w:val="auto"/>
          <w:lang w:val="en-US"/>
        </w:rPr>
        <w:t xml:space="preserve">PN-EN 1341:2013-05 Slabs of </w:t>
      </w:r>
      <w:proofErr w:type="spellStart"/>
      <w:r w:rsidR="004263B1" w:rsidRPr="005E795B">
        <w:rPr>
          <w:rFonts w:cs="Arial"/>
          <w:color w:val="auto"/>
          <w:lang w:val="en-US"/>
        </w:rPr>
        <w:t>naturalstone</w:t>
      </w:r>
      <w:proofErr w:type="spellEnd"/>
      <w:r w:rsidR="004263B1" w:rsidRPr="005E795B">
        <w:rPr>
          <w:rFonts w:cs="Arial"/>
          <w:color w:val="auto"/>
          <w:lang w:val="en-US"/>
        </w:rPr>
        <w:t xml:space="preserve"> for </w:t>
      </w:r>
      <w:proofErr w:type="spellStart"/>
      <w:r w:rsidR="004263B1" w:rsidRPr="005E795B">
        <w:rPr>
          <w:rFonts w:cs="Arial"/>
          <w:color w:val="auto"/>
          <w:lang w:val="en-US"/>
        </w:rPr>
        <w:t>externalpaving</w:t>
      </w:r>
      <w:proofErr w:type="spellEnd"/>
      <w:r w:rsidR="004263B1" w:rsidRPr="005E795B">
        <w:rPr>
          <w:rFonts w:cs="Arial"/>
          <w:color w:val="auto"/>
          <w:lang w:val="en-US"/>
        </w:rPr>
        <w:t xml:space="preserve"> - Requirements and test methods).</w:t>
      </w:r>
    </w:p>
    <w:p w14:paraId="799673A5" w14:textId="77777777" w:rsidR="004263B1" w:rsidRPr="005E795B" w:rsidRDefault="004263B1" w:rsidP="004263B1">
      <w:pPr>
        <w:spacing w:line="276" w:lineRule="auto"/>
        <w:rPr>
          <w:rFonts w:cs="Arial"/>
          <w:color w:val="auto"/>
          <w:lang w:val="en-US"/>
        </w:rPr>
      </w:pPr>
    </w:p>
    <w:p w14:paraId="492A503C" w14:textId="615BC6B7" w:rsidR="004263B1" w:rsidRPr="004263B1" w:rsidRDefault="004263B1" w:rsidP="004263B1">
      <w:pPr>
        <w:spacing w:line="276" w:lineRule="auto"/>
        <w:rPr>
          <w:rFonts w:cs="Arial"/>
          <w:color w:val="auto"/>
        </w:rPr>
      </w:pPr>
      <w:r w:rsidRPr="004263B1">
        <w:rPr>
          <w:rFonts w:cs="Arial"/>
          <w:color w:val="auto"/>
        </w:rPr>
        <w:t>Aby nawierzchnie</w:t>
      </w:r>
      <w:r>
        <w:rPr>
          <w:rFonts w:cs="Arial"/>
          <w:color w:val="auto"/>
        </w:rPr>
        <w:t xml:space="preserve"> </w:t>
      </w:r>
      <w:r w:rsidRPr="004263B1">
        <w:rPr>
          <w:rFonts w:cs="Arial"/>
          <w:color w:val="auto"/>
        </w:rPr>
        <w:t>spełniały swoją nośność</w:t>
      </w:r>
      <w:r>
        <w:rPr>
          <w:rFonts w:cs="Arial"/>
          <w:color w:val="auto"/>
        </w:rPr>
        <w:t xml:space="preserve"> muszą być idealnie wypoziomowane i wykonane, n</w:t>
      </w:r>
      <w:r w:rsidRPr="004263B1">
        <w:rPr>
          <w:rFonts w:cs="Arial"/>
          <w:color w:val="auto"/>
        </w:rPr>
        <w:t xml:space="preserve">ajmniejsze odchyłki </w:t>
      </w:r>
      <w:r>
        <w:rPr>
          <w:rFonts w:cs="Arial"/>
          <w:color w:val="auto"/>
        </w:rPr>
        <w:t>spowodują uszkodzenia projektowanej nawierzchni</w:t>
      </w:r>
      <w:r w:rsidRPr="004263B1">
        <w:rPr>
          <w:rFonts w:cs="Arial"/>
          <w:color w:val="auto"/>
        </w:rPr>
        <w:t xml:space="preserve"> (po najechaniu na nie).</w:t>
      </w:r>
    </w:p>
    <w:p w14:paraId="0ED42F10" w14:textId="77777777" w:rsidR="004263B1" w:rsidRDefault="004263B1" w:rsidP="006D363D">
      <w:pPr>
        <w:spacing w:line="276" w:lineRule="auto"/>
        <w:rPr>
          <w:rFonts w:cs="Arial"/>
          <w:color w:val="auto"/>
          <w:u w:val="single"/>
        </w:rPr>
      </w:pPr>
    </w:p>
    <w:p w14:paraId="0B3F516B" w14:textId="5F0EF52D" w:rsidR="004263B1" w:rsidRDefault="004263B1" w:rsidP="00901ADE">
      <w:pPr>
        <w:spacing w:line="276" w:lineRule="auto"/>
        <w:jc w:val="left"/>
        <w:rPr>
          <w:rFonts w:cs="Arial"/>
          <w:color w:val="auto"/>
          <w:u w:val="single"/>
        </w:rPr>
      </w:pPr>
      <w:r>
        <w:rPr>
          <w:rFonts w:cs="Arial"/>
          <w:color w:val="auto"/>
          <w:u w:val="single"/>
        </w:rPr>
        <w:t>Układ kostki – prostopadle</w:t>
      </w:r>
    </w:p>
    <w:p w14:paraId="6E9352AB" w14:textId="31062B5F" w:rsidR="004263B1" w:rsidRDefault="004263B1" w:rsidP="00901ADE">
      <w:pPr>
        <w:spacing w:line="276" w:lineRule="auto"/>
        <w:rPr>
          <w:rFonts w:cs="Arial"/>
          <w:color w:val="auto"/>
          <w:u w:val="single"/>
        </w:rPr>
      </w:pPr>
      <w:r w:rsidRPr="004263B1">
        <w:rPr>
          <w:rFonts w:cs="Arial"/>
          <w:noProof/>
          <w:color w:val="auto"/>
        </w:rPr>
        <w:drawing>
          <wp:inline distT="0" distB="0" distL="0" distR="0" wp14:anchorId="1A4B2052" wp14:editId="4F23983E">
            <wp:extent cx="1581371" cy="1428949"/>
            <wp:effectExtent l="0" t="0" r="0" b="0"/>
            <wp:docPr id="53558598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5585989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581371" cy="1428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CEE3B6" w14:textId="77777777" w:rsidR="008A038E" w:rsidRDefault="008A038E" w:rsidP="008A038E">
      <w:pPr>
        <w:spacing w:line="276" w:lineRule="auto"/>
        <w:jc w:val="center"/>
        <w:rPr>
          <w:rFonts w:cs="Arial"/>
          <w:color w:val="auto"/>
          <w:u w:val="single"/>
        </w:rPr>
      </w:pPr>
    </w:p>
    <w:p w14:paraId="6BF59119" w14:textId="56486995" w:rsidR="00901ADE" w:rsidRPr="00901ADE" w:rsidRDefault="00901ADE" w:rsidP="00901ADE">
      <w:pPr>
        <w:spacing w:line="276" w:lineRule="auto"/>
        <w:rPr>
          <w:rFonts w:cs="Arial"/>
          <w:color w:val="auto"/>
          <w:sz w:val="24"/>
          <w:szCs w:val="24"/>
          <w:u w:val="single"/>
        </w:rPr>
      </w:pPr>
      <w:r>
        <w:rPr>
          <w:rFonts w:cs="Arial"/>
          <w:color w:val="auto"/>
          <w:sz w:val="24"/>
          <w:szCs w:val="24"/>
          <w:u w:val="single"/>
        </w:rPr>
        <w:t>NAWIERZCHNIA – PŁYTY AŻUROWE</w:t>
      </w:r>
    </w:p>
    <w:tbl>
      <w:tblPr>
        <w:tblStyle w:val="Tabela-Siatka"/>
        <w:tblW w:w="0" w:type="auto"/>
        <w:tblInd w:w="10" w:type="dxa"/>
        <w:tblLook w:val="04A0" w:firstRow="1" w:lastRow="0" w:firstColumn="1" w:lastColumn="0" w:noHBand="0" w:noVBand="1"/>
      </w:tblPr>
      <w:tblGrid>
        <w:gridCol w:w="1261"/>
        <w:gridCol w:w="7791"/>
      </w:tblGrid>
      <w:tr w:rsidR="00CE7176" w14:paraId="473F4DF7" w14:textId="77777777" w:rsidTr="007461F0">
        <w:tc>
          <w:tcPr>
            <w:tcW w:w="9052" w:type="dxa"/>
            <w:gridSpan w:val="2"/>
          </w:tcPr>
          <w:p w14:paraId="3B4AFFAC" w14:textId="66B8996B" w:rsidR="00CE7176" w:rsidRDefault="00CE7176" w:rsidP="007461F0">
            <w:pPr>
              <w:spacing w:line="276" w:lineRule="auto"/>
              <w:ind w:left="0" w:firstLine="0"/>
            </w:pPr>
            <w:r>
              <w:t>D2- Nawierzchnia z płyt ażurowych (suma 41 cm)</w:t>
            </w:r>
          </w:p>
        </w:tc>
      </w:tr>
      <w:tr w:rsidR="00CE7176" w14:paraId="5CBFE103" w14:textId="77777777" w:rsidTr="007461F0">
        <w:tc>
          <w:tcPr>
            <w:tcW w:w="1261" w:type="dxa"/>
          </w:tcPr>
          <w:p w14:paraId="629EC675" w14:textId="776910CA" w:rsidR="00CE7176" w:rsidRDefault="00F005BC" w:rsidP="007461F0">
            <w:pPr>
              <w:spacing w:line="276" w:lineRule="auto"/>
              <w:ind w:left="0" w:firstLine="0"/>
              <w:jc w:val="center"/>
            </w:pPr>
            <w:r>
              <w:t>10</w:t>
            </w:r>
            <w:r w:rsidR="00CE7176">
              <w:t xml:space="preserve"> cm</w:t>
            </w:r>
          </w:p>
        </w:tc>
        <w:tc>
          <w:tcPr>
            <w:tcW w:w="7791" w:type="dxa"/>
          </w:tcPr>
          <w:p w14:paraId="00306C85" w14:textId="4E8DBDC1" w:rsidR="00CE7176" w:rsidRDefault="00F005BC" w:rsidP="007461F0">
            <w:pPr>
              <w:spacing w:line="276" w:lineRule="auto"/>
              <w:ind w:left="0" w:firstLine="0"/>
            </w:pPr>
            <w:r>
              <w:t xml:space="preserve">Betonowe płyty ażurowe 40 x 60 cm z wypełnieniem otworów żwirem </w:t>
            </w:r>
          </w:p>
        </w:tc>
      </w:tr>
      <w:tr w:rsidR="00CE7176" w14:paraId="6D7D8873" w14:textId="77777777" w:rsidTr="007461F0">
        <w:tc>
          <w:tcPr>
            <w:tcW w:w="1261" w:type="dxa"/>
          </w:tcPr>
          <w:p w14:paraId="482820DC" w14:textId="77777777" w:rsidR="00CE7176" w:rsidRDefault="00CE7176" w:rsidP="007461F0">
            <w:pPr>
              <w:spacing w:line="276" w:lineRule="auto"/>
              <w:ind w:left="0" w:firstLine="0"/>
              <w:jc w:val="center"/>
            </w:pPr>
            <w:r>
              <w:t>3 cm</w:t>
            </w:r>
          </w:p>
        </w:tc>
        <w:tc>
          <w:tcPr>
            <w:tcW w:w="7791" w:type="dxa"/>
          </w:tcPr>
          <w:p w14:paraId="468167F2" w14:textId="77777777" w:rsidR="00CE7176" w:rsidRDefault="00CE7176" w:rsidP="007461F0">
            <w:pPr>
              <w:spacing w:line="276" w:lineRule="auto"/>
              <w:ind w:left="0" w:firstLine="0"/>
            </w:pPr>
            <w:r>
              <w:t>podsypka cementowo-piaskowa 1:4</w:t>
            </w:r>
          </w:p>
        </w:tc>
      </w:tr>
      <w:tr w:rsidR="00CE7176" w14:paraId="425F2E4D" w14:textId="77777777" w:rsidTr="007461F0">
        <w:tc>
          <w:tcPr>
            <w:tcW w:w="1261" w:type="dxa"/>
          </w:tcPr>
          <w:p w14:paraId="03E8A64E" w14:textId="11F04C13" w:rsidR="00CE7176" w:rsidRDefault="00CE7176" w:rsidP="007461F0">
            <w:pPr>
              <w:spacing w:line="276" w:lineRule="auto"/>
              <w:ind w:left="0" w:firstLine="0"/>
              <w:jc w:val="center"/>
            </w:pPr>
            <w:r>
              <w:t>2</w:t>
            </w:r>
            <w:r w:rsidR="0095724D">
              <w:t>5</w:t>
            </w:r>
            <w:r>
              <w:t xml:space="preserve"> cm</w:t>
            </w:r>
          </w:p>
        </w:tc>
        <w:tc>
          <w:tcPr>
            <w:tcW w:w="7791" w:type="dxa"/>
          </w:tcPr>
          <w:p w14:paraId="0F40C200" w14:textId="77777777" w:rsidR="00CE7176" w:rsidRDefault="00CE7176" w:rsidP="007461F0">
            <w:pPr>
              <w:spacing w:line="276" w:lineRule="auto"/>
              <w:ind w:left="0" w:firstLine="0"/>
            </w:pPr>
            <w:r>
              <w:t>podbudowa pomocnicza z kruszywa łamanego stabilizowanego mechanicznie o uziarnieniu ciągłym 0-31,5mm</w:t>
            </w:r>
          </w:p>
        </w:tc>
      </w:tr>
      <w:tr w:rsidR="00CE7176" w14:paraId="5565E136" w14:textId="77777777" w:rsidTr="007461F0">
        <w:tc>
          <w:tcPr>
            <w:tcW w:w="1261" w:type="dxa"/>
          </w:tcPr>
          <w:p w14:paraId="58801192" w14:textId="77777777" w:rsidR="00CE7176" w:rsidRDefault="00CE7176" w:rsidP="007461F0">
            <w:pPr>
              <w:spacing w:line="276" w:lineRule="auto"/>
              <w:ind w:left="0" w:firstLine="0"/>
              <w:jc w:val="center"/>
            </w:pPr>
            <w:r>
              <w:t>10 cm</w:t>
            </w:r>
          </w:p>
        </w:tc>
        <w:tc>
          <w:tcPr>
            <w:tcW w:w="7791" w:type="dxa"/>
          </w:tcPr>
          <w:p w14:paraId="442EE076" w14:textId="77777777" w:rsidR="00CE7176" w:rsidRDefault="00CE7176" w:rsidP="007461F0">
            <w:pPr>
              <w:spacing w:line="276" w:lineRule="auto"/>
              <w:ind w:left="0" w:firstLine="0"/>
            </w:pPr>
            <w:r>
              <w:t>grunt stabilizowany cementem o Rm=2,5 MPa</w:t>
            </w:r>
          </w:p>
        </w:tc>
      </w:tr>
    </w:tbl>
    <w:p w14:paraId="7E7F62FA" w14:textId="77777777" w:rsidR="008A038E" w:rsidRDefault="008A038E" w:rsidP="008A038E">
      <w:pPr>
        <w:spacing w:line="276" w:lineRule="auto"/>
        <w:jc w:val="center"/>
        <w:rPr>
          <w:rFonts w:cs="Arial"/>
          <w:color w:val="auto"/>
          <w:u w:val="single"/>
        </w:rPr>
      </w:pPr>
    </w:p>
    <w:p w14:paraId="7F84042E" w14:textId="77777777" w:rsidR="00901ADE" w:rsidRDefault="00901ADE" w:rsidP="00701F34">
      <w:pPr>
        <w:spacing w:line="276" w:lineRule="auto"/>
        <w:ind w:left="0" w:firstLine="0"/>
        <w:rPr>
          <w:rFonts w:cs="Arial"/>
          <w:color w:val="auto"/>
          <w:u w:val="single"/>
        </w:rPr>
      </w:pPr>
    </w:p>
    <w:p w14:paraId="7977A234" w14:textId="77777777" w:rsidR="000E2801" w:rsidRDefault="000E2801" w:rsidP="00701F34">
      <w:pPr>
        <w:spacing w:line="276" w:lineRule="auto"/>
        <w:ind w:left="0" w:firstLine="0"/>
        <w:rPr>
          <w:rFonts w:cs="Arial"/>
          <w:color w:val="auto"/>
          <w:u w:val="single"/>
        </w:rPr>
      </w:pPr>
    </w:p>
    <w:p w14:paraId="0B16C44F" w14:textId="77777777" w:rsidR="00CE7176" w:rsidRDefault="00CE610C" w:rsidP="006D363D">
      <w:pPr>
        <w:spacing w:line="276" w:lineRule="auto"/>
      </w:pPr>
      <w:r>
        <w:lastRenderedPageBreak/>
        <w:t>KRAWĘŻNIKI I OBRZEŻA</w:t>
      </w:r>
    </w:p>
    <w:p w14:paraId="20D49C13" w14:textId="4448361D" w:rsidR="004263B1" w:rsidRDefault="00CE610C" w:rsidP="006D363D">
      <w:pPr>
        <w:spacing w:line="276" w:lineRule="auto"/>
      </w:pPr>
      <w:r>
        <w:t>Jezdnia drogi na całej długości ograniczona będzie krawężnikami betonowymi 15x22cm. Zjazdy, ponieważ będą miały nawierzchnię z tego samego materiału co droga, nie muszą być oddzielone od niej krawężnikiem. Jedynie od strony terenu działki, do której prowadzi powinien być wydzielony krawężnikiem najazdowym 15x22cm, a od przyległych terenów zielonych obrzeżem betonowym8x30cm. Wszystkie krawężniki i obrzeża należy ułożyć na ławie z oporem z betonu C12/15</w:t>
      </w:r>
      <w:r w:rsidR="00901ADE">
        <w:t xml:space="preserve">. </w:t>
      </w:r>
    </w:p>
    <w:p w14:paraId="0D307AFB" w14:textId="77777777" w:rsidR="00C87DCF" w:rsidRDefault="00C87DCF" w:rsidP="00B33BE3">
      <w:pPr>
        <w:spacing w:line="276" w:lineRule="auto"/>
        <w:ind w:left="0" w:firstLine="0"/>
        <w:rPr>
          <w:rFonts w:cs="Arial"/>
          <w:color w:val="auto"/>
          <w:u w:val="single"/>
        </w:rPr>
      </w:pPr>
    </w:p>
    <w:p w14:paraId="52253B6D" w14:textId="2764ED5B" w:rsidR="00DA6237" w:rsidRPr="00901ADE" w:rsidRDefault="00901ADE" w:rsidP="00901ADE">
      <w:pPr>
        <w:pStyle w:val="Nagwek20"/>
        <w:spacing w:after="77" w:line="276" w:lineRule="auto"/>
        <w:ind w:left="-5" w:firstLine="14"/>
        <w:rPr>
          <w:rFonts w:ascii="Arial" w:hAnsi="Arial" w:cs="Arial"/>
          <w:color w:val="auto"/>
          <w:szCs w:val="24"/>
        </w:rPr>
      </w:pPr>
      <w:bookmarkStart w:id="15" w:name="_Toc169021495"/>
      <w:r w:rsidRPr="00901ADE">
        <w:rPr>
          <w:rFonts w:ascii="Arial" w:hAnsi="Arial" w:cs="Arial"/>
          <w:color w:val="auto"/>
          <w:szCs w:val="24"/>
        </w:rPr>
        <w:t>2.4.1.</w:t>
      </w:r>
      <w:r w:rsidR="005E795B">
        <w:rPr>
          <w:rFonts w:ascii="Arial" w:hAnsi="Arial" w:cs="Arial"/>
          <w:color w:val="auto"/>
          <w:szCs w:val="24"/>
        </w:rPr>
        <w:t>3</w:t>
      </w:r>
      <w:r>
        <w:rPr>
          <w:rFonts w:ascii="Arial" w:hAnsi="Arial" w:cs="Arial"/>
          <w:color w:val="auto"/>
          <w:szCs w:val="24"/>
        </w:rPr>
        <w:t xml:space="preserve">. </w:t>
      </w:r>
      <w:r w:rsidR="00B95705" w:rsidRPr="00901ADE">
        <w:rPr>
          <w:rFonts w:ascii="Arial" w:hAnsi="Arial" w:cs="Arial"/>
          <w:color w:val="auto"/>
          <w:szCs w:val="24"/>
        </w:rPr>
        <w:t>M</w:t>
      </w:r>
      <w:r w:rsidR="00DA6237" w:rsidRPr="00901ADE">
        <w:rPr>
          <w:rFonts w:ascii="Arial" w:hAnsi="Arial" w:cs="Arial"/>
          <w:color w:val="auto"/>
          <w:szCs w:val="24"/>
        </w:rPr>
        <w:t>ontaż dwóch lamp hybrydowych na słupach</w:t>
      </w:r>
      <w:bookmarkEnd w:id="15"/>
    </w:p>
    <w:p w14:paraId="5EDF3969" w14:textId="16E4D2D3" w:rsidR="00B95705" w:rsidRPr="00171FEE" w:rsidRDefault="00B95705" w:rsidP="006D363D">
      <w:pPr>
        <w:spacing w:line="276" w:lineRule="auto"/>
        <w:rPr>
          <w:rFonts w:cs="Arial"/>
          <w:color w:val="auto"/>
        </w:rPr>
      </w:pPr>
      <w:r w:rsidRPr="00171FEE">
        <w:rPr>
          <w:rFonts w:cs="Arial"/>
          <w:color w:val="auto"/>
        </w:rPr>
        <w:t xml:space="preserve">Minimalne parametry techniczne lampy: </w:t>
      </w:r>
    </w:p>
    <w:p w14:paraId="448429D7" w14:textId="6C729394" w:rsidR="00C87DCF" w:rsidRPr="00C87DCF" w:rsidRDefault="00C87DCF" w:rsidP="00C87DCF">
      <w:pPr>
        <w:spacing w:line="276" w:lineRule="auto"/>
        <w:rPr>
          <w:rFonts w:cs="Arial"/>
          <w:color w:val="auto"/>
          <w:u w:val="single"/>
        </w:rPr>
      </w:pPr>
      <w:r w:rsidRPr="00C87DCF">
        <w:rPr>
          <w:rFonts w:cs="Arial"/>
          <w:color w:val="auto"/>
          <w:u w:val="single"/>
        </w:rPr>
        <w:t>Panel fotowoltaiczny</w:t>
      </w:r>
      <w:r w:rsidRPr="00C87DCF">
        <w:rPr>
          <w:rFonts w:cs="Arial"/>
          <w:color w:val="auto"/>
          <w:u w:val="single"/>
        </w:rPr>
        <w:tab/>
      </w:r>
      <w:r w:rsidRPr="00C87DCF">
        <w:rPr>
          <w:rFonts w:cs="Arial"/>
          <w:color w:val="auto"/>
          <w:u w:val="single"/>
        </w:rPr>
        <w:tab/>
        <w:t>1x275W</w:t>
      </w:r>
    </w:p>
    <w:p w14:paraId="65C1526E" w14:textId="1FCBE73B" w:rsidR="00C87DCF" w:rsidRPr="00C87DCF" w:rsidRDefault="00C87DCF" w:rsidP="00C87DCF">
      <w:pPr>
        <w:spacing w:line="276" w:lineRule="auto"/>
        <w:rPr>
          <w:rFonts w:cs="Arial"/>
          <w:color w:val="auto"/>
          <w:u w:val="single"/>
        </w:rPr>
      </w:pPr>
      <w:r w:rsidRPr="00C87DCF">
        <w:rPr>
          <w:rFonts w:cs="Arial"/>
          <w:color w:val="auto"/>
          <w:u w:val="single"/>
        </w:rPr>
        <w:t>Turbina wiatrowa</w:t>
      </w:r>
      <w:r w:rsidRPr="00C87DCF">
        <w:rPr>
          <w:rFonts w:cs="Arial"/>
          <w:color w:val="auto"/>
          <w:u w:val="single"/>
        </w:rPr>
        <w:tab/>
      </w:r>
      <w:r w:rsidRPr="00C87DCF">
        <w:rPr>
          <w:rFonts w:cs="Arial"/>
          <w:color w:val="auto"/>
          <w:u w:val="single"/>
        </w:rPr>
        <w:tab/>
        <w:t>300W</w:t>
      </w:r>
    </w:p>
    <w:p w14:paraId="269CDD8E" w14:textId="1D58765B" w:rsidR="00B95705" w:rsidRPr="00171FEE" w:rsidRDefault="00B95705" w:rsidP="006D363D">
      <w:pPr>
        <w:spacing w:line="276" w:lineRule="auto"/>
        <w:rPr>
          <w:rFonts w:cs="Arial"/>
          <w:color w:val="auto"/>
        </w:rPr>
      </w:pPr>
      <w:r w:rsidRPr="00171FEE">
        <w:rPr>
          <w:rFonts w:cs="Arial"/>
          <w:color w:val="auto"/>
        </w:rPr>
        <w:t>- źródło światła:</w:t>
      </w:r>
      <w:r w:rsidRPr="00171FEE">
        <w:rPr>
          <w:rFonts w:cs="Arial"/>
          <w:color w:val="auto"/>
        </w:rPr>
        <w:tab/>
      </w:r>
      <w:r w:rsidRPr="00171FEE">
        <w:rPr>
          <w:rFonts w:cs="Arial"/>
          <w:color w:val="auto"/>
        </w:rPr>
        <w:tab/>
        <w:t xml:space="preserve">wbudowany LED, żarówka </w:t>
      </w:r>
      <w:r w:rsidR="00C87DCF">
        <w:rPr>
          <w:rFonts w:cs="Arial"/>
          <w:color w:val="auto"/>
        </w:rPr>
        <w:t xml:space="preserve">min. </w:t>
      </w:r>
      <w:r w:rsidRPr="00171FEE">
        <w:rPr>
          <w:rFonts w:cs="Arial"/>
          <w:color w:val="auto"/>
        </w:rPr>
        <w:t>70W</w:t>
      </w:r>
      <w:r w:rsidR="00C87DCF">
        <w:rPr>
          <w:rFonts w:cs="Arial"/>
          <w:color w:val="auto"/>
        </w:rPr>
        <w:t xml:space="preserve">, 4000k </w:t>
      </w:r>
    </w:p>
    <w:p w14:paraId="1E2890F2" w14:textId="5343AF18" w:rsidR="00B95705" w:rsidRPr="00171FEE" w:rsidRDefault="00B95705" w:rsidP="00B95705">
      <w:pPr>
        <w:spacing w:line="276" w:lineRule="auto"/>
        <w:rPr>
          <w:rFonts w:cs="Arial"/>
          <w:color w:val="auto"/>
        </w:rPr>
      </w:pPr>
      <w:r w:rsidRPr="00171FEE">
        <w:rPr>
          <w:rFonts w:cs="Arial"/>
          <w:color w:val="auto"/>
        </w:rPr>
        <w:t>- materiał:</w:t>
      </w:r>
      <w:r w:rsidRPr="00171FEE">
        <w:rPr>
          <w:rFonts w:cs="Arial"/>
          <w:color w:val="auto"/>
        </w:rPr>
        <w:tab/>
      </w:r>
      <w:r w:rsidRPr="00171FEE">
        <w:rPr>
          <w:rFonts w:cs="Arial"/>
          <w:color w:val="auto"/>
        </w:rPr>
        <w:tab/>
      </w:r>
      <w:r w:rsidRPr="00171FEE">
        <w:rPr>
          <w:rFonts w:cs="Arial"/>
          <w:color w:val="auto"/>
        </w:rPr>
        <w:tab/>
        <w:t>aluminium</w:t>
      </w:r>
    </w:p>
    <w:p w14:paraId="154D6238" w14:textId="4A1BDC0E" w:rsidR="00B95705" w:rsidRPr="00171FEE" w:rsidRDefault="00B95705" w:rsidP="00B95705">
      <w:pPr>
        <w:spacing w:line="276" w:lineRule="auto"/>
        <w:rPr>
          <w:rFonts w:cs="Arial"/>
          <w:color w:val="auto"/>
        </w:rPr>
      </w:pPr>
      <w:r w:rsidRPr="00171FEE">
        <w:rPr>
          <w:rFonts w:cs="Arial"/>
          <w:color w:val="auto"/>
        </w:rPr>
        <w:t>- kolor:</w:t>
      </w:r>
      <w:r w:rsidRPr="00171FEE">
        <w:rPr>
          <w:rFonts w:cs="Arial"/>
          <w:color w:val="auto"/>
        </w:rPr>
        <w:tab/>
      </w:r>
      <w:r w:rsidRPr="00171FEE">
        <w:rPr>
          <w:rFonts w:cs="Arial"/>
          <w:color w:val="auto"/>
        </w:rPr>
        <w:tab/>
      </w:r>
      <w:r w:rsidRPr="00171FEE">
        <w:rPr>
          <w:rFonts w:cs="Arial"/>
          <w:color w:val="auto"/>
        </w:rPr>
        <w:tab/>
      </w:r>
      <w:r w:rsidRPr="00171FEE">
        <w:rPr>
          <w:rFonts w:cs="Arial"/>
          <w:color w:val="auto"/>
        </w:rPr>
        <w:tab/>
      </w:r>
      <w:r w:rsidR="00C87DCF" w:rsidRPr="00171FEE">
        <w:rPr>
          <w:rFonts w:cs="Arial"/>
          <w:color w:val="auto"/>
        </w:rPr>
        <w:t>srebrny - ocynk</w:t>
      </w:r>
    </w:p>
    <w:p w14:paraId="53931DBE" w14:textId="3AB3D02B" w:rsidR="00B95705" w:rsidRPr="00171FEE" w:rsidRDefault="00B95705" w:rsidP="00B95705">
      <w:pPr>
        <w:spacing w:line="276" w:lineRule="auto"/>
        <w:rPr>
          <w:rFonts w:cs="Arial"/>
          <w:color w:val="auto"/>
        </w:rPr>
      </w:pPr>
      <w:r w:rsidRPr="00171FEE">
        <w:rPr>
          <w:rFonts w:cs="Arial"/>
          <w:color w:val="auto"/>
        </w:rPr>
        <w:t>- liczba punktów świetlnych:</w:t>
      </w:r>
      <w:r w:rsidRPr="00171FEE">
        <w:rPr>
          <w:rFonts w:cs="Arial"/>
          <w:color w:val="auto"/>
        </w:rPr>
        <w:tab/>
        <w:t>1</w:t>
      </w:r>
    </w:p>
    <w:p w14:paraId="0331799F" w14:textId="191CF6C8" w:rsidR="00B95705" w:rsidRPr="00171FEE" w:rsidRDefault="00B95705" w:rsidP="006D363D">
      <w:pPr>
        <w:spacing w:line="276" w:lineRule="auto"/>
        <w:rPr>
          <w:rFonts w:cs="Arial"/>
          <w:color w:val="auto"/>
        </w:rPr>
      </w:pPr>
      <w:r w:rsidRPr="00171FEE">
        <w:rPr>
          <w:rFonts w:cs="Arial"/>
          <w:color w:val="auto"/>
        </w:rPr>
        <w:t xml:space="preserve">- czujnik zmierzchu: </w:t>
      </w:r>
      <w:r w:rsidRPr="00171FEE">
        <w:rPr>
          <w:rFonts w:cs="Arial"/>
          <w:color w:val="auto"/>
        </w:rPr>
        <w:tab/>
      </w:r>
      <w:r w:rsidRPr="00171FEE">
        <w:rPr>
          <w:rFonts w:cs="Arial"/>
          <w:color w:val="auto"/>
        </w:rPr>
        <w:tab/>
        <w:t>tak</w:t>
      </w:r>
    </w:p>
    <w:p w14:paraId="75999285" w14:textId="548BA3A6" w:rsidR="00171FEE" w:rsidRPr="00171FEE" w:rsidRDefault="00C87DCF" w:rsidP="00C87DCF">
      <w:pPr>
        <w:spacing w:line="276" w:lineRule="auto"/>
        <w:ind w:left="0" w:firstLine="0"/>
        <w:rPr>
          <w:rFonts w:cs="Arial"/>
          <w:color w:val="auto"/>
        </w:rPr>
      </w:pPr>
      <w:r>
        <w:rPr>
          <w:rFonts w:cs="Arial"/>
          <w:color w:val="auto"/>
        </w:rPr>
        <w:t>- m</w:t>
      </w:r>
      <w:r w:rsidR="00171FEE" w:rsidRPr="00171FEE">
        <w:rPr>
          <w:rFonts w:cs="Arial"/>
          <w:color w:val="auto"/>
        </w:rPr>
        <w:t>oc</w:t>
      </w:r>
      <w:r w:rsidR="00171FEE" w:rsidRPr="00171FEE">
        <w:rPr>
          <w:rFonts w:cs="Arial"/>
          <w:color w:val="auto"/>
        </w:rPr>
        <w:tab/>
      </w:r>
      <w:r w:rsidR="00171FEE">
        <w:rPr>
          <w:rFonts w:cs="Arial"/>
          <w:color w:val="auto"/>
        </w:rPr>
        <w:tab/>
      </w:r>
      <w:r w:rsidR="00171FEE">
        <w:rPr>
          <w:rFonts w:cs="Arial"/>
          <w:color w:val="auto"/>
        </w:rPr>
        <w:tab/>
      </w:r>
      <w:r w:rsidR="00171FEE">
        <w:rPr>
          <w:rFonts w:cs="Arial"/>
          <w:color w:val="auto"/>
        </w:rPr>
        <w:tab/>
      </w:r>
      <w:r w:rsidR="00171FEE" w:rsidRPr="00171FEE">
        <w:rPr>
          <w:rFonts w:cs="Arial"/>
          <w:color w:val="auto"/>
        </w:rPr>
        <w:t>40 W</w:t>
      </w:r>
    </w:p>
    <w:p w14:paraId="087833C4" w14:textId="27C49F0A" w:rsidR="00171FEE" w:rsidRPr="00171FEE" w:rsidRDefault="00C87DCF" w:rsidP="00171FEE">
      <w:pPr>
        <w:spacing w:line="276" w:lineRule="auto"/>
        <w:rPr>
          <w:rFonts w:cs="Arial"/>
          <w:color w:val="auto"/>
        </w:rPr>
      </w:pPr>
      <w:r>
        <w:rPr>
          <w:rFonts w:cs="Arial"/>
          <w:color w:val="auto"/>
        </w:rPr>
        <w:t>- w</w:t>
      </w:r>
      <w:r w:rsidR="00171FEE" w:rsidRPr="00171FEE">
        <w:rPr>
          <w:rFonts w:cs="Arial"/>
          <w:color w:val="auto"/>
        </w:rPr>
        <w:t>ysokość słupa</w:t>
      </w:r>
      <w:r w:rsidR="00171FEE" w:rsidRPr="00171FEE">
        <w:rPr>
          <w:rFonts w:cs="Arial"/>
          <w:color w:val="auto"/>
        </w:rPr>
        <w:tab/>
      </w:r>
      <w:r>
        <w:rPr>
          <w:rFonts w:cs="Arial"/>
          <w:color w:val="auto"/>
        </w:rPr>
        <w:tab/>
      </w:r>
      <w:r w:rsidR="00D5003D">
        <w:rPr>
          <w:rFonts w:cs="Arial"/>
          <w:color w:val="auto"/>
        </w:rPr>
        <w:t>4</w:t>
      </w:r>
      <w:r w:rsidR="008B69D1">
        <w:rPr>
          <w:rFonts w:cs="Arial"/>
          <w:color w:val="auto"/>
        </w:rPr>
        <w:t xml:space="preserve">,0 </w:t>
      </w:r>
      <w:r w:rsidR="00171FEE" w:rsidRPr="00171FEE">
        <w:rPr>
          <w:rFonts w:cs="Arial"/>
          <w:color w:val="auto"/>
        </w:rPr>
        <w:t>m</w:t>
      </w:r>
    </w:p>
    <w:p w14:paraId="06669C3B" w14:textId="0C11ECE0" w:rsidR="00171FEE" w:rsidRPr="00171FEE" w:rsidRDefault="00C87DCF" w:rsidP="00171FEE">
      <w:pPr>
        <w:spacing w:line="276" w:lineRule="auto"/>
        <w:rPr>
          <w:rFonts w:cs="Arial"/>
          <w:color w:val="auto"/>
        </w:rPr>
      </w:pPr>
      <w:r>
        <w:rPr>
          <w:rFonts w:cs="Arial"/>
          <w:color w:val="auto"/>
        </w:rPr>
        <w:t>- c</w:t>
      </w:r>
      <w:r w:rsidR="00171FEE" w:rsidRPr="00171FEE">
        <w:rPr>
          <w:rFonts w:cs="Arial"/>
          <w:color w:val="auto"/>
        </w:rPr>
        <w:t>zas pracy</w:t>
      </w:r>
      <w:r w:rsidR="00171FEE" w:rsidRPr="00171FEE">
        <w:rPr>
          <w:rFonts w:cs="Arial"/>
          <w:color w:val="auto"/>
        </w:rPr>
        <w:tab/>
      </w:r>
      <w:r w:rsidR="00171FEE">
        <w:rPr>
          <w:rFonts w:cs="Arial"/>
          <w:color w:val="auto"/>
        </w:rPr>
        <w:tab/>
      </w:r>
      <w:r w:rsidR="00171FEE">
        <w:rPr>
          <w:rFonts w:cs="Arial"/>
          <w:color w:val="auto"/>
        </w:rPr>
        <w:tab/>
      </w:r>
      <w:r w:rsidR="00171FEE" w:rsidRPr="00171FEE">
        <w:rPr>
          <w:rFonts w:cs="Arial"/>
          <w:color w:val="auto"/>
        </w:rPr>
        <w:t>8-14h</w:t>
      </w:r>
    </w:p>
    <w:p w14:paraId="62DE8F34" w14:textId="1E9E2607" w:rsidR="00171FEE" w:rsidRDefault="00C87DCF" w:rsidP="00C87DCF">
      <w:pPr>
        <w:spacing w:line="276" w:lineRule="auto"/>
        <w:ind w:left="2880" w:hanging="2880"/>
        <w:rPr>
          <w:rFonts w:cs="Arial"/>
          <w:color w:val="auto"/>
        </w:rPr>
      </w:pPr>
      <w:r>
        <w:rPr>
          <w:rFonts w:cs="Arial"/>
          <w:color w:val="auto"/>
        </w:rPr>
        <w:t>- t</w:t>
      </w:r>
      <w:r w:rsidR="00171FEE" w:rsidRPr="00171FEE">
        <w:rPr>
          <w:rFonts w:cs="Arial"/>
          <w:color w:val="auto"/>
        </w:rPr>
        <w:t>ryb załączenia</w:t>
      </w:r>
      <w:r w:rsidR="00171FEE" w:rsidRPr="00171FEE">
        <w:rPr>
          <w:rFonts w:cs="Arial"/>
          <w:color w:val="auto"/>
        </w:rPr>
        <w:tab/>
        <w:t>czujnik zmierzchu</w:t>
      </w:r>
      <w:r>
        <w:rPr>
          <w:rFonts w:cs="Arial"/>
          <w:color w:val="auto"/>
        </w:rPr>
        <w:t xml:space="preserve">, </w:t>
      </w:r>
      <w:r w:rsidR="00171FEE" w:rsidRPr="00171FEE">
        <w:rPr>
          <w:rFonts w:cs="Arial"/>
          <w:color w:val="auto"/>
        </w:rPr>
        <w:t>system ściemniania</w:t>
      </w:r>
      <w:r>
        <w:rPr>
          <w:rFonts w:cs="Arial"/>
          <w:color w:val="auto"/>
        </w:rPr>
        <w:t xml:space="preserve">, </w:t>
      </w:r>
      <w:r w:rsidR="00171FEE" w:rsidRPr="00171FEE">
        <w:rPr>
          <w:rFonts w:cs="Arial"/>
          <w:color w:val="auto"/>
        </w:rPr>
        <w:t>programator czasu pracy</w:t>
      </w:r>
    </w:p>
    <w:p w14:paraId="5615D053" w14:textId="77777777" w:rsidR="00B33BE3" w:rsidRDefault="00B33BE3" w:rsidP="00C87DCF">
      <w:pPr>
        <w:spacing w:line="276" w:lineRule="auto"/>
        <w:ind w:left="2880" w:hanging="2880"/>
        <w:rPr>
          <w:rFonts w:cs="Arial"/>
          <w:color w:val="auto"/>
        </w:rPr>
      </w:pPr>
    </w:p>
    <w:p w14:paraId="7A203730" w14:textId="216B324D" w:rsidR="00B33BE3" w:rsidRPr="005E795B" w:rsidRDefault="00B33BE3" w:rsidP="00B33BE3">
      <w:pPr>
        <w:pStyle w:val="Nagwek20"/>
        <w:spacing w:after="77" w:line="276" w:lineRule="auto"/>
        <w:ind w:left="-5" w:firstLine="14"/>
        <w:rPr>
          <w:rFonts w:ascii="Arial" w:hAnsi="Arial" w:cs="Arial"/>
          <w:color w:val="auto"/>
          <w:szCs w:val="24"/>
        </w:rPr>
      </w:pPr>
      <w:bookmarkStart w:id="16" w:name="_Toc169021496"/>
      <w:r w:rsidRPr="00901ADE">
        <w:rPr>
          <w:rFonts w:ascii="Arial" w:hAnsi="Arial" w:cs="Arial"/>
          <w:color w:val="auto"/>
          <w:szCs w:val="24"/>
        </w:rPr>
        <w:t>2.4.1.</w:t>
      </w:r>
      <w:r w:rsidR="00ED6A46">
        <w:rPr>
          <w:rFonts w:ascii="Arial" w:hAnsi="Arial" w:cs="Arial"/>
          <w:color w:val="auto"/>
          <w:szCs w:val="24"/>
        </w:rPr>
        <w:t>4</w:t>
      </w:r>
      <w:r>
        <w:rPr>
          <w:rFonts w:ascii="Arial" w:hAnsi="Arial" w:cs="Arial"/>
          <w:color w:val="auto"/>
          <w:szCs w:val="24"/>
        </w:rPr>
        <w:t xml:space="preserve">. </w:t>
      </w:r>
      <w:r w:rsidRPr="00901ADE">
        <w:rPr>
          <w:rFonts w:ascii="Arial" w:hAnsi="Arial" w:cs="Arial"/>
          <w:color w:val="auto"/>
          <w:szCs w:val="24"/>
        </w:rPr>
        <w:t xml:space="preserve">Wykonanie </w:t>
      </w:r>
      <w:r>
        <w:rPr>
          <w:rFonts w:ascii="Arial" w:hAnsi="Arial" w:cs="Arial"/>
          <w:color w:val="auto"/>
          <w:szCs w:val="24"/>
        </w:rPr>
        <w:t xml:space="preserve">dwóch murów oporowych z donic dekoracyjnych </w:t>
      </w:r>
      <w:r w:rsidRPr="00901ADE">
        <w:rPr>
          <w:rFonts w:ascii="Arial" w:hAnsi="Arial" w:cs="Arial"/>
          <w:color w:val="auto"/>
          <w:szCs w:val="24"/>
        </w:rPr>
        <w:t>z gazonów betonowych</w:t>
      </w:r>
      <w:bookmarkEnd w:id="16"/>
    </w:p>
    <w:p w14:paraId="3CBDA50D" w14:textId="4D26FBDD" w:rsidR="00ED6A46" w:rsidRDefault="00ED6A46" w:rsidP="00B33BE3">
      <w:pPr>
        <w:spacing w:line="276" w:lineRule="auto"/>
        <w:ind w:left="0" w:firstLine="0"/>
      </w:pPr>
      <w:r>
        <w:t xml:space="preserve">Wykonanie dwóch murów oporowych, jeden przy budynku gospodarczym na środku placu do istniejącego ogrodzenia o długości 4,5m, drugi w północnej części działki rozgraniczający teren zielony. </w:t>
      </w:r>
    </w:p>
    <w:p w14:paraId="48280D71" w14:textId="287572B0" w:rsidR="00B33BE3" w:rsidRDefault="00B33BE3" w:rsidP="00B33BE3">
      <w:pPr>
        <w:spacing w:line="276" w:lineRule="auto"/>
        <w:ind w:left="0" w:firstLine="0"/>
      </w:pPr>
      <w:r w:rsidRPr="00AC59DB">
        <w:t xml:space="preserve">Prace </w:t>
      </w:r>
      <w:r>
        <w:t>przygotowawcze:</w:t>
      </w:r>
    </w:p>
    <w:p w14:paraId="439891A0" w14:textId="77777777" w:rsidR="00B33BE3" w:rsidRDefault="00B33BE3" w:rsidP="00B33BE3">
      <w:pPr>
        <w:spacing w:line="276" w:lineRule="auto"/>
      </w:pPr>
      <w:r>
        <w:t xml:space="preserve">- </w:t>
      </w:r>
      <w:r w:rsidRPr="00AC59DB">
        <w:t>wykopani</w:t>
      </w:r>
      <w:r>
        <w:t>e</w:t>
      </w:r>
      <w:r w:rsidRPr="00AC59DB">
        <w:t xml:space="preserve"> około 40-centymetrowego wgłębienia na całej szerokości skarpy, </w:t>
      </w:r>
    </w:p>
    <w:p w14:paraId="4F177E57" w14:textId="77777777" w:rsidR="00B33BE3" w:rsidRDefault="00B33BE3" w:rsidP="00B33BE3">
      <w:pPr>
        <w:spacing w:line="276" w:lineRule="auto"/>
      </w:pPr>
      <w:r>
        <w:t xml:space="preserve">- </w:t>
      </w:r>
      <w:r w:rsidRPr="00AC59DB">
        <w:t>wypełni</w:t>
      </w:r>
      <w:r>
        <w:t>enie</w:t>
      </w:r>
      <w:r w:rsidRPr="00AC59DB">
        <w:t xml:space="preserve"> warst</w:t>
      </w:r>
      <w:r>
        <w:t>wą</w:t>
      </w:r>
      <w:r w:rsidRPr="00AC59DB">
        <w:t xml:space="preserve"> kruszywa</w:t>
      </w:r>
      <w:r>
        <w:t>,</w:t>
      </w:r>
    </w:p>
    <w:p w14:paraId="5356B9EE" w14:textId="77777777" w:rsidR="00B33BE3" w:rsidRDefault="00B33BE3" w:rsidP="00B33BE3">
      <w:pPr>
        <w:spacing w:line="276" w:lineRule="auto"/>
      </w:pPr>
      <w:r>
        <w:t>- zalanie</w:t>
      </w:r>
      <w:r w:rsidRPr="00AC59DB">
        <w:t xml:space="preserve"> </w:t>
      </w:r>
      <w:r>
        <w:t>mieszanką</w:t>
      </w:r>
      <w:r w:rsidRPr="00AC59DB">
        <w:t xml:space="preserve"> betonową.</w:t>
      </w:r>
    </w:p>
    <w:p w14:paraId="2676F432" w14:textId="32C82D93" w:rsidR="00B33BE3" w:rsidRPr="00B33BE3" w:rsidRDefault="00B33BE3" w:rsidP="00B33BE3">
      <w:pPr>
        <w:spacing w:line="276" w:lineRule="auto"/>
      </w:pPr>
      <w:r>
        <w:t xml:space="preserve">Każdy gazon wypełnić w proporcjach 1/3 kruszywem jako warstwą drenującą i ziemią jako podłożem dla roślin. </w:t>
      </w:r>
    </w:p>
    <w:p w14:paraId="0E884DC5" w14:textId="77777777" w:rsidR="00197307" w:rsidRPr="00171FEE" w:rsidRDefault="00197307" w:rsidP="006D363D">
      <w:pPr>
        <w:spacing w:line="276" w:lineRule="auto"/>
        <w:ind w:left="0" w:firstLine="0"/>
        <w:rPr>
          <w:rFonts w:cs="Arial"/>
          <w:color w:val="FF0000"/>
        </w:rPr>
      </w:pPr>
    </w:p>
    <w:p w14:paraId="334DC756" w14:textId="5FEFDE57" w:rsidR="00D21321" w:rsidRPr="00171FEE" w:rsidRDefault="00D21321" w:rsidP="006D363D">
      <w:pPr>
        <w:pStyle w:val="Nagwek20"/>
        <w:spacing w:after="77" w:line="276" w:lineRule="auto"/>
        <w:ind w:left="-5" w:firstLine="14"/>
        <w:rPr>
          <w:rFonts w:ascii="Arial" w:hAnsi="Arial" w:cs="Arial"/>
          <w:color w:val="auto"/>
          <w:szCs w:val="24"/>
        </w:rPr>
      </w:pPr>
      <w:bookmarkStart w:id="17" w:name="_Toc169021497"/>
      <w:r w:rsidRPr="00171FEE">
        <w:rPr>
          <w:rFonts w:ascii="Arial" w:hAnsi="Arial" w:cs="Arial"/>
          <w:color w:val="auto"/>
          <w:szCs w:val="24"/>
        </w:rPr>
        <w:t>2.4.</w:t>
      </w:r>
      <w:r w:rsidR="00CE610C">
        <w:rPr>
          <w:rFonts w:ascii="Arial" w:hAnsi="Arial" w:cs="Arial"/>
          <w:color w:val="auto"/>
          <w:szCs w:val="24"/>
        </w:rPr>
        <w:t>2</w:t>
      </w:r>
      <w:r w:rsidRPr="00171FEE">
        <w:rPr>
          <w:rFonts w:ascii="Arial" w:hAnsi="Arial" w:cs="Arial"/>
          <w:color w:val="auto"/>
          <w:szCs w:val="24"/>
        </w:rPr>
        <w:t>. Urządzenia budowlane związane z obiektami budowlanymi</w:t>
      </w:r>
      <w:bookmarkEnd w:id="17"/>
    </w:p>
    <w:p w14:paraId="5B3019EB" w14:textId="756BA00A" w:rsidR="00D21321" w:rsidRPr="00171FEE" w:rsidRDefault="00D21321" w:rsidP="006D363D">
      <w:pPr>
        <w:spacing w:after="0" w:line="276" w:lineRule="auto"/>
        <w:rPr>
          <w:rFonts w:cs="Arial"/>
          <w:color w:val="auto"/>
        </w:rPr>
      </w:pPr>
      <w:r w:rsidRPr="00171FEE">
        <w:rPr>
          <w:rFonts w:cs="Arial"/>
          <w:color w:val="auto"/>
        </w:rPr>
        <w:t>Na terenie opracowania nie projektuje się nowych przyłączy i urządzeń instalacyjnych.</w:t>
      </w:r>
    </w:p>
    <w:p w14:paraId="0D0DFFCF" w14:textId="77777777" w:rsidR="008F10A8" w:rsidRPr="00171FEE" w:rsidRDefault="008F10A8" w:rsidP="006D363D">
      <w:pPr>
        <w:spacing w:after="0" w:line="276" w:lineRule="auto"/>
        <w:rPr>
          <w:rFonts w:cs="Arial"/>
          <w:color w:val="auto"/>
        </w:rPr>
      </w:pPr>
    </w:p>
    <w:p w14:paraId="1CEBA67E" w14:textId="57A389E3" w:rsidR="00D21321" w:rsidRPr="00171FEE" w:rsidRDefault="00D21321" w:rsidP="006D363D">
      <w:pPr>
        <w:pStyle w:val="Nagwek20"/>
        <w:spacing w:after="77" w:line="276" w:lineRule="auto"/>
        <w:ind w:left="-5" w:firstLine="14"/>
        <w:rPr>
          <w:rFonts w:ascii="Arial" w:hAnsi="Arial" w:cs="Arial"/>
          <w:color w:val="auto"/>
          <w:szCs w:val="24"/>
        </w:rPr>
      </w:pPr>
      <w:bookmarkStart w:id="18" w:name="_Toc169021498"/>
      <w:r w:rsidRPr="00171FEE">
        <w:rPr>
          <w:rFonts w:ascii="Arial" w:hAnsi="Arial" w:cs="Arial"/>
          <w:color w:val="auto"/>
          <w:szCs w:val="24"/>
        </w:rPr>
        <w:t>2.4.</w:t>
      </w:r>
      <w:r w:rsidR="00CE610C">
        <w:rPr>
          <w:rFonts w:ascii="Arial" w:hAnsi="Arial" w:cs="Arial"/>
          <w:color w:val="auto"/>
          <w:szCs w:val="24"/>
        </w:rPr>
        <w:t>3</w:t>
      </w:r>
      <w:r w:rsidRPr="00171FEE">
        <w:rPr>
          <w:rFonts w:ascii="Arial" w:hAnsi="Arial" w:cs="Arial"/>
          <w:color w:val="auto"/>
          <w:szCs w:val="24"/>
        </w:rPr>
        <w:t>. Sposób odprowadzania lub oczyszczania ścieków</w:t>
      </w:r>
      <w:bookmarkEnd w:id="18"/>
    </w:p>
    <w:p w14:paraId="4BD861B2" w14:textId="5BC4FB14" w:rsidR="008F10A8" w:rsidRPr="00171FEE" w:rsidRDefault="00DA6237" w:rsidP="006D363D">
      <w:pPr>
        <w:spacing w:after="0" w:line="276" w:lineRule="auto"/>
        <w:rPr>
          <w:rFonts w:cs="Arial"/>
          <w:color w:val="auto"/>
        </w:rPr>
      </w:pPr>
      <w:r w:rsidRPr="00171FEE">
        <w:rPr>
          <w:rFonts w:cs="Arial"/>
          <w:color w:val="auto"/>
        </w:rPr>
        <w:t>Brak</w:t>
      </w:r>
    </w:p>
    <w:p w14:paraId="00710E18" w14:textId="77777777" w:rsidR="008F10A8" w:rsidRPr="00171FEE" w:rsidRDefault="008F10A8" w:rsidP="006D363D">
      <w:pPr>
        <w:spacing w:after="0" w:line="276" w:lineRule="auto"/>
        <w:rPr>
          <w:rFonts w:cs="Arial"/>
          <w:color w:val="auto"/>
        </w:rPr>
      </w:pPr>
    </w:p>
    <w:p w14:paraId="532E1E44" w14:textId="338D4E46" w:rsidR="000C1AF8" w:rsidRPr="00171FEE" w:rsidRDefault="00D21321" w:rsidP="006D363D">
      <w:pPr>
        <w:pStyle w:val="Nagwek20"/>
        <w:spacing w:after="77" w:line="276" w:lineRule="auto"/>
        <w:ind w:left="-5" w:firstLine="14"/>
        <w:rPr>
          <w:rFonts w:ascii="Arial" w:hAnsi="Arial" w:cs="Arial"/>
          <w:color w:val="auto"/>
          <w:szCs w:val="24"/>
        </w:rPr>
      </w:pPr>
      <w:bookmarkStart w:id="19" w:name="_Toc169021499"/>
      <w:r w:rsidRPr="00171FEE">
        <w:rPr>
          <w:rFonts w:ascii="Arial" w:hAnsi="Arial" w:cs="Arial"/>
          <w:color w:val="auto"/>
          <w:szCs w:val="24"/>
        </w:rPr>
        <w:t>2.4.</w:t>
      </w:r>
      <w:r w:rsidR="00CE610C">
        <w:rPr>
          <w:rFonts w:ascii="Arial" w:hAnsi="Arial" w:cs="Arial"/>
          <w:color w:val="auto"/>
          <w:szCs w:val="24"/>
        </w:rPr>
        <w:t>4</w:t>
      </w:r>
      <w:r w:rsidRPr="00171FEE">
        <w:rPr>
          <w:rFonts w:ascii="Arial" w:hAnsi="Arial" w:cs="Arial"/>
          <w:color w:val="auto"/>
          <w:szCs w:val="24"/>
        </w:rPr>
        <w:t>. Układ komunikacyjny</w:t>
      </w:r>
      <w:bookmarkEnd w:id="19"/>
      <w:r w:rsidRPr="00171FEE">
        <w:rPr>
          <w:rFonts w:ascii="Arial" w:hAnsi="Arial" w:cs="Arial"/>
          <w:color w:val="auto"/>
          <w:szCs w:val="24"/>
        </w:rPr>
        <w:t xml:space="preserve"> </w:t>
      </w:r>
    </w:p>
    <w:p w14:paraId="1BE0BB2B" w14:textId="613776CA" w:rsidR="008F10A8" w:rsidRPr="00171FEE" w:rsidRDefault="00B61AEE" w:rsidP="006D363D">
      <w:pPr>
        <w:spacing w:after="0" w:line="276" w:lineRule="auto"/>
        <w:rPr>
          <w:rFonts w:cs="Arial"/>
          <w:color w:val="auto"/>
        </w:rPr>
      </w:pPr>
      <w:r w:rsidRPr="00171FEE">
        <w:rPr>
          <w:rFonts w:cs="Arial"/>
          <w:color w:val="auto"/>
        </w:rPr>
        <w:t xml:space="preserve">Bez zmian - </w:t>
      </w:r>
      <w:r w:rsidR="00D21321" w:rsidRPr="00171FEE">
        <w:rPr>
          <w:rFonts w:cs="Arial"/>
          <w:color w:val="auto"/>
        </w:rPr>
        <w:t xml:space="preserve">Projekt nie zakłada zmiany układu komunikacyjnego </w:t>
      </w:r>
      <w:r w:rsidR="00DA6237" w:rsidRPr="00171FEE">
        <w:rPr>
          <w:rFonts w:cs="Arial"/>
          <w:color w:val="auto"/>
        </w:rPr>
        <w:t>terenu.</w:t>
      </w:r>
    </w:p>
    <w:p w14:paraId="1EF1778F" w14:textId="77777777" w:rsidR="008F10A8" w:rsidRPr="00171FEE" w:rsidRDefault="008F10A8" w:rsidP="006D363D">
      <w:pPr>
        <w:spacing w:after="0" w:line="276" w:lineRule="auto"/>
        <w:rPr>
          <w:rFonts w:cs="Arial"/>
          <w:color w:val="FF0000"/>
        </w:rPr>
      </w:pPr>
    </w:p>
    <w:p w14:paraId="0029E17F" w14:textId="686E5CF3" w:rsidR="00D21321" w:rsidRPr="00171FEE" w:rsidRDefault="00D21321" w:rsidP="006D363D">
      <w:pPr>
        <w:pStyle w:val="Nagwek20"/>
        <w:spacing w:after="77" w:line="276" w:lineRule="auto"/>
        <w:ind w:left="-5" w:firstLine="14"/>
        <w:rPr>
          <w:rFonts w:ascii="Arial" w:hAnsi="Arial" w:cs="Arial"/>
          <w:color w:val="auto"/>
          <w:szCs w:val="24"/>
        </w:rPr>
      </w:pPr>
      <w:bookmarkStart w:id="20" w:name="_Toc169021500"/>
      <w:r w:rsidRPr="00171FEE">
        <w:rPr>
          <w:rFonts w:ascii="Arial" w:hAnsi="Arial" w:cs="Arial"/>
          <w:color w:val="auto"/>
          <w:szCs w:val="24"/>
        </w:rPr>
        <w:lastRenderedPageBreak/>
        <w:t>2.4.</w:t>
      </w:r>
      <w:r w:rsidR="00CE610C">
        <w:rPr>
          <w:rFonts w:ascii="Arial" w:hAnsi="Arial" w:cs="Arial"/>
          <w:color w:val="auto"/>
          <w:szCs w:val="24"/>
        </w:rPr>
        <w:t>5</w:t>
      </w:r>
      <w:r w:rsidRPr="00171FEE">
        <w:rPr>
          <w:rFonts w:ascii="Arial" w:hAnsi="Arial" w:cs="Arial"/>
          <w:color w:val="auto"/>
          <w:szCs w:val="24"/>
        </w:rPr>
        <w:t>. Sposób dostępu do drogi publicznej</w:t>
      </w:r>
      <w:bookmarkEnd w:id="20"/>
      <w:r w:rsidRPr="00171FEE">
        <w:rPr>
          <w:rFonts w:ascii="Arial" w:hAnsi="Arial" w:cs="Arial"/>
          <w:color w:val="auto"/>
          <w:szCs w:val="24"/>
        </w:rPr>
        <w:t xml:space="preserve">  </w:t>
      </w:r>
    </w:p>
    <w:p w14:paraId="6088A6F4" w14:textId="6A1BA6C4" w:rsidR="008F10A8" w:rsidRPr="00171FEE" w:rsidRDefault="00D21321" w:rsidP="006D363D">
      <w:pPr>
        <w:spacing w:after="0" w:line="276" w:lineRule="auto"/>
        <w:rPr>
          <w:rFonts w:cs="Arial"/>
          <w:color w:val="auto"/>
        </w:rPr>
      </w:pPr>
      <w:r w:rsidRPr="00171FEE">
        <w:rPr>
          <w:rFonts w:cs="Arial"/>
          <w:color w:val="auto"/>
        </w:rPr>
        <w:t>Bez zmian – teren opracowania posiada bezpośredni dostęp do drogi publicznej</w:t>
      </w:r>
      <w:r w:rsidR="00DA6237" w:rsidRPr="00171FEE">
        <w:rPr>
          <w:rFonts w:cs="Arial"/>
          <w:color w:val="auto"/>
        </w:rPr>
        <w:t xml:space="preserve"> </w:t>
      </w:r>
      <w:r w:rsidRPr="00171FEE">
        <w:rPr>
          <w:rFonts w:cs="Arial"/>
          <w:color w:val="auto"/>
        </w:rPr>
        <w:t xml:space="preserve"> (działka </w:t>
      </w:r>
      <w:r w:rsidR="00DA6237" w:rsidRPr="00171FEE">
        <w:rPr>
          <w:rFonts w:cs="Arial"/>
          <w:color w:val="auto"/>
        </w:rPr>
        <w:t>086101_1.0005.2622/3</w:t>
      </w:r>
      <w:r w:rsidR="000C1AF8" w:rsidRPr="00171FEE">
        <w:rPr>
          <w:rFonts w:cs="Arial"/>
          <w:color w:val="auto"/>
        </w:rPr>
        <w:t xml:space="preserve">) </w:t>
      </w:r>
      <w:r w:rsidRPr="00171FEE">
        <w:rPr>
          <w:rFonts w:cs="Arial"/>
          <w:color w:val="auto"/>
        </w:rPr>
        <w:t xml:space="preserve">od </w:t>
      </w:r>
      <w:r w:rsidR="00DA6237" w:rsidRPr="00171FEE">
        <w:rPr>
          <w:rFonts w:cs="Arial"/>
          <w:color w:val="auto"/>
        </w:rPr>
        <w:t>południowo-</w:t>
      </w:r>
      <w:r w:rsidR="000C1AF8" w:rsidRPr="00171FEE">
        <w:rPr>
          <w:rFonts w:cs="Arial"/>
          <w:color w:val="auto"/>
        </w:rPr>
        <w:t>wschodniej</w:t>
      </w:r>
      <w:r w:rsidR="00DA6237" w:rsidRPr="00171FEE">
        <w:rPr>
          <w:rFonts w:cs="Arial"/>
          <w:color w:val="auto"/>
        </w:rPr>
        <w:t xml:space="preserve"> wjazd od ul. Łokietka</w:t>
      </w:r>
      <w:r w:rsidRPr="00171FEE">
        <w:rPr>
          <w:rFonts w:cs="Arial"/>
          <w:color w:val="auto"/>
        </w:rPr>
        <w:t xml:space="preserve">. </w:t>
      </w:r>
    </w:p>
    <w:p w14:paraId="5CD043FC" w14:textId="77777777" w:rsidR="008F10A8" w:rsidRPr="00171FEE" w:rsidRDefault="008F10A8" w:rsidP="006D363D">
      <w:pPr>
        <w:spacing w:after="0" w:line="276" w:lineRule="auto"/>
        <w:rPr>
          <w:rFonts w:cs="Arial"/>
          <w:color w:val="FF0000"/>
        </w:rPr>
      </w:pPr>
    </w:p>
    <w:p w14:paraId="0B73D654" w14:textId="6E751D73" w:rsidR="00D21321" w:rsidRPr="00171FEE" w:rsidRDefault="00D21321" w:rsidP="006D363D">
      <w:pPr>
        <w:pStyle w:val="Nagwek20"/>
        <w:spacing w:after="77" w:line="276" w:lineRule="auto"/>
        <w:ind w:left="-5" w:firstLine="14"/>
        <w:rPr>
          <w:rFonts w:ascii="Arial" w:hAnsi="Arial" w:cs="Arial"/>
          <w:color w:val="auto"/>
          <w:szCs w:val="24"/>
        </w:rPr>
      </w:pPr>
      <w:bookmarkStart w:id="21" w:name="_Toc169021501"/>
      <w:r w:rsidRPr="00171FEE">
        <w:rPr>
          <w:rFonts w:ascii="Arial" w:hAnsi="Arial" w:cs="Arial"/>
          <w:color w:val="auto"/>
          <w:szCs w:val="24"/>
        </w:rPr>
        <w:t>2.4.</w:t>
      </w:r>
      <w:r w:rsidR="00CE610C">
        <w:rPr>
          <w:rFonts w:ascii="Arial" w:hAnsi="Arial" w:cs="Arial"/>
          <w:color w:val="auto"/>
          <w:szCs w:val="24"/>
        </w:rPr>
        <w:t>6</w:t>
      </w:r>
      <w:r w:rsidRPr="00171FEE">
        <w:rPr>
          <w:rFonts w:ascii="Arial" w:hAnsi="Arial" w:cs="Arial"/>
          <w:color w:val="auto"/>
          <w:szCs w:val="24"/>
        </w:rPr>
        <w:t>. Parametry techniczne sieci i urządzeń uzbrojenia terenu</w:t>
      </w:r>
      <w:bookmarkEnd w:id="21"/>
      <w:r w:rsidRPr="00171FEE">
        <w:rPr>
          <w:rFonts w:ascii="Arial" w:hAnsi="Arial" w:cs="Arial"/>
          <w:color w:val="auto"/>
          <w:szCs w:val="24"/>
        </w:rPr>
        <w:t xml:space="preserve">  </w:t>
      </w:r>
    </w:p>
    <w:p w14:paraId="22A213C5" w14:textId="58C22251" w:rsidR="008F10A8" w:rsidRPr="00171FEE" w:rsidRDefault="005A3130" w:rsidP="006D363D">
      <w:pPr>
        <w:spacing w:after="0" w:line="276" w:lineRule="auto"/>
        <w:rPr>
          <w:rFonts w:cs="Arial"/>
          <w:color w:val="auto"/>
        </w:rPr>
      </w:pPr>
      <w:r w:rsidRPr="00171FEE">
        <w:rPr>
          <w:rFonts w:cs="Arial"/>
          <w:color w:val="auto"/>
        </w:rPr>
        <w:t xml:space="preserve">Bez zmian. </w:t>
      </w:r>
    </w:p>
    <w:p w14:paraId="092E89AA" w14:textId="12F19690" w:rsidR="005A3130" w:rsidRPr="00171FEE" w:rsidRDefault="005A3130" w:rsidP="006D363D">
      <w:pPr>
        <w:spacing w:after="0" w:line="276" w:lineRule="auto"/>
        <w:rPr>
          <w:rFonts w:cs="Arial"/>
          <w:color w:val="auto"/>
        </w:rPr>
      </w:pPr>
      <w:r w:rsidRPr="00171FEE">
        <w:rPr>
          <w:rFonts w:cs="Arial"/>
          <w:color w:val="auto"/>
        </w:rPr>
        <w:t xml:space="preserve">Na działkach objętych opracowaniem przebiega: </w:t>
      </w:r>
    </w:p>
    <w:p w14:paraId="325F0A83" w14:textId="05D4BE45" w:rsidR="005A3130" w:rsidRPr="00171FEE" w:rsidRDefault="005A3130" w:rsidP="006D363D">
      <w:pPr>
        <w:spacing w:after="0" w:line="276" w:lineRule="auto"/>
        <w:rPr>
          <w:rFonts w:cs="Arial"/>
          <w:color w:val="auto"/>
        </w:rPr>
      </w:pPr>
      <w:r w:rsidRPr="00171FEE">
        <w:rPr>
          <w:rFonts w:cs="Arial"/>
          <w:color w:val="auto"/>
        </w:rPr>
        <w:t>- kanalizacja deszczowa,</w:t>
      </w:r>
    </w:p>
    <w:p w14:paraId="4581E833" w14:textId="5EB12FBF" w:rsidR="005A3130" w:rsidRPr="00171FEE" w:rsidRDefault="005A3130" w:rsidP="006D363D">
      <w:pPr>
        <w:spacing w:after="0" w:line="276" w:lineRule="auto"/>
        <w:rPr>
          <w:rFonts w:cs="Arial"/>
          <w:color w:val="auto"/>
        </w:rPr>
      </w:pPr>
      <w:r w:rsidRPr="00171FEE">
        <w:rPr>
          <w:rFonts w:cs="Arial"/>
          <w:color w:val="auto"/>
        </w:rPr>
        <w:t xml:space="preserve">- sieć ciepłownicza, </w:t>
      </w:r>
    </w:p>
    <w:p w14:paraId="5EBBD2E6" w14:textId="77ECC3D7" w:rsidR="005A3130" w:rsidRPr="00171FEE" w:rsidRDefault="005A3130" w:rsidP="006D363D">
      <w:pPr>
        <w:spacing w:after="0" w:line="276" w:lineRule="auto"/>
        <w:rPr>
          <w:rFonts w:cs="Arial"/>
          <w:color w:val="auto"/>
        </w:rPr>
      </w:pPr>
      <w:r w:rsidRPr="00171FEE">
        <w:rPr>
          <w:rFonts w:cs="Arial"/>
          <w:color w:val="auto"/>
        </w:rPr>
        <w:t xml:space="preserve">- sieć gazowa, </w:t>
      </w:r>
    </w:p>
    <w:p w14:paraId="220B62F3" w14:textId="40678B9F" w:rsidR="005A3130" w:rsidRPr="00171FEE" w:rsidRDefault="005A3130" w:rsidP="006D363D">
      <w:pPr>
        <w:spacing w:after="0" w:line="276" w:lineRule="auto"/>
        <w:rPr>
          <w:rFonts w:cs="Arial"/>
          <w:color w:val="auto"/>
        </w:rPr>
      </w:pPr>
      <w:r w:rsidRPr="00171FEE">
        <w:rPr>
          <w:rFonts w:cs="Arial"/>
          <w:color w:val="auto"/>
        </w:rPr>
        <w:t>- sieć wodociągowa.</w:t>
      </w:r>
    </w:p>
    <w:p w14:paraId="687D70C7" w14:textId="77777777" w:rsidR="005A3130" w:rsidRPr="00171FEE" w:rsidRDefault="005A3130" w:rsidP="006D363D">
      <w:pPr>
        <w:spacing w:after="0" w:line="276" w:lineRule="auto"/>
        <w:rPr>
          <w:rFonts w:cs="Arial"/>
          <w:color w:val="FF0000"/>
        </w:rPr>
      </w:pPr>
    </w:p>
    <w:p w14:paraId="79C4A1BF" w14:textId="40EB955E" w:rsidR="00D21321" w:rsidRPr="00171FEE" w:rsidRDefault="00D21321" w:rsidP="006D363D">
      <w:pPr>
        <w:pStyle w:val="Nagwek20"/>
        <w:spacing w:after="77" w:line="276" w:lineRule="auto"/>
        <w:ind w:left="-5" w:firstLine="14"/>
        <w:rPr>
          <w:rFonts w:ascii="Arial" w:hAnsi="Arial" w:cs="Arial"/>
          <w:color w:val="auto"/>
          <w:szCs w:val="24"/>
        </w:rPr>
      </w:pPr>
      <w:bookmarkStart w:id="22" w:name="_Toc169021502"/>
      <w:r w:rsidRPr="00171FEE">
        <w:rPr>
          <w:rFonts w:ascii="Arial" w:hAnsi="Arial" w:cs="Arial"/>
          <w:color w:val="auto"/>
          <w:szCs w:val="24"/>
        </w:rPr>
        <w:t>2.4.</w:t>
      </w:r>
      <w:r w:rsidR="00CE610C">
        <w:rPr>
          <w:rFonts w:ascii="Arial" w:hAnsi="Arial" w:cs="Arial"/>
          <w:color w:val="auto"/>
          <w:szCs w:val="24"/>
        </w:rPr>
        <w:t>7</w:t>
      </w:r>
      <w:r w:rsidRPr="00171FEE">
        <w:rPr>
          <w:rFonts w:ascii="Arial" w:hAnsi="Arial" w:cs="Arial"/>
          <w:color w:val="auto"/>
          <w:szCs w:val="24"/>
        </w:rPr>
        <w:t>. Ukształtowanie terenu i układ zieleni</w:t>
      </w:r>
      <w:bookmarkEnd w:id="22"/>
      <w:r w:rsidRPr="00171FEE">
        <w:rPr>
          <w:rFonts w:ascii="Arial" w:hAnsi="Arial" w:cs="Arial"/>
          <w:color w:val="auto"/>
          <w:szCs w:val="24"/>
        </w:rPr>
        <w:t xml:space="preserve">  </w:t>
      </w:r>
    </w:p>
    <w:p w14:paraId="3A4061D6" w14:textId="77777777" w:rsidR="00E866B1" w:rsidRPr="00171FEE" w:rsidRDefault="00D21321" w:rsidP="006D363D">
      <w:pPr>
        <w:spacing w:after="0" w:line="276" w:lineRule="auto"/>
        <w:ind w:left="0" w:firstLine="0"/>
        <w:rPr>
          <w:rFonts w:cs="Arial"/>
          <w:color w:val="auto"/>
        </w:rPr>
      </w:pPr>
      <w:r w:rsidRPr="00171FEE">
        <w:rPr>
          <w:rFonts w:cs="Arial"/>
          <w:color w:val="auto"/>
        </w:rPr>
        <w:t xml:space="preserve">W ramach projektu </w:t>
      </w:r>
      <w:r w:rsidR="00635B05" w:rsidRPr="00171FEE">
        <w:rPr>
          <w:rFonts w:cs="Arial"/>
          <w:color w:val="auto"/>
        </w:rPr>
        <w:t>nie planuje się zmian</w:t>
      </w:r>
      <w:r w:rsidR="00E866B1" w:rsidRPr="00171FEE">
        <w:rPr>
          <w:rFonts w:cs="Arial"/>
          <w:color w:val="auto"/>
        </w:rPr>
        <w:t xml:space="preserve"> w wysokościach terenu jedynie odtworzenie utwardzeń i wyrównanie powierzchni. </w:t>
      </w:r>
    </w:p>
    <w:p w14:paraId="5B9341C0" w14:textId="7D185C82" w:rsidR="000C1AF8" w:rsidRPr="00171FEE" w:rsidRDefault="00E866B1" w:rsidP="006D363D">
      <w:pPr>
        <w:spacing w:after="0" w:line="276" w:lineRule="auto"/>
        <w:ind w:left="0" w:firstLine="0"/>
        <w:rPr>
          <w:rFonts w:cs="Arial"/>
          <w:color w:val="auto"/>
        </w:rPr>
      </w:pPr>
      <w:r w:rsidRPr="00171FEE">
        <w:rPr>
          <w:rFonts w:cs="Arial"/>
          <w:color w:val="auto"/>
        </w:rPr>
        <w:t>Brak</w:t>
      </w:r>
      <w:r w:rsidR="00635B05" w:rsidRPr="00171FEE">
        <w:rPr>
          <w:rFonts w:cs="Arial"/>
          <w:color w:val="auto"/>
        </w:rPr>
        <w:t xml:space="preserve"> w układzie </w:t>
      </w:r>
      <w:r w:rsidR="00D21321" w:rsidRPr="00171FEE">
        <w:rPr>
          <w:rFonts w:cs="Arial"/>
          <w:color w:val="auto"/>
        </w:rPr>
        <w:t>zieleni niskiej i wysokiej</w:t>
      </w:r>
      <w:r w:rsidR="00635B05" w:rsidRPr="00171FEE">
        <w:rPr>
          <w:rFonts w:cs="Arial"/>
          <w:color w:val="auto"/>
        </w:rPr>
        <w:t xml:space="preserve"> </w:t>
      </w:r>
    </w:p>
    <w:p w14:paraId="08F1A63F" w14:textId="22C091EE" w:rsidR="00B1157E" w:rsidRPr="00171FEE" w:rsidRDefault="00D21321" w:rsidP="006D363D">
      <w:pPr>
        <w:spacing w:after="0" w:line="276" w:lineRule="auto"/>
        <w:ind w:left="0" w:firstLine="0"/>
        <w:rPr>
          <w:rFonts w:cs="Arial"/>
          <w:color w:val="auto"/>
        </w:rPr>
      </w:pPr>
      <w:r w:rsidRPr="00171FEE">
        <w:rPr>
          <w:rFonts w:cs="Arial"/>
          <w:color w:val="auto"/>
        </w:rPr>
        <w:t>- układ wg. zagospodarowania terenu.</w:t>
      </w:r>
    </w:p>
    <w:p w14:paraId="0DBD95A9" w14:textId="77777777" w:rsidR="00FF2D8A" w:rsidRPr="00171FEE" w:rsidRDefault="00FF2D8A" w:rsidP="006D363D">
      <w:pPr>
        <w:spacing w:after="0" w:line="276" w:lineRule="auto"/>
        <w:ind w:left="0" w:firstLine="0"/>
        <w:rPr>
          <w:rFonts w:cs="Arial"/>
          <w:color w:val="FF0000"/>
        </w:rPr>
      </w:pPr>
    </w:p>
    <w:p w14:paraId="1392978E" w14:textId="5D29C456" w:rsidR="00635B05" w:rsidRPr="00C8711C" w:rsidRDefault="00635B05" w:rsidP="006D363D">
      <w:pPr>
        <w:pStyle w:val="Nagwek20"/>
        <w:spacing w:before="120" w:after="80" w:line="276" w:lineRule="auto"/>
        <w:ind w:left="-6" w:firstLine="11"/>
        <w:rPr>
          <w:rFonts w:ascii="Arial" w:hAnsi="Arial" w:cs="Arial"/>
          <w:b/>
          <w:color w:val="auto"/>
        </w:rPr>
      </w:pPr>
      <w:bookmarkStart w:id="23" w:name="_Toc169021503"/>
      <w:r w:rsidRPr="00C8711C">
        <w:rPr>
          <w:rFonts w:ascii="Arial" w:hAnsi="Arial" w:cs="Arial"/>
          <w:b/>
          <w:color w:val="auto"/>
        </w:rPr>
        <w:t>2.5. ZESTAWIENIA POWIERZCHNI</w:t>
      </w:r>
      <w:bookmarkEnd w:id="23"/>
      <w:r w:rsidRPr="00C8711C">
        <w:rPr>
          <w:rFonts w:ascii="Arial" w:hAnsi="Arial" w:cs="Arial"/>
          <w:b/>
          <w:color w:val="auto"/>
        </w:rPr>
        <w:t xml:space="preserve">  </w:t>
      </w:r>
    </w:p>
    <w:tbl>
      <w:tblPr>
        <w:tblStyle w:val="Tabela-Siatka"/>
        <w:tblW w:w="0" w:type="auto"/>
        <w:tblInd w:w="10" w:type="dxa"/>
        <w:tblLook w:val="04A0" w:firstRow="1" w:lastRow="0" w:firstColumn="1" w:lastColumn="0" w:noHBand="0" w:noVBand="1"/>
      </w:tblPr>
      <w:tblGrid>
        <w:gridCol w:w="1626"/>
        <w:gridCol w:w="2620"/>
        <w:gridCol w:w="1149"/>
        <w:gridCol w:w="2415"/>
        <w:gridCol w:w="1242"/>
      </w:tblGrid>
      <w:tr w:rsidR="00C8711C" w:rsidRPr="00C8711C" w14:paraId="26B992B9" w14:textId="77777777" w:rsidTr="00A07A8F">
        <w:tc>
          <w:tcPr>
            <w:tcW w:w="9052" w:type="dxa"/>
            <w:gridSpan w:val="5"/>
            <w:shd w:val="clear" w:color="auto" w:fill="BFBFBF" w:themeFill="background1" w:themeFillShade="BF"/>
          </w:tcPr>
          <w:p w14:paraId="5BA3672A" w14:textId="77777777" w:rsidR="00635B05" w:rsidRPr="00C8711C" w:rsidRDefault="00635B05" w:rsidP="006D363D">
            <w:pPr>
              <w:spacing w:line="276" w:lineRule="auto"/>
              <w:ind w:left="0" w:firstLine="0"/>
              <w:jc w:val="center"/>
              <w:rPr>
                <w:rFonts w:cs="Arial"/>
                <w:b/>
                <w:bCs/>
                <w:color w:val="auto"/>
                <w:sz w:val="20"/>
                <w:szCs w:val="20"/>
              </w:rPr>
            </w:pPr>
            <w:r w:rsidRPr="00C8711C">
              <w:rPr>
                <w:rFonts w:cs="Arial"/>
                <w:b/>
                <w:bCs/>
                <w:color w:val="auto"/>
                <w:sz w:val="20"/>
                <w:szCs w:val="20"/>
              </w:rPr>
              <w:t>ZESTAWIENIE POWIERZCHNI:</w:t>
            </w:r>
          </w:p>
        </w:tc>
      </w:tr>
      <w:tr w:rsidR="00C8711C" w:rsidRPr="00C8711C" w14:paraId="2CF1DE07" w14:textId="77777777" w:rsidTr="003E0D37">
        <w:tc>
          <w:tcPr>
            <w:tcW w:w="5395" w:type="dxa"/>
            <w:gridSpan w:val="3"/>
            <w:shd w:val="clear" w:color="auto" w:fill="BFBFBF" w:themeFill="background1" w:themeFillShade="BF"/>
          </w:tcPr>
          <w:p w14:paraId="49435811" w14:textId="77777777" w:rsidR="00635B05" w:rsidRPr="00C8711C" w:rsidRDefault="00635B05" w:rsidP="006D363D">
            <w:pPr>
              <w:spacing w:line="276" w:lineRule="auto"/>
              <w:ind w:left="0" w:firstLine="0"/>
              <w:jc w:val="left"/>
              <w:rPr>
                <w:rFonts w:cs="Arial"/>
                <w:b/>
                <w:bCs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b/>
                <w:bCs/>
                <w:color w:val="auto"/>
                <w:sz w:val="18"/>
                <w:szCs w:val="18"/>
              </w:rPr>
              <w:t>POWIERZCHNIA DZIAŁKI</w:t>
            </w:r>
            <w:r w:rsidR="006F3099" w:rsidRPr="00C8711C">
              <w:rPr>
                <w:rFonts w:cs="Arial"/>
                <w:b/>
                <w:bCs/>
                <w:color w:val="auto"/>
                <w:sz w:val="18"/>
                <w:szCs w:val="18"/>
              </w:rPr>
              <w:t>:</w:t>
            </w:r>
          </w:p>
          <w:p w14:paraId="06C018C2" w14:textId="64504C3C" w:rsidR="006F3099" w:rsidRPr="00C8711C" w:rsidRDefault="006F3099" w:rsidP="006D363D">
            <w:pPr>
              <w:spacing w:line="276" w:lineRule="auto"/>
              <w:ind w:left="0" w:firstLine="0"/>
              <w:jc w:val="left"/>
              <w:rPr>
                <w:rFonts w:cs="Arial"/>
                <w:b/>
                <w:bCs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b/>
                <w:bCs/>
                <w:color w:val="auto"/>
                <w:sz w:val="18"/>
                <w:szCs w:val="18"/>
              </w:rPr>
              <w:t>DZ. 1200 – 224,0 m2</w:t>
            </w:r>
          </w:p>
          <w:p w14:paraId="271F993D" w14:textId="702E79FC" w:rsidR="006F3099" w:rsidRPr="00C8711C" w:rsidRDefault="006F3099" w:rsidP="006D363D">
            <w:pPr>
              <w:spacing w:line="276" w:lineRule="auto"/>
              <w:ind w:left="0" w:firstLine="0"/>
              <w:jc w:val="left"/>
              <w:rPr>
                <w:rFonts w:cs="Arial"/>
                <w:b/>
                <w:bCs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b/>
                <w:bCs/>
                <w:color w:val="auto"/>
                <w:sz w:val="18"/>
                <w:szCs w:val="18"/>
              </w:rPr>
              <w:t>DZ. 1203 – 339,0 m2</w:t>
            </w:r>
          </w:p>
          <w:p w14:paraId="383E7C3A" w14:textId="30FF6841" w:rsidR="006F3099" w:rsidRPr="00C8711C" w:rsidRDefault="006F3099" w:rsidP="006D363D">
            <w:pPr>
              <w:spacing w:line="276" w:lineRule="auto"/>
              <w:ind w:left="0" w:firstLine="0"/>
              <w:jc w:val="left"/>
              <w:rPr>
                <w:rFonts w:cs="Arial"/>
                <w:b/>
                <w:bCs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b/>
                <w:bCs/>
                <w:color w:val="auto"/>
                <w:sz w:val="18"/>
                <w:szCs w:val="18"/>
              </w:rPr>
              <w:t>DZ. 1205 – 77,0 m2</w:t>
            </w:r>
          </w:p>
        </w:tc>
        <w:tc>
          <w:tcPr>
            <w:tcW w:w="2415" w:type="dxa"/>
            <w:shd w:val="clear" w:color="auto" w:fill="BFBFBF" w:themeFill="background1" w:themeFillShade="BF"/>
          </w:tcPr>
          <w:p w14:paraId="50309FAD" w14:textId="49A6A6F6" w:rsidR="00635B05" w:rsidRPr="00C8711C" w:rsidRDefault="006F3099" w:rsidP="006D363D">
            <w:pPr>
              <w:spacing w:line="276" w:lineRule="auto"/>
              <w:ind w:left="0" w:firstLine="0"/>
              <w:rPr>
                <w:rFonts w:cs="Arial"/>
                <w:b/>
                <w:bCs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b/>
                <w:bCs/>
                <w:color w:val="auto"/>
                <w:sz w:val="18"/>
                <w:szCs w:val="18"/>
              </w:rPr>
              <w:t>640,0</w:t>
            </w:r>
            <w:r w:rsidR="00635B05" w:rsidRPr="00C8711C">
              <w:rPr>
                <w:rFonts w:cs="Arial"/>
                <w:b/>
                <w:bCs/>
                <w:color w:val="auto"/>
                <w:sz w:val="18"/>
                <w:szCs w:val="18"/>
              </w:rPr>
              <w:t xml:space="preserve"> m2</w:t>
            </w:r>
          </w:p>
        </w:tc>
        <w:tc>
          <w:tcPr>
            <w:tcW w:w="1242" w:type="dxa"/>
            <w:shd w:val="clear" w:color="auto" w:fill="BFBFBF" w:themeFill="background1" w:themeFillShade="BF"/>
          </w:tcPr>
          <w:p w14:paraId="746A8B2F" w14:textId="77777777" w:rsidR="00635B05" w:rsidRPr="00C8711C" w:rsidRDefault="00635B05" w:rsidP="006D363D">
            <w:pPr>
              <w:spacing w:line="276" w:lineRule="auto"/>
              <w:ind w:left="0" w:firstLine="0"/>
              <w:rPr>
                <w:rFonts w:cs="Arial"/>
                <w:b/>
                <w:bCs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b/>
                <w:bCs/>
                <w:color w:val="auto"/>
                <w:sz w:val="18"/>
                <w:szCs w:val="18"/>
              </w:rPr>
              <w:t>100%</w:t>
            </w:r>
          </w:p>
          <w:p w14:paraId="366A7406" w14:textId="77777777" w:rsidR="00635B05" w:rsidRPr="00C8711C" w:rsidRDefault="00635B05" w:rsidP="006D363D">
            <w:pPr>
              <w:spacing w:line="276" w:lineRule="auto"/>
              <w:ind w:left="0" w:firstLine="0"/>
              <w:rPr>
                <w:rFonts w:cs="Arial"/>
                <w:b/>
                <w:bCs/>
                <w:color w:val="auto"/>
                <w:sz w:val="18"/>
                <w:szCs w:val="18"/>
              </w:rPr>
            </w:pPr>
          </w:p>
        </w:tc>
      </w:tr>
      <w:tr w:rsidR="00C8711C" w:rsidRPr="00C8711C" w14:paraId="0D6A2C43" w14:textId="77777777" w:rsidTr="003E0D37">
        <w:tc>
          <w:tcPr>
            <w:tcW w:w="1626" w:type="dxa"/>
            <w:shd w:val="clear" w:color="auto" w:fill="BFBFBF" w:themeFill="background1" w:themeFillShade="BF"/>
          </w:tcPr>
          <w:p w14:paraId="55DF6FD5" w14:textId="77777777" w:rsidR="00635B05" w:rsidRPr="00C8711C" w:rsidRDefault="00635B05" w:rsidP="006D363D">
            <w:pPr>
              <w:spacing w:line="276" w:lineRule="auto"/>
              <w:ind w:left="0" w:firstLine="0"/>
              <w:jc w:val="center"/>
              <w:rPr>
                <w:rFonts w:cs="Arial"/>
                <w:b/>
                <w:bCs/>
                <w:color w:val="auto"/>
                <w:sz w:val="18"/>
                <w:szCs w:val="18"/>
                <w:u w:val="single"/>
              </w:rPr>
            </w:pPr>
            <w:r w:rsidRPr="00C8711C">
              <w:rPr>
                <w:rFonts w:cs="Arial"/>
                <w:b/>
                <w:bCs/>
                <w:color w:val="auto"/>
                <w:sz w:val="18"/>
                <w:szCs w:val="18"/>
                <w:u w:val="single"/>
              </w:rPr>
              <w:t>POWIERZCHNIA</w:t>
            </w:r>
          </w:p>
        </w:tc>
        <w:tc>
          <w:tcPr>
            <w:tcW w:w="3769" w:type="dxa"/>
            <w:gridSpan w:val="2"/>
            <w:shd w:val="clear" w:color="auto" w:fill="BFBFBF" w:themeFill="background1" w:themeFillShade="BF"/>
          </w:tcPr>
          <w:p w14:paraId="77D22E8B" w14:textId="77777777" w:rsidR="00635B05" w:rsidRPr="00C8711C" w:rsidRDefault="00635B05" w:rsidP="006D363D">
            <w:pPr>
              <w:spacing w:line="276" w:lineRule="auto"/>
              <w:ind w:left="0" w:firstLine="0"/>
              <w:jc w:val="center"/>
              <w:rPr>
                <w:rFonts w:cs="Arial"/>
                <w:b/>
                <w:bCs/>
                <w:color w:val="auto"/>
                <w:sz w:val="18"/>
                <w:szCs w:val="18"/>
                <w:u w:val="single"/>
              </w:rPr>
            </w:pPr>
            <w:r w:rsidRPr="00C8711C">
              <w:rPr>
                <w:rFonts w:cs="Arial"/>
                <w:b/>
                <w:bCs/>
                <w:color w:val="auto"/>
                <w:sz w:val="18"/>
                <w:szCs w:val="18"/>
                <w:u w:val="single"/>
              </w:rPr>
              <w:t>ISTNIEJĄCA</w:t>
            </w:r>
          </w:p>
        </w:tc>
        <w:tc>
          <w:tcPr>
            <w:tcW w:w="3657" w:type="dxa"/>
            <w:gridSpan w:val="2"/>
            <w:shd w:val="clear" w:color="auto" w:fill="BFBFBF" w:themeFill="background1" w:themeFillShade="BF"/>
          </w:tcPr>
          <w:p w14:paraId="5550877A" w14:textId="77777777" w:rsidR="00635B05" w:rsidRPr="00C8711C" w:rsidRDefault="00635B05" w:rsidP="006D363D">
            <w:pPr>
              <w:spacing w:line="276" w:lineRule="auto"/>
              <w:ind w:left="0" w:firstLine="0"/>
              <w:jc w:val="center"/>
              <w:rPr>
                <w:rFonts w:cs="Arial"/>
                <w:b/>
                <w:bCs/>
                <w:color w:val="auto"/>
                <w:sz w:val="18"/>
                <w:szCs w:val="18"/>
                <w:u w:val="single"/>
              </w:rPr>
            </w:pPr>
            <w:r w:rsidRPr="00C8711C">
              <w:rPr>
                <w:rFonts w:cs="Arial"/>
                <w:b/>
                <w:bCs/>
                <w:color w:val="auto"/>
                <w:sz w:val="18"/>
                <w:szCs w:val="18"/>
                <w:u w:val="single"/>
              </w:rPr>
              <w:t>PROJEKTOWANA</w:t>
            </w:r>
          </w:p>
        </w:tc>
      </w:tr>
      <w:tr w:rsidR="00C8711C" w:rsidRPr="00C8711C" w14:paraId="1D36BF66" w14:textId="77777777" w:rsidTr="003E0D37">
        <w:tc>
          <w:tcPr>
            <w:tcW w:w="1626" w:type="dxa"/>
          </w:tcPr>
          <w:p w14:paraId="3D30D11E" w14:textId="77777777" w:rsidR="00F529BE" w:rsidRPr="00C8711C" w:rsidRDefault="00F529BE" w:rsidP="006D363D">
            <w:pPr>
              <w:spacing w:line="276" w:lineRule="auto"/>
              <w:ind w:left="0" w:firstLine="0"/>
              <w:rPr>
                <w:rFonts w:cs="Arial"/>
                <w:b/>
                <w:bCs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b/>
                <w:bCs/>
                <w:color w:val="auto"/>
                <w:sz w:val="18"/>
                <w:szCs w:val="18"/>
              </w:rPr>
              <w:t>ZABUDOWY</w:t>
            </w:r>
          </w:p>
        </w:tc>
        <w:tc>
          <w:tcPr>
            <w:tcW w:w="2620" w:type="dxa"/>
          </w:tcPr>
          <w:p w14:paraId="1C290E36" w14:textId="0BF16261" w:rsidR="00F529BE" w:rsidRPr="00C8711C" w:rsidRDefault="00404D4C" w:rsidP="006D363D">
            <w:pPr>
              <w:spacing w:line="276" w:lineRule="auto"/>
              <w:ind w:left="0" w:firstLine="0"/>
              <w:rPr>
                <w:rFonts w:cs="Arial"/>
                <w:b/>
                <w:bCs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b/>
                <w:bCs/>
                <w:color w:val="auto"/>
                <w:sz w:val="18"/>
                <w:szCs w:val="18"/>
              </w:rPr>
              <w:t>ISTNIEJĄCE</w:t>
            </w:r>
            <w:r w:rsidR="00C8711C" w:rsidRPr="00C8711C">
              <w:rPr>
                <w:rFonts w:cs="Arial"/>
                <w:b/>
                <w:bCs/>
                <w:color w:val="auto"/>
                <w:sz w:val="18"/>
                <w:szCs w:val="18"/>
              </w:rPr>
              <w:t xml:space="preserve"> = 2 %</w:t>
            </w:r>
          </w:p>
          <w:p w14:paraId="14D35061" w14:textId="40F1D5D5" w:rsidR="00404D4C" w:rsidRPr="00C8711C" w:rsidRDefault="00404D4C" w:rsidP="006D363D">
            <w:pPr>
              <w:spacing w:line="276" w:lineRule="auto"/>
              <w:ind w:left="0" w:firstLine="0"/>
              <w:rPr>
                <w:rFonts w:cs="Arial"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color w:val="auto"/>
                <w:sz w:val="18"/>
                <w:szCs w:val="18"/>
              </w:rPr>
              <w:t>(część budynku kamienicy, komórki lokatorskie przy garażach, mur śmietnika)</w:t>
            </w:r>
          </w:p>
        </w:tc>
        <w:tc>
          <w:tcPr>
            <w:tcW w:w="1149" w:type="dxa"/>
          </w:tcPr>
          <w:p w14:paraId="09BF62F9" w14:textId="104E1192" w:rsidR="00F529BE" w:rsidRPr="00C8711C" w:rsidRDefault="00404D4C" w:rsidP="006D363D">
            <w:pPr>
              <w:spacing w:line="276" w:lineRule="auto"/>
              <w:ind w:left="0" w:firstLine="0"/>
              <w:jc w:val="center"/>
              <w:rPr>
                <w:rFonts w:cs="Arial"/>
                <w:b/>
                <w:bCs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b/>
                <w:bCs/>
                <w:color w:val="auto"/>
                <w:sz w:val="18"/>
                <w:szCs w:val="18"/>
              </w:rPr>
              <w:t>12,6 m2</w:t>
            </w:r>
          </w:p>
        </w:tc>
        <w:tc>
          <w:tcPr>
            <w:tcW w:w="2415" w:type="dxa"/>
          </w:tcPr>
          <w:p w14:paraId="363FE736" w14:textId="30F8894A" w:rsidR="00404D4C" w:rsidRPr="00C8711C" w:rsidRDefault="00404D4C" w:rsidP="00404D4C">
            <w:pPr>
              <w:spacing w:line="276" w:lineRule="auto"/>
              <w:ind w:left="0" w:firstLine="0"/>
              <w:rPr>
                <w:rFonts w:cs="Arial"/>
                <w:b/>
                <w:bCs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b/>
                <w:bCs/>
                <w:color w:val="auto"/>
                <w:sz w:val="18"/>
                <w:szCs w:val="18"/>
              </w:rPr>
              <w:t>ISTNIEJĄCE</w:t>
            </w:r>
            <w:r w:rsidR="00C8711C" w:rsidRPr="00C8711C">
              <w:rPr>
                <w:rFonts w:cs="Arial"/>
                <w:b/>
                <w:bCs/>
                <w:color w:val="auto"/>
                <w:sz w:val="18"/>
                <w:szCs w:val="18"/>
              </w:rPr>
              <w:t xml:space="preserve"> = 2 %</w:t>
            </w:r>
          </w:p>
          <w:p w14:paraId="0E4493BF" w14:textId="4C95D0D8" w:rsidR="00F529BE" w:rsidRPr="00C8711C" w:rsidRDefault="00404D4C" w:rsidP="00404D4C">
            <w:pPr>
              <w:spacing w:line="276" w:lineRule="auto"/>
              <w:ind w:left="0" w:firstLine="0"/>
              <w:rPr>
                <w:rFonts w:cs="Arial"/>
                <w:b/>
                <w:bCs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color w:val="auto"/>
                <w:sz w:val="18"/>
                <w:szCs w:val="18"/>
              </w:rPr>
              <w:t>(część budynku kamienicy, komórki lokatorskie przy garażach, mur śmietnika)</w:t>
            </w:r>
          </w:p>
        </w:tc>
        <w:tc>
          <w:tcPr>
            <w:tcW w:w="1242" w:type="dxa"/>
          </w:tcPr>
          <w:p w14:paraId="77E4BD15" w14:textId="5304B9F8" w:rsidR="00F529BE" w:rsidRPr="00C8711C" w:rsidRDefault="00404D4C" w:rsidP="006D363D">
            <w:pPr>
              <w:spacing w:line="276" w:lineRule="auto"/>
              <w:ind w:left="0" w:firstLine="0"/>
              <w:jc w:val="center"/>
              <w:rPr>
                <w:rFonts w:cs="Arial"/>
                <w:b/>
                <w:bCs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b/>
                <w:bCs/>
                <w:color w:val="auto"/>
                <w:sz w:val="18"/>
                <w:szCs w:val="18"/>
              </w:rPr>
              <w:t>12,6 m2</w:t>
            </w:r>
          </w:p>
        </w:tc>
      </w:tr>
      <w:tr w:rsidR="00C8711C" w:rsidRPr="00C8711C" w14:paraId="374BB974" w14:textId="77777777" w:rsidTr="003E0D37">
        <w:tc>
          <w:tcPr>
            <w:tcW w:w="1626" w:type="dxa"/>
            <w:vMerge w:val="restart"/>
            <w:shd w:val="clear" w:color="auto" w:fill="F2F2F2" w:themeFill="background1" w:themeFillShade="F2"/>
          </w:tcPr>
          <w:p w14:paraId="6BDBD5D8" w14:textId="77777777" w:rsidR="00985E20" w:rsidRPr="00C8711C" w:rsidRDefault="00985E20" w:rsidP="006D363D">
            <w:pPr>
              <w:spacing w:line="276" w:lineRule="auto"/>
              <w:ind w:left="0" w:firstLine="0"/>
              <w:rPr>
                <w:rFonts w:cs="Arial"/>
                <w:b/>
                <w:bCs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b/>
                <w:bCs/>
                <w:color w:val="auto"/>
                <w:sz w:val="18"/>
                <w:szCs w:val="18"/>
              </w:rPr>
              <w:t>UTWARDZENIA</w:t>
            </w:r>
          </w:p>
        </w:tc>
        <w:tc>
          <w:tcPr>
            <w:tcW w:w="2620" w:type="dxa"/>
            <w:shd w:val="clear" w:color="auto" w:fill="F2F2F2" w:themeFill="background1" w:themeFillShade="F2"/>
          </w:tcPr>
          <w:p w14:paraId="19D084EE" w14:textId="37713C94" w:rsidR="00985E20" w:rsidRPr="00C8711C" w:rsidRDefault="00985E20" w:rsidP="006D363D">
            <w:pPr>
              <w:spacing w:line="276" w:lineRule="auto"/>
              <w:ind w:left="0" w:firstLine="0"/>
              <w:rPr>
                <w:rFonts w:cs="Arial"/>
                <w:b/>
                <w:bCs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b/>
                <w:bCs/>
                <w:color w:val="auto"/>
                <w:sz w:val="18"/>
                <w:szCs w:val="18"/>
              </w:rPr>
              <w:t xml:space="preserve">RAZEM = </w:t>
            </w:r>
            <w:r w:rsidR="00C8711C" w:rsidRPr="00C8711C">
              <w:rPr>
                <w:rFonts w:cs="Arial"/>
                <w:b/>
                <w:bCs/>
                <w:color w:val="auto"/>
                <w:sz w:val="18"/>
                <w:szCs w:val="18"/>
              </w:rPr>
              <w:t>87,4</w:t>
            </w:r>
            <w:r w:rsidRPr="00C8711C">
              <w:rPr>
                <w:rFonts w:cs="Arial"/>
                <w:b/>
                <w:bCs/>
                <w:color w:val="auto"/>
                <w:sz w:val="18"/>
                <w:szCs w:val="18"/>
              </w:rPr>
              <w:t xml:space="preserve"> %</w:t>
            </w:r>
          </w:p>
        </w:tc>
        <w:tc>
          <w:tcPr>
            <w:tcW w:w="1149" w:type="dxa"/>
            <w:shd w:val="clear" w:color="auto" w:fill="F2F2F2" w:themeFill="background1" w:themeFillShade="F2"/>
          </w:tcPr>
          <w:p w14:paraId="6F886C4F" w14:textId="5488783C" w:rsidR="00985E20" w:rsidRPr="00C8711C" w:rsidRDefault="006F3099" w:rsidP="006D363D">
            <w:pPr>
              <w:spacing w:line="276" w:lineRule="auto"/>
              <w:ind w:left="0" w:firstLine="0"/>
              <w:jc w:val="center"/>
              <w:rPr>
                <w:rFonts w:cs="Arial"/>
                <w:b/>
                <w:bCs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b/>
                <w:bCs/>
                <w:color w:val="auto"/>
                <w:sz w:val="18"/>
                <w:szCs w:val="18"/>
              </w:rPr>
              <w:t>559,2</w:t>
            </w:r>
            <w:r w:rsidR="00985E20" w:rsidRPr="00C8711C">
              <w:rPr>
                <w:rFonts w:cs="Arial"/>
                <w:b/>
                <w:bCs/>
                <w:color w:val="auto"/>
                <w:sz w:val="18"/>
                <w:szCs w:val="18"/>
              </w:rPr>
              <w:t xml:space="preserve"> m2</w:t>
            </w:r>
          </w:p>
        </w:tc>
        <w:tc>
          <w:tcPr>
            <w:tcW w:w="2415" w:type="dxa"/>
            <w:shd w:val="clear" w:color="auto" w:fill="F2F2F2" w:themeFill="background1" w:themeFillShade="F2"/>
          </w:tcPr>
          <w:p w14:paraId="7F3CABF9" w14:textId="576D0F75" w:rsidR="00985E20" w:rsidRPr="00C8711C" w:rsidRDefault="00985E20" w:rsidP="006D363D">
            <w:pPr>
              <w:spacing w:line="276" w:lineRule="auto"/>
              <w:ind w:left="0" w:firstLine="0"/>
              <w:rPr>
                <w:rFonts w:cs="Arial"/>
                <w:b/>
                <w:bCs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b/>
                <w:bCs/>
                <w:color w:val="auto"/>
                <w:sz w:val="18"/>
                <w:szCs w:val="18"/>
              </w:rPr>
              <w:t xml:space="preserve">RAZEM = </w:t>
            </w:r>
            <w:r w:rsidR="00C8711C" w:rsidRPr="00C8711C">
              <w:rPr>
                <w:rFonts w:cs="Arial"/>
                <w:b/>
                <w:bCs/>
                <w:color w:val="auto"/>
                <w:sz w:val="18"/>
                <w:szCs w:val="18"/>
              </w:rPr>
              <w:t xml:space="preserve">90,8 </w:t>
            </w:r>
            <w:r w:rsidRPr="00C8711C">
              <w:rPr>
                <w:rFonts w:cs="Arial"/>
                <w:b/>
                <w:bCs/>
                <w:color w:val="auto"/>
                <w:sz w:val="18"/>
                <w:szCs w:val="18"/>
              </w:rPr>
              <w:t>%</w:t>
            </w:r>
          </w:p>
        </w:tc>
        <w:tc>
          <w:tcPr>
            <w:tcW w:w="1242" w:type="dxa"/>
            <w:shd w:val="clear" w:color="auto" w:fill="F2F2F2" w:themeFill="background1" w:themeFillShade="F2"/>
          </w:tcPr>
          <w:p w14:paraId="559E5C67" w14:textId="1812E6FA" w:rsidR="00985E20" w:rsidRPr="00C8711C" w:rsidRDefault="00404D4C" w:rsidP="006D363D">
            <w:pPr>
              <w:spacing w:line="276" w:lineRule="auto"/>
              <w:ind w:left="0" w:firstLine="0"/>
              <w:jc w:val="center"/>
              <w:rPr>
                <w:rFonts w:cs="Arial"/>
                <w:b/>
                <w:bCs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b/>
                <w:bCs/>
                <w:color w:val="auto"/>
                <w:sz w:val="18"/>
                <w:szCs w:val="18"/>
              </w:rPr>
              <w:t>5</w:t>
            </w:r>
            <w:r w:rsidR="00C8711C" w:rsidRPr="00C8711C">
              <w:rPr>
                <w:rFonts w:cs="Arial"/>
                <w:b/>
                <w:bCs/>
                <w:color w:val="auto"/>
                <w:sz w:val="18"/>
                <w:szCs w:val="18"/>
              </w:rPr>
              <w:t>80,97</w:t>
            </w:r>
            <w:r w:rsidR="00985E20" w:rsidRPr="00C8711C">
              <w:rPr>
                <w:rFonts w:cs="Arial"/>
                <w:b/>
                <w:bCs/>
                <w:color w:val="auto"/>
                <w:sz w:val="18"/>
                <w:szCs w:val="18"/>
              </w:rPr>
              <w:t xml:space="preserve"> m2</w:t>
            </w:r>
          </w:p>
        </w:tc>
      </w:tr>
      <w:tr w:rsidR="00C8711C" w:rsidRPr="00C8711C" w14:paraId="3830B17C" w14:textId="77777777" w:rsidTr="003E0D37">
        <w:tc>
          <w:tcPr>
            <w:tcW w:w="1626" w:type="dxa"/>
            <w:vMerge/>
            <w:shd w:val="clear" w:color="auto" w:fill="F2F2F2" w:themeFill="background1" w:themeFillShade="F2"/>
          </w:tcPr>
          <w:p w14:paraId="1C96ADDE" w14:textId="77777777" w:rsidR="00985E20" w:rsidRPr="00C8711C" w:rsidRDefault="00985E20" w:rsidP="006D363D">
            <w:pPr>
              <w:spacing w:line="276" w:lineRule="auto"/>
              <w:ind w:left="0" w:firstLine="0"/>
              <w:rPr>
                <w:rFonts w:cs="Arial"/>
                <w:b/>
                <w:bCs/>
                <w:color w:val="auto"/>
                <w:sz w:val="18"/>
                <w:szCs w:val="18"/>
              </w:rPr>
            </w:pPr>
          </w:p>
        </w:tc>
        <w:tc>
          <w:tcPr>
            <w:tcW w:w="2620" w:type="dxa"/>
            <w:shd w:val="clear" w:color="auto" w:fill="F2F2F2" w:themeFill="background1" w:themeFillShade="F2"/>
          </w:tcPr>
          <w:p w14:paraId="226A45D5" w14:textId="77777777" w:rsidR="00985E20" w:rsidRPr="00C8711C" w:rsidRDefault="00985E20" w:rsidP="006D363D">
            <w:pPr>
              <w:spacing w:line="276" w:lineRule="auto"/>
              <w:ind w:left="0" w:firstLine="0"/>
              <w:rPr>
                <w:rFonts w:cs="Arial"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color w:val="auto"/>
                <w:sz w:val="18"/>
                <w:szCs w:val="18"/>
              </w:rPr>
              <w:t xml:space="preserve">NAWIERZCHNIA ASFALTOWA </w:t>
            </w:r>
          </w:p>
          <w:p w14:paraId="5B98DB9D" w14:textId="0C3683C8" w:rsidR="00985E20" w:rsidRPr="00C8711C" w:rsidRDefault="00985E20" w:rsidP="006D363D">
            <w:pPr>
              <w:spacing w:line="276" w:lineRule="auto"/>
              <w:ind w:left="0" w:firstLine="0"/>
              <w:rPr>
                <w:rFonts w:cs="Arial"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color w:val="auto"/>
                <w:sz w:val="18"/>
                <w:szCs w:val="18"/>
              </w:rPr>
              <w:t>– DO USUNIĘCIĄ</w:t>
            </w:r>
          </w:p>
        </w:tc>
        <w:tc>
          <w:tcPr>
            <w:tcW w:w="1149" w:type="dxa"/>
            <w:shd w:val="clear" w:color="auto" w:fill="F2F2F2" w:themeFill="background1" w:themeFillShade="F2"/>
          </w:tcPr>
          <w:p w14:paraId="122DF832" w14:textId="349258F1" w:rsidR="00985E20" w:rsidRPr="00C8711C" w:rsidRDefault="00985E20" w:rsidP="006D363D">
            <w:pPr>
              <w:spacing w:line="276" w:lineRule="auto"/>
              <w:ind w:left="0" w:firstLine="0"/>
              <w:jc w:val="center"/>
              <w:rPr>
                <w:rFonts w:cs="Arial"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color w:val="auto"/>
                <w:sz w:val="18"/>
                <w:szCs w:val="18"/>
              </w:rPr>
              <w:t>164,2 m2</w:t>
            </w:r>
          </w:p>
        </w:tc>
        <w:tc>
          <w:tcPr>
            <w:tcW w:w="2415" w:type="dxa"/>
            <w:shd w:val="clear" w:color="auto" w:fill="F2F2F2" w:themeFill="background1" w:themeFillShade="F2"/>
          </w:tcPr>
          <w:p w14:paraId="089747B2" w14:textId="22BE5F39" w:rsidR="00985E20" w:rsidRPr="00C8711C" w:rsidRDefault="00985E20" w:rsidP="006D363D">
            <w:pPr>
              <w:spacing w:line="276" w:lineRule="auto"/>
              <w:ind w:left="0" w:firstLine="0"/>
              <w:rPr>
                <w:rFonts w:cs="Arial"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color w:val="auto"/>
                <w:sz w:val="18"/>
                <w:szCs w:val="18"/>
              </w:rPr>
              <w:t xml:space="preserve">NAWIERZCHNIA Z KOSTKI BET. </w:t>
            </w:r>
          </w:p>
        </w:tc>
        <w:tc>
          <w:tcPr>
            <w:tcW w:w="1242" w:type="dxa"/>
            <w:shd w:val="clear" w:color="auto" w:fill="F2F2F2" w:themeFill="background1" w:themeFillShade="F2"/>
          </w:tcPr>
          <w:p w14:paraId="2EA62D9D" w14:textId="67C9E97F" w:rsidR="00985E20" w:rsidRPr="00C8711C" w:rsidRDefault="00985E20" w:rsidP="006D363D">
            <w:pPr>
              <w:spacing w:line="276" w:lineRule="auto"/>
              <w:ind w:left="0" w:firstLine="0"/>
              <w:jc w:val="center"/>
              <w:rPr>
                <w:rFonts w:cs="Arial"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color w:val="auto"/>
                <w:sz w:val="18"/>
                <w:szCs w:val="18"/>
              </w:rPr>
              <w:t>3</w:t>
            </w:r>
            <w:r w:rsidR="006F3099" w:rsidRPr="00C8711C">
              <w:rPr>
                <w:rFonts w:cs="Arial"/>
                <w:color w:val="auto"/>
                <w:sz w:val="18"/>
                <w:szCs w:val="18"/>
              </w:rPr>
              <w:t>42,</w:t>
            </w:r>
            <w:r w:rsidR="00C8711C" w:rsidRPr="00C8711C">
              <w:rPr>
                <w:rFonts w:cs="Arial"/>
                <w:color w:val="auto"/>
                <w:sz w:val="18"/>
                <w:szCs w:val="18"/>
              </w:rPr>
              <w:t>7</w:t>
            </w:r>
            <w:r w:rsidR="006F3099" w:rsidRPr="00C8711C">
              <w:rPr>
                <w:rFonts w:cs="Arial"/>
                <w:color w:val="auto"/>
                <w:sz w:val="18"/>
                <w:szCs w:val="18"/>
              </w:rPr>
              <w:t>6</w:t>
            </w:r>
            <w:r w:rsidRPr="00C8711C">
              <w:rPr>
                <w:rFonts w:cs="Arial"/>
                <w:color w:val="auto"/>
                <w:sz w:val="18"/>
                <w:szCs w:val="18"/>
              </w:rPr>
              <w:t xml:space="preserve"> m2</w:t>
            </w:r>
          </w:p>
        </w:tc>
      </w:tr>
      <w:tr w:rsidR="00C8711C" w:rsidRPr="00C8711C" w14:paraId="393EBD85" w14:textId="77777777" w:rsidTr="003E0D37">
        <w:tc>
          <w:tcPr>
            <w:tcW w:w="1626" w:type="dxa"/>
            <w:vMerge/>
            <w:shd w:val="clear" w:color="auto" w:fill="F2F2F2" w:themeFill="background1" w:themeFillShade="F2"/>
          </w:tcPr>
          <w:p w14:paraId="7E654BCD" w14:textId="77777777" w:rsidR="00985E20" w:rsidRPr="00C8711C" w:rsidRDefault="00985E20" w:rsidP="005B7EEB">
            <w:pPr>
              <w:spacing w:line="276" w:lineRule="auto"/>
              <w:ind w:left="0" w:firstLine="0"/>
              <w:rPr>
                <w:rFonts w:cs="Arial"/>
                <w:b/>
                <w:bCs/>
                <w:color w:val="auto"/>
                <w:sz w:val="18"/>
                <w:szCs w:val="18"/>
              </w:rPr>
            </w:pPr>
          </w:p>
        </w:tc>
        <w:tc>
          <w:tcPr>
            <w:tcW w:w="2620" w:type="dxa"/>
            <w:shd w:val="clear" w:color="auto" w:fill="F2F2F2" w:themeFill="background1" w:themeFillShade="F2"/>
          </w:tcPr>
          <w:p w14:paraId="111840A3" w14:textId="77777777" w:rsidR="00985E20" w:rsidRPr="00C8711C" w:rsidRDefault="00985E20" w:rsidP="005B7EEB">
            <w:pPr>
              <w:spacing w:line="276" w:lineRule="auto"/>
              <w:ind w:left="0" w:firstLine="0"/>
              <w:rPr>
                <w:rFonts w:cs="Arial"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color w:val="auto"/>
                <w:sz w:val="18"/>
                <w:szCs w:val="18"/>
              </w:rPr>
              <w:t xml:space="preserve">NAWIERZCHNIA BETONOWA </w:t>
            </w:r>
          </w:p>
          <w:p w14:paraId="0F19FE59" w14:textId="6205BC5E" w:rsidR="00985E20" w:rsidRPr="00C8711C" w:rsidRDefault="00985E20" w:rsidP="005B7EEB">
            <w:pPr>
              <w:spacing w:line="276" w:lineRule="auto"/>
              <w:ind w:left="0" w:firstLine="0"/>
              <w:rPr>
                <w:rFonts w:cs="Arial"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color w:val="auto"/>
                <w:sz w:val="18"/>
                <w:szCs w:val="18"/>
              </w:rPr>
              <w:t xml:space="preserve">– DO USUNIĘCIA </w:t>
            </w:r>
          </w:p>
        </w:tc>
        <w:tc>
          <w:tcPr>
            <w:tcW w:w="1149" w:type="dxa"/>
            <w:shd w:val="clear" w:color="auto" w:fill="F2F2F2" w:themeFill="background1" w:themeFillShade="F2"/>
          </w:tcPr>
          <w:p w14:paraId="733F4E02" w14:textId="41444C18" w:rsidR="00985E20" w:rsidRPr="00C8711C" w:rsidRDefault="00985E20" w:rsidP="005B7EEB">
            <w:pPr>
              <w:spacing w:line="276" w:lineRule="auto"/>
              <w:ind w:left="0" w:firstLine="0"/>
              <w:jc w:val="center"/>
              <w:rPr>
                <w:rFonts w:cs="Arial"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color w:val="auto"/>
                <w:sz w:val="18"/>
                <w:szCs w:val="18"/>
              </w:rPr>
              <w:t>309,1 m2</w:t>
            </w:r>
          </w:p>
        </w:tc>
        <w:tc>
          <w:tcPr>
            <w:tcW w:w="2415" w:type="dxa"/>
            <w:shd w:val="clear" w:color="auto" w:fill="F2F2F2" w:themeFill="background1" w:themeFillShade="F2"/>
          </w:tcPr>
          <w:p w14:paraId="5EA08CF9" w14:textId="34EE4DA6" w:rsidR="00985E20" w:rsidRPr="00C8711C" w:rsidRDefault="00985E20" w:rsidP="005B7EEB">
            <w:pPr>
              <w:spacing w:line="276" w:lineRule="auto"/>
              <w:ind w:left="0" w:firstLine="0"/>
              <w:rPr>
                <w:rFonts w:cs="Arial"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color w:val="auto"/>
                <w:sz w:val="18"/>
                <w:szCs w:val="18"/>
              </w:rPr>
              <w:t>NAWIERZCHNIA Z GEOKRATY</w:t>
            </w:r>
          </w:p>
        </w:tc>
        <w:tc>
          <w:tcPr>
            <w:tcW w:w="1242" w:type="dxa"/>
            <w:shd w:val="clear" w:color="auto" w:fill="F2F2F2" w:themeFill="background1" w:themeFillShade="F2"/>
          </w:tcPr>
          <w:p w14:paraId="504D1C2D" w14:textId="343BA166" w:rsidR="00985E20" w:rsidRPr="00C8711C" w:rsidRDefault="006F3099" w:rsidP="005B7EEB">
            <w:pPr>
              <w:spacing w:line="276" w:lineRule="auto"/>
              <w:ind w:left="0" w:firstLine="0"/>
              <w:jc w:val="center"/>
              <w:rPr>
                <w:rFonts w:cs="Arial"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color w:val="auto"/>
                <w:sz w:val="18"/>
                <w:szCs w:val="18"/>
              </w:rPr>
              <w:t>236,47 m2</w:t>
            </w:r>
          </w:p>
        </w:tc>
      </w:tr>
      <w:tr w:rsidR="00C8711C" w:rsidRPr="00C8711C" w14:paraId="04D2F321" w14:textId="77777777" w:rsidTr="003E0D37">
        <w:tc>
          <w:tcPr>
            <w:tcW w:w="1626" w:type="dxa"/>
            <w:vMerge/>
            <w:shd w:val="clear" w:color="auto" w:fill="F2F2F2" w:themeFill="background1" w:themeFillShade="F2"/>
          </w:tcPr>
          <w:p w14:paraId="0EF7EFEA" w14:textId="77777777" w:rsidR="00985E20" w:rsidRPr="00C8711C" w:rsidRDefault="00985E20" w:rsidP="00985E20">
            <w:pPr>
              <w:spacing w:line="276" w:lineRule="auto"/>
              <w:ind w:left="0" w:firstLine="0"/>
              <w:rPr>
                <w:rFonts w:cs="Arial"/>
                <w:b/>
                <w:bCs/>
                <w:color w:val="auto"/>
                <w:sz w:val="18"/>
                <w:szCs w:val="18"/>
              </w:rPr>
            </w:pPr>
          </w:p>
        </w:tc>
        <w:tc>
          <w:tcPr>
            <w:tcW w:w="2620" w:type="dxa"/>
            <w:shd w:val="clear" w:color="auto" w:fill="F2F2F2" w:themeFill="background1" w:themeFillShade="F2"/>
          </w:tcPr>
          <w:p w14:paraId="229401B6" w14:textId="304C5DDD" w:rsidR="00985E20" w:rsidRPr="00C8711C" w:rsidRDefault="00985E20" w:rsidP="00985E20">
            <w:pPr>
              <w:spacing w:line="276" w:lineRule="auto"/>
              <w:ind w:left="0" w:firstLine="0"/>
              <w:rPr>
                <w:rFonts w:cs="Arial"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color w:val="auto"/>
                <w:sz w:val="18"/>
                <w:szCs w:val="18"/>
              </w:rPr>
              <w:t xml:space="preserve">NAWIERZCHNIA UTWARDZONA ŻWIREM  </w:t>
            </w:r>
          </w:p>
          <w:p w14:paraId="58BB9516" w14:textId="2312674E" w:rsidR="00985E20" w:rsidRPr="00C8711C" w:rsidRDefault="00985E20" w:rsidP="00985E20">
            <w:pPr>
              <w:spacing w:line="276" w:lineRule="auto"/>
              <w:ind w:left="0" w:firstLine="0"/>
              <w:rPr>
                <w:rFonts w:cs="Arial"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color w:val="auto"/>
                <w:sz w:val="18"/>
                <w:szCs w:val="18"/>
              </w:rPr>
              <w:t xml:space="preserve">– DO USUNIĘCIA </w:t>
            </w:r>
          </w:p>
        </w:tc>
        <w:tc>
          <w:tcPr>
            <w:tcW w:w="1149" w:type="dxa"/>
            <w:shd w:val="clear" w:color="auto" w:fill="F2F2F2" w:themeFill="background1" w:themeFillShade="F2"/>
          </w:tcPr>
          <w:p w14:paraId="2F5345DC" w14:textId="33FD62C1" w:rsidR="00985E20" w:rsidRPr="00C8711C" w:rsidRDefault="006F3099" w:rsidP="00985E20">
            <w:pPr>
              <w:spacing w:line="276" w:lineRule="auto"/>
              <w:ind w:left="0" w:firstLine="0"/>
              <w:jc w:val="center"/>
              <w:rPr>
                <w:rFonts w:cs="Arial"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color w:val="auto"/>
                <w:sz w:val="18"/>
                <w:szCs w:val="18"/>
              </w:rPr>
              <w:t>85,9</w:t>
            </w:r>
            <w:r w:rsidR="00985E20" w:rsidRPr="00C8711C">
              <w:rPr>
                <w:rFonts w:cs="Arial"/>
                <w:color w:val="auto"/>
                <w:sz w:val="18"/>
                <w:szCs w:val="18"/>
              </w:rPr>
              <w:t xml:space="preserve"> m2</w:t>
            </w:r>
          </w:p>
        </w:tc>
        <w:tc>
          <w:tcPr>
            <w:tcW w:w="2415" w:type="dxa"/>
            <w:shd w:val="clear" w:color="auto" w:fill="F2F2F2" w:themeFill="background1" w:themeFillShade="F2"/>
          </w:tcPr>
          <w:p w14:paraId="102CA4D4" w14:textId="790C90F5" w:rsidR="00985E20" w:rsidRPr="00C8711C" w:rsidRDefault="00F03854" w:rsidP="00985E20">
            <w:pPr>
              <w:spacing w:line="276" w:lineRule="auto"/>
              <w:ind w:left="0" w:firstLine="0"/>
              <w:rPr>
                <w:rFonts w:cs="Arial"/>
                <w:color w:val="auto"/>
                <w:sz w:val="18"/>
                <w:szCs w:val="18"/>
              </w:rPr>
            </w:pPr>
            <w:r>
              <w:rPr>
                <w:rFonts w:cs="Arial"/>
                <w:color w:val="auto"/>
                <w:sz w:val="18"/>
                <w:szCs w:val="18"/>
              </w:rPr>
              <w:t xml:space="preserve">MURY </w:t>
            </w:r>
            <w:r w:rsidR="00404D4C" w:rsidRPr="00C8711C">
              <w:rPr>
                <w:rFonts w:cs="Arial"/>
                <w:color w:val="auto"/>
                <w:sz w:val="18"/>
                <w:szCs w:val="18"/>
              </w:rPr>
              <w:t xml:space="preserve">GAZONY </w:t>
            </w:r>
            <w:r w:rsidR="00C8711C" w:rsidRPr="00C8711C">
              <w:rPr>
                <w:rFonts w:cs="Arial"/>
                <w:color w:val="auto"/>
                <w:sz w:val="18"/>
                <w:szCs w:val="18"/>
              </w:rPr>
              <w:t>– 5,8 m2</w:t>
            </w:r>
          </w:p>
          <w:p w14:paraId="44759093" w14:textId="7300B0DB" w:rsidR="00C8711C" w:rsidRPr="00C8711C" w:rsidRDefault="00C8711C" w:rsidP="00985E20">
            <w:pPr>
              <w:spacing w:line="276" w:lineRule="auto"/>
              <w:ind w:left="0" w:firstLine="0"/>
              <w:rPr>
                <w:rFonts w:cs="Arial"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color w:val="auto"/>
                <w:sz w:val="18"/>
                <w:szCs w:val="18"/>
              </w:rPr>
              <w:t xml:space="preserve">(30% - pow. utwardzona, </w:t>
            </w:r>
          </w:p>
          <w:p w14:paraId="28ABCCBC" w14:textId="1EDA44E0" w:rsidR="00C8711C" w:rsidRPr="00C8711C" w:rsidRDefault="00C8711C" w:rsidP="00985E20">
            <w:pPr>
              <w:spacing w:line="276" w:lineRule="auto"/>
              <w:ind w:left="0" w:firstLine="0"/>
              <w:rPr>
                <w:rFonts w:cs="Arial"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color w:val="auto"/>
                <w:sz w:val="18"/>
                <w:szCs w:val="18"/>
              </w:rPr>
              <w:t xml:space="preserve">70% - pow. Biologicznie czynna) </w:t>
            </w:r>
          </w:p>
        </w:tc>
        <w:tc>
          <w:tcPr>
            <w:tcW w:w="1242" w:type="dxa"/>
            <w:shd w:val="clear" w:color="auto" w:fill="F2F2F2" w:themeFill="background1" w:themeFillShade="F2"/>
          </w:tcPr>
          <w:p w14:paraId="61DA0A88" w14:textId="0BF09A0D" w:rsidR="00985E20" w:rsidRPr="00C8711C" w:rsidRDefault="00C8711C" w:rsidP="00985E20">
            <w:pPr>
              <w:spacing w:line="276" w:lineRule="auto"/>
              <w:ind w:left="0" w:firstLine="0"/>
              <w:jc w:val="center"/>
              <w:rPr>
                <w:rFonts w:cs="Arial"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color w:val="auto"/>
                <w:sz w:val="18"/>
                <w:szCs w:val="18"/>
              </w:rPr>
              <w:t>1,74 m2</w:t>
            </w:r>
          </w:p>
        </w:tc>
      </w:tr>
      <w:tr w:rsidR="00C8711C" w:rsidRPr="00C8711C" w14:paraId="652414E1" w14:textId="77777777" w:rsidTr="003E0D37">
        <w:tc>
          <w:tcPr>
            <w:tcW w:w="1626" w:type="dxa"/>
            <w:vMerge w:val="restart"/>
          </w:tcPr>
          <w:p w14:paraId="6F166F67" w14:textId="77777777" w:rsidR="00C8711C" w:rsidRPr="00C8711C" w:rsidRDefault="00C8711C" w:rsidP="00985E20">
            <w:pPr>
              <w:spacing w:line="276" w:lineRule="auto"/>
              <w:ind w:left="0" w:firstLine="0"/>
              <w:rPr>
                <w:rFonts w:cs="Arial"/>
                <w:b/>
                <w:bCs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b/>
                <w:bCs/>
                <w:color w:val="auto"/>
                <w:sz w:val="18"/>
                <w:szCs w:val="18"/>
              </w:rPr>
              <w:t>BIOLOGICZNIE</w:t>
            </w:r>
          </w:p>
          <w:p w14:paraId="4ABCC192" w14:textId="77777777" w:rsidR="00C8711C" w:rsidRPr="00C8711C" w:rsidRDefault="00C8711C" w:rsidP="00985E20">
            <w:pPr>
              <w:spacing w:line="276" w:lineRule="auto"/>
              <w:ind w:left="0" w:firstLine="0"/>
              <w:rPr>
                <w:rFonts w:cs="Arial"/>
                <w:b/>
                <w:bCs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b/>
                <w:bCs/>
                <w:color w:val="auto"/>
                <w:sz w:val="18"/>
                <w:szCs w:val="18"/>
              </w:rPr>
              <w:t xml:space="preserve">CZYNNA </w:t>
            </w:r>
          </w:p>
        </w:tc>
        <w:tc>
          <w:tcPr>
            <w:tcW w:w="2620" w:type="dxa"/>
          </w:tcPr>
          <w:p w14:paraId="465AE152" w14:textId="662DF145" w:rsidR="00C8711C" w:rsidRPr="00C8711C" w:rsidRDefault="00C8711C" w:rsidP="00985E20">
            <w:pPr>
              <w:spacing w:line="276" w:lineRule="auto"/>
              <w:ind w:left="0" w:firstLine="0"/>
              <w:rPr>
                <w:rFonts w:cs="Arial"/>
                <w:b/>
                <w:bCs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b/>
                <w:bCs/>
                <w:color w:val="auto"/>
                <w:sz w:val="18"/>
                <w:szCs w:val="18"/>
              </w:rPr>
              <w:t>RAZEM = 10,6 %</w:t>
            </w:r>
          </w:p>
        </w:tc>
        <w:tc>
          <w:tcPr>
            <w:tcW w:w="1149" w:type="dxa"/>
          </w:tcPr>
          <w:p w14:paraId="2782D41E" w14:textId="6E912258" w:rsidR="00C8711C" w:rsidRPr="00C8711C" w:rsidRDefault="00C8711C" w:rsidP="00985E20">
            <w:pPr>
              <w:spacing w:line="276" w:lineRule="auto"/>
              <w:ind w:left="0" w:firstLine="0"/>
              <w:jc w:val="center"/>
              <w:rPr>
                <w:rFonts w:cs="Arial"/>
                <w:b/>
                <w:bCs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b/>
                <w:bCs/>
                <w:color w:val="auto"/>
                <w:sz w:val="18"/>
                <w:szCs w:val="18"/>
              </w:rPr>
              <w:t>68,2 m2</w:t>
            </w:r>
          </w:p>
        </w:tc>
        <w:tc>
          <w:tcPr>
            <w:tcW w:w="2415" w:type="dxa"/>
          </w:tcPr>
          <w:p w14:paraId="611047C1" w14:textId="64B65202" w:rsidR="00C8711C" w:rsidRPr="00C8711C" w:rsidRDefault="00C8711C" w:rsidP="00985E20">
            <w:pPr>
              <w:spacing w:line="276" w:lineRule="auto"/>
              <w:ind w:left="0" w:firstLine="0"/>
              <w:rPr>
                <w:rFonts w:cs="Arial"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b/>
                <w:bCs/>
                <w:color w:val="auto"/>
                <w:sz w:val="18"/>
                <w:szCs w:val="18"/>
              </w:rPr>
              <w:t>RAZEM = 7,2 %</w:t>
            </w:r>
          </w:p>
        </w:tc>
        <w:tc>
          <w:tcPr>
            <w:tcW w:w="1242" w:type="dxa"/>
          </w:tcPr>
          <w:p w14:paraId="489DB48B" w14:textId="68FBA682" w:rsidR="00C8711C" w:rsidRPr="00C8711C" w:rsidRDefault="00C8711C" w:rsidP="006F3099">
            <w:pPr>
              <w:spacing w:line="276" w:lineRule="auto"/>
              <w:ind w:left="0" w:firstLine="0"/>
              <w:jc w:val="center"/>
              <w:rPr>
                <w:rFonts w:cs="Arial"/>
                <w:b/>
                <w:bCs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b/>
                <w:bCs/>
                <w:color w:val="auto"/>
                <w:sz w:val="18"/>
                <w:szCs w:val="18"/>
              </w:rPr>
              <w:t>46,43 m2</w:t>
            </w:r>
          </w:p>
        </w:tc>
      </w:tr>
      <w:tr w:rsidR="00C8711C" w:rsidRPr="00C8711C" w14:paraId="1FCC50C7" w14:textId="77777777" w:rsidTr="003E0D37">
        <w:tc>
          <w:tcPr>
            <w:tcW w:w="1626" w:type="dxa"/>
            <w:vMerge/>
          </w:tcPr>
          <w:p w14:paraId="74454BCB" w14:textId="77777777" w:rsidR="00C8711C" w:rsidRPr="00C8711C" w:rsidRDefault="00C8711C" w:rsidP="00985E20">
            <w:pPr>
              <w:spacing w:line="276" w:lineRule="auto"/>
              <w:ind w:left="0" w:firstLine="0"/>
              <w:rPr>
                <w:rFonts w:cs="Arial"/>
                <w:b/>
                <w:bCs/>
                <w:color w:val="auto"/>
                <w:sz w:val="18"/>
                <w:szCs w:val="18"/>
              </w:rPr>
            </w:pPr>
          </w:p>
        </w:tc>
        <w:tc>
          <w:tcPr>
            <w:tcW w:w="2620" w:type="dxa"/>
          </w:tcPr>
          <w:p w14:paraId="2179985E" w14:textId="77777777" w:rsidR="00C8711C" w:rsidRPr="00C8711C" w:rsidRDefault="00C8711C" w:rsidP="00985E20">
            <w:pPr>
              <w:spacing w:line="276" w:lineRule="auto"/>
              <w:ind w:left="0" w:firstLine="0"/>
              <w:rPr>
                <w:rFonts w:cs="Arial"/>
                <w:b/>
                <w:bCs/>
                <w:color w:val="auto"/>
                <w:sz w:val="18"/>
                <w:szCs w:val="18"/>
              </w:rPr>
            </w:pPr>
          </w:p>
        </w:tc>
        <w:tc>
          <w:tcPr>
            <w:tcW w:w="1149" w:type="dxa"/>
          </w:tcPr>
          <w:p w14:paraId="50D71E19" w14:textId="77777777" w:rsidR="00C8711C" w:rsidRPr="00C8711C" w:rsidRDefault="00C8711C" w:rsidP="00985E20">
            <w:pPr>
              <w:spacing w:line="276" w:lineRule="auto"/>
              <w:ind w:left="0" w:firstLine="0"/>
              <w:jc w:val="center"/>
              <w:rPr>
                <w:rFonts w:cs="Arial"/>
                <w:b/>
                <w:bCs/>
                <w:color w:val="auto"/>
                <w:sz w:val="18"/>
                <w:szCs w:val="18"/>
              </w:rPr>
            </w:pPr>
          </w:p>
        </w:tc>
        <w:tc>
          <w:tcPr>
            <w:tcW w:w="2415" w:type="dxa"/>
          </w:tcPr>
          <w:p w14:paraId="7C43B28A" w14:textId="4EAAFF31" w:rsidR="00C8711C" w:rsidRPr="00C8711C" w:rsidRDefault="00F03854" w:rsidP="00C8711C">
            <w:pPr>
              <w:spacing w:line="276" w:lineRule="auto"/>
              <w:ind w:left="0" w:firstLine="0"/>
              <w:rPr>
                <w:rFonts w:cs="Arial"/>
                <w:color w:val="auto"/>
                <w:sz w:val="18"/>
                <w:szCs w:val="18"/>
              </w:rPr>
            </w:pPr>
            <w:r>
              <w:rPr>
                <w:rFonts w:cs="Arial"/>
                <w:color w:val="auto"/>
                <w:sz w:val="18"/>
                <w:szCs w:val="18"/>
              </w:rPr>
              <w:t xml:space="preserve">MURY </w:t>
            </w:r>
            <w:r w:rsidR="00C8711C" w:rsidRPr="00C8711C">
              <w:rPr>
                <w:rFonts w:cs="Arial"/>
                <w:color w:val="auto"/>
                <w:sz w:val="18"/>
                <w:szCs w:val="18"/>
              </w:rPr>
              <w:t>GAZONY – 5,8 m2</w:t>
            </w:r>
          </w:p>
          <w:p w14:paraId="4C254694" w14:textId="77777777" w:rsidR="00C8711C" w:rsidRPr="00C8711C" w:rsidRDefault="00C8711C" w:rsidP="00C8711C">
            <w:pPr>
              <w:spacing w:line="276" w:lineRule="auto"/>
              <w:ind w:left="0" w:firstLine="0"/>
              <w:rPr>
                <w:rFonts w:cs="Arial"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color w:val="auto"/>
                <w:sz w:val="18"/>
                <w:szCs w:val="18"/>
              </w:rPr>
              <w:t xml:space="preserve">(30% - pow. utwardzona, </w:t>
            </w:r>
          </w:p>
          <w:p w14:paraId="67AA77A7" w14:textId="4D116BB7" w:rsidR="00C8711C" w:rsidRPr="00C8711C" w:rsidRDefault="00C8711C" w:rsidP="00C8711C">
            <w:pPr>
              <w:spacing w:line="276" w:lineRule="auto"/>
              <w:ind w:left="0" w:firstLine="0"/>
              <w:rPr>
                <w:rFonts w:cs="Arial"/>
                <w:b/>
                <w:bCs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color w:val="auto"/>
                <w:sz w:val="18"/>
                <w:szCs w:val="18"/>
              </w:rPr>
              <w:t>70% - pow. Biologicznie czynna)</w:t>
            </w:r>
          </w:p>
        </w:tc>
        <w:tc>
          <w:tcPr>
            <w:tcW w:w="1242" w:type="dxa"/>
          </w:tcPr>
          <w:p w14:paraId="11BD21F4" w14:textId="6A5AE84F" w:rsidR="00C8711C" w:rsidRPr="00C8711C" w:rsidRDefault="00C8711C" w:rsidP="006F3099">
            <w:pPr>
              <w:spacing w:line="276" w:lineRule="auto"/>
              <w:ind w:left="0" w:firstLine="0"/>
              <w:jc w:val="center"/>
              <w:rPr>
                <w:rFonts w:cs="Arial"/>
                <w:color w:val="auto"/>
                <w:sz w:val="18"/>
                <w:szCs w:val="18"/>
              </w:rPr>
            </w:pPr>
            <w:r w:rsidRPr="00C8711C">
              <w:rPr>
                <w:rFonts w:cs="Arial"/>
                <w:color w:val="auto"/>
                <w:sz w:val="18"/>
                <w:szCs w:val="18"/>
              </w:rPr>
              <w:t>4,06 m2</w:t>
            </w:r>
          </w:p>
        </w:tc>
      </w:tr>
    </w:tbl>
    <w:p w14:paraId="6695394E" w14:textId="77777777" w:rsidR="00D21321" w:rsidRPr="00171FEE" w:rsidRDefault="00D21321" w:rsidP="006D363D">
      <w:pPr>
        <w:spacing w:after="0" w:line="276" w:lineRule="auto"/>
        <w:rPr>
          <w:rFonts w:cs="Arial"/>
          <w:color w:val="FF0000"/>
        </w:rPr>
      </w:pPr>
    </w:p>
    <w:p w14:paraId="051D7DF4" w14:textId="77777777" w:rsidR="00635B05" w:rsidRPr="00171FEE" w:rsidRDefault="00635B05" w:rsidP="006D363D">
      <w:pPr>
        <w:pStyle w:val="Nagwek20"/>
        <w:spacing w:before="120" w:after="80" w:line="276" w:lineRule="auto"/>
        <w:ind w:left="-6" w:firstLine="11"/>
        <w:rPr>
          <w:rFonts w:ascii="Arial" w:hAnsi="Arial" w:cs="Arial"/>
          <w:b/>
          <w:color w:val="auto"/>
        </w:rPr>
      </w:pPr>
      <w:bookmarkStart w:id="24" w:name="_Toc169021504"/>
      <w:r w:rsidRPr="00171FEE">
        <w:rPr>
          <w:rFonts w:ascii="Arial" w:hAnsi="Arial" w:cs="Arial"/>
          <w:b/>
          <w:color w:val="auto"/>
        </w:rPr>
        <w:lastRenderedPageBreak/>
        <w:t>2.6. INFORMACJE I DANE</w:t>
      </w:r>
      <w:bookmarkEnd w:id="24"/>
    </w:p>
    <w:p w14:paraId="45859297" w14:textId="77777777" w:rsidR="00635B05" w:rsidRPr="00171FEE" w:rsidRDefault="00635B05" w:rsidP="006D363D">
      <w:pPr>
        <w:pStyle w:val="Nagwek20"/>
        <w:spacing w:after="77" w:line="276" w:lineRule="auto"/>
        <w:ind w:left="-5" w:firstLine="14"/>
        <w:rPr>
          <w:rFonts w:ascii="Arial" w:hAnsi="Arial" w:cs="Arial"/>
          <w:color w:val="auto"/>
          <w:szCs w:val="24"/>
        </w:rPr>
      </w:pPr>
      <w:bookmarkStart w:id="25" w:name="_Toc169021505"/>
      <w:r w:rsidRPr="00171FEE">
        <w:rPr>
          <w:rFonts w:ascii="Arial" w:hAnsi="Arial" w:cs="Arial"/>
          <w:color w:val="auto"/>
          <w:szCs w:val="24"/>
        </w:rPr>
        <w:t>2.6.1. Rodzaj ograniczeń/zakazów w zabudowie i zagospodarowaniu terenu</w:t>
      </w:r>
      <w:bookmarkEnd w:id="25"/>
    </w:p>
    <w:p w14:paraId="461181E7" w14:textId="76FE6797" w:rsidR="00635B05" w:rsidRPr="00171FEE" w:rsidRDefault="006D363D" w:rsidP="006D363D">
      <w:pPr>
        <w:pStyle w:val="Nagwek20"/>
        <w:spacing w:after="77" w:line="276" w:lineRule="auto"/>
        <w:ind w:left="-5" w:firstLine="14"/>
        <w:rPr>
          <w:rFonts w:ascii="Arial" w:hAnsi="Arial" w:cs="Arial"/>
          <w:color w:val="auto"/>
          <w:sz w:val="22"/>
          <w:u w:val="none"/>
        </w:rPr>
      </w:pPr>
      <w:bookmarkStart w:id="26" w:name="_Toc169021506"/>
      <w:r w:rsidRPr="00171FEE">
        <w:rPr>
          <w:rFonts w:ascii="Arial" w:hAnsi="Arial" w:cs="Arial"/>
          <w:color w:val="auto"/>
          <w:sz w:val="22"/>
          <w:u w:val="none"/>
        </w:rPr>
        <w:t>Dla o</w:t>
      </w:r>
      <w:r w:rsidR="00635B05" w:rsidRPr="00171FEE">
        <w:rPr>
          <w:rFonts w:ascii="Arial" w:hAnsi="Arial" w:cs="Arial"/>
          <w:color w:val="auto"/>
          <w:sz w:val="22"/>
          <w:u w:val="none"/>
        </w:rPr>
        <w:t>bszar</w:t>
      </w:r>
      <w:r w:rsidRPr="00171FEE">
        <w:rPr>
          <w:rFonts w:ascii="Arial" w:hAnsi="Arial" w:cs="Arial"/>
          <w:color w:val="auto"/>
          <w:sz w:val="22"/>
          <w:u w:val="none"/>
        </w:rPr>
        <w:t>u</w:t>
      </w:r>
      <w:r w:rsidR="00635B05" w:rsidRPr="00171FEE">
        <w:rPr>
          <w:rFonts w:ascii="Arial" w:hAnsi="Arial" w:cs="Arial"/>
          <w:color w:val="auto"/>
          <w:sz w:val="22"/>
          <w:u w:val="none"/>
        </w:rPr>
        <w:t xml:space="preserve"> </w:t>
      </w:r>
      <w:r w:rsidRPr="00171FEE">
        <w:rPr>
          <w:rFonts w:ascii="Arial" w:hAnsi="Arial" w:cs="Arial"/>
          <w:color w:val="auto"/>
          <w:sz w:val="22"/>
          <w:u w:val="none"/>
        </w:rPr>
        <w:t>objętego</w:t>
      </w:r>
      <w:r w:rsidR="00635B05" w:rsidRPr="00171FEE">
        <w:rPr>
          <w:rFonts w:ascii="Arial" w:hAnsi="Arial" w:cs="Arial"/>
          <w:color w:val="auto"/>
          <w:sz w:val="22"/>
          <w:u w:val="none"/>
        </w:rPr>
        <w:t xml:space="preserve"> opracowaniem </w:t>
      </w:r>
      <w:r w:rsidRPr="00171FEE">
        <w:rPr>
          <w:rFonts w:ascii="Arial" w:hAnsi="Arial" w:cs="Arial"/>
          <w:color w:val="auto"/>
          <w:sz w:val="22"/>
          <w:u w:val="none"/>
        </w:rPr>
        <w:t>brak jest Miejscowego Plany Zagospodarowania Przestrzennego oraz nie ma obowiązku sporządzania planu, nie została również wydana decyzja o warunkach zabudowy.</w:t>
      </w:r>
      <w:bookmarkEnd w:id="26"/>
      <w:r w:rsidRPr="00171FEE">
        <w:rPr>
          <w:rFonts w:ascii="Arial" w:hAnsi="Arial" w:cs="Arial"/>
          <w:color w:val="auto"/>
          <w:sz w:val="22"/>
          <w:u w:val="none"/>
        </w:rPr>
        <w:t xml:space="preserve"> </w:t>
      </w:r>
    </w:p>
    <w:p w14:paraId="4AFDB9F6" w14:textId="44893200" w:rsidR="006D363D" w:rsidRPr="00171FEE" w:rsidRDefault="006D363D" w:rsidP="006D363D">
      <w:pPr>
        <w:spacing w:line="276" w:lineRule="auto"/>
        <w:rPr>
          <w:rFonts w:cs="Arial"/>
        </w:rPr>
      </w:pPr>
      <w:r w:rsidRPr="00171FEE">
        <w:rPr>
          <w:rFonts w:cs="Arial"/>
        </w:rPr>
        <w:t xml:space="preserve">Działki ujęte są w Studium uwarunkowań i kierunków zagospodarowania przestrzennego Miasta Gorzowa Wielkopolskiego Nr XXXIV/602/2021 z dnia 24 lutego 2021 r. Działki wchodzą w jednostkę urbanistyczną C4 – Nowe Miasto, strefa zabudowy śródmiejskiej. </w:t>
      </w:r>
    </w:p>
    <w:p w14:paraId="5E556E5F" w14:textId="44893200" w:rsidR="00635B05" w:rsidRPr="00171FEE" w:rsidRDefault="00635B05" w:rsidP="00F03854">
      <w:pPr>
        <w:pStyle w:val="Nagwek20"/>
        <w:spacing w:after="77" w:line="276" w:lineRule="auto"/>
        <w:ind w:left="0" w:firstLine="0"/>
        <w:rPr>
          <w:rFonts w:ascii="Arial" w:hAnsi="Arial" w:cs="Arial"/>
          <w:color w:val="auto"/>
          <w:szCs w:val="24"/>
        </w:rPr>
      </w:pPr>
      <w:bookmarkStart w:id="27" w:name="_Toc169021507"/>
      <w:r w:rsidRPr="00171FEE">
        <w:rPr>
          <w:rFonts w:ascii="Arial" w:hAnsi="Arial" w:cs="Arial"/>
          <w:color w:val="auto"/>
          <w:szCs w:val="24"/>
        </w:rPr>
        <w:t>2.6.2. Informacja w wpisie do rejestru zabytków, gminnej ewidencji zabytków lub położeniu w obszarze objętym ochroną konserwatorską</w:t>
      </w:r>
      <w:bookmarkEnd w:id="27"/>
    </w:p>
    <w:p w14:paraId="5C2BFBE1" w14:textId="77757EB1" w:rsidR="00B61AEE" w:rsidRPr="00171FEE" w:rsidRDefault="000C1AF8" w:rsidP="006D363D">
      <w:pPr>
        <w:spacing w:line="276" w:lineRule="auto"/>
        <w:rPr>
          <w:rFonts w:cs="Arial"/>
          <w:color w:val="auto"/>
        </w:rPr>
      </w:pPr>
      <w:r w:rsidRPr="00171FEE">
        <w:rPr>
          <w:rFonts w:cs="Arial"/>
          <w:color w:val="auto"/>
        </w:rPr>
        <w:t>Teren podlega ochronie dziedzictwa kulturowego i zabytków oraz dóbr kultury współczesnej – na terenie objętym opracowaniem występują zasoby dóbr kultury prawnie chronione wymienione w art. 7 ustawy z dnia 23 lipca 2003 r. o ochronie zabytków i opiece nad zabytkami (</w:t>
      </w:r>
      <w:proofErr w:type="gramStart"/>
      <w:r w:rsidRPr="00171FEE">
        <w:rPr>
          <w:rFonts w:cs="Arial"/>
          <w:color w:val="auto"/>
        </w:rPr>
        <w:t>Dz.U.z2022r.poz.840t.j</w:t>
      </w:r>
      <w:proofErr w:type="gramEnd"/>
      <w:r w:rsidRPr="00171FEE">
        <w:rPr>
          <w:rFonts w:cs="Arial"/>
          <w:color w:val="auto"/>
        </w:rPr>
        <w:t>)</w:t>
      </w:r>
      <w:r w:rsidR="003E0D37" w:rsidRPr="00171FEE">
        <w:rPr>
          <w:rFonts w:cs="Arial"/>
          <w:color w:val="auto"/>
        </w:rPr>
        <w:t>.</w:t>
      </w:r>
      <w:r w:rsidR="00551CEC">
        <w:rPr>
          <w:rFonts w:cs="Arial"/>
          <w:color w:val="auto"/>
        </w:rPr>
        <w:t xml:space="preserve"> Działki 1200, 1203, 1205, obręb ewid. 4 – Śródmieście, znajdują się w obszarze wpisanym do Rejestru Zabytków. </w:t>
      </w:r>
    </w:p>
    <w:p w14:paraId="72AC3D3E" w14:textId="77777777" w:rsidR="000C1AF8" w:rsidRPr="00171FEE" w:rsidRDefault="000C1AF8" w:rsidP="006D363D">
      <w:pPr>
        <w:spacing w:line="276" w:lineRule="auto"/>
        <w:rPr>
          <w:rFonts w:cs="Arial"/>
          <w:color w:val="FF0000"/>
        </w:rPr>
      </w:pPr>
    </w:p>
    <w:p w14:paraId="211141D8" w14:textId="7C2E6274" w:rsidR="00635B05" w:rsidRPr="00171FEE" w:rsidRDefault="00635B05" w:rsidP="006D363D">
      <w:pPr>
        <w:pStyle w:val="Nagwek20"/>
        <w:spacing w:after="77" w:line="276" w:lineRule="auto"/>
        <w:ind w:left="-5" w:firstLine="14"/>
        <w:rPr>
          <w:rFonts w:ascii="Arial" w:hAnsi="Arial" w:cs="Arial"/>
          <w:color w:val="auto"/>
          <w:szCs w:val="24"/>
        </w:rPr>
      </w:pPr>
      <w:bookmarkStart w:id="28" w:name="_Toc169021508"/>
      <w:r w:rsidRPr="00171FEE">
        <w:rPr>
          <w:rFonts w:ascii="Arial" w:hAnsi="Arial" w:cs="Arial"/>
          <w:color w:val="auto"/>
          <w:szCs w:val="24"/>
        </w:rPr>
        <w:t>2.6.3. Informacja o wpływie eksploatacji górniczej</w:t>
      </w:r>
      <w:bookmarkEnd w:id="28"/>
    </w:p>
    <w:p w14:paraId="38993693" w14:textId="232F7692" w:rsidR="00197307" w:rsidRPr="00171FEE" w:rsidRDefault="00121DFC" w:rsidP="006D363D">
      <w:pPr>
        <w:spacing w:line="276" w:lineRule="auto"/>
        <w:rPr>
          <w:rFonts w:cs="Arial"/>
          <w:color w:val="auto"/>
        </w:rPr>
      </w:pPr>
      <w:r w:rsidRPr="00171FEE">
        <w:rPr>
          <w:rFonts w:cs="Arial"/>
          <w:color w:val="auto"/>
        </w:rPr>
        <w:t>Działka znajduje się poza terenem eksploatacji górniczych.</w:t>
      </w:r>
    </w:p>
    <w:p w14:paraId="4CE7852D" w14:textId="77777777" w:rsidR="00121DFC" w:rsidRPr="00171FEE" w:rsidRDefault="00121DFC" w:rsidP="006D363D">
      <w:pPr>
        <w:spacing w:line="276" w:lineRule="auto"/>
        <w:rPr>
          <w:rFonts w:cs="Arial"/>
          <w:color w:val="FF0000"/>
        </w:rPr>
      </w:pPr>
    </w:p>
    <w:p w14:paraId="53932FBE" w14:textId="033FE89B" w:rsidR="00635B05" w:rsidRPr="00171FEE" w:rsidRDefault="00635B05" w:rsidP="006D363D">
      <w:pPr>
        <w:pStyle w:val="Nagwek20"/>
        <w:spacing w:after="77" w:line="276" w:lineRule="auto"/>
        <w:ind w:left="-5" w:firstLine="14"/>
        <w:rPr>
          <w:rFonts w:ascii="Arial" w:hAnsi="Arial" w:cs="Arial"/>
          <w:color w:val="auto"/>
          <w:szCs w:val="24"/>
        </w:rPr>
      </w:pPr>
      <w:bookmarkStart w:id="29" w:name="_Toc169021509"/>
      <w:r w:rsidRPr="00171FEE">
        <w:rPr>
          <w:rFonts w:ascii="Arial" w:hAnsi="Arial" w:cs="Arial"/>
          <w:color w:val="auto"/>
          <w:szCs w:val="24"/>
        </w:rPr>
        <w:t>2.6.4. Informacja o charakterze, cechach istniejących i przewidywanych zagrożeń dla środowiska oraz higieny  i zdrowia użytkowników projektowanych obiektów budowlanych i ich otoczenia</w:t>
      </w:r>
      <w:bookmarkEnd w:id="29"/>
    </w:p>
    <w:p w14:paraId="53D954B3" w14:textId="601C359F" w:rsidR="00635B05" w:rsidRPr="00171FEE" w:rsidRDefault="00CF5E21" w:rsidP="006D363D">
      <w:pPr>
        <w:spacing w:line="276" w:lineRule="auto"/>
        <w:rPr>
          <w:rFonts w:cs="Arial"/>
          <w:color w:val="auto"/>
        </w:rPr>
      </w:pPr>
      <w:r w:rsidRPr="00171FEE">
        <w:rPr>
          <w:rFonts w:cs="Arial"/>
          <w:color w:val="auto"/>
        </w:rPr>
        <w:t>Zagrożenia dla środowiska nie występują.</w:t>
      </w:r>
    </w:p>
    <w:p w14:paraId="420BA656" w14:textId="2CA829D7" w:rsidR="00CF5E21" w:rsidRPr="00171FEE" w:rsidRDefault="00CF5E21" w:rsidP="006D363D">
      <w:pPr>
        <w:spacing w:after="0" w:line="276" w:lineRule="auto"/>
        <w:rPr>
          <w:rFonts w:cs="Arial"/>
          <w:color w:val="auto"/>
        </w:rPr>
      </w:pPr>
      <w:r w:rsidRPr="00171FEE">
        <w:rPr>
          <w:rFonts w:cs="Arial"/>
          <w:color w:val="auto"/>
        </w:rPr>
        <w:t>Nie przewiduje się wprowadzania zanieczyszczeń do atmosfery związanych</w:t>
      </w:r>
      <w:r w:rsidRPr="00171FEE">
        <w:rPr>
          <w:rFonts w:cs="Arial"/>
          <w:color w:val="auto"/>
        </w:rPr>
        <w:br/>
        <w:t xml:space="preserve">z ogrzewaniem obiektu. </w:t>
      </w:r>
    </w:p>
    <w:p w14:paraId="7507FA40" w14:textId="77777777" w:rsidR="00CF5E21" w:rsidRPr="00171FEE" w:rsidRDefault="00CF5E21" w:rsidP="006D363D">
      <w:pPr>
        <w:spacing w:after="0" w:line="276" w:lineRule="auto"/>
        <w:rPr>
          <w:rFonts w:cs="Arial"/>
          <w:color w:val="auto"/>
        </w:rPr>
      </w:pPr>
      <w:r w:rsidRPr="00171FEE">
        <w:rPr>
          <w:rFonts w:cs="Arial"/>
          <w:color w:val="auto"/>
        </w:rPr>
        <w:t>Zagrożenia dla higieny i zdrowia użytkowników projektowanych obiektów budowlanych nie występują.</w:t>
      </w:r>
    </w:p>
    <w:p w14:paraId="00913ACB" w14:textId="05117EE5" w:rsidR="00635B05" w:rsidRPr="00171FEE" w:rsidRDefault="00B95705" w:rsidP="00B95705">
      <w:pPr>
        <w:spacing w:after="0" w:line="276" w:lineRule="auto"/>
        <w:rPr>
          <w:rFonts w:cs="Arial"/>
          <w:color w:val="auto"/>
        </w:rPr>
      </w:pPr>
      <w:r w:rsidRPr="00171FEE">
        <w:rPr>
          <w:rFonts w:cs="Arial"/>
          <w:color w:val="auto"/>
        </w:rPr>
        <w:t>Istniejące instalacje: kanalizacyjno-sanitarna, sieć ciepłownicza, gazowa. Nie wchodzące w konflikt z projektowanymi działaniami.</w:t>
      </w:r>
    </w:p>
    <w:p w14:paraId="3A8A9F85" w14:textId="77777777" w:rsidR="00B95705" w:rsidRPr="00171FEE" w:rsidRDefault="00B95705" w:rsidP="00B95705">
      <w:pPr>
        <w:spacing w:after="0" w:line="276" w:lineRule="auto"/>
        <w:rPr>
          <w:rFonts w:cs="Arial"/>
          <w:color w:val="auto"/>
        </w:rPr>
      </w:pPr>
    </w:p>
    <w:p w14:paraId="3E817B78" w14:textId="07C3A58E" w:rsidR="00CF5E21" w:rsidRPr="00171FEE" w:rsidRDefault="00CF5E21" w:rsidP="006D363D">
      <w:pPr>
        <w:pStyle w:val="Nagwek20"/>
        <w:spacing w:before="120" w:after="80" w:line="276" w:lineRule="auto"/>
        <w:ind w:left="-6" w:firstLine="11"/>
        <w:rPr>
          <w:rFonts w:ascii="Arial" w:hAnsi="Arial" w:cs="Arial"/>
          <w:b/>
          <w:color w:val="auto"/>
        </w:rPr>
      </w:pPr>
      <w:bookmarkStart w:id="30" w:name="_Toc169021510"/>
      <w:r w:rsidRPr="00171FEE">
        <w:rPr>
          <w:rFonts w:ascii="Arial" w:hAnsi="Arial" w:cs="Arial"/>
          <w:b/>
          <w:color w:val="auto"/>
        </w:rPr>
        <w:t>2.7. WARUNKI OCHRONY PRZECIWPOŻAROWEJ</w:t>
      </w:r>
      <w:bookmarkEnd w:id="30"/>
    </w:p>
    <w:p w14:paraId="2C8FA6F6" w14:textId="24C8E194" w:rsidR="009161CB" w:rsidRPr="009161CB" w:rsidRDefault="003E0D37" w:rsidP="009161CB">
      <w:pPr>
        <w:spacing w:after="0" w:line="276" w:lineRule="auto"/>
        <w:rPr>
          <w:rFonts w:cs="Arial"/>
          <w:color w:val="auto"/>
        </w:rPr>
      </w:pPr>
      <w:r w:rsidRPr="00171FEE">
        <w:rPr>
          <w:rFonts w:cs="Arial"/>
          <w:color w:val="auto"/>
        </w:rPr>
        <w:t>Brak wymagań</w:t>
      </w:r>
    </w:p>
    <w:p w14:paraId="57604630" w14:textId="77777777" w:rsidR="009161CB" w:rsidRPr="00171FEE" w:rsidRDefault="009161CB" w:rsidP="009161CB">
      <w:pPr>
        <w:spacing w:after="0" w:line="276" w:lineRule="auto"/>
        <w:rPr>
          <w:rFonts w:cs="Arial"/>
          <w:color w:val="FF0000"/>
        </w:rPr>
      </w:pPr>
    </w:p>
    <w:p w14:paraId="35C5C1F9" w14:textId="348FF017" w:rsidR="00CF5E21" w:rsidRPr="005B7EEB" w:rsidRDefault="00CF5E21" w:rsidP="006D363D">
      <w:pPr>
        <w:pStyle w:val="Nagwek20"/>
        <w:spacing w:before="120" w:after="80" w:line="276" w:lineRule="auto"/>
        <w:ind w:left="-6" w:firstLine="11"/>
        <w:rPr>
          <w:rFonts w:ascii="Arial" w:hAnsi="Arial" w:cs="Arial"/>
          <w:b/>
          <w:color w:val="auto"/>
        </w:rPr>
      </w:pPr>
      <w:bookmarkStart w:id="31" w:name="_Toc169021511"/>
      <w:r w:rsidRPr="005B7EEB">
        <w:rPr>
          <w:rFonts w:ascii="Arial" w:hAnsi="Arial" w:cs="Arial"/>
          <w:b/>
          <w:color w:val="auto"/>
        </w:rPr>
        <w:t>2.</w:t>
      </w:r>
      <w:r w:rsidR="009161CB" w:rsidRPr="005B7EEB">
        <w:rPr>
          <w:rFonts w:ascii="Arial" w:hAnsi="Arial" w:cs="Arial"/>
          <w:b/>
          <w:color w:val="auto"/>
        </w:rPr>
        <w:t>8</w:t>
      </w:r>
      <w:r w:rsidRPr="005B7EEB">
        <w:rPr>
          <w:rFonts w:ascii="Arial" w:hAnsi="Arial" w:cs="Arial"/>
          <w:b/>
          <w:color w:val="auto"/>
        </w:rPr>
        <w:t>. INFORMACJE O OBSZARZE ODDZIAŁYWANIA OBIEKTU</w:t>
      </w:r>
      <w:bookmarkEnd w:id="31"/>
    </w:p>
    <w:p w14:paraId="36E6A149" w14:textId="1BDF63D3" w:rsidR="00CF5E21" w:rsidRPr="005B7EEB" w:rsidRDefault="005B7EEB" w:rsidP="009161CB">
      <w:pPr>
        <w:spacing w:after="0" w:line="276" w:lineRule="auto"/>
        <w:rPr>
          <w:rFonts w:cs="Arial"/>
          <w:color w:val="auto"/>
        </w:rPr>
      </w:pPr>
      <w:r w:rsidRPr="005B7EEB">
        <w:rPr>
          <w:rFonts w:cs="Arial"/>
          <w:color w:val="auto"/>
        </w:rPr>
        <w:t xml:space="preserve">Brak </w:t>
      </w:r>
    </w:p>
    <w:p w14:paraId="74309F32" w14:textId="77777777" w:rsidR="009161CB" w:rsidRDefault="009161CB" w:rsidP="009161CB"/>
    <w:p w14:paraId="0CD912E1" w14:textId="1E1B5CD9" w:rsidR="009161CB" w:rsidRPr="005B7EEB" w:rsidRDefault="009161CB" w:rsidP="009161CB">
      <w:pPr>
        <w:pStyle w:val="Nagwek20"/>
        <w:spacing w:before="120" w:after="80" w:line="276" w:lineRule="auto"/>
        <w:ind w:left="-6" w:firstLine="11"/>
        <w:rPr>
          <w:rFonts w:ascii="Arial" w:hAnsi="Arial" w:cs="Arial"/>
          <w:b/>
          <w:color w:val="auto"/>
        </w:rPr>
      </w:pPr>
      <w:bookmarkStart w:id="32" w:name="_Toc169021512"/>
      <w:r w:rsidRPr="005B7EEB">
        <w:rPr>
          <w:rFonts w:ascii="Arial" w:hAnsi="Arial" w:cs="Arial"/>
          <w:b/>
          <w:color w:val="auto"/>
        </w:rPr>
        <w:t>2.9. INFORMACJE DODATKOWE</w:t>
      </w:r>
      <w:bookmarkEnd w:id="32"/>
      <w:r w:rsidRPr="005B7EEB">
        <w:rPr>
          <w:rFonts w:ascii="Arial" w:hAnsi="Arial" w:cs="Arial"/>
          <w:b/>
          <w:color w:val="auto"/>
        </w:rPr>
        <w:t xml:space="preserve"> </w:t>
      </w:r>
    </w:p>
    <w:p w14:paraId="7EB5FC07" w14:textId="77777777" w:rsidR="009161CB" w:rsidRPr="005B7EEB" w:rsidRDefault="009161CB" w:rsidP="009161CB">
      <w:pPr>
        <w:spacing w:after="0" w:line="276" w:lineRule="auto"/>
        <w:rPr>
          <w:rFonts w:cs="Arial"/>
          <w:color w:val="auto"/>
          <w:u w:val="single"/>
        </w:rPr>
      </w:pPr>
      <w:r w:rsidRPr="005B7EEB">
        <w:rPr>
          <w:rFonts w:cs="Arial"/>
          <w:color w:val="auto"/>
          <w:u w:val="single"/>
        </w:rPr>
        <w:t>Uwagi!</w:t>
      </w:r>
    </w:p>
    <w:p w14:paraId="2692A4E3" w14:textId="77777777" w:rsidR="009161CB" w:rsidRPr="005B7EEB" w:rsidRDefault="009161CB" w:rsidP="009161CB">
      <w:pPr>
        <w:spacing w:after="0" w:line="276" w:lineRule="auto"/>
        <w:rPr>
          <w:rFonts w:cs="Arial"/>
          <w:color w:val="auto"/>
        </w:rPr>
      </w:pPr>
      <w:r w:rsidRPr="005B7EEB">
        <w:rPr>
          <w:rFonts w:cs="Arial"/>
          <w:color w:val="auto"/>
        </w:rPr>
        <w:t>1. Wszystkie prace wykonać zgodnie z normami, sztuką budowlaną oraz Specyfikacjami technicznymi wykonania i odbioru robót (wg odrębnego opracowania). W przypadku wystąpienia trudności technicznych podczas realizacji niniejszego zamierzenia inwestycyjnego, należy skontaktować się z projektantem.</w:t>
      </w:r>
    </w:p>
    <w:p w14:paraId="62CC542E" w14:textId="77777777" w:rsidR="009161CB" w:rsidRPr="005B7EEB" w:rsidRDefault="009161CB" w:rsidP="009161CB">
      <w:pPr>
        <w:spacing w:after="0" w:line="276" w:lineRule="auto"/>
        <w:rPr>
          <w:rFonts w:cs="Arial"/>
          <w:color w:val="auto"/>
        </w:rPr>
      </w:pPr>
      <w:r w:rsidRPr="005B7EEB">
        <w:rPr>
          <w:rFonts w:cs="Arial"/>
          <w:color w:val="auto"/>
        </w:rPr>
        <w:lastRenderedPageBreak/>
        <w:t>W przypadku niezgodności pomiędzy powyższym opisem rozwiązań budowlanych i materiałowych z opisem na rysunkami lub z projektami branżowymi, należy bezwzględnie powiadomić o tym fakcie i uzyskać wyjaśnienia od Projektanta.</w:t>
      </w:r>
    </w:p>
    <w:p w14:paraId="53C65FFF" w14:textId="77777777" w:rsidR="009161CB" w:rsidRPr="005B7EEB" w:rsidRDefault="009161CB" w:rsidP="009161CB">
      <w:pPr>
        <w:spacing w:after="0" w:line="276" w:lineRule="auto"/>
        <w:rPr>
          <w:rFonts w:cs="Arial"/>
          <w:color w:val="auto"/>
        </w:rPr>
      </w:pPr>
    </w:p>
    <w:p w14:paraId="7C5D9A11" w14:textId="77777777" w:rsidR="009161CB" w:rsidRPr="005B7EEB" w:rsidRDefault="009161CB" w:rsidP="009161CB">
      <w:pPr>
        <w:spacing w:after="0" w:line="276" w:lineRule="auto"/>
        <w:rPr>
          <w:rFonts w:cs="Arial"/>
          <w:color w:val="auto"/>
        </w:rPr>
      </w:pPr>
      <w:r w:rsidRPr="005B7EEB">
        <w:rPr>
          <w:rFonts w:cs="Arial"/>
          <w:color w:val="auto"/>
        </w:rPr>
        <w:t>2. Materiały budowlane i elementy prefabrykowane winny posiadać odpowiednie świadectwa do stosowania w budownictwie. Wszystkie użyte materiały i wyroby budowlane muszą odpowiadać Polskim Normom lub posiadać Aprobaty Techniczne wydane przez jednostki upoważnione do udzielania aprobat technicznych. Nie należy dopuszczać do wbudowania materiałów i wyrobów nie posiadających aktualnych Aprobat Technicznych lub Deklaracji zgodności.</w:t>
      </w:r>
    </w:p>
    <w:p w14:paraId="2DEC759D" w14:textId="77777777" w:rsidR="009161CB" w:rsidRPr="005B7EEB" w:rsidRDefault="009161CB" w:rsidP="009161CB">
      <w:pPr>
        <w:spacing w:after="0" w:line="276" w:lineRule="auto"/>
        <w:rPr>
          <w:rFonts w:cs="Arial"/>
          <w:color w:val="auto"/>
        </w:rPr>
      </w:pPr>
      <w:r w:rsidRPr="005B7EEB">
        <w:rPr>
          <w:rFonts w:cs="Arial"/>
          <w:color w:val="auto"/>
        </w:rPr>
        <w:t>Roboty budowlane należy wykonać pod nadzorem osoby posiadającej uprawnienia budowlane do kierowania robotami budowlanymi. Wszystkie roboty wykonać zgodnie z obowiązującymi normami, sztuką budowlaną oraz</w:t>
      </w:r>
    </w:p>
    <w:p w14:paraId="6368D030" w14:textId="77777777" w:rsidR="009161CB" w:rsidRPr="005B7EEB" w:rsidRDefault="009161CB" w:rsidP="009161CB">
      <w:pPr>
        <w:spacing w:after="0" w:line="276" w:lineRule="auto"/>
        <w:rPr>
          <w:rFonts w:cs="Arial"/>
          <w:color w:val="auto"/>
        </w:rPr>
      </w:pPr>
      <w:r w:rsidRPr="005B7EEB">
        <w:rPr>
          <w:rFonts w:cs="Arial"/>
          <w:color w:val="auto"/>
        </w:rPr>
        <w:t>Rozporządzeniem Ministra Infrastruktury „W sprawie warunków technicznych, jakim powinny odpowiadać budynki i ich usytuowanie."</w:t>
      </w:r>
    </w:p>
    <w:p w14:paraId="4707BE91" w14:textId="77777777" w:rsidR="009161CB" w:rsidRPr="005B7EEB" w:rsidRDefault="009161CB" w:rsidP="009161CB">
      <w:pPr>
        <w:spacing w:after="0" w:line="276" w:lineRule="auto"/>
        <w:rPr>
          <w:rFonts w:cs="Arial"/>
          <w:color w:val="auto"/>
        </w:rPr>
      </w:pPr>
    </w:p>
    <w:p w14:paraId="0F26A78E" w14:textId="77777777" w:rsidR="009161CB" w:rsidRPr="005B7EEB" w:rsidRDefault="009161CB" w:rsidP="009161CB">
      <w:pPr>
        <w:spacing w:after="0" w:line="276" w:lineRule="auto"/>
        <w:rPr>
          <w:rFonts w:cs="Arial"/>
          <w:color w:val="auto"/>
        </w:rPr>
      </w:pPr>
      <w:r w:rsidRPr="005B7EEB">
        <w:rPr>
          <w:rFonts w:cs="Arial"/>
          <w:color w:val="auto"/>
        </w:rPr>
        <w:t>3. Wszystkie opisy należy rozpatrywać łącznie z rysunkami oraz zestawieniami ilościowymi.</w:t>
      </w:r>
    </w:p>
    <w:p w14:paraId="58F6B51F" w14:textId="77777777" w:rsidR="009161CB" w:rsidRPr="005B7EEB" w:rsidRDefault="009161CB" w:rsidP="009161CB">
      <w:pPr>
        <w:spacing w:after="0" w:line="276" w:lineRule="auto"/>
        <w:rPr>
          <w:rFonts w:cs="Arial"/>
          <w:color w:val="auto"/>
        </w:rPr>
      </w:pPr>
    </w:p>
    <w:p w14:paraId="0B8F4B7E" w14:textId="77777777" w:rsidR="009161CB" w:rsidRPr="005B7EEB" w:rsidRDefault="009161CB" w:rsidP="009161CB">
      <w:pPr>
        <w:spacing w:after="0" w:line="276" w:lineRule="auto"/>
        <w:rPr>
          <w:rFonts w:cs="Arial"/>
          <w:color w:val="auto"/>
        </w:rPr>
      </w:pPr>
      <w:r w:rsidRPr="005B7EEB">
        <w:rPr>
          <w:rFonts w:cs="Arial"/>
          <w:color w:val="auto"/>
        </w:rPr>
        <w:t>4. Kalkulacje ilościowe, przedstawione w przedmiarach, tabelach, wykazach elementów, bazują na ilościach robót wynikających z technologii i podlegających przedmiarom. Wykonawca zobowiązany jest do sprawdzenia podanych kalkulacji ilościowych i dokonania ewentualnych korekt.</w:t>
      </w:r>
    </w:p>
    <w:p w14:paraId="134FE376" w14:textId="77777777" w:rsidR="009161CB" w:rsidRPr="005B7EEB" w:rsidRDefault="009161CB" w:rsidP="009161CB">
      <w:pPr>
        <w:spacing w:after="0" w:line="276" w:lineRule="auto"/>
        <w:rPr>
          <w:rFonts w:cs="Arial"/>
          <w:color w:val="auto"/>
        </w:rPr>
      </w:pPr>
    </w:p>
    <w:p w14:paraId="7AD5F2AA" w14:textId="77777777" w:rsidR="009161CB" w:rsidRPr="005B7EEB" w:rsidRDefault="009161CB" w:rsidP="009161CB">
      <w:pPr>
        <w:spacing w:after="0" w:line="276" w:lineRule="auto"/>
        <w:rPr>
          <w:rFonts w:cs="Arial"/>
          <w:color w:val="auto"/>
        </w:rPr>
      </w:pPr>
      <w:r w:rsidRPr="005B7EEB">
        <w:rPr>
          <w:rFonts w:cs="Arial"/>
          <w:color w:val="auto"/>
        </w:rPr>
        <w:t>5. Wszelkie propozycje stosowania rozwiązań technicznych lub materiałowych, różne od zawartych w dokumentacji projektowej muszą być wyraźnie opisane i zaakceptowane przez Inwestora. Wykonawca, który nie dopełnił tego warunku musi liczyć się z obowiązkiem wykonania robót tak jak ilustrują je rysunki i opisy.</w:t>
      </w:r>
    </w:p>
    <w:p w14:paraId="7CCB6AED" w14:textId="77777777" w:rsidR="009161CB" w:rsidRPr="005B7EEB" w:rsidRDefault="009161CB" w:rsidP="009161CB">
      <w:pPr>
        <w:spacing w:after="0" w:line="276" w:lineRule="auto"/>
        <w:rPr>
          <w:rFonts w:cs="Arial"/>
          <w:color w:val="auto"/>
        </w:rPr>
      </w:pPr>
    </w:p>
    <w:p w14:paraId="22D1FA04" w14:textId="77777777" w:rsidR="009161CB" w:rsidRPr="005B7EEB" w:rsidRDefault="009161CB" w:rsidP="009161CB">
      <w:pPr>
        <w:spacing w:after="0" w:line="276" w:lineRule="auto"/>
        <w:rPr>
          <w:rFonts w:cs="Arial"/>
          <w:color w:val="auto"/>
        </w:rPr>
      </w:pPr>
      <w:r w:rsidRPr="005B7EEB">
        <w:rPr>
          <w:rFonts w:cs="Arial"/>
          <w:color w:val="auto"/>
        </w:rPr>
        <w:t>6. Wymienione z nazwy materiały w projekcie budowlanym, mają na celu określenie wymaganych minimalnych parametrów technicznych materiałów, potrzebnych do realizacji przedsięwzięcia. Dopuszcza się technologie i materiały innych producentów pod warunkiem spełnienia parametrów technicznych określonych, poprzez materiały wymienione z nazwy w niniejszym projekcie.</w:t>
      </w:r>
    </w:p>
    <w:p w14:paraId="6C711EED" w14:textId="77777777" w:rsidR="009161CB" w:rsidRPr="005B7EEB" w:rsidRDefault="009161CB" w:rsidP="009161CB">
      <w:pPr>
        <w:spacing w:after="0" w:line="276" w:lineRule="auto"/>
        <w:rPr>
          <w:rFonts w:cs="Arial"/>
          <w:color w:val="auto"/>
        </w:rPr>
      </w:pPr>
    </w:p>
    <w:p w14:paraId="4ABC6222" w14:textId="77777777" w:rsidR="009161CB" w:rsidRPr="005B7EEB" w:rsidRDefault="009161CB" w:rsidP="009161CB">
      <w:pPr>
        <w:spacing w:after="0" w:line="276" w:lineRule="auto"/>
        <w:rPr>
          <w:rFonts w:cs="Arial"/>
          <w:color w:val="auto"/>
        </w:rPr>
      </w:pPr>
      <w:r w:rsidRPr="005B7EEB">
        <w:rPr>
          <w:rFonts w:cs="Arial"/>
          <w:color w:val="auto"/>
        </w:rPr>
        <w:t>7. Zgodnie z obowiązującymi przepisami odnośnie zamówień publicznych, dopuszcza się zastosowanie rozwiązań równoważnych w stosunku do określonych w projekcie. Na Wykonawcy spoczywa obowiązek wykazania równoważności zaproponowanego rozwiązania.</w:t>
      </w:r>
    </w:p>
    <w:p w14:paraId="380D8BE4" w14:textId="77777777" w:rsidR="009161CB" w:rsidRPr="005B7EEB" w:rsidRDefault="009161CB" w:rsidP="009161CB">
      <w:pPr>
        <w:spacing w:after="0" w:line="276" w:lineRule="auto"/>
        <w:rPr>
          <w:rFonts w:cs="Arial"/>
          <w:color w:val="auto"/>
        </w:rPr>
      </w:pPr>
    </w:p>
    <w:p w14:paraId="7ABC85FD" w14:textId="77777777" w:rsidR="009161CB" w:rsidRPr="005B7EEB" w:rsidRDefault="009161CB" w:rsidP="009161CB">
      <w:pPr>
        <w:spacing w:after="0" w:line="276" w:lineRule="auto"/>
        <w:rPr>
          <w:rFonts w:cs="Arial"/>
          <w:color w:val="auto"/>
        </w:rPr>
      </w:pPr>
      <w:r w:rsidRPr="005B7EEB">
        <w:rPr>
          <w:rFonts w:cs="Arial"/>
          <w:color w:val="auto"/>
        </w:rPr>
        <w:t>8. Jako równoważne, Wykonawca robót może zastosować tylko rozwiązania techniczne i materiały dopuszczone do obrotu na terytorium RP na mocy odpowiednich atestów i zaświadczeń, które zostaną zaakceptowane przez Inspektora Nadzoru (działającego w imieniu Inwestora). Akceptacja nastąpi na podstawie opisanych próbek materiałów od producentów, po przedstawieniu ich nie później na 15 dni roboczych przez złożeniem zamówienia. Na każdej próbce wykonany zostanie opis, data i podpis Inspektora Nadzoru, potwierdzające akceptację próbki. Bez uzyskania w/w pisemnej akceptacji, zamówienie nie może być realizowane.</w:t>
      </w:r>
    </w:p>
    <w:p w14:paraId="2D6D24C9" w14:textId="77777777" w:rsidR="009161CB" w:rsidRPr="005B7EEB" w:rsidRDefault="009161CB" w:rsidP="009161CB">
      <w:pPr>
        <w:spacing w:after="0" w:line="276" w:lineRule="auto"/>
        <w:ind w:left="0" w:firstLine="0"/>
        <w:rPr>
          <w:rFonts w:cs="Arial"/>
          <w:color w:val="auto"/>
        </w:rPr>
      </w:pPr>
    </w:p>
    <w:p w14:paraId="4F28FFD2" w14:textId="77777777" w:rsidR="009161CB" w:rsidRPr="005B7EEB" w:rsidRDefault="009161CB" w:rsidP="009161CB">
      <w:pPr>
        <w:spacing w:after="0" w:line="276" w:lineRule="auto"/>
        <w:rPr>
          <w:rFonts w:cs="Arial"/>
          <w:color w:val="auto"/>
        </w:rPr>
      </w:pPr>
      <w:r w:rsidRPr="005B7EEB">
        <w:rPr>
          <w:rFonts w:cs="Arial"/>
          <w:color w:val="auto"/>
        </w:rPr>
        <w:lastRenderedPageBreak/>
        <w:t>9. W przypadku braku odpowiedniej dokumentacji, wykazującej możliwość zastosowania i proponowanych zamiennych materiałów rozwiązań, koszty sprawdzenia zakwestionowanej przez Inwestora jakości, obciążają Wykonawcę. Inwestor ma prawo zażądania rozbiórki i wymiany wbudowanych elementów na koszt Wykonawcy.</w:t>
      </w:r>
    </w:p>
    <w:p w14:paraId="72EAFC18" w14:textId="77777777" w:rsidR="009161CB" w:rsidRPr="005B7EEB" w:rsidRDefault="009161CB" w:rsidP="009161CB">
      <w:pPr>
        <w:spacing w:after="0" w:line="276" w:lineRule="auto"/>
        <w:rPr>
          <w:rFonts w:cs="Arial"/>
          <w:color w:val="auto"/>
        </w:rPr>
      </w:pPr>
    </w:p>
    <w:p w14:paraId="3BD618A2" w14:textId="77777777" w:rsidR="009161CB" w:rsidRPr="005B7EEB" w:rsidRDefault="009161CB" w:rsidP="009161CB">
      <w:pPr>
        <w:spacing w:after="0" w:line="276" w:lineRule="auto"/>
        <w:rPr>
          <w:rFonts w:cs="Arial"/>
          <w:color w:val="auto"/>
        </w:rPr>
      </w:pPr>
      <w:r w:rsidRPr="005B7EEB">
        <w:rPr>
          <w:rFonts w:cs="Arial"/>
          <w:color w:val="auto"/>
        </w:rPr>
        <w:t>10. Wykonawca stosujący rozwiązania materiałowe, zobowiązany jest do uwzględnienia w cenie wszelkich wymogów dotyczących stosowanych materiałów i wyrobów w zakresie m.in. ich mocowania, osadzania, uszczelniania, stosowania sprzętu pomocniczego, narzędzi i wszelkich innych akcesoriów, tak aby finalnie przedmiot zamówienia był kompletny z punktu widzenia celu, jakiemu ma służyć.</w:t>
      </w:r>
    </w:p>
    <w:p w14:paraId="2F424E13" w14:textId="77777777" w:rsidR="009161CB" w:rsidRPr="005B7EEB" w:rsidRDefault="009161CB" w:rsidP="009161CB">
      <w:pPr>
        <w:spacing w:after="0" w:line="276" w:lineRule="auto"/>
        <w:rPr>
          <w:rFonts w:cs="Arial"/>
          <w:color w:val="auto"/>
        </w:rPr>
      </w:pPr>
    </w:p>
    <w:p w14:paraId="023C51BD" w14:textId="362EB6F0" w:rsidR="009161CB" w:rsidRPr="005B7EEB" w:rsidRDefault="009161CB" w:rsidP="009161CB">
      <w:pPr>
        <w:spacing w:after="0" w:line="276" w:lineRule="auto"/>
        <w:rPr>
          <w:rFonts w:cs="Arial"/>
          <w:color w:val="auto"/>
        </w:rPr>
      </w:pPr>
      <w:r w:rsidRPr="005B7EEB">
        <w:rPr>
          <w:rFonts w:cs="Arial"/>
          <w:color w:val="auto"/>
        </w:rPr>
        <w:t>11. Posługiwanie się wyliczeniami w Przedmiarze robót, bez ich sprawdzenia, nie zwalnia Wykonawcy od odpowiedzialności za wykonanie pełnego ilościowego zakresu robót, także w przypadku, jeśli wyliczenia w Przedmiarze robót są błędne. Wypełniając kosztorysy Wykonawca potwierdza zgodność wyliczeń w Przedmiarze robót z tym, co przedstawiono na rysunkach projektu. Wszelkie niezgodności między opisami i rysunkami projektu oraz wyliczeniami w Przedmiarze robót winny być opisane i uzgodnione w ramach przygotowania i rozpatrywania oferty.</w:t>
      </w:r>
    </w:p>
    <w:p w14:paraId="46B2A6A6" w14:textId="77777777" w:rsidR="009161CB" w:rsidRPr="005B7EEB" w:rsidRDefault="009161CB" w:rsidP="009161CB">
      <w:pPr>
        <w:spacing w:after="0" w:line="276" w:lineRule="auto"/>
        <w:rPr>
          <w:rFonts w:cs="Arial"/>
          <w:color w:val="auto"/>
        </w:rPr>
      </w:pPr>
    </w:p>
    <w:p w14:paraId="5995C4CD" w14:textId="229FB2AB" w:rsidR="009161CB" w:rsidRPr="005B7EEB" w:rsidRDefault="009161CB" w:rsidP="009161CB">
      <w:pPr>
        <w:spacing w:after="0" w:line="276" w:lineRule="auto"/>
        <w:rPr>
          <w:rFonts w:cs="Arial"/>
          <w:color w:val="auto"/>
        </w:rPr>
      </w:pPr>
      <w:r w:rsidRPr="005B7EEB">
        <w:rPr>
          <w:rFonts w:cs="Arial"/>
          <w:color w:val="auto"/>
        </w:rPr>
        <w:t>12. Próbki materiałów wybranych i oferowanych przez Wykonawcę zostaną okazane najpóźniej 20 dni przed złożeniem zamówienia lub wbudowaniem. Bez uzyskania pisemnej akceptacji Inwestora na próbce zamówienie nie może być realizowane.</w:t>
      </w:r>
    </w:p>
    <w:p w14:paraId="2703FDD3" w14:textId="3988B7AA" w:rsidR="009161CB" w:rsidRPr="005B7EEB" w:rsidRDefault="009161CB" w:rsidP="009161CB">
      <w:pPr>
        <w:spacing w:after="0" w:line="276" w:lineRule="auto"/>
        <w:rPr>
          <w:rFonts w:cs="Arial"/>
          <w:color w:val="auto"/>
        </w:rPr>
      </w:pPr>
      <w:r w:rsidRPr="005B7EEB">
        <w:rPr>
          <w:rFonts w:cs="Arial"/>
          <w:color w:val="auto"/>
        </w:rPr>
        <w:t>Próbki będą archiwizowane i strzeżone do momentu odbioru robót. W przypadku ich zagubienia Wykonawca musi ponownie uzyskać pisemną akceptację Inwestora na podstawie nowych próbek.</w:t>
      </w:r>
    </w:p>
    <w:p w14:paraId="6A6F570A" w14:textId="4AACAE16" w:rsidR="009161CB" w:rsidRPr="005B7EEB" w:rsidRDefault="009161CB" w:rsidP="009161CB">
      <w:pPr>
        <w:spacing w:after="0" w:line="276" w:lineRule="auto"/>
        <w:rPr>
          <w:rFonts w:cs="Arial"/>
          <w:color w:val="auto"/>
        </w:rPr>
      </w:pPr>
      <w:r w:rsidRPr="005B7EEB">
        <w:rPr>
          <w:rFonts w:cs="Arial"/>
          <w:color w:val="auto"/>
        </w:rPr>
        <w:t>Inwestor może dowolnie testować próbki. W przypadku zniszczenia próbka musi być wymieniona na nową na koszt Wykonawcy.</w:t>
      </w:r>
    </w:p>
    <w:p w14:paraId="4C6B0661" w14:textId="77777777" w:rsidR="009161CB" w:rsidRPr="005B7EEB" w:rsidRDefault="009161CB" w:rsidP="009161CB">
      <w:pPr>
        <w:spacing w:after="0" w:line="276" w:lineRule="auto"/>
        <w:rPr>
          <w:rFonts w:cs="Arial"/>
          <w:color w:val="auto"/>
        </w:rPr>
      </w:pPr>
      <w:r w:rsidRPr="005B7EEB">
        <w:rPr>
          <w:rFonts w:cs="Arial"/>
          <w:color w:val="auto"/>
        </w:rPr>
        <w:t>Wszystkie materiały i urządzenia muszą posiadać aktualne aprobaty, atesty, świadectwa</w:t>
      </w:r>
    </w:p>
    <w:p w14:paraId="53B953A7" w14:textId="40E098B8" w:rsidR="009161CB" w:rsidRPr="005B7EEB" w:rsidRDefault="009161CB" w:rsidP="009161CB">
      <w:pPr>
        <w:spacing w:after="0" w:line="276" w:lineRule="auto"/>
        <w:rPr>
          <w:rFonts w:cs="Arial"/>
          <w:color w:val="auto"/>
        </w:rPr>
      </w:pPr>
      <w:r w:rsidRPr="005B7EEB">
        <w:rPr>
          <w:rFonts w:cs="Arial"/>
          <w:color w:val="auto"/>
        </w:rPr>
        <w:t>dopuszczenia.</w:t>
      </w:r>
    </w:p>
    <w:p w14:paraId="4E878743" w14:textId="77777777" w:rsidR="005B7EEB" w:rsidRPr="005B7EEB" w:rsidRDefault="005B7EEB" w:rsidP="009161CB">
      <w:pPr>
        <w:spacing w:after="0" w:line="276" w:lineRule="auto"/>
        <w:rPr>
          <w:rFonts w:cs="Arial"/>
          <w:color w:val="auto"/>
        </w:rPr>
      </w:pPr>
    </w:p>
    <w:p w14:paraId="32528B4F" w14:textId="77777777" w:rsidR="005B7EEB" w:rsidRPr="005B7EEB" w:rsidRDefault="005B7EEB" w:rsidP="005B7EEB">
      <w:pPr>
        <w:spacing w:after="0" w:line="276" w:lineRule="auto"/>
        <w:rPr>
          <w:rFonts w:cs="Arial"/>
          <w:color w:val="auto"/>
        </w:rPr>
      </w:pPr>
      <w:r w:rsidRPr="005B7EEB">
        <w:rPr>
          <w:rFonts w:cs="Arial"/>
          <w:color w:val="auto"/>
        </w:rPr>
        <w:t>13. Zakres działalności Wykonawcy na budowie będzie obejmować:</w:t>
      </w:r>
    </w:p>
    <w:p w14:paraId="6488A5E4" w14:textId="7299657A" w:rsidR="005B7EEB" w:rsidRPr="005B7EEB" w:rsidRDefault="005B7EEB" w:rsidP="005B7EEB">
      <w:pPr>
        <w:spacing w:after="0" w:line="276" w:lineRule="auto"/>
        <w:rPr>
          <w:rFonts w:cs="Arial"/>
          <w:color w:val="auto"/>
        </w:rPr>
      </w:pPr>
      <w:r w:rsidRPr="005B7EEB">
        <w:rPr>
          <w:rFonts w:cs="Arial"/>
          <w:color w:val="auto"/>
        </w:rPr>
        <w:t>- wykonanie robót zgodnie z obowiązującymi normami i przepisami, a dla produktów i wyrobów, dla których norm takich nie ma, wykonanie robót zgodnie z odpowiednimi aprobatami i standardami, którymi posługuje się producent danego wyrobu, jak również wykonanie robót zgodnie z instrukcjami producenta odnośnie warunków wykonania, transportu czy montażu;</w:t>
      </w:r>
    </w:p>
    <w:p w14:paraId="317F57C3" w14:textId="029C7976" w:rsidR="005B7EEB" w:rsidRPr="005B7EEB" w:rsidRDefault="005B7EEB" w:rsidP="005B7EEB">
      <w:pPr>
        <w:spacing w:after="0" w:line="276" w:lineRule="auto"/>
        <w:rPr>
          <w:rFonts w:cs="Arial"/>
          <w:color w:val="auto"/>
        </w:rPr>
      </w:pPr>
      <w:r w:rsidRPr="005B7EEB">
        <w:rPr>
          <w:rFonts w:cs="Arial"/>
          <w:color w:val="auto"/>
        </w:rPr>
        <w:t>- sporządzanie dokumentacji "do realizacji", rysunków warsztatowych, rysunków powykonawczych lub, w przypadku Podwykonawców, naniesienie zrealizowanych robót na rysunki wykonawcze.</w:t>
      </w:r>
    </w:p>
    <w:p w14:paraId="7FE1CE6F" w14:textId="50052679" w:rsidR="005B7EEB" w:rsidRPr="005B7EEB" w:rsidRDefault="005B7EEB" w:rsidP="005B7EEB">
      <w:pPr>
        <w:spacing w:after="0" w:line="276" w:lineRule="auto"/>
        <w:rPr>
          <w:rFonts w:cs="Arial"/>
          <w:color w:val="auto"/>
        </w:rPr>
      </w:pPr>
      <w:r w:rsidRPr="005B7EEB">
        <w:rPr>
          <w:rFonts w:cs="Arial"/>
          <w:color w:val="auto"/>
        </w:rPr>
        <w:t>- sporządzenie dokumentacji fotograficznych budowy, dokumentacji stanu istniejącego oraz innych dokumentów określonych w dalszej części specyfikacji;</w:t>
      </w:r>
    </w:p>
    <w:p w14:paraId="3CDD202C" w14:textId="008EB5F4" w:rsidR="005B7EEB" w:rsidRPr="005B7EEB" w:rsidRDefault="005B7EEB" w:rsidP="005B7EEB">
      <w:pPr>
        <w:spacing w:after="0" w:line="276" w:lineRule="auto"/>
        <w:rPr>
          <w:rFonts w:cs="Arial"/>
          <w:color w:val="auto"/>
        </w:rPr>
      </w:pPr>
      <w:r w:rsidRPr="005B7EEB">
        <w:rPr>
          <w:rFonts w:cs="Arial"/>
          <w:color w:val="auto"/>
        </w:rPr>
        <w:t>- świadczenia z tytułu gwarancji i rękojmi, w tym: przygotowanie instrukcji, przeszkolenie personelu, uczestnictwo w naradach koordynacyjnych na budowie, odbiorach cząstkowych i końcowym;</w:t>
      </w:r>
    </w:p>
    <w:p w14:paraId="07D61A14" w14:textId="3072E5EB" w:rsidR="005B7EEB" w:rsidRPr="005B7EEB" w:rsidRDefault="005B7EEB" w:rsidP="005B7EEB">
      <w:pPr>
        <w:spacing w:after="0" w:line="276" w:lineRule="auto"/>
        <w:rPr>
          <w:rFonts w:cs="Arial"/>
          <w:color w:val="auto"/>
        </w:rPr>
      </w:pPr>
      <w:r w:rsidRPr="005B7EEB">
        <w:rPr>
          <w:rFonts w:cs="Arial"/>
          <w:color w:val="auto"/>
        </w:rPr>
        <w:t>- przed rozpoczęciem robót Wykonawca musi sprawdzić inwentaryzację oraz wszystkie wymiary w projekcie i zawiadomić o ewentualnych rozbieżnościach osoby przewidziane do pełnienia nadzoru inwestorskiego.</w:t>
      </w:r>
    </w:p>
    <w:p w14:paraId="598B73EC" w14:textId="77777777" w:rsidR="005B7EEB" w:rsidRPr="005B7EEB" w:rsidRDefault="005B7EEB" w:rsidP="005B7EEB">
      <w:pPr>
        <w:spacing w:after="0" w:line="276" w:lineRule="auto"/>
        <w:ind w:left="0" w:firstLine="0"/>
        <w:rPr>
          <w:rFonts w:cs="Arial"/>
          <w:color w:val="auto"/>
        </w:rPr>
      </w:pPr>
    </w:p>
    <w:p w14:paraId="09B62742" w14:textId="7AF24232" w:rsidR="005B7EEB" w:rsidRPr="005B7EEB" w:rsidRDefault="005B7EEB" w:rsidP="005B7EEB">
      <w:pPr>
        <w:spacing w:after="0" w:line="276" w:lineRule="auto"/>
        <w:rPr>
          <w:rFonts w:cs="Arial"/>
          <w:color w:val="auto"/>
        </w:rPr>
      </w:pPr>
      <w:r w:rsidRPr="005B7EEB">
        <w:rPr>
          <w:rFonts w:cs="Arial"/>
          <w:color w:val="auto"/>
        </w:rPr>
        <w:lastRenderedPageBreak/>
        <w:t>14. Wykonawca będzie stosować tylko materiały dopuszczone do obrotu na terytorium RP na mocy odpowiednich atestów i zaświadczeń, o udokumentowanym pochodzeniu, sprowadzone na podstawie próbek od producentów, zaakceptowanych przez Inwestora po przedstawieniu ich nie później na 20 dni roboczych przez złożeniem zamówienia.</w:t>
      </w:r>
    </w:p>
    <w:p w14:paraId="207E4372" w14:textId="02D35D18" w:rsidR="005B7EEB" w:rsidRPr="005B7EEB" w:rsidRDefault="005B7EEB" w:rsidP="005B7EEB">
      <w:pPr>
        <w:spacing w:after="0" w:line="276" w:lineRule="auto"/>
        <w:rPr>
          <w:rFonts w:cs="Arial"/>
          <w:color w:val="auto"/>
        </w:rPr>
      </w:pPr>
      <w:r w:rsidRPr="005B7EEB">
        <w:rPr>
          <w:rFonts w:cs="Arial"/>
          <w:color w:val="auto"/>
        </w:rPr>
        <w:t>W innym przypadku Inwestor ma prawo zażądać rozbiórki i wymiany wbudowanych elementów na koszt Wykonawcy. Inne materiały niż w projekcie wymagają akceptacji przez Inwestora, wyrażonej na podstawie przedłożonych próbek i dokumentacji technicznej.</w:t>
      </w:r>
    </w:p>
    <w:p w14:paraId="73463183" w14:textId="410A4B2C" w:rsidR="00400EAB" w:rsidRPr="003F218B" w:rsidRDefault="005B7EEB" w:rsidP="003F218B">
      <w:pPr>
        <w:spacing w:after="0" w:line="276" w:lineRule="auto"/>
        <w:rPr>
          <w:rFonts w:cs="Arial"/>
          <w:color w:val="auto"/>
        </w:rPr>
      </w:pPr>
      <w:r w:rsidRPr="00701F34">
        <w:rPr>
          <w:rFonts w:cs="Arial"/>
          <w:color w:val="auto"/>
        </w:rPr>
        <w:t xml:space="preserve">W przypadku braku odpowiedniej dokumentacji potwierdzającej możliwość zastosowania proponowanych </w:t>
      </w:r>
      <w:proofErr w:type="gramStart"/>
      <w:r w:rsidRPr="00701F34">
        <w:rPr>
          <w:rFonts w:cs="Arial"/>
          <w:color w:val="auto"/>
        </w:rPr>
        <w:t>zamiennych  materiałów</w:t>
      </w:r>
      <w:proofErr w:type="gramEnd"/>
      <w:r w:rsidRPr="00701F34">
        <w:rPr>
          <w:rFonts w:cs="Arial"/>
          <w:color w:val="auto"/>
        </w:rPr>
        <w:t xml:space="preserve"> i rozwiązań, koszty sprawdzenia zakwestionowanej przez Inwestora jakości obciążają Wykonawcę.</w:t>
      </w:r>
      <w:r w:rsidR="009E15E4">
        <w:rPr>
          <w:rFonts w:cs="Arial"/>
          <w:b/>
          <w:bCs/>
          <w:color w:val="auto"/>
        </w:rPr>
        <w:br w:type="page"/>
      </w:r>
      <w:r w:rsidR="00BE7BFA" w:rsidRPr="00171FEE">
        <w:rPr>
          <w:rFonts w:cs="Arial"/>
          <w:b/>
          <w:bCs/>
          <w:color w:val="auto"/>
        </w:rPr>
        <w:lastRenderedPageBreak/>
        <w:t>3</w:t>
      </w:r>
      <w:r w:rsidR="004666B7" w:rsidRPr="00171FEE">
        <w:rPr>
          <w:rFonts w:cs="Arial"/>
          <w:b/>
          <w:bCs/>
          <w:color w:val="auto"/>
        </w:rPr>
        <w:t>. CZĘŚĆ RYSUNKOWA</w:t>
      </w:r>
    </w:p>
    <w:p w14:paraId="1FFFCD26" w14:textId="539F9C90" w:rsidR="007C6525" w:rsidRDefault="00CF5E21" w:rsidP="006D363D">
      <w:pPr>
        <w:spacing w:line="276" w:lineRule="auto"/>
        <w:rPr>
          <w:rFonts w:cs="Arial"/>
          <w:color w:val="auto"/>
        </w:rPr>
      </w:pPr>
      <w:r w:rsidRPr="00171FEE">
        <w:rPr>
          <w:rFonts w:cs="Arial"/>
          <w:color w:val="auto"/>
        </w:rPr>
        <w:t xml:space="preserve">PZT-01 </w:t>
      </w:r>
      <w:r w:rsidR="00912670">
        <w:rPr>
          <w:rFonts w:cs="Arial"/>
          <w:color w:val="auto"/>
        </w:rPr>
        <w:tab/>
      </w:r>
      <w:r w:rsidRPr="00171FEE">
        <w:rPr>
          <w:rFonts w:cs="Arial"/>
          <w:color w:val="auto"/>
        </w:rPr>
        <w:t>Projekt zagospodarowania terenu</w:t>
      </w:r>
    </w:p>
    <w:p w14:paraId="6C4D6670" w14:textId="2D462F95" w:rsidR="009E15E4" w:rsidRDefault="009E15E4" w:rsidP="006D363D">
      <w:pPr>
        <w:spacing w:line="276" w:lineRule="auto"/>
        <w:rPr>
          <w:rFonts w:cs="Arial"/>
          <w:color w:val="auto"/>
        </w:rPr>
      </w:pPr>
      <w:r w:rsidRPr="00171FEE">
        <w:rPr>
          <w:rFonts w:cs="Arial"/>
          <w:color w:val="auto"/>
        </w:rPr>
        <w:t>PZT-0</w:t>
      </w:r>
      <w:r>
        <w:rPr>
          <w:rFonts w:cs="Arial"/>
          <w:color w:val="auto"/>
        </w:rPr>
        <w:t>2</w:t>
      </w:r>
      <w:r w:rsidRPr="00171FEE">
        <w:rPr>
          <w:rFonts w:cs="Arial"/>
          <w:color w:val="auto"/>
        </w:rPr>
        <w:t xml:space="preserve"> </w:t>
      </w:r>
      <w:r w:rsidR="00912670">
        <w:rPr>
          <w:rFonts w:cs="Arial"/>
          <w:color w:val="auto"/>
        </w:rPr>
        <w:tab/>
      </w:r>
      <w:r w:rsidRPr="00171FEE">
        <w:rPr>
          <w:rFonts w:cs="Arial"/>
          <w:color w:val="auto"/>
        </w:rPr>
        <w:t>Projekt zagospodarowania terenu</w:t>
      </w:r>
      <w:r>
        <w:rPr>
          <w:rFonts w:cs="Arial"/>
          <w:color w:val="auto"/>
        </w:rPr>
        <w:t xml:space="preserve"> </w:t>
      </w:r>
      <w:r w:rsidR="00423A38">
        <w:rPr>
          <w:rFonts w:cs="Arial"/>
          <w:color w:val="auto"/>
        </w:rPr>
        <w:t>–</w:t>
      </w:r>
      <w:r>
        <w:rPr>
          <w:rFonts w:cs="Arial"/>
          <w:color w:val="auto"/>
        </w:rPr>
        <w:t xml:space="preserve"> szczegółowe</w:t>
      </w:r>
    </w:p>
    <w:p w14:paraId="5684B70C" w14:textId="789C36D9" w:rsidR="00912670" w:rsidRDefault="00912670" w:rsidP="006D363D">
      <w:pPr>
        <w:spacing w:line="276" w:lineRule="auto"/>
        <w:rPr>
          <w:rFonts w:cs="Arial"/>
          <w:color w:val="auto"/>
        </w:rPr>
      </w:pPr>
      <w:r>
        <w:rPr>
          <w:rFonts w:cs="Arial"/>
          <w:color w:val="auto"/>
        </w:rPr>
        <w:t xml:space="preserve">PZT-P-01 </w:t>
      </w:r>
      <w:r>
        <w:rPr>
          <w:rFonts w:cs="Arial"/>
          <w:color w:val="auto"/>
        </w:rPr>
        <w:tab/>
        <w:t>Przekroje terenowe</w:t>
      </w:r>
    </w:p>
    <w:p w14:paraId="3AD7A1D3" w14:textId="20C467E9" w:rsidR="00423A38" w:rsidRPr="00171FEE" w:rsidRDefault="00423A38" w:rsidP="006D363D">
      <w:pPr>
        <w:spacing w:line="276" w:lineRule="auto"/>
        <w:rPr>
          <w:rFonts w:cs="Arial"/>
          <w:color w:val="auto"/>
        </w:rPr>
      </w:pPr>
    </w:p>
    <w:p w14:paraId="22F6278D" w14:textId="0ABC9BD8" w:rsidR="00591B3D" w:rsidRPr="00171FEE" w:rsidRDefault="00550921" w:rsidP="006D363D">
      <w:pPr>
        <w:spacing w:line="276" w:lineRule="auto"/>
        <w:rPr>
          <w:rFonts w:cs="Arial"/>
          <w:color w:val="FF0000"/>
        </w:rPr>
      </w:pPr>
      <w:r w:rsidRPr="00171FEE">
        <w:rPr>
          <w:rFonts w:cs="Arial"/>
          <w:color w:val="FF0000"/>
        </w:rPr>
        <w:t xml:space="preserve"> </w:t>
      </w:r>
    </w:p>
    <w:sectPr w:rsidR="00591B3D" w:rsidRPr="00171FEE" w:rsidSect="00221738">
      <w:footerReference w:type="default" r:id="rId21"/>
      <w:pgSz w:w="11906" w:h="16838"/>
      <w:pgMar w:top="1417" w:right="1417" w:bottom="993" w:left="1417" w:header="708" w:footer="708" w:gutter="0"/>
      <w:pgNumType w:start="1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32FD883" w14:textId="77777777" w:rsidR="00315576" w:rsidRDefault="00315576" w:rsidP="0047303C">
      <w:pPr>
        <w:spacing w:after="0" w:line="240" w:lineRule="auto"/>
      </w:pPr>
      <w:r>
        <w:separator/>
      </w:r>
    </w:p>
  </w:endnote>
  <w:endnote w:type="continuationSeparator" w:id="0">
    <w:p w14:paraId="24318941" w14:textId="77777777" w:rsidR="00315576" w:rsidRDefault="00315576" w:rsidP="004730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Quattrocento Sans">
    <w:altName w:val="Quattrocento Sans"/>
    <w:charset w:val="00"/>
    <w:family w:val="swiss"/>
    <w:pitch w:val="variable"/>
    <w:sig w:usb0="800000BF" w:usb1="4000005B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charset w:val="00"/>
    <w:family w:val="auto"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Theme="majorHAnsi" w:eastAsiaTheme="majorEastAsia" w:hAnsiTheme="majorHAnsi" w:cstheme="majorBidi"/>
        <w:sz w:val="28"/>
        <w:szCs w:val="28"/>
      </w:rPr>
      <w:id w:val="669368026"/>
      <w:docPartObj>
        <w:docPartGallery w:val="Page Numbers (Bottom of Page)"/>
        <w:docPartUnique/>
      </w:docPartObj>
    </w:sdtPr>
    <w:sdtContent>
      <w:p w14:paraId="654462B3" w14:textId="750D2288" w:rsidR="001225B4" w:rsidRDefault="001225B4">
        <w:pPr>
          <w:pStyle w:val="Stopka"/>
          <w:jc w:val="right"/>
          <w:rPr>
            <w:rFonts w:asciiTheme="majorHAnsi" w:eastAsiaTheme="majorEastAsia" w:hAnsiTheme="majorHAnsi" w:cstheme="majorBidi"/>
            <w:sz w:val="28"/>
            <w:szCs w:val="28"/>
          </w:rPr>
        </w:pPr>
        <w:r>
          <w:rPr>
            <w:rFonts w:asciiTheme="majorHAnsi" w:eastAsiaTheme="majorEastAsia" w:hAnsiTheme="majorHAnsi" w:cstheme="majorBidi"/>
            <w:sz w:val="28"/>
            <w:szCs w:val="28"/>
          </w:rPr>
          <w:t xml:space="preserve">str. </w:t>
        </w:r>
        <w:r>
          <w:rPr>
            <w:rFonts w:asciiTheme="minorHAnsi" w:eastAsiaTheme="minorEastAsia" w:hAnsiTheme="minorHAnsi" w:cs="Times New Roman"/>
          </w:rPr>
          <w:fldChar w:fldCharType="begin"/>
        </w:r>
        <w:r>
          <w:instrText>PAGE    \* MERGEFORMAT</w:instrText>
        </w:r>
        <w:r>
          <w:rPr>
            <w:rFonts w:asciiTheme="minorHAnsi" w:eastAsiaTheme="minorEastAsia" w:hAnsiTheme="minorHAnsi" w:cs="Times New Roman"/>
          </w:rPr>
          <w:fldChar w:fldCharType="separate"/>
        </w:r>
        <w:r>
          <w:rPr>
            <w:rFonts w:asciiTheme="majorHAnsi" w:eastAsiaTheme="majorEastAsia" w:hAnsiTheme="majorHAnsi" w:cstheme="majorBidi"/>
            <w:sz w:val="28"/>
            <w:szCs w:val="28"/>
          </w:rPr>
          <w:t>2</w:t>
        </w:r>
        <w:r>
          <w:rPr>
            <w:rFonts w:asciiTheme="majorHAnsi" w:eastAsiaTheme="majorEastAsia" w:hAnsiTheme="majorHAnsi" w:cstheme="majorBidi"/>
            <w:sz w:val="28"/>
            <w:szCs w:val="28"/>
          </w:rPr>
          <w:fldChar w:fldCharType="end"/>
        </w:r>
      </w:p>
    </w:sdtContent>
  </w:sdt>
  <w:p w14:paraId="7A86CE5B" w14:textId="00457CF0" w:rsidR="001225B4" w:rsidRDefault="001225B4" w:rsidP="001225B4">
    <w:pPr>
      <w:pStyle w:val="Stopka"/>
      <w:tabs>
        <w:tab w:val="clear" w:pos="4536"/>
        <w:tab w:val="clear" w:pos="9072"/>
        <w:tab w:val="left" w:pos="2400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51A759A" w14:textId="77777777" w:rsidR="00315576" w:rsidRDefault="00315576" w:rsidP="0047303C">
      <w:pPr>
        <w:spacing w:after="0" w:line="240" w:lineRule="auto"/>
      </w:pPr>
      <w:r>
        <w:separator/>
      </w:r>
    </w:p>
  </w:footnote>
  <w:footnote w:type="continuationSeparator" w:id="0">
    <w:p w14:paraId="03EE4B47" w14:textId="77777777" w:rsidR="00315576" w:rsidRDefault="00315576" w:rsidP="0047303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364140D"/>
    <w:multiLevelType w:val="multilevel"/>
    <w:tmpl w:val="DCE4ACE2"/>
    <w:lvl w:ilvl="0">
      <w:start w:val="1"/>
      <w:numFmt w:val="bullet"/>
      <w:lvlText w:val="-"/>
      <w:lvlJc w:val="left"/>
      <w:pPr>
        <w:ind w:left="137" w:hanging="137"/>
      </w:pPr>
      <w:rPr>
        <w:rFonts w:ascii="Century Gothic" w:eastAsia="Century Gothic" w:hAnsi="Century Gothic" w:cs="Century Gothic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o"/>
      <w:lvlJc w:val="left"/>
      <w:pPr>
        <w:ind w:left="1080" w:hanging="1080"/>
      </w:pPr>
      <w:rPr>
        <w:rFonts w:ascii="Century Gothic" w:eastAsia="Century Gothic" w:hAnsi="Century Gothic" w:cs="Century Gothic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▪"/>
      <w:lvlJc w:val="left"/>
      <w:pPr>
        <w:ind w:left="1800" w:hanging="1800"/>
      </w:pPr>
      <w:rPr>
        <w:rFonts w:ascii="Century Gothic" w:eastAsia="Century Gothic" w:hAnsi="Century Gothic" w:cs="Century Gothic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•"/>
      <w:lvlJc w:val="left"/>
      <w:pPr>
        <w:ind w:left="2520" w:hanging="2520"/>
      </w:pPr>
      <w:rPr>
        <w:rFonts w:ascii="Century Gothic" w:eastAsia="Century Gothic" w:hAnsi="Century Gothic" w:cs="Century Gothic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o"/>
      <w:lvlJc w:val="left"/>
      <w:pPr>
        <w:ind w:left="3240" w:hanging="3240"/>
      </w:pPr>
      <w:rPr>
        <w:rFonts w:ascii="Century Gothic" w:eastAsia="Century Gothic" w:hAnsi="Century Gothic" w:cs="Century Gothic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▪"/>
      <w:lvlJc w:val="left"/>
      <w:pPr>
        <w:ind w:left="3960" w:hanging="3960"/>
      </w:pPr>
      <w:rPr>
        <w:rFonts w:ascii="Century Gothic" w:eastAsia="Century Gothic" w:hAnsi="Century Gothic" w:cs="Century Gothic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•"/>
      <w:lvlJc w:val="left"/>
      <w:pPr>
        <w:ind w:left="4680" w:hanging="4680"/>
      </w:pPr>
      <w:rPr>
        <w:rFonts w:ascii="Century Gothic" w:eastAsia="Century Gothic" w:hAnsi="Century Gothic" w:cs="Century Gothic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o"/>
      <w:lvlJc w:val="left"/>
      <w:pPr>
        <w:ind w:left="5400" w:hanging="5400"/>
      </w:pPr>
      <w:rPr>
        <w:rFonts w:ascii="Century Gothic" w:eastAsia="Century Gothic" w:hAnsi="Century Gothic" w:cs="Century Gothic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▪"/>
      <w:lvlJc w:val="left"/>
      <w:pPr>
        <w:ind w:left="6120" w:hanging="6120"/>
      </w:pPr>
      <w:rPr>
        <w:rFonts w:ascii="Century Gothic" w:eastAsia="Century Gothic" w:hAnsi="Century Gothic" w:cs="Century Gothic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1" w15:restartNumberingAfterBreak="0">
    <w:nsid w:val="2BE83006"/>
    <w:multiLevelType w:val="multilevel"/>
    <w:tmpl w:val="6D782722"/>
    <w:lvl w:ilvl="0">
      <w:start w:val="1"/>
      <w:numFmt w:val="decimal"/>
      <w:pStyle w:val="Nagwek2"/>
      <w:lvlText w:val="%1."/>
      <w:lvlJc w:val="left"/>
      <w:pPr>
        <w:ind w:left="720" w:hanging="360"/>
      </w:pPr>
      <w:rPr>
        <w:rFonts w:hint="default"/>
        <w:sz w:val="28"/>
        <w:szCs w:val="28"/>
      </w:rPr>
    </w:lvl>
    <w:lvl w:ilvl="1">
      <w:start w:val="1"/>
      <w:numFmt w:val="decimal"/>
      <w:isLgl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2160"/>
      </w:pPr>
      <w:rPr>
        <w:rFonts w:hint="default"/>
      </w:rPr>
    </w:lvl>
  </w:abstractNum>
  <w:abstractNum w:abstractNumId="2" w15:restartNumberingAfterBreak="0">
    <w:nsid w:val="34BA7047"/>
    <w:multiLevelType w:val="hybridMultilevel"/>
    <w:tmpl w:val="73283F9A"/>
    <w:lvl w:ilvl="0" w:tplc="5958F3E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 w15:restartNumberingAfterBreak="0">
    <w:nsid w:val="3D8F5626"/>
    <w:multiLevelType w:val="multilevel"/>
    <w:tmpl w:val="731A3ADE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pStyle w:val="Nagwek7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pStyle w:val="Nagwek8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pStyle w:val="Nagwek9"/>
      <w:lvlText w:val="-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E8414E3"/>
    <w:multiLevelType w:val="multilevel"/>
    <w:tmpl w:val="F73202C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sz w:val="24"/>
        <w:u w:val="single"/>
      </w:rPr>
    </w:lvl>
    <w:lvl w:ilvl="1">
      <w:start w:val="1"/>
      <w:numFmt w:val="decimal"/>
      <w:lvlText w:val="%1.%2"/>
      <w:lvlJc w:val="left"/>
      <w:pPr>
        <w:ind w:left="730" w:hanging="720"/>
      </w:pPr>
      <w:rPr>
        <w:rFonts w:hint="default"/>
        <w:sz w:val="22"/>
        <w:szCs w:val="20"/>
        <w:u w:val="single"/>
      </w:rPr>
    </w:lvl>
    <w:lvl w:ilvl="2">
      <w:start w:val="1"/>
      <w:numFmt w:val="decimal"/>
      <w:lvlText w:val="%1.%2.%3"/>
      <w:lvlJc w:val="left"/>
      <w:pPr>
        <w:ind w:left="740" w:hanging="720"/>
      </w:pPr>
      <w:rPr>
        <w:rFonts w:hint="default"/>
        <w:sz w:val="24"/>
        <w:u w:val="single"/>
      </w:rPr>
    </w:lvl>
    <w:lvl w:ilvl="3">
      <w:start w:val="1"/>
      <w:numFmt w:val="decimal"/>
      <w:lvlText w:val="%1.%2.%3.%4"/>
      <w:lvlJc w:val="left"/>
      <w:pPr>
        <w:ind w:left="1110" w:hanging="1080"/>
      </w:pPr>
      <w:rPr>
        <w:rFonts w:hint="default"/>
        <w:sz w:val="24"/>
        <w:u w:val="single"/>
      </w:rPr>
    </w:lvl>
    <w:lvl w:ilvl="4">
      <w:start w:val="1"/>
      <w:numFmt w:val="decimal"/>
      <w:lvlText w:val="%1.%2.%3.%4.%5"/>
      <w:lvlJc w:val="left"/>
      <w:pPr>
        <w:ind w:left="1480" w:hanging="1440"/>
      </w:pPr>
      <w:rPr>
        <w:rFonts w:hint="default"/>
        <w:sz w:val="24"/>
        <w:u w:val="single"/>
      </w:rPr>
    </w:lvl>
    <w:lvl w:ilvl="5">
      <w:start w:val="1"/>
      <w:numFmt w:val="decimal"/>
      <w:lvlText w:val="%1.%2.%3.%4.%5.%6"/>
      <w:lvlJc w:val="left"/>
      <w:pPr>
        <w:ind w:left="1490" w:hanging="1440"/>
      </w:pPr>
      <w:rPr>
        <w:rFonts w:hint="default"/>
        <w:sz w:val="24"/>
        <w:u w:val="single"/>
      </w:rPr>
    </w:lvl>
    <w:lvl w:ilvl="6">
      <w:start w:val="1"/>
      <w:numFmt w:val="decimal"/>
      <w:lvlText w:val="%1.%2.%3.%4.%5.%6.%7"/>
      <w:lvlJc w:val="left"/>
      <w:pPr>
        <w:ind w:left="1860" w:hanging="1800"/>
      </w:pPr>
      <w:rPr>
        <w:rFonts w:hint="default"/>
        <w:sz w:val="24"/>
        <w:u w:val="single"/>
      </w:rPr>
    </w:lvl>
    <w:lvl w:ilvl="7">
      <w:start w:val="1"/>
      <w:numFmt w:val="decimal"/>
      <w:lvlText w:val="%1.%2.%3.%4.%5.%6.%7.%8"/>
      <w:lvlJc w:val="left"/>
      <w:pPr>
        <w:ind w:left="2230" w:hanging="2160"/>
      </w:pPr>
      <w:rPr>
        <w:rFonts w:hint="default"/>
        <w:sz w:val="24"/>
        <w:u w:val="single"/>
      </w:rPr>
    </w:lvl>
    <w:lvl w:ilvl="8">
      <w:start w:val="1"/>
      <w:numFmt w:val="decimal"/>
      <w:lvlText w:val="%1.%2.%3.%4.%5.%6.%7.%8.%9"/>
      <w:lvlJc w:val="left"/>
      <w:pPr>
        <w:ind w:left="2240" w:hanging="2160"/>
      </w:pPr>
      <w:rPr>
        <w:rFonts w:hint="default"/>
        <w:sz w:val="24"/>
        <w:u w:val="single"/>
      </w:rPr>
    </w:lvl>
  </w:abstractNum>
  <w:abstractNum w:abstractNumId="5" w15:restartNumberingAfterBreak="0">
    <w:nsid w:val="40E6030B"/>
    <w:multiLevelType w:val="multilevel"/>
    <w:tmpl w:val="5F188A9A"/>
    <w:lvl w:ilvl="0">
      <w:start w:val="1"/>
      <w:numFmt w:val="decimal"/>
      <w:lvlText w:val="%1."/>
      <w:lvlJc w:val="left"/>
      <w:pPr>
        <w:ind w:left="720" w:hanging="360"/>
      </w:pPr>
      <w:rPr>
        <w:rFonts w:ascii="Quattrocento Sans" w:eastAsia="Quattrocento Sans" w:hAnsi="Quattrocento Sans" w:cs="Quattrocento Sans" w:hint="default"/>
        <w:sz w:val="32"/>
      </w:rPr>
    </w:lvl>
    <w:lvl w:ilvl="1">
      <w:start w:val="1"/>
      <w:numFmt w:val="decimal"/>
      <w:isLgl/>
      <w:lvlText w:val="%1.%2."/>
      <w:lvlJc w:val="left"/>
      <w:pPr>
        <w:ind w:left="1150" w:hanging="720"/>
      </w:pPr>
      <w:rPr>
        <w:rFonts w:ascii="Quattrocento Sans" w:eastAsia="Quattrocento Sans" w:hAnsi="Quattrocento Sans" w:cs="Quattrocento Sans" w:hint="default"/>
        <w:b w:val="0"/>
      </w:rPr>
    </w:lvl>
    <w:lvl w:ilvl="2">
      <w:start w:val="1"/>
      <w:numFmt w:val="decimal"/>
      <w:isLgl/>
      <w:lvlText w:val="%1.%2.%3."/>
      <w:lvlJc w:val="left"/>
      <w:pPr>
        <w:ind w:left="1580" w:hanging="1080"/>
      </w:pPr>
      <w:rPr>
        <w:rFonts w:ascii="Quattrocento Sans" w:eastAsia="Quattrocento Sans" w:hAnsi="Quattrocento Sans" w:cs="Quattrocento Sans"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650" w:hanging="1080"/>
      </w:pPr>
      <w:rPr>
        <w:rFonts w:ascii="Quattrocento Sans" w:eastAsia="Quattrocento Sans" w:hAnsi="Quattrocento Sans" w:cs="Quattrocento Sans"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2080" w:hanging="1440"/>
      </w:pPr>
      <w:rPr>
        <w:rFonts w:ascii="Quattrocento Sans" w:eastAsia="Quattrocento Sans" w:hAnsi="Quattrocento Sans" w:cs="Quattrocento Sans"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510" w:hanging="1800"/>
      </w:pPr>
      <w:rPr>
        <w:rFonts w:ascii="Quattrocento Sans" w:eastAsia="Quattrocento Sans" w:hAnsi="Quattrocento Sans" w:cs="Quattrocento Sans"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80" w:hanging="1800"/>
      </w:pPr>
      <w:rPr>
        <w:rFonts w:ascii="Quattrocento Sans" w:eastAsia="Quattrocento Sans" w:hAnsi="Quattrocento Sans" w:cs="Quattrocento Sans"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3010" w:hanging="2160"/>
      </w:pPr>
      <w:rPr>
        <w:rFonts w:ascii="Quattrocento Sans" w:eastAsia="Quattrocento Sans" w:hAnsi="Quattrocento Sans" w:cs="Quattrocento Sans"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3440" w:hanging="2520"/>
      </w:pPr>
      <w:rPr>
        <w:rFonts w:ascii="Quattrocento Sans" w:eastAsia="Quattrocento Sans" w:hAnsi="Quattrocento Sans" w:cs="Quattrocento Sans" w:hint="default"/>
        <w:b w:val="0"/>
      </w:rPr>
    </w:lvl>
  </w:abstractNum>
  <w:abstractNum w:abstractNumId="6" w15:restartNumberingAfterBreak="0">
    <w:nsid w:val="42C53934"/>
    <w:multiLevelType w:val="hybridMultilevel"/>
    <w:tmpl w:val="13142E1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7107AFE"/>
    <w:multiLevelType w:val="hybridMultilevel"/>
    <w:tmpl w:val="3D880534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C2F6F25"/>
    <w:multiLevelType w:val="multilevel"/>
    <w:tmpl w:val="F73202C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sz w:val="24"/>
        <w:u w:val="single"/>
      </w:rPr>
    </w:lvl>
    <w:lvl w:ilvl="1">
      <w:start w:val="1"/>
      <w:numFmt w:val="decimal"/>
      <w:lvlText w:val="%1.%2"/>
      <w:lvlJc w:val="left"/>
      <w:pPr>
        <w:ind w:left="730" w:hanging="720"/>
      </w:pPr>
      <w:rPr>
        <w:rFonts w:hint="default"/>
        <w:sz w:val="22"/>
        <w:szCs w:val="20"/>
        <w:u w:val="single"/>
      </w:rPr>
    </w:lvl>
    <w:lvl w:ilvl="2">
      <w:start w:val="1"/>
      <w:numFmt w:val="decimal"/>
      <w:lvlText w:val="%1.%2.%3"/>
      <w:lvlJc w:val="left"/>
      <w:pPr>
        <w:ind w:left="740" w:hanging="720"/>
      </w:pPr>
      <w:rPr>
        <w:rFonts w:hint="default"/>
        <w:sz w:val="24"/>
        <w:u w:val="single"/>
      </w:rPr>
    </w:lvl>
    <w:lvl w:ilvl="3">
      <w:start w:val="1"/>
      <w:numFmt w:val="decimal"/>
      <w:lvlText w:val="%1.%2.%3.%4"/>
      <w:lvlJc w:val="left"/>
      <w:pPr>
        <w:ind w:left="1110" w:hanging="1080"/>
      </w:pPr>
      <w:rPr>
        <w:rFonts w:hint="default"/>
        <w:sz w:val="24"/>
        <w:u w:val="single"/>
      </w:rPr>
    </w:lvl>
    <w:lvl w:ilvl="4">
      <w:start w:val="1"/>
      <w:numFmt w:val="decimal"/>
      <w:lvlText w:val="%1.%2.%3.%4.%5"/>
      <w:lvlJc w:val="left"/>
      <w:pPr>
        <w:ind w:left="1480" w:hanging="1440"/>
      </w:pPr>
      <w:rPr>
        <w:rFonts w:hint="default"/>
        <w:sz w:val="24"/>
        <w:u w:val="single"/>
      </w:rPr>
    </w:lvl>
    <w:lvl w:ilvl="5">
      <w:start w:val="1"/>
      <w:numFmt w:val="decimal"/>
      <w:lvlText w:val="%1.%2.%3.%4.%5.%6"/>
      <w:lvlJc w:val="left"/>
      <w:pPr>
        <w:ind w:left="1490" w:hanging="1440"/>
      </w:pPr>
      <w:rPr>
        <w:rFonts w:hint="default"/>
        <w:sz w:val="24"/>
        <w:u w:val="single"/>
      </w:rPr>
    </w:lvl>
    <w:lvl w:ilvl="6">
      <w:start w:val="1"/>
      <w:numFmt w:val="decimal"/>
      <w:lvlText w:val="%1.%2.%3.%4.%5.%6.%7"/>
      <w:lvlJc w:val="left"/>
      <w:pPr>
        <w:ind w:left="1860" w:hanging="1800"/>
      </w:pPr>
      <w:rPr>
        <w:rFonts w:hint="default"/>
        <w:sz w:val="24"/>
        <w:u w:val="single"/>
      </w:rPr>
    </w:lvl>
    <w:lvl w:ilvl="7">
      <w:start w:val="1"/>
      <w:numFmt w:val="decimal"/>
      <w:lvlText w:val="%1.%2.%3.%4.%5.%6.%7.%8"/>
      <w:lvlJc w:val="left"/>
      <w:pPr>
        <w:ind w:left="2230" w:hanging="2160"/>
      </w:pPr>
      <w:rPr>
        <w:rFonts w:hint="default"/>
        <w:sz w:val="24"/>
        <w:u w:val="single"/>
      </w:rPr>
    </w:lvl>
    <w:lvl w:ilvl="8">
      <w:start w:val="1"/>
      <w:numFmt w:val="decimal"/>
      <w:lvlText w:val="%1.%2.%3.%4.%5.%6.%7.%8.%9"/>
      <w:lvlJc w:val="left"/>
      <w:pPr>
        <w:ind w:left="2240" w:hanging="2160"/>
      </w:pPr>
      <w:rPr>
        <w:rFonts w:hint="default"/>
        <w:sz w:val="24"/>
        <w:u w:val="single"/>
      </w:rPr>
    </w:lvl>
  </w:abstractNum>
  <w:abstractNum w:abstractNumId="9" w15:restartNumberingAfterBreak="0">
    <w:nsid w:val="4DAE44E5"/>
    <w:multiLevelType w:val="hybridMultilevel"/>
    <w:tmpl w:val="843215E4"/>
    <w:lvl w:ilvl="0" w:tplc="23C2342C">
      <w:start w:val="1"/>
      <w:numFmt w:val="decimal"/>
      <w:lvlText w:val="%1."/>
      <w:lvlJc w:val="left"/>
      <w:pPr>
        <w:ind w:left="360" w:hanging="360"/>
      </w:pPr>
      <w:rPr>
        <w:rFonts w:eastAsia="Century Gothic" w:hint="default"/>
        <w:sz w:val="32"/>
        <w:szCs w:val="32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6CE31EA4"/>
    <w:multiLevelType w:val="multilevel"/>
    <w:tmpl w:val="F73202C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sz w:val="24"/>
        <w:u w:val="single"/>
      </w:rPr>
    </w:lvl>
    <w:lvl w:ilvl="1">
      <w:start w:val="1"/>
      <w:numFmt w:val="decimal"/>
      <w:lvlText w:val="%1.%2"/>
      <w:lvlJc w:val="left"/>
      <w:pPr>
        <w:ind w:left="730" w:hanging="720"/>
      </w:pPr>
      <w:rPr>
        <w:rFonts w:hint="default"/>
        <w:sz w:val="22"/>
        <w:szCs w:val="20"/>
        <w:u w:val="single"/>
      </w:rPr>
    </w:lvl>
    <w:lvl w:ilvl="2">
      <w:start w:val="1"/>
      <w:numFmt w:val="decimal"/>
      <w:lvlText w:val="%1.%2.%3"/>
      <w:lvlJc w:val="left"/>
      <w:pPr>
        <w:ind w:left="740" w:hanging="720"/>
      </w:pPr>
      <w:rPr>
        <w:rFonts w:hint="default"/>
        <w:sz w:val="24"/>
        <w:u w:val="single"/>
      </w:rPr>
    </w:lvl>
    <w:lvl w:ilvl="3">
      <w:start w:val="1"/>
      <w:numFmt w:val="decimal"/>
      <w:lvlText w:val="%1.%2.%3.%4"/>
      <w:lvlJc w:val="left"/>
      <w:pPr>
        <w:ind w:left="1110" w:hanging="1080"/>
      </w:pPr>
      <w:rPr>
        <w:rFonts w:hint="default"/>
        <w:sz w:val="24"/>
        <w:u w:val="single"/>
      </w:rPr>
    </w:lvl>
    <w:lvl w:ilvl="4">
      <w:start w:val="1"/>
      <w:numFmt w:val="decimal"/>
      <w:lvlText w:val="%1.%2.%3.%4.%5"/>
      <w:lvlJc w:val="left"/>
      <w:pPr>
        <w:ind w:left="1480" w:hanging="1440"/>
      </w:pPr>
      <w:rPr>
        <w:rFonts w:hint="default"/>
        <w:sz w:val="24"/>
        <w:u w:val="single"/>
      </w:rPr>
    </w:lvl>
    <w:lvl w:ilvl="5">
      <w:start w:val="1"/>
      <w:numFmt w:val="decimal"/>
      <w:lvlText w:val="%1.%2.%3.%4.%5.%6"/>
      <w:lvlJc w:val="left"/>
      <w:pPr>
        <w:ind w:left="1490" w:hanging="1440"/>
      </w:pPr>
      <w:rPr>
        <w:rFonts w:hint="default"/>
        <w:sz w:val="24"/>
        <w:u w:val="single"/>
      </w:rPr>
    </w:lvl>
    <w:lvl w:ilvl="6">
      <w:start w:val="1"/>
      <w:numFmt w:val="decimal"/>
      <w:lvlText w:val="%1.%2.%3.%4.%5.%6.%7"/>
      <w:lvlJc w:val="left"/>
      <w:pPr>
        <w:ind w:left="1860" w:hanging="1800"/>
      </w:pPr>
      <w:rPr>
        <w:rFonts w:hint="default"/>
        <w:sz w:val="24"/>
        <w:u w:val="single"/>
      </w:rPr>
    </w:lvl>
    <w:lvl w:ilvl="7">
      <w:start w:val="1"/>
      <w:numFmt w:val="decimal"/>
      <w:lvlText w:val="%1.%2.%3.%4.%5.%6.%7.%8"/>
      <w:lvlJc w:val="left"/>
      <w:pPr>
        <w:ind w:left="2230" w:hanging="2160"/>
      </w:pPr>
      <w:rPr>
        <w:rFonts w:hint="default"/>
        <w:sz w:val="24"/>
        <w:u w:val="single"/>
      </w:rPr>
    </w:lvl>
    <w:lvl w:ilvl="8">
      <w:start w:val="1"/>
      <w:numFmt w:val="decimal"/>
      <w:lvlText w:val="%1.%2.%3.%4.%5.%6.%7.%8.%9"/>
      <w:lvlJc w:val="left"/>
      <w:pPr>
        <w:ind w:left="2240" w:hanging="2160"/>
      </w:pPr>
      <w:rPr>
        <w:rFonts w:hint="default"/>
        <w:sz w:val="24"/>
        <w:u w:val="single"/>
      </w:rPr>
    </w:lvl>
  </w:abstractNum>
  <w:abstractNum w:abstractNumId="11" w15:restartNumberingAfterBreak="0">
    <w:nsid w:val="7F775847"/>
    <w:multiLevelType w:val="multilevel"/>
    <w:tmpl w:val="BA2E2A66"/>
    <w:lvl w:ilvl="0">
      <w:start w:val="1"/>
      <w:numFmt w:val="bullet"/>
      <w:pStyle w:val="Listapunktowana21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num w:numId="1" w16cid:durableId="270480916">
    <w:abstractNumId w:val="0"/>
  </w:num>
  <w:num w:numId="2" w16cid:durableId="1847086178">
    <w:abstractNumId w:val="5"/>
  </w:num>
  <w:num w:numId="3" w16cid:durableId="1685743541">
    <w:abstractNumId w:val="4"/>
  </w:num>
  <w:num w:numId="4" w16cid:durableId="668824113">
    <w:abstractNumId w:val="9"/>
  </w:num>
  <w:num w:numId="5" w16cid:durableId="548998849">
    <w:abstractNumId w:val="10"/>
  </w:num>
  <w:num w:numId="6" w16cid:durableId="453058341">
    <w:abstractNumId w:val="8"/>
  </w:num>
  <w:num w:numId="7" w16cid:durableId="1849054259">
    <w:abstractNumId w:val="3"/>
  </w:num>
  <w:num w:numId="8" w16cid:durableId="17777880">
    <w:abstractNumId w:val="11"/>
  </w:num>
  <w:num w:numId="9" w16cid:durableId="621110902">
    <w:abstractNumId w:val="7"/>
  </w:num>
  <w:num w:numId="10" w16cid:durableId="492914724">
    <w:abstractNumId w:val="6"/>
  </w:num>
  <w:num w:numId="11" w16cid:durableId="447236494">
    <w:abstractNumId w:val="1"/>
  </w:num>
  <w:num w:numId="12" w16cid:durableId="167945591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4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D1DFA"/>
    <w:rsid w:val="00016D44"/>
    <w:rsid w:val="000175F6"/>
    <w:rsid w:val="00024DF0"/>
    <w:rsid w:val="0004176B"/>
    <w:rsid w:val="000550D7"/>
    <w:rsid w:val="00071BF9"/>
    <w:rsid w:val="00081A87"/>
    <w:rsid w:val="00085C87"/>
    <w:rsid w:val="0008677B"/>
    <w:rsid w:val="00091B62"/>
    <w:rsid w:val="000A616A"/>
    <w:rsid w:val="000B330B"/>
    <w:rsid w:val="000C1AF8"/>
    <w:rsid w:val="000C2A73"/>
    <w:rsid w:val="000C3D6B"/>
    <w:rsid w:val="000E2801"/>
    <w:rsid w:val="000F705D"/>
    <w:rsid w:val="00121DFC"/>
    <w:rsid w:val="001225B4"/>
    <w:rsid w:val="00142212"/>
    <w:rsid w:val="00165D91"/>
    <w:rsid w:val="00171FEE"/>
    <w:rsid w:val="00183B72"/>
    <w:rsid w:val="00197307"/>
    <w:rsid w:val="001A663D"/>
    <w:rsid w:val="002115CA"/>
    <w:rsid w:val="00211CFE"/>
    <w:rsid w:val="00216B77"/>
    <w:rsid w:val="00221738"/>
    <w:rsid w:val="00222DA3"/>
    <w:rsid w:val="00247428"/>
    <w:rsid w:val="00281C28"/>
    <w:rsid w:val="0028762B"/>
    <w:rsid w:val="002B20D3"/>
    <w:rsid w:val="002C024E"/>
    <w:rsid w:val="00301827"/>
    <w:rsid w:val="00303082"/>
    <w:rsid w:val="0030355D"/>
    <w:rsid w:val="00315576"/>
    <w:rsid w:val="00345B82"/>
    <w:rsid w:val="00374D78"/>
    <w:rsid w:val="0037688D"/>
    <w:rsid w:val="00380F1F"/>
    <w:rsid w:val="003936E7"/>
    <w:rsid w:val="00397833"/>
    <w:rsid w:val="003B06E5"/>
    <w:rsid w:val="003B1F8B"/>
    <w:rsid w:val="003E0D37"/>
    <w:rsid w:val="003F218B"/>
    <w:rsid w:val="00400EAB"/>
    <w:rsid w:val="00403699"/>
    <w:rsid w:val="00404D4C"/>
    <w:rsid w:val="004112F6"/>
    <w:rsid w:val="0041297E"/>
    <w:rsid w:val="00423A38"/>
    <w:rsid w:val="00425E16"/>
    <w:rsid w:val="004263B1"/>
    <w:rsid w:val="0043105A"/>
    <w:rsid w:val="00442176"/>
    <w:rsid w:val="00456E78"/>
    <w:rsid w:val="004666B7"/>
    <w:rsid w:val="0047303C"/>
    <w:rsid w:val="00476ACB"/>
    <w:rsid w:val="004E3A72"/>
    <w:rsid w:val="004E77AA"/>
    <w:rsid w:val="004F777B"/>
    <w:rsid w:val="004F79FE"/>
    <w:rsid w:val="00536DD6"/>
    <w:rsid w:val="00537357"/>
    <w:rsid w:val="00550921"/>
    <w:rsid w:val="00551CEC"/>
    <w:rsid w:val="00556EF8"/>
    <w:rsid w:val="00567175"/>
    <w:rsid w:val="00575A81"/>
    <w:rsid w:val="00580CAF"/>
    <w:rsid w:val="00591B3D"/>
    <w:rsid w:val="005A3130"/>
    <w:rsid w:val="005B32DC"/>
    <w:rsid w:val="005B4962"/>
    <w:rsid w:val="005B7EEB"/>
    <w:rsid w:val="005D1DFA"/>
    <w:rsid w:val="005D3A75"/>
    <w:rsid w:val="005E3CBC"/>
    <w:rsid w:val="005E795B"/>
    <w:rsid w:val="006004FA"/>
    <w:rsid w:val="00601C43"/>
    <w:rsid w:val="00602175"/>
    <w:rsid w:val="00635B05"/>
    <w:rsid w:val="00661739"/>
    <w:rsid w:val="00681632"/>
    <w:rsid w:val="006A62E4"/>
    <w:rsid w:val="006B45E4"/>
    <w:rsid w:val="006C1C00"/>
    <w:rsid w:val="006D0BA0"/>
    <w:rsid w:val="006D363D"/>
    <w:rsid w:val="006F3099"/>
    <w:rsid w:val="00701F34"/>
    <w:rsid w:val="0070437B"/>
    <w:rsid w:val="007507C2"/>
    <w:rsid w:val="00792E95"/>
    <w:rsid w:val="007A5B70"/>
    <w:rsid w:val="007B12C5"/>
    <w:rsid w:val="007C6525"/>
    <w:rsid w:val="007E10DE"/>
    <w:rsid w:val="007E1639"/>
    <w:rsid w:val="00807DED"/>
    <w:rsid w:val="00825BD6"/>
    <w:rsid w:val="0082652C"/>
    <w:rsid w:val="008314C8"/>
    <w:rsid w:val="00832B63"/>
    <w:rsid w:val="00837489"/>
    <w:rsid w:val="0084341C"/>
    <w:rsid w:val="00843AA9"/>
    <w:rsid w:val="008508AE"/>
    <w:rsid w:val="00856757"/>
    <w:rsid w:val="008945B9"/>
    <w:rsid w:val="008A038E"/>
    <w:rsid w:val="008B5AED"/>
    <w:rsid w:val="008B69D1"/>
    <w:rsid w:val="008D6FFE"/>
    <w:rsid w:val="008F10A8"/>
    <w:rsid w:val="00901ADE"/>
    <w:rsid w:val="00901FE7"/>
    <w:rsid w:val="00912670"/>
    <w:rsid w:val="009161CB"/>
    <w:rsid w:val="00921CEC"/>
    <w:rsid w:val="00926629"/>
    <w:rsid w:val="00950627"/>
    <w:rsid w:val="0095724D"/>
    <w:rsid w:val="00971011"/>
    <w:rsid w:val="00985E20"/>
    <w:rsid w:val="009916C0"/>
    <w:rsid w:val="009A10CD"/>
    <w:rsid w:val="009C3C94"/>
    <w:rsid w:val="009C6E8E"/>
    <w:rsid w:val="009D6F94"/>
    <w:rsid w:val="009E15E4"/>
    <w:rsid w:val="009F72E7"/>
    <w:rsid w:val="00A13BFE"/>
    <w:rsid w:val="00A1666D"/>
    <w:rsid w:val="00A226C0"/>
    <w:rsid w:val="00A56059"/>
    <w:rsid w:val="00A6061C"/>
    <w:rsid w:val="00A673B4"/>
    <w:rsid w:val="00A72EBC"/>
    <w:rsid w:val="00A80DFC"/>
    <w:rsid w:val="00AA1E9A"/>
    <w:rsid w:val="00AC59DB"/>
    <w:rsid w:val="00B0333A"/>
    <w:rsid w:val="00B0376D"/>
    <w:rsid w:val="00B058E7"/>
    <w:rsid w:val="00B06E9D"/>
    <w:rsid w:val="00B1157E"/>
    <w:rsid w:val="00B15C35"/>
    <w:rsid w:val="00B33BE3"/>
    <w:rsid w:val="00B4373C"/>
    <w:rsid w:val="00B43778"/>
    <w:rsid w:val="00B61AEE"/>
    <w:rsid w:val="00B80DF2"/>
    <w:rsid w:val="00B81C1E"/>
    <w:rsid w:val="00B83D86"/>
    <w:rsid w:val="00B95705"/>
    <w:rsid w:val="00BB250A"/>
    <w:rsid w:val="00BE2DCC"/>
    <w:rsid w:val="00BE7BFA"/>
    <w:rsid w:val="00C20A56"/>
    <w:rsid w:val="00C36039"/>
    <w:rsid w:val="00C37D5D"/>
    <w:rsid w:val="00C45DBF"/>
    <w:rsid w:val="00C52EE3"/>
    <w:rsid w:val="00C7303E"/>
    <w:rsid w:val="00C8711C"/>
    <w:rsid w:val="00C87DCF"/>
    <w:rsid w:val="00CA496B"/>
    <w:rsid w:val="00CC38B6"/>
    <w:rsid w:val="00CC6ACD"/>
    <w:rsid w:val="00CE610C"/>
    <w:rsid w:val="00CE7176"/>
    <w:rsid w:val="00CF5E21"/>
    <w:rsid w:val="00CF5E6E"/>
    <w:rsid w:val="00D21321"/>
    <w:rsid w:val="00D25C93"/>
    <w:rsid w:val="00D26993"/>
    <w:rsid w:val="00D26BE0"/>
    <w:rsid w:val="00D3464F"/>
    <w:rsid w:val="00D37D55"/>
    <w:rsid w:val="00D5003D"/>
    <w:rsid w:val="00D50250"/>
    <w:rsid w:val="00D61958"/>
    <w:rsid w:val="00D8138B"/>
    <w:rsid w:val="00D949FF"/>
    <w:rsid w:val="00DA6237"/>
    <w:rsid w:val="00DA7937"/>
    <w:rsid w:val="00DB7DCD"/>
    <w:rsid w:val="00DD2D49"/>
    <w:rsid w:val="00E03241"/>
    <w:rsid w:val="00E16986"/>
    <w:rsid w:val="00E308B3"/>
    <w:rsid w:val="00E36968"/>
    <w:rsid w:val="00E5275F"/>
    <w:rsid w:val="00E866B1"/>
    <w:rsid w:val="00EC00B2"/>
    <w:rsid w:val="00ED5EED"/>
    <w:rsid w:val="00ED6A46"/>
    <w:rsid w:val="00EE2C96"/>
    <w:rsid w:val="00F005BC"/>
    <w:rsid w:val="00F03854"/>
    <w:rsid w:val="00F1589B"/>
    <w:rsid w:val="00F2584A"/>
    <w:rsid w:val="00F26F2B"/>
    <w:rsid w:val="00F27C22"/>
    <w:rsid w:val="00F36510"/>
    <w:rsid w:val="00F40555"/>
    <w:rsid w:val="00F529BE"/>
    <w:rsid w:val="00F6755D"/>
    <w:rsid w:val="00F70B17"/>
    <w:rsid w:val="00F873FA"/>
    <w:rsid w:val="00FD570B"/>
    <w:rsid w:val="00FF2D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68ABD59"/>
  <w15:docId w15:val="{18D7BE33-84CA-46CE-88BF-90A64B6B19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entury Gothic" w:eastAsia="Century Gothic" w:hAnsi="Century Gothic" w:cs="Century Gothic"/>
        <w:sz w:val="22"/>
        <w:szCs w:val="22"/>
        <w:lang w:val="pl-PL" w:eastAsia="pl-PL" w:bidi="ar-SA"/>
      </w:rPr>
    </w:rPrDefault>
    <w:pPrDefault>
      <w:pPr>
        <w:spacing w:after="5" w:line="248" w:lineRule="auto"/>
        <w:ind w:left="1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E795B"/>
    <w:pPr>
      <w:ind w:hanging="10"/>
    </w:pPr>
    <w:rPr>
      <w:rFonts w:ascii="Arial" w:hAnsi="Arial"/>
      <w:color w:val="000000"/>
    </w:rPr>
  </w:style>
  <w:style w:type="paragraph" w:styleId="Nagwek1">
    <w:name w:val="heading 1"/>
    <w:next w:val="Normalny"/>
    <w:link w:val="Nagwek1Znak"/>
    <w:uiPriority w:val="9"/>
    <w:qFormat/>
    <w:rsid w:val="00B42C6B"/>
    <w:pPr>
      <w:keepNext/>
      <w:keepLines/>
      <w:spacing w:after="153"/>
      <w:ind w:left="20" w:hanging="10"/>
      <w:outlineLvl w:val="0"/>
    </w:pPr>
    <w:rPr>
      <w:b/>
      <w:color w:val="000000"/>
      <w:sz w:val="28"/>
    </w:rPr>
  </w:style>
  <w:style w:type="paragraph" w:styleId="Nagwek20">
    <w:name w:val="heading 2"/>
    <w:next w:val="Normalny"/>
    <w:link w:val="Nagwek2Znak"/>
    <w:uiPriority w:val="9"/>
    <w:unhideWhenUsed/>
    <w:qFormat/>
    <w:rsid w:val="00B42C6B"/>
    <w:pPr>
      <w:keepNext/>
      <w:keepLines/>
      <w:spacing w:after="83" w:line="252" w:lineRule="auto"/>
      <w:ind w:hanging="10"/>
      <w:outlineLvl w:val="1"/>
    </w:pPr>
    <w:rPr>
      <w:color w:val="000000"/>
      <w:sz w:val="24"/>
      <w:u w:val="single" w:color="000000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paragraph" w:styleId="Nagwek7">
    <w:name w:val="heading 7"/>
    <w:basedOn w:val="Normalny"/>
    <w:next w:val="Tekstpodstawowy"/>
    <w:link w:val="Nagwek7Znak"/>
    <w:qFormat/>
    <w:rsid w:val="00E16986"/>
    <w:pPr>
      <w:keepNext/>
      <w:widowControl w:val="0"/>
      <w:numPr>
        <w:ilvl w:val="6"/>
        <w:numId w:val="7"/>
      </w:numPr>
      <w:suppressAutoHyphens/>
      <w:spacing w:before="240" w:after="120" w:line="240" w:lineRule="auto"/>
      <w:outlineLvl w:val="6"/>
    </w:pPr>
    <w:rPr>
      <w:rFonts w:eastAsia="Microsoft YaHei" w:cs="Mangal"/>
      <w:b/>
      <w:bCs/>
      <w:color w:val="auto"/>
      <w:kern w:val="1"/>
      <w:sz w:val="21"/>
      <w:szCs w:val="21"/>
      <w:lang w:eastAsia="ar-SA"/>
    </w:rPr>
  </w:style>
  <w:style w:type="paragraph" w:styleId="Nagwek8">
    <w:name w:val="heading 8"/>
    <w:basedOn w:val="Normalny"/>
    <w:next w:val="Tekstpodstawowy"/>
    <w:link w:val="Nagwek8Znak"/>
    <w:qFormat/>
    <w:rsid w:val="00E16986"/>
    <w:pPr>
      <w:keepNext/>
      <w:widowControl w:val="0"/>
      <w:numPr>
        <w:ilvl w:val="7"/>
        <w:numId w:val="7"/>
      </w:numPr>
      <w:suppressAutoHyphens/>
      <w:spacing w:before="240" w:after="120" w:line="240" w:lineRule="auto"/>
      <w:outlineLvl w:val="7"/>
    </w:pPr>
    <w:rPr>
      <w:rFonts w:eastAsia="Microsoft YaHei" w:cs="Mangal"/>
      <w:b/>
      <w:bCs/>
      <w:color w:val="auto"/>
      <w:kern w:val="1"/>
      <w:sz w:val="21"/>
      <w:szCs w:val="21"/>
      <w:lang w:eastAsia="ar-SA"/>
    </w:rPr>
  </w:style>
  <w:style w:type="paragraph" w:styleId="Nagwek9">
    <w:name w:val="heading 9"/>
    <w:basedOn w:val="Normalny"/>
    <w:next w:val="Tekstpodstawowy"/>
    <w:link w:val="Nagwek9Znak"/>
    <w:qFormat/>
    <w:rsid w:val="00E16986"/>
    <w:pPr>
      <w:keepNext/>
      <w:widowControl w:val="0"/>
      <w:numPr>
        <w:ilvl w:val="8"/>
        <w:numId w:val="7"/>
      </w:numPr>
      <w:suppressAutoHyphens/>
      <w:spacing w:before="240" w:after="120" w:line="240" w:lineRule="auto"/>
      <w:outlineLvl w:val="8"/>
    </w:pPr>
    <w:rPr>
      <w:rFonts w:eastAsia="Microsoft YaHei" w:cs="Mangal"/>
      <w:b/>
      <w:bCs/>
      <w:color w:val="auto"/>
      <w:kern w:val="1"/>
      <w:sz w:val="21"/>
      <w:szCs w:val="21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Nagwek1Znak">
    <w:name w:val="Nagłówek 1 Znak"/>
    <w:basedOn w:val="Domylnaczcionkaakapitu"/>
    <w:link w:val="Nagwek1"/>
    <w:uiPriority w:val="9"/>
    <w:rsid w:val="00B42C6B"/>
    <w:rPr>
      <w:rFonts w:ascii="Century Gothic" w:eastAsia="Century Gothic" w:hAnsi="Century Gothic" w:cs="Century Gothic"/>
      <w:b/>
      <w:color w:val="000000"/>
      <w:sz w:val="28"/>
      <w:lang w:eastAsia="pl-PL"/>
    </w:rPr>
  </w:style>
  <w:style w:type="character" w:customStyle="1" w:styleId="Nagwek2Znak">
    <w:name w:val="Nagłówek 2 Znak"/>
    <w:basedOn w:val="Domylnaczcionkaakapitu"/>
    <w:link w:val="Nagwek20"/>
    <w:uiPriority w:val="9"/>
    <w:rsid w:val="00B42C6B"/>
    <w:rPr>
      <w:rFonts w:ascii="Century Gothic" w:eastAsia="Century Gothic" w:hAnsi="Century Gothic" w:cs="Century Gothic"/>
      <w:color w:val="000000"/>
      <w:sz w:val="24"/>
      <w:u w:val="single" w:color="000000"/>
      <w:lang w:eastAsia="pl-PL"/>
    </w:rPr>
  </w:style>
  <w:style w:type="paragraph" w:styleId="Spistreci1">
    <w:name w:val="toc 1"/>
    <w:hidden/>
    <w:uiPriority w:val="39"/>
    <w:rsid w:val="00B42C6B"/>
    <w:pPr>
      <w:spacing w:after="151" w:line="251" w:lineRule="auto"/>
      <w:ind w:left="25" w:right="363" w:hanging="10"/>
    </w:pPr>
    <w:rPr>
      <w:rFonts w:ascii="Calibri" w:eastAsia="Calibri" w:hAnsi="Calibri" w:cs="Calibri"/>
      <w:b/>
      <w:color w:val="000000"/>
    </w:rPr>
  </w:style>
  <w:style w:type="paragraph" w:styleId="Spistreci2">
    <w:name w:val="toc 2"/>
    <w:hidden/>
    <w:uiPriority w:val="39"/>
    <w:rsid w:val="00B42C6B"/>
    <w:pPr>
      <w:spacing w:after="8" w:line="255" w:lineRule="auto"/>
      <w:ind w:left="25" w:right="381" w:hanging="10"/>
    </w:pPr>
    <w:rPr>
      <w:rFonts w:ascii="Calibri" w:eastAsia="Calibri" w:hAnsi="Calibri" w:cs="Calibri"/>
      <w:color w:val="000000"/>
    </w:rPr>
  </w:style>
  <w:style w:type="paragraph" w:styleId="Nagwek">
    <w:name w:val="header"/>
    <w:basedOn w:val="Normalny"/>
    <w:link w:val="NagwekZnak"/>
    <w:uiPriority w:val="99"/>
    <w:unhideWhenUsed/>
    <w:rsid w:val="00B42C6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42C6B"/>
    <w:rPr>
      <w:rFonts w:ascii="Century Gothic" w:eastAsia="Century Gothic" w:hAnsi="Century Gothic" w:cs="Century Gothic"/>
      <w:color w:val="00000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B42C6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42C6B"/>
    <w:rPr>
      <w:rFonts w:ascii="Century Gothic" w:eastAsia="Century Gothic" w:hAnsi="Century Gothic" w:cs="Century Gothic"/>
      <w:color w:val="000000"/>
      <w:lang w:eastAsia="pl-PL"/>
    </w:rPr>
  </w:style>
  <w:style w:type="character" w:styleId="Hipercze">
    <w:name w:val="Hyperlink"/>
    <w:basedOn w:val="Domylnaczcionkaakapitu"/>
    <w:uiPriority w:val="99"/>
    <w:unhideWhenUsed/>
    <w:rsid w:val="00B42C6B"/>
    <w:rPr>
      <w:color w:val="0563C1" w:themeColor="hyperlink"/>
      <w:u w:val="single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Akapitzlist">
    <w:name w:val="List Paragraph"/>
    <w:aliases w:val="Normal,2,Lista - poziom 1,Wypunktowanie,ASIA,Akapit z listą3,Akapit z listą31,maz_wyliczenie,opis dzialania,K-P_odwolanie,A_wyliczenie,Akapit z listą5,Normalny2,Akapit z listą32"/>
    <w:basedOn w:val="Normalny"/>
    <w:link w:val="AkapitzlistZnak"/>
    <w:uiPriority w:val="34"/>
    <w:qFormat/>
    <w:rsid w:val="0047303C"/>
    <w:pPr>
      <w:ind w:left="720"/>
      <w:contextualSpacing/>
    </w:pPr>
  </w:style>
  <w:style w:type="table" w:styleId="Tabela-Siatka">
    <w:name w:val="Table Grid"/>
    <w:basedOn w:val="Standardowy"/>
    <w:uiPriority w:val="39"/>
    <w:rsid w:val="009916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7Znak">
    <w:name w:val="Nagłówek 7 Znak"/>
    <w:basedOn w:val="Domylnaczcionkaakapitu"/>
    <w:link w:val="Nagwek7"/>
    <w:rsid w:val="00E16986"/>
    <w:rPr>
      <w:rFonts w:eastAsia="Microsoft YaHei" w:cs="Mangal"/>
      <w:b/>
      <w:bCs/>
      <w:kern w:val="1"/>
      <w:sz w:val="21"/>
      <w:szCs w:val="21"/>
      <w:lang w:eastAsia="ar-SA"/>
    </w:rPr>
  </w:style>
  <w:style w:type="character" w:customStyle="1" w:styleId="Nagwek8Znak">
    <w:name w:val="Nagłówek 8 Znak"/>
    <w:basedOn w:val="Domylnaczcionkaakapitu"/>
    <w:link w:val="Nagwek8"/>
    <w:rsid w:val="00E16986"/>
    <w:rPr>
      <w:rFonts w:eastAsia="Microsoft YaHei" w:cs="Mangal"/>
      <w:b/>
      <w:bCs/>
      <w:kern w:val="1"/>
      <w:sz w:val="21"/>
      <w:szCs w:val="21"/>
      <w:lang w:eastAsia="ar-SA"/>
    </w:rPr>
  </w:style>
  <w:style w:type="character" w:customStyle="1" w:styleId="Nagwek9Znak">
    <w:name w:val="Nagłówek 9 Znak"/>
    <w:basedOn w:val="Domylnaczcionkaakapitu"/>
    <w:link w:val="Nagwek9"/>
    <w:rsid w:val="00E16986"/>
    <w:rPr>
      <w:rFonts w:eastAsia="Microsoft YaHei" w:cs="Mangal"/>
      <w:b/>
      <w:bCs/>
      <w:kern w:val="1"/>
      <w:sz w:val="21"/>
      <w:szCs w:val="21"/>
      <w:lang w:eastAsia="ar-SA"/>
    </w:rPr>
  </w:style>
  <w:style w:type="paragraph" w:customStyle="1" w:styleId="Listapunktowana21">
    <w:name w:val="Lista punktowana 21"/>
    <w:basedOn w:val="Normalny"/>
    <w:rsid w:val="00E16986"/>
    <w:pPr>
      <w:widowControl w:val="0"/>
      <w:numPr>
        <w:numId w:val="8"/>
      </w:numPr>
      <w:tabs>
        <w:tab w:val="left" w:pos="360"/>
      </w:tabs>
      <w:suppressAutoHyphens/>
      <w:autoSpaceDE w:val="0"/>
      <w:spacing w:after="60" w:line="240" w:lineRule="auto"/>
      <w:ind w:left="340" w:hanging="340"/>
    </w:pPr>
    <w:rPr>
      <w:rFonts w:eastAsia="Times New Roman" w:cs="Arial"/>
      <w:color w:val="auto"/>
      <w:sz w:val="24"/>
      <w:szCs w:val="24"/>
      <w:lang w:eastAsia="ar-SA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E16986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E16986"/>
    <w:rPr>
      <w:color w:val="000000"/>
    </w:rPr>
  </w:style>
  <w:style w:type="character" w:customStyle="1" w:styleId="AkapitzlistZnak">
    <w:name w:val="Akapit z listą Znak"/>
    <w:aliases w:val="Normal Znak,2 Znak,Lista - poziom 1 Znak,Wypunktowanie Znak,ASIA Znak,Akapit z listą3 Znak,Akapit z listą31 Znak,maz_wyliczenie Znak,opis dzialania Znak,K-P_odwolanie Znak,A_wyliczenie Znak,Akapit z listą5 Znak,Normalny2 Znak"/>
    <w:basedOn w:val="Domylnaczcionkaakapitu"/>
    <w:link w:val="Akapitzlist"/>
    <w:uiPriority w:val="34"/>
    <w:qFormat/>
    <w:rsid w:val="00567175"/>
    <w:rPr>
      <w:rFonts w:ascii="Arial" w:hAnsi="Arial"/>
      <w:color w:val="000000"/>
    </w:rPr>
  </w:style>
  <w:style w:type="paragraph" w:customStyle="1" w:styleId="Nagwek2">
    <w:name w:val="Nagłówek2"/>
    <w:basedOn w:val="Normalny"/>
    <w:next w:val="Tekstpodstawowy"/>
    <w:rsid w:val="009E15E4"/>
    <w:pPr>
      <w:keepNext/>
      <w:widowControl w:val="0"/>
      <w:numPr>
        <w:numId w:val="11"/>
      </w:numPr>
      <w:suppressAutoHyphens/>
      <w:spacing w:before="240" w:after="120" w:line="240" w:lineRule="auto"/>
    </w:pPr>
    <w:rPr>
      <w:rFonts w:ascii="Century Gothic" w:eastAsia="Microsoft YaHei" w:hAnsi="Century Gothic" w:cs="Mangal"/>
      <w:b/>
      <w:color w:val="auto"/>
      <w:kern w:val="1"/>
      <w:sz w:val="24"/>
      <w:szCs w:val="28"/>
      <w:u w:val="single"/>
      <w:lang w:eastAsia="ar-SA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ED6A46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ED6A46"/>
    <w:rPr>
      <w:rFonts w:ascii="Arial" w:hAnsi="Arial"/>
      <w:color w:val="000000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ED6A4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3403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9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5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25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908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4589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5107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6671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82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729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47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740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jpeg"/><Relationship Id="rId3" Type="http://schemas.openxmlformats.org/officeDocument/2006/relationships/numbering" Target="numbering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jpeg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oleObject1.bin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23" Type="http://schemas.openxmlformats.org/officeDocument/2006/relationships/theme" Target="theme/theme1.xml"/><Relationship Id="rId10" Type="http://schemas.openxmlformats.org/officeDocument/2006/relationships/image" Target="media/image2.emf"/><Relationship Id="rId19" Type="http://schemas.openxmlformats.org/officeDocument/2006/relationships/image" Target="media/image10.jpe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5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Tgd1pV0qoJrUxoE3FddRmD55Gyg==">AMUW2mWH2keGWCXBGyAHkfJEqeELS+AhoEzoaHK0yS/xJrY7+JAGQr347ULIvQgHolACwKvNmZFVVir0fvwmHhlQVz4YJaefjXjDy0axkwzudJB7jMCW0X9BJ54Hr/yNE1hfksjixrsygfLBlThtjmqkLejxWb8F2/LR7kz9ZL+qciH/HFcGkYHtzG2PZuz82MFuvpo43Xpbskv8BT3Voypi5mlbqjHPtssqz4UO5D0J5mH8JMzRQLYo5/v0Uq7cBa0YuNHTcIoUvXOE8HLkWK6RS2QVlUHiRlaRqPVCBTkO2hPn4PFFxXUmlSm+B4gkXE5f3DzqWIjl6D5OJ3MbAAz8ZQjPXQctAh2tfH3C1gvOOWJxHFKjpfM=</go:docsCustomData>
</go:gDocsCustomXmlDataStorage>
</file>

<file path=customXml/itemProps1.xml><?xml version="1.0" encoding="utf-8"?>
<ds:datastoreItem xmlns:ds="http://schemas.openxmlformats.org/officeDocument/2006/customXml" ds:itemID="{53BD7564-FA60-43C4-9ED5-3C0CC47DE05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3990</TotalTime>
  <Pages>1</Pages>
  <Words>2924</Words>
  <Characters>17545</Characters>
  <Application>Microsoft Office Word</Application>
  <DocSecurity>0</DocSecurity>
  <Lines>146</Lines>
  <Paragraphs>40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20429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Biuro 1</dc:creator>
  <cp:lastModifiedBy>Bartosz Pięta</cp:lastModifiedBy>
  <cp:revision>106</cp:revision>
  <cp:lastPrinted>2024-06-11T16:07:00Z</cp:lastPrinted>
  <dcterms:created xsi:type="dcterms:W3CDTF">2022-05-06T11:53:00Z</dcterms:created>
  <dcterms:modified xsi:type="dcterms:W3CDTF">2024-06-11T16:08:00Z</dcterms:modified>
</cp:coreProperties>
</file>