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4" w:rsidRDefault="00625274" w:rsidP="00625274">
      <w:pPr>
        <w:pStyle w:val="Tekstpodstawowywcity31"/>
        <w:spacing w:line="276" w:lineRule="auto"/>
        <w:jc w:val="center"/>
        <w:rPr>
          <w:b/>
          <w:sz w:val="22"/>
          <w:szCs w:val="22"/>
        </w:rPr>
      </w:pPr>
      <w:r w:rsidRPr="00FC36A8">
        <w:rPr>
          <w:b/>
          <w:sz w:val="22"/>
          <w:szCs w:val="22"/>
        </w:rPr>
        <w:t>Wzór umowy (projekt)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</w:p>
    <w:p w:rsidR="00625274" w:rsidRPr="00795ACD" w:rsidRDefault="003D02E0" w:rsidP="006252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……….. 2022</w:t>
      </w:r>
      <w:r w:rsidR="00625274" w:rsidRPr="00795ACD">
        <w:rPr>
          <w:rFonts w:ascii="Times New Roman" w:hAnsi="Times New Roman"/>
        </w:rPr>
        <w:t xml:space="preserve"> r. w Jarosławiu pomiędzy: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Gminą Miejską Jarosław, 37-500 Jarosław, ul. Rynek 1, zwaną w treści umowy</w:t>
      </w:r>
      <w:r w:rsidR="00F56456">
        <w:rPr>
          <w:rFonts w:ascii="Times New Roman" w:hAnsi="Times New Roman"/>
        </w:rPr>
        <w:t xml:space="preserve"> "Zamawiającym", reprezentowaną</w:t>
      </w:r>
      <w:r w:rsidRPr="00795ACD">
        <w:rPr>
          <w:rFonts w:ascii="Times New Roman" w:hAnsi="Times New Roman"/>
        </w:rPr>
        <w:t xml:space="preserve"> przez: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 ………………………………………………………………………………………………..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>przy kontrasygnacie Skarbnika Miasta Jarosławia</w:t>
      </w:r>
      <w:r w:rsidRPr="00795ACD">
        <w:rPr>
          <w:rFonts w:ascii="Times New Roman" w:hAnsi="Times New Roman"/>
        </w:rPr>
        <w:t xml:space="preserve"> - Pani </w:t>
      </w:r>
      <w:r w:rsidR="0080324D">
        <w:rPr>
          <w:rFonts w:ascii="Times New Roman" w:hAnsi="Times New Roman"/>
        </w:rPr>
        <w:t>Anny Gołąb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 xml:space="preserve">a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………………………………………………………………………………………………… reprezentowanym przez :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1. ………………………………………………………………………………………………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2.………………………………………………………………………………………………. 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zwanym w treści umowy Wykonawcą, </w:t>
      </w:r>
    </w:p>
    <w:p w:rsidR="00625274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FC36A8">
        <w:rPr>
          <w:rFonts w:ascii="Times New Roman" w:eastAsia="Lucida Sans Unicode" w:hAnsi="Times New Roman"/>
          <w:lang w:eastAsia="pl-PL"/>
        </w:rPr>
        <w:t xml:space="preserve">w wyniku postępowania o udzielenie zamówienia </w:t>
      </w:r>
      <w:r w:rsidR="00787976">
        <w:rPr>
          <w:rFonts w:ascii="Times New Roman" w:eastAsia="Lucida Sans Unicode" w:hAnsi="Times New Roman"/>
          <w:lang w:eastAsia="pl-PL"/>
        </w:rPr>
        <w:t>publicznego w</w:t>
      </w:r>
      <w:r w:rsidR="00787976">
        <w:t xml:space="preserve"> trybie podstawowym bez negocjacji</w:t>
      </w:r>
      <w:r w:rsidRPr="00FC36A8">
        <w:rPr>
          <w:rFonts w:ascii="Times New Roman" w:eastAsia="Lucida Sans Unicode" w:hAnsi="Times New Roman"/>
          <w:lang w:eastAsia="pl-PL"/>
        </w:rPr>
        <w:t>, została zawarta umowa następującej treści: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§ 1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PRZEDMIOT UMOWY</w:t>
      </w:r>
    </w:p>
    <w:p w:rsidR="00686927" w:rsidRPr="004D6DCF" w:rsidRDefault="00686927" w:rsidP="00377773">
      <w:pPr>
        <w:pStyle w:val="Akapitzlist"/>
        <w:numPr>
          <w:ilvl w:val="0"/>
          <w:numId w:val="28"/>
        </w:numPr>
        <w:shd w:val="clear" w:color="auto" w:fill="FFFFFF"/>
        <w:suppressAutoHyphens/>
        <w:spacing w:before="120" w:after="0" w:line="240" w:lineRule="auto"/>
        <w:ind w:left="284" w:hanging="360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65597">
        <w:rPr>
          <w:rFonts w:ascii="Times New Roman" w:hAnsi="Times New Roman"/>
          <w:sz w:val="24"/>
          <w:szCs w:val="24"/>
        </w:rPr>
        <w:t>Zamawiający zleca, a Wykonawca przyjmuje do realizacji roboty budowlane związane</w:t>
      </w:r>
      <w:r w:rsidR="00CA3CE2">
        <w:rPr>
          <w:rFonts w:ascii="Times New Roman" w:hAnsi="Times New Roman"/>
          <w:sz w:val="24"/>
          <w:szCs w:val="24"/>
        </w:rPr>
        <w:t xml:space="preserve"> z realizacją inwestycji</w:t>
      </w:r>
      <w:r w:rsidRPr="00B65597">
        <w:rPr>
          <w:rFonts w:ascii="Times New Roman" w:hAnsi="Times New Roman"/>
          <w:sz w:val="24"/>
          <w:szCs w:val="24"/>
        </w:rPr>
        <w:t xml:space="preserve"> </w:t>
      </w:r>
      <w:r w:rsidRPr="00413523">
        <w:rPr>
          <w:rFonts w:ascii="Times New Roman" w:hAnsi="Times New Roman"/>
          <w:b/>
          <w:sz w:val="24"/>
          <w:szCs w:val="24"/>
        </w:rPr>
        <w:t>„</w:t>
      </w:r>
      <w:r w:rsidR="00413523" w:rsidRPr="00413523">
        <w:rPr>
          <w:rFonts w:ascii="Times New Roman" w:hAnsi="Times New Roman"/>
          <w:b/>
          <w:sz w:val="24"/>
          <w:szCs w:val="24"/>
        </w:rPr>
        <w:t>Budowa bocznej ul. Pogodnej, ul. Letniej oraz drogi na działkach nr 476/4, 477/17, 476/5, 475/7 obręb 4”</w:t>
      </w:r>
      <w:r w:rsidR="007A466A">
        <w:rPr>
          <w:rFonts w:ascii="Times New Roman" w:hAnsi="Times New Roman"/>
          <w:sz w:val="24"/>
          <w:szCs w:val="24"/>
        </w:rPr>
        <w:t xml:space="preserve"> </w:t>
      </w:r>
      <w:r w:rsidR="007A466A" w:rsidRPr="003B429B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Rządowego Funduszu Polski Ład: Program Inwestycji </w:t>
      </w:r>
      <w:r w:rsidR="00413523">
        <w:rPr>
          <w:rFonts w:ascii="Times New Roman" w:eastAsia="Times New Roman" w:hAnsi="Times New Roman"/>
          <w:sz w:val="24"/>
          <w:szCs w:val="24"/>
          <w:lang w:eastAsia="pl-PL"/>
        </w:rPr>
        <w:t>Strategicznych – edycja druga</w:t>
      </w:r>
      <w:r w:rsidR="007A46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6927" w:rsidRPr="00C57635" w:rsidRDefault="00686927" w:rsidP="00686927">
      <w:pPr>
        <w:pStyle w:val="Akapitzlist"/>
        <w:shd w:val="clear" w:color="auto" w:fill="FFFFFF"/>
        <w:suppressAutoHyphens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</w:p>
    <w:p w:rsidR="00686927" w:rsidRDefault="00F56456" w:rsidP="00377773">
      <w:pPr>
        <w:pStyle w:val="Teksttreci20"/>
        <w:numPr>
          <w:ilvl w:val="0"/>
          <w:numId w:val="28"/>
        </w:numPr>
        <w:shd w:val="clear" w:color="auto" w:fill="auto"/>
        <w:tabs>
          <w:tab w:val="left" w:pos="1298"/>
        </w:tabs>
        <w:spacing w:after="0" w:line="274" w:lineRule="exact"/>
        <w:ind w:left="284" w:hanging="300"/>
        <w:jc w:val="both"/>
        <w:rPr>
          <w:szCs w:val="24"/>
        </w:rPr>
      </w:pPr>
      <w:r>
        <w:rPr>
          <w:szCs w:val="24"/>
        </w:rPr>
        <w:t>Przedmiot umowy obejmuje  wykonanie</w:t>
      </w:r>
      <w:r w:rsidR="00686927">
        <w:rPr>
          <w:szCs w:val="24"/>
        </w:rPr>
        <w:t xml:space="preserve"> </w:t>
      </w:r>
      <w:r w:rsidR="00686927" w:rsidRPr="00C66AC4">
        <w:rPr>
          <w:szCs w:val="24"/>
        </w:rPr>
        <w:t>:</w:t>
      </w:r>
    </w:p>
    <w:p w:rsidR="00686927" w:rsidRDefault="00686927" w:rsidP="00686927">
      <w:pPr>
        <w:pStyle w:val="Teksttreci20"/>
        <w:shd w:val="clear" w:color="auto" w:fill="auto"/>
        <w:tabs>
          <w:tab w:val="left" w:pos="1298"/>
        </w:tabs>
        <w:spacing w:after="0" w:line="274" w:lineRule="exact"/>
        <w:ind w:left="284" w:firstLine="0"/>
        <w:jc w:val="both"/>
        <w:rPr>
          <w:szCs w:val="24"/>
        </w:rPr>
      </w:pPr>
    </w:p>
    <w:p w:rsidR="00F56456" w:rsidRPr="00F56456" w:rsidRDefault="00F56456" w:rsidP="00377773">
      <w:pPr>
        <w:pStyle w:val="Teksttreci20"/>
        <w:numPr>
          <w:ilvl w:val="0"/>
          <w:numId w:val="31"/>
        </w:numPr>
        <w:shd w:val="clear" w:color="auto" w:fill="auto"/>
        <w:tabs>
          <w:tab w:val="left" w:pos="1298"/>
        </w:tabs>
        <w:spacing w:after="0" w:line="274" w:lineRule="exact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W ramach branży drogowej:</w:t>
      </w:r>
    </w:p>
    <w:p w:rsidR="00686927" w:rsidRDefault="00F56456" w:rsidP="00377773">
      <w:pPr>
        <w:pStyle w:val="Akapitzlist"/>
        <w:numPr>
          <w:ilvl w:val="0"/>
          <w:numId w:val="41"/>
        </w:numPr>
        <w:spacing w:after="160" w:line="259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7780">
        <w:rPr>
          <w:rFonts w:ascii="Times New Roman" w:hAnsi="Times New Roman"/>
          <w:sz w:val="24"/>
          <w:szCs w:val="24"/>
        </w:rPr>
        <w:t>Bocznej</w:t>
      </w:r>
      <w:r w:rsidR="00CF60E1">
        <w:rPr>
          <w:rFonts w:ascii="Times New Roman" w:hAnsi="Times New Roman"/>
          <w:sz w:val="24"/>
          <w:szCs w:val="24"/>
        </w:rPr>
        <w:t xml:space="preserve"> ulicy P</w:t>
      </w:r>
      <w:r w:rsidR="00B27CBA">
        <w:rPr>
          <w:rFonts w:ascii="Times New Roman" w:hAnsi="Times New Roman"/>
          <w:sz w:val="24"/>
          <w:szCs w:val="24"/>
        </w:rPr>
        <w:t>ogodnej</w:t>
      </w:r>
      <w:r>
        <w:rPr>
          <w:rFonts w:ascii="Times New Roman" w:hAnsi="Times New Roman"/>
          <w:sz w:val="24"/>
          <w:szCs w:val="24"/>
        </w:rPr>
        <w:t xml:space="preserve"> w zakresie:</w:t>
      </w:r>
    </w:p>
    <w:p w:rsidR="00B27CBA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przygotowawcze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B27CBA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ziemne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B27CBA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odwodnienie korpusu drogowego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B27CBA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podbudowy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B27CBA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nawierzchnie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B27CBA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wykończeniowe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B27CBA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oznakowanie dróg i urządzenia bezpieczeństwa ruchu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B27CBA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elementy ulic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B27CB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F60E1" w:rsidRDefault="00F56456" w:rsidP="00F56456">
      <w:pPr>
        <w:pStyle w:val="Akapitzlist"/>
        <w:spacing w:after="160" w:line="259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ulicy Letniej w zakresie:</w:t>
      </w:r>
    </w:p>
    <w:p w:rsidR="00CF60E1" w:rsidRDefault="00CF60E1" w:rsidP="00CF60E1">
      <w:pPr>
        <w:pStyle w:val="Akapitzlist"/>
        <w:spacing w:after="160" w:line="259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przygotowawcze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ziemne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odwodnienie korpusu drogowego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podbudowy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nawierzchnie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wykończeniowe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oznakowanie dróg i urządzenia bezpieczeństwa ruchu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elementy ulic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F60E1" w:rsidRDefault="00F56456" w:rsidP="00CF60E1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CF60E1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>drogi wewnętrznej w zakresie: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przygotowawcze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ziemne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odwodnienie korpusu drogowego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podbudowy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nawierzchnie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roboty wykończeniowe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oznakowanie dróg i urządzenia bezpieczeństwa ruchu</w:t>
      </w:r>
      <w:r w:rsidR="00F56456">
        <w:rPr>
          <w:rFonts w:ascii="Times New Roman" w:hAnsi="Times New Roman"/>
          <w:sz w:val="24"/>
          <w:szCs w:val="24"/>
        </w:rPr>
        <w:t>,</w:t>
      </w:r>
    </w:p>
    <w:p w:rsidR="00CF60E1" w:rsidRDefault="00CF60E1" w:rsidP="00CF60E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elementy ulic</w:t>
      </w:r>
      <w:r w:rsidR="00F56456">
        <w:rPr>
          <w:rFonts w:ascii="Times New Roman" w:hAnsi="Times New Roman"/>
          <w:sz w:val="24"/>
          <w:szCs w:val="24"/>
        </w:rPr>
        <w:t>.</w:t>
      </w:r>
    </w:p>
    <w:p w:rsidR="00F56456" w:rsidRDefault="00F56456" w:rsidP="0071291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F60E1" w:rsidRDefault="004B383B" w:rsidP="00377773">
      <w:pPr>
        <w:pStyle w:val="Akapitzlist"/>
        <w:numPr>
          <w:ilvl w:val="0"/>
          <w:numId w:val="31"/>
        </w:numPr>
        <w:spacing w:after="160" w:line="259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F56456">
        <w:rPr>
          <w:rFonts w:ascii="Times New Roman" w:hAnsi="Times New Roman"/>
          <w:b/>
          <w:sz w:val="24"/>
          <w:szCs w:val="24"/>
        </w:rPr>
        <w:t xml:space="preserve"> ramach branży sanitarnej:</w:t>
      </w:r>
    </w:p>
    <w:p w:rsidR="00712911" w:rsidRDefault="00F56456" w:rsidP="00377773">
      <w:pPr>
        <w:pStyle w:val="Akapitzlist"/>
        <w:numPr>
          <w:ilvl w:val="0"/>
          <w:numId w:val="38"/>
        </w:numPr>
        <w:spacing w:after="160" w:line="259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67780">
        <w:rPr>
          <w:rFonts w:ascii="Times New Roman" w:hAnsi="Times New Roman"/>
          <w:sz w:val="24"/>
          <w:szCs w:val="24"/>
        </w:rPr>
        <w:t>rzebudowy</w:t>
      </w:r>
      <w:r w:rsidR="00712911">
        <w:rPr>
          <w:rFonts w:ascii="Times New Roman" w:hAnsi="Times New Roman"/>
          <w:sz w:val="24"/>
          <w:szCs w:val="24"/>
        </w:rPr>
        <w:t xml:space="preserve"> sieci wodociągowej</w:t>
      </w:r>
      <w:r>
        <w:rPr>
          <w:rFonts w:ascii="Times New Roman" w:hAnsi="Times New Roman"/>
          <w:sz w:val="24"/>
          <w:szCs w:val="24"/>
        </w:rPr>
        <w:t>,</w:t>
      </w:r>
    </w:p>
    <w:p w:rsidR="00712911" w:rsidRDefault="00F56456" w:rsidP="00377773">
      <w:pPr>
        <w:pStyle w:val="Akapitzlist"/>
        <w:numPr>
          <w:ilvl w:val="0"/>
          <w:numId w:val="38"/>
        </w:numPr>
        <w:spacing w:after="160" w:line="259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67780">
        <w:rPr>
          <w:rFonts w:ascii="Times New Roman" w:hAnsi="Times New Roman"/>
          <w:sz w:val="24"/>
          <w:szCs w:val="24"/>
        </w:rPr>
        <w:t>rzebudowy</w:t>
      </w:r>
      <w:r w:rsidR="00712911">
        <w:rPr>
          <w:rFonts w:ascii="Times New Roman" w:hAnsi="Times New Roman"/>
          <w:sz w:val="24"/>
          <w:szCs w:val="24"/>
        </w:rPr>
        <w:t xml:space="preserve"> </w:t>
      </w:r>
      <w:r w:rsidR="0025798D">
        <w:rPr>
          <w:rFonts w:ascii="Times New Roman" w:hAnsi="Times New Roman"/>
          <w:sz w:val="24"/>
          <w:szCs w:val="24"/>
        </w:rPr>
        <w:t>sieci gazowej</w:t>
      </w:r>
      <w:r>
        <w:rPr>
          <w:rFonts w:ascii="Times New Roman" w:hAnsi="Times New Roman"/>
          <w:sz w:val="24"/>
          <w:szCs w:val="24"/>
        </w:rPr>
        <w:t>,</w:t>
      </w:r>
    </w:p>
    <w:p w:rsidR="00712911" w:rsidRDefault="00712911" w:rsidP="00712911">
      <w:pPr>
        <w:spacing w:after="16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2911" w:rsidRPr="00F56456" w:rsidRDefault="004B383B" w:rsidP="00377773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F56456">
        <w:rPr>
          <w:rFonts w:ascii="Times New Roman" w:hAnsi="Times New Roman"/>
          <w:b/>
          <w:sz w:val="24"/>
          <w:szCs w:val="24"/>
        </w:rPr>
        <w:t xml:space="preserve"> ramach branży elektoenergetycznej</w:t>
      </w:r>
    </w:p>
    <w:p w:rsidR="00712911" w:rsidRDefault="004B383B" w:rsidP="00377773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67780">
        <w:rPr>
          <w:rFonts w:ascii="Times New Roman" w:hAnsi="Times New Roman"/>
          <w:sz w:val="24"/>
          <w:szCs w:val="24"/>
        </w:rPr>
        <w:t>olizji</w:t>
      </w:r>
      <w:r w:rsidR="00712911">
        <w:rPr>
          <w:rFonts w:ascii="Times New Roman" w:hAnsi="Times New Roman"/>
          <w:sz w:val="24"/>
          <w:szCs w:val="24"/>
        </w:rPr>
        <w:t xml:space="preserve"> z siecią energetyczną</w:t>
      </w:r>
      <w:r>
        <w:rPr>
          <w:rFonts w:ascii="Times New Roman" w:hAnsi="Times New Roman"/>
          <w:sz w:val="24"/>
          <w:szCs w:val="24"/>
        </w:rPr>
        <w:t>,</w:t>
      </w:r>
    </w:p>
    <w:p w:rsidR="00712911" w:rsidRDefault="004B383B" w:rsidP="00377773">
      <w:pPr>
        <w:pStyle w:val="Akapitzlist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67780">
        <w:rPr>
          <w:rFonts w:ascii="Times New Roman" w:hAnsi="Times New Roman"/>
          <w:sz w:val="24"/>
          <w:szCs w:val="24"/>
        </w:rPr>
        <w:t>świetlenia</w:t>
      </w:r>
      <w:r w:rsidR="00712911">
        <w:rPr>
          <w:rFonts w:ascii="Times New Roman" w:hAnsi="Times New Roman"/>
          <w:sz w:val="24"/>
          <w:szCs w:val="24"/>
        </w:rPr>
        <w:t xml:space="preserve"> uliczne</w:t>
      </w:r>
      <w:r w:rsidR="0056778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>,</w:t>
      </w:r>
    </w:p>
    <w:p w:rsidR="00712911" w:rsidRDefault="00712911" w:rsidP="007129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2911" w:rsidRPr="004B383B" w:rsidRDefault="004B383B" w:rsidP="00377773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branży telekomunikacyjnej</w:t>
      </w:r>
    </w:p>
    <w:p w:rsidR="00712911" w:rsidRPr="00712911" w:rsidRDefault="004B383B" w:rsidP="00377773">
      <w:pPr>
        <w:pStyle w:val="Akapitzlist"/>
        <w:numPr>
          <w:ilvl w:val="0"/>
          <w:numId w:val="40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67780">
        <w:rPr>
          <w:rFonts w:ascii="Times New Roman" w:hAnsi="Times New Roman"/>
          <w:sz w:val="24"/>
          <w:szCs w:val="24"/>
        </w:rPr>
        <w:t>udowy</w:t>
      </w:r>
      <w:r w:rsidR="00712911">
        <w:rPr>
          <w:rFonts w:ascii="Times New Roman" w:hAnsi="Times New Roman"/>
          <w:sz w:val="24"/>
          <w:szCs w:val="24"/>
        </w:rPr>
        <w:t xml:space="preserve"> kanału technologicznego</w:t>
      </w:r>
      <w:r>
        <w:rPr>
          <w:rFonts w:ascii="Times New Roman" w:hAnsi="Times New Roman"/>
          <w:sz w:val="24"/>
          <w:szCs w:val="24"/>
        </w:rPr>
        <w:t>,</w:t>
      </w:r>
    </w:p>
    <w:p w:rsidR="00712911" w:rsidRPr="00712911" w:rsidRDefault="004B383B" w:rsidP="00377773">
      <w:pPr>
        <w:pStyle w:val="Akapitzlist"/>
        <w:numPr>
          <w:ilvl w:val="0"/>
          <w:numId w:val="40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67780">
        <w:rPr>
          <w:rFonts w:ascii="Times New Roman" w:hAnsi="Times New Roman"/>
          <w:sz w:val="24"/>
          <w:szCs w:val="24"/>
        </w:rPr>
        <w:t>rzebudowy</w:t>
      </w:r>
      <w:r w:rsidR="00712911">
        <w:rPr>
          <w:rFonts w:ascii="Times New Roman" w:hAnsi="Times New Roman"/>
          <w:sz w:val="24"/>
          <w:szCs w:val="24"/>
        </w:rPr>
        <w:t xml:space="preserve"> światłowodu</w:t>
      </w:r>
      <w:r>
        <w:rPr>
          <w:rFonts w:ascii="Times New Roman" w:hAnsi="Times New Roman"/>
          <w:sz w:val="24"/>
          <w:szCs w:val="24"/>
        </w:rPr>
        <w:t>.</w:t>
      </w:r>
      <w:r w:rsidR="00712911">
        <w:rPr>
          <w:rFonts w:ascii="Times New Roman" w:hAnsi="Times New Roman"/>
          <w:sz w:val="24"/>
          <w:szCs w:val="24"/>
        </w:rPr>
        <w:t xml:space="preserve"> </w:t>
      </w:r>
      <w:r w:rsidR="00712911">
        <w:rPr>
          <w:rFonts w:ascii="Times New Roman" w:hAnsi="Times New Roman"/>
          <w:b/>
          <w:sz w:val="24"/>
          <w:szCs w:val="24"/>
        </w:rPr>
        <w:t xml:space="preserve">  </w:t>
      </w:r>
    </w:p>
    <w:p w:rsidR="00712911" w:rsidRPr="00712911" w:rsidRDefault="00712911" w:rsidP="00712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7" w:rsidRPr="00C66AC4" w:rsidRDefault="00686927" w:rsidP="00686927">
      <w:pPr>
        <w:pStyle w:val="Teksttreci20"/>
        <w:shd w:val="clear" w:color="auto" w:fill="auto"/>
        <w:tabs>
          <w:tab w:val="left" w:pos="1298"/>
        </w:tabs>
        <w:spacing w:after="0" w:line="274" w:lineRule="exact"/>
        <w:ind w:left="284" w:firstLine="0"/>
        <w:jc w:val="both"/>
        <w:rPr>
          <w:szCs w:val="24"/>
        </w:rPr>
      </w:pPr>
    </w:p>
    <w:p w:rsidR="00686927" w:rsidRPr="00625274" w:rsidRDefault="00686927" w:rsidP="00377773">
      <w:pPr>
        <w:pStyle w:val="Teksttreci20"/>
        <w:numPr>
          <w:ilvl w:val="0"/>
          <w:numId w:val="28"/>
        </w:numPr>
        <w:shd w:val="clear" w:color="auto" w:fill="auto"/>
        <w:tabs>
          <w:tab w:val="left" w:pos="1298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 xml:space="preserve">Szczegółowy zakres robót określony jest w </w:t>
      </w:r>
      <w:r w:rsidR="005975A2">
        <w:rPr>
          <w:szCs w:val="24"/>
        </w:rPr>
        <w:t xml:space="preserve">STWIORB, </w:t>
      </w:r>
      <w:r w:rsidRPr="00625274">
        <w:rPr>
          <w:szCs w:val="24"/>
        </w:rPr>
        <w:t xml:space="preserve"> Specyfikacji Warunków Zamówienia or</w:t>
      </w:r>
      <w:r>
        <w:rPr>
          <w:szCs w:val="24"/>
        </w:rPr>
        <w:t>az w dokumentacji projektowej.</w:t>
      </w:r>
    </w:p>
    <w:p w:rsidR="00686927" w:rsidRPr="00625274" w:rsidRDefault="00686927" w:rsidP="00377773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zobowiązuje się do wykonania przedmiotu umowy zgodnie z określonym zakresem, zasadami wiedzy technicznej i sztuki budowlanej,</w:t>
      </w:r>
      <w:r>
        <w:rPr>
          <w:szCs w:val="24"/>
        </w:rPr>
        <w:t xml:space="preserve"> złożoną ofertą, </w:t>
      </w:r>
      <w:r w:rsidRPr="00625274">
        <w:rPr>
          <w:szCs w:val="24"/>
        </w:rPr>
        <w:t>obowiązującymi przepisami i normami oraz oddania przedmiotu niniejszej umowy Zamawiającemu w terminie w niej uzgodnionym.</w:t>
      </w:r>
    </w:p>
    <w:p w:rsidR="00686927" w:rsidRPr="00625274" w:rsidRDefault="00686927" w:rsidP="00377773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 xml:space="preserve">Przedmiary robót mają  charakter pomocniczy. </w:t>
      </w:r>
    </w:p>
    <w:p w:rsidR="00686927" w:rsidRPr="00625274" w:rsidRDefault="00686927" w:rsidP="00377773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oświadcza, że wszystkie wymienione wyżej okoliczności  uwzględnił w cenie swojej oferty.</w:t>
      </w:r>
    </w:p>
    <w:p w:rsidR="00686927" w:rsidRPr="00625274" w:rsidRDefault="00686927" w:rsidP="00377773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oświadcza, że:</w:t>
      </w:r>
    </w:p>
    <w:p w:rsidR="00686927" w:rsidRPr="002C012C" w:rsidRDefault="00686927" w:rsidP="00377773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posiada </w:t>
      </w:r>
      <w:r>
        <w:rPr>
          <w:rFonts w:ascii="Times New Roman" w:hAnsi="Times New Roman"/>
          <w:szCs w:val="24"/>
        </w:rPr>
        <w:t xml:space="preserve">opłaconą </w:t>
      </w:r>
      <w:r w:rsidRPr="002C012C">
        <w:rPr>
          <w:rFonts w:ascii="Times New Roman" w:hAnsi="Times New Roman"/>
          <w:szCs w:val="24"/>
        </w:rPr>
        <w:t xml:space="preserve"> polisę ubezpieczeniową,</w:t>
      </w:r>
    </w:p>
    <w:p w:rsidR="00686927" w:rsidRPr="002C012C" w:rsidRDefault="00686927" w:rsidP="00377773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przed podpisaniem umowy zapoznał się i  przeanalizował dokumentację projektową, specyfikacje techniczne wykonania i odbioru robót oraz warunki wykonania robót określone w specyfikacji warunków zamówienia, dokonał potrzebnych mu pomiarów i badań, jak również uzyskał wszelkie niezbędne informacje, które są konieczne do realizacji niniejszej umowy.</w:t>
      </w:r>
    </w:p>
    <w:p w:rsidR="00686927" w:rsidRPr="002C012C" w:rsidRDefault="00686927" w:rsidP="00377773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uzyskał wszelkie niezbędne informacje dotyczące: </w:t>
      </w:r>
    </w:p>
    <w:p w:rsidR="00686927" w:rsidRPr="002C012C" w:rsidRDefault="00686927" w:rsidP="00377773">
      <w:pPr>
        <w:pStyle w:val="Akapitzlist"/>
        <w:numPr>
          <w:ilvl w:val="1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warunków i możliwości  urządzenia  zaplecza  technicznego  i  zasilenia go w niezbędne  media,</w:t>
      </w:r>
    </w:p>
    <w:p w:rsidR="00686927" w:rsidRPr="002C012C" w:rsidRDefault="00686927" w:rsidP="00377773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stanu i systemu dróg dojazdowych,</w:t>
      </w:r>
    </w:p>
    <w:p w:rsidR="00686927" w:rsidRPr="002C012C" w:rsidRDefault="00686927" w:rsidP="00377773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zapewnienie dojazdu do placu budowy w trakcie wykonywania robót,</w:t>
      </w:r>
    </w:p>
    <w:p w:rsidR="00686927" w:rsidRPr="002C012C" w:rsidRDefault="00686927" w:rsidP="00377773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innych danych niezbędnych do wykonania robót i mogących mieć wpływ na ryzyko i koszt realizacji umowy.</w:t>
      </w:r>
    </w:p>
    <w:p w:rsidR="00686927" w:rsidRPr="00FC36A8" w:rsidRDefault="00686927" w:rsidP="00686927">
      <w:pPr>
        <w:spacing w:after="0"/>
        <w:ind w:left="360"/>
        <w:jc w:val="both"/>
        <w:rPr>
          <w:rFonts w:ascii="Times New Roman" w:hAnsi="Times New Roman"/>
        </w:rPr>
      </w:pP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lastRenderedPageBreak/>
        <w:t>§ 2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TERMIN REALIZACJI</w:t>
      </w:r>
    </w:p>
    <w:p w:rsidR="00686927" w:rsidRPr="00FC36A8" w:rsidRDefault="00686927" w:rsidP="00686927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color w:val="FF0000"/>
        </w:rPr>
      </w:pPr>
      <w:r w:rsidRPr="00FC36A8">
        <w:rPr>
          <w:rFonts w:ascii="Times New Roman" w:hAnsi="Times New Roman"/>
        </w:rPr>
        <w:t>Strony ustalają następujące terminy: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rozpoczęcia robót: </w:t>
      </w:r>
      <w:r w:rsidR="00603CE0">
        <w:rPr>
          <w:rFonts w:ascii="Times New Roman" w:hAnsi="Times New Roman"/>
        </w:rPr>
        <w:t>do 14</w:t>
      </w:r>
      <w:r>
        <w:rPr>
          <w:rFonts w:ascii="Times New Roman" w:hAnsi="Times New Roman"/>
        </w:rPr>
        <w:t xml:space="preserve"> dni od </w:t>
      </w:r>
      <w:r w:rsidRPr="00FC36A8">
        <w:rPr>
          <w:rFonts w:ascii="Times New Roman" w:hAnsi="Times New Roman"/>
        </w:rPr>
        <w:t xml:space="preserve"> przekazania placu budowy</w:t>
      </w:r>
      <w:r w:rsidR="004B0592">
        <w:rPr>
          <w:rFonts w:ascii="Times New Roman" w:hAnsi="Times New Roman"/>
        </w:rPr>
        <w:t>,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wykonanie przedmiotu umowy: </w:t>
      </w:r>
      <w:r w:rsidR="0025798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miesięcy od </w:t>
      </w:r>
      <w:r w:rsidR="005F7D86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podpisania umowy</w:t>
      </w:r>
      <w:r w:rsidR="004B0592">
        <w:rPr>
          <w:rFonts w:ascii="Times New Roman" w:hAnsi="Times New Roman"/>
        </w:rPr>
        <w:t>.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prze</w:t>
      </w:r>
      <w:r>
        <w:rPr>
          <w:rFonts w:ascii="Times New Roman" w:hAnsi="Times New Roman"/>
        </w:rPr>
        <w:t>k</w:t>
      </w:r>
      <w:r w:rsidR="0025798D">
        <w:rPr>
          <w:rFonts w:ascii="Times New Roman" w:hAnsi="Times New Roman"/>
        </w:rPr>
        <w:t>aże Wykonawcy teren budowy do 14</w:t>
      </w:r>
      <w:r w:rsidRPr="00FC36A8">
        <w:rPr>
          <w:rFonts w:ascii="Times New Roman" w:hAnsi="Times New Roman"/>
        </w:rPr>
        <w:t xml:space="preserve"> dni od </w:t>
      </w:r>
      <w:r>
        <w:rPr>
          <w:rFonts w:ascii="Times New Roman" w:hAnsi="Times New Roman"/>
        </w:rPr>
        <w:t xml:space="preserve"> dnia </w:t>
      </w:r>
      <w:r w:rsidRPr="00FC36A8">
        <w:rPr>
          <w:rFonts w:ascii="Times New Roman" w:hAnsi="Times New Roman"/>
        </w:rPr>
        <w:t>zawarcia umowy.</w:t>
      </w:r>
    </w:p>
    <w:p w:rsidR="00686927" w:rsidRPr="002C22B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 termin zakończenia robót uważa się datę wpisu Kierownika budowy do dziennika budowy o</w:t>
      </w:r>
      <w:r>
        <w:rPr>
          <w:rFonts w:ascii="Times New Roman" w:hAnsi="Times New Roman"/>
        </w:rPr>
        <w:t> </w:t>
      </w:r>
      <w:r w:rsidRPr="002C22B8">
        <w:rPr>
          <w:rFonts w:ascii="Times New Roman" w:hAnsi="Times New Roman"/>
        </w:rPr>
        <w:t>zakończeniu robót, potwierdzonego przez Inspektora nadzoru.</w:t>
      </w:r>
    </w:p>
    <w:p w:rsidR="00686927" w:rsidRPr="002C22B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 xml:space="preserve">Termin wykonania przedmiotu umowy o którym mowa w ust. 1 uważa się za dotrzymany jeżeli zostanie on odebrany zgodnie z § </w:t>
      </w:r>
      <w:r>
        <w:rPr>
          <w:rFonts w:ascii="Times New Roman" w:hAnsi="Times New Roman"/>
        </w:rPr>
        <w:t>4 w t</w:t>
      </w:r>
      <w:r w:rsidR="005F7D86">
        <w:rPr>
          <w:rFonts w:ascii="Times New Roman" w:hAnsi="Times New Roman"/>
        </w:rPr>
        <w:t xml:space="preserve">erminie określonym w ust. 1 pkt </w:t>
      </w:r>
      <w:r>
        <w:rPr>
          <w:rFonts w:ascii="Times New Roman" w:hAnsi="Times New Roman"/>
        </w:rPr>
        <w:t xml:space="preserve"> 2 co zostanie potwierdzone protokołami odbioru przedmiotu umowy podpisanymi przez upoważnionych przedstawicieli stron umowy.</w:t>
      </w:r>
      <w:r w:rsidRPr="002C22B8">
        <w:rPr>
          <w:rFonts w:ascii="Times New Roman" w:hAnsi="Times New Roman"/>
        </w:rPr>
        <w:t xml:space="preserve"> 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Zamawiający uzna, że termin przedmiotu został wykonany jeżeli zostaną spełnione następujące warunki</w:t>
      </w:r>
      <w:r w:rsidRPr="00FC36A8">
        <w:rPr>
          <w:rFonts w:ascii="Times New Roman" w:hAnsi="Times New Roman"/>
        </w:rPr>
        <w:t>:</w:t>
      </w:r>
    </w:p>
    <w:p w:rsidR="00686927" w:rsidRPr="00FC36A8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FC36A8">
        <w:rPr>
          <w:rFonts w:ascii="Times New Roman" w:hAnsi="Times New Roman"/>
        </w:rPr>
        <w:t>ykonawca ukończył wszystkie roboty przewidz</w:t>
      </w:r>
      <w:r>
        <w:rPr>
          <w:rFonts w:ascii="Times New Roman" w:hAnsi="Times New Roman"/>
        </w:rPr>
        <w:t>iane w dokumentacji projektowej,</w:t>
      </w:r>
    </w:p>
    <w:p w:rsidR="00686927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C36A8">
        <w:rPr>
          <w:rFonts w:ascii="Times New Roman" w:hAnsi="Times New Roman"/>
        </w:rPr>
        <w:t>ostały usunięte wszelkie wady i usterki stwierdzone przez Zamawiającego w trakcie odbioru końcowego</w:t>
      </w:r>
      <w:r>
        <w:rPr>
          <w:rFonts w:ascii="Times New Roman" w:hAnsi="Times New Roman"/>
        </w:rPr>
        <w:t>.</w:t>
      </w:r>
    </w:p>
    <w:p w:rsidR="00D759DD" w:rsidRPr="00FC36A8" w:rsidRDefault="00D759DD" w:rsidP="00FC36A8">
      <w:pPr>
        <w:suppressAutoHyphens/>
        <w:spacing w:after="0"/>
        <w:contextualSpacing/>
        <w:jc w:val="both"/>
        <w:rPr>
          <w:rFonts w:ascii="Times New Roman" w:hAnsi="Times New Roman"/>
        </w:rPr>
      </w:pPr>
    </w:p>
    <w:p w:rsidR="00D759DD" w:rsidRPr="00FC36A8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3</w:t>
      </w:r>
    </w:p>
    <w:p w:rsidR="00D759DD" w:rsidRPr="00FC36A8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</w:t>
      </w:r>
    </w:p>
    <w:p w:rsidR="009E4192" w:rsidRPr="009E4192" w:rsidRDefault="009E4192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9E4192">
        <w:rPr>
          <w:rFonts w:ascii="Times New Roman" w:hAnsi="Times New Roman"/>
          <w:bCs/>
          <w:color w:val="000000"/>
        </w:rPr>
        <w:t>Za należyte wykonanie przedmiotu umowy Zamawiający zapłaci Wykonawcy wynagrodzenie w kwocie ……………………………… zł netto plus należny podatek VAT …. % w wysokości …. zł (słownie : …………………………złotych ……/100), w tym :</w:t>
      </w:r>
    </w:p>
    <w:p w:rsidR="009E4192" w:rsidRPr="009E4192" w:rsidRDefault="009E4192" w:rsidP="0037777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9E4192">
        <w:rPr>
          <w:rFonts w:ascii="Times New Roman" w:hAnsi="Times New Roman"/>
          <w:bCs/>
          <w:color w:val="000000"/>
        </w:rPr>
        <w:t>Kwota udziału własnego Zamawiającego, stanowiąca środki finansowe Zamawiającego przeznaczone na realizację zadania wynosi ………………………………… zł (słownie : ……).</w:t>
      </w:r>
    </w:p>
    <w:p w:rsidR="009E4192" w:rsidRPr="009E4192" w:rsidRDefault="009E4192" w:rsidP="0037777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9E4192">
        <w:rPr>
          <w:rFonts w:ascii="Times New Roman" w:hAnsi="Times New Roman"/>
          <w:bCs/>
          <w:color w:val="000000"/>
        </w:rPr>
        <w:t>Kwota stanowiąca wysokość dofinansowania inwestycji z Rządowego Funduszu Polski Ład wynosi: ………… zł słownie : ………………………………………………………….</w:t>
      </w:r>
    </w:p>
    <w:p w:rsidR="009E4192" w:rsidRDefault="009E4192" w:rsidP="0037777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9E4192">
        <w:rPr>
          <w:rFonts w:ascii="Times New Roman" w:hAnsi="Times New Roman"/>
          <w:bCs/>
          <w:color w:val="000000"/>
        </w:rPr>
        <w:t>Wypłata wynagrodzenia nastąpi w trzech transzach.</w:t>
      </w:r>
    </w:p>
    <w:p w:rsidR="009E4192" w:rsidRPr="009E4192" w:rsidRDefault="009E4192" w:rsidP="009E4192">
      <w:pPr>
        <w:pStyle w:val="Akapitzlist"/>
        <w:spacing w:after="0"/>
        <w:ind w:left="644"/>
        <w:jc w:val="both"/>
        <w:rPr>
          <w:rFonts w:ascii="Times New Roman" w:hAnsi="Times New Roman"/>
          <w:bCs/>
          <w:color w:val="000000"/>
        </w:rPr>
      </w:pPr>
    </w:p>
    <w:p w:rsidR="00D759DD" w:rsidRPr="00FC36A8" w:rsidRDefault="00D759DD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Wynagrodzenie ryczałtowe o którym mowa w ust 1. obejmuje wszystkie koszty związane z realizacją robót objętych dokumentacją projektową oraz specyfikacją techniczną wykonania i odbioru robót w</w:t>
      </w:r>
      <w:r w:rsidR="00D75284">
        <w:rPr>
          <w:rFonts w:ascii="Times New Roman" w:hAnsi="Times New Roman"/>
        </w:rPr>
        <w:t> </w:t>
      </w:r>
      <w:r w:rsidRPr="00FC36A8">
        <w:rPr>
          <w:rFonts w:ascii="Times New Roman" w:hAnsi="Times New Roman"/>
        </w:rPr>
        <w:t>tym ryzyko Wykonawcy z tytułu oszacowania wszelkich kosztów związanych z realizacją przedmiotu umowy, a także oddziaływania innych czynników mających lu</w:t>
      </w:r>
      <w:r w:rsidR="000A512B">
        <w:rPr>
          <w:rFonts w:ascii="Times New Roman" w:hAnsi="Times New Roman"/>
        </w:rPr>
        <w:t>b mogących mieć wpł</w:t>
      </w:r>
      <w:r w:rsidR="001903EF">
        <w:rPr>
          <w:rFonts w:ascii="Times New Roman" w:hAnsi="Times New Roman"/>
        </w:rPr>
        <w:t xml:space="preserve">yw na koszty w szczególności: </w:t>
      </w:r>
      <w:r w:rsidR="000A512B">
        <w:rPr>
          <w:rFonts w:ascii="Times New Roman" w:hAnsi="Times New Roman"/>
        </w:rPr>
        <w:t>podatek Vat, koszty materiałów budowlanych, wszelkie roboty przygotowawcze, porządkowe, wywóz odpadów, zagospodarowanie placu  budowy, koszty utrzymania zaplecza, wszelkie naprawy uszkodzeń</w:t>
      </w:r>
      <w:r w:rsidR="00B234FA">
        <w:rPr>
          <w:rFonts w:ascii="Times New Roman" w:hAnsi="Times New Roman"/>
        </w:rPr>
        <w:t>, zużycia wody i energii elektrycznej, ochrony obiektu itp.</w:t>
      </w:r>
    </w:p>
    <w:p w:rsidR="00D759DD" w:rsidRPr="00FC36A8" w:rsidRDefault="00D759DD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Niedoszacowanie, pominięcie oraz brak rozpoznania zakresu przedmiotu umowy nie może być podstawą do żądania zmiany wynagrodzenia ryczałtowego określonego w ust. 1 niniejszego paragrafu.</w:t>
      </w:r>
    </w:p>
    <w:p w:rsidR="00D759DD" w:rsidRDefault="00D759DD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Wykonawca oświadcza, że jest płatnikiem podatku VAT, uprawnionym do wystawienia faktury VAT. </w:t>
      </w:r>
    </w:p>
    <w:p w:rsidR="0022600E" w:rsidRPr="0022600E" w:rsidRDefault="00D759DD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Wynagrodzenie nie będzie podlegać waloryzacji z tytułu inflacji ani też z tytułu żadnych urzędowych zmian podatków, ceł i opłat, </w:t>
      </w:r>
      <w:r w:rsidR="00A53DFB">
        <w:rPr>
          <w:rFonts w:ascii="Times New Roman" w:hAnsi="Times New Roman"/>
        </w:rPr>
        <w:t>za wyjątkiem urzędowej zmiany podatku VAT. W przypadku urzędowej zmiany podatku VAT wynagrodzenie zostanie odpowiednio zmienione przy uwzględnieniu zapłaconej przed zmianą podatku części wynagrodzenia.</w:t>
      </w:r>
    </w:p>
    <w:p w:rsidR="0022600E" w:rsidRPr="00306BB1" w:rsidRDefault="0022600E" w:rsidP="009E419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06BB1">
        <w:rPr>
          <w:rFonts w:ascii="Times New Roman" w:hAnsi="Times New Roman"/>
        </w:rPr>
        <w:lastRenderedPageBreak/>
        <w:t xml:space="preserve">Wynagrodzenie Wykonawcy </w:t>
      </w:r>
      <w:r w:rsidR="00521610" w:rsidRPr="00306BB1">
        <w:rPr>
          <w:rFonts w:ascii="Times New Roman" w:hAnsi="Times New Roman"/>
        </w:rPr>
        <w:t xml:space="preserve">może </w:t>
      </w:r>
      <w:r w:rsidRPr="00306BB1">
        <w:rPr>
          <w:rFonts w:ascii="Times New Roman" w:hAnsi="Times New Roman"/>
        </w:rPr>
        <w:t>ule</w:t>
      </w:r>
      <w:r w:rsidR="00306BB1">
        <w:rPr>
          <w:rFonts w:ascii="Times New Roman" w:hAnsi="Times New Roman"/>
        </w:rPr>
        <w:t xml:space="preserve">c </w:t>
      </w:r>
      <w:r w:rsidRPr="00306BB1">
        <w:rPr>
          <w:rFonts w:ascii="Times New Roman" w:hAnsi="Times New Roman"/>
        </w:rPr>
        <w:t>zmianie w przypadku zmiany:</w:t>
      </w:r>
    </w:p>
    <w:p w:rsidR="0022600E" w:rsidRDefault="005F7D86" w:rsidP="00377773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22600E">
        <w:rPr>
          <w:rFonts w:ascii="Times New Roman" w:hAnsi="Times New Roman"/>
          <w:color w:val="000000"/>
        </w:rPr>
        <w:t>tawki podatku od towarów i  usług</w:t>
      </w:r>
      <w:r w:rsidR="00A53DFB">
        <w:rPr>
          <w:rFonts w:ascii="Times New Roman" w:hAnsi="Times New Roman"/>
          <w:color w:val="000000"/>
        </w:rPr>
        <w:t xml:space="preserve"> oraz podatku akcyzowego</w:t>
      </w:r>
      <w:r>
        <w:rPr>
          <w:rFonts w:ascii="Times New Roman" w:hAnsi="Times New Roman"/>
          <w:color w:val="000000"/>
        </w:rPr>
        <w:t>,</w:t>
      </w:r>
    </w:p>
    <w:p w:rsidR="0022600E" w:rsidRDefault="0022600E" w:rsidP="00377773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wysokości minimalnego wynagrodzenia za pracę albo wysokości minimalnej stawki godzinowej, ustalonych na podstawie przepisów z dnia 10 października 2002 roku o minimalnym wynagrodzeniu o pracę,</w:t>
      </w:r>
    </w:p>
    <w:p w:rsidR="0022600E" w:rsidRDefault="0022600E" w:rsidP="00377773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zasad podlegania ubezpieczeniom społecznym lub ubezpieczeniu zdrowotnemu lub wysokości stawki składki na ubezpieczenie społeczne lub zdrowotne</w:t>
      </w:r>
      <w:r w:rsidR="005F7D86">
        <w:rPr>
          <w:rFonts w:ascii="Times New Roman" w:hAnsi="Times New Roman"/>
          <w:color w:val="000000"/>
        </w:rPr>
        <w:t>,</w:t>
      </w:r>
    </w:p>
    <w:p w:rsidR="00A53DFB" w:rsidRPr="00A53DFB" w:rsidRDefault="00A53DFB" w:rsidP="00377773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/>
        </w:rPr>
      </w:pPr>
      <w:r w:rsidRPr="00A53DFB">
        <w:rPr>
          <w:rFonts w:ascii="Times New Roman" w:hAnsi="Times New Roman"/>
          <w:color w:val="000000"/>
        </w:rPr>
        <w:t>zasad gromadzenia i wysokości wpłat do pracowniczych planów kapitałowych, o których mowa w ustawie z dnia 4 października 2018 r.  o pracowniczych planach kapitałowych,</w:t>
      </w:r>
    </w:p>
    <w:p w:rsidR="00A53DFB" w:rsidRPr="00A53DFB" w:rsidRDefault="00A53DFB" w:rsidP="005F7D86">
      <w:pPr>
        <w:pStyle w:val="Akapitzlist"/>
        <w:spacing w:after="0"/>
        <w:ind w:left="709"/>
        <w:jc w:val="both"/>
        <w:rPr>
          <w:rFonts w:ascii="Times New Roman" w:hAnsi="Times New Roman"/>
          <w:color w:val="000000"/>
        </w:rPr>
      </w:pPr>
      <w:r w:rsidRPr="00A53DFB">
        <w:rPr>
          <w:rFonts w:ascii="Times New Roman" w:hAnsi="Times New Roman"/>
          <w:color w:val="000000"/>
        </w:rPr>
        <w:t xml:space="preserve"> jeżeli zmiany te będą miały wpływ na koszty wykonania zamówienia przez wykonawcę. Zmiana może być dokonana nie wcześniej niż 12 miesięcy od daty zawarcia umowy. Zapisy § 17 ust. 2, 3, 4 stosuje się odpowiednio.</w:t>
      </w:r>
    </w:p>
    <w:p w:rsidR="00A53DFB" w:rsidRDefault="00A53DFB" w:rsidP="00A53DFB">
      <w:pPr>
        <w:pStyle w:val="Akapitzlist"/>
        <w:spacing w:after="0"/>
        <w:ind w:left="1003"/>
        <w:jc w:val="both"/>
        <w:rPr>
          <w:rFonts w:ascii="Times New Roman" w:hAnsi="Times New Roman"/>
          <w:color w:val="000000"/>
        </w:rPr>
      </w:pPr>
    </w:p>
    <w:p w:rsidR="00AB3B66" w:rsidRPr="00C4149B" w:rsidRDefault="00D759DD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 przypadku zwłoki w płatności </w:t>
      </w:r>
      <w:r w:rsidRPr="00966205">
        <w:rPr>
          <w:rFonts w:ascii="Times New Roman" w:hAnsi="Times New Roman"/>
          <w:bCs/>
        </w:rPr>
        <w:t xml:space="preserve">Wykonawcy </w:t>
      </w:r>
      <w:r w:rsidRPr="00966205">
        <w:rPr>
          <w:rFonts w:ascii="Times New Roman" w:hAnsi="Times New Roman"/>
        </w:rPr>
        <w:t xml:space="preserve">przysługują ustawowe odsetki od wartości niezapłaconej w terminie faktury. </w:t>
      </w:r>
    </w:p>
    <w:p w:rsidR="00C4149B" w:rsidRDefault="00C4149B" w:rsidP="009E419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C4149B">
        <w:rPr>
          <w:rFonts w:ascii="Times New Roman" w:hAnsi="Times New Roman"/>
          <w:color w:val="000000"/>
        </w:rPr>
        <w:t>Rozliczenie końcowe za wykonanie przedmiotu umowy nastąpi na podstawie faktury VAT oraz załączonych oświadczeń podwykonawc</w:t>
      </w:r>
      <w:r w:rsidR="00B81899">
        <w:rPr>
          <w:rFonts w:ascii="Times New Roman" w:hAnsi="Times New Roman"/>
          <w:color w:val="000000"/>
        </w:rPr>
        <w:t>ów, o których mowa w § 10 ust. 13</w:t>
      </w:r>
      <w:r w:rsidRPr="00C4149B">
        <w:rPr>
          <w:rFonts w:ascii="Times New Roman" w:hAnsi="Times New Roman"/>
          <w:color w:val="000000"/>
        </w:rPr>
        <w:t xml:space="preserve"> potwierdzających całkowite rozliczenie finansowe z Wykonawcą, wystawionej w oparciu o bezusterkowy protokół odbioru końcowego przedmiotu umowy, zatwierdzony przez Zamawiającego.  </w:t>
      </w:r>
    </w:p>
    <w:p w:rsidR="00C4149B" w:rsidRPr="00F32115" w:rsidRDefault="00C4149B" w:rsidP="009E419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F32115">
        <w:rPr>
          <w:rFonts w:ascii="Times New Roman" w:hAnsi="Times New Roman"/>
          <w:color w:val="000000"/>
        </w:rPr>
        <w:t xml:space="preserve">Wynagrodzenie </w:t>
      </w:r>
      <w:r w:rsidR="003A2A20" w:rsidRPr="00F32115">
        <w:rPr>
          <w:rFonts w:ascii="Times New Roman" w:hAnsi="Times New Roman"/>
          <w:color w:val="000000"/>
        </w:rPr>
        <w:t xml:space="preserve">za fakturę częściową </w:t>
      </w:r>
      <w:r w:rsidRPr="00F32115">
        <w:rPr>
          <w:rFonts w:ascii="Times New Roman" w:hAnsi="Times New Roman"/>
          <w:color w:val="000000"/>
        </w:rPr>
        <w:t xml:space="preserve">płatne będzie w terminie </w:t>
      </w:r>
      <w:r w:rsidR="003A2A20" w:rsidRPr="00F32115">
        <w:rPr>
          <w:rFonts w:ascii="Times New Roman" w:hAnsi="Times New Roman"/>
          <w:color w:val="000000"/>
        </w:rPr>
        <w:t xml:space="preserve">30, zaś wynagrodzenie za fakturę końcową, płatne będzie w terminie do 35 dni od </w:t>
      </w:r>
      <w:r w:rsidR="005F7D86" w:rsidRPr="00F32115">
        <w:rPr>
          <w:rFonts w:ascii="Times New Roman" w:hAnsi="Times New Roman"/>
          <w:color w:val="000000"/>
        </w:rPr>
        <w:t>dnia odbioru przedmiotu umowy/wykonania inwestycji.</w:t>
      </w:r>
    </w:p>
    <w:p w:rsidR="001F0C06" w:rsidRPr="00F32115" w:rsidRDefault="008E2285" w:rsidP="009E419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  <w:color w:val="000000"/>
          <w:szCs w:val="24"/>
          <w:lang w:eastAsia="ar-SA"/>
        </w:rPr>
        <w:t xml:space="preserve">Wykonawca oświadcza, że </w:t>
      </w:r>
      <w:r w:rsidR="00E6737B" w:rsidRPr="00F32115">
        <w:rPr>
          <w:rFonts w:ascii="Times New Roman" w:hAnsi="Times New Roman"/>
          <w:color w:val="000000"/>
          <w:szCs w:val="24"/>
          <w:lang w:eastAsia="ar-SA"/>
        </w:rPr>
        <w:t xml:space="preserve">do czasu poprzedzającego wypłatę środków finansowych  z Promesy, z programu rządowego POLSKI ŁAD </w:t>
      </w:r>
      <w:r w:rsidR="005F7D86" w:rsidRPr="00F32115">
        <w:rPr>
          <w:rFonts w:ascii="Times New Roman" w:hAnsi="Times New Roman"/>
          <w:color w:val="000000"/>
          <w:szCs w:val="24"/>
          <w:lang w:eastAsia="ar-SA"/>
        </w:rPr>
        <w:t>zapewni finansowanie inwestycji w części niepokrytej udziałem własnym Zamawiającego.</w:t>
      </w:r>
    </w:p>
    <w:p w:rsidR="001F0C06" w:rsidRPr="001F0C06" w:rsidRDefault="001F0C06" w:rsidP="001F0C06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4</w:t>
      </w:r>
    </w:p>
    <w:p w:rsidR="008159DF" w:rsidRDefault="00AB3B66" w:rsidP="001F0C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ODBIORY ROBÓT</w:t>
      </w:r>
    </w:p>
    <w:p w:rsidR="00A3097C" w:rsidRPr="001F0C06" w:rsidRDefault="00A3097C" w:rsidP="001F0C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59DF" w:rsidRPr="00FC36A8" w:rsidRDefault="008159DF" w:rsidP="00AB3B6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1. Odbiór robót zanikających i ulegających zakryciu. </w:t>
      </w:r>
    </w:p>
    <w:p w:rsidR="008159DF" w:rsidRPr="00AB3B66" w:rsidRDefault="008159DF" w:rsidP="00377773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 xml:space="preserve">Gotowość do odbioru robót zanikających i </w:t>
      </w:r>
      <w:r w:rsidRPr="00AB3B66">
        <w:rPr>
          <w:rFonts w:ascii="Times New Roman" w:hAnsi="Times New Roman" w:cs="Times New Roman"/>
          <w:sz w:val="22"/>
          <w:szCs w:val="22"/>
        </w:rPr>
        <w:t xml:space="preserve">ulegających zakryciu </w:t>
      </w:r>
      <w:r w:rsidRPr="00AB3B66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Pr="00AB3B66">
        <w:rPr>
          <w:rFonts w:ascii="Times New Roman" w:hAnsi="Times New Roman" w:cs="Times New Roman"/>
          <w:sz w:val="22"/>
          <w:szCs w:val="22"/>
        </w:rPr>
        <w:t xml:space="preserve">zgłasza </w:t>
      </w:r>
      <w:r w:rsidR="00CD5BEF">
        <w:rPr>
          <w:rFonts w:ascii="Times New Roman" w:hAnsi="Times New Roman" w:cs="Times New Roman"/>
          <w:sz w:val="22"/>
          <w:szCs w:val="22"/>
        </w:rPr>
        <w:t>inspektorowi nadzoru</w:t>
      </w:r>
      <w:r w:rsidRPr="00AB3B66">
        <w:rPr>
          <w:rFonts w:ascii="Times New Roman" w:hAnsi="Times New Roman" w:cs="Times New Roman"/>
          <w:sz w:val="22"/>
          <w:szCs w:val="22"/>
        </w:rPr>
        <w:t xml:space="preserve"> </w:t>
      </w:r>
      <w:r w:rsidR="009E5617">
        <w:rPr>
          <w:rFonts w:ascii="Times New Roman" w:hAnsi="Times New Roman" w:cs="Times New Roman"/>
          <w:sz w:val="22"/>
          <w:szCs w:val="22"/>
        </w:rPr>
        <w:t>.</w:t>
      </w:r>
    </w:p>
    <w:p w:rsidR="008159DF" w:rsidRPr="00F30F8D" w:rsidRDefault="00EE755B" w:rsidP="00377773">
      <w:pPr>
        <w:pStyle w:val="Default"/>
        <w:numPr>
          <w:ilvl w:val="0"/>
          <w:numId w:val="23"/>
        </w:numPr>
        <w:spacing w:after="141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Warunkiem odbioru robót zanikających, ulegających zakryciu będzie zgłoszenie tych robót przez Kierownika robót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Zgłoszenie powinno być dokonane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wyprzedzeniem minimum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1 dnia roboczego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od planowanego zakończenia robót przewidzianych do odbioru. Właściwy inspekto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r przystąpi do odbioru w ciągu 1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dni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a roboczego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licząc od daty zawiadomienia. Prawidłowość wykonanych robót zanikających i ulegających zakryciu zostanie potwierdzona wpisem do dziennika robót przez Inspektora odpowiedniej branży</w:t>
      </w:r>
      <w:r w:rsidRPr="00FC36A8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Inspektor może odmówić odbioru robót, jeżeli w zgłoszonych robotach wykryje wady lub inne niezgodności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niniejszą umową.</w:t>
      </w:r>
    </w:p>
    <w:p w:rsidR="00F30F8D" w:rsidRPr="00FC36A8" w:rsidRDefault="00F30F8D" w:rsidP="00F30F8D">
      <w:pPr>
        <w:pStyle w:val="Default"/>
        <w:spacing w:after="141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159DF" w:rsidRDefault="00EE755B" w:rsidP="00FC3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8159DF"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Odbiór częściowy. </w:t>
      </w:r>
    </w:p>
    <w:p w:rsidR="00835CC6" w:rsidRPr="00FC36A8" w:rsidRDefault="00835CC6" w:rsidP="00FC3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755B" w:rsidRPr="00086C13" w:rsidRDefault="009E4192" w:rsidP="00377773">
      <w:pPr>
        <w:pStyle w:val="Akapitzlist"/>
        <w:numPr>
          <w:ilvl w:val="0"/>
          <w:numId w:val="22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Odbioru częściowego dokonuje się po zakończeniu robót budowlanych objętych danym etapem fakturowania zgodnie z Harmonogramem Rzeczowo – Finansowym. Zamawiający ma prawo odmówić przeprowadzenia odbioru częściowego, jeżeli po przystąpieniu do czynności odbioru zostanie stwierdzone, że Wykonawca nie wykonał wszystkich robót objętych </w:t>
      </w:r>
      <w:r>
        <w:rPr>
          <w:rFonts w:ascii="Times New Roman" w:eastAsia="SimSun" w:hAnsi="Times New Roman"/>
          <w:color w:val="000000"/>
          <w:kern w:val="3"/>
          <w:lang w:bidi="en-US"/>
        </w:rPr>
        <w:lastRenderedPageBreak/>
        <w:t>częściowym fakturowaniem zgodnie z umową.</w:t>
      </w:r>
      <w:r w:rsidR="00E47F91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Wykonawca jest zobowiązany zgłaszać do odbioru roboty częściowe. Inspektor </w:t>
      </w:r>
      <w:r w:rsidR="00EE755B" w:rsidRPr="00086C13">
        <w:rPr>
          <w:rFonts w:ascii="Times New Roman" w:eastAsia="SimSun" w:hAnsi="Times New Roman"/>
          <w:color w:val="000000"/>
          <w:kern w:val="24"/>
          <w:u w:color="FFFFFF"/>
        </w:rPr>
        <w:t xml:space="preserve">odpowiedniej branży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przystąpi do częściowego odbioru robót niezwłocznie od otrzymania zawiadomienia nie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 xml:space="preserve"> później jednak niż w terminie 1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>a roboczego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. Z czynności tej sporządzany będzie protokół częściowego odbioru robót.</w:t>
      </w:r>
    </w:p>
    <w:p w:rsidR="00EE755B" w:rsidRPr="00FC36A8" w:rsidRDefault="00EE755B" w:rsidP="00377773">
      <w:pPr>
        <w:pStyle w:val="Akapitzlist"/>
        <w:numPr>
          <w:ilvl w:val="0"/>
          <w:numId w:val="22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Inspektor </w:t>
      </w:r>
      <w:r w:rsidRPr="00FC36A8">
        <w:rPr>
          <w:rFonts w:ascii="Times New Roman" w:eastAsia="SimSun" w:hAnsi="Times New Roman"/>
          <w:color w:val="000000"/>
          <w:kern w:val="24"/>
          <w:u w:color="FFFFFF"/>
        </w:rPr>
        <w:t xml:space="preserve">każdej branży 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może odmówić podpisania protokołu częściowego odbioru robót, jeśli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zgłoszonych robotach wykryje wady lub inne niezgodności z niniejszą umową.</w:t>
      </w:r>
    </w:p>
    <w:p w:rsidR="00EE755B" w:rsidRDefault="00EE755B" w:rsidP="00377773">
      <w:pPr>
        <w:pStyle w:val="Akapitzlist"/>
        <w:numPr>
          <w:ilvl w:val="0"/>
          <w:numId w:val="22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Podpisanie protokołu częściowego odbioru robót stanowić będzie podstawę dla Wykonawcy do wystawienia faktury </w:t>
      </w:r>
      <w:r w:rsidR="00911B8D">
        <w:rPr>
          <w:rFonts w:ascii="Times New Roman" w:eastAsia="SimSun" w:hAnsi="Times New Roman"/>
          <w:color w:val="000000"/>
          <w:kern w:val="3"/>
          <w:lang w:bidi="en-US"/>
        </w:rPr>
        <w:t>częściowej, o której mowa w §</w:t>
      </w:r>
      <w:r w:rsidR="009E5617">
        <w:rPr>
          <w:rFonts w:ascii="Times New Roman" w:eastAsia="SimSun" w:hAnsi="Times New Roman"/>
          <w:color w:val="000000"/>
          <w:kern w:val="3"/>
          <w:lang w:bidi="en-US"/>
        </w:rPr>
        <w:t xml:space="preserve"> 5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. </w:t>
      </w:r>
    </w:p>
    <w:p w:rsidR="001F0C06" w:rsidRDefault="001F0C06" w:rsidP="001F0C06">
      <w:pPr>
        <w:pStyle w:val="Akapitzlist"/>
        <w:autoSpaceDE w:val="0"/>
        <w:adjustRightInd w:val="0"/>
        <w:spacing w:after="0"/>
        <w:ind w:left="851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D63321" w:rsidRPr="00FC36A8" w:rsidRDefault="00D63321" w:rsidP="001F0C06">
      <w:pPr>
        <w:pStyle w:val="Akapitzlist"/>
        <w:autoSpaceDE w:val="0"/>
        <w:adjustRightInd w:val="0"/>
        <w:spacing w:after="0"/>
        <w:ind w:left="851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161BA0" w:rsidRDefault="009E5617" w:rsidP="00835CC6">
      <w:pPr>
        <w:tabs>
          <w:tab w:val="left" w:pos="284"/>
        </w:tabs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hAnsi="Times New Roman"/>
          <w:b/>
          <w:bCs/>
        </w:rPr>
        <w:t>3.</w:t>
      </w:r>
      <w:r w:rsidR="008159DF" w:rsidRPr="009E5617">
        <w:rPr>
          <w:rFonts w:ascii="Times New Roman" w:hAnsi="Times New Roman"/>
          <w:b/>
          <w:bCs/>
        </w:rPr>
        <w:t xml:space="preserve">Odbiór końcowy. </w:t>
      </w:r>
    </w:p>
    <w:p w:rsidR="00EE755B" w:rsidRPr="00086C13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Wykonawca, z uwzględnieniem czasu na dokonanie czynności określonych poniżej zawiadomi Inspektora koordynatora o zakończeniu robót i gotowości</w:t>
      </w:r>
      <w:r w:rsidR="0049529E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>do odbioru przedmiotu umowy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formie pisemnej oraz wpisem do dziennika robót. Razem z zawiadomieniem Wykonawca przekaże Inspektorowi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: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oświadczenie kie</w:t>
      </w:r>
      <w:r w:rsidR="00161BA0">
        <w:rPr>
          <w:rFonts w:ascii="Times New Roman" w:eastAsia="SimSun" w:hAnsi="Times New Roman"/>
          <w:color w:val="000000"/>
          <w:kern w:val="3"/>
          <w:lang w:bidi="en-US"/>
        </w:rPr>
        <w:t xml:space="preserve">rownika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budowy o zgodności wykonania robót z projektem budowlanym i warunkami pozwolenia na budowę oraz przepisami i obowiązującymi normami. 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dokumentację powykonawczą zgodnie z art. 3 pkt. 14 ustawy Prawo Budowlane,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oryginał dziennika robót wraz z wpisem o gotowości obiektu do odbioru przedmiotu umowy,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deklarację własności użytkowych, krajowe deklaracje zgodności z Normą lub Aprobatą Techniczną dla wbudowanych materiałów, 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wymagane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dokumenty, protokoły i zaświadczenia z przeprowadzonych przez Wykonawcę  sprawdzeń i badań, </w:t>
      </w:r>
    </w:p>
    <w:p w:rsidR="004724EB" w:rsidRDefault="004724E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atesty na materiały, </w:t>
      </w:r>
    </w:p>
    <w:p w:rsidR="009B1BFF" w:rsidRDefault="001451E5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</w:rPr>
        <w:t>i</w:t>
      </w:r>
      <w:r w:rsidR="009B1BFF" w:rsidRPr="00161BA0">
        <w:rPr>
          <w:rFonts w:ascii="Times New Roman" w:eastAsia="SimSun" w:hAnsi="Times New Roman"/>
          <w:color w:val="000000"/>
          <w:kern w:val="3"/>
        </w:rPr>
        <w:t xml:space="preserve">nwentaryzację geodezyjną powykonawczą, </w:t>
      </w:r>
    </w:p>
    <w:p w:rsidR="00EE755B" w:rsidRPr="00086C13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Inspektor w ciągu 7 dni od daty zawiadomienia dokona sprawdzenia czy roboty zostały zakończone, czy dokumentacja określona w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została przedłożona i czy jest kompletna. Zakończenie robót budowlanych i dostarczenie wymienionych w </w:t>
      </w:r>
      <w:r w:rsidR="00086C13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dokumentów jest warunkiem do zawiadomienia przez Inspektora Zamawiającego o możliwości odbioru przedmiotu umowy.</w:t>
      </w:r>
    </w:p>
    <w:p w:rsidR="00EE755B" w:rsidRPr="00086C13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Zamawiający powoła komisję odbiorową i wyznaczy termin odbioru przedmiotu umo</w:t>
      </w:r>
      <w:r w:rsidR="00895555">
        <w:rPr>
          <w:rFonts w:ascii="Times New Roman" w:eastAsia="SimSun" w:hAnsi="Times New Roman"/>
          <w:color w:val="000000"/>
          <w:kern w:val="3"/>
          <w:lang w:bidi="en-US"/>
        </w:rPr>
        <w:t>w</w:t>
      </w:r>
      <w:r w:rsidR="00156C1B">
        <w:rPr>
          <w:rFonts w:ascii="Times New Roman" w:eastAsia="SimSun" w:hAnsi="Times New Roman"/>
          <w:color w:val="000000"/>
          <w:kern w:val="3"/>
          <w:lang w:bidi="en-US"/>
        </w:rPr>
        <w:t>y, który odbędzie się w ciągu 7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dni, licząc od daty zawiadomienia przez Inspektora. Z odbioru zostanie spisany protokół odbioru przedmiotu umowy.</w:t>
      </w:r>
    </w:p>
    <w:p w:rsidR="00161BA0" w:rsidRPr="00086C13" w:rsidRDefault="00161BA0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Jeżeli Zamawiający stwierdzi, że roboty nie zostały zakończone to odmówi odbioru do czasu zakończenia robót.</w:t>
      </w:r>
    </w:p>
    <w:p w:rsidR="00161BA0" w:rsidRDefault="00161BA0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Jeżeli w toku czynności odbioru końcowego zostaną stwierdzone wady, to Zamawiający odstępuje  od odbioru do czasu ich usunięcia, wyznaczając  termin ich usunięcia. Po usunięciu wad Wykonawca podejmuje czynności jak w pkt 1 niniejszego ustępu.</w:t>
      </w:r>
    </w:p>
    <w:p w:rsidR="00EE755B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Częściowe odebranie danych robót, nie oznacza odbioru przedmiotu umowy i ostatecznego odbioru robót w tej części. Oznacza to w szczególności, że Zamawiający może żądać usunięcia przez Wykonawcę wszelkich usterek wykrytych lub powstałych w czasie ich prowadzenia, a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>odebranych częściowo, również po odbiorze częściowym, a także w ramach odbioru przedmiotu umowy.</w:t>
      </w:r>
    </w:p>
    <w:p w:rsidR="007B5DF3" w:rsidRPr="00161BA0" w:rsidRDefault="007B5DF3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Zakończenie prac komisji odbiorowej jest spisanie protokołu odbioru  końcowego </w:t>
      </w:r>
    </w:p>
    <w:p w:rsidR="001451E5" w:rsidRDefault="001451E5" w:rsidP="00B83916">
      <w:pPr>
        <w:spacing w:after="0"/>
        <w:rPr>
          <w:rFonts w:ascii="Times New Roman" w:hAnsi="Times New Roman"/>
          <w:b/>
          <w:color w:val="000000"/>
        </w:rPr>
      </w:pPr>
    </w:p>
    <w:p w:rsidR="00E47F91" w:rsidRDefault="00E47F91" w:rsidP="00B83916">
      <w:pPr>
        <w:spacing w:after="0"/>
        <w:rPr>
          <w:rFonts w:ascii="Times New Roman" w:hAnsi="Times New Roman"/>
          <w:b/>
          <w:color w:val="000000"/>
        </w:rPr>
      </w:pPr>
    </w:p>
    <w:p w:rsidR="00F41DBC" w:rsidRPr="00FC36A8" w:rsidRDefault="007B5DF3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 5</w:t>
      </w:r>
    </w:p>
    <w:p w:rsidR="00AB3B66" w:rsidRDefault="00AB3B66" w:rsidP="00AB3B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ROZLICZENIE I </w:t>
      </w: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085858" w:rsidRPr="00085858" w:rsidRDefault="00085858" w:rsidP="003A4AD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47F91" w:rsidRPr="00E47F91" w:rsidRDefault="00E47F91" w:rsidP="00E47F91">
      <w:pPr>
        <w:pStyle w:val="Default"/>
        <w:numPr>
          <w:ilvl w:val="3"/>
          <w:numId w:val="1"/>
        </w:numPr>
        <w:ind w:left="567"/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>Zamawiający zabezpiecza środki na realizację przedmiotu umowy w 2023 i 2024 roku.</w:t>
      </w:r>
    </w:p>
    <w:p w:rsidR="00E47F91" w:rsidRPr="00E47F91" w:rsidRDefault="00E47F91" w:rsidP="00E47F91">
      <w:pPr>
        <w:pStyle w:val="Default"/>
        <w:numPr>
          <w:ilvl w:val="3"/>
          <w:numId w:val="1"/>
        </w:numPr>
        <w:ind w:left="567"/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 xml:space="preserve">Wypłata wynagrodzenia Wykonawcy nastąpi w trzech transzach, płatnych po zakończeniu wydzielonego etapu prac w ramach realizacji przedmiotu umowy: </w:t>
      </w:r>
    </w:p>
    <w:p w:rsidR="00E47F91" w:rsidRPr="00E47F91" w:rsidRDefault="00E47F91" w:rsidP="00377773">
      <w:pPr>
        <w:pStyle w:val="Default"/>
        <w:numPr>
          <w:ilvl w:val="0"/>
          <w:numId w:val="43"/>
        </w:numPr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 xml:space="preserve">pierwszą transzę stanowić będą środki stanowiące udział własny Zamawiającego w kwocie określonej w § 3 ust. 1 pkt 1 umowy, płatne w 2023 roku, </w:t>
      </w:r>
    </w:p>
    <w:p w:rsidR="00E47F91" w:rsidRPr="00E47F91" w:rsidRDefault="00E47F91" w:rsidP="00377773">
      <w:pPr>
        <w:pStyle w:val="Default"/>
        <w:numPr>
          <w:ilvl w:val="0"/>
          <w:numId w:val="43"/>
        </w:numPr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>wynagrodzenie Wykonawcy w ramach środków stanowiących dofinansowanie z Funduszu Polski Ład : Program Inwestycji Strategicznych w kwocie określonej w § 3 ust. 1 pkt 2, płatne będzie na podstawie dwóch faktur :</w:t>
      </w:r>
    </w:p>
    <w:p w:rsidR="00E47F91" w:rsidRPr="00E47F91" w:rsidRDefault="00E47F91" w:rsidP="00377773">
      <w:pPr>
        <w:pStyle w:val="Default"/>
        <w:numPr>
          <w:ilvl w:val="3"/>
          <w:numId w:val="43"/>
        </w:numPr>
        <w:ind w:left="1134" w:hanging="141"/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>faktura częściowa płatna w 2023 roku  w wysokości do 50% kwoty określonej w § 3 ust. 1 pkt 2 umowy,</w:t>
      </w:r>
    </w:p>
    <w:p w:rsidR="00E47F91" w:rsidRPr="00E47F91" w:rsidRDefault="00E47F91" w:rsidP="00377773">
      <w:pPr>
        <w:pStyle w:val="Default"/>
        <w:numPr>
          <w:ilvl w:val="3"/>
          <w:numId w:val="43"/>
        </w:numPr>
        <w:ind w:left="1418" w:hanging="425"/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 xml:space="preserve">faktura końcowa płatna w 2024 roku w wysokości </w:t>
      </w:r>
      <w:r w:rsidR="0016790C">
        <w:rPr>
          <w:rFonts w:ascii="Times New Roman" w:hAnsi="Times New Roman"/>
          <w:bCs/>
        </w:rPr>
        <w:t xml:space="preserve">pozostałej </w:t>
      </w:r>
      <w:r w:rsidRPr="00E47F91">
        <w:rPr>
          <w:rFonts w:ascii="Times New Roman" w:hAnsi="Times New Roman"/>
          <w:bCs/>
        </w:rPr>
        <w:t xml:space="preserve">kwoty określonej w § 3 ust. 1 pkt 2 umowy. </w:t>
      </w:r>
    </w:p>
    <w:p w:rsidR="00E47F91" w:rsidRPr="00E47F91" w:rsidRDefault="00E47F91" w:rsidP="00E47F91">
      <w:pPr>
        <w:pStyle w:val="Default"/>
        <w:numPr>
          <w:ilvl w:val="3"/>
          <w:numId w:val="1"/>
        </w:numPr>
        <w:ind w:left="567" w:hanging="425"/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 xml:space="preserve">Wydzielone etapy prac zawiera harmonogram rzeczowo-finansowy. </w:t>
      </w:r>
    </w:p>
    <w:p w:rsidR="00E47F91" w:rsidRPr="00E47F91" w:rsidRDefault="00E47F91" w:rsidP="00E47F91">
      <w:pPr>
        <w:pStyle w:val="Default"/>
        <w:numPr>
          <w:ilvl w:val="3"/>
          <w:numId w:val="1"/>
        </w:numPr>
        <w:ind w:left="567" w:hanging="425"/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>Wynagrodzenie  Wykonawcy będzie płatne na rachunek bankowy wskazany przez Wykonawcę na fakturze.</w:t>
      </w:r>
    </w:p>
    <w:p w:rsidR="008B4269" w:rsidRPr="00297842" w:rsidRDefault="008B4269" w:rsidP="00E47F91">
      <w:pPr>
        <w:pStyle w:val="Akapitzlist"/>
        <w:numPr>
          <w:ilvl w:val="3"/>
          <w:numId w:val="1"/>
        </w:numPr>
        <w:spacing w:after="0"/>
        <w:ind w:left="567" w:hanging="425"/>
        <w:jc w:val="both"/>
        <w:rPr>
          <w:rFonts w:ascii="Times New Roman" w:hAnsi="Times New Roman"/>
          <w:color w:val="000000"/>
        </w:rPr>
      </w:pPr>
      <w:r w:rsidRPr="00297842">
        <w:rPr>
          <w:rFonts w:ascii="Times New Roman" w:hAnsi="Times New Roman"/>
          <w:color w:val="000000"/>
        </w:rPr>
        <w:t>Zamawiający zastrzega sobie prawo rozliczenia płatności wynikającej z umowy za pośrednictwem metody MPP (Split payment).</w:t>
      </w:r>
    </w:p>
    <w:p w:rsidR="008B4269" w:rsidRPr="00085858" w:rsidRDefault="008B4269" w:rsidP="00E47F91">
      <w:pPr>
        <w:pStyle w:val="Akapitzlist"/>
        <w:numPr>
          <w:ilvl w:val="3"/>
          <w:numId w:val="1"/>
        </w:numPr>
        <w:tabs>
          <w:tab w:val="left" w:pos="567"/>
        </w:tabs>
        <w:spacing w:after="0"/>
        <w:ind w:left="1134" w:hanging="992"/>
        <w:jc w:val="both"/>
        <w:rPr>
          <w:rFonts w:ascii="Times New Roman" w:hAnsi="Times New Roman"/>
          <w:color w:val="000000"/>
        </w:rPr>
      </w:pPr>
      <w:r w:rsidRPr="00085858">
        <w:rPr>
          <w:rFonts w:ascii="Times New Roman" w:hAnsi="Times New Roman"/>
          <w:color w:val="000000"/>
        </w:rPr>
        <w:t>Wykonawca oświadcza, że rachunek bankowy wskazany w fakturze :</w:t>
      </w:r>
    </w:p>
    <w:p w:rsidR="008B4269" w:rsidRPr="00E61829" w:rsidRDefault="008B4269" w:rsidP="00377773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 w:rsidRPr="00E61829">
        <w:rPr>
          <w:rFonts w:ascii="Times New Roman" w:hAnsi="Times New Roman"/>
          <w:color w:val="000000"/>
        </w:rPr>
        <w:t>jest rachunkiem umożliwiającym płatność w ramach mechanizmu podzielonej płatności,</w:t>
      </w:r>
    </w:p>
    <w:p w:rsidR="008B4269" w:rsidRPr="00E61829" w:rsidRDefault="008B4269" w:rsidP="00377773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 rachunkiem znajdującym się w elektronicznym wykazie podmiotów prowadzonych od 1 września 2019 r. przez szefa Krajowej Administracji Skarbowej, o którym mowa w ustawie o podatku od towarów i usług.</w:t>
      </w:r>
      <w:r w:rsidRPr="00E61829">
        <w:rPr>
          <w:rFonts w:ascii="Times New Roman" w:hAnsi="Times New Roman"/>
          <w:color w:val="000000"/>
        </w:rPr>
        <w:t xml:space="preserve"> </w:t>
      </w:r>
    </w:p>
    <w:p w:rsidR="008B4269" w:rsidRDefault="008B4269" w:rsidP="00301A8B">
      <w:pPr>
        <w:pStyle w:val="Akapitzlist"/>
        <w:numPr>
          <w:ilvl w:val="3"/>
          <w:numId w:val="1"/>
        </w:numPr>
        <w:suppressAutoHyphens/>
        <w:spacing w:after="0"/>
        <w:ind w:left="567"/>
        <w:jc w:val="both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Times New Roman" w:hAnsi="Times New Roman"/>
          <w:color w:val="000000"/>
          <w:szCs w:val="24"/>
          <w:lang w:eastAsia="ar-SA"/>
        </w:rPr>
        <w:t xml:space="preserve">Warunkiem zapłaty faktury końcowej  jest przedstawienie dowodów zapłaty wymagalnego wynagrodzenia podwykonawców i  dalszych podwykonawców , o których mowa w art. 464 ust. 1 PZP, biorącym udział w realizacji odebranych robót.  </w:t>
      </w:r>
    </w:p>
    <w:p w:rsidR="00085858" w:rsidRPr="00465755" w:rsidRDefault="00085858" w:rsidP="00301A8B">
      <w:pPr>
        <w:pStyle w:val="Akapitzlist"/>
        <w:numPr>
          <w:ilvl w:val="3"/>
          <w:numId w:val="1"/>
        </w:numPr>
        <w:suppressAutoHyphens/>
        <w:spacing w:after="0"/>
        <w:ind w:left="567"/>
        <w:jc w:val="both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Times New Roman" w:hAnsi="Times New Roman"/>
          <w:color w:val="000000"/>
          <w:szCs w:val="24"/>
          <w:lang w:eastAsia="ar-SA"/>
        </w:rPr>
        <w:t>Minimalna wartość przedmiotu umowy przy ograniczeniu jego zakresu, ustala się na poziomie       50 % kwoty,  o której mowa w § 3 ust. 1.</w:t>
      </w:r>
    </w:p>
    <w:p w:rsidR="008B4269" w:rsidRDefault="008B4269" w:rsidP="008B4269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C31EFC" w:rsidRPr="00C4149B" w:rsidRDefault="00C31EFC" w:rsidP="008B4269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6</w:t>
      </w: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ZMIANY WYSOKOŚCI WYNAGRODZENIA</w:t>
      </w:r>
    </w:p>
    <w:p w:rsidR="004414C5" w:rsidRPr="003A1083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3A1083">
        <w:rPr>
          <w:rFonts w:ascii="Times New Roman" w:hAnsi="Times New Roman"/>
          <w:color w:val="000000"/>
        </w:rPr>
        <w:t xml:space="preserve">Strony niniejszej umowy ustalają zasady wprowadzenia zmian w wysokości  wynagrodzenia należnego Wykonawcy w przypadku zmiany cen materiałów lub kosztów związanych z realizacją zamówienia. </w:t>
      </w:r>
    </w:p>
    <w:p w:rsidR="004414C5" w:rsidRPr="00EB5638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t>Zmiany wysokości wynagrodzenia, o których mowa w ust. 1 dopuszcza się po upływie 12 miesięcy liczonych od miesiąca, w którym zawarto umowę. Zmianie wynagrodzenia mogą podlegać jedynie kwoty dotyczące robót wykonanych w terminie umownym po upływie 12 miesięcy trwania umowy.</w:t>
      </w:r>
    </w:p>
    <w:p w:rsidR="004414C5" w:rsidRPr="003A1083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3A1083">
        <w:rPr>
          <w:rFonts w:ascii="Times New Roman" w:hAnsi="Times New Roman"/>
          <w:color w:val="000000"/>
        </w:rPr>
        <w:t xml:space="preserve">Strony ustalają, iż podstawą uprawniającą do żądania zmiany wysokości wynagrodzenia jest przeciętne miesięczne wynagrodzenie w sektorze przedsiębiorstw publikowane przez Główny Urząd Statystyczny, które na dzień zawarcia umowy wynosiło …….. zł brutto. 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lastRenderedPageBreak/>
        <w:t>Jeżeli na koniec 12-to miesięcznego okresu trwania umowy podstawa, o której mowa w ust. 3 wzrośnie co najmniej o</w:t>
      </w:r>
      <w:r>
        <w:rPr>
          <w:rFonts w:ascii="Times New Roman" w:hAnsi="Times New Roman"/>
          <w:color w:val="000000"/>
        </w:rPr>
        <w:t xml:space="preserve"> 15</w:t>
      </w:r>
      <w:r w:rsidRPr="00EB5638">
        <w:rPr>
          <w:rFonts w:ascii="Times New Roman" w:hAnsi="Times New Roman"/>
          <w:color w:val="000000"/>
        </w:rPr>
        <w:t xml:space="preserve"> % w porównaniu do jej wysokości obowiązującej w dniu zawarcia umowy uznaje się, że spełniona zostaje przesłanka</w:t>
      </w:r>
      <w:r>
        <w:rPr>
          <w:rFonts w:ascii="Times New Roman" w:hAnsi="Times New Roman"/>
          <w:color w:val="000000"/>
        </w:rPr>
        <w:t xml:space="preserve"> uprawniająca Wykonawcę  do żądania ewentualnej zmiany wynagrodzenia. 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wysokości wynagrodzenia wymaga uprzedniego przedstawienia przez Wykonawcę uzasadnienia , obrazującego czy i w jakim stopniu zmiana przyjętej podstawy wpłynęła na koszt realizacji umowy, w tym wzrostu cen i materiałów lub kosztów przyjętych w celu ustalenia wynagrodzenia Wykonawcy, zawartego w ofercie.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oceni przedstawione uzasadnienie i podejmie decyzje o ewentualnej zmianie wysokości wynagrodzenia lub odmówi zmiany wynagrodzenia przedstawiając swoje stanowisko.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wynagrodzenia w niniejszym trybie nie może prowadzić do wzrostu zysku Wykonawcy, a jedynie rekompensować wzrost kosztów, jakie będzie ponosił w związku z realizacją umowy.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Zapisy zawarte w § 17 ust. 2, 3, 4 stosuje się odpowiednio .</w:t>
      </w:r>
    </w:p>
    <w:p w:rsidR="004414C5" w:rsidRPr="00CE5228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Łączna maksymalna wartość zmiany wynagrodzenia w trakcie obowiązywania umowy    nie może przekroczyć 5%  wynagrodzenia </w:t>
      </w:r>
      <w:r w:rsidRPr="00CE5228">
        <w:rPr>
          <w:rFonts w:ascii="Times New Roman" w:hAnsi="Times New Roman"/>
          <w:color w:val="000000"/>
        </w:rPr>
        <w:t xml:space="preserve">określonego w § 3 pkt 1. </w:t>
      </w:r>
    </w:p>
    <w:p w:rsidR="00A10D95" w:rsidRPr="00854AA7" w:rsidRDefault="00A10D95" w:rsidP="00C4149B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047D3E" w:rsidRPr="00FC36A8" w:rsidRDefault="00835CC6" w:rsidP="00E573C0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7</w:t>
      </w:r>
    </w:p>
    <w:p w:rsidR="000B14F5" w:rsidRPr="00FC36A8" w:rsidRDefault="00AB3B66" w:rsidP="00FC36A8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ZAMAWIAJĄCEGO</w:t>
      </w:r>
    </w:p>
    <w:p w:rsidR="00047D3E" w:rsidRPr="00FC36A8" w:rsidRDefault="00047D3E" w:rsidP="00E573C0">
      <w:pPr>
        <w:spacing w:after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>Do obowiązków Zamawiającego należy:</w:t>
      </w:r>
    </w:p>
    <w:p w:rsidR="00047D3E" w:rsidRPr="00301A8B" w:rsidRDefault="00047D3E" w:rsidP="00301A8B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567" w:hanging="425"/>
        <w:jc w:val="both"/>
        <w:rPr>
          <w:rFonts w:ascii="Times New Roman" w:hAnsi="Times New Roman"/>
          <w:color w:val="000000"/>
        </w:rPr>
      </w:pPr>
      <w:r w:rsidRPr="00301A8B">
        <w:rPr>
          <w:rFonts w:ascii="Times New Roman" w:hAnsi="Times New Roman"/>
          <w:color w:val="000000"/>
        </w:rPr>
        <w:t xml:space="preserve">Wprowadzenie i protokolarne przekazanie Wykonawcy terenu robót wraz z niezbędną dokumentacją w terminie do </w:t>
      </w:r>
      <w:r w:rsidR="003A1083">
        <w:rPr>
          <w:rFonts w:ascii="Times New Roman" w:hAnsi="Times New Roman"/>
          <w:color w:val="000000"/>
        </w:rPr>
        <w:t>14</w:t>
      </w:r>
      <w:r w:rsidRPr="00301A8B">
        <w:rPr>
          <w:rFonts w:ascii="Times New Roman" w:hAnsi="Times New Roman"/>
          <w:color w:val="000000"/>
        </w:rPr>
        <w:t xml:space="preserve"> dni licząc od dnia podpisania umowy;</w:t>
      </w:r>
    </w:p>
    <w:p w:rsidR="001451E5" w:rsidRDefault="001451E5" w:rsidP="0051775E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Organizowanie narad roboczych na budowie.</w:t>
      </w:r>
    </w:p>
    <w:p w:rsidR="000B14F5" w:rsidRPr="001451E5" w:rsidRDefault="00DE5666" w:rsidP="0051775E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Odbiór przedmiotu umowy nastąpi </w:t>
      </w:r>
      <w:r w:rsidR="000B14F5" w:rsidRPr="001451E5">
        <w:rPr>
          <w:rFonts w:ascii="Times New Roman" w:eastAsiaTheme="minorHAnsi" w:hAnsi="Times New Roman"/>
          <w:color w:val="000000"/>
        </w:rPr>
        <w:t xml:space="preserve">bez zbędnej zwłoki pod warunkiem otrzymania wszelkich niezbędnych dokumentów formalnoprawnych niezbędnych do odbioru. </w:t>
      </w:r>
    </w:p>
    <w:p w:rsidR="000B14F5" w:rsidRPr="001451E5" w:rsidRDefault="000B14F5" w:rsidP="0051775E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eastAsiaTheme="minorHAnsi" w:hAnsi="Times New Roman"/>
          <w:color w:val="000000"/>
        </w:rPr>
        <w:t xml:space="preserve">Regulowanie należności </w:t>
      </w:r>
      <w:r w:rsidRPr="001451E5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1451E5">
        <w:rPr>
          <w:rFonts w:ascii="Times New Roman" w:eastAsiaTheme="minorHAnsi" w:hAnsi="Times New Roman"/>
          <w:color w:val="000000"/>
        </w:rPr>
        <w:t xml:space="preserve">w terminach zgodnych z ustaleniami w umowie z odsetkami ustawowymi w przypadku zwłoki. </w:t>
      </w:r>
    </w:p>
    <w:p w:rsidR="00500CF2" w:rsidRDefault="00500CF2" w:rsidP="00854AA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</w:rPr>
      </w:pPr>
    </w:p>
    <w:p w:rsidR="00E61F6E" w:rsidRDefault="00E61F6E" w:rsidP="00854AA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</w:rPr>
      </w:pPr>
    </w:p>
    <w:p w:rsidR="00047D3E" w:rsidRPr="00FC36A8" w:rsidRDefault="00047D3E" w:rsidP="00E37CAC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835CC6">
        <w:rPr>
          <w:rFonts w:ascii="Times New Roman" w:hAnsi="Times New Roman"/>
          <w:b/>
        </w:rPr>
        <w:t>8</w:t>
      </w:r>
    </w:p>
    <w:p w:rsidR="00551E36" w:rsidRPr="00FC36A8" w:rsidRDefault="00AB3B66" w:rsidP="00E37CAC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WYKONAWCY</w:t>
      </w:r>
    </w:p>
    <w:p w:rsidR="00FA3731" w:rsidRPr="001451E5" w:rsidRDefault="00FA3731" w:rsidP="00FC36A8">
      <w:pPr>
        <w:numPr>
          <w:ilvl w:val="2"/>
          <w:numId w:val="2"/>
        </w:numPr>
        <w:tabs>
          <w:tab w:val="num" w:pos="284"/>
        </w:tabs>
        <w:suppressAutoHyphens/>
        <w:spacing w:after="0"/>
        <w:ind w:hanging="2160"/>
        <w:contextualSpacing/>
        <w:jc w:val="both"/>
        <w:rPr>
          <w:rFonts w:ascii="Times New Roman" w:hAnsi="Times New Roman"/>
        </w:rPr>
      </w:pPr>
      <w:r w:rsidRPr="001451E5">
        <w:rPr>
          <w:rFonts w:ascii="Times New Roman" w:hAnsi="Times New Roman"/>
        </w:rPr>
        <w:t xml:space="preserve">Do obowiązków Wykonawcy należy: </w:t>
      </w:r>
    </w:p>
    <w:p w:rsidR="00FA3731" w:rsidRPr="00540E70" w:rsidRDefault="00FA3731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hAnsi="Times New Roman"/>
        </w:rPr>
        <w:t xml:space="preserve">opracowanie i uzgodnienie z </w:t>
      </w:r>
      <w:r w:rsidRPr="001451E5">
        <w:rPr>
          <w:rFonts w:ascii="Times New Roman" w:hAnsi="Times New Roman"/>
          <w:bCs/>
        </w:rPr>
        <w:t xml:space="preserve">Zamawiającym </w:t>
      </w:r>
      <w:r w:rsidRPr="001451E5">
        <w:rPr>
          <w:rFonts w:ascii="Times New Roman" w:hAnsi="Times New Roman"/>
        </w:rPr>
        <w:t xml:space="preserve">– nie później niż w terminie 14 dni od zawarcia umowy – Harmonogramu Rzeczowo-Finansowego </w:t>
      </w:r>
      <w:r w:rsidR="00085858">
        <w:rPr>
          <w:rFonts w:ascii="Times New Roman" w:hAnsi="Times New Roman"/>
        </w:rPr>
        <w:t xml:space="preserve">etapów </w:t>
      </w:r>
      <w:r w:rsidR="008F379F">
        <w:rPr>
          <w:rFonts w:ascii="Times New Roman" w:hAnsi="Times New Roman"/>
        </w:rPr>
        <w:t xml:space="preserve"> prac</w:t>
      </w:r>
      <w:r w:rsidR="00145F4B">
        <w:rPr>
          <w:rFonts w:ascii="Times New Roman" w:hAnsi="Times New Roman"/>
        </w:rPr>
        <w:t xml:space="preserve"> określonych </w:t>
      </w:r>
      <w:r w:rsidR="008F379F">
        <w:rPr>
          <w:rFonts w:ascii="Times New Roman" w:hAnsi="Times New Roman"/>
        </w:rPr>
        <w:t xml:space="preserve"> </w:t>
      </w:r>
      <w:r w:rsidR="00824D89">
        <w:rPr>
          <w:rFonts w:ascii="Times New Roman" w:hAnsi="Times New Roman"/>
        </w:rPr>
        <w:t xml:space="preserve"> </w:t>
      </w:r>
      <w:r w:rsidRPr="001451E5">
        <w:rPr>
          <w:rFonts w:ascii="Times New Roman" w:hAnsi="Times New Roman"/>
        </w:rPr>
        <w:t xml:space="preserve"> z wykazem cen ryczałtowych dla poszczególnych elementów (etapów) prac, z uwzględnieniem kolejności ich realizacji,</w:t>
      </w:r>
      <w:r w:rsidR="008F379F">
        <w:rPr>
          <w:rFonts w:ascii="Times New Roman" w:hAnsi="Times New Roman"/>
        </w:rPr>
        <w:t xml:space="preserve"> w sposób umożliwiający dokonanie płatności częściowej </w:t>
      </w:r>
      <w:r w:rsidRPr="001451E5">
        <w:rPr>
          <w:rFonts w:ascii="Times New Roman" w:hAnsi="Times New Roman"/>
        </w:rPr>
        <w:t xml:space="preserve">za </w:t>
      </w:r>
      <w:r w:rsidR="00824D89">
        <w:rPr>
          <w:rFonts w:ascii="Times New Roman" w:hAnsi="Times New Roman"/>
        </w:rPr>
        <w:t>wykonane elementy prac</w:t>
      </w:r>
      <w:r w:rsidR="006C1815">
        <w:rPr>
          <w:rFonts w:ascii="Times New Roman" w:hAnsi="Times New Roman"/>
        </w:rPr>
        <w:t xml:space="preserve"> </w:t>
      </w:r>
      <w:r w:rsidR="00F47FB1">
        <w:rPr>
          <w:rFonts w:ascii="Times New Roman" w:hAnsi="Times New Roman"/>
        </w:rPr>
        <w:t>oraz jego aktualiz</w:t>
      </w:r>
      <w:r w:rsidR="004B0592">
        <w:rPr>
          <w:rFonts w:ascii="Times New Roman" w:hAnsi="Times New Roman"/>
        </w:rPr>
        <w:t>acji w trakcie realizacji robót,</w:t>
      </w:r>
      <w:r w:rsidR="00F46EBC">
        <w:rPr>
          <w:rFonts w:ascii="Times New Roman" w:hAnsi="Times New Roman"/>
        </w:rPr>
        <w:t xml:space="preserve"> </w:t>
      </w:r>
    </w:p>
    <w:p w:rsidR="00540E70" w:rsidRPr="00FC371A" w:rsidRDefault="004B0592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</w:t>
      </w:r>
      <w:r w:rsidR="00540E70">
        <w:rPr>
          <w:rFonts w:ascii="Times New Roman" w:hAnsi="Times New Roman"/>
        </w:rPr>
        <w:t xml:space="preserve">rzedłożenie w terminie do dwóch tygodni </w:t>
      </w:r>
      <w:r w:rsidR="008F630F">
        <w:rPr>
          <w:rFonts w:ascii="Times New Roman" w:hAnsi="Times New Roman"/>
        </w:rPr>
        <w:t xml:space="preserve">od podpisania umowy, </w:t>
      </w:r>
      <w:r w:rsidR="00540E70">
        <w:rPr>
          <w:rFonts w:ascii="Times New Roman" w:hAnsi="Times New Roman"/>
        </w:rPr>
        <w:t>kosztorysów ofertowych</w:t>
      </w:r>
      <w:r w:rsidR="00835CC6">
        <w:rPr>
          <w:rFonts w:ascii="Times New Roman" w:hAnsi="Times New Roman"/>
        </w:rPr>
        <w:t>, sporządzonych metodą kalkulacji uproszczonej,</w:t>
      </w:r>
      <w:r w:rsidR="00540E70">
        <w:rPr>
          <w:rFonts w:ascii="Times New Roman" w:hAnsi="Times New Roman"/>
        </w:rPr>
        <w:t xml:space="preserve"> sporządzonych w oparciu o przedmiary robót</w:t>
      </w:r>
      <w:r w:rsidR="00AB1D0C">
        <w:rPr>
          <w:rFonts w:ascii="Times New Roman" w:hAnsi="Times New Roman"/>
        </w:rPr>
        <w:t>, będące</w:t>
      </w:r>
      <w:r w:rsidR="00085858">
        <w:rPr>
          <w:rFonts w:ascii="Times New Roman" w:hAnsi="Times New Roman"/>
        </w:rPr>
        <w:t xml:space="preserve"> załącznikiem do S</w:t>
      </w:r>
      <w:r>
        <w:rPr>
          <w:rFonts w:ascii="Times New Roman" w:hAnsi="Times New Roman"/>
        </w:rPr>
        <w:t>WZ,</w:t>
      </w:r>
    </w:p>
    <w:p w:rsidR="00540E70" w:rsidRPr="00BF7CA5" w:rsidRDefault="00A10D95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zapewnienie nadzoru archeologicznego ora</w:t>
      </w:r>
      <w:r w:rsidR="003A1083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4B0592">
        <w:rPr>
          <w:rFonts w:ascii="Times New Roman" w:hAnsi="Times New Roman"/>
        </w:rPr>
        <w:t>p</w:t>
      </w:r>
      <w:r w:rsidR="00540E70">
        <w:rPr>
          <w:rFonts w:ascii="Times New Roman" w:hAnsi="Times New Roman"/>
        </w:rPr>
        <w:t>rowadzenie prac pod nadzorem archeologicznym</w:t>
      </w:r>
      <w:r>
        <w:rPr>
          <w:rFonts w:ascii="Times New Roman" w:hAnsi="Times New Roman"/>
        </w:rPr>
        <w:t xml:space="preserve"> na obszarze stanowiska archeologicznego, </w:t>
      </w:r>
    </w:p>
    <w:p w:rsidR="00BF7CA5" w:rsidRPr="00BF7CA5" w:rsidRDefault="00BF7CA5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powiadamianie gestorów sieci o rozpoczęciu prac oraz o kolizjach z infrastrukturą techniczną, organizowanie odbiorów skrzyżowań z nowo budowaną infrastrukturą techniczną wraz z ponoszeniem kosztu tych odbiorów,</w:t>
      </w:r>
    </w:p>
    <w:p w:rsidR="00BF7CA5" w:rsidRPr="00FC371A" w:rsidRDefault="00BF7CA5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powiadomienie instytucji WODY POLSKIE o rozpoczęciu prac oraz prowadzenie prac zgodnie z operatem wodno-prawnym,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oświadczeń osób, którym zostanie powierzone kierownictwo, nadzór i kontrola techniczna robót budowlanych objętych przedmiotem umowy, o przyjęciu obowiązków wynikających z przepisów Prawa budowlanego oraz wpisanie danych tych osób do dziennika budowy w </w:t>
      </w:r>
      <w:r>
        <w:rPr>
          <w:rFonts w:ascii="Times New Roman" w:hAnsi="Times New Roman" w:cs="Times New Roman"/>
          <w:sz w:val="22"/>
          <w:szCs w:val="22"/>
        </w:rPr>
        <w:t>dniu przekazania terenu budowy,</w:t>
      </w: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pracowanie i przekazanie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Zamawiającemu</w:t>
      </w:r>
      <w:r w:rsidR="001451E5" w:rsidRPr="001451E5">
        <w:rPr>
          <w:rFonts w:ascii="Times New Roman" w:hAnsi="Times New Roman" w:cs="Times New Roman"/>
          <w:sz w:val="22"/>
          <w:szCs w:val="22"/>
        </w:rPr>
        <w:t xml:space="preserve"> planu BIOZ</w:t>
      </w:r>
      <w:r w:rsidR="00AB1D0C">
        <w:rPr>
          <w:rFonts w:ascii="Times New Roman" w:hAnsi="Times New Roman" w:cs="Times New Roman"/>
          <w:sz w:val="22"/>
          <w:szCs w:val="22"/>
        </w:rPr>
        <w:t>.</w:t>
      </w:r>
    </w:p>
    <w:p w:rsidR="00AB1D0C" w:rsidRPr="001451E5" w:rsidRDefault="00AB1D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koordynacja prac przy wykonywaniu przyłączy gazowych z Zakładem Gazowniczym, który będzie wykonywał przebudowę głównej sieci gazowej,  oraz ponoszenie opłat  włączenia nowo wykonywanych przyłączy do sieci gazowej i istniejących odcinków przyłączy,  </w:t>
      </w:r>
    </w:p>
    <w:p w:rsidR="00FA3731" w:rsidRPr="001451E5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ealizacja przedmiotu zamówienia zgodnie z obowiązującymi przepisami, decyzją </w:t>
      </w:r>
      <w:r w:rsidR="00A10D95">
        <w:rPr>
          <w:rFonts w:ascii="Times New Roman" w:hAnsi="Times New Roman" w:cs="Times New Roman"/>
          <w:sz w:val="22"/>
          <w:szCs w:val="22"/>
        </w:rPr>
        <w:t>ZRID</w:t>
      </w:r>
      <w:r w:rsidR="00FA3731" w:rsidRPr="001451E5">
        <w:rPr>
          <w:rFonts w:ascii="Times New Roman" w:hAnsi="Times New Roman" w:cs="Times New Roman"/>
          <w:sz w:val="22"/>
          <w:szCs w:val="22"/>
        </w:rPr>
        <w:t>,</w:t>
      </w:r>
      <w:r w:rsidR="00A10D95">
        <w:rPr>
          <w:rFonts w:ascii="Times New Roman" w:hAnsi="Times New Roman" w:cs="Times New Roman"/>
          <w:sz w:val="22"/>
          <w:szCs w:val="22"/>
        </w:rPr>
        <w:t xml:space="preserve"> zgłoszeniem do Starostwa Powiatowego, 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 opracowaną dokumentacją projektową i specyfikacją techniczną wykonania i odbioru robót budowlanych, zasadami współczesnej wiedzy technicznej i sztuki budowlanej, normami, warunkami technicznymi i zaleceniami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FA3731" w:rsidRPr="001451E5">
        <w:rPr>
          <w:rFonts w:ascii="Times New Roman" w:hAnsi="Times New Roman" w:cs="Times New Roman"/>
          <w:sz w:val="22"/>
          <w:szCs w:val="22"/>
        </w:rPr>
        <w:t>, oraz na warunkach określonych niniejszą umową</w:t>
      </w:r>
      <w:r>
        <w:rPr>
          <w:rFonts w:ascii="Times New Roman" w:hAnsi="Times New Roman" w:cs="Times New Roman"/>
          <w:sz w:val="22"/>
          <w:szCs w:val="22"/>
        </w:rPr>
        <w:t>,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zgadnianie z Inspektorem nadzoru 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Zamawiającym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szczegółowych rozwiązań materiałowych, jeśli nie są dokładnie i jednoznacznie opisane w dokumentacji projektowej,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porządzanie </w:t>
      </w:r>
      <w:r w:rsidR="001B3D19">
        <w:rPr>
          <w:rFonts w:ascii="Times New Roman" w:hAnsi="Times New Roman" w:cs="Times New Roman"/>
          <w:sz w:val="22"/>
          <w:szCs w:val="22"/>
        </w:rPr>
        <w:t xml:space="preserve">kwartalnych </w:t>
      </w:r>
      <w:r w:rsidR="00FA3731" w:rsidRPr="00D74797">
        <w:rPr>
          <w:rFonts w:ascii="Times New Roman" w:hAnsi="Times New Roman" w:cs="Times New Roman"/>
          <w:sz w:val="22"/>
          <w:szCs w:val="22"/>
        </w:rPr>
        <w:t>raportów o postępie robót i przedkładanie ich Inspektorowi nad</w:t>
      </w:r>
      <w:r>
        <w:rPr>
          <w:rFonts w:ascii="Times New Roman" w:hAnsi="Times New Roman" w:cs="Times New Roman"/>
          <w:sz w:val="22"/>
          <w:szCs w:val="22"/>
        </w:rPr>
        <w:t>zoru,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abezpieczenie na własny koszt placu budowy przed dostępem osób trzecich, ochrona mienia budowy, w tym dostarczonych materiałów, urządzeń i wykonanych robót przed uszkodzeniem, kradzieżą, działaniem </w:t>
      </w:r>
      <w:r w:rsidR="00D8394D" w:rsidRPr="00D74797">
        <w:rPr>
          <w:rFonts w:ascii="Times New Roman" w:hAnsi="Times New Roman" w:cs="Times New Roman"/>
          <w:sz w:val="22"/>
          <w:szCs w:val="22"/>
        </w:rPr>
        <w:t>czynników atmosferycznych itp. d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o dnia odbioru końcowego i przekazania przedmiotu zamówienia użytkownikowi.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ponosi odpowiedzialność za dostarczone i zmagazynowane wyroby oraz inne składniki majątkowe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Wykonawcy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FA3731" w:rsidRPr="00D74797">
        <w:rPr>
          <w:rFonts w:ascii="Times New Roman" w:hAnsi="Times New Roman" w:cs="Times New Roman"/>
          <w:sz w:val="22"/>
          <w:szCs w:val="22"/>
        </w:rPr>
        <w:t>znajdujące s</w:t>
      </w:r>
      <w:r>
        <w:rPr>
          <w:rFonts w:ascii="Times New Roman" w:hAnsi="Times New Roman" w:cs="Times New Roman"/>
          <w:sz w:val="22"/>
          <w:szCs w:val="22"/>
        </w:rPr>
        <w:t>ię na terenie budowy i zaplecza,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74797" w:rsidRPr="00D74797">
        <w:rPr>
          <w:sz w:val="22"/>
          <w:szCs w:val="22"/>
        </w:rPr>
        <w:t>apewnienie kompetentnego kierownictwa, siły roboczej, sprzętu, urządzeń i materiałów niezbęd</w:t>
      </w:r>
      <w:r>
        <w:rPr>
          <w:sz w:val="22"/>
          <w:szCs w:val="22"/>
        </w:rPr>
        <w:t>nych do wykonania zakresu robót,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>ależyte zabezpieczenie i oznakowanie te</w:t>
      </w:r>
      <w:r>
        <w:rPr>
          <w:sz w:val="22"/>
          <w:szCs w:val="22"/>
        </w:rPr>
        <w:t>renu robót oraz zaplecza budowy,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działania, uchybienia i zaniechania osób, z pomocą których zakres robót wykonuje, jak również osób, kt</w:t>
      </w:r>
      <w:r>
        <w:rPr>
          <w:sz w:val="22"/>
          <w:szCs w:val="22"/>
        </w:rPr>
        <w:t>órym wykonanie zadania powierza,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szkody i straty w robotach, materiale i sprzęcie wynik</w:t>
      </w:r>
      <w:r>
        <w:rPr>
          <w:sz w:val="22"/>
          <w:szCs w:val="22"/>
        </w:rPr>
        <w:t>łe w trakcie realizacji zadania,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74797" w:rsidRPr="00D74797">
        <w:rPr>
          <w:sz w:val="22"/>
          <w:szCs w:val="22"/>
        </w:rPr>
        <w:t xml:space="preserve">okrycie kosztów przełożenia lub naprawy instalacji urządzeń podziemnych, innych instalacji w obrębie elewacji, kolidujących z robotami zlecanymi niniejszą umową oraz pokrycie kosztów </w:t>
      </w:r>
      <w:r>
        <w:rPr>
          <w:sz w:val="22"/>
          <w:szCs w:val="22"/>
        </w:rPr>
        <w:t>nadzoru i odbioru ich wykonania,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tabs>
          <w:tab w:val="num" w:pos="64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 xml:space="preserve">aprawa wszelkich szkód powstałych w trakcie realizacji zadania np. uszkodzenia czy zniszczenia innych instalacji w obiekcie - należy </w:t>
      </w:r>
      <w:r w:rsidR="00FC371A">
        <w:rPr>
          <w:sz w:val="22"/>
          <w:szCs w:val="22"/>
        </w:rPr>
        <w:t>za</w:t>
      </w:r>
      <w:r w:rsidR="007B08EF">
        <w:rPr>
          <w:sz w:val="22"/>
          <w:szCs w:val="22"/>
        </w:rPr>
        <w:t>pewnić ciągłość odbioru ścieków, zasilanie ene</w:t>
      </w:r>
      <w:r>
        <w:rPr>
          <w:sz w:val="22"/>
          <w:szCs w:val="22"/>
        </w:rPr>
        <w:t>rgetyczne, ciągłość dostaw wody,</w:t>
      </w:r>
      <w:r w:rsidR="007B08EF">
        <w:rPr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głaszanie do odbioru robót (w tym robót zanikających i podlegających zakryciu) wpisem do dziennika budowy i pisemnym powiadomieniem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iezwłoczne informowanie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DA75F2" w:rsidRPr="001451E5">
        <w:rPr>
          <w:rFonts w:ascii="Times New Roman" w:hAnsi="Times New Roman" w:cs="Times New Roman"/>
          <w:sz w:val="22"/>
          <w:szCs w:val="22"/>
        </w:rPr>
        <w:t>o wszelkich okolicznościach mogących mieć wpływ na prawidłowe lub termi</w:t>
      </w:r>
      <w:r>
        <w:rPr>
          <w:rFonts w:ascii="Times New Roman" w:hAnsi="Times New Roman" w:cs="Times New Roman"/>
          <w:sz w:val="22"/>
          <w:szCs w:val="22"/>
        </w:rPr>
        <w:t>nowe wykonanie przedmiotu umowy,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DA75F2" w:rsidRPr="001451E5">
        <w:rPr>
          <w:rFonts w:ascii="Times New Roman" w:eastAsiaTheme="minorHAnsi" w:hAnsi="Times New Roman"/>
          <w:color w:val="000000"/>
        </w:rPr>
        <w:t>apewnienie uprawnionego kierownictwa i nadzor</w:t>
      </w:r>
      <w:r w:rsidR="001B3E8B">
        <w:rPr>
          <w:rFonts w:ascii="Times New Roman" w:eastAsiaTheme="minorHAnsi" w:hAnsi="Times New Roman"/>
          <w:color w:val="000000"/>
        </w:rPr>
        <w:t>u robót zgodnie z wymogami S</w:t>
      </w:r>
      <w:r>
        <w:rPr>
          <w:rFonts w:ascii="Times New Roman" w:eastAsiaTheme="minorHAnsi" w:hAnsi="Times New Roman"/>
          <w:color w:val="000000"/>
        </w:rPr>
        <w:t>WZ,</w:t>
      </w:r>
      <w:r w:rsidR="00DA75F2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A75F2" w:rsidRPr="001451E5">
        <w:rPr>
          <w:rFonts w:ascii="Times New Roman" w:hAnsi="Times New Roman" w:cs="Times New Roman"/>
          <w:sz w:val="22"/>
          <w:szCs w:val="22"/>
        </w:rPr>
        <w:t>rzygotowanie dokumentacji oraz dopełnienie niezbędnych formalności u gestorów sieci</w:t>
      </w:r>
      <w:r>
        <w:rPr>
          <w:rFonts w:ascii="Times New Roman" w:hAnsi="Times New Roman" w:cs="Times New Roman"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p</w:t>
      </w:r>
      <w:r w:rsidR="00DA75F2" w:rsidRPr="001451E5">
        <w:rPr>
          <w:rFonts w:ascii="Times New Roman" w:eastAsiaTheme="minorHAnsi" w:hAnsi="Times New Roman"/>
          <w:color w:val="000000"/>
        </w:rPr>
        <w:t xml:space="preserve">rowadzenie dziennika budowy zgodnie z obowiązującymi w tej materii przepisami prawa, </w:t>
      </w:r>
    </w:p>
    <w:p w:rsidR="00DA75F2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apewnienie obsługi geodezyjnej prowadzonych robót i inwentaryzacji powykonawczej , </w:t>
      </w:r>
    </w:p>
    <w:p w:rsidR="00A31CE3" w:rsidRPr="001451E5" w:rsidRDefault="00A31CE3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powiadamianie właścicieli posesji, z kilkudniowym wyprzedzeniem o wejściu w teren w przypadku korzystania z terenu niezbędnego do prowadzenia robót, zgodnie z decyzją ZRID,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abezpieczenie i oznakowanie terenu budowy wraz ze znajdującymi się na nim obiektami i urządzeniami (zainstalowanie odpowiednich tablic informacyjnych przed przystąpieniem do robót), oraz dbałość o stan techniczny i prawidłowość oznakowania przez cały czas trwania realizacji zadania, </w:t>
      </w:r>
    </w:p>
    <w:p w:rsidR="002A0C51" w:rsidRPr="00156C1B" w:rsidRDefault="0069330C" w:rsidP="0051775E">
      <w:pPr>
        <w:pStyle w:val="Akapitzlist"/>
        <w:numPr>
          <w:ilvl w:val="0"/>
          <w:numId w:val="13"/>
        </w:numPr>
        <w:spacing w:after="0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>z</w:t>
      </w:r>
      <w:r w:rsidR="002A0C51" w:rsidRPr="00156C1B">
        <w:rPr>
          <w:rFonts w:ascii="Times New Roman" w:hAnsi="Times New Roman"/>
        </w:rPr>
        <w:t>apewnienie bezpieczeństwa i ochrony zdrowia podczas wykonywania wszystkich czynności na terenie budowy zgodnie z planem BIOZ oraz bezpiecznego korzystania z terenu bezpośrednio przylegającego</w:t>
      </w:r>
      <w:r w:rsidR="00156C1B" w:rsidRPr="00156C1B">
        <w:rPr>
          <w:rFonts w:ascii="Times New Roman" w:hAnsi="Times New Roman"/>
        </w:rPr>
        <w:t xml:space="preserve"> do miejsca prac oraz </w:t>
      </w:r>
      <w:r w:rsidR="00156C1B" w:rsidRPr="00156C1B">
        <w:rPr>
          <w:rFonts w:ascii="Times New Roman" w:eastAsiaTheme="minorHAnsi" w:hAnsi="Times New Roman"/>
          <w:color w:val="000000"/>
        </w:rPr>
        <w:t>prowadzenie robót zgodnie z przepisami bhp i p.poż.</w:t>
      </w:r>
      <w:r>
        <w:rPr>
          <w:rFonts w:ascii="Times New Roman" w:eastAsiaTheme="minorHAnsi" w:hAnsi="Times New Roman"/>
          <w:color w:val="000000"/>
        </w:rPr>
        <w:t>,</w:t>
      </w:r>
      <w:r w:rsidR="00156C1B" w:rsidRPr="00156C1B">
        <w:rPr>
          <w:rFonts w:ascii="Times New Roman" w:eastAsiaTheme="minorHAnsi" w:hAnsi="Times New Roman"/>
          <w:color w:val="000000"/>
        </w:rPr>
        <w:t xml:space="preserve"> </w:t>
      </w:r>
    </w:p>
    <w:p w:rsidR="00FA373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2A0C51" w:rsidRPr="00FC36A8">
        <w:rPr>
          <w:rFonts w:ascii="Times New Roman" w:hAnsi="Times New Roman" w:cs="Times New Roman"/>
          <w:sz w:val="22"/>
          <w:szCs w:val="22"/>
        </w:rPr>
        <w:t>banie o porządek na terenie budowy, o schludny jego wygląd na zewnątrz oraz utrzymywanie budowy w stanie wolnym od przeszkód komunikacyjnych, w tym nie składowanie jak</w:t>
      </w:r>
      <w:r w:rsidR="00156C1B">
        <w:rPr>
          <w:rFonts w:ascii="Times New Roman" w:hAnsi="Times New Roman" w:cs="Times New Roman"/>
          <w:sz w:val="22"/>
          <w:szCs w:val="22"/>
        </w:rPr>
        <w:t xml:space="preserve">ichkolwiek zbędnych materiałów, odpadów, </w:t>
      </w:r>
      <w:r w:rsidR="002A0C51" w:rsidRPr="00FC36A8">
        <w:rPr>
          <w:rFonts w:ascii="Times New Roman" w:hAnsi="Times New Roman" w:cs="Times New Roman"/>
          <w:sz w:val="22"/>
          <w:szCs w:val="22"/>
        </w:rPr>
        <w:t>czy urządzeń prowizorycznych</w:t>
      </w:r>
      <w:r w:rsidR="00156C1B">
        <w:rPr>
          <w:rFonts w:ascii="Times New Roman" w:hAnsi="Times New Roman" w:cs="Times New Roman"/>
          <w:sz w:val="22"/>
          <w:szCs w:val="22"/>
        </w:rPr>
        <w:t xml:space="preserve"> lub </w:t>
      </w:r>
      <w:r w:rsidR="002A0C51" w:rsidRPr="00FC36A8">
        <w:rPr>
          <w:rFonts w:ascii="Times New Roman" w:hAnsi="Times New Roman" w:cs="Times New Roman"/>
          <w:sz w:val="22"/>
          <w:szCs w:val="22"/>
        </w:rPr>
        <w:t>pomocniczych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A373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2A0C51" w:rsidRPr="00FC36A8">
        <w:rPr>
          <w:rFonts w:ascii="Times New Roman" w:hAnsi="Times New Roman" w:cs="Times New Roman"/>
          <w:sz w:val="22"/>
          <w:szCs w:val="22"/>
        </w:rPr>
        <w:t>zyskanie na własny koszt wszelkich uzgodnień i pozwoleń na wywóz nieczystości stałych i płynnych</w:t>
      </w:r>
      <w:r>
        <w:rPr>
          <w:rFonts w:ascii="Times New Roman" w:hAnsi="Times New Roman" w:cs="Times New Roman"/>
          <w:sz w:val="22"/>
          <w:szCs w:val="22"/>
        </w:rPr>
        <w:t>,</w:t>
      </w:r>
      <w:r w:rsidR="002A0C51" w:rsidRPr="00FC3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0C5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37707" w:rsidRPr="00FC36A8">
        <w:rPr>
          <w:rFonts w:ascii="Times New Roman" w:hAnsi="Times New Roman" w:cs="Times New Roman"/>
          <w:sz w:val="22"/>
          <w:szCs w:val="22"/>
        </w:rPr>
        <w:t>ealizowanie poszczególnych elementów (etapów) zakresu zamówienia w terminach przyjętych w uzgodnionym z Zamawiającym harmonogramie rzeczowo – finansowym,</w:t>
      </w:r>
    </w:p>
    <w:p w:rsidR="005B24EE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047D3E" w:rsidRPr="00FC36A8">
        <w:rPr>
          <w:rFonts w:ascii="Times New Roman" w:hAnsi="Times New Roman" w:cs="Times New Roman"/>
          <w:sz w:val="22"/>
          <w:szCs w:val="22"/>
        </w:rPr>
        <w:t>porządkowania po zakończeniu robót terenu budowy, zaplecza budowy, jak również terenów sąsiadujących zajętych lub użytkowanych przez Wykonawcę w tym dokonania na własny koszt renowacji obiektów, fragmentów terenu dróg, nawierzchni lub instalacji w przypadku ich zniszczenia lub uszkodzenia w</w:t>
      </w:r>
      <w:r>
        <w:rPr>
          <w:rFonts w:ascii="Times New Roman" w:hAnsi="Times New Roman" w:cs="Times New Roman"/>
          <w:sz w:val="22"/>
          <w:szCs w:val="22"/>
        </w:rPr>
        <w:t xml:space="preserve"> związku z prowadzonymi pracami,</w:t>
      </w:r>
    </w:p>
    <w:p w:rsid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F47FB1">
        <w:rPr>
          <w:rFonts w:ascii="Times New Roman" w:eastAsiaTheme="minorHAnsi" w:hAnsi="Times New Roman"/>
          <w:color w:val="000000"/>
        </w:rPr>
        <w:t>apewnienia na własny koszt transportu odpadów do miejsc ich wykorzystania lub utylizacj</w:t>
      </w:r>
      <w:r>
        <w:rPr>
          <w:rFonts w:ascii="Times New Roman" w:eastAsiaTheme="minorHAnsi" w:hAnsi="Times New Roman"/>
          <w:color w:val="000000"/>
        </w:rPr>
        <w:t>i łącznie z kosztami utylizacji,</w:t>
      </w:r>
    </w:p>
    <w:p w:rsidR="00F47FB1" w:rsidRP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w</w:t>
      </w:r>
      <w:r w:rsidR="00F47FB1">
        <w:rPr>
          <w:rFonts w:ascii="Times New Roman" w:eastAsiaTheme="minorHAnsi" w:hAnsi="Times New Roman"/>
          <w:color w:val="000000"/>
        </w:rPr>
        <w:t>ykonania na własny koszt pomi</w:t>
      </w:r>
      <w:r w:rsidR="000525B2">
        <w:rPr>
          <w:rFonts w:ascii="Times New Roman" w:eastAsiaTheme="minorHAnsi" w:hAnsi="Times New Roman"/>
          <w:color w:val="000000"/>
        </w:rPr>
        <w:t>arów  dla wykonanych instalacji.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</w:t>
      </w:r>
      <w:r w:rsidR="009D5CE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837707" w:rsidRPr="00A61BD8">
        <w:rPr>
          <w:rFonts w:ascii="Times New Roman" w:hAnsi="Times New Roman" w:cs="Times New Roman"/>
          <w:sz w:val="22"/>
          <w:szCs w:val="22"/>
        </w:rPr>
        <w:t>ponosi odpowiedzialność na zasadach ogólnych za wszelkie szkody wynikłe na terenie budowy z chwilą jego protokolarnego przejęcia, aż do podpisa</w:t>
      </w:r>
      <w:r w:rsidR="000525B2">
        <w:rPr>
          <w:rFonts w:ascii="Times New Roman" w:hAnsi="Times New Roman" w:cs="Times New Roman"/>
          <w:sz w:val="22"/>
          <w:szCs w:val="22"/>
        </w:rPr>
        <w:t>nia protokołu odbioru końcowego.</w:t>
      </w:r>
    </w:p>
    <w:p w:rsidR="00837707" w:rsidRPr="00A61BD8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Wykonawca ma obowiązek informować Zamawiającego o wszelkich zmianach statusu prawnego i </w:t>
      </w:r>
      <w:r w:rsidR="009D5CE7">
        <w:rPr>
          <w:rFonts w:ascii="Times New Roman" w:hAnsi="Times New Roman" w:cs="Times New Roman"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sz w:val="22"/>
          <w:szCs w:val="22"/>
        </w:rPr>
        <w:t>formy prowadzonej działalności gospodarczej oraz swoich danych tj. o: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1) zmianie siedziby lub nazwy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2) zmianie osób reprezentujących firmę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3) ogłoszeniu upadłości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4) wszczęciu postępowania układowego, w którym uczestniczy Wykonawca,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5) ogłoszeniu likwidacji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6) zawieszeniu działalności firmy Wykonawcy.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>Wszystkie obowiązki wymienione w niniejszym paragrafie Wykonawca zobowiązany jest wykonywać na własny koszt i własnym staraniem. Koszty z tym związane są uwzględn</w:t>
      </w:r>
      <w:r w:rsidR="007C7896">
        <w:rPr>
          <w:rFonts w:ascii="Times New Roman" w:hAnsi="Times New Roman" w:cs="Times New Roman"/>
          <w:sz w:val="22"/>
          <w:szCs w:val="22"/>
        </w:rPr>
        <w:t>ione w ryczałtowej cenie oferty, o której mowa w § 3 ust. 1 umowy.</w:t>
      </w:r>
    </w:p>
    <w:p w:rsidR="008F630F" w:rsidRDefault="008F630F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630F" w:rsidRPr="00A61BD8" w:rsidRDefault="008F630F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FB1" w:rsidRPr="00E37CAC" w:rsidRDefault="007C7896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§ 9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E37CAC">
        <w:rPr>
          <w:rFonts w:ascii="Times New Roman" w:eastAsiaTheme="minorHAnsi" w:hAnsi="Times New Roman"/>
          <w:b/>
          <w:bCs/>
          <w:color w:val="000000"/>
        </w:rPr>
        <w:t>HARMONOGRAM RZECZOWO – FINANSOWY I KOSZTORYS OFERTOWY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F47FB1" w:rsidRDefault="00F47FB1" w:rsidP="0037777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C249B2">
        <w:rPr>
          <w:rFonts w:ascii="Times New Roman" w:eastAsiaTheme="minorHAnsi" w:hAnsi="Times New Roman"/>
          <w:color w:val="000000"/>
        </w:rPr>
        <w:t xml:space="preserve">zobowiązuje się w ciągu 14 dni od podpisania umowy opracować i uzgodnić z 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Zamawiającym </w:t>
      </w:r>
      <w:r w:rsidRPr="00C249B2">
        <w:rPr>
          <w:rFonts w:ascii="Times New Roman" w:eastAsiaTheme="minorHAnsi" w:hAnsi="Times New Roman"/>
          <w:color w:val="000000"/>
        </w:rPr>
        <w:t xml:space="preserve">Harmonogram Rzeczowo – Finansowy </w:t>
      </w:r>
      <w:r w:rsidR="007C7896">
        <w:rPr>
          <w:rFonts w:ascii="Times New Roman" w:eastAsiaTheme="minorHAnsi" w:hAnsi="Times New Roman"/>
          <w:color w:val="000000"/>
        </w:rPr>
        <w:t>(Harmonogram)</w:t>
      </w:r>
      <w:r w:rsidR="009D5CE7">
        <w:rPr>
          <w:rFonts w:ascii="Times New Roman" w:eastAsiaTheme="minorHAnsi" w:hAnsi="Times New Roman"/>
          <w:color w:val="000000"/>
        </w:rPr>
        <w:t xml:space="preserve"> z wykazem scalonych etapów</w:t>
      </w:r>
      <w:r w:rsidR="007C7896">
        <w:rPr>
          <w:rFonts w:ascii="Times New Roman" w:eastAsiaTheme="minorHAnsi" w:hAnsi="Times New Roman"/>
          <w:color w:val="000000"/>
        </w:rPr>
        <w:t xml:space="preserve"> prac</w:t>
      </w:r>
      <w:r w:rsidR="00145F4B">
        <w:rPr>
          <w:rFonts w:ascii="Times New Roman" w:eastAsiaTheme="minorHAnsi" w:hAnsi="Times New Roman"/>
          <w:color w:val="000000"/>
        </w:rPr>
        <w:t xml:space="preserve"> określonych </w:t>
      </w:r>
      <w:r w:rsidR="001D6C88">
        <w:rPr>
          <w:rFonts w:ascii="Times New Roman" w:eastAsiaTheme="minorHAnsi" w:hAnsi="Times New Roman"/>
          <w:color w:val="000000"/>
        </w:rPr>
        <w:t xml:space="preserve">w tabeli elementów robót będącej załącznikiem do SWZ </w:t>
      </w:r>
      <w:r w:rsidR="007C7896">
        <w:rPr>
          <w:rFonts w:ascii="Times New Roman" w:eastAsiaTheme="minorHAnsi" w:hAnsi="Times New Roman"/>
          <w:color w:val="000000"/>
        </w:rPr>
        <w:t xml:space="preserve">i cen </w:t>
      </w:r>
      <w:r w:rsidR="007C7896">
        <w:rPr>
          <w:rFonts w:ascii="Times New Roman" w:eastAsiaTheme="minorHAnsi" w:hAnsi="Times New Roman"/>
          <w:color w:val="000000"/>
        </w:rPr>
        <w:lastRenderedPageBreak/>
        <w:t xml:space="preserve">ryczałtowych, z uwzględnieniem kolejności ich realizacji  w sposób umożliwiający  dokonanie płatności częściowej </w:t>
      </w:r>
      <w:r w:rsidR="009D5CE7">
        <w:rPr>
          <w:rFonts w:ascii="Times New Roman" w:eastAsiaTheme="minorHAnsi" w:hAnsi="Times New Roman"/>
          <w:color w:val="000000"/>
        </w:rPr>
        <w:t xml:space="preserve">o której mowa w § 5 umowy. </w:t>
      </w:r>
      <w:r w:rsidR="00A31CE3">
        <w:rPr>
          <w:rFonts w:ascii="Times New Roman" w:eastAsiaTheme="minorHAnsi" w:hAnsi="Times New Roman"/>
          <w:color w:val="000000"/>
        </w:rPr>
        <w:t xml:space="preserve"> </w:t>
      </w:r>
    </w:p>
    <w:p w:rsidR="007C7896" w:rsidRPr="007C7896" w:rsidRDefault="007C7896" w:rsidP="0037777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Przedmiotowy Harmonogram będzie zawierał co najmniej: </w:t>
      </w:r>
    </w:p>
    <w:p w:rsidR="007C7896" w:rsidRPr="007C7896" w:rsidRDefault="007C7896" w:rsidP="0037777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/>
        <w:ind w:left="284" w:firstLine="0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 zakres rzeczowy robót z uwzględnieniem poszczególnych etapów i terminów ich wykonania, </w:t>
      </w:r>
    </w:p>
    <w:p w:rsidR="007C7896" w:rsidRPr="006F5E17" w:rsidRDefault="009D5CE7" w:rsidP="009D5CE7">
      <w:pPr>
        <w:pStyle w:val="Akapitzlist"/>
        <w:autoSpaceDE w:val="0"/>
        <w:autoSpaceDN w:val="0"/>
        <w:adjustRightInd w:val="0"/>
        <w:spacing w:after="100"/>
        <w:ind w:left="284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b)     </w:t>
      </w:r>
      <w:r w:rsidR="00B626D5">
        <w:rPr>
          <w:rFonts w:ascii="Times New Roman" w:eastAsiaTheme="minorHAnsi" w:hAnsi="Times New Roman"/>
          <w:color w:val="000000"/>
        </w:rPr>
        <w:t>cenę za ich wykonanie.</w:t>
      </w:r>
    </w:p>
    <w:p w:rsidR="002F6521" w:rsidRPr="002F6521" w:rsidRDefault="002F6521" w:rsidP="00377773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95"/>
        <w:jc w:val="both"/>
        <w:rPr>
          <w:rFonts w:ascii="Times New Roman" w:hAnsi="Times New Roman"/>
          <w:color w:val="000000"/>
        </w:rPr>
      </w:pPr>
      <w:r w:rsidRPr="002F6521">
        <w:rPr>
          <w:rFonts w:ascii="Times New Roman" w:hAnsi="Times New Roman"/>
        </w:rPr>
        <w:t xml:space="preserve">Przedłożenie w terminie do </w:t>
      </w:r>
      <w:r>
        <w:rPr>
          <w:rFonts w:ascii="Times New Roman" w:hAnsi="Times New Roman"/>
        </w:rPr>
        <w:t xml:space="preserve">14 dni od podpisania umowy </w:t>
      </w:r>
      <w:r w:rsidRPr="002F6521">
        <w:rPr>
          <w:rFonts w:ascii="Times New Roman" w:hAnsi="Times New Roman"/>
        </w:rPr>
        <w:t xml:space="preserve">kosztorysów ofertowych </w:t>
      </w:r>
      <w:r w:rsidR="00AE1962">
        <w:rPr>
          <w:rFonts w:ascii="Times New Roman" w:hAnsi="Times New Roman"/>
        </w:rPr>
        <w:t>sporządzonych metodą kalkulacji uproszczonej.</w:t>
      </w:r>
    </w:p>
    <w:p w:rsidR="00612853" w:rsidRPr="007E292B" w:rsidRDefault="00F47FB1" w:rsidP="0037777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color w:val="000000"/>
        </w:rPr>
        <w:t xml:space="preserve">Jeżeli postęp wykonania robót objętych przedmiotem umowy lub ich poszczególnych etapów w stosunku do terminów określonych w Harmonogramie z winy </w:t>
      </w:r>
      <w:r w:rsidRPr="00C249B2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C249B2">
        <w:rPr>
          <w:rFonts w:ascii="Times New Roman" w:eastAsiaTheme="minorHAnsi" w:hAnsi="Times New Roman"/>
          <w:color w:val="000000"/>
        </w:rPr>
        <w:t xml:space="preserve">będzie stwarzał zagrożenie dla dotrzymania terminu ich zakończenia, </w:t>
      </w: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C249B2">
        <w:rPr>
          <w:rFonts w:ascii="Times New Roman" w:eastAsiaTheme="minorHAnsi" w:hAnsi="Times New Roman"/>
          <w:color w:val="000000"/>
        </w:rPr>
        <w:t xml:space="preserve">będzie zobowiązany do podjęcia na koszt własny wszelkich niezbędnych, a zaakceptowanych przez 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Zamawiającego </w:t>
      </w:r>
      <w:r w:rsidRPr="00C249B2">
        <w:rPr>
          <w:rFonts w:ascii="Times New Roman" w:eastAsiaTheme="minorHAnsi" w:hAnsi="Times New Roman"/>
          <w:color w:val="000000"/>
        </w:rPr>
        <w:t xml:space="preserve">działań dla przyśpieszenia ich tempa. </w:t>
      </w:r>
    </w:p>
    <w:p w:rsidR="00550044" w:rsidRDefault="00550044" w:rsidP="00550044">
      <w:pPr>
        <w:spacing w:after="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BF7CA5" w:rsidRDefault="00BF7CA5" w:rsidP="00550044">
      <w:pPr>
        <w:spacing w:after="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BF7CA5" w:rsidRDefault="00BF7CA5" w:rsidP="00550044">
      <w:pPr>
        <w:spacing w:after="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550044" w:rsidRPr="00C81F80" w:rsidRDefault="00550044" w:rsidP="00550044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color w:val="000000"/>
          <w:lang w:eastAsia="pl-PL"/>
        </w:rPr>
        <w:t>§ </w:t>
      </w:r>
      <w:r>
        <w:rPr>
          <w:rFonts w:ascii="Times New Roman" w:hAnsi="Times New Roman"/>
          <w:b/>
          <w:bCs/>
          <w:lang w:eastAsia="pl-PL"/>
        </w:rPr>
        <w:t>10</w:t>
      </w:r>
    </w:p>
    <w:p w:rsidR="00550044" w:rsidRPr="00C81F80" w:rsidRDefault="00550044" w:rsidP="00550044">
      <w:pPr>
        <w:spacing w:before="120"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lang w:eastAsia="pl-PL"/>
        </w:rPr>
        <w:t>PODWYKONAWCY</w:t>
      </w:r>
    </w:p>
    <w:p w:rsidR="00550044" w:rsidRPr="00C81F80" w:rsidRDefault="00550044" w:rsidP="00377773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C81F80">
        <w:rPr>
          <w:rFonts w:ascii="Times New Roman" w:hAnsi="Times New Roman"/>
          <w:color w:val="000000"/>
          <w:lang w:eastAsia="pl-PL"/>
        </w:rPr>
        <w:t>Wykonawca może zrealizować przedmiot umowy przy udziale podwykonawców lub dalszych podwykonawców pod warunkiem</w:t>
      </w:r>
      <w:r>
        <w:rPr>
          <w:rFonts w:ascii="Times New Roman" w:hAnsi="Times New Roman"/>
          <w:color w:val="000000"/>
          <w:lang w:eastAsia="pl-PL"/>
        </w:rPr>
        <w:t xml:space="preserve">, że posiadają oni kwalifikacje do ich wykonania i pod warunkiem </w:t>
      </w:r>
      <w:r w:rsidRPr="00C81F80">
        <w:rPr>
          <w:rFonts w:ascii="Times New Roman" w:hAnsi="Times New Roman"/>
          <w:color w:val="000000"/>
          <w:lang w:eastAsia="pl-PL"/>
        </w:rPr>
        <w:t xml:space="preserve"> zawarcia z nimi stosownej umowy w formie pisemnej</w:t>
      </w:r>
      <w:r>
        <w:rPr>
          <w:rFonts w:ascii="Times New Roman" w:hAnsi="Times New Roman"/>
          <w:color w:val="000000"/>
          <w:lang w:eastAsia="pl-PL"/>
        </w:rPr>
        <w:t xml:space="preserve">. </w:t>
      </w:r>
    </w:p>
    <w:p w:rsidR="00550044" w:rsidRPr="006F6A84" w:rsidRDefault="00550044" w:rsidP="00377773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 xml:space="preserve">Umowa o podwykonawstwo musi spełniać wymagania określone przez Zamawiającego w Specyfikacji Warunków Zamówienia wraz z załącznikami ze szczególnym uwzględnieniem postanowień niniejszej umowy. </w:t>
      </w:r>
    </w:p>
    <w:p w:rsidR="00550044" w:rsidRPr="006F6A84" w:rsidRDefault="00550044" w:rsidP="00377773">
      <w:pPr>
        <w:widowControl w:val="0"/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Umowa o podwykonawstwo musi zawierać zapisy określające w szczególności: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strony umowy,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przedmiot umowy,</w:t>
      </w:r>
    </w:p>
    <w:p w:rsidR="00550044" w:rsidRPr="006F6A84" w:rsidRDefault="00550044" w:rsidP="00377773">
      <w:pPr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termin wykonania zamówienia, który nie może być dłuższy niż termin określony  w swz,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dotyczące odbioru robót budowlanych,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rozliczenia za wykonane roboty budowlane,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odpłatność, tj.: wynagrodzenie za wykonane roboty budowlane,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płatności (forma płatności, nr konta podwykonawcy, dokumenty na podstawie, których zostanie dokonana płatność),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zapłaty za wykonane roboty budowlane (termin zapłaty wynagrodzenia),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obowiązki wykonawcy i podwykonawcy,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kary umowne,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odpowiedzialność za wady i gwarancję jakości,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zmian umowy,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odstąpienia od umowy,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zawierania umów z dalszymi podwykonawcami.</w:t>
      </w:r>
    </w:p>
    <w:p w:rsidR="00550044" w:rsidRPr="006F6A84" w:rsidRDefault="00550044" w:rsidP="00377773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6F6A84">
        <w:rPr>
          <w:rFonts w:ascii="Times New Roman" w:hAnsi="Times New Roman"/>
          <w:color w:val="000000"/>
        </w:rPr>
        <w:t>Umowa o podwykonawstwo nie może zawierać postanowień kształtujących prawa i obowiązki podwykonawcy 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lastRenderedPageBreak/>
        <w:t>Wartość wszystkich umów zawartych o podwykonawstwo lub dalsze podwykonawstwo po ich zsumowaniu nie może być wyższa niż szacunkowa całkowita wartość robót (wartość wynagrodzenia brutto wykonawcy).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464 ust. 2 ustawy Prawo Zamówień Publicznych zgodnie z którymi termin zapłaty 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>o podwykonawstwo z dalszymi podwykonawcami stosuje się zasady określone w ust. 1-</w:t>
      </w:r>
      <w:r>
        <w:t>8</w:t>
      </w:r>
      <w:r w:rsidRPr="00864584">
        <w:t xml:space="preserve"> niniejszego </w:t>
      </w:r>
      <w:r>
        <w:t>paragrafu.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74" w:lineRule="exact"/>
        <w:ind w:hanging="720"/>
        <w:jc w:val="both"/>
      </w:pPr>
      <w:r>
        <w:t>Strony ustalają, że niżej wymienione roboty budowlane (zakres) wykonane będą przez:</w:t>
      </w:r>
    </w:p>
    <w:p w:rsidR="00550044" w:rsidRDefault="00550044" w:rsidP="00550044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550044" w:rsidRDefault="00550044" w:rsidP="00377773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Wykonawcę: </w:t>
      </w:r>
      <w:r w:rsidRPr="00F770C8">
        <w:rPr>
          <w:b/>
        </w:rPr>
        <w:t>/nazwa wykonawcy/</w:t>
      </w:r>
      <w:r>
        <w:rPr>
          <w:b/>
        </w:rPr>
        <w:t xml:space="preserve"> </w:t>
      </w:r>
      <w:r>
        <w:t xml:space="preserve">w zakresie robót: </w:t>
      </w:r>
      <w:r w:rsidRPr="00F770C8">
        <w:t>…………………………………………………………………..</w:t>
      </w:r>
    </w:p>
    <w:p w:rsidR="00550044" w:rsidRDefault="00550044" w:rsidP="00377773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Podwykonawcę: </w:t>
      </w:r>
      <w:r w:rsidRPr="00F770C8">
        <w:rPr>
          <w:b/>
        </w:rPr>
        <w:t>/nazwa podwykonawcy/</w:t>
      </w:r>
      <w:r>
        <w:t xml:space="preserve"> w zakresie robót …………………………………………………………………..                </w:t>
      </w:r>
    </w:p>
    <w:p w:rsidR="0010084B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60" w:line="274" w:lineRule="exact"/>
        <w:ind w:left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 Podwykonawcami części równej sumie kwot wynikających z nieprzedstawionych dowodów zapłaty.</w:t>
      </w:r>
    </w:p>
    <w:p w:rsidR="0010084B" w:rsidRDefault="0010084B" w:rsidP="0010084B">
      <w:pPr>
        <w:pStyle w:val="Teksttreci20"/>
        <w:shd w:val="clear" w:color="auto" w:fill="auto"/>
        <w:tabs>
          <w:tab w:val="left" w:pos="426"/>
        </w:tabs>
        <w:spacing w:after="60" w:line="274" w:lineRule="exact"/>
        <w:ind w:left="360" w:firstLine="0"/>
        <w:jc w:val="both"/>
      </w:pPr>
    </w:p>
    <w:p w:rsidR="00A775E7" w:rsidRDefault="00106815" w:rsidP="00E37CAC">
      <w:pPr>
        <w:spacing w:before="12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Wykonawca oświadcza, że 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Wykaz pracowników wykonujących czynności w zakresie realizacji przedmiotu zamówienia stanowi załącznik do niniejszej umowy.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w terminie 10 dni licząc od dnia podpisania umowy będzie zobowiązany </w:t>
      </w:r>
      <w:r>
        <w:br/>
        <w:t>do przedstawienia Zamawiającemu dokumentów potwierdzaj</w:t>
      </w:r>
      <w:r w:rsidR="009865FD">
        <w:t xml:space="preserve">ących sposób zatrudnienia osób </w:t>
      </w:r>
      <w:r>
        <w:t xml:space="preserve">o których mowa w ust. 2 poprzez przedłożenie oświadczeń w/w zatrudnionych, potwierdzających iż zatrudnieni są oni na podstawie umowy o pracę w rozumieniu przepisów ustawy z dnia 26 </w:t>
      </w:r>
      <w:r>
        <w:lastRenderedPageBreak/>
        <w:t>czerwca 1974 r. Kodeks Pracy.</w:t>
      </w:r>
    </w:p>
    <w:p w:rsidR="00106815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na każde pisemne żądanie Zamawiającego w terminie 5 dni roboczych przedkładał będzie Zamawiającemu raport stanu i sposobu zatrudnienia osób o których mowa w ust. 2. 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 przypadku niezatrudnienia przy realizacji zamówienia liczby osób wymaganej przez Zamawiającego, Wykonawca będzie zobowiązany do zapłacenia kary umownej Zamawiającemu, 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D47FF9" w:rsidRPr="00C7079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/>
        <w:jc w:val="both"/>
      </w:pPr>
      <w:r>
        <w:t>Wykonawca wyraża zgodę na potrącanie kar umownych o których mowa w ust 4 i 5 z przysługującego mu wynagrodzenia.</w:t>
      </w:r>
    </w:p>
    <w:p w:rsidR="00D47FF9" w:rsidRPr="00FC36A8" w:rsidRDefault="00D47FF9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Pr="00FC36A8" w:rsidRDefault="00106815" w:rsidP="00E37CAC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12</w:t>
      </w:r>
    </w:p>
    <w:p w:rsidR="00AB3B66" w:rsidRPr="00FC36A8" w:rsidRDefault="00AB3B66" w:rsidP="00AB3B66">
      <w:pPr>
        <w:suppressAutoHyphens/>
        <w:autoSpaceDN w:val="0"/>
        <w:contextualSpacing/>
        <w:mirrorIndents/>
        <w:jc w:val="center"/>
        <w:rPr>
          <w:rFonts w:ascii="Times New Roman" w:eastAsia="SimSun" w:hAnsi="Times New Roman"/>
          <w:b/>
          <w:color w:val="000000"/>
          <w:kern w:val="3"/>
          <w:lang w:bidi="en-US"/>
        </w:rPr>
      </w:pPr>
      <w:r>
        <w:rPr>
          <w:rFonts w:ascii="Times New Roman" w:eastAsia="SimSun" w:hAnsi="Times New Roman"/>
          <w:b/>
          <w:color w:val="000000"/>
          <w:kern w:val="3"/>
          <w:lang w:bidi="en-US"/>
        </w:rPr>
        <w:t>PRZEDSTAWICIELE ZAMAWIAJĄCEGO I W</w:t>
      </w:r>
      <w:r w:rsidRPr="00FC36A8">
        <w:rPr>
          <w:rFonts w:ascii="Times New Roman" w:eastAsia="SimSun" w:hAnsi="Times New Roman"/>
          <w:b/>
          <w:color w:val="000000"/>
          <w:kern w:val="3"/>
          <w:lang w:bidi="en-US"/>
        </w:rPr>
        <w:t>YKONAWCY</w:t>
      </w:r>
    </w:p>
    <w:p w:rsidR="001E66A8" w:rsidRDefault="00C31DF4" w:rsidP="00C31DF4">
      <w:pPr>
        <w:numPr>
          <w:ilvl w:val="3"/>
          <w:numId w:val="20"/>
        </w:numPr>
        <w:tabs>
          <w:tab w:val="left" w:pos="142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>Upoważnionymi  przedstawicielami  ze strony Wykonawcy do kierowania budowami są: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budowy  robót </w:t>
      </w:r>
      <w:r w:rsidR="009D2253">
        <w:rPr>
          <w:rFonts w:ascii="Times New Roman" w:eastAsia="SimSun" w:hAnsi="Times New Roman"/>
          <w:color w:val="000000"/>
          <w:kern w:val="3"/>
          <w:lang w:bidi="en-US"/>
        </w:rPr>
        <w:t xml:space="preserve">drogowych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 – 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sanitarnych – </w:t>
      </w:r>
    </w:p>
    <w:p w:rsidR="005A5F96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>Kierownik robót elektrycznych –</w:t>
      </w:r>
    </w:p>
    <w:p w:rsidR="00A90940" w:rsidRDefault="005A5F96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    Kier</w:t>
      </w:r>
      <w:r w:rsidR="0081247B">
        <w:rPr>
          <w:rFonts w:ascii="Times New Roman" w:eastAsia="SimSun" w:hAnsi="Times New Roman"/>
          <w:color w:val="000000"/>
          <w:kern w:val="3"/>
          <w:lang w:bidi="en-US"/>
        </w:rPr>
        <w:t xml:space="preserve">ownik robót telekomunikacyjnych </w:t>
      </w:r>
      <w:r w:rsidR="0081247B">
        <w:rPr>
          <w:rFonts w:ascii="Times New Roman" w:eastAsia="SimSun" w:hAnsi="Times New Roman"/>
          <w:color w:val="000000"/>
          <w:kern w:val="3"/>
          <w:lang w:bidi="en-US"/>
        </w:rPr>
        <w:t>–</w:t>
      </w:r>
      <w:r w:rsidR="0081247B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bookmarkStart w:id="0" w:name="_GoBack"/>
      <w:bookmarkEnd w:id="0"/>
    </w:p>
    <w:p w:rsidR="001E66A8" w:rsidRPr="00FC36A8" w:rsidRDefault="001E66A8" w:rsidP="0051775E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Wykonawca upoważnia osoby wymienione w ust. 1. do dokonania odbiorów częściowych i końcowego </w:t>
      </w:r>
      <w:r w:rsidR="00A61BD8">
        <w:rPr>
          <w:rFonts w:ascii="Times New Roman" w:eastAsia="SimSun" w:hAnsi="Times New Roman"/>
          <w:color w:val="000000"/>
          <w:kern w:val="3"/>
          <w:lang w:bidi="en-US"/>
        </w:rPr>
        <w:t>robót wraz z rozliczeniem robót oraz do odbioru przedmiotu umowy.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autoSpaceDN w:val="0"/>
        <w:spacing w:after="0"/>
        <w:ind w:hanging="720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hAnsi="Times New Roman"/>
          <w:color w:val="000000"/>
          <w:lang w:bidi="en-US"/>
        </w:rPr>
        <w:t>Obowiązki inspektora nadzoru inwestorskiego zwanego dalej „inspektorem” pełnić będą:</w:t>
      </w:r>
    </w:p>
    <w:p w:rsidR="001E66A8" w:rsidRPr="00FC36A8" w:rsidRDefault="00D00E31" w:rsidP="00D00E31">
      <w:pPr>
        <w:pStyle w:val="Akapitzlist"/>
        <w:suppressAutoHyphens/>
        <w:autoSpaceDN w:val="0"/>
        <w:spacing w:after="160"/>
        <w:ind w:left="567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      </w:t>
      </w:r>
      <w:r w:rsidR="00B11B0B">
        <w:rPr>
          <w:rFonts w:ascii="Times New Roman" w:hAnsi="Times New Roman"/>
          <w:lang w:bidi="en-US"/>
        </w:rPr>
        <w:t xml:space="preserve">Inspektor nadzoru w branży </w:t>
      </w:r>
      <w:r w:rsidR="009D2253">
        <w:rPr>
          <w:rFonts w:ascii="Times New Roman" w:hAnsi="Times New Roman"/>
          <w:lang w:bidi="en-US"/>
        </w:rPr>
        <w:t xml:space="preserve">drogowej </w:t>
      </w:r>
      <w:r w:rsidR="001D33CD">
        <w:rPr>
          <w:rFonts w:ascii="Times New Roman" w:eastAsia="SimSun" w:hAnsi="Times New Roman"/>
          <w:kern w:val="3"/>
          <w:lang w:bidi="en-US"/>
        </w:rPr>
        <w:t xml:space="preserve"> jednocześnie koordynator</w:t>
      </w:r>
      <w:r w:rsidR="00B11B0B">
        <w:rPr>
          <w:rFonts w:ascii="Times New Roman" w:eastAsia="SimSun" w:hAnsi="Times New Roman"/>
          <w:kern w:val="3"/>
          <w:lang w:bidi="en-US"/>
        </w:rPr>
        <w:t>: ................</w:t>
      </w:r>
    </w:p>
    <w:p w:rsidR="001E66A8" w:rsidRPr="00FC36A8" w:rsidRDefault="00D00E31" w:rsidP="00D00E31">
      <w:pPr>
        <w:pStyle w:val="Akapitzlist"/>
        <w:suppressAutoHyphens/>
        <w:autoSpaceDN w:val="0"/>
        <w:spacing w:after="160"/>
        <w:ind w:left="567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      </w:t>
      </w:r>
      <w:r w:rsidR="00B11B0B"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 w:rsidR="00B11B0B">
        <w:rPr>
          <w:rFonts w:ascii="Times New Roman" w:eastAsia="SimSun" w:hAnsi="Times New Roman"/>
          <w:kern w:val="3"/>
          <w:lang w:bidi="en-US"/>
        </w:rPr>
        <w:t xml:space="preserve">sanitarnej: </w:t>
      </w:r>
      <w:r w:rsidR="001E66A8" w:rsidRPr="00FC36A8">
        <w:rPr>
          <w:rFonts w:ascii="Times New Roman" w:eastAsia="SimSun" w:hAnsi="Times New Roman"/>
          <w:kern w:val="3"/>
          <w:lang w:bidi="en-US"/>
        </w:rPr>
        <w:t>…………………….…………….………</w:t>
      </w:r>
    </w:p>
    <w:p w:rsidR="001D33CD" w:rsidRDefault="00D00E31" w:rsidP="00C95D24">
      <w:pPr>
        <w:pStyle w:val="Akapitzlist"/>
        <w:suppressAutoHyphens/>
        <w:autoSpaceDN w:val="0"/>
        <w:spacing w:after="0"/>
        <w:ind w:left="568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      </w:t>
      </w:r>
      <w:r w:rsidR="00B11B0B"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 w:rsidR="001E66A8" w:rsidRPr="00FC36A8">
        <w:rPr>
          <w:rFonts w:ascii="Times New Roman" w:eastAsia="SimSun" w:hAnsi="Times New Roman"/>
          <w:kern w:val="3"/>
          <w:lang w:bidi="en-US"/>
        </w:rPr>
        <w:t>elektrycznej:  …………………….…</w:t>
      </w:r>
      <w:r w:rsidR="00B11B0B">
        <w:rPr>
          <w:rFonts w:ascii="Times New Roman" w:eastAsia="SimSun" w:hAnsi="Times New Roman"/>
          <w:kern w:val="3"/>
          <w:lang w:bidi="en-US"/>
        </w:rPr>
        <w:t>........................</w:t>
      </w:r>
    </w:p>
    <w:p w:rsidR="005A5F96" w:rsidRPr="00C7079B" w:rsidRDefault="005A5F96" w:rsidP="00C95D24">
      <w:pPr>
        <w:pStyle w:val="Akapitzlist"/>
        <w:suppressAutoHyphens/>
        <w:autoSpaceDN w:val="0"/>
        <w:spacing w:after="0"/>
        <w:ind w:left="568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eastAsia="SimSun" w:hAnsi="Times New Roman"/>
          <w:kern w:val="3"/>
          <w:lang w:bidi="en-US"/>
        </w:rPr>
        <w:t xml:space="preserve">      Inspektor nadzoru w branży telekomunikacyjnej:………………………….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lang w:bidi="en-US"/>
        </w:rPr>
      </w:pPr>
      <w:r w:rsidRPr="00FC36A8">
        <w:rPr>
          <w:rFonts w:ascii="Times New Roman" w:eastAsia="SimSun" w:hAnsi="Times New Roman"/>
          <w:kern w:val="3"/>
          <w:lang w:bidi="en-US"/>
        </w:rPr>
        <w:t>Osoby, o których mowa w ust. 1 i 3 działają w granicach umocowania określonego w ustawie Prawo Budowlane z zastrzeżeniem ust. 6.</w:t>
      </w:r>
    </w:p>
    <w:p w:rsidR="001E66A8" w:rsidRPr="001768F4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Wykonawca jest zobowiązany przedłożyć Zamawiającemu propozycję zmiany osoby określonej w ust. 1 nie później niż 7 dni przed planowanym terminem zmiany. Wykonawca jest zobowiązany do wykazania Zamawiającemu, że osoby mające pełnić funkcję Kierownika robót sp</w:t>
      </w:r>
      <w:r w:rsidR="00C31DF4">
        <w:rPr>
          <w:rFonts w:ascii="Times New Roman" w:eastAsia="SimSun" w:hAnsi="Times New Roman"/>
          <w:color w:val="000000"/>
          <w:kern w:val="3"/>
          <w:lang w:bidi="en-US"/>
        </w:rPr>
        <w:t>ełniają wymagania określone w S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WZ. Zmiana kierownika robót musi być zaakceptowana przez Zamawiającego. Dopiero po akceptacji zmiana może być dokonana wpisem do dziennika robót i nie wymaga to </w:t>
      </w:r>
      <w:r w:rsidRPr="001768F4">
        <w:rPr>
          <w:rFonts w:ascii="Times New Roman" w:eastAsia="SimSun" w:hAnsi="Times New Roman"/>
          <w:color w:val="000000"/>
          <w:kern w:val="3"/>
          <w:lang w:bidi="en-US"/>
        </w:rPr>
        <w:t>zmiany umowy.</w:t>
      </w:r>
    </w:p>
    <w:p w:rsidR="001E66A8" w:rsidRPr="001768F4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Zamawiający upoważnia osoby wymienione w ust. 3 do dokonania odbiorów </w:t>
      </w:r>
      <w:r w:rsidR="001768F4"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o których mowa w </w:t>
      </w:r>
      <w:r w:rsidR="001768F4" w:rsidRPr="001768F4">
        <w:rPr>
          <w:rFonts w:ascii="Times New Roman" w:hAnsi="Times New Roman"/>
          <w:color w:val="000000"/>
        </w:rPr>
        <w:t>§ 4</w:t>
      </w:r>
      <w:r w:rsidR="00086C13">
        <w:rPr>
          <w:rFonts w:ascii="Times New Roman" w:hAnsi="Times New Roman"/>
          <w:color w:val="000000"/>
        </w:rPr>
        <w:t xml:space="preserve"> ust.  1 i 2</w:t>
      </w:r>
      <w:r w:rsidR="001768F4" w:rsidRPr="001768F4">
        <w:rPr>
          <w:rFonts w:ascii="Times New Roman" w:hAnsi="Times New Roman"/>
          <w:color w:val="000000"/>
        </w:rPr>
        <w:t xml:space="preserve"> umowy.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Zamawiający zastrzega sobie prawo zmiany osób wskazanych w ust. 3. O dokonaniu zmiany, Zamawiający powiadomi na piśmie Wykonawcę. Zmiana ta nie wymaga zmiany umowy.</w:t>
      </w:r>
    </w:p>
    <w:p w:rsidR="00246263" w:rsidRPr="006D5CDF" w:rsidRDefault="001E66A8" w:rsidP="0051775E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 celu dokonania odbioru przedmiotu umowy Zamawiający powoła Komisję Odbiorową, o której składzie i harmonogramie działania zostanie Wykonawca pisemnie powiadomiony.</w:t>
      </w:r>
    </w:p>
    <w:p w:rsidR="000B14F5" w:rsidRDefault="000B14F5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D00E31" w:rsidRDefault="00D00E31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D00E31" w:rsidRDefault="00D00E31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D00E31" w:rsidRPr="00FC36A8" w:rsidRDefault="00D00E31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106815">
        <w:rPr>
          <w:rFonts w:ascii="Times New Roman" w:hAnsi="Times New Roman"/>
          <w:b/>
        </w:rPr>
        <w:t>13</w:t>
      </w:r>
    </w:p>
    <w:p w:rsidR="000B14F5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ZABEZPIECZENIE NALEŻYTEGO WYKONANIA UMOWY</w:t>
      </w:r>
    </w:p>
    <w:p w:rsidR="00047D3E" w:rsidRPr="00FC36A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potwierdzają, że przed zawarciem umowy Wykonawca wniósł zabezpieczenie należyteg</w:t>
      </w:r>
      <w:r w:rsidR="001E66A8" w:rsidRPr="00FC36A8">
        <w:rPr>
          <w:rFonts w:ascii="Times New Roman" w:hAnsi="Times New Roman"/>
        </w:rPr>
        <w:t xml:space="preserve">o wykonania umowy w wysokości </w:t>
      </w:r>
      <w:r w:rsidR="00D74797">
        <w:rPr>
          <w:rFonts w:ascii="Times New Roman" w:hAnsi="Times New Roman"/>
        </w:rPr>
        <w:t>....</w:t>
      </w:r>
      <w:r w:rsidRPr="00FC36A8">
        <w:rPr>
          <w:rFonts w:ascii="Times New Roman" w:hAnsi="Times New Roman"/>
        </w:rPr>
        <w:t xml:space="preserve">% wynagrodzenia ofertowego (ceny ofertowej brutto), o którym mowa w </w:t>
      </w:r>
      <w:r w:rsidRPr="00FC36A8">
        <w:rPr>
          <w:rFonts w:ascii="Times New Roman" w:hAnsi="Times New Roman"/>
          <w:color w:val="000000"/>
        </w:rPr>
        <w:t>§5</w:t>
      </w:r>
      <w:r w:rsidRPr="00FC36A8">
        <w:rPr>
          <w:rFonts w:ascii="Times New Roman" w:hAnsi="Times New Roman"/>
        </w:rPr>
        <w:t xml:space="preserve"> ust. 1, tj. ................... zł (</w:t>
      </w:r>
      <w:r w:rsidRPr="00FC36A8">
        <w:rPr>
          <w:rFonts w:ascii="Times New Roman" w:hAnsi="Times New Roman"/>
          <w:i/>
        </w:rPr>
        <w:t>słownie złotych ..........................................</w:t>
      </w:r>
      <w:r w:rsidRPr="00FC36A8">
        <w:rPr>
          <w:rFonts w:ascii="Times New Roman" w:hAnsi="Times New Roman"/>
        </w:rPr>
        <w:t>) w formie  .............................</w:t>
      </w:r>
      <w:r w:rsidR="00A61BD8">
        <w:rPr>
          <w:rFonts w:ascii="Times New Roman" w:hAnsi="Times New Roman"/>
        </w:rPr>
        <w:t>.................................................................................................</w:t>
      </w:r>
      <w:r w:rsidRPr="00FC36A8">
        <w:rPr>
          <w:rFonts w:ascii="Times New Roman" w:hAnsi="Times New Roman"/>
        </w:rPr>
        <w:t xml:space="preserve">............................... </w:t>
      </w:r>
    </w:p>
    <w:p w:rsidR="006C0BB0" w:rsidRPr="00A61BD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Zabezpieczenie należytego wykonania umowy zostanie zwrócone Wykonawcy w następujących terminach:</w:t>
      </w:r>
    </w:p>
    <w:p w:rsidR="00A61BD8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1)</w:t>
      </w:r>
      <w:r w:rsidRPr="00A61BD8">
        <w:rPr>
          <w:rFonts w:ascii="Times New Roman" w:hAnsi="Times New Roman"/>
        </w:rPr>
        <w:tab/>
        <w:t>70% wysokości zabezpieczenia – w ciągu 30 dni od dnia wykonania zamówienia i uznania go przez Zamawiającego za należycie wykonane,</w:t>
      </w:r>
    </w:p>
    <w:p w:rsidR="006C0BB0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2)</w:t>
      </w:r>
      <w:r w:rsidRPr="00A61BD8">
        <w:rPr>
          <w:rFonts w:ascii="Times New Roman" w:hAnsi="Times New Roman"/>
        </w:rPr>
        <w:tab/>
        <w:t>30% wysokości zabezpieczenia – w ciągu 15 dni od</w:t>
      </w:r>
      <w:r w:rsidR="0069330C">
        <w:rPr>
          <w:rFonts w:ascii="Times New Roman" w:hAnsi="Times New Roman"/>
        </w:rPr>
        <w:t xml:space="preserve"> upływu okresu rękojmi za wady lub gwarancji.</w:t>
      </w:r>
    </w:p>
    <w:p w:rsidR="006C0BB0" w:rsidRPr="00A61BD8" w:rsidRDefault="006C0BB0" w:rsidP="00662554">
      <w:p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 xml:space="preserve">3.   </w:t>
      </w:r>
      <w:r w:rsidR="00662554">
        <w:rPr>
          <w:rFonts w:ascii="Times New Roman" w:hAnsi="Times New Roman"/>
        </w:rPr>
        <w:t xml:space="preserve">  </w:t>
      </w:r>
      <w:r w:rsidRPr="00A61BD8">
        <w:rPr>
          <w:rFonts w:ascii="Times New Roman" w:hAnsi="Times New Roman"/>
          <w:bCs/>
        </w:rPr>
        <w:t xml:space="preserve">Wykonawca </w:t>
      </w:r>
      <w:r w:rsidRPr="00A61BD8">
        <w:rPr>
          <w:rFonts w:ascii="Times New Roman" w:hAnsi="Times New Roman"/>
        </w:rPr>
        <w:t>w okresie realizacji umowy oraz w okresie gwarancji i rękojmi może dokonać zamiany wniesionego zabezpieczenia należytego wykonania umowy na jedną lub kilka form dopuszczonych w Specyfikacji Warunków Zamówienia</w:t>
      </w:r>
      <w:r w:rsidR="00662554">
        <w:rPr>
          <w:rFonts w:ascii="Times New Roman" w:hAnsi="Times New Roman"/>
        </w:rPr>
        <w:t xml:space="preserve">. </w:t>
      </w:r>
      <w:r w:rsidRPr="00A61BD8">
        <w:rPr>
          <w:rFonts w:ascii="Times New Roman" w:hAnsi="Times New Roman"/>
        </w:rPr>
        <w:t xml:space="preserve"> </w:t>
      </w:r>
    </w:p>
    <w:p w:rsidR="006C0BB0" w:rsidRPr="00FC36A8" w:rsidRDefault="006C0BB0" w:rsidP="00FC36A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662554">
        <w:rPr>
          <w:rFonts w:ascii="Times New Roman" w:hAnsi="Times New Roman"/>
          <w:b/>
        </w:rPr>
        <w:t>14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KARY UMOWNE</w:t>
      </w:r>
    </w:p>
    <w:p w:rsidR="00047D3E" w:rsidRPr="00FC36A8" w:rsidRDefault="00047D3E" w:rsidP="00DA4F40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zapłaci Zamawiającemu kary umowne:</w:t>
      </w:r>
    </w:p>
    <w:p w:rsidR="00C31DF4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w zakończeniu wykonywania przedmiotu </w:t>
      </w:r>
      <w:r w:rsidR="001E66A8" w:rsidRPr="00C31DF4">
        <w:rPr>
          <w:rFonts w:ascii="Times New Roman" w:hAnsi="Times New Roman"/>
        </w:rPr>
        <w:t xml:space="preserve">umowy – w wysokości </w:t>
      </w:r>
      <w:r w:rsidR="00C249B2" w:rsidRPr="00C31DF4">
        <w:rPr>
          <w:rFonts w:ascii="Times New Roman" w:hAnsi="Times New Roman"/>
        </w:rPr>
        <w:t>0,05</w:t>
      </w:r>
      <w:r w:rsidR="00047D3E" w:rsidRPr="00C31DF4">
        <w:rPr>
          <w:rFonts w:ascii="Times New Roman" w:hAnsi="Times New Roman"/>
        </w:rPr>
        <w:t>% wynagro</w:t>
      </w:r>
      <w:r w:rsidR="00A61BD8" w:rsidRPr="00C31DF4">
        <w:rPr>
          <w:rFonts w:ascii="Times New Roman" w:hAnsi="Times New Roman"/>
        </w:rPr>
        <w:t>dzenia brutto, określonego w 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</w:t>
      </w:r>
      <w:r w:rsidR="00047D3E" w:rsidRPr="00C31DF4">
        <w:rPr>
          <w:rFonts w:ascii="Times New Roman" w:hAnsi="Times New Roman"/>
        </w:rPr>
        <w:t xml:space="preserve"> (termin </w:t>
      </w:r>
      <w:r w:rsidRPr="00C31DF4">
        <w:rPr>
          <w:rFonts w:ascii="Times New Roman" w:hAnsi="Times New Roman"/>
        </w:rPr>
        <w:t>wykonania  przedmiotu umowy</w:t>
      </w:r>
      <w:r w:rsidR="00C249B2" w:rsidRPr="00C31DF4">
        <w:rPr>
          <w:rFonts w:ascii="Times New Roman" w:hAnsi="Times New Roman"/>
        </w:rPr>
        <w:t xml:space="preserve"> określono w § 2 ust. 1 pkt 2</w:t>
      </w:r>
      <w:r w:rsidR="00047D3E" w:rsidRPr="00C31DF4">
        <w:rPr>
          <w:rFonts w:ascii="Times New Roman" w:hAnsi="Times New Roman"/>
        </w:rPr>
        <w:t xml:space="preserve"> niniejszej umowy),</w:t>
      </w:r>
      <w:r w:rsidR="00D36472" w:rsidRPr="00C31DF4">
        <w:rPr>
          <w:rFonts w:ascii="Times New Roman" w:hAnsi="Times New Roman"/>
        </w:rPr>
        <w:t xml:space="preserve"> </w:t>
      </w:r>
    </w:p>
    <w:p w:rsidR="00047D3E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 w usunięciu wad stwierdzonych w okresie gwarancji i rękojmi – w wysokości 0,05% wynagrodzenia brutto, określonego w </w:t>
      </w:r>
      <w:r w:rsidR="00A61BD8" w:rsidRPr="00C31DF4">
        <w:rPr>
          <w:rFonts w:ascii="Times New Roman" w:hAnsi="Times New Roman"/>
          <w:color w:val="000000"/>
        </w:rPr>
        <w:t>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liczonej </w:t>
      </w:r>
      <w:r w:rsidR="00047D3E" w:rsidRPr="00C31DF4">
        <w:rPr>
          <w:rFonts w:ascii="Times New Roman" w:hAnsi="Times New Roman"/>
        </w:rPr>
        <w:t>od dnia wyznaczonego na usunięcie wad,</w:t>
      </w:r>
    </w:p>
    <w:p w:rsidR="00047D3E" w:rsidRPr="00FC36A8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 xml:space="preserve">a odstąpienie od umowy z przyczyn zależnych od Wykonawcy – w wysokości </w:t>
      </w:r>
      <w:r w:rsidR="001E66A8" w:rsidRPr="00FC36A8">
        <w:rPr>
          <w:rFonts w:ascii="Times New Roman" w:hAnsi="Times New Roman"/>
        </w:rPr>
        <w:t>10</w:t>
      </w:r>
      <w:r w:rsidR="00047D3E"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 3</w:t>
      </w:r>
      <w:r w:rsidR="00047D3E" w:rsidRPr="00FC36A8">
        <w:rPr>
          <w:rFonts w:ascii="Times New Roman" w:hAnsi="Times New Roman"/>
        </w:rPr>
        <w:t xml:space="preserve"> ust. 1,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do akceptacji projektu umowy o podwykonawstwo robót budowlanych lub projektu zmiany umowy o roboty budowlane  -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potwierdzonego za zgodność z oryginałem odpisu zawartej umowy o podwykonawstwo, której przedmiotem są roboty budowlane lub zmian takiej umowy w terminie 7 dniu od jej zawarcia,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zapłaty lub nieterminowej zapłaty wynagrodzenia należnego podwykonawcom lub dalszym podwykonawcom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zmiany umowy o podwykonawstwo w zakresie terminu zapłaty  - w wysokości 300 złotych za każdy dzień </w:t>
      </w:r>
      <w:r w:rsidR="0069330C">
        <w:rPr>
          <w:rFonts w:ascii="Times New Roman" w:hAnsi="Times New Roman"/>
        </w:rPr>
        <w:t xml:space="preserve">zwłoki (art. 464 ust. 10 ustawy Prawo Zamówień Publicznych), </w:t>
      </w:r>
    </w:p>
    <w:p w:rsidR="00C31DF4" w:rsidRDefault="00C31DF4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braku zapłaty lub nieterminowej zapłaty wynagrodzenia należnego podwykonawcom z tytułu zmiany wysokości wynagrodzenia, o której mowa w art. 439 ust</w:t>
      </w:r>
      <w:r w:rsidR="00D6625C">
        <w:rPr>
          <w:rFonts w:ascii="Times New Roman" w:hAnsi="Times New Roman"/>
        </w:rPr>
        <w:t>. 5, ustawy Prawo Zamówień Publicznych ,</w:t>
      </w:r>
      <w:r w:rsidR="0069330C">
        <w:rPr>
          <w:rFonts w:ascii="Times New Roman" w:hAnsi="Times New Roman"/>
        </w:rPr>
        <w:t xml:space="preserve"> zgodnie z art. 436 pkt</w:t>
      </w:r>
      <w:r w:rsidR="00F57DFC">
        <w:rPr>
          <w:rFonts w:ascii="Times New Roman" w:hAnsi="Times New Roman"/>
        </w:rPr>
        <w:t xml:space="preserve"> 4 lit. a) , ustawy Prawo Zamówień Publicznych  - w wysokości </w:t>
      </w:r>
      <w:r w:rsidR="00D6625C">
        <w:rPr>
          <w:rFonts w:ascii="Times New Roman" w:hAnsi="Times New Roman"/>
        </w:rPr>
        <w:t xml:space="preserve"> 100 zło</w:t>
      </w:r>
      <w:r w:rsidR="0069330C">
        <w:rPr>
          <w:rFonts w:ascii="Times New Roman" w:hAnsi="Times New Roman"/>
        </w:rPr>
        <w:t>tych za każdy dzień zwłoki.</w:t>
      </w:r>
      <w:r w:rsidR="008951A4">
        <w:rPr>
          <w:rFonts w:ascii="Times New Roman" w:hAnsi="Times New Roman"/>
        </w:rPr>
        <w:t xml:space="preserve">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426"/>
        </w:tabs>
        <w:suppressAutoHyphens/>
        <w:spacing w:after="0"/>
        <w:ind w:left="499" w:hanging="357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zapłaci Wykonawcy kary umowne za odstąpienie od umowy z przyczyn zależnyc</w:t>
      </w:r>
      <w:r w:rsidR="006F5E17">
        <w:rPr>
          <w:rFonts w:ascii="Times New Roman" w:hAnsi="Times New Roman"/>
        </w:rPr>
        <w:t>h od Zamawiającego w wysokości 10</w:t>
      </w:r>
      <w:r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§3</w:t>
      </w:r>
      <w:r w:rsidRPr="00FC36A8">
        <w:rPr>
          <w:rFonts w:ascii="Times New Roman" w:hAnsi="Times New Roman"/>
        </w:rPr>
        <w:t xml:space="preserve"> ust. 1.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lastRenderedPageBreak/>
        <w:t>Strony zastrzegają sobie prawo do odszkodowania na zasadach ogólnych, o ile wartość faktycznie poniesionych szkód przekracza wysokość kar umownych.</w:t>
      </w:r>
    </w:p>
    <w:p w:rsidR="00047D3E" w:rsidRPr="00FC36A8" w:rsidRDefault="00047D3E" w:rsidP="0051775E">
      <w:pPr>
        <w:numPr>
          <w:ilvl w:val="0"/>
          <w:numId w:val="19"/>
        </w:numPr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nie może zbywać na rzecz osób trzecich wierzytelności powstałych w wyniku realizacji niniejszej umowy.</w:t>
      </w:r>
    </w:p>
    <w:p w:rsidR="00047D3E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wyraża zgodę na potrącenie kar umownych z przysługującego mu wynagrodzenia.</w:t>
      </w:r>
    </w:p>
    <w:p w:rsidR="00662554" w:rsidRPr="00FC36A8" w:rsidRDefault="00662554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Łączna maksymalna wysokość kar umownych jaką dochodzić może strona niniejszej umowy ustala się na poziomie 20% wynagrodzenia, o którym mowa w § 3 ust. 1. </w:t>
      </w:r>
    </w:p>
    <w:p w:rsidR="00FC36A8" w:rsidRDefault="00FC36A8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662554">
        <w:rPr>
          <w:rFonts w:ascii="Times New Roman" w:hAnsi="Times New Roman"/>
          <w:b/>
        </w:rPr>
        <w:t>15</w:t>
      </w: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ODSTĄPIENIE OD UMOWY</w:t>
      </w:r>
    </w:p>
    <w:p w:rsidR="00047D3E" w:rsidRPr="00FC36A8" w:rsidRDefault="00047D3E" w:rsidP="00DA4F4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Zamawiającemu przysługuje</w:t>
      </w:r>
      <w:r w:rsidR="00245956">
        <w:rPr>
          <w:rFonts w:ascii="Times New Roman" w:hAnsi="Times New Roman"/>
        </w:rPr>
        <w:t xml:space="preserve"> prawo odstąpienia od umowy</w:t>
      </w:r>
      <w:r w:rsidRPr="00FC36A8">
        <w:rPr>
          <w:rFonts w:ascii="Times New Roman" w:hAnsi="Times New Roman"/>
        </w:rPr>
        <w:t>:</w:t>
      </w:r>
    </w:p>
    <w:p w:rsidR="00047D3E" w:rsidRDefault="00662554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zasadach określonych w art. 456 ustawy Prawo Zamówień Publicznych </w:t>
      </w:r>
    </w:p>
    <w:p w:rsidR="00B85023" w:rsidRDefault="009A6CF9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85023">
        <w:rPr>
          <w:rFonts w:ascii="Times New Roman" w:hAnsi="Times New Roman"/>
        </w:rPr>
        <w:t xml:space="preserve"> terminie 30 dni od uzyskania przez niego wiedzy o  okoliczności uzasadniającej odstąpienie jeżeli  Wykonawca: </w:t>
      </w:r>
    </w:p>
    <w:p w:rsidR="00B85023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85023">
        <w:rPr>
          <w:rFonts w:ascii="Times New Roman" w:hAnsi="Times New Roman"/>
        </w:rPr>
        <w:t>ie wykonuje umowy lub wykonuje ją nienależycie i pomimo pisemnego wezwania Wykonawcy do podjęcia wykonania lub należytego wykonania umowy w wyznaczonym uzasadnionym technicznie terminie, nie zadość uczyni żądaniu Zamawiającego.</w:t>
      </w:r>
    </w:p>
    <w:p w:rsidR="00B85023" w:rsidRPr="00562178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85023" w:rsidRPr="00562178">
        <w:rPr>
          <w:rFonts w:ascii="Times New Roman" w:hAnsi="Times New Roman"/>
        </w:rPr>
        <w:t xml:space="preserve">ez uzasadnionej przyczyny przerwał wykonanie robót na okres dłuższy niż 7 dni robocze i pomimo dodatkowego pisemnego wezwania  Zamawiającego nie podjął ich w </w:t>
      </w:r>
      <w:r w:rsidRPr="00562178">
        <w:rPr>
          <w:rFonts w:ascii="Times New Roman" w:hAnsi="Times New Roman"/>
        </w:rPr>
        <w:t xml:space="preserve"> terminie  7 dni roboczych od dnia doręczenia Wykonawcy dodatkowego wezwania,</w:t>
      </w:r>
    </w:p>
    <w:p w:rsidR="00562178" w:rsidRPr="00562178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62178">
        <w:rPr>
          <w:rFonts w:ascii="Times New Roman" w:hAnsi="Times New Roman"/>
        </w:rPr>
        <w:t xml:space="preserve"> przyczyn zawinionych nie przystąpił do odbioru terenu budowy albo nie rozpoczął  robót albo pozostaje w zwłoce z realizacją robót tak dalece, że wątpliwe  jest dodawanie terminu zakończenia robót,</w:t>
      </w:r>
    </w:p>
    <w:p w:rsidR="00562178" w:rsidRPr="00562178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62178">
        <w:rPr>
          <w:rFonts w:ascii="Times New Roman" w:hAnsi="Times New Roman"/>
        </w:rPr>
        <w:t>odzleca całość robót lub dokonuje cesji umowy, jej części bez zgody Zamawiającego</w:t>
      </w:r>
    </w:p>
    <w:p w:rsidR="00047D3E" w:rsidRPr="00FC36A8" w:rsidRDefault="00047D3E" w:rsidP="00DA4F40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Wykonawcy przysługuje prawo odstąpienia od umowy, jeżeli Zamawiający: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47D3E" w:rsidRPr="00FC36A8">
        <w:rPr>
          <w:rFonts w:ascii="Times New Roman" w:hAnsi="Times New Roman"/>
        </w:rPr>
        <w:t>dmawia bez wskazania uzasadnionej przyczyny odbioru robót lub podpisania protokołu odbioru,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>awiadomi Wykonawcę, iż wobec zaistnienia uprzednio nieprzewidzianych okoliczności nie będzie mógł spełnić swoich zobowiązań umownych wobec Wykonawcy.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Odstąpienie od umowy, o którym mowa w ust. 1 i 2, powinno nastąpić w formie pisemnej pod rygorem nieważności takiego oświadczenia i powinno zawierać uzasadnienie.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wypadku odstąpienia od umowy Wykonawcę oraz Zamawiającego obciążają następujące obowiązki: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zabezpieczy przerwane roboty w zakresie obustronnie uzgodnionym na koszt tej strony, z której to winy nastąpiło odstąpienie od umowy,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Wykonawca zgłosi do dokonania przez Zamawiającego odbioru robót przerwanych, jeżeli odstąpienie od umowy nastąpiło z przyczyn, za które Wykonawca nie odpowiada, 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terminie 10 dni od daty zgłoszenia, o którym mowa w pkt 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47D3E" w:rsidRPr="00662554" w:rsidRDefault="00047D3E" w:rsidP="00662554">
      <w:pPr>
        <w:pStyle w:val="Akapitzlist"/>
        <w:numPr>
          <w:ilvl w:val="0"/>
          <w:numId w:val="10"/>
        </w:numPr>
        <w:spacing w:after="0"/>
        <w:ind w:hanging="425"/>
        <w:jc w:val="both"/>
        <w:rPr>
          <w:rFonts w:ascii="Times New Roman" w:hAnsi="Times New Roman"/>
        </w:rPr>
      </w:pPr>
      <w:r w:rsidRPr="00662554">
        <w:rPr>
          <w:rFonts w:ascii="Times New Roman" w:hAnsi="Times New Roman"/>
        </w:rPr>
        <w:lastRenderedPageBreak/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Pr="00FC36A8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16</w:t>
      </w:r>
    </w:p>
    <w:p w:rsidR="006C0BB0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GWARANCJA I RĘKOJMIA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udziela Zamawiającemu gwarancji jakości wykonania przedmiotu umowy na okres ………. miesięcy od dnia odbioru końcowego.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W okresie gwarancji Wykonawca zobowiązuje się do bezpłatnego usunięcia wad i usterek w terminie 14 dni licząc od daty pisemnego (listem lub faksem) powiadomienia przez Zamawiającego. Okres gwarancji zostanie przedłużony o czas naprawy. 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Zamawiający ma prawo dochodzić uprawnień z tytułu rękojmi za wady, niezależnie od uprawnień wynikających z gwarancji.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może dochodzić roszczeń z tytułu gwarancji i rękojmi także po terminie określonym w ust. 1, jeżeli reklamował wadę przed upływem tego terminu.</w:t>
      </w:r>
    </w:p>
    <w:p w:rsidR="00B85023" w:rsidRDefault="00B85023" w:rsidP="00562178">
      <w:pPr>
        <w:spacing w:after="0"/>
        <w:rPr>
          <w:rFonts w:ascii="Times New Roman" w:hAnsi="Times New Roman"/>
          <w:b/>
          <w:color w:val="000000"/>
        </w:rPr>
      </w:pPr>
    </w:p>
    <w:p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05187C">
        <w:rPr>
          <w:rFonts w:ascii="Times New Roman" w:hAnsi="Times New Roman"/>
          <w:b/>
        </w:rPr>
        <w:t>17</w:t>
      </w:r>
    </w:p>
    <w:p w:rsidR="00B27C85" w:rsidRPr="00FC36A8" w:rsidRDefault="006D5CDF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 xml:space="preserve">ZMIANA </w:t>
      </w:r>
      <w:r>
        <w:rPr>
          <w:rFonts w:ascii="Times New Roman" w:hAnsi="Times New Roman"/>
          <w:b/>
        </w:rPr>
        <w:t xml:space="preserve"> POSTANOWIEŃ UMOWY</w:t>
      </w:r>
    </w:p>
    <w:p w:rsid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754F4" w:rsidRPr="003754F4">
        <w:rPr>
          <w:rFonts w:ascii="Times New Roman" w:hAnsi="Times New Roman"/>
        </w:rPr>
        <w:t>Zmiana postanowień zawartej umowy może nastąpić za zgodą obu stron i wymaga formy pisemnej pod rygorem nieważności takiej zmiany w niżej  przedstawionym zakresie: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754F4" w:rsidRPr="003754F4">
        <w:rPr>
          <w:rFonts w:ascii="Times New Roman" w:hAnsi="Times New Roman"/>
        </w:rPr>
        <w:t xml:space="preserve"> Zmiany terminu zakończenia  robót budowlanych w przypadku: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>)  wystąpienia warunków atmosferycznych i zdarzeń losowych, które istotnie utrudniają lub uniemożliwiają  prowadzenie robót,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wprowadzenie zmian w dokumentacji techniczno-projektowej, co może powodować brak możliwości  dotrzymania pierwotnego terminu zakończenia realizacji zawartej umowy,</w:t>
      </w:r>
    </w:p>
    <w:p w:rsid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 konieczność uzyskania  niemożliwych  do przewidzenia na etapie planowania inwestycji danych, zgód, pozwoleń od osób trzecich lub właściwych organów.</w:t>
      </w:r>
    </w:p>
    <w:p w:rsidR="008429EE" w:rsidRPr="008429EE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</w:t>
      </w:r>
      <w:r w:rsidR="008429EE" w:rsidRPr="008429EE">
        <w:rPr>
          <w:rFonts w:ascii="Times New Roman" w:hAnsi="Times New Roman"/>
          <w:color w:val="000000" w:themeColor="text1"/>
        </w:rPr>
        <w:t>) zmian lub wstrzymania prac   nakazanych przez służby archeologiczne lub Wojewódzkiego Konserwatora Zabytków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2) </w:t>
      </w:r>
      <w:r w:rsidR="003754F4" w:rsidRPr="003754F4">
        <w:rPr>
          <w:rFonts w:ascii="Times New Roman" w:hAnsi="Times New Roman"/>
        </w:rPr>
        <w:t>W przypadku postanowień, które mają związek ze zmienionymi regulacjami prawnymi  wprowadzonymi w życie po dacie podpisania umowy, wywołującymi potrzebę zmiany umowy. Zmiany wysokości podatku VAT.</w:t>
      </w:r>
    </w:p>
    <w:p w:rsidR="003754F4" w:rsidRPr="003754F4" w:rsidRDefault="003754F4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3754F4">
        <w:rPr>
          <w:rFonts w:ascii="Times New Roman" w:hAnsi="Times New Roman"/>
        </w:rPr>
        <w:t>3</w:t>
      </w:r>
      <w:r w:rsidR="00910E0C">
        <w:rPr>
          <w:rFonts w:ascii="Times New Roman" w:hAnsi="Times New Roman"/>
        </w:rPr>
        <w:t xml:space="preserve">) </w:t>
      </w:r>
      <w:r w:rsidRPr="003754F4">
        <w:rPr>
          <w:rFonts w:ascii="Times New Roman" w:hAnsi="Times New Roman"/>
        </w:rPr>
        <w:t xml:space="preserve"> Zmiany w zakresie materiałów , parametrów technicznych, technologii wykonania , sposobu i </w:t>
      </w:r>
      <w:r w:rsidR="00753794">
        <w:rPr>
          <w:rFonts w:ascii="Times New Roman" w:hAnsi="Times New Roman"/>
        </w:rPr>
        <w:tab/>
      </w:r>
      <w:r w:rsidRPr="003754F4">
        <w:rPr>
          <w:rFonts w:ascii="Times New Roman" w:hAnsi="Times New Roman"/>
        </w:rPr>
        <w:t>zakresu  wykonania umowy  w przypadku: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>) konieczności zrealizowania jakiejkolwiek części robót, objętej przedmiotem umowy przy zastosowaniu odmiennych rozwiązań technicznych lub technologicznych niż wykazane w dokumentacji projektowej, a wynikających ze stwierdzonych wad tej dokumentacji,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konieczności realizacji robót wynikających z wprowadzenia w dokumentacji projektowej  zmian uznanych za nieistotne odstępstwo od  projektu,</w:t>
      </w:r>
    </w:p>
    <w:p w:rsidR="003754F4" w:rsidRPr="003754F4" w:rsidRDefault="00910E0C" w:rsidP="00753794">
      <w:pPr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</w:t>
      </w:r>
      <w:r w:rsidR="00753794">
        <w:rPr>
          <w:rFonts w:ascii="Times New Roman" w:hAnsi="Times New Roman"/>
        </w:rPr>
        <w:t xml:space="preserve"> </w:t>
      </w:r>
      <w:r w:rsidR="003754F4" w:rsidRPr="003754F4">
        <w:rPr>
          <w:rFonts w:ascii="Times New Roman" w:hAnsi="Times New Roman"/>
        </w:rPr>
        <w:t xml:space="preserve">wystąpienia warunków geologicznych, geotechnicznych lub hydrologicznych, odbiegających w </w:t>
      </w:r>
      <w:r w:rsidR="00753794">
        <w:rPr>
          <w:rFonts w:ascii="Times New Roman" w:hAnsi="Times New Roman"/>
        </w:rPr>
        <w:tab/>
      </w:r>
      <w:r w:rsidR="003754F4" w:rsidRPr="003754F4">
        <w:rPr>
          <w:rFonts w:ascii="Times New Roman" w:hAnsi="Times New Roman"/>
        </w:rPr>
        <w:t>sposób istotny od przyjętych w dokumentacji projektowej,</w:t>
      </w:r>
    </w:p>
    <w:p w:rsidR="003754F4" w:rsidRPr="003754F4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</w:t>
      </w:r>
      <w:r w:rsidR="003754F4" w:rsidRPr="003754F4">
        <w:rPr>
          <w:rFonts w:ascii="Times New Roman" w:hAnsi="Times New Roman"/>
        </w:rPr>
        <w:t xml:space="preserve">) wystąpienia warunków terenu odbiegających w sposób istotny od przyjętych w dokumentacji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projektowej, w szczególności napotkanie niezinwentaryzowanych lub błędnie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>zinwentaryzowanych urządzeń podziemnych,</w:t>
      </w:r>
    </w:p>
    <w:p w:rsidR="003754F4" w:rsidRDefault="00910E0C" w:rsidP="00753794">
      <w:pPr>
        <w:tabs>
          <w:tab w:val="left" w:pos="567"/>
          <w:tab w:val="left" w:pos="851"/>
        </w:tabs>
        <w:spacing w:after="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</w:t>
      </w:r>
      <w:r w:rsidR="003754F4" w:rsidRPr="003754F4">
        <w:rPr>
          <w:rFonts w:ascii="Times New Roman" w:hAnsi="Times New Roman"/>
        </w:rPr>
        <w:t xml:space="preserve">) konieczności zrealizowania przedmiotu umowy, przy zastosowaniu  innych rozwiązań  </w:t>
      </w:r>
      <w:r w:rsidR="00753794">
        <w:rPr>
          <w:rFonts w:ascii="Times New Roman" w:hAnsi="Times New Roman"/>
        </w:rPr>
        <w:tab/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technicznych lub materiałowych ze względu w szczególności na zmiany obowiązującego prawa,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wystąpienia niebezpieczeństwa kolizji, z planowanymi  lub równolegle prowadzonymi </w:t>
      </w:r>
      <w:r w:rsidR="00753794">
        <w:rPr>
          <w:rFonts w:ascii="Times New Roman" w:hAnsi="Times New Roman"/>
        </w:rPr>
        <w:tab/>
        <w:t xml:space="preserve">  </w:t>
      </w:r>
      <w:r w:rsidR="00753794">
        <w:rPr>
          <w:rFonts w:ascii="Times New Roman" w:hAnsi="Times New Roman"/>
        </w:rPr>
        <w:tab/>
        <w:t xml:space="preserve">   </w:t>
      </w:r>
      <w:r w:rsidR="003754F4" w:rsidRPr="003754F4">
        <w:rPr>
          <w:rFonts w:ascii="Times New Roman" w:hAnsi="Times New Roman"/>
        </w:rPr>
        <w:t>inwestycjami.</w:t>
      </w:r>
    </w:p>
    <w:p w:rsidR="0005187C" w:rsidRPr="008429EE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f</w:t>
      </w:r>
      <w:r w:rsidR="0005187C">
        <w:rPr>
          <w:rFonts w:ascii="Times New Roman" w:hAnsi="Times New Roman"/>
        </w:rPr>
        <w:t xml:space="preserve">) </w:t>
      </w:r>
      <w:r w:rsidR="0005187C" w:rsidRPr="008429EE">
        <w:rPr>
          <w:rFonts w:ascii="Times New Roman" w:hAnsi="Times New Roman"/>
          <w:color w:val="000000" w:themeColor="text1"/>
        </w:rPr>
        <w:t>zmian nakazanych przez służby archeologiczne lub Wojewódzkiego Konserwatora Zabytków</w:t>
      </w:r>
    </w:p>
    <w:p w:rsidR="0005187C" w:rsidRPr="003754F4" w:rsidRDefault="0005187C" w:rsidP="003754F4">
      <w:pPr>
        <w:tabs>
          <w:tab w:val="left" w:pos="426"/>
          <w:tab w:val="left" w:pos="851"/>
        </w:tabs>
        <w:spacing w:after="0"/>
        <w:ind w:left="792"/>
        <w:jc w:val="both"/>
        <w:rPr>
          <w:rFonts w:ascii="Times New Roman" w:hAnsi="Times New Roman"/>
        </w:rPr>
      </w:pP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81899">
        <w:rPr>
          <w:rFonts w:ascii="Times New Roman" w:hAnsi="Times New Roman"/>
        </w:rPr>
        <w:t>. Wymienione w ust.1</w:t>
      </w:r>
      <w:r w:rsidR="003754F4" w:rsidRPr="003754F4">
        <w:rPr>
          <w:rFonts w:ascii="Times New Roman" w:hAnsi="Times New Roman"/>
        </w:rPr>
        <w:t xml:space="preserve"> postanowienia stanowią katalog zmian, na które Zamawiający  może wyrazić zgodę. Nie stanowią jednak zobowiązania do wyrażenia takiej zgody.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54F4" w:rsidRPr="003754F4">
        <w:rPr>
          <w:rFonts w:ascii="Times New Roman" w:hAnsi="Times New Roman"/>
        </w:rPr>
        <w:t>. Wykonawca jest zobowiązany do prowadzenia bieżącej dokumentacji, koniecznej dla uzasadnienia  żądanej zmiany.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54F4" w:rsidRPr="003754F4">
        <w:rPr>
          <w:rFonts w:ascii="Times New Roman" w:hAnsi="Times New Roman"/>
        </w:rPr>
        <w:t>. Wniosek w sp</w:t>
      </w:r>
      <w:r w:rsidR="00B81899">
        <w:rPr>
          <w:rFonts w:ascii="Times New Roman" w:hAnsi="Times New Roman"/>
        </w:rPr>
        <w:t>rawach o których mowa w ust. 1</w:t>
      </w:r>
      <w:r w:rsidR="003754F4" w:rsidRPr="003754F4">
        <w:rPr>
          <w:rFonts w:ascii="Times New Roman" w:hAnsi="Times New Roman"/>
        </w:rPr>
        <w:t xml:space="preserve"> Wykonawca winien przekazać Zamawiającemu  niezwłocznie, jednakże nie później niż 14 dni roboczych od dnia w którym Wykonawca  dowiedział się o danym zdarzeniu lub okolicznościach.</w:t>
      </w:r>
    </w:p>
    <w:p w:rsidR="003754F4" w:rsidRPr="00B85023" w:rsidRDefault="00910E0C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54F4" w:rsidRPr="003754F4">
        <w:rPr>
          <w:rFonts w:ascii="Times New Roman" w:hAnsi="Times New Roman"/>
        </w:rPr>
        <w:t>. W terminie 7 dni roboczych od dnia otrzyman</w:t>
      </w:r>
      <w:r w:rsidR="00B81899">
        <w:rPr>
          <w:rFonts w:ascii="Times New Roman" w:hAnsi="Times New Roman"/>
        </w:rPr>
        <w:t>ia wniosku o którym mowa w ust.4</w:t>
      </w:r>
      <w:r w:rsidR="003754F4" w:rsidRPr="003754F4">
        <w:rPr>
          <w:rFonts w:ascii="Times New Roman" w:hAnsi="Times New Roman"/>
        </w:rPr>
        <w:t xml:space="preserve"> Zamawiający powiadomi Wykonawcę o akceptacji żądania zmiany umowy i terminie podpisania aneksu do umowy lub odpowie</w:t>
      </w:r>
      <w:r w:rsidR="00B85023">
        <w:rPr>
          <w:rFonts w:ascii="Times New Roman" w:hAnsi="Times New Roman"/>
        </w:rPr>
        <w:t>dnio o braku akceptacji zmiany.</w:t>
      </w:r>
    </w:p>
    <w:p w:rsidR="008429EE" w:rsidRDefault="008429EE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BF7CA5" w:rsidRDefault="00BF7CA5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Pr="00FC36A8" w:rsidRDefault="00FC36A8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05187C">
        <w:rPr>
          <w:rFonts w:ascii="Times New Roman" w:hAnsi="Times New Roman"/>
          <w:b/>
          <w:bCs/>
        </w:rPr>
        <w:t xml:space="preserve"> 18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ROZSTRZYGANIE SPORÓW</w:t>
      </w:r>
    </w:p>
    <w:p w:rsidR="00047D3E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Wszelkie spory, mogące wyniknąć z tytułu niniejszej umowy, będą rozstrzygane przez sąd właściwy miejscowo dla siedziby Zamawiającego.</w:t>
      </w:r>
    </w:p>
    <w:p w:rsidR="00FC264F" w:rsidRPr="00F32115" w:rsidRDefault="00753794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</w:rPr>
        <w:t xml:space="preserve">W sprawie </w:t>
      </w:r>
      <w:r w:rsidR="00B626D5">
        <w:rPr>
          <w:rFonts w:ascii="Times New Roman" w:hAnsi="Times New Roman"/>
        </w:rPr>
        <w:t>o roszczenie cywil</w:t>
      </w:r>
      <w:r w:rsidR="003A4AD3">
        <w:rPr>
          <w:rFonts w:ascii="Times New Roman" w:hAnsi="Times New Roman"/>
        </w:rPr>
        <w:t>noprawne</w:t>
      </w:r>
      <w:r w:rsidR="00F32115" w:rsidRPr="00F32115">
        <w:rPr>
          <w:rFonts w:ascii="Times New Roman" w:hAnsi="Times New Roman"/>
        </w:rPr>
        <w:t>, w której zawarcie ugody jest dopuszczalne w przypadku zaistnienia  pomiędzy stronami sporu , wynikającego z umowy lub pozostającego w związku z umową , strony zobowiązują się do podjęcia próby jego rozwiązania poprzez złożenie wniosku o przeprowadzenie mediacji lub inne polubowne rozwiązanie sporu, do Sądu polubownego przy Prokuratorii Generalnej Rzeczypospolitej Polskiej, wybranego mediatora albo osoby prowadzącej inne polubowne rozwiązanie sporu.</w:t>
      </w:r>
    </w:p>
    <w:p w:rsidR="00E37CAC" w:rsidRPr="006D5CDF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sprawach nieuregulowanych niniejszą umową stosuje się przepisy ustaw: usta</w:t>
      </w:r>
      <w:r w:rsidR="00FC264F">
        <w:rPr>
          <w:rFonts w:ascii="Times New Roman" w:hAnsi="Times New Roman"/>
        </w:rPr>
        <w:t>wy z dnia 11.09.2019</w:t>
      </w:r>
      <w:r w:rsidRPr="00FC36A8">
        <w:rPr>
          <w:rFonts w:ascii="Times New Roman" w:hAnsi="Times New Roman"/>
        </w:rPr>
        <w:t xml:space="preserve"> r. Prawo zamówień publicznych, ustawy z dnia 07.07.1994 r. Prawo budowlane  oraz Kodeksu cywilnego o ile przepisy ustawy Prawo zamówień publicznych nie stanowią inaczej.</w:t>
      </w:r>
    </w:p>
    <w:p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FC264F" w:rsidRDefault="00FC264F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Pr="00FC36A8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19</w:t>
      </w: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ILOŚĆ EGZEMPLA</w:t>
      </w:r>
      <w:r>
        <w:rPr>
          <w:rFonts w:ascii="Times New Roman" w:hAnsi="Times New Roman"/>
          <w:b/>
          <w:bCs/>
        </w:rPr>
        <w:t>RZY UMOWY</w:t>
      </w:r>
    </w:p>
    <w:p w:rsidR="00A61BD8" w:rsidRPr="00FC36A8" w:rsidRDefault="00C4149B" w:rsidP="007E292B">
      <w:pPr>
        <w:spacing w:line="300" w:lineRule="atLeast"/>
        <w:jc w:val="both"/>
        <w:rPr>
          <w:rFonts w:ascii="Times New Roman" w:hAnsi="Times New Roman"/>
        </w:rPr>
      </w:pPr>
      <w:r w:rsidRPr="00C4149B">
        <w:rPr>
          <w:rFonts w:ascii="Times New Roman" w:hAnsi="Times New Roman"/>
        </w:rPr>
        <w:t>Umowę niniejszą sporządzono w trzech jednobrzmiących egzemplarzach, dwa dla Zamawiającego i jeden dla Wykonawcy.</w:t>
      </w:r>
    </w:p>
    <w:p w:rsidR="00F05F22" w:rsidRDefault="00F05F22" w:rsidP="00FC36A8">
      <w:pPr>
        <w:jc w:val="both"/>
        <w:rPr>
          <w:rFonts w:ascii="Times New Roman" w:hAnsi="Times New Roman"/>
          <w:b/>
          <w:lang w:eastAsia="ar-SA"/>
        </w:rPr>
      </w:pPr>
    </w:p>
    <w:p w:rsidR="003460D6" w:rsidRPr="007E292B" w:rsidRDefault="00047D3E" w:rsidP="00FC36A8">
      <w:pPr>
        <w:jc w:val="both"/>
        <w:rPr>
          <w:rFonts w:ascii="Times New Roman" w:hAnsi="Times New Roman"/>
          <w:b/>
          <w:lang w:eastAsia="ar-SA"/>
        </w:rPr>
      </w:pPr>
      <w:r w:rsidRPr="00FC36A8">
        <w:rPr>
          <w:rFonts w:ascii="Times New Roman" w:hAnsi="Times New Roman"/>
          <w:b/>
          <w:lang w:eastAsia="ar-SA"/>
        </w:rPr>
        <w:t>Zamawiający:                                                                                                      Wykonawca:</w:t>
      </w:r>
    </w:p>
    <w:sectPr w:rsidR="003460D6" w:rsidRPr="007E292B" w:rsidSect="0017721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F7" w:rsidRDefault="00137EF7" w:rsidP="00982CCB">
      <w:pPr>
        <w:spacing w:after="0" w:line="240" w:lineRule="auto"/>
      </w:pPr>
      <w:r>
        <w:separator/>
      </w:r>
    </w:p>
  </w:endnote>
  <w:endnote w:type="continuationSeparator" w:id="0">
    <w:p w:rsidR="00137EF7" w:rsidRDefault="00137EF7" w:rsidP="009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F7" w:rsidRDefault="00137EF7" w:rsidP="00982CCB">
      <w:pPr>
        <w:spacing w:after="0" w:line="240" w:lineRule="auto"/>
      </w:pPr>
      <w:r>
        <w:separator/>
      </w:r>
    </w:p>
  </w:footnote>
  <w:footnote w:type="continuationSeparator" w:id="0">
    <w:p w:rsidR="00137EF7" w:rsidRDefault="00137EF7" w:rsidP="0098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C" w:rsidRDefault="0017721E" w:rsidP="0017721E">
    <w:pPr>
      <w:pStyle w:val="Nagwek"/>
      <w:ind w:left="5103"/>
    </w:pPr>
    <w:r w:rsidRPr="0017721E">
      <w:rPr>
        <w:noProof/>
        <w:lang w:eastAsia="pl-PL"/>
      </w:rPr>
      <w:drawing>
        <wp:inline distT="0" distB="0" distL="0" distR="0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D1D"/>
    <w:multiLevelType w:val="hybridMultilevel"/>
    <w:tmpl w:val="BBFC6D96"/>
    <w:lvl w:ilvl="0" w:tplc="A148E5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876DC"/>
    <w:multiLevelType w:val="hybridMultilevel"/>
    <w:tmpl w:val="DBB08824"/>
    <w:lvl w:ilvl="0" w:tplc="53A4416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00640"/>
    <w:multiLevelType w:val="hybridMultilevel"/>
    <w:tmpl w:val="4EF0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AB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F3D8E"/>
    <w:multiLevelType w:val="hybridMultilevel"/>
    <w:tmpl w:val="40FEE2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45D49"/>
    <w:multiLevelType w:val="hybridMultilevel"/>
    <w:tmpl w:val="C1742562"/>
    <w:lvl w:ilvl="0" w:tplc="6B7A93CA">
      <w:start w:val="1"/>
      <w:numFmt w:val="decimal"/>
      <w:lvlText w:val="%1)"/>
      <w:lvlJc w:val="left"/>
      <w:pPr>
        <w:ind w:left="100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DE5017F"/>
    <w:multiLevelType w:val="hybridMultilevel"/>
    <w:tmpl w:val="60DC4768"/>
    <w:lvl w:ilvl="0" w:tplc="C518AD8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7DAB"/>
    <w:multiLevelType w:val="hybridMultilevel"/>
    <w:tmpl w:val="FF6A3DE6"/>
    <w:lvl w:ilvl="0" w:tplc="23E0A12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65B25"/>
    <w:multiLevelType w:val="hybridMultilevel"/>
    <w:tmpl w:val="EF088D38"/>
    <w:lvl w:ilvl="0" w:tplc="4ABEC4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460A2"/>
    <w:multiLevelType w:val="hybridMultilevel"/>
    <w:tmpl w:val="4FE2F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1E89D2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34C96"/>
    <w:multiLevelType w:val="hybridMultilevel"/>
    <w:tmpl w:val="B582DE60"/>
    <w:lvl w:ilvl="0" w:tplc="919C7C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1EDC"/>
    <w:multiLevelType w:val="hybridMultilevel"/>
    <w:tmpl w:val="11C2934E"/>
    <w:lvl w:ilvl="0" w:tplc="6F661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0473730"/>
    <w:multiLevelType w:val="hybridMultilevel"/>
    <w:tmpl w:val="41B071A6"/>
    <w:lvl w:ilvl="0" w:tplc="6C0C7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47136705"/>
    <w:multiLevelType w:val="hybridMultilevel"/>
    <w:tmpl w:val="39003092"/>
    <w:lvl w:ilvl="0" w:tplc="F22E8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E14EFC5C">
      <w:start w:val="1"/>
      <w:numFmt w:val="lowerLetter"/>
      <w:lvlText w:val="%4)"/>
      <w:lvlJc w:val="left"/>
      <w:pPr>
        <w:ind w:left="3087" w:hanging="360"/>
      </w:pPr>
      <w:rPr>
        <w:rFonts w:ascii="Times New Roman" w:eastAsiaTheme="minorHAnsi" w:hAnsi="Times New Roman" w:cs="Garamond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573852"/>
    <w:multiLevelType w:val="hybridMultilevel"/>
    <w:tmpl w:val="2048B6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C910F2"/>
    <w:multiLevelType w:val="hybridMultilevel"/>
    <w:tmpl w:val="AEFED2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8F1484"/>
    <w:multiLevelType w:val="hybridMultilevel"/>
    <w:tmpl w:val="44D62174"/>
    <w:lvl w:ilvl="0" w:tplc="A582E01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5F15983"/>
    <w:multiLevelType w:val="hybridMultilevel"/>
    <w:tmpl w:val="40FEE2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7C00"/>
    <w:multiLevelType w:val="hybridMultilevel"/>
    <w:tmpl w:val="D88AB68E"/>
    <w:lvl w:ilvl="0" w:tplc="37227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42208"/>
    <w:multiLevelType w:val="hybridMultilevel"/>
    <w:tmpl w:val="87B22F9A"/>
    <w:lvl w:ilvl="0" w:tplc="75827388">
      <w:start w:val="2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2" w15:restartNumberingAfterBreak="0">
    <w:nsid w:val="74924662"/>
    <w:multiLevelType w:val="hybridMultilevel"/>
    <w:tmpl w:val="2C589726"/>
    <w:lvl w:ilvl="0" w:tplc="B1EC1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</w:num>
  <w:num w:numId="9">
    <w:abstractNumId w:val="30"/>
    <w:lvlOverride w:ilvl="0">
      <w:startOverride w:val="1"/>
    </w:lvlOverride>
  </w:num>
  <w:num w:numId="10">
    <w:abstractNumId w:val="26"/>
    <w:lvlOverride w:ilvl="0">
      <w:startOverride w:val="3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25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  <w:num w:numId="20">
    <w:abstractNumId w:val="34"/>
  </w:num>
  <w:num w:numId="21">
    <w:abstractNumId w:val="35"/>
  </w:num>
  <w:num w:numId="22">
    <w:abstractNumId w:val="9"/>
  </w:num>
  <w:num w:numId="23">
    <w:abstractNumId w:val="18"/>
  </w:num>
  <w:num w:numId="24">
    <w:abstractNumId w:val="16"/>
  </w:num>
  <w:num w:numId="25">
    <w:abstractNumId w:val="11"/>
  </w:num>
  <w:num w:numId="26">
    <w:abstractNumId w:val="43"/>
  </w:num>
  <w:num w:numId="27">
    <w:abstractNumId w:val="33"/>
  </w:num>
  <w:num w:numId="28">
    <w:abstractNumId w:val="36"/>
  </w:num>
  <w:num w:numId="29">
    <w:abstractNumId w:val="17"/>
  </w:num>
  <w:num w:numId="30">
    <w:abstractNumId w:val="24"/>
  </w:num>
  <w:num w:numId="31">
    <w:abstractNumId w:val="0"/>
  </w:num>
  <w:num w:numId="32">
    <w:abstractNumId w:val="8"/>
  </w:num>
  <w:num w:numId="33">
    <w:abstractNumId w:val="39"/>
  </w:num>
  <w:num w:numId="34">
    <w:abstractNumId w:val="19"/>
  </w:num>
  <w:num w:numId="35">
    <w:abstractNumId w:val="12"/>
  </w:num>
  <w:num w:numId="36">
    <w:abstractNumId w:val="27"/>
  </w:num>
  <w:num w:numId="37">
    <w:abstractNumId w:val="38"/>
  </w:num>
  <w:num w:numId="38">
    <w:abstractNumId w:val="28"/>
  </w:num>
  <w:num w:numId="39">
    <w:abstractNumId w:val="2"/>
  </w:num>
  <w:num w:numId="40">
    <w:abstractNumId w:val="10"/>
  </w:num>
  <w:num w:numId="41">
    <w:abstractNumId w:val="42"/>
  </w:num>
  <w:num w:numId="42">
    <w:abstractNumId w:val="20"/>
  </w:num>
  <w:num w:numId="43">
    <w:abstractNumId w:val="23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E"/>
    <w:rsid w:val="00011DD9"/>
    <w:rsid w:val="00024803"/>
    <w:rsid w:val="00047D3E"/>
    <w:rsid w:val="0005187C"/>
    <w:rsid w:val="000525B2"/>
    <w:rsid w:val="00063DE6"/>
    <w:rsid w:val="00064D27"/>
    <w:rsid w:val="00085858"/>
    <w:rsid w:val="00086C13"/>
    <w:rsid w:val="000A512B"/>
    <w:rsid w:val="000B14F5"/>
    <w:rsid w:val="000C368C"/>
    <w:rsid w:val="000D6E7F"/>
    <w:rsid w:val="0010084B"/>
    <w:rsid w:val="001014A9"/>
    <w:rsid w:val="00106815"/>
    <w:rsid w:val="00120ED0"/>
    <w:rsid w:val="00135646"/>
    <w:rsid w:val="00137EF7"/>
    <w:rsid w:val="00141D11"/>
    <w:rsid w:val="001451E5"/>
    <w:rsid w:val="00145F4B"/>
    <w:rsid w:val="00147DCE"/>
    <w:rsid w:val="00150105"/>
    <w:rsid w:val="00156C1B"/>
    <w:rsid w:val="00161BA0"/>
    <w:rsid w:val="0016790C"/>
    <w:rsid w:val="001768F4"/>
    <w:rsid w:val="0017721E"/>
    <w:rsid w:val="00177F77"/>
    <w:rsid w:val="001903EF"/>
    <w:rsid w:val="001929B6"/>
    <w:rsid w:val="001942C8"/>
    <w:rsid w:val="001959B9"/>
    <w:rsid w:val="001B12A8"/>
    <w:rsid w:val="001B3D19"/>
    <w:rsid w:val="001B3E8B"/>
    <w:rsid w:val="001D1D96"/>
    <w:rsid w:val="001D33CD"/>
    <w:rsid w:val="001D6C88"/>
    <w:rsid w:val="001E66A8"/>
    <w:rsid w:val="001F0C06"/>
    <w:rsid w:val="002135E0"/>
    <w:rsid w:val="0022600E"/>
    <w:rsid w:val="00245956"/>
    <w:rsid w:val="00246263"/>
    <w:rsid w:val="002519C9"/>
    <w:rsid w:val="0025798D"/>
    <w:rsid w:val="00282528"/>
    <w:rsid w:val="002855EE"/>
    <w:rsid w:val="002A0C51"/>
    <w:rsid w:val="002A4BEC"/>
    <w:rsid w:val="002C012C"/>
    <w:rsid w:val="002C22B8"/>
    <w:rsid w:val="002D78DA"/>
    <w:rsid w:val="002F1451"/>
    <w:rsid w:val="002F6521"/>
    <w:rsid w:val="00301A8B"/>
    <w:rsid w:val="00306BB1"/>
    <w:rsid w:val="00336E5D"/>
    <w:rsid w:val="003460D6"/>
    <w:rsid w:val="0035720C"/>
    <w:rsid w:val="0035786E"/>
    <w:rsid w:val="003754F4"/>
    <w:rsid w:val="00377773"/>
    <w:rsid w:val="003A1083"/>
    <w:rsid w:val="003A2A20"/>
    <w:rsid w:val="003A4AD3"/>
    <w:rsid w:val="003B4D6D"/>
    <w:rsid w:val="003B7CE9"/>
    <w:rsid w:val="003D02E0"/>
    <w:rsid w:val="003E0E34"/>
    <w:rsid w:val="003E15F6"/>
    <w:rsid w:val="00402E18"/>
    <w:rsid w:val="00405855"/>
    <w:rsid w:val="00413523"/>
    <w:rsid w:val="004414C5"/>
    <w:rsid w:val="004419D3"/>
    <w:rsid w:val="0047101C"/>
    <w:rsid w:val="004724EB"/>
    <w:rsid w:val="00476A82"/>
    <w:rsid w:val="004926F5"/>
    <w:rsid w:val="004945D9"/>
    <w:rsid w:val="0049529E"/>
    <w:rsid w:val="00497095"/>
    <w:rsid w:val="004B0592"/>
    <w:rsid w:val="004B383B"/>
    <w:rsid w:val="004D512A"/>
    <w:rsid w:val="004D6DCF"/>
    <w:rsid w:val="00500CF2"/>
    <w:rsid w:val="0051775E"/>
    <w:rsid w:val="005205B4"/>
    <w:rsid w:val="00521610"/>
    <w:rsid w:val="00537ACD"/>
    <w:rsid w:val="00540E70"/>
    <w:rsid w:val="00543815"/>
    <w:rsid w:val="00550044"/>
    <w:rsid w:val="00551E36"/>
    <w:rsid w:val="00561E9D"/>
    <w:rsid w:val="00562178"/>
    <w:rsid w:val="00567780"/>
    <w:rsid w:val="005975A2"/>
    <w:rsid w:val="005A56A3"/>
    <w:rsid w:val="005A5F96"/>
    <w:rsid w:val="005B24EE"/>
    <w:rsid w:val="005C1BA5"/>
    <w:rsid w:val="005F32A2"/>
    <w:rsid w:val="005F7D86"/>
    <w:rsid w:val="00603CE0"/>
    <w:rsid w:val="00612853"/>
    <w:rsid w:val="00625274"/>
    <w:rsid w:val="00635DD9"/>
    <w:rsid w:val="006502D0"/>
    <w:rsid w:val="00662554"/>
    <w:rsid w:val="00686927"/>
    <w:rsid w:val="00690300"/>
    <w:rsid w:val="0069330C"/>
    <w:rsid w:val="006A7950"/>
    <w:rsid w:val="006C0BB0"/>
    <w:rsid w:val="006C1815"/>
    <w:rsid w:val="006D5CDF"/>
    <w:rsid w:val="006F5E17"/>
    <w:rsid w:val="00712911"/>
    <w:rsid w:val="00724A93"/>
    <w:rsid w:val="00753794"/>
    <w:rsid w:val="00756E1E"/>
    <w:rsid w:val="007809D8"/>
    <w:rsid w:val="00787976"/>
    <w:rsid w:val="00794811"/>
    <w:rsid w:val="007A466A"/>
    <w:rsid w:val="007B08EF"/>
    <w:rsid w:val="007B5DF3"/>
    <w:rsid w:val="007C7896"/>
    <w:rsid w:val="007D3E9F"/>
    <w:rsid w:val="007E292B"/>
    <w:rsid w:val="007F49B0"/>
    <w:rsid w:val="0080324D"/>
    <w:rsid w:val="00810F61"/>
    <w:rsid w:val="0081247B"/>
    <w:rsid w:val="008159DF"/>
    <w:rsid w:val="008167A5"/>
    <w:rsid w:val="00824D89"/>
    <w:rsid w:val="00830781"/>
    <w:rsid w:val="008327D9"/>
    <w:rsid w:val="00835CC6"/>
    <w:rsid w:val="00837707"/>
    <w:rsid w:val="008429EE"/>
    <w:rsid w:val="00851384"/>
    <w:rsid w:val="00854AA7"/>
    <w:rsid w:val="008806E6"/>
    <w:rsid w:val="008951A4"/>
    <w:rsid w:val="0089551B"/>
    <w:rsid w:val="00895555"/>
    <w:rsid w:val="008B4269"/>
    <w:rsid w:val="008E2285"/>
    <w:rsid w:val="008E2DF3"/>
    <w:rsid w:val="008F379F"/>
    <w:rsid w:val="008F630F"/>
    <w:rsid w:val="00910E0C"/>
    <w:rsid w:val="00911B8D"/>
    <w:rsid w:val="0091769A"/>
    <w:rsid w:val="0092137A"/>
    <w:rsid w:val="00961BD5"/>
    <w:rsid w:val="00962EE1"/>
    <w:rsid w:val="00966205"/>
    <w:rsid w:val="0096756F"/>
    <w:rsid w:val="00982CCB"/>
    <w:rsid w:val="009865FD"/>
    <w:rsid w:val="009958A0"/>
    <w:rsid w:val="009A6CF9"/>
    <w:rsid w:val="009B1BFF"/>
    <w:rsid w:val="009B41F4"/>
    <w:rsid w:val="009D2253"/>
    <w:rsid w:val="009D47D6"/>
    <w:rsid w:val="009D5CE7"/>
    <w:rsid w:val="009E4192"/>
    <w:rsid w:val="009E5617"/>
    <w:rsid w:val="00A02A3E"/>
    <w:rsid w:val="00A10D95"/>
    <w:rsid w:val="00A11E96"/>
    <w:rsid w:val="00A3097C"/>
    <w:rsid w:val="00A31CE3"/>
    <w:rsid w:val="00A53DFB"/>
    <w:rsid w:val="00A61BD8"/>
    <w:rsid w:val="00A62383"/>
    <w:rsid w:val="00A65458"/>
    <w:rsid w:val="00A775E7"/>
    <w:rsid w:val="00A861A3"/>
    <w:rsid w:val="00A90940"/>
    <w:rsid w:val="00A9514C"/>
    <w:rsid w:val="00AA715A"/>
    <w:rsid w:val="00AB1D0C"/>
    <w:rsid w:val="00AB3B66"/>
    <w:rsid w:val="00AC1474"/>
    <w:rsid w:val="00AE1962"/>
    <w:rsid w:val="00AF31DA"/>
    <w:rsid w:val="00AF3E55"/>
    <w:rsid w:val="00B11B0B"/>
    <w:rsid w:val="00B234FA"/>
    <w:rsid w:val="00B237B7"/>
    <w:rsid w:val="00B27C85"/>
    <w:rsid w:val="00B27CBA"/>
    <w:rsid w:val="00B44997"/>
    <w:rsid w:val="00B45EFD"/>
    <w:rsid w:val="00B51812"/>
    <w:rsid w:val="00B622F9"/>
    <w:rsid w:val="00B626D5"/>
    <w:rsid w:val="00B65597"/>
    <w:rsid w:val="00B6645A"/>
    <w:rsid w:val="00B707DC"/>
    <w:rsid w:val="00B75270"/>
    <w:rsid w:val="00B81899"/>
    <w:rsid w:val="00B83916"/>
    <w:rsid w:val="00B85023"/>
    <w:rsid w:val="00B87A80"/>
    <w:rsid w:val="00B96B49"/>
    <w:rsid w:val="00BB538E"/>
    <w:rsid w:val="00BB6C0E"/>
    <w:rsid w:val="00BC12F7"/>
    <w:rsid w:val="00BC2E07"/>
    <w:rsid w:val="00BC4D55"/>
    <w:rsid w:val="00BF7134"/>
    <w:rsid w:val="00BF7CA5"/>
    <w:rsid w:val="00C20F77"/>
    <w:rsid w:val="00C245B0"/>
    <w:rsid w:val="00C249B2"/>
    <w:rsid w:val="00C31DF4"/>
    <w:rsid w:val="00C31EFC"/>
    <w:rsid w:val="00C4149B"/>
    <w:rsid w:val="00C57635"/>
    <w:rsid w:val="00C64934"/>
    <w:rsid w:val="00C66AC4"/>
    <w:rsid w:val="00C7079B"/>
    <w:rsid w:val="00C75A51"/>
    <w:rsid w:val="00C84D2A"/>
    <w:rsid w:val="00C84E17"/>
    <w:rsid w:val="00C85995"/>
    <w:rsid w:val="00C95D24"/>
    <w:rsid w:val="00CA3CE2"/>
    <w:rsid w:val="00CC1566"/>
    <w:rsid w:val="00CD5BEF"/>
    <w:rsid w:val="00CE2495"/>
    <w:rsid w:val="00CF60E1"/>
    <w:rsid w:val="00D00E31"/>
    <w:rsid w:val="00D065C2"/>
    <w:rsid w:val="00D36472"/>
    <w:rsid w:val="00D41D9A"/>
    <w:rsid w:val="00D44971"/>
    <w:rsid w:val="00D46C40"/>
    <w:rsid w:val="00D478F3"/>
    <w:rsid w:val="00D47FF9"/>
    <w:rsid w:val="00D50780"/>
    <w:rsid w:val="00D5768F"/>
    <w:rsid w:val="00D63321"/>
    <w:rsid w:val="00D6625C"/>
    <w:rsid w:val="00D74797"/>
    <w:rsid w:val="00D75284"/>
    <w:rsid w:val="00D759DD"/>
    <w:rsid w:val="00D779A5"/>
    <w:rsid w:val="00D8394D"/>
    <w:rsid w:val="00DA4F40"/>
    <w:rsid w:val="00DA75F2"/>
    <w:rsid w:val="00DE5666"/>
    <w:rsid w:val="00E2058B"/>
    <w:rsid w:val="00E208EB"/>
    <w:rsid w:val="00E256EC"/>
    <w:rsid w:val="00E37CAC"/>
    <w:rsid w:val="00E466CF"/>
    <w:rsid w:val="00E47F91"/>
    <w:rsid w:val="00E573C0"/>
    <w:rsid w:val="00E61F6E"/>
    <w:rsid w:val="00E6737B"/>
    <w:rsid w:val="00EA1D77"/>
    <w:rsid w:val="00EC25A8"/>
    <w:rsid w:val="00EE2B2C"/>
    <w:rsid w:val="00EE755B"/>
    <w:rsid w:val="00F01D95"/>
    <w:rsid w:val="00F02CC9"/>
    <w:rsid w:val="00F05F22"/>
    <w:rsid w:val="00F10530"/>
    <w:rsid w:val="00F30F8D"/>
    <w:rsid w:val="00F32115"/>
    <w:rsid w:val="00F41DBC"/>
    <w:rsid w:val="00F46EBC"/>
    <w:rsid w:val="00F47FB1"/>
    <w:rsid w:val="00F56456"/>
    <w:rsid w:val="00F57DFC"/>
    <w:rsid w:val="00FA3731"/>
    <w:rsid w:val="00FB26EA"/>
    <w:rsid w:val="00FB7285"/>
    <w:rsid w:val="00FC264F"/>
    <w:rsid w:val="00FC36A8"/>
    <w:rsid w:val="00FC371A"/>
    <w:rsid w:val="00FE08E4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5A77B-D6AC-4CC4-8E6F-F07AE29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47D3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5E7"/>
    <w:pPr>
      <w:ind w:left="720"/>
      <w:contextualSpacing/>
    </w:pPr>
  </w:style>
  <w:style w:type="paragraph" w:customStyle="1" w:styleId="Default">
    <w:name w:val="Default"/>
    <w:rsid w:val="001B12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D8"/>
    <w:rPr>
      <w:rFonts w:ascii="Segoe UI" w:eastAsia="Calibr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2C22B8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625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5274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D7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1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4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3D18-BBF8-4D89-AC1E-9D1FBBD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6254</Words>
  <Characters>37525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Szkoła</dc:creator>
  <cp:lastModifiedBy>Marcin Giliciński</cp:lastModifiedBy>
  <cp:revision>53</cp:revision>
  <cp:lastPrinted>2022-11-04T07:59:00Z</cp:lastPrinted>
  <dcterms:created xsi:type="dcterms:W3CDTF">2021-12-07T07:00:00Z</dcterms:created>
  <dcterms:modified xsi:type="dcterms:W3CDTF">2022-11-07T07:07:00Z</dcterms:modified>
</cp:coreProperties>
</file>