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781"/>
      </w:tblGrid>
      <w:tr w:rsidR="00B45066" w:rsidRPr="00E91C77" w14:paraId="326873EF" w14:textId="77777777" w:rsidTr="005A7917">
        <w:trPr>
          <w:trHeight w:hRule="exact" w:val="567"/>
        </w:trPr>
        <w:tc>
          <w:tcPr>
            <w:tcW w:w="9781" w:type="dxa"/>
            <w:shd w:val="clear" w:color="auto" w:fill="auto"/>
            <w:vAlign w:val="center"/>
          </w:tcPr>
          <w:p w14:paraId="5B645046" w14:textId="0DC2EEE4" w:rsidR="00B45066" w:rsidRPr="00B45066" w:rsidRDefault="00B45066" w:rsidP="00B45066">
            <w:pPr>
              <w:spacing w:after="0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>WT.2371.1.2023</w:t>
            </w:r>
          </w:p>
        </w:tc>
      </w:tr>
      <w:tr w:rsidR="00B45066" w:rsidRPr="00E91C77" w14:paraId="1D7CAFC1" w14:textId="77777777" w:rsidTr="005A7917">
        <w:trPr>
          <w:trHeight w:hRule="exact" w:val="567"/>
        </w:trPr>
        <w:tc>
          <w:tcPr>
            <w:tcW w:w="9781" w:type="dxa"/>
            <w:shd w:val="clear" w:color="auto" w:fill="C5E0B3" w:themeFill="accent6" w:themeFillTint="66"/>
            <w:vAlign w:val="center"/>
          </w:tcPr>
          <w:p w14:paraId="6E50006E" w14:textId="77777777" w:rsidR="00C55E59" w:rsidRDefault="00B45066" w:rsidP="00C55E59">
            <w:pPr>
              <w:spacing w:after="0"/>
              <w:jc w:val="right"/>
              <w:rPr>
                <w:b/>
                <w:color w:val="auto"/>
                <w:szCs w:val="20"/>
              </w:rPr>
            </w:pPr>
            <w:r w:rsidRPr="00B45066">
              <w:rPr>
                <w:b/>
                <w:color w:val="auto"/>
                <w:szCs w:val="20"/>
              </w:rPr>
              <w:t xml:space="preserve">Załącznik nr 2a. </w:t>
            </w:r>
          </w:p>
          <w:p w14:paraId="7852D9DB" w14:textId="2C9F175C" w:rsidR="00B45066" w:rsidRDefault="00B45066" w:rsidP="0054492C">
            <w:pPr>
              <w:spacing w:after="0"/>
              <w:jc w:val="center"/>
              <w:rPr>
                <w:b/>
                <w:color w:val="auto"/>
                <w:szCs w:val="20"/>
              </w:rPr>
            </w:pPr>
            <w:r w:rsidRPr="00B45066">
              <w:rPr>
                <w:b/>
                <w:color w:val="auto"/>
                <w:szCs w:val="20"/>
              </w:rPr>
              <w:t>Szczegółowe parametry pojazdu i wyposażenia dodatkowego (gastronomicznego)</w:t>
            </w:r>
          </w:p>
        </w:tc>
      </w:tr>
      <w:tr w:rsidR="00AF65D7" w:rsidRPr="00E91C77" w14:paraId="58C9E6BE" w14:textId="77777777" w:rsidTr="005A7917">
        <w:trPr>
          <w:trHeight w:hRule="exact" w:val="567"/>
        </w:trPr>
        <w:tc>
          <w:tcPr>
            <w:tcW w:w="9781" w:type="dxa"/>
            <w:shd w:val="clear" w:color="auto" w:fill="C5E0B3" w:themeFill="accent6" w:themeFillTint="66"/>
            <w:vAlign w:val="center"/>
          </w:tcPr>
          <w:p w14:paraId="09CB56B4" w14:textId="10F4A3EE" w:rsidR="00AF65D7" w:rsidRPr="00E91C77" w:rsidRDefault="00B45066" w:rsidP="0054492C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color w:val="auto"/>
                <w:szCs w:val="20"/>
              </w:rPr>
              <w:t>Pojazd</w:t>
            </w:r>
          </w:p>
        </w:tc>
      </w:tr>
    </w:tbl>
    <w:p w14:paraId="54A5FF6F" w14:textId="77777777" w:rsidR="00AF65D7" w:rsidRDefault="00AF65D7" w:rsidP="00AF65D7">
      <w:pPr>
        <w:spacing w:after="0" w:line="240" w:lineRule="auto"/>
        <w:rPr>
          <w:rFonts w:cstheme="minorHAnsi"/>
          <w:color w:val="auto"/>
        </w:rPr>
      </w:pPr>
    </w:p>
    <w:tbl>
      <w:tblPr>
        <w:tblW w:w="54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0"/>
        <w:gridCol w:w="4882"/>
        <w:gridCol w:w="4414"/>
      </w:tblGrid>
      <w:tr w:rsidR="001D36DE" w14:paraId="08DE1AB9" w14:textId="491D6FB6" w:rsidTr="00E807AE">
        <w:trPr>
          <w:trHeight w:val="504"/>
          <w:tblHeader/>
        </w:trPr>
        <w:tc>
          <w:tcPr>
            <w:tcW w:w="255" w:type="pct"/>
            <w:shd w:val="pct5" w:color="auto" w:fill="auto"/>
            <w:vAlign w:val="center"/>
          </w:tcPr>
          <w:p w14:paraId="7F451B30" w14:textId="77777777" w:rsidR="001D36DE" w:rsidRPr="000743C3" w:rsidRDefault="001D36DE" w:rsidP="00ED3C7D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caps/>
                <w:color w:val="auto"/>
                <w:sz w:val="20"/>
              </w:rPr>
            </w:pPr>
            <w:r w:rsidRPr="000743C3">
              <w:rPr>
                <w:rFonts w:asciiTheme="minorHAnsi" w:hAnsiTheme="minorHAnsi" w:cstheme="minorHAnsi"/>
                <w:b/>
                <w:color w:val="auto"/>
                <w:sz w:val="20"/>
              </w:rPr>
              <w:t>Lp.</w:t>
            </w:r>
          </w:p>
        </w:tc>
        <w:tc>
          <w:tcPr>
            <w:tcW w:w="2492" w:type="pct"/>
            <w:shd w:val="pct5" w:color="auto" w:fill="auto"/>
            <w:vAlign w:val="center"/>
          </w:tcPr>
          <w:p w14:paraId="193106C9" w14:textId="77777777" w:rsidR="001D36DE" w:rsidRPr="000743C3" w:rsidRDefault="001D36DE" w:rsidP="00ED3C7D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caps/>
                <w:color w:val="auto"/>
                <w:sz w:val="20"/>
              </w:rPr>
            </w:pPr>
            <w:r w:rsidRPr="000743C3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>Wymagane parametry techniczno-użytkowe</w:t>
            </w:r>
          </w:p>
        </w:tc>
        <w:tc>
          <w:tcPr>
            <w:tcW w:w="2253" w:type="pct"/>
            <w:shd w:val="pct5" w:color="auto" w:fill="auto"/>
          </w:tcPr>
          <w:p w14:paraId="095377FB" w14:textId="2C4C2AFA" w:rsidR="001D36DE" w:rsidRPr="000743C3" w:rsidRDefault="001D36DE" w:rsidP="00ED3C7D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>Oferowane parametry techniczne</w:t>
            </w:r>
          </w:p>
        </w:tc>
      </w:tr>
      <w:tr w:rsidR="001D36DE" w14:paraId="51E91D0C" w14:textId="622E8A02" w:rsidTr="00E807AE">
        <w:tc>
          <w:tcPr>
            <w:tcW w:w="255" w:type="pct"/>
          </w:tcPr>
          <w:p w14:paraId="4BB3EC8B" w14:textId="77777777" w:rsidR="001D36DE" w:rsidRPr="000743C3" w:rsidRDefault="001D36DE" w:rsidP="00ED3C7D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 w:rsidRPr="000743C3">
              <w:rPr>
                <w:rFonts w:asciiTheme="minorHAnsi" w:hAnsiTheme="minorHAnsi" w:cstheme="minorHAnsi"/>
                <w:b/>
                <w:color w:val="auto"/>
                <w:sz w:val="20"/>
              </w:rPr>
              <w:t>1.</w:t>
            </w:r>
          </w:p>
        </w:tc>
        <w:tc>
          <w:tcPr>
            <w:tcW w:w="4745" w:type="pct"/>
            <w:gridSpan w:val="2"/>
          </w:tcPr>
          <w:p w14:paraId="2E7166EA" w14:textId="7BFBA0C6" w:rsidR="001D36DE" w:rsidRPr="000743C3" w:rsidRDefault="001D36DE" w:rsidP="00ED3C7D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 w:rsidRPr="000743C3">
              <w:rPr>
                <w:rFonts w:asciiTheme="minorHAnsi" w:hAnsiTheme="minorHAnsi" w:cstheme="minorHAnsi"/>
                <w:b/>
                <w:color w:val="auto"/>
                <w:sz w:val="20"/>
              </w:rPr>
              <w:t>WYMAGANIA OGÓLNE:</w:t>
            </w:r>
          </w:p>
        </w:tc>
      </w:tr>
      <w:tr w:rsidR="001D36DE" w14:paraId="2641FAB6" w14:textId="4F85DFF8" w:rsidTr="00E807AE">
        <w:tc>
          <w:tcPr>
            <w:tcW w:w="255" w:type="pct"/>
          </w:tcPr>
          <w:p w14:paraId="770C4287" w14:textId="77777777" w:rsidR="001D36DE" w:rsidRPr="000743C3" w:rsidRDefault="001D36DE" w:rsidP="00ED3C7D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0743C3">
              <w:rPr>
                <w:rFonts w:asciiTheme="minorHAnsi" w:hAnsiTheme="minorHAnsi" w:cstheme="minorHAnsi"/>
                <w:color w:val="auto"/>
                <w:sz w:val="20"/>
              </w:rPr>
              <w:t xml:space="preserve">1.1 </w:t>
            </w:r>
          </w:p>
        </w:tc>
        <w:tc>
          <w:tcPr>
            <w:tcW w:w="2492" w:type="pct"/>
          </w:tcPr>
          <w:p w14:paraId="2C6127D6" w14:textId="185F022C" w:rsidR="001D36DE" w:rsidRPr="000743C3" w:rsidRDefault="001D36DE" w:rsidP="00ED3C7D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0743C3">
              <w:rPr>
                <w:rFonts w:asciiTheme="minorHAnsi" w:hAnsiTheme="minorHAnsi" w:cstheme="minorHAnsi"/>
                <w:color w:val="auto"/>
                <w:sz w:val="20"/>
              </w:rPr>
              <w:t xml:space="preserve">Samochód fabrycznie nowy, rok produkcji 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>nie wcześniej niż: 2023</w:t>
            </w:r>
            <w:r w:rsidRPr="000743C3">
              <w:rPr>
                <w:rFonts w:asciiTheme="minorHAnsi" w:hAnsiTheme="minorHAnsi" w:cstheme="minorHAnsi"/>
                <w:color w:val="auto"/>
                <w:sz w:val="20"/>
              </w:rPr>
              <w:t xml:space="preserve"> (wraz ze wszystkimi urządzeniami dodatkowymi, w tym oponami)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>.</w:t>
            </w:r>
          </w:p>
        </w:tc>
        <w:tc>
          <w:tcPr>
            <w:tcW w:w="2253" w:type="pct"/>
          </w:tcPr>
          <w:p w14:paraId="5DEE1970" w14:textId="0D8BD241" w:rsidR="001D36DE" w:rsidRPr="000743C3" w:rsidRDefault="008E4AFD" w:rsidP="00ED3C7D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Spełnia/Nie spełnia (niepotrzebne skreślić)</w:t>
            </w:r>
          </w:p>
        </w:tc>
      </w:tr>
      <w:tr w:rsidR="001D36DE" w14:paraId="05068916" w14:textId="1252D08E" w:rsidTr="00E807AE">
        <w:trPr>
          <w:trHeight w:val="395"/>
        </w:trPr>
        <w:tc>
          <w:tcPr>
            <w:tcW w:w="255" w:type="pct"/>
          </w:tcPr>
          <w:p w14:paraId="4C3BD3E9" w14:textId="77777777" w:rsidR="001D36DE" w:rsidRPr="000743C3" w:rsidRDefault="001D36DE" w:rsidP="00ED3C7D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0743C3">
              <w:rPr>
                <w:rFonts w:asciiTheme="minorHAnsi" w:hAnsiTheme="minorHAnsi" w:cstheme="minorHAnsi"/>
                <w:color w:val="auto"/>
                <w:sz w:val="20"/>
              </w:rPr>
              <w:t>1.2</w:t>
            </w:r>
          </w:p>
        </w:tc>
        <w:tc>
          <w:tcPr>
            <w:tcW w:w="2492" w:type="pct"/>
          </w:tcPr>
          <w:p w14:paraId="2E3D6989" w14:textId="68AFCC3C" w:rsidR="001D36DE" w:rsidRPr="000743C3" w:rsidRDefault="001D36DE" w:rsidP="002E11A7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0743C3">
              <w:rPr>
                <w:rFonts w:asciiTheme="minorHAnsi" w:hAnsiTheme="minorHAnsi" w:cstheme="minorHAnsi"/>
                <w:color w:val="auto"/>
                <w:sz w:val="20"/>
              </w:rPr>
              <w:t>Pojazd musi spełniać wymagania polsk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>ich przepisów o ruchu drogowym, oraz  wymgania środków transportu przwożących produkty spożywcze.</w:t>
            </w:r>
          </w:p>
        </w:tc>
        <w:tc>
          <w:tcPr>
            <w:tcW w:w="2253" w:type="pct"/>
          </w:tcPr>
          <w:p w14:paraId="0E179C86" w14:textId="480DCD72" w:rsidR="001D36DE" w:rsidRPr="000743C3" w:rsidRDefault="008E4AFD" w:rsidP="002E11A7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8E4AFD">
              <w:rPr>
                <w:rFonts w:asciiTheme="minorHAnsi" w:hAnsiTheme="minorHAnsi" w:cstheme="minorHAnsi"/>
                <w:color w:val="auto"/>
                <w:sz w:val="20"/>
              </w:rPr>
              <w:t>Spełnia/Nie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Pr="008E4AFD">
              <w:rPr>
                <w:rFonts w:asciiTheme="minorHAnsi" w:hAnsiTheme="minorHAnsi" w:cstheme="minorHAnsi"/>
                <w:color w:val="auto"/>
                <w:sz w:val="20"/>
              </w:rPr>
              <w:t>spełnia (niepotrzebne skreślić)</w:t>
            </w:r>
          </w:p>
        </w:tc>
      </w:tr>
      <w:tr w:rsidR="001D36DE" w14:paraId="37E21357" w14:textId="3ADC785A" w:rsidTr="00E807AE">
        <w:tc>
          <w:tcPr>
            <w:tcW w:w="255" w:type="pct"/>
          </w:tcPr>
          <w:p w14:paraId="66C5BC13" w14:textId="77777777" w:rsidR="001D36DE" w:rsidRPr="000743C3" w:rsidRDefault="001D36DE" w:rsidP="00ED3C7D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0743C3">
              <w:rPr>
                <w:rFonts w:asciiTheme="minorHAnsi" w:hAnsiTheme="minorHAnsi" w:cstheme="minorHAnsi"/>
                <w:color w:val="auto"/>
                <w:sz w:val="20"/>
              </w:rPr>
              <w:t>1.3</w:t>
            </w:r>
          </w:p>
        </w:tc>
        <w:tc>
          <w:tcPr>
            <w:tcW w:w="2492" w:type="pct"/>
          </w:tcPr>
          <w:p w14:paraId="4ACD0FC0" w14:textId="77777777" w:rsidR="001D36DE" w:rsidRPr="000743C3" w:rsidRDefault="001D36DE" w:rsidP="00ED3C7D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0743C3">
              <w:rPr>
                <w:rFonts w:asciiTheme="minorHAnsi" w:hAnsiTheme="minorHAnsi" w:cstheme="minorHAnsi"/>
                <w:color w:val="auto"/>
                <w:sz w:val="20"/>
              </w:rPr>
              <w:t>Podwozie pojazdu bazowego musi posiadać świadectwo homologacji.</w:t>
            </w:r>
          </w:p>
        </w:tc>
        <w:tc>
          <w:tcPr>
            <w:tcW w:w="2253" w:type="pct"/>
          </w:tcPr>
          <w:p w14:paraId="3701ECF6" w14:textId="548F7357" w:rsidR="001D36DE" w:rsidRPr="000743C3" w:rsidRDefault="008E4AFD" w:rsidP="00ED3C7D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8E4AFD">
              <w:rPr>
                <w:rFonts w:asciiTheme="minorHAnsi" w:hAnsiTheme="minorHAnsi" w:cstheme="minorHAnsi"/>
                <w:color w:val="auto"/>
                <w:sz w:val="20"/>
              </w:rPr>
              <w:t>Spełnia/Nie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Pr="008E4AFD">
              <w:rPr>
                <w:rFonts w:asciiTheme="minorHAnsi" w:hAnsiTheme="minorHAnsi" w:cstheme="minorHAnsi"/>
                <w:color w:val="auto"/>
                <w:sz w:val="20"/>
              </w:rPr>
              <w:t>spełnia (niepotrzebne skreślić)</w:t>
            </w:r>
          </w:p>
        </w:tc>
      </w:tr>
      <w:tr w:rsidR="001D36DE" w14:paraId="70F2CD50" w14:textId="5FEC7228" w:rsidTr="00E807AE">
        <w:tc>
          <w:tcPr>
            <w:tcW w:w="255" w:type="pct"/>
          </w:tcPr>
          <w:p w14:paraId="770CBB3B" w14:textId="77777777" w:rsidR="001D36DE" w:rsidRPr="000743C3" w:rsidRDefault="001D36DE" w:rsidP="00ED3C7D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1.4</w:t>
            </w:r>
          </w:p>
        </w:tc>
        <w:tc>
          <w:tcPr>
            <w:tcW w:w="2492" w:type="pct"/>
          </w:tcPr>
          <w:p w14:paraId="3E77C357" w14:textId="77777777" w:rsidR="001D36DE" w:rsidRPr="000743C3" w:rsidRDefault="001D36DE" w:rsidP="00ED3C7D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0743C3">
              <w:rPr>
                <w:rFonts w:asciiTheme="minorHAnsi" w:hAnsiTheme="minorHAnsi" w:cstheme="minorHAnsi"/>
                <w:color w:val="auto"/>
                <w:sz w:val="20"/>
              </w:rPr>
              <w:t>Wymiary pojazdu:</w:t>
            </w:r>
          </w:p>
          <w:p w14:paraId="138DB2A8" w14:textId="52D8B9DC" w:rsidR="001D36DE" w:rsidRPr="0012096D" w:rsidRDefault="001D36DE" w:rsidP="00AF65D7">
            <w:pPr>
              <w:pStyle w:val="Tekstpodstawowy"/>
              <w:numPr>
                <w:ilvl w:val="0"/>
                <w:numId w:val="1"/>
              </w:numPr>
              <w:tabs>
                <w:tab w:val="clear" w:pos="1134"/>
                <w:tab w:val="num" w:pos="134"/>
                <w:tab w:val="left" w:pos="57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line="276" w:lineRule="auto"/>
              <w:ind w:hanging="1134"/>
              <w:jc w:val="both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12096D">
              <w:rPr>
                <w:rFonts w:asciiTheme="minorHAnsi" w:hAnsiTheme="minorHAnsi" w:cstheme="minorHAnsi"/>
                <w:color w:val="000000" w:themeColor="text1"/>
                <w:sz w:val="20"/>
              </w:rPr>
              <w:t>rozstaw osi min. 4300 mm,</w:t>
            </w:r>
          </w:p>
          <w:p w14:paraId="3E0B8689" w14:textId="16D4E32E" w:rsidR="001D36DE" w:rsidRPr="000743C3" w:rsidRDefault="001D36DE" w:rsidP="00AF65D7">
            <w:pPr>
              <w:pStyle w:val="Tekstpodstawowy"/>
              <w:numPr>
                <w:ilvl w:val="0"/>
                <w:numId w:val="1"/>
              </w:numPr>
              <w:tabs>
                <w:tab w:val="clear" w:pos="1134"/>
                <w:tab w:val="num" w:pos="134"/>
                <w:tab w:val="left" w:pos="57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line="276" w:lineRule="auto"/>
              <w:ind w:hanging="1134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 długość przedziału ładunkowego min. 342</w:t>
            </w:r>
            <w:r w:rsidRPr="000743C3">
              <w:rPr>
                <w:rFonts w:asciiTheme="minorHAnsi" w:hAnsiTheme="minorHAnsi" w:cstheme="minorHAnsi"/>
                <w:color w:val="auto"/>
                <w:sz w:val="20"/>
              </w:rPr>
              <w:t>0 mm.</w:t>
            </w:r>
          </w:p>
          <w:p w14:paraId="5B3515C0" w14:textId="286DAAD3" w:rsidR="001D36DE" w:rsidRPr="00C65F4F" w:rsidRDefault="001D36DE" w:rsidP="00AF65D7">
            <w:pPr>
              <w:pStyle w:val="Tekstpodstawowy"/>
              <w:numPr>
                <w:ilvl w:val="0"/>
                <w:numId w:val="1"/>
              </w:numPr>
              <w:tabs>
                <w:tab w:val="clear" w:pos="1134"/>
                <w:tab w:val="num" w:pos="134"/>
                <w:tab w:val="left" w:pos="57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line="276" w:lineRule="auto"/>
              <w:ind w:hanging="1134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szerokość przedziału ładunkowego mierzona po podłodze min 15</w:t>
            </w:r>
            <w:r w:rsidRPr="00C65F4F">
              <w:rPr>
                <w:rFonts w:asciiTheme="minorHAnsi" w:hAnsiTheme="minorHAnsi" w:cstheme="minorHAnsi"/>
                <w:color w:val="auto"/>
                <w:sz w:val="20"/>
              </w:rPr>
              <w:t>00 mm</w:t>
            </w:r>
          </w:p>
          <w:p w14:paraId="1CA1EF28" w14:textId="76656B3F" w:rsidR="001D36DE" w:rsidRPr="00F81A4C" w:rsidRDefault="001D36DE" w:rsidP="00F81A4C">
            <w:pPr>
              <w:pStyle w:val="Tekstpodstawowy"/>
              <w:numPr>
                <w:ilvl w:val="0"/>
                <w:numId w:val="1"/>
              </w:numPr>
              <w:tabs>
                <w:tab w:val="clear" w:pos="1134"/>
                <w:tab w:val="num" w:pos="134"/>
                <w:tab w:val="left" w:pos="57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line="276" w:lineRule="auto"/>
              <w:ind w:hanging="1134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0743C3">
              <w:rPr>
                <w:rFonts w:asciiTheme="minorHAnsi" w:hAnsiTheme="minorHAnsi" w:cstheme="minorHAnsi"/>
                <w:color w:val="auto"/>
                <w:sz w:val="20"/>
              </w:rPr>
              <w:t>wysokość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 przedziału ładunkowego min 17</w:t>
            </w:r>
            <w:r w:rsidRPr="00C65F4F">
              <w:rPr>
                <w:rFonts w:asciiTheme="minorHAnsi" w:hAnsiTheme="minorHAnsi" w:cstheme="minorHAnsi"/>
                <w:color w:val="auto"/>
                <w:sz w:val="20"/>
              </w:rPr>
              <w:t>00 mm</w:t>
            </w:r>
          </w:p>
          <w:p w14:paraId="22F5E565" w14:textId="212EB3AB" w:rsidR="001D36DE" w:rsidRPr="000743C3" w:rsidRDefault="001D36DE" w:rsidP="00AF65D7">
            <w:pPr>
              <w:pStyle w:val="Tekstpodstawowy"/>
              <w:numPr>
                <w:ilvl w:val="0"/>
                <w:numId w:val="1"/>
              </w:numPr>
              <w:tabs>
                <w:tab w:val="clear" w:pos="1134"/>
                <w:tab w:val="num" w:pos="134"/>
                <w:tab w:val="left" w:pos="57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line="276" w:lineRule="auto"/>
              <w:ind w:hanging="1134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drzwi boczne z prawej strony części ładunkowej</w:t>
            </w:r>
          </w:p>
          <w:p w14:paraId="4E6E1A46" w14:textId="3DAF8430" w:rsidR="001D36DE" w:rsidRPr="000743C3" w:rsidRDefault="001D36DE" w:rsidP="00BE6D82">
            <w:pPr>
              <w:pStyle w:val="Tekstpodstawowy"/>
              <w:numPr>
                <w:ilvl w:val="0"/>
                <w:numId w:val="1"/>
              </w:numPr>
              <w:tabs>
                <w:tab w:val="clear" w:pos="1134"/>
                <w:tab w:val="num" w:pos="134"/>
                <w:tab w:val="left" w:pos="57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line="276" w:lineRule="auto"/>
              <w:ind w:left="116" w:hanging="116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drzwi tylne-</w:t>
            </w:r>
            <w:r w:rsidRPr="000743C3">
              <w:rPr>
                <w:rFonts w:asciiTheme="minorHAnsi" w:hAnsiTheme="minorHAnsi" w:cstheme="minorHAnsi"/>
                <w:color w:val="auto"/>
                <w:sz w:val="20"/>
              </w:rPr>
              <w:t>dwuskrzydłowe otwierane w zakresie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 min</w:t>
            </w:r>
            <w:r w:rsidRPr="000743C3">
              <w:rPr>
                <w:rFonts w:asciiTheme="minorHAnsi" w:hAnsiTheme="minorHAnsi" w:cstheme="minorHAnsi"/>
                <w:color w:val="auto"/>
                <w:sz w:val="20"/>
              </w:rPr>
              <w:t xml:space="preserve"> 180 stopni.</w:t>
            </w:r>
          </w:p>
        </w:tc>
        <w:tc>
          <w:tcPr>
            <w:tcW w:w="2253" w:type="pct"/>
          </w:tcPr>
          <w:p w14:paraId="0CE44BBD" w14:textId="13CF243B" w:rsidR="001D36DE" w:rsidRPr="000743C3" w:rsidRDefault="008E4AFD" w:rsidP="00ED3C7D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8E4AFD">
              <w:rPr>
                <w:rFonts w:asciiTheme="minorHAnsi" w:hAnsiTheme="minorHAnsi" w:cstheme="minorHAnsi"/>
                <w:color w:val="auto"/>
                <w:sz w:val="20"/>
              </w:rPr>
              <w:t>Spełnia/Nie spełnia (niepotrzebne skreślić)</w:t>
            </w:r>
          </w:p>
        </w:tc>
      </w:tr>
      <w:tr w:rsidR="001D36DE" w14:paraId="0A20FCE7" w14:textId="2D3A5805" w:rsidTr="00E807AE">
        <w:trPr>
          <w:trHeight w:val="353"/>
        </w:trPr>
        <w:tc>
          <w:tcPr>
            <w:tcW w:w="255" w:type="pct"/>
          </w:tcPr>
          <w:p w14:paraId="2DBB66C2" w14:textId="77777777" w:rsidR="001D36DE" w:rsidRPr="000743C3" w:rsidRDefault="001D36DE" w:rsidP="00ED3C7D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1.5</w:t>
            </w:r>
          </w:p>
        </w:tc>
        <w:tc>
          <w:tcPr>
            <w:tcW w:w="2492" w:type="pct"/>
          </w:tcPr>
          <w:p w14:paraId="0961DB26" w14:textId="77777777" w:rsidR="001D36DE" w:rsidRPr="000743C3" w:rsidRDefault="001D36DE" w:rsidP="00ED3C7D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0743C3">
              <w:rPr>
                <w:rFonts w:asciiTheme="minorHAnsi" w:hAnsiTheme="minorHAnsi" w:cstheme="minorHAnsi"/>
                <w:color w:val="auto"/>
                <w:sz w:val="20"/>
              </w:rPr>
              <w:t>Pojazd o dopuszczalnej masie całkowitej nie przekraczającej 3500 kg.</w:t>
            </w:r>
          </w:p>
        </w:tc>
        <w:tc>
          <w:tcPr>
            <w:tcW w:w="2253" w:type="pct"/>
          </w:tcPr>
          <w:p w14:paraId="324F80CC" w14:textId="2F3E8BF4" w:rsidR="001D36DE" w:rsidRPr="000743C3" w:rsidRDefault="008E4AFD" w:rsidP="00ED3C7D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8E4AFD">
              <w:rPr>
                <w:rFonts w:asciiTheme="minorHAnsi" w:hAnsiTheme="minorHAnsi" w:cstheme="minorHAnsi"/>
                <w:color w:val="auto"/>
                <w:sz w:val="20"/>
              </w:rPr>
              <w:t>Spełnia/Nie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Pr="008E4AFD">
              <w:rPr>
                <w:rFonts w:asciiTheme="minorHAnsi" w:hAnsiTheme="minorHAnsi" w:cstheme="minorHAnsi"/>
                <w:color w:val="auto"/>
                <w:sz w:val="20"/>
              </w:rPr>
              <w:t>spełnia (niepotrzebne skreślić)</w:t>
            </w:r>
          </w:p>
        </w:tc>
      </w:tr>
      <w:tr w:rsidR="001D36DE" w14:paraId="7A4A4852" w14:textId="2F0CE8CE" w:rsidTr="00E807AE">
        <w:tc>
          <w:tcPr>
            <w:tcW w:w="255" w:type="pct"/>
          </w:tcPr>
          <w:p w14:paraId="2E92D0F5" w14:textId="77777777" w:rsidR="001D36DE" w:rsidRPr="000743C3" w:rsidRDefault="001D36DE" w:rsidP="00ED3C7D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 w:rsidRPr="000743C3">
              <w:rPr>
                <w:rFonts w:asciiTheme="minorHAnsi" w:hAnsiTheme="minorHAnsi" w:cstheme="minorHAnsi"/>
                <w:b/>
                <w:color w:val="auto"/>
                <w:sz w:val="20"/>
              </w:rPr>
              <w:t>2.</w:t>
            </w:r>
          </w:p>
        </w:tc>
        <w:tc>
          <w:tcPr>
            <w:tcW w:w="4745" w:type="pct"/>
            <w:gridSpan w:val="2"/>
          </w:tcPr>
          <w:p w14:paraId="1D4BE062" w14:textId="66D44BA9" w:rsidR="001D36DE" w:rsidRPr="000743C3" w:rsidRDefault="001D36DE" w:rsidP="00ED3C7D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 w:rsidRPr="000743C3">
              <w:rPr>
                <w:rFonts w:asciiTheme="minorHAnsi" w:hAnsiTheme="minorHAnsi" w:cstheme="minorHAnsi"/>
                <w:b/>
                <w:color w:val="auto"/>
                <w:sz w:val="20"/>
              </w:rPr>
              <w:t>PODWOZIE:</w:t>
            </w:r>
          </w:p>
        </w:tc>
      </w:tr>
      <w:tr w:rsidR="001D36DE" w14:paraId="034574C9" w14:textId="02EBD643" w:rsidTr="00E807AE">
        <w:trPr>
          <w:trHeight w:val="223"/>
        </w:trPr>
        <w:tc>
          <w:tcPr>
            <w:tcW w:w="255" w:type="pct"/>
          </w:tcPr>
          <w:p w14:paraId="0EC574EB" w14:textId="77777777" w:rsidR="001D36DE" w:rsidRPr="000743C3" w:rsidRDefault="001D36DE" w:rsidP="00ED3C7D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0743C3">
              <w:rPr>
                <w:rFonts w:asciiTheme="minorHAnsi" w:hAnsiTheme="minorHAnsi" w:cstheme="minorHAnsi"/>
                <w:color w:val="auto"/>
                <w:sz w:val="20"/>
              </w:rPr>
              <w:t>2.1</w:t>
            </w:r>
          </w:p>
        </w:tc>
        <w:tc>
          <w:tcPr>
            <w:tcW w:w="2492" w:type="pct"/>
          </w:tcPr>
          <w:p w14:paraId="48230A0D" w14:textId="08107D9C" w:rsidR="001D36DE" w:rsidRPr="000743C3" w:rsidRDefault="001D36DE" w:rsidP="00ED3C7D">
            <w:pPr>
              <w:shd w:val="clear" w:color="auto" w:fill="FFFFFF"/>
              <w:tabs>
                <w:tab w:val="left" w:pos="0"/>
              </w:tabs>
              <w:spacing w:after="0"/>
              <w:ind w:left="71"/>
              <w:jc w:val="both"/>
              <w:rPr>
                <w:rFonts w:cstheme="minorHAnsi"/>
                <w:color w:val="auto"/>
                <w:sz w:val="20"/>
                <w:szCs w:val="20"/>
              </w:rPr>
            </w:pPr>
            <w:r w:rsidRPr="000743C3">
              <w:rPr>
                <w:rFonts w:cstheme="minorHAnsi"/>
                <w:color w:val="auto"/>
                <w:sz w:val="20"/>
                <w:szCs w:val="20"/>
              </w:rPr>
              <w:t>Silnik o zapłonie samoczynnym, o mocy znamionowej min</w:t>
            </w:r>
            <w:r w:rsidRPr="0012096D">
              <w:rPr>
                <w:rFonts w:cstheme="minorHAnsi"/>
                <w:color w:val="auto"/>
                <w:sz w:val="20"/>
                <w:szCs w:val="20"/>
              </w:rPr>
              <w:t>.</w:t>
            </w:r>
            <w:r w:rsidRPr="0012096D">
              <w:rPr>
                <w:rFonts w:cstheme="minorHAnsi"/>
                <w:b/>
                <w:color w:val="auto"/>
                <w:sz w:val="20"/>
                <w:szCs w:val="20"/>
              </w:rPr>
              <w:t xml:space="preserve"> </w:t>
            </w:r>
            <w:r w:rsidRPr="0012096D">
              <w:rPr>
                <w:rFonts w:cstheme="minorHAnsi"/>
                <w:color w:val="auto"/>
                <w:sz w:val="20"/>
                <w:szCs w:val="20"/>
              </w:rPr>
              <w:t>110 kW,</w:t>
            </w:r>
            <w:r w:rsidRPr="000743C3">
              <w:rPr>
                <w:rFonts w:cstheme="minorHAnsi"/>
                <w:color w:val="auto"/>
                <w:sz w:val="20"/>
                <w:szCs w:val="20"/>
              </w:rPr>
              <w:t xml:space="preserve"> spełniający wymagania aktualnie obowiązujących przepisów prawa w zakresie czystości spalin. </w:t>
            </w:r>
          </w:p>
        </w:tc>
        <w:tc>
          <w:tcPr>
            <w:tcW w:w="2253" w:type="pct"/>
          </w:tcPr>
          <w:p w14:paraId="2C8786D5" w14:textId="76C969CB" w:rsidR="001D36DE" w:rsidRPr="000743C3" w:rsidRDefault="008E4AFD" w:rsidP="00ED3C7D">
            <w:pPr>
              <w:shd w:val="clear" w:color="auto" w:fill="FFFFFF"/>
              <w:tabs>
                <w:tab w:val="left" w:pos="0"/>
              </w:tabs>
              <w:spacing w:after="0"/>
              <w:ind w:left="71"/>
              <w:jc w:val="both"/>
              <w:rPr>
                <w:rFonts w:cstheme="minorHAnsi"/>
                <w:color w:val="auto"/>
                <w:sz w:val="20"/>
                <w:szCs w:val="20"/>
              </w:rPr>
            </w:pPr>
            <w:r w:rsidRPr="008E4AFD">
              <w:rPr>
                <w:rFonts w:cstheme="minorHAnsi"/>
                <w:color w:val="auto"/>
                <w:sz w:val="20"/>
                <w:szCs w:val="20"/>
              </w:rPr>
              <w:t>Spełnia/Nie</w:t>
            </w:r>
            <w:r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  <w:r w:rsidRPr="008E4AFD">
              <w:rPr>
                <w:rFonts w:cstheme="minorHAnsi"/>
                <w:color w:val="auto"/>
                <w:sz w:val="20"/>
                <w:szCs w:val="20"/>
              </w:rPr>
              <w:t>spełnia (niepotrzebne skreślić)</w:t>
            </w:r>
          </w:p>
        </w:tc>
      </w:tr>
      <w:tr w:rsidR="001D36DE" w14:paraId="1756FC3F" w14:textId="664C5F96" w:rsidTr="00E807AE">
        <w:tc>
          <w:tcPr>
            <w:tcW w:w="255" w:type="pct"/>
          </w:tcPr>
          <w:p w14:paraId="1A9DF141" w14:textId="77777777" w:rsidR="001D36DE" w:rsidRPr="000743C3" w:rsidRDefault="001D36DE" w:rsidP="00ED3C7D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0743C3">
              <w:rPr>
                <w:rFonts w:asciiTheme="minorHAnsi" w:hAnsiTheme="minorHAnsi" w:cstheme="minorHAnsi"/>
                <w:color w:val="auto"/>
                <w:sz w:val="20"/>
              </w:rPr>
              <w:t>2.2</w:t>
            </w:r>
          </w:p>
        </w:tc>
        <w:tc>
          <w:tcPr>
            <w:tcW w:w="2492" w:type="pct"/>
          </w:tcPr>
          <w:p w14:paraId="383D00DD" w14:textId="2A27273C" w:rsidR="001D36DE" w:rsidRPr="0012096D" w:rsidRDefault="001D36DE" w:rsidP="0012096D">
            <w:pPr>
              <w:pStyle w:val="Tekstpodstawowy"/>
              <w:spacing w:line="276" w:lineRule="auto"/>
              <w:rPr>
                <w:rFonts w:asciiTheme="minorHAnsi" w:hAnsiTheme="minorHAnsi" w:cstheme="minorHAnsi"/>
                <w:color w:val="auto"/>
                <w:sz w:val="20"/>
              </w:rPr>
            </w:pPr>
            <w:r w:rsidRPr="0012096D">
              <w:rPr>
                <w:rFonts w:asciiTheme="minorHAnsi" w:hAnsiTheme="minorHAnsi" w:cstheme="minorHAnsi"/>
                <w:color w:val="auto"/>
                <w:sz w:val="20"/>
              </w:rPr>
              <w:t>Skrzynia biegów manualna, co najmniej 6 biegowa./</w:t>
            </w:r>
          </w:p>
        </w:tc>
        <w:tc>
          <w:tcPr>
            <w:tcW w:w="2253" w:type="pct"/>
          </w:tcPr>
          <w:p w14:paraId="1AFBF5E8" w14:textId="27EC8D5B" w:rsidR="001D36DE" w:rsidRPr="0012096D" w:rsidRDefault="008E4AFD" w:rsidP="0012096D">
            <w:pPr>
              <w:pStyle w:val="Tekstpodstawowy"/>
              <w:spacing w:line="276" w:lineRule="auto"/>
              <w:rPr>
                <w:rFonts w:asciiTheme="minorHAnsi" w:hAnsiTheme="minorHAnsi" w:cstheme="minorHAnsi"/>
                <w:color w:val="auto"/>
                <w:sz w:val="20"/>
              </w:rPr>
            </w:pPr>
            <w:r w:rsidRPr="008E4AFD">
              <w:rPr>
                <w:rFonts w:asciiTheme="minorHAnsi" w:hAnsiTheme="minorHAnsi" w:cstheme="minorHAnsi"/>
                <w:color w:val="auto"/>
                <w:sz w:val="20"/>
              </w:rPr>
              <w:t>Spełnia/Nie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Pr="008E4AFD">
              <w:rPr>
                <w:rFonts w:asciiTheme="minorHAnsi" w:hAnsiTheme="minorHAnsi" w:cstheme="minorHAnsi"/>
                <w:color w:val="auto"/>
                <w:sz w:val="20"/>
              </w:rPr>
              <w:t>spełnia (niepotrzebne skreślić)</w:t>
            </w:r>
          </w:p>
        </w:tc>
      </w:tr>
      <w:tr w:rsidR="001D36DE" w14:paraId="59C5F90E" w14:textId="4F1574C9" w:rsidTr="00E807AE">
        <w:tc>
          <w:tcPr>
            <w:tcW w:w="255" w:type="pct"/>
          </w:tcPr>
          <w:p w14:paraId="478F6295" w14:textId="4C06F4A2" w:rsidR="001D36DE" w:rsidRPr="000743C3" w:rsidRDefault="001D36DE" w:rsidP="00ED3C7D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2.3</w:t>
            </w:r>
          </w:p>
        </w:tc>
        <w:tc>
          <w:tcPr>
            <w:tcW w:w="2492" w:type="pct"/>
          </w:tcPr>
          <w:p w14:paraId="62C5CFE9" w14:textId="77777777" w:rsidR="001D36DE" w:rsidRPr="000743C3" w:rsidRDefault="001D36DE" w:rsidP="00ED3C7D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0743C3">
              <w:rPr>
                <w:rFonts w:asciiTheme="minorHAnsi" w:hAnsiTheme="minorHAnsi" w:cstheme="minorHAnsi"/>
                <w:color w:val="auto"/>
                <w:sz w:val="20"/>
              </w:rPr>
              <w:t>Układ kierowniczy ze wspomaganiem.</w:t>
            </w:r>
          </w:p>
        </w:tc>
        <w:tc>
          <w:tcPr>
            <w:tcW w:w="2253" w:type="pct"/>
          </w:tcPr>
          <w:p w14:paraId="052E2302" w14:textId="38F7923C" w:rsidR="001D36DE" w:rsidRPr="000743C3" w:rsidRDefault="008E4AFD" w:rsidP="00ED3C7D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8E4AFD">
              <w:rPr>
                <w:rFonts w:asciiTheme="minorHAnsi" w:hAnsiTheme="minorHAnsi" w:cstheme="minorHAnsi"/>
                <w:color w:val="auto"/>
                <w:sz w:val="20"/>
              </w:rPr>
              <w:t>Spełnia/Nie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Pr="008E4AFD">
              <w:rPr>
                <w:rFonts w:asciiTheme="minorHAnsi" w:hAnsiTheme="minorHAnsi" w:cstheme="minorHAnsi"/>
                <w:color w:val="auto"/>
                <w:sz w:val="20"/>
              </w:rPr>
              <w:t>spełnia (niepotrzebne skreślić)</w:t>
            </w:r>
          </w:p>
        </w:tc>
      </w:tr>
      <w:tr w:rsidR="001D36DE" w14:paraId="50DA8548" w14:textId="5601AAFD" w:rsidTr="00E807AE">
        <w:tc>
          <w:tcPr>
            <w:tcW w:w="255" w:type="pct"/>
          </w:tcPr>
          <w:p w14:paraId="1AF07F01" w14:textId="28095069" w:rsidR="001D36DE" w:rsidRPr="000743C3" w:rsidRDefault="001D36DE" w:rsidP="00ED3C7D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2.4</w:t>
            </w:r>
          </w:p>
        </w:tc>
        <w:tc>
          <w:tcPr>
            <w:tcW w:w="2492" w:type="pct"/>
          </w:tcPr>
          <w:p w14:paraId="174518F1" w14:textId="77777777" w:rsidR="001D36DE" w:rsidRPr="000743C3" w:rsidRDefault="001D36DE" w:rsidP="00ED3C7D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0743C3">
              <w:rPr>
                <w:rFonts w:asciiTheme="minorHAnsi" w:hAnsiTheme="minorHAnsi" w:cstheme="minorHAnsi"/>
                <w:color w:val="auto"/>
                <w:sz w:val="20"/>
              </w:rPr>
              <w:t>Możliwość regulacji wysokości i kąta pochylenia koła kierownicy.</w:t>
            </w:r>
          </w:p>
        </w:tc>
        <w:tc>
          <w:tcPr>
            <w:tcW w:w="2253" w:type="pct"/>
          </w:tcPr>
          <w:p w14:paraId="19098CA5" w14:textId="0CB1C7CA" w:rsidR="001D36DE" w:rsidRPr="000743C3" w:rsidRDefault="008E4AFD" w:rsidP="00ED3C7D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8E4AFD">
              <w:rPr>
                <w:rFonts w:asciiTheme="minorHAnsi" w:hAnsiTheme="minorHAnsi" w:cstheme="minorHAnsi"/>
                <w:color w:val="auto"/>
                <w:sz w:val="20"/>
              </w:rPr>
              <w:t>Spełnia/Nie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Pr="008E4AFD">
              <w:rPr>
                <w:rFonts w:asciiTheme="minorHAnsi" w:hAnsiTheme="minorHAnsi" w:cstheme="minorHAnsi"/>
                <w:color w:val="auto"/>
                <w:sz w:val="20"/>
              </w:rPr>
              <w:t>spełnia (niepotrzebne skreślić)</w:t>
            </w:r>
          </w:p>
        </w:tc>
      </w:tr>
      <w:tr w:rsidR="001D36DE" w14:paraId="455CB699" w14:textId="1E655C87" w:rsidTr="00E807AE">
        <w:trPr>
          <w:trHeight w:val="556"/>
        </w:trPr>
        <w:tc>
          <w:tcPr>
            <w:tcW w:w="255" w:type="pct"/>
          </w:tcPr>
          <w:p w14:paraId="6A37E9AE" w14:textId="6492147E" w:rsidR="001D36DE" w:rsidRPr="000743C3" w:rsidRDefault="001D36DE" w:rsidP="00ED3C7D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2.5</w:t>
            </w:r>
          </w:p>
        </w:tc>
        <w:tc>
          <w:tcPr>
            <w:tcW w:w="2492" w:type="pct"/>
          </w:tcPr>
          <w:p w14:paraId="7E0C9FD5" w14:textId="5B5EC292" w:rsidR="001D36DE" w:rsidRPr="000743C3" w:rsidRDefault="001D36DE" w:rsidP="0012096D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0743C3">
              <w:rPr>
                <w:rFonts w:asciiTheme="minorHAnsi" w:hAnsiTheme="minorHAnsi" w:cstheme="minorHAnsi"/>
                <w:color w:val="auto"/>
                <w:sz w:val="20"/>
              </w:rPr>
              <w:t xml:space="preserve">Zbiornik paliwa o </w:t>
            </w:r>
            <w:r w:rsidRPr="0012096D">
              <w:rPr>
                <w:rFonts w:asciiTheme="minorHAnsi" w:hAnsiTheme="minorHAnsi" w:cstheme="minorHAnsi"/>
                <w:color w:val="auto"/>
                <w:sz w:val="20"/>
              </w:rPr>
              <w:t>pojemn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>ości min. 100</w:t>
            </w:r>
            <w:r w:rsidRPr="0012096D">
              <w:rPr>
                <w:rFonts w:asciiTheme="minorHAnsi" w:hAnsiTheme="minorHAnsi" w:cstheme="minorHAnsi"/>
                <w:color w:val="auto"/>
                <w:sz w:val="20"/>
              </w:rPr>
              <w:t xml:space="preserve"> litrów. W pobliżu</w:t>
            </w:r>
            <w:r w:rsidRPr="000743C3">
              <w:rPr>
                <w:rFonts w:asciiTheme="minorHAnsi" w:hAnsiTheme="minorHAnsi" w:cstheme="minorHAnsi"/>
                <w:color w:val="auto"/>
                <w:sz w:val="20"/>
              </w:rPr>
              <w:t xml:space="preserve"> wlewu paliwa musi być umieszczo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>na informacja o rodzaju paliwa.</w:t>
            </w:r>
          </w:p>
        </w:tc>
        <w:tc>
          <w:tcPr>
            <w:tcW w:w="2253" w:type="pct"/>
          </w:tcPr>
          <w:p w14:paraId="319B5E91" w14:textId="1B4A4882" w:rsidR="001D36DE" w:rsidRPr="000743C3" w:rsidRDefault="008E4AFD" w:rsidP="0012096D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8E4AFD">
              <w:rPr>
                <w:rFonts w:asciiTheme="minorHAnsi" w:hAnsiTheme="minorHAnsi" w:cstheme="minorHAnsi"/>
                <w:color w:val="auto"/>
                <w:sz w:val="20"/>
              </w:rPr>
              <w:t>Spełnia/Nie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Pr="008E4AFD">
              <w:rPr>
                <w:rFonts w:asciiTheme="minorHAnsi" w:hAnsiTheme="minorHAnsi" w:cstheme="minorHAnsi"/>
                <w:color w:val="auto"/>
                <w:sz w:val="20"/>
              </w:rPr>
              <w:t>spełnia (niepotrzebne skreślić)</w:t>
            </w:r>
          </w:p>
        </w:tc>
      </w:tr>
      <w:tr w:rsidR="001D36DE" w14:paraId="37A265FD" w14:textId="3087AB02" w:rsidTr="00E807AE">
        <w:trPr>
          <w:trHeight w:val="261"/>
        </w:trPr>
        <w:tc>
          <w:tcPr>
            <w:tcW w:w="255" w:type="pct"/>
            <w:vAlign w:val="center"/>
          </w:tcPr>
          <w:p w14:paraId="10D5EE1E" w14:textId="77777777" w:rsidR="001D36DE" w:rsidRPr="000743C3" w:rsidRDefault="001D36DE" w:rsidP="00ED3C7D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 w:rsidRPr="000743C3">
              <w:rPr>
                <w:rFonts w:asciiTheme="minorHAnsi" w:hAnsiTheme="minorHAnsi" w:cstheme="minorHAnsi"/>
                <w:b/>
                <w:color w:val="auto"/>
                <w:sz w:val="20"/>
              </w:rPr>
              <w:t>3.</w:t>
            </w:r>
          </w:p>
        </w:tc>
        <w:tc>
          <w:tcPr>
            <w:tcW w:w="4745" w:type="pct"/>
            <w:gridSpan w:val="2"/>
            <w:vAlign w:val="center"/>
          </w:tcPr>
          <w:p w14:paraId="5FB82665" w14:textId="4C62904E" w:rsidR="001D36DE" w:rsidRPr="000743C3" w:rsidRDefault="001D36DE" w:rsidP="00ED3C7D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 w:rsidRPr="000743C3">
              <w:rPr>
                <w:rFonts w:asciiTheme="minorHAnsi" w:hAnsiTheme="minorHAnsi" w:cstheme="minorHAnsi"/>
                <w:b/>
                <w:color w:val="auto"/>
                <w:sz w:val="20"/>
              </w:rPr>
              <w:t>BEZPIECZEŃSTWO:</w:t>
            </w:r>
          </w:p>
        </w:tc>
      </w:tr>
      <w:tr w:rsidR="001D36DE" w14:paraId="1FE16507" w14:textId="36A5D326" w:rsidTr="00E807AE">
        <w:tc>
          <w:tcPr>
            <w:tcW w:w="255" w:type="pct"/>
          </w:tcPr>
          <w:p w14:paraId="6C2F6E4E" w14:textId="77777777" w:rsidR="001D36DE" w:rsidRPr="000743C3" w:rsidRDefault="001D36DE" w:rsidP="00ED3C7D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0743C3">
              <w:rPr>
                <w:rFonts w:asciiTheme="minorHAnsi" w:hAnsiTheme="minorHAnsi" w:cstheme="minorHAnsi"/>
                <w:color w:val="auto"/>
                <w:sz w:val="20"/>
              </w:rPr>
              <w:t>3.1</w:t>
            </w:r>
          </w:p>
        </w:tc>
        <w:tc>
          <w:tcPr>
            <w:tcW w:w="2492" w:type="pct"/>
          </w:tcPr>
          <w:p w14:paraId="72A7868B" w14:textId="77777777" w:rsidR="001D36DE" w:rsidRPr="000743C3" w:rsidRDefault="001D36DE" w:rsidP="00ED3C7D">
            <w:pPr>
              <w:pStyle w:val="Tekstpodstawowy"/>
              <w:tabs>
                <w:tab w:val="left" w:pos="469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0743C3">
              <w:rPr>
                <w:rFonts w:asciiTheme="minorHAnsi" w:hAnsiTheme="minorHAnsi" w:cstheme="minorHAnsi"/>
                <w:color w:val="auto"/>
                <w:sz w:val="20"/>
              </w:rPr>
              <w:t xml:space="preserve">Samochód wyposażony w poduszkę powietrzną co najmniej dla kierowcy i pasażera (przód). </w:t>
            </w:r>
          </w:p>
        </w:tc>
        <w:tc>
          <w:tcPr>
            <w:tcW w:w="2253" w:type="pct"/>
          </w:tcPr>
          <w:p w14:paraId="12A22635" w14:textId="0BCC5894" w:rsidR="001D36DE" w:rsidRPr="000743C3" w:rsidRDefault="008E4AFD" w:rsidP="00ED3C7D">
            <w:pPr>
              <w:pStyle w:val="Tekstpodstawowy"/>
              <w:tabs>
                <w:tab w:val="left" w:pos="469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8E4AFD">
              <w:rPr>
                <w:rFonts w:asciiTheme="minorHAnsi" w:hAnsiTheme="minorHAnsi" w:cstheme="minorHAnsi"/>
                <w:color w:val="auto"/>
                <w:sz w:val="20"/>
              </w:rPr>
              <w:t>Spełnia/Nie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Pr="008E4AFD">
              <w:rPr>
                <w:rFonts w:asciiTheme="minorHAnsi" w:hAnsiTheme="minorHAnsi" w:cstheme="minorHAnsi"/>
                <w:color w:val="auto"/>
                <w:sz w:val="20"/>
              </w:rPr>
              <w:t>spełnia (niepotrzebne skreślić)</w:t>
            </w:r>
          </w:p>
        </w:tc>
      </w:tr>
      <w:tr w:rsidR="001D36DE" w14:paraId="1573FAB2" w14:textId="71A08B14" w:rsidTr="00E807AE">
        <w:tc>
          <w:tcPr>
            <w:tcW w:w="255" w:type="pct"/>
          </w:tcPr>
          <w:p w14:paraId="24ED91FD" w14:textId="77777777" w:rsidR="001D36DE" w:rsidRPr="000743C3" w:rsidRDefault="001D36DE" w:rsidP="00ED3C7D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0743C3">
              <w:rPr>
                <w:rFonts w:asciiTheme="minorHAnsi" w:hAnsiTheme="minorHAnsi" w:cstheme="minorHAnsi"/>
                <w:color w:val="auto"/>
                <w:sz w:val="20"/>
              </w:rPr>
              <w:t>3.2</w:t>
            </w:r>
          </w:p>
        </w:tc>
        <w:tc>
          <w:tcPr>
            <w:tcW w:w="2492" w:type="pct"/>
          </w:tcPr>
          <w:p w14:paraId="49066596" w14:textId="77777777" w:rsidR="001D36DE" w:rsidRPr="000743C3" w:rsidRDefault="001D36DE" w:rsidP="00ED3C7D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0743C3">
              <w:rPr>
                <w:rFonts w:asciiTheme="minorHAnsi" w:hAnsiTheme="minorHAnsi" w:cstheme="minorHAnsi"/>
                <w:color w:val="auto"/>
                <w:sz w:val="20"/>
              </w:rPr>
              <w:t>Samochód wyposażony minimum w: układ ABS, system kontroli trakcji (np. ESP lub podobny).</w:t>
            </w:r>
          </w:p>
        </w:tc>
        <w:tc>
          <w:tcPr>
            <w:tcW w:w="2253" w:type="pct"/>
          </w:tcPr>
          <w:p w14:paraId="37047793" w14:textId="396EE5D4" w:rsidR="001D36DE" w:rsidRPr="000743C3" w:rsidRDefault="008E4AFD" w:rsidP="00ED3C7D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8E4AFD">
              <w:rPr>
                <w:rFonts w:asciiTheme="minorHAnsi" w:hAnsiTheme="minorHAnsi" w:cstheme="minorHAnsi"/>
                <w:color w:val="auto"/>
                <w:sz w:val="20"/>
              </w:rPr>
              <w:t>Spełnia/Nie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Pr="008E4AFD">
              <w:rPr>
                <w:rFonts w:asciiTheme="minorHAnsi" w:hAnsiTheme="minorHAnsi" w:cstheme="minorHAnsi"/>
                <w:color w:val="auto"/>
                <w:sz w:val="20"/>
              </w:rPr>
              <w:t>spełnia (niepotrzebne skreślić)</w:t>
            </w:r>
          </w:p>
        </w:tc>
      </w:tr>
      <w:tr w:rsidR="001D36DE" w14:paraId="72564177" w14:textId="416C1F3D" w:rsidTr="00E807AE">
        <w:tc>
          <w:tcPr>
            <w:tcW w:w="255" w:type="pct"/>
          </w:tcPr>
          <w:p w14:paraId="1D6531EB" w14:textId="77777777" w:rsidR="001D36DE" w:rsidRPr="000743C3" w:rsidRDefault="001D36DE" w:rsidP="00ED3C7D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0743C3">
              <w:rPr>
                <w:rFonts w:asciiTheme="minorHAnsi" w:hAnsiTheme="minorHAnsi" w:cstheme="minorHAnsi"/>
                <w:color w:val="auto"/>
                <w:sz w:val="20"/>
              </w:rPr>
              <w:lastRenderedPageBreak/>
              <w:t>3.3</w:t>
            </w:r>
          </w:p>
        </w:tc>
        <w:tc>
          <w:tcPr>
            <w:tcW w:w="2492" w:type="pct"/>
          </w:tcPr>
          <w:p w14:paraId="4E38C123" w14:textId="77777777" w:rsidR="001D36DE" w:rsidRPr="000743C3" w:rsidRDefault="001D36DE" w:rsidP="00ED3C7D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0743C3">
              <w:rPr>
                <w:rFonts w:asciiTheme="minorHAnsi" w:hAnsiTheme="minorHAnsi" w:cstheme="minorHAnsi"/>
                <w:color w:val="auto"/>
                <w:sz w:val="20"/>
              </w:rPr>
              <w:t>Samochód wyposażony co najmniej w światła przeciwmgłowe przednie i do jazdy dziennej.</w:t>
            </w:r>
          </w:p>
        </w:tc>
        <w:tc>
          <w:tcPr>
            <w:tcW w:w="2253" w:type="pct"/>
          </w:tcPr>
          <w:p w14:paraId="6BF74305" w14:textId="6E73DB77" w:rsidR="001D36DE" w:rsidRPr="000743C3" w:rsidRDefault="008E4AFD" w:rsidP="00ED3C7D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8E4AFD">
              <w:rPr>
                <w:rFonts w:asciiTheme="minorHAnsi" w:hAnsiTheme="minorHAnsi" w:cstheme="minorHAnsi"/>
                <w:color w:val="auto"/>
                <w:sz w:val="20"/>
              </w:rPr>
              <w:t>Spełnia/Nie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Pr="008E4AFD">
              <w:rPr>
                <w:rFonts w:asciiTheme="minorHAnsi" w:hAnsiTheme="minorHAnsi" w:cstheme="minorHAnsi"/>
                <w:color w:val="auto"/>
                <w:sz w:val="20"/>
              </w:rPr>
              <w:t>spełnia (niepotrzebne skreślić)</w:t>
            </w:r>
          </w:p>
        </w:tc>
      </w:tr>
      <w:tr w:rsidR="001D36DE" w14:paraId="469E8D22" w14:textId="07D30B2F" w:rsidTr="00E807AE">
        <w:tc>
          <w:tcPr>
            <w:tcW w:w="255" w:type="pct"/>
          </w:tcPr>
          <w:p w14:paraId="7D313721" w14:textId="3E3B66EF" w:rsidR="001D36DE" w:rsidRPr="000743C3" w:rsidRDefault="001D36DE" w:rsidP="00ED3C7D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3.4</w:t>
            </w:r>
          </w:p>
        </w:tc>
        <w:tc>
          <w:tcPr>
            <w:tcW w:w="2492" w:type="pct"/>
          </w:tcPr>
          <w:p w14:paraId="641CF98D" w14:textId="77777777" w:rsidR="001D36DE" w:rsidRPr="000743C3" w:rsidRDefault="001D36DE" w:rsidP="00ED3C7D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System wyposażony w system wspomagający ruszanie na wzniesieniu </w:t>
            </w:r>
          </w:p>
        </w:tc>
        <w:tc>
          <w:tcPr>
            <w:tcW w:w="2253" w:type="pct"/>
          </w:tcPr>
          <w:p w14:paraId="4660C0FF" w14:textId="6DB7622F" w:rsidR="001D36DE" w:rsidRDefault="008E4AFD" w:rsidP="00ED3C7D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8E4AFD">
              <w:rPr>
                <w:rFonts w:asciiTheme="minorHAnsi" w:hAnsiTheme="minorHAnsi" w:cstheme="minorHAnsi"/>
                <w:color w:val="auto"/>
                <w:sz w:val="20"/>
              </w:rPr>
              <w:t>Spełnia/Nie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Pr="008E4AFD">
              <w:rPr>
                <w:rFonts w:asciiTheme="minorHAnsi" w:hAnsiTheme="minorHAnsi" w:cstheme="minorHAnsi"/>
                <w:color w:val="auto"/>
                <w:sz w:val="20"/>
              </w:rPr>
              <w:t>spełnia (niepotrzebne skreślić)</w:t>
            </w:r>
          </w:p>
        </w:tc>
      </w:tr>
      <w:tr w:rsidR="001D36DE" w14:paraId="1BAB7A97" w14:textId="08D8D5F3" w:rsidTr="00E807AE">
        <w:trPr>
          <w:trHeight w:val="361"/>
        </w:trPr>
        <w:tc>
          <w:tcPr>
            <w:tcW w:w="255" w:type="pct"/>
            <w:vAlign w:val="center"/>
          </w:tcPr>
          <w:p w14:paraId="4B99354E" w14:textId="77777777" w:rsidR="001D36DE" w:rsidRPr="000743C3" w:rsidRDefault="001D36DE" w:rsidP="00ED3C7D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 w:rsidRPr="000743C3">
              <w:rPr>
                <w:rFonts w:asciiTheme="minorHAnsi" w:hAnsiTheme="minorHAnsi" w:cstheme="minorHAnsi"/>
                <w:b/>
                <w:color w:val="auto"/>
                <w:sz w:val="20"/>
              </w:rPr>
              <w:t>4.</w:t>
            </w:r>
          </w:p>
        </w:tc>
        <w:tc>
          <w:tcPr>
            <w:tcW w:w="4745" w:type="pct"/>
            <w:gridSpan w:val="2"/>
            <w:vAlign w:val="center"/>
          </w:tcPr>
          <w:p w14:paraId="0194808E" w14:textId="48500A82" w:rsidR="001D36DE" w:rsidRPr="000743C3" w:rsidRDefault="001D36DE" w:rsidP="00ED3C7D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 w:rsidRPr="000743C3">
              <w:rPr>
                <w:rFonts w:asciiTheme="minorHAnsi" w:hAnsiTheme="minorHAnsi" w:cstheme="minorHAnsi"/>
                <w:b/>
                <w:color w:val="auto"/>
                <w:sz w:val="20"/>
              </w:rPr>
              <w:t>NADWOZIE:</w:t>
            </w:r>
          </w:p>
        </w:tc>
      </w:tr>
      <w:tr w:rsidR="001D36DE" w14:paraId="2AE7F72F" w14:textId="391480AF" w:rsidTr="00E807AE">
        <w:tc>
          <w:tcPr>
            <w:tcW w:w="255" w:type="pct"/>
          </w:tcPr>
          <w:p w14:paraId="1C8AA6EF" w14:textId="77777777" w:rsidR="001D36DE" w:rsidRPr="000743C3" w:rsidRDefault="001D36DE" w:rsidP="00ED3C7D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0743C3">
              <w:rPr>
                <w:rFonts w:asciiTheme="minorHAnsi" w:hAnsiTheme="minorHAnsi" w:cstheme="minorHAnsi"/>
                <w:color w:val="auto"/>
                <w:sz w:val="20"/>
              </w:rPr>
              <w:t>4.1</w:t>
            </w:r>
          </w:p>
        </w:tc>
        <w:tc>
          <w:tcPr>
            <w:tcW w:w="2492" w:type="pct"/>
          </w:tcPr>
          <w:p w14:paraId="0E32DB85" w14:textId="6B6196DF" w:rsidR="001D36DE" w:rsidRDefault="001D36DE" w:rsidP="00582CCC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0743C3">
              <w:rPr>
                <w:rFonts w:asciiTheme="minorHAnsi" w:hAnsiTheme="minorHAnsi" w:cstheme="minorHAnsi"/>
                <w:color w:val="auto"/>
                <w:sz w:val="20"/>
              </w:rPr>
              <w:t xml:space="preserve">Kategoria pojazdu: 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Furgon </w:t>
            </w:r>
            <w:r w:rsidRPr="000743C3">
              <w:rPr>
                <w:rFonts w:asciiTheme="minorHAnsi" w:hAnsiTheme="minorHAnsi" w:cstheme="minorHAnsi"/>
                <w:color w:val="auto"/>
                <w:sz w:val="20"/>
              </w:rPr>
              <w:t>. Rodzaj nadwozia zamknięte,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izoterma z agregatem chłodzącym </w:t>
            </w:r>
            <w:r w:rsidRPr="000743C3">
              <w:rPr>
                <w:rFonts w:asciiTheme="minorHAnsi" w:hAnsiTheme="minorHAnsi" w:cstheme="minorHAnsi"/>
                <w:color w:val="auto"/>
                <w:sz w:val="20"/>
              </w:rPr>
              <w:t xml:space="preserve">, przystosowane do przewozu 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>żywności w przedziale od 0 st C do 5 st C., ilość osób do przewozu-3</w:t>
            </w:r>
            <w:r w:rsidRPr="000743C3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>-</w:t>
            </w:r>
            <w:r w:rsidRPr="000743C3">
              <w:rPr>
                <w:rFonts w:asciiTheme="minorHAnsi" w:hAnsiTheme="minorHAnsi" w:cstheme="minorHAnsi"/>
                <w:color w:val="auto"/>
                <w:sz w:val="20"/>
              </w:rPr>
              <w:t xml:space="preserve">łącznie z kierowcą. Przednie drzwi uchylne (2 szt.), drzwi boczne przesuwne do przestrzeni 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>ładunkowej.</w:t>
            </w:r>
          </w:p>
          <w:p w14:paraId="501C35BD" w14:textId="4EDA1467" w:rsidR="001D36DE" w:rsidRPr="00AA1BB7" w:rsidRDefault="001D36DE" w:rsidP="00AA1BB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cs-CZ" w:eastAsia="pl-PL"/>
              </w:rPr>
            </w:pPr>
            <w:r w:rsidRPr="00AA1BB7">
              <w:rPr>
                <w:rFonts w:eastAsia="Times New Roman" w:cstheme="minorHAnsi"/>
                <w:sz w:val="20"/>
                <w:szCs w:val="20"/>
                <w:lang w:val="cs-CZ" w:eastAsia="pl-PL"/>
              </w:rPr>
              <w:t>Ściany i drzwi –zabudowa wykonana z materiału ABS, izolacja metodą natryskową z piany poliuretanowej</w:t>
            </w:r>
          </w:p>
          <w:p w14:paraId="654664E1" w14:textId="0C860DF6" w:rsidR="001D36DE" w:rsidRPr="00C65F4F" w:rsidRDefault="001D36DE" w:rsidP="00AA1BB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cs-CZ" w:eastAsia="pl-PL"/>
              </w:rPr>
            </w:pPr>
            <w:r w:rsidRPr="00C65F4F">
              <w:rPr>
                <w:rFonts w:eastAsia="Times New Roman" w:cstheme="minorHAnsi"/>
                <w:sz w:val="20"/>
                <w:szCs w:val="20"/>
                <w:lang w:val="cs-CZ" w:eastAsia="pl-PL"/>
              </w:rPr>
              <w:t xml:space="preserve">Sufit – </w:t>
            </w:r>
            <w:r>
              <w:rPr>
                <w:rFonts w:eastAsia="Times New Roman" w:cstheme="minorHAnsi"/>
                <w:sz w:val="20"/>
                <w:szCs w:val="20"/>
                <w:lang w:val="cs-CZ" w:eastAsia="pl-PL"/>
              </w:rPr>
              <w:t>zabudowa wykonana z materiału ABS, izolacja metodą natryskowa z piany poliuretanowej</w:t>
            </w:r>
          </w:p>
          <w:p w14:paraId="5899080B" w14:textId="708B5EC0" w:rsidR="001D36DE" w:rsidRPr="00C65F4F" w:rsidRDefault="001D36DE" w:rsidP="00AA1BB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cs-CZ" w:eastAsia="pl-PL"/>
              </w:rPr>
            </w:pPr>
            <w:r w:rsidRPr="00C65F4F">
              <w:rPr>
                <w:rFonts w:eastAsia="Times New Roman" w:cstheme="minorHAnsi"/>
                <w:sz w:val="20"/>
                <w:szCs w:val="20"/>
                <w:lang w:val="cs-CZ" w:eastAsia="pl-PL"/>
              </w:rPr>
              <w:t xml:space="preserve">Podłoga: </w:t>
            </w:r>
            <w:r>
              <w:rPr>
                <w:rFonts w:eastAsia="Times New Roman" w:cstheme="minorHAnsi"/>
                <w:sz w:val="20"/>
                <w:szCs w:val="20"/>
                <w:lang w:val="cs-CZ" w:eastAsia="pl-PL"/>
              </w:rPr>
              <w:t>materiał antypoślizgowy izolowany.</w:t>
            </w:r>
          </w:p>
          <w:p w14:paraId="1B5157C9" w14:textId="2C53E235" w:rsidR="001D36DE" w:rsidRPr="00C65F4F" w:rsidRDefault="001D36DE" w:rsidP="00AA1BB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cs-CZ"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val="cs-CZ" w:eastAsia="pl-PL"/>
              </w:rPr>
              <w:t>Agregat chłodniczy przeznaczony do chłodzenia powierzchni ładunkowej o mocy min 2200 W</w:t>
            </w:r>
            <w:r w:rsidRPr="00BE6D82">
              <w:rPr>
                <w:rFonts w:eastAsia="Times New Roman" w:cstheme="minorHAnsi"/>
                <w:color w:val="FF0000"/>
                <w:sz w:val="20"/>
                <w:szCs w:val="20"/>
                <w:lang w:val="cs-CZ" w:eastAsia="pl-PL"/>
              </w:rPr>
              <w:t xml:space="preserve"> </w:t>
            </w:r>
          </w:p>
          <w:p w14:paraId="1AA174C5" w14:textId="1B1D7863" w:rsidR="001D36DE" w:rsidRPr="00C65F4F" w:rsidRDefault="001D36DE" w:rsidP="00AA1BB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cs-CZ"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val="cs-CZ" w:eastAsia="pl-PL"/>
              </w:rPr>
              <w:t>Zamocowanie agregatu po konsultacji z zamawiającym</w:t>
            </w:r>
          </w:p>
          <w:p w14:paraId="654BE047" w14:textId="409295F2" w:rsidR="001D36DE" w:rsidRPr="00BA6FED" w:rsidRDefault="001D36DE" w:rsidP="00BA6FE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cs-CZ" w:eastAsia="pl-PL"/>
              </w:rPr>
            </w:pPr>
            <w:r w:rsidRPr="00C65F4F">
              <w:rPr>
                <w:rFonts w:eastAsia="Times New Roman" w:cstheme="minorHAnsi"/>
                <w:sz w:val="20"/>
                <w:szCs w:val="20"/>
                <w:lang w:val="cs-CZ" w:eastAsia="pl-PL"/>
              </w:rPr>
              <w:t xml:space="preserve">Możliwość użytkowania drzwi bocznych przesuwnych </w:t>
            </w:r>
          </w:p>
        </w:tc>
        <w:tc>
          <w:tcPr>
            <w:tcW w:w="2253" w:type="pct"/>
          </w:tcPr>
          <w:p w14:paraId="62997CC9" w14:textId="1E48C426" w:rsidR="001D36DE" w:rsidRPr="000743C3" w:rsidRDefault="008E4AFD" w:rsidP="00582CCC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8E4AFD">
              <w:rPr>
                <w:rFonts w:asciiTheme="minorHAnsi" w:hAnsiTheme="minorHAnsi" w:cstheme="minorHAnsi"/>
                <w:color w:val="auto"/>
                <w:sz w:val="20"/>
              </w:rPr>
              <w:t>Spełnia/Nie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Pr="008E4AFD">
              <w:rPr>
                <w:rFonts w:asciiTheme="minorHAnsi" w:hAnsiTheme="minorHAnsi" w:cstheme="minorHAnsi"/>
                <w:color w:val="auto"/>
                <w:sz w:val="20"/>
              </w:rPr>
              <w:t>spełnia (niepotrzebne skreślić)</w:t>
            </w:r>
          </w:p>
        </w:tc>
      </w:tr>
      <w:tr w:rsidR="001D36DE" w14:paraId="7B07F4E7" w14:textId="35550DB3" w:rsidTr="00E807AE">
        <w:tc>
          <w:tcPr>
            <w:tcW w:w="255" w:type="pct"/>
          </w:tcPr>
          <w:p w14:paraId="2002956D" w14:textId="77777777" w:rsidR="001D36DE" w:rsidRPr="000743C3" w:rsidRDefault="001D36DE" w:rsidP="00ED3C7D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4.2</w:t>
            </w:r>
          </w:p>
        </w:tc>
        <w:tc>
          <w:tcPr>
            <w:tcW w:w="2492" w:type="pct"/>
          </w:tcPr>
          <w:p w14:paraId="1E2B37CA" w14:textId="77777777" w:rsidR="001D36DE" w:rsidRPr="000743C3" w:rsidRDefault="001D36DE" w:rsidP="004C3159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0743C3">
              <w:rPr>
                <w:rFonts w:asciiTheme="minorHAnsi" w:hAnsiTheme="minorHAnsi" w:cstheme="minorHAnsi"/>
                <w:color w:val="auto"/>
                <w:sz w:val="20"/>
              </w:rPr>
              <w:t xml:space="preserve">Układ foteli 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>1+2</w:t>
            </w:r>
          </w:p>
        </w:tc>
        <w:tc>
          <w:tcPr>
            <w:tcW w:w="2253" w:type="pct"/>
          </w:tcPr>
          <w:p w14:paraId="1AFB6E56" w14:textId="68999CBA" w:rsidR="001D36DE" w:rsidRPr="000743C3" w:rsidRDefault="008E4AFD" w:rsidP="004C3159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8E4AFD">
              <w:rPr>
                <w:rFonts w:asciiTheme="minorHAnsi" w:hAnsiTheme="minorHAnsi" w:cstheme="minorHAnsi"/>
                <w:color w:val="auto"/>
                <w:sz w:val="20"/>
              </w:rPr>
              <w:t>Spełnia/Nie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Pr="008E4AFD">
              <w:rPr>
                <w:rFonts w:asciiTheme="minorHAnsi" w:hAnsiTheme="minorHAnsi" w:cstheme="minorHAnsi"/>
                <w:color w:val="auto"/>
                <w:sz w:val="20"/>
              </w:rPr>
              <w:t>spełnia (niepotrzebne skreślić)</w:t>
            </w:r>
          </w:p>
        </w:tc>
      </w:tr>
      <w:tr w:rsidR="001D36DE" w:rsidRPr="00F97FD7" w14:paraId="705941CF" w14:textId="3AC498B5" w:rsidTr="00E807AE">
        <w:tc>
          <w:tcPr>
            <w:tcW w:w="255" w:type="pct"/>
          </w:tcPr>
          <w:p w14:paraId="7B4B4EC8" w14:textId="77777777" w:rsidR="001D36DE" w:rsidRPr="000743C3" w:rsidRDefault="001D36DE" w:rsidP="00ED3C7D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4.3</w:t>
            </w:r>
          </w:p>
        </w:tc>
        <w:tc>
          <w:tcPr>
            <w:tcW w:w="2492" w:type="pct"/>
          </w:tcPr>
          <w:p w14:paraId="131A3B15" w14:textId="69C7919A" w:rsidR="001D36DE" w:rsidRPr="000743C3" w:rsidRDefault="001D36DE" w:rsidP="00E47002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highlight w:val="black"/>
              </w:rPr>
            </w:pPr>
            <w:r w:rsidRPr="006624B3">
              <w:rPr>
                <w:rFonts w:asciiTheme="minorHAnsi" w:hAnsiTheme="minorHAnsi" w:cstheme="minorHAnsi"/>
                <w:color w:val="000000" w:themeColor="text1"/>
                <w:sz w:val="20"/>
              </w:rPr>
              <w:t>Kolor nadwozia: biały, czerwony lub srebrny. W przypadku braku dostępności podwozia zamawiający dopuscza inny kolor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po </w:t>
            </w:r>
            <w:r w:rsidRPr="006624B3">
              <w:rPr>
                <w:rFonts w:asciiTheme="minorHAnsi" w:hAnsiTheme="minorHAnsi" w:cstheme="minorHAnsi"/>
                <w:color w:val="000000" w:themeColor="text1"/>
                <w:sz w:val="20"/>
              </w:rPr>
              <w:t>a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k</w:t>
            </w:r>
            <w:r w:rsidRPr="006624B3">
              <w:rPr>
                <w:rFonts w:asciiTheme="minorHAnsi" w:hAnsiTheme="minorHAnsi" w:cstheme="minorHAnsi"/>
                <w:color w:val="000000" w:themeColor="text1"/>
                <w:sz w:val="20"/>
              </w:rPr>
              <w:t>ceptacji zamawiającego.</w:t>
            </w:r>
          </w:p>
        </w:tc>
        <w:tc>
          <w:tcPr>
            <w:tcW w:w="2253" w:type="pct"/>
          </w:tcPr>
          <w:p w14:paraId="23232BD3" w14:textId="27C78282" w:rsidR="001D36DE" w:rsidRPr="006624B3" w:rsidRDefault="008E4AFD" w:rsidP="00E47002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Podać kolor:</w:t>
            </w:r>
          </w:p>
        </w:tc>
      </w:tr>
      <w:tr w:rsidR="001D36DE" w14:paraId="657D2AD6" w14:textId="17550FDA" w:rsidTr="00E807AE">
        <w:tc>
          <w:tcPr>
            <w:tcW w:w="255" w:type="pct"/>
          </w:tcPr>
          <w:p w14:paraId="2B3E9058" w14:textId="77777777" w:rsidR="001D36DE" w:rsidRPr="000743C3" w:rsidRDefault="001D36DE" w:rsidP="00ED3C7D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4.4</w:t>
            </w:r>
          </w:p>
        </w:tc>
        <w:tc>
          <w:tcPr>
            <w:tcW w:w="2492" w:type="pct"/>
          </w:tcPr>
          <w:p w14:paraId="1A345A69" w14:textId="77777777" w:rsidR="001D36DE" w:rsidRPr="000743C3" w:rsidRDefault="001D36DE" w:rsidP="00AA4270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Zderzaki,klamki i obudowy lusterek </w:t>
            </w:r>
            <w:r w:rsidRPr="000743C3">
              <w:rPr>
                <w:rFonts w:asciiTheme="minorHAnsi" w:hAnsiTheme="minorHAnsi" w:cstheme="minorHAnsi"/>
                <w:color w:val="auto"/>
                <w:sz w:val="20"/>
              </w:rPr>
              <w:t xml:space="preserve">w kolorze </w:t>
            </w:r>
            <w:r w:rsidRPr="006624B3">
              <w:rPr>
                <w:rFonts w:asciiTheme="minorHAnsi" w:hAnsiTheme="minorHAnsi" w:cstheme="minorHAnsi"/>
                <w:color w:val="000000" w:themeColor="text1"/>
                <w:sz w:val="20"/>
              </w:rPr>
              <w:t>nadwozia lub czarne.</w:t>
            </w:r>
          </w:p>
        </w:tc>
        <w:tc>
          <w:tcPr>
            <w:tcW w:w="2253" w:type="pct"/>
          </w:tcPr>
          <w:p w14:paraId="354DDBA3" w14:textId="681E6AE1" w:rsidR="001D36DE" w:rsidRDefault="008E4AFD" w:rsidP="00AA4270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8E4AFD">
              <w:rPr>
                <w:rFonts w:asciiTheme="minorHAnsi" w:hAnsiTheme="minorHAnsi" w:cstheme="minorHAnsi"/>
                <w:color w:val="auto"/>
                <w:sz w:val="20"/>
              </w:rPr>
              <w:t>Spełnia/Nie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Pr="008E4AFD">
              <w:rPr>
                <w:rFonts w:asciiTheme="minorHAnsi" w:hAnsiTheme="minorHAnsi" w:cstheme="minorHAnsi"/>
                <w:color w:val="auto"/>
                <w:sz w:val="20"/>
              </w:rPr>
              <w:t>spełnia (niepotrzebne skreślić)</w:t>
            </w:r>
          </w:p>
        </w:tc>
      </w:tr>
      <w:tr w:rsidR="001D36DE" w14:paraId="6A4AE471" w14:textId="06EFD3F6" w:rsidTr="00E807AE">
        <w:trPr>
          <w:trHeight w:val="65"/>
        </w:trPr>
        <w:tc>
          <w:tcPr>
            <w:tcW w:w="255" w:type="pct"/>
          </w:tcPr>
          <w:p w14:paraId="0DE13288" w14:textId="77777777" w:rsidR="001D36DE" w:rsidRPr="000743C3" w:rsidRDefault="001D36DE" w:rsidP="00ED3C7D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4.5</w:t>
            </w:r>
          </w:p>
        </w:tc>
        <w:tc>
          <w:tcPr>
            <w:tcW w:w="2492" w:type="pct"/>
          </w:tcPr>
          <w:p w14:paraId="135C3645" w14:textId="77777777" w:rsidR="001D36DE" w:rsidRPr="000743C3" w:rsidRDefault="001D36DE" w:rsidP="00ED3C7D">
            <w:pPr>
              <w:pStyle w:val="Tekstpodstawowy"/>
              <w:spacing w:line="276" w:lineRule="auto"/>
              <w:ind w:left="176" w:hanging="176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0743C3">
              <w:rPr>
                <w:rFonts w:asciiTheme="minorHAnsi" w:hAnsiTheme="minorHAnsi" w:cstheme="minorHAnsi"/>
                <w:color w:val="auto"/>
                <w:sz w:val="20"/>
              </w:rPr>
              <w:t>Fotele wyposażone w trzypunktowe pasy bezpieczeństwa:</w:t>
            </w:r>
          </w:p>
          <w:p w14:paraId="539AA4A5" w14:textId="77777777" w:rsidR="001D36DE" w:rsidRPr="000743C3" w:rsidRDefault="001D36DE" w:rsidP="00AF65D7">
            <w:pPr>
              <w:pStyle w:val="Tekstpodstawowy"/>
              <w:numPr>
                <w:ilvl w:val="0"/>
                <w:numId w:val="2"/>
              </w:numPr>
              <w:tabs>
                <w:tab w:val="left" w:pos="289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0743C3">
              <w:rPr>
                <w:rFonts w:asciiTheme="minorHAnsi" w:hAnsiTheme="minorHAnsi" w:cstheme="minorHAnsi"/>
                <w:color w:val="auto"/>
                <w:sz w:val="20"/>
              </w:rPr>
              <w:t>siedzenia pokryte materiałem odpornym na rozdarcie i ścieranie,</w:t>
            </w:r>
          </w:p>
          <w:p w14:paraId="6EAB34E4" w14:textId="77777777" w:rsidR="001D36DE" w:rsidRPr="000743C3" w:rsidRDefault="001D36DE" w:rsidP="00AF65D7">
            <w:pPr>
              <w:pStyle w:val="Tekstpodstawowy"/>
              <w:numPr>
                <w:ilvl w:val="0"/>
                <w:numId w:val="2"/>
              </w:numPr>
              <w:tabs>
                <w:tab w:val="left" w:pos="289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0743C3">
              <w:rPr>
                <w:rFonts w:asciiTheme="minorHAnsi" w:hAnsiTheme="minorHAnsi" w:cstheme="minorHAnsi"/>
                <w:color w:val="auto"/>
                <w:sz w:val="20"/>
              </w:rPr>
              <w:t>tapicerka siedzeń w kolorze ciemnym lub szarym,</w:t>
            </w:r>
          </w:p>
          <w:p w14:paraId="3918FEB2" w14:textId="77777777" w:rsidR="001D36DE" w:rsidRPr="000743C3" w:rsidRDefault="001D36DE" w:rsidP="00AF65D7">
            <w:pPr>
              <w:pStyle w:val="Tekstpodstawowy"/>
              <w:numPr>
                <w:ilvl w:val="0"/>
                <w:numId w:val="2"/>
              </w:numPr>
              <w:tabs>
                <w:tab w:val="left" w:pos="289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0743C3">
              <w:rPr>
                <w:rFonts w:asciiTheme="minorHAnsi" w:hAnsiTheme="minorHAnsi" w:cstheme="minorHAnsi"/>
                <w:color w:val="auto"/>
                <w:sz w:val="20"/>
              </w:rPr>
              <w:t>wszystkie fotele wyposażone w zagłówki z regulacją wysokości,</w:t>
            </w:r>
          </w:p>
          <w:p w14:paraId="0EEFD3D9" w14:textId="77777777" w:rsidR="001D36DE" w:rsidRPr="000743C3" w:rsidRDefault="001D36DE" w:rsidP="00AF65D7">
            <w:pPr>
              <w:pStyle w:val="Tekstpodstawowy"/>
              <w:numPr>
                <w:ilvl w:val="0"/>
                <w:numId w:val="2"/>
              </w:numPr>
              <w:tabs>
                <w:tab w:val="left" w:pos="289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0743C3">
              <w:rPr>
                <w:rFonts w:asciiTheme="minorHAnsi" w:hAnsiTheme="minorHAnsi" w:cstheme="minorHAnsi"/>
                <w:color w:val="auto"/>
                <w:sz w:val="20"/>
              </w:rPr>
              <w:t>fotel dla kierowcy z możliwością regulacji wysokości, pochylenia i podparcia odcinka lędźwiowego.</w:t>
            </w:r>
          </w:p>
          <w:p w14:paraId="219EF5DD" w14:textId="77777777" w:rsidR="001D36DE" w:rsidRPr="000743C3" w:rsidRDefault="001D36DE" w:rsidP="00ED3C7D">
            <w:pPr>
              <w:pStyle w:val="Tekstpodstawowy"/>
              <w:tabs>
                <w:tab w:val="left" w:pos="289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0743C3">
              <w:rPr>
                <w:rFonts w:asciiTheme="minorHAnsi" w:hAnsiTheme="minorHAnsi" w:cstheme="minorHAnsi"/>
                <w:color w:val="auto"/>
                <w:sz w:val="20"/>
              </w:rPr>
              <w:t>Samochód wyposażony w min. jeden podłokietnik kierowcy.</w:t>
            </w:r>
          </w:p>
        </w:tc>
        <w:tc>
          <w:tcPr>
            <w:tcW w:w="2253" w:type="pct"/>
          </w:tcPr>
          <w:p w14:paraId="39A32C61" w14:textId="71F7155F" w:rsidR="001D36DE" w:rsidRPr="000743C3" w:rsidRDefault="008E4AFD" w:rsidP="00ED3C7D">
            <w:pPr>
              <w:pStyle w:val="Tekstpodstawowy"/>
              <w:spacing w:line="276" w:lineRule="auto"/>
              <w:ind w:left="176" w:hanging="176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8E4AFD">
              <w:rPr>
                <w:rFonts w:asciiTheme="minorHAnsi" w:hAnsiTheme="minorHAnsi" w:cstheme="minorHAnsi"/>
                <w:color w:val="auto"/>
                <w:sz w:val="20"/>
              </w:rPr>
              <w:t>Spełnia/Nie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Pr="008E4AFD">
              <w:rPr>
                <w:rFonts w:asciiTheme="minorHAnsi" w:hAnsiTheme="minorHAnsi" w:cstheme="minorHAnsi"/>
                <w:color w:val="auto"/>
                <w:sz w:val="20"/>
              </w:rPr>
              <w:t>spełnia (niepotrzebne skreślić)</w:t>
            </w:r>
          </w:p>
        </w:tc>
      </w:tr>
      <w:tr w:rsidR="001D36DE" w14:paraId="435EA143" w14:textId="43EA5EED" w:rsidTr="00E807AE">
        <w:trPr>
          <w:trHeight w:val="297"/>
        </w:trPr>
        <w:tc>
          <w:tcPr>
            <w:tcW w:w="255" w:type="pct"/>
          </w:tcPr>
          <w:p w14:paraId="562AB5FD" w14:textId="77777777" w:rsidR="001D36DE" w:rsidRPr="000743C3" w:rsidRDefault="001D36DE" w:rsidP="00ED3C7D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4.6</w:t>
            </w:r>
          </w:p>
        </w:tc>
        <w:tc>
          <w:tcPr>
            <w:tcW w:w="2492" w:type="pct"/>
          </w:tcPr>
          <w:p w14:paraId="3F949D2D" w14:textId="77777777" w:rsidR="001D36DE" w:rsidRPr="000743C3" w:rsidRDefault="001D36DE" w:rsidP="004C3159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0743C3">
              <w:rPr>
                <w:rFonts w:asciiTheme="minorHAnsi" w:hAnsiTheme="minorHAnsi" w:cstheme="minorHAnsi"/>
                <w:color w:val="auto"/>
                <w:sz w:val="20"/>
              </w:rPr>
              <w:t>Sam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>ochód wyposażony w klimatyzację.</w:t>
            </w:r>
          </w:p>
        </w:tc>
        <w:tc>
          <w:tcPr>
            <w:tcW w:w="2253" w:type="pct"/>
          </w:tcPr>
          <w:p w14:paraId="11489433" w14:textId="2EFBE356" w:rsidR="001D36DE" w:rsidRPr="000743C3" w:rsidRDefault="008E4AFD" w:rsidP="004C3159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8E4AFD">
              <w:rPr>
                <w:rFonts w:asciiTheme="minorHAnsi" w:hAnsiTheme="minorHAnsi" w:cstheme="minorHAnsi"/>
                <w:color w:val="auto"/>
                <w:sz w:val="20"/>
              </w:rPr>
              <w:t>Spełnia/Nie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Pr="008E4AFD">
              <w:rPr>
                <w:rFonts w:asciiTheme="minorHAnsi" w:hAnsiTheme="minorHAnsi" w:cstheme="minorHAnsi"/>
                <w:color w:val="auto"/>
                <w:sz w:val="20"/>
              </w:rPr>
              <w:t>spełnia (niepotrzebne skreślić)</w:t>
            </w:r>
          </w:p>
        </w:tc>
      </w:tr>
      <w:tr w:rsidR="001D36DE" w14:paraId="32D031BE" w14:textId="286A23CC" w:rsidTr="00E807AE">
        <w:trPr>
          <w:trHeight w:val="200"/>
        </w:trPr>
        <w:tc>
          <w:tcPr>
            <w:tcW w:w="255" w:type="pct"/>
          </w:tcPr>
          <w:p w14:paraId="205D5FFB" w14:textId="77777777" w:rsidR="001D36DE" w:rsidRPr="000743C3" w:rsidRDefault="001D36DE" w:rsidP="00ED3C7D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4.7</w:t>
            </w:r>
          </w:p>
        </w:tc>
        <w:tc>
          <w:tcPr>
            <w:tcW w:w="2492" w:type="pct"/>
          </w:tcPr>
          <w:p w14:paraId="3937F574" w14:textId="77777777" w:rsidR="001D36DE" w:rsidRPr="000743C3" w:rsidRDefault="001D36DE" w:rsidP="00ED3C7D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0743C3">
              <w:rPr>
                <w:rFonts w:asciiTheme="minorHAnsi" w:hAnsiTheme="minorHAnsi" w:cstheme="minorHAnsi"/>
                <w:color w:val="auto"/>
                <w:sz w:val="20"/>
              </w:rPr>
              <w:t>Samochód wyposażony w podgrzewane i elektrycznie regulowane lusterka zewnętrzne.</w:t>
            </w:r>
          </w:p>
        </w:tc>
        <w:tc>
          <w:tcPr>
            <w:tcW w:w="2253" w:type="pct"/>
          </w:tcPr>
          <w:p w14:paraId="0AEC1697" w14:textId="104D1D9B" w:rsidR="001D36DE" w:rsidRPr="000743C3" w:rsidRDefault="008E4AFD" w:rsidP="00ED3C7D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8E4AFD">
              <w:rPr>
                <w:rFonts w:asciiTheme="minorHAnsi" w:hAnsiTheme="minorHAnsi" w:cstheme="minorHAnsi"/>
                <w:color w:val="auto"/>
                <w:sz w:val="20"/>
              </w:rPr>
              <w:t>Spełnia/Nie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Pr="008E4AFD">
              <w:rPr>
                <w:rFonts w:asciiTheme="minorHAnsi" w:hAnsiTheme="minorHAnsi" w:cstheme="minorHAnsi"/>
                <w:color w:val="auto"/>
                <w:sz w:val="20"/>
              </w:rPr>
              <w:t>spełnia (niepotrzebne skreślić)</w:t>
            </w:r>
          </w:p>
        </w:tc>
      </w:tr>
      <w:tr w:rsidR="001D36DE" w14:paraId="1C0C862A" w14:textId="1E2B4B4A" w:rsidTr="00E807AE">
        <w:trPr>
          <w:trHeight w:val="155"/>
        </w:trPr>
        <w:tc>
          <w:tcPr>
            <w:tcW w:w="255" w:type="pct"/>
          </w:tcPr>
          <w:p w14:paraId="78110E40" w14:textId="77777777" w:rsidR="001D36DE" w:rsidRPr="000743C3" w:rsidRDefault="001D36DE" w:rsidP="00ED3C7D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lastRenderedPageBreak/>
              <w:t>4.8</w:t>
            </w:r>
          </w:p>
        </w:tc>
        <w:tc>
          <w:tcPr>
            <w:tcW w:w="2492" w:type="pct"/>
          </w:tcPr>
          <w:p w14:paraId="415CB159" w14:textId="77777777" w:rsidR="001D36DE" w:rsidRPr="000743C3" w:rsidRDefault="001D36DE" w:rsidP="004C3159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0743C3">
              <w:rPr>
                <w:rFonts w:asciiTheme="minorHAnsi" w:hAnsiTheme="minorHAnsi" w:cstheme="minorHAnsi"/>
                <w:color w:val="auto"/>
                <w:sz w:val="20"/>
              </w:rPr>
              <w:t>Samochód wyposażony w elektry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>cznie otwierane szyby boczne.</w:t>
            </w:r>
          </w:p>
        </w:tc>
        <w:tc>
          <w:tcPr>
            <w:tcW w:w="2253" w:type="pct"/>
          </w:tcPr>
          <w:p w14:paraId="7DF424B4" w14:textId="79758218" w:rsidR="001D36DE" w:rsidRPr="000743C3" w:rsidRDefault="008E4AFD" w:rsidP="004C3159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8E4AFD">
              <w:rPr>
                <w:rFonts w:asciiTheme="minorHAnsi" w:hAnsiTheme="minorHAnsi" w:cstheme="minorHAnsi"/>
                <w:color w:val="auto"/>
                <w:sz w:val="20"/>
              </w:rPr>
              <w:t>Spełnia/Nie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Pr="008E4AFD">
              <w:rPr>
                <w:rFonts w:asciiTheme="minorHAnsi" w:hAnsiTheme="minorHAnsi" w:cstheme="minorHAnsi"/>
                <w:color w:val="auto"/>
                <w:sz w:val="20"/>
              </w:rPr>
              <w:t>spełnia (niepotrzebne skreślić)</w:t>
            </w:r>
          </w:p>
        </w:tc>
      </w:tr>
      <w:tr w:rsidR="001D36DE" w14:paraId="6B3FA5CA" w14:textId="1A3110E4" w:rsidTr="00E807AE">
        <w:trPr>
          <w:trHeight w:val="164"/>
        </w:trPr>
        <w:tc>
          <w:tcPr>
            <w:tcW w:w="255" w:type="pct"/>
          </w:tcPr>
          <w:p w14:paraId="2783C324" w14:textId="77777777" w:rsidR="001D36DE" w:rsidRPr="000743C3" w:rsidRDefault="001D36DE" w:rsidP="00ED3C7D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4.9</w:t>
            </w:r>
          </w:p>
        </w:tc>
        <w:tc>
          <w:tcPr>
            <w:tcW w:w="2492" w:type="pct"/>
          </w:tcPr>
          <w:p w14:paraId="04E1F34E" w14:textId="41359B77" w:rsidR="001D36DE" w:rsidRPr="000743C3" w:rsidRDefault="001D36DE" w:rsidP="00E47002">
            <w:pPr>
              <w:pStyle w:val="Tekstpodstawowy"/>
              <w:spacing w:line="276" w:lineRule="auto"/>
              <w:rPr>
                <w:rFonts w:asciiTheme="minorHAnsi" w:hAnsiTheme="minorHAnsi" w:cstheme="minorHAnsi"/>
                <w:color w:val="auto"/>
                <w:sz w:val="20"/>
              </w:rPr>
            </w:pPr>
            <w:r w:rsidRPr="006624B3">
              <w:rPr>
                <w:rFonts w:asciiTheme="minorHAnsi" w:hAnsiTheme="minorHAnsi" w:cstheme="minorHAnsi"/>
                <w:color w:val="000000" w:themeColor="text1"/>
                <w:sz w:val="20"/>
              </w:rPr>
              <w:t>Samochód wyposażony w fabryczny system multimedialny.</w:t>
            </w:r>
          </w:p>
        </w:tc>
        <w:tc>
          <w:tcPr>
            <w:tcW w:w="2253" w:type="pct"/>
          </w:tcPr>
          <w:p w14:paraId="6761CC46" w14:textId="2C0CDB2A" w:rsidR="001D36DE" w:rsidRPr="006624B3" w:rsidRDefault="008E4AFD" w:rsidP="00E47002">
            <w:pPr>
              <w:pStyle w:val="Tekstpodstawow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8E4AFD">
              <w:rPr>
                <w:rFonts w:asciiTheme="minorHAnsi" w:hAnsiTheme="minorHAnsi" w:cstheme="minorHAnsi"/>
                <w:color w:val="000000" w:themeColor="text1"/>
                <w:sz w:val="20"/>
              </w:rPr>
              <w:t>Spełnia/Nie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  <w:r w:rsidRPr="008E4AFD">
              <w:rPr>
                <w:rFonts w:asciiTheme="minorHAnsi" w:hAnsiTheme="minorHAnsi" w:cstheme="minorHAnsi"/>
                <w:color w:val="000000" w:themeColor="text1"/>
                <w:sz w:val="20"/>
              </w:rPr>
              <w:t>spełnia (niepotrzebne skreślić)</w:t>
            </w:r>
          </w:p>
        </w:tc>
      </w:tr>
      <w:tr w:rsidR="001D36DE" w14:paraId="05196550" w14:textId="2DE68447" w:rsidTr="00E807AE">
        <w:trPr>
          <w:trHeight w:val="376"/>
        </w:trPr>
        <w:tc>
          <w:tcPr>
            <w:tcW w:w="255" w:type="pct"/>
          </w:tcPr>
          <w:p w14:paraId="03C827E7" w14:textId="77777777" w:rsidR="001D36DE" w:rsidRPr="000743C3" w:rsidRDefault="001D36DE" w:rsidP="00ED3C7D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4.10</w:t>
            </w:r>
          </w:p>
        </w:tc>
        <w:tc>
          <w:tcPr>
            <w:tcW w:w="2492" w:type="pct"/>
          </w:tcPr>
          <w:p w14:paraId="30AF8397" w14:textId="77777777" w:rsidR="001D36DE" w:rsidRPr="000743C3" w:rsidRDefault="001D36DE" w:rsidP="00ED3C7D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0743C3">
              <w:rPr>
                <w:rFonts w:asciiTheme="minorHAnsi" w:hAnsiTheme="minorHAnsi" w:cstheme="minorHAnsi"/>
                <w:color w:val="auto"/>
                <w:sz w:val="20"/>
              </w:rPr>
              <w:t>Samochód wyposażony co najmniej w:</w:t>
            </w:r>
          </w:p>
          <w:p w14:paraId="5857F3F2" w14:textId="77777777" w:rsidR="001D36DE" w:rsidRPr="000743C3" w:rsidRDefault="001D36DE" w:rsidP="00AF65D7">
            <w:pPr>
              <w:pStyle w:val="Tekstpodstawowy"/>
              <w:numPr>
                <w:ilvl w:val="0"/>
                <w:numId w:val="3"/>
              </w:numPr>
              <w:tabs>
                <w:tab w:val="left" w:pos="289"/>
                <w:tab w:val="left" w:pos="662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0743C3">
              <w:rPr>
                <w:rFonts w:asciiTheme="minorHAnsi" w:hAnsiTheme="minorHAnsi" w:cstheme="minorHAnsi"/>
                <w:color w:val="auto"/>
                <w:sz w:val="20"/>
              </w:rPr>
              <w:t>komputer pokładowy,</w:t>
            </w:r>
          </w:p>
          <w:p w14:paraId="41367EAE" w14:textId="77777777" w:rsidR="001D36DE" w:rsidRPr="000743C3" w:rsidRDefault="001D36DE" w:rsidP="00AF65D7">
            <w:pPr>
              <w:pStyle w:val="Tekstpodstawowy"/>
              <w:numPr>
                <w:ilvl w:val="0"/>
                <w:numId w:val="3"/>
              </w:numPr>
              <w:tabs>
                <w:tab w:val="left" w:pos="289"/>
                <w:tab w:val="left" w:pos="662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0743C3">
              <w:rPr>
                <w:rFonts w:asciiTheme="minorHAnsi" w:hAnsiTheme="minorHAnsi" w:cstheme="minorHAnsi"/>
                <w:color w:val="auto"/>
                <w:sz w:val="20"/>
              </w:rPr>
              <w:t>centralny zamek,</w:t>
            </w:r>
          </w:p>
          <w:p w14:paraId="62A6A509" w14:textId="77777777" w:rsidR="001D36DE" w:rsidRPr="000743C3" w:rsidRDefault="001D36DE" w:rsidP="00AF65D7">
            <w:pPr>
              <w:pStyle w:val="Tekstpodstawowy"/>
              <w:numPr>
                <w:ilvl w:val="0"/>
                <w:numId w:val="3"/>
              </w:numPr>
              <w:tabs>
                <w:tab w:val="left" w:pos="289"/>
                <w:tab w:val="left" w:pos="662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0743C3">
              <w:rPr>
                <w:rFonts w:asciiTheme="minorHAnsi" w:hAnsiTheme="minorHAnsi" w:cstheme="minorHAnsi"/>
                <w:color w:val="auto"/>
                <w:sz w:val="20"/>
              </w:rPr>
              <w:t>immobiliser,</w:t>
            </w:r>
          </w:p>
          <w:p w14:paraId="2E164394" w14:textId="77777777" w:rsidR="001D36DE" w:rsidRPr="000743C3" w:rsidRDefault="001D36DE" w:rsidP="00AF65D7">
            <w:pPr>
              <w:pStyle w:val="Tekstpodstawowy"/>
              <w:numPr>
                <w:ilvl w:val="0"/>
                <w:numId w:val="3"/>
              </w:numPr>
              <w:tabs>
                <w:tab w:val="left" w:pos="289"/>
                <w:tab w:val="left" w:pos="662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0743C3">
              <w:rPr>
                <w:rFonts w:asciiTheme="minorHAnsi" w:hAnsiTheme="minorHAnsi" w:cstheme="minorHAnsi"/>
                <w:color w:val="auto"/>
                <w:sz w:val="20"/>
              </w:rPr>
              <w:t>czujniki parkowania (przód i tył pojazdu),</w:t>
            </w:r>
          </w:p>
          <w:p w14:paraId="46494CF0" w14:textId="77777777" w:rsidR="001D36DE" w:rsidRPr="000743C3" w:rsidRDefault="001D36DE" w:rsidP="00AF65D7">
            <w:pPr>
              <w:pStyle w:val="Tekstpodstawowy"/>
              <w:numPr>
                <w:ilvl w:val="0"/>
                <w:numId w:val="3"/>
              </w:numPr>
              <w:tabs>
                <w:tab w:val="left" w:pos="289"/>
                <w:tab w:val="left" w:pos="662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0743C3">
              <w:rPr>
                <w:rFonts w:asciiTheme="minorHAnsi" w:hAnsiTheme="minorHAnsi" w:cstheme="minorHAnsi"/>
                <w:color w:val="auto"/>
                <w:sz w:val="20"/>
              </w:rPr>
              <w:t>tempomat.</w:t>
            </w:r>
          </w:p>
        </w:tc>
        <w:tc>
          <w:tcPr>
            <w:tcW w:w="2253" w:type="pct"/>
          </w:tcPr>
          <w:p w14:paraId="7F6D7261" w14:textId="0440AB42" w:rsidR="001D36DE" w:rsidRPr="000743C3" w:rsidRDefault="008E4AFD" w:rsidP="00ED3C7D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8E4AFD">
              <w:rPr>
                <w:rFonts w:asciiTheme="minorHAnsi" w:hAnsiTheme="minorHAnsi" w:cstheme="minorHAnsi"/>
                <w:color w:val="auto"/>
                <w:sz w:val="20"/>
              </w:rPr>
              <w:t>Spełnia/Nie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Pr="008E4AFD">
              <w:rPr>
                <w:rFonts w:asciiTheme="minorHAnsi" w:hAnsiTheme="minorHAnsi" w:cstheme="minorHAnsi"/>
                <w:color w:val="auto"/>
                <w:sz w:val="20"/>
              </w:rPr>
              <w:t>spełnia (niepotrzebne skreślić)</w:t>
            </w:r>
          </w:p>
        </w:tc>
      </w:tr>
      <w:tr w:rsidR="001D36DE" w14:paraId="072E0E06" w14:textId="24C9E43B" w:rsidTr="00E807AE">
        <w:trPr>
          <w:trHeight w:val="188"/>
        </w:trPr>
        <w:tc>
          <w:tcPr>
            <w:tcW w:w="255" w:type="pct"/>
          </w:tcPr>
          <w:p w14:paraId="269D7B68" w14:textId="1AE5514A" w:rsidR="001D36DE" w:rsidRPr="000743C3" w:rsidRDefault="001D36DE" w:rsidP="00582CCC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4.11</w:t>
            </w:r>
          </w:p>
        </w:tc>
        <w:tc>
          <w:tcPr>
            <w:tcW w:w="2492" w:type="pct"/>
          </w:tcPr>
          <w:p w14:paraId="02941D20" w14:textId="59206A18" w:rsidR="001D36DE" w:rsidRPr="000743C3" w:rsidRDefault="001D36DE" w:rsidP="004C3159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0743C3">
              <w:rPr>
                <w:rFonts w:asciiTheme="minorHAnsi" w:hAnsiTheme="minorHAnsi" w:cstheme="minorHAnsi"/>
                <w:color w:val="auto"/>
                <w:sz w:val="20"/>
              </w:rPr>
              <w:t xml:space="preserve">Samochód wyposażony w uchwyty do mocowania 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>ładunku</w:t>
            </w:r>
            <w:r w:rsidRPr="000743C3">
              <w:rPr>
                <w:rFonts w:asciiTheme="minorHAnsi" w:hAnsiTheme="minorHAnsi" w:cstheme="minorHAnsi"/>
                <w:color w:val="auto"/>
                <w:sz w:val="20"/>
              </w:rPr>
              <w:t xml:space="preserve"> w przestrzeni 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>ładunkowej oraz zestaw 10 mocowań dedytkowanych do systemu zamocowanego w aucie.</w:t>
            </w:r>
          </w:p>
        </w:tc>
        <w:tc>
          <w:tcPr>
            <w:tcW w:w="2253" w:type="pct"/>
          </w:tcPr>
          <w:p w14:paraId="704581F9" w14:textId="6A0FAF6A" w:rsidR="001D36DE" w:rsidRPr="000743C3" w:rsidRDefault="008E4AFD" w:rsidP="004C3159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8E4AFD">
              <w:rPr>
                <w:rFonts w:asciiTheme="minorHAnsi" w:hAnsiTheme="minorHAnsi" w:cstheme="minorHAnsi"/>
                <w:color w:val="auto"/>
                <w:sz w:val="20"/>
              </w:rPr>
              <w:t>Spełnia/Nie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Pr="008E4AFD">
              <w:rPr>
                <w:rFonts w:asciiTheme="minorHAnsi" w:hAnsiTheme="minorHAnsi" w:cstheme="minorHAnsi"/>
                <w:color w:val="auto"/>
                <w:sz w:val="20"/>
              </w:rPr>
              <w:t>spełnia (niepotrzebne skreślić)</w:t>
            </w:r>
          </w:p>
        </w:tc>
      </w:tr>
      <w:tr w:rsidR="001D36DE" w14:paraId="5DD49070" w14:textId="359825CB" w:rsidTr="00E807AE">
        <w:trPr>
          <w:trHeight w:val="188"/>
        </w:trPr>
        <w:tc>
          <w:tcPr>
            <w:tcW w:w="255" w:type="pct"/>
          </w:tcPr>
          <w:p w14:paraId="0CDCB4E8" w14:textId="0E3E8F7B" w:rsidR="001D36DE" w:rsidRPr="000743C3" w:rsidRDefault="001D36DE" w:rsidP="000404FF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4.12</w:t>
            </w:r>
          </w:p>
        </w:tc>
        <w:tc>
          <w:tcPr>
            <w:tcW w:w="2492" w:type="pct"/>
          </w:tcPr>
          <w:p w14:paraId="0A14DFA6" w14:textId="0768E116" w:rsidR="001D36DE" w:rsidRPr="000743C3" w:rsidRDefault="001D36DE" w:rsidP="008373EE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0743C3">
              <w:rPr>
                <w:rFonts w:asciiTheme="minorHAnsi" w:hAnsiTheme="minorHAnsi" w:cstheme="minorHAnsi"/>
                <w:color w:val="auto"/>
                <w:sz w:val="20"/>
              </w:rPr>
              <w:t xml:space="preserve">Samochód wyposażony w 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felgi stalowe </w:t>
            </w:r>
            <w:r w:rsidRPr="000743C3">
              <w:rPr>
                <w:rFonts w:asciiTheme="minorHAnsi" w:hAnsiTheme="minorHAnsi" w:cstheme="minorHAnsi"/>
                <w:color w:val="auto"/>
                <w:sz w:val="20"/>
              </w:rPr>
              <w:t>z zamontowanymi oponami letnimi, dodatkowo komplet opon zimo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wych z felgami stalowymi </w:t>
            </w:r>
            <w:r w:rsidRPr="000743C3">
              <w:rPr>
                <w:rFonts w:asciiTheme="minorHAnsi" w:hAnsiTheme="minorHAnsi" w:cstheme="minorHAnsi"/>
                <w:color w:val="auto"/>
                <w:sz w:val="20"/>
              </w:rPr>
              <w:t>. Indeks nośności i prędkości dostosowane do maksymalnych parametrów samochodu. Opony muszą być fabrycznie nowe i homologowane.</w:t>
            </w:r>
          </w:p>
        </w:tc>
        <w:tc>
          <w:tcPr>
            <w:tcW w:w="2253" w:type="pct"/>
          </w:tcPr>
          <w:p w14:paraId="28EEABCC" w14:textId="39AE2D61" w:rsidR="001D36DE" w:rsidRPr="000743C3" w:rsidRDefault="008E4AFD" w:rsidP="008373EE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8E4AFD">
              <w:rPr>
                <w:rFonts w:asciiTheme="minorHAnsi" w:hAnsiTheme="minorHAnsi" w:cstheme="minorHAnsi"/>
                <w:color w:val="auto"/>
                <w:sz w:val="20"/>
              </w:rPr>
              <w:t>Spełnia/Nie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Pr="008E4AFD">
              <w:rPr>
                <w:rFonts w:asciiTheme="minorHAnsi" w:hAnsiTheme="minorHAnsi" w:cstheme="minorHAnsi"/>
                <w:color w:val="auto"/>
                <w:sz w:val="20"/>
              </w:rPr>
              <w:t>spełnia (niepotrzebne skreślić)</w:t>
            </w:r>
          </w:p>
        </w:tc>
      </w:tr>
      <w:tr w:rsidR="001D36DE" w14:paraId="40DD5665" w14:textId="67417CC9" w:rsidTr="00E807AE">
        <w:trPr>
          <w:trHeight w:val="188"/>
        </w:trPr>
        <w:tc>
          <w:tcPr>
            <w:tcW w:w="255" w:type="pct"/>
          </w:tcPr>
          <w:p w14:paraId="3EB60746" w14:textId="636ADECF" w:rsidR="001D36DE" w:rsidRPr="000743C3" w:rsidRDefault="001D36DE" w:rsidP="00ED3C7D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4.13</w:t>
            </w:r>
          </w:p>
        </w:tc>
        <w:tc>
          <w:tcPr>
            <w:tcW w:w="2492" w:type="pct"/>
          </w:tcPr>
          <w:p w14:paraId="6841D6E1" w14:textId="77777777" w:rsidR="001D36DE" w:rsidRPr="000743C3" w:rsidRDefault="001D36DE" w:rsidP="00ED3C7D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0743C3">
              <w:rPr>
                <w:rFonts w:asciiTheme="minorHAnsi" w:hAnsiTheme="minorHAnsi" w:cstheme="minorHAnsi"/>
                <w:color w:val="auto"/>
                <w:sz w:val="20"/>
              </w:rPr>
              <w:t>Samochód wyposażony w komplet dywaników gumowych.</w:t>
            </w:r>
          </w:p>
        </w:tc>
        <w:tc>
          <w:tcPr>
            <w:tcW w:w="2253" w:type="pct"/>
          </w:tcPr>
          <w:p w14:paraId="565D1664" w14:textId="01F89D10" w:rsidR="001D36DE" w:rsidRPr="000743C3" w:rsidRDefault="008E4AFD" w:rsidP="00ED3C7D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8E4AFD">
              <w:rPr>
                <w:rFonts w:asciiTheme="minorHAnsi" w:hAnsiTheme="minorHAnsi" w:cstheme="minorHAnsi"/>
                <w:color w:val="auto"/>
                <w:sz w:val="20"/>
              </w:rPr>
              <w:t>Spełnia/Nie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Pr="008E4AFD">
              <w:rPr>
                <w:rFonts w:asciiTheme="minorHAnsi" w:hAnsiTheme="minorHAnsi" w:cstheme="minorHAnsi"/>
                <w:color w:val="auto"/>
                <w:sz w:val="20"/>
              </w:rPr>
              <w:t>spełnia (niepotrzebne skreślić)</w:t>
            </w:r>
          </w:p>
        </w:tc>
      </w:tr>
      <w:tr w:rsidR="001D36DE" w14:paraId="33C7EBF2" w14:textId="4C30DF55" w:rsidTr="00E807AE">
        <w:trPr>
          <w:trHeight w:val="469"/>
        </w:trPr>
        <w:tc>
          <w:tcPr>
            <w:tcW w:w="255" w:type="pct"/>
          </w:tcPr>
          <w:p w14:paraId="064846AC" w14:textId="40E9056F" w:rsidR="001D36DE" w:rsidRDefault="001D36DE" w:rsidP="00ED3C7D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4.14 </w:t>
            </w:r>
          </w:p>
        </w:tc>
        <w:tc>
          <w:tcPr>
            <w:tcW w:w="2492" w:type="pct"/>
          </w:tcPr>
          <w:p w14:paraId="1DCBF021" w14:textId="05651217" w:rsidR="001D36DE" w:rsidRPr="000743C3" w:rsidRDefault="001D36DE" w:rsidP="00D537FE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Samochód wysposażony w hak holowniczy kulowy o uciągu min 2000 kg oraz gniazdo elektryczne umożliwiające podłączenie oświetlnia ciągnionej przyczepy ( we wszystkich układach 13/7 pinów; dopuszczalne zastosowanie adapterów , które należy dostarczyć w trakcie odbioru)</w:t>
            </w:r>
          </w:p>
        </w:tc>
        <w:tc>
          <w:tcPr>
            <w:tcW w:w="2253" w:type="pct"/>
          </w:tcPr>
          <w:p w14:paraId="09F49407" w14:textId="6D521B92" w:rsidR="001D36DE" w:rsidRDefault="008E4AFD" w:rsidP="00D537FE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8E4AFD">
              <w:rPr>
                <w:rFonts w:asciiTheme="minorHAnsi" w:hAnsiTheme="minorHAnsi" w:cstheme="minorHAnsi"/>
                <w:color w:val="auto"/>
                <w:sz w:val="20"/>
              </w:rPr>
              <w:t>Spełnia/Nie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Pr="008E4AFD">
              <w:rPr>
                <w:rFonts w:asciiTheme="minorHAnsi" w:hAnsiTheme="minorHAnsi" w:cstheme="minorHAnsi"/>
                <w:color w:val="auto"/>
                <w:sz w:val="20"/>
              </w:rPr>
              <w:t>spełnia (niepotrzebne skreślić)</w:t>
            </w:r>
          </w:p>
        </w:tc>
      </w:tr>
      <w:tr w:rsidR="001D36DE" w14:paraId="1B0C3247" w14:textId="06DF8359" w:rsidTr="00E807AE">
        <w:trPr>
          <w:trHeight w:val="469"/>
        </w:trPr>
        <w:tc>
          <w:tcPr>
            <w:tcW w:w="255" w:type="pct"/>
          </w:tcPr>
          <w:p w14:paraId="7F5AB66F" w14:textId="62E56852" w:rsidR="001D36DE" w:rsidRDefault="001D36DE" w:rsidP="00ED3C7D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4.15</w:t>
            </w:r>
          </w:p>
        </w:tc>
        <w:tc>
          <w:tcPr>
            <w:tcW w:w="2492" w:type="pct"/>
          </w:tcPr>
          <w:p w14:paraId="5615BD4E" w14:textId="49957CCD" w:rsidR="001D36DE" w:rsidRDefault="001D36DE" w:rsidP="00D537FE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886FC5">
              <w:rPr>
                <w:rFonts w:asciiTheme="minorHAnsi" w:hAnsiTheme="minorHAnsi" w:cstheme="minorHAnsi"/>
                <w:color w:val="auto"/>
                <w:sz w:val="20"/>
              </w:rPr>
              <w:t xml:space="preserve">Gwarancja minimium </w:t>
            </w:r>
            <w:r w:rsidR="00853FDC" w:rsidRPr="00886FC5">
              <w:rPr>
                <w:rFonts w:asciiTheme="minorHAnsi" w:hAnsiTheme="minorHAnsi" w:cstheme="minorHAnsi"/>
                <w:color w:val="auto"/>
                <w:sz w:val="20"/>
              </w:rPr>
              <w:t>24</w:t>
            </w:r>
            <w:r w:rsidRPr="00886FC5">
              <w:rPr>
                <w:rFonts w:asciiTheme="minorHAnsi" w:hAnsiTheme="minorHAnsi" w:cstheme="minorHAnsi"/>
                <w:color w:val="auto"/>
                <w:sz w:val="20"/>
              </w:rPr>
              <w:t xml:space="preserve"> miesi</w:t>
            </w:r>
            <w:r w:rsidR="00853FDC" w:rsidRPr="00886FC5">
              <w:rPr>
                <w:rFonts w:asciiTheme="minorHAnsi" w:hAnsiTheme="minorHAnsi" w:cstheme="minorHAnsi"/>
                <w:color w:val="auto"/>
                <w:sz w:val="20"/>
              </w:rPr>
              <w:t>ą</w:t>
            </w:r>
            <w:r w:rsidRPr="00886FC5">
              <w:rPr>
                <w:rFonts w:asciiTheme="minorHAnsi" w:hAnsiTheme="minorHAnsi" w:cstheme="minorHAnsi"/>
                <w:color w:val="auto"/>
                <w:sz w:val="20"/>
              </w:rPr>
              <w:t>c</w:t>
            </w:r>
            <w:r w:rsidR="00853FDC" w:rsidRPr="00886FC5">
              <w:rPr>
                <w:rFonts w:asciiTheme="minorHAnsi" w:hAnsiTheme="minorHAnsi" w:cstheme="minorHAnsi"/>
                <w:color w:val="auto"/>
                <w:sz w:val="20"/>
              </w:rPr>
              <w:t>e</w:t>
            </w:r>
            <w:r w:rsidRPr="00886FC5">
              <w:rPr>
                <w:rFonts w:asciiTheme="minorHAnsi" w:hAnsiTheme="minorHAnsi" w:cstheme="minorHAnsi"/>
                <w:color w:val="auto"/>
                <w:sz w:val="20"/>
              </w:rPr>
              <w:t>. W czasie trwania gwarancji wszystkie przeglądy pokrywa wykonawca</w:t>
            </w:r>
          </w:p>
        </w:tc>
        <w:tc>
          <w:tcPr>
            <w:tcW w:w="2253" w:type="pct"/>
          </w:tcPr>
          <w:p w14:paraId="47BEA6A7" w14:textId="6C03EAC3" w:rsidR="001D36DE" w:rsidRDefault="008E4AFD" w:rsidP="00D537FE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8E4AFD">
              <w:rPr>
                <w:rFonts w:asciiTheme="minorHAnsi" w:hAnsiTheme="minorHAnsi" w:cstheme="minorHAnsi"/>
                <w:color w:val="auto"/>
                <w:sz w:val="20"/>
              </w:rPr>
              <w:t>Spełnia/Nie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Pr="008E4AFD">
              <w:rPr>
                <w:rFonts w:asciiTheme="minorHAnsi" w:hAnsiTheme="minorHAnsi" w:cstheme="minorHAnsi"/>
                <w:color w:val="auto"/>
                <w:sz w:val="20"/>
              </w:rPr>
              <w:t>spełnia (niepotrzebne skreślić)</w:t>
            </w:r>
          </w:p>
        </w:tc>
      </w:tr>
      <w:tr w:rsidR="001D36DE" w14:paraId="5A5C5BC1" w14:textId="780C2CC8" w:rsidTr="00E807AE">
        <w:trPr>
          <w:trHeight w:val="295"/>
        </w:trPr>
        <w:tc>
          <w:tcPr>
            <w:tcW w:w="255" w:type="pct"/>
            <w:vAlign w:val="center"/>
          </w:tcPr>
          <w:p w14:paraId="17B3611B" w14:textId="77777777" w:rsidR="001D36DE" w:rsidRPr="000743C3" w:rsidRDefault="001D36DE" w:rsidP="00ED3C7D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 w:rsidRPr="000743C3">
              <w:rPr>
                <w:rFonts w:asciiTheme="minorHAnsi" w:hAnsiTheme="minorHAnsi" w:cstheme="minorHAnsi"/>
                <w:b/>
                <w:color w:val="auto"/>
                <w:sz w:val="20"/>
              </w:rPr>
              <w:t>5</w:t>
            </w:r>
          </w:p>
        </w:tc>
        <w:tc>
          <w:tcPr>
            <w:tcW w:w="4745" w:type="pct"/>
            <w:gridSpan w:val="2"/>
            <w:vAlign w:val="center"/>
          </w:tcPr>
          <w:p w14:paraId="061EE5E0" w14:textId="1B368554" w:rsidR="001D36DE" w:rsidRPr="000743C3" w:rsidRDefault="001D36DE" w:rsidP="00ED3C7D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 w:rsidRPr="000743C3">
              <w:rPr>
                <w:rFonts w:asciiTheme="minorHAnsi" w:hAnsiTheme="minorHAnsi" w:cstheme="minorHAnsi"/>
                <w:b/>
                <w:color w:val="auto"/>
                <w:sz w:val="20"/>
              </w:rPr>
              <w:t>WYPOSAŻENIE POJAZDU:</w:t>
            </w:r>
          </w:p>
        </w:tc>
      </w:tr>
      <w:tr w:rsidR="001D36DE" w14:paraId="0EEBBF35" w14:textId="6A658788" w:rsidTr="00E807AE">
        <w:trPr>
          <w:trHeight w:val="188"/>
        </w:trPr>
        <w:tc>
          <w:tcPr>
            <w:tcW w:w="255" w:type="pct"/>
          </w:tcPr>
          <w:p w14:paraId="2438D88D" w14:textId="77777777" w:rsidR="001D36DE" w:rsidRPr="000743C3" w:rsidRDefault="001D36DE" w:rsidP="00ED3C7D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5.1</w:t>
            </w:r>
            <w:r w:rsidRPr="000743C3">
              <w:rPr>
                <w:rFonts w:asciiTheme="minorHAnsi" w:hAnsiTheme="minorHAnsi" w:cstheme="minorHAnsi"/>
                <w:color w:val="auto"/>
                <w:sz w:val="20"/>
              </w:rPr>
              <w:t>.</w:t>
            </w:r>
          </w:p>
        </w:tc>
        <w:tc>
          <w:tcPr>
            <w:tcW w:w="2492" w:type="pct"/>
          </w:tcPr>
          <w:p w14:paraId="33D8601B" w14:textId="2F4B6965" w:rsidR="001D36DE" w:rsidRPr="000743C3" w:rsidRDefault="001D36DE" w:rsidP="00ED3C7D">
            <w:pPr>
              <w:spacing w:after="0"/>
              <w:jc w:val="both"/>
              <w:rPr>
                <w:rFonts w:cstheme="minorHAnsi"/>
                <w:color w:val="auto"/>
                <w:sz w:val="20"/>
                <w:szCs w:val="20"/>
              </w:rPr>
            </w:pPr>
            <w:r w:rsidRPr="000743C3">
              <w:rPr>
                <w:rFonts w:cstheme="minorHAnsi"/>
                <w:color w:val="auto"/>
                <w:sz w:val="20"/>
                <w:szCs w:val="20"/>
              </w:rPr>
              <w:t xml:space="preserve">Pojazd wyposażony w rejestrator jazdy zamontowany w kabinie w taki sposób aby swoim zasięgiem </w:t>
            </w:r>
            <w:proofErr w:type="gramStart"/>
            <w:r w:rsidRPr="000743C3">
              <w:rPr>
                <w:rFonts w:cstheme="minorHAnsi"/>
                <w:color w:val="auto"/>
                <w:sz w:val="20"/>
                <w:szCs w:val="20"/>
              </w:rPr>
              <w:t>obejmował  drogę</w:t>
            </w:r>
            <w:proofErr w:type="gramEnd"/>
            <w:r w:rsidRPr="000743C3">
              <w:rPr>
                <w:rFonts w:cstheme="minorHAnsi"/>
                <w:color w:val="auto"/>
                <w:sz w:val="20"/>
                <w:szCs w:val="20"/>
              </w:rPr>
              <w:t xml:space="preserve"> przed pojazdem, wyposażony w układ zasilania, antenę GPS, uchwyt transportowy i kartę pamięci min. 64GB. Parametry minimalne: możliwość rejestracji </w:t>
            </w:r>
            <w:proofErr w:type="gramStart"/>
            <w:r w:rsidRPr="000743C3">
              <w:rPr>
                <w:rFonts w:cstheme="minorHAnsi"/>
                <w:color w:val="auto"/>
                <w:sz w:val="20"/>
                <w:szCs w:val="20"/>
              </w:rPr>
              <w:t>obrazu  z</w:t>
            </w:r>
            <w:proofErr w:type="gramEnd"/>
            <w:r w:rsidRPr="000743C3">
              <w:rPr>
                <w:rFonts w:cstheme="minorHAnsi"/>
                <w:color w:val="auto"/>
                <w:sz w:val="20"/>
                <w:szCs w:val="20"/>
              </w:rPr>
              <w:t xml:space="preserve"> rozdzielczością Full HD 1920x1080p przy prędkości nagrywania 30 klatek/s, kąt widzenia - 140 stopni wyposażona w obiektyw </w:t>
            </w:r>
            <w:proofErr w:type="spellStart"/>
            <w:r w:rsidRPr="000743C3">
              <w:rPr>
                <w:rFonts w:cstheme="minorHAnsi"/>
                <w:color w:val="auto"/>
                <w:sz w:val="20"/>
                <w:szCs w:val="20"/>
              </w:rPr>
              <w:t>stałoogniskowy</w:t>
            </w:r>
            <w:proofErr w:type="spellEnd"/>
            <w:r w:rsidRPr="000743C3">
              <w:rPr>
                <w:rFonts w:cstheme="minorHAnsi"/>
                <w:color w:val="auto"/>
                <w:sz w:val="20"/>
                <w:szCs w:val="20"/>
              </w:rPr>
              <w:t xml:space="preserve"> o jasności  f/1,8, obsługa wymienn</w:t>
            </w:r>
            <w:r>
              <w:rPr>
                <w:rFonts w:cstheme="minorHAnsi"/>
                <w:color w:val="auto"/>
                <w:sz w:val="20"/>
                <w:szCs w:val="20"/>
              </w:rPr>
              <w:t xml:space="preserve">ych kart pamięci o pojemności 128 </w:t>
            </w:r>
            <w:r w:rsidRPr="000743C3">
              <w:rPr>
                <w:rFonts w:cstheme="minorHAnsi"/>
                <w:color w:val="auto"/>
                <w:sz w:val="20"/>
                <w:szCs w:val="20"/>
              </w:rPr>
              <w:t>GB (transfer 10 MB/s), obsługa minimum funkcji: automatyczne rozpoczęcie nagrywania wraz z uruchomieniem silnika, nagrywanie w pętli, pozycjonowanie GPS, tryb parkingowy, oprogramowanie do odtwarzania na zewnętrznym komputerze.</w:t>
            </w:r>
          </w:p>
        </w:tc>
        <w:tc>
          <w:tcPr>
            <w:tcW w:w="2253" w:type="pct"/>
          </w:tcPr>
          <w:p w14:paraId="540D5F58" w14:textId="4569197F" w:rsidR="001D36DE" w:rsidRPr="000743C3" w:rsidRDefault="008E4AFD" w:rsidP="00ED3C7D">
            <w:pPr>
              <w:spacing w:after="0"/>
              <w:jc w:val="both"/>
              <w:rPr>
                <w:rFonts w:cstheme="minorHAnsi"/>
                <w:color w:val="auto"/>
                <w:sz w:val="20"/>
                <w:szCs w:val="20"/>
              </w:rPr>
            </w:pPr>
            <w:r w:rsidRPr="008E4AFD">
              <w:rPr>
                <w:rFonts w:cstheme="minorHAnsi"/>
                <w:color w:val="auto"/>
                <w:sz w:val="20"/>
                <w:szCs w:val="20"/>
              </w:rPr>
              <w:t>Spełnia/Nie</w:t>
            </w:r>
            <w:r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  <w:r w:rsidRPr="008E4AFD">
              <w:rPr>
                <w:rFonts w:cstheme="minorHAnsi"/>
                <w:color w:val="auto"/>
                <w:sz w:val="20"/>
                <w:szCs w:val="20"/>
              </w:rPr>
              <w:t>spełnia (niepotrzebne skreślić)</w:t>
            </w:r>
          </w:p>
        </w:tc>
      </w:tr>
      <w:tr w:rsidR="001D36DE" w14:paraId="070186B7" w14:textId="200FA53D" w:rsidTr="00E807AE">
        <w:trPr>
          <w:trHeight w:val="188"/>
        </w:trPr>
        <w:tc>
          <w:tcPr>
            <w:tcW w:w="255" w:type="pct"/>
          </w:tcPr>
          <w:p w14:paraId="7D415DBA" w14:textId="77777777" w:rsidR="001D36DE" w:rsidRPr="000743C3" w:rsidRDefault="001D36DE" w:rsidP="00ED3C7D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 w:rsidRPr="000743C3">
              <w:rPr>
                <w:rFonts w:asciiTheme="minorHAnsi" w:hAnsiTheme="minorHAnsi" w:cstheme="minorHAnsi"/>
                <w:b/>
                <w:color w:val="auto"/>
                <w:sz w:val="20"/>
              </w:rPr>
              <w:t>6</w:t>
            </w:r>
          </w:p>
        </w:tc>
        <w:tc>
          <w:tcPr>
            <w:tcW w:w="4745" w:type="pct"/>
            <w:gridSpan w:val="2"/>
          </w:tcPr>
          <w:p w14:paraId="1342C8B7" w14:textId="603ED5F5" w:rsidR="001D36DE" w:rsidRPr="000743C3" w:rsidRDefault="001D36DE" w:rsidP="00ED3C7D">
            <w:pPr>
              <w:spacing w:before="20" w:after="20"/>
              <w:rPr>
                <w:rFonts w:cstheme="minorHAnsi"/>
                <w:b/>
                <w:color w:val="auto"/>
                <w:sz w:val="20"/>
                <w:szCs w:val="20"/>
              </w:rPr>
            </w:pPr>
            <w:r w:rsidRPr="000743C3">
              <w:rPr>
                <w:rFonts w:cstheme="minorHAnsi"/>
                <w:b/>
                <w:color w:val="auto"/>
                <w:sz w:val="20"/>
                <w:szCs w:val="20"/>
              </w:rPr>
              <w:t>WYMAGANIA DOTYCZĄCE INSTALACJI EEKTRYCZNEJ:</w:t>
            </w:r>
          </w:p>
        </w:tc>
      </w:tr>
      <w:tr w:rsidR="001D36DE" w:rsidRPr="00F934D5" w14:paraId="24905799" w14:textId="041AC6C3" w:rsidTr="00E807AE">
        <w:trPr>
          <w:trHeight w:val="188"/>
        </w:trPr>
        <w:tc>
          <w:tcPr>
            <w:tcW w:w="255" w:type="pct"/>
          </w:tcPr>
          <w:p w14:paraId="6099CF14" w14:textId="77777777" w:rsidR="001D36DE" w:rsidRPr="000743C3" w:rsidRDefault="001D36DE" w:rsidP="00ED3C7D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</w:rPr>
            </w:pPr>
            <w:r w:rsidRPr="000743C3">
              <w:rPr>
                <w:rFonts w:asciiTheme="minorHAnsi" w:hAnsiTheme="minorHAnsi" w:cstheme="minorHAnsi"/>
                <w:bCs/>
                <w:color w:val="auto"/>
                <w:sz w:val="20"/>
              </w:rPr>
              <w:lastRenderedPageBreak/>
              <w:t>6.1</w:t>
            </w:r>
          </w:p>
        </w:tc>
        <w:tc>
          <w:tcPr>
            <w:tcW w:w="2492" w:type="pct"/>
          </w:tcPr>
          <w:p w14:paraId="07AA1FBD" w14:textId="77777777" w:rsidR="001D36DE" w:rsidRPr="000743C3" w:rsidRDefault="001D36DE" w:rsidP="00ED3C7D">
            <w:pPr>
              <w:spacing w:before="20" w:after="20"/>
              <w:rPr>
                <w:rFonts w:cstheme="minorHAnsi"/>
                <w:bCs/>
                <w:color w:val="auto"/>
                <w:sz w:val="20"/>
                <w:szCs w:val="20"/>
              </w:rPr>
            </w:pPr>
            <w:r w:rsidRPr="000743C3">
              <w:rPr>
                <w:rFonts w:cstheme="minorHAnsi"/>
                <w:bCs/>
                <w:color w:val="auto"/>
                <w:sz w:val="20"/>
                <w:szCs w:val="20"/>
              </w:rPr>
              <w:t>Instalacja elektryczna o napięciu znamionowym 12V DC z biegunem ujemnym na masie.</w:t>
            </w:r>
          </w:p>
        </w:tc>
        <w:tc>
          <w:tcPr>
            <w:tcW w:w="2253" w:type="pct"/>
          </w:tcPr>
          <w:p w14:paraId="1247D5C0" w14:textId="45B90C6A" w:rsidR="001D36DE" w:rsidRPr="000743C3" w:rsidRDefault="008E4AFD" w:rsidP="00ED3C7D">
            <w:pPr>
              <w:spacing w:before="20" w:after="20"/>
              <w:rPr>
                <w:rFonts w:cstheme="minorHAnsi"/>
                <w:bCs/>
                <w:color w:val="auto"/>
                <w:sz w:val="20"/>
                <w:szCs w:val="20"/>
              </w:rPr>
            </w:pPr>
            <w:r w:rsidRPr="008E4AFD">
              <w:rPr>
                <w:rFonts w:cstheme="minorHAnsi"/>
                <w:bCs/>
                <w:color w:val="auto"/>
                <w:sz w:val="20"/>
                <w:szCs w:val="20"/>
              </w:rPr>
              <w:t>Spełnia/Nie spełnia (niepotrzebne skreślić)</w:t>
            </w:r>
          </w:p>
        </w:tc>
      </w:tr>
      <w:tr w:rsidR="001D36DE" w:rsidRPr="00F934D5" w14:paraId="2E83786B" w14:textId="68DFCEFC" w:rsidTr="00E807AE">
        <w:trPr>
          <w:trHeight w:val="188"/>
        </w:trPr>
        <w:tc>
          <w:tcPr>
            <w:tcW w:w="255" w:type="pct"/>
          </w:tcPr>
          <w:p w14:paraId="507D5C6D" w14:textId="77777777" w:rsidR="001D36DE" w:rsidRPr="000743C3" w:rsidRDefault="001D36DE" w:rsidP="00ED3C7D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</w:rPr>
            </w:pPr>
            <w:r w:rsidRPr="000743C3">
              <w:rPr>
                <w:rFonts w:asciiTheme="minorHAnsi" w:hAnsiTheme="minorHAnsi" w:cstheme="minorHAnsi"/>
                <w:bCs/>
                <w:color w:val="auto"/>
                <w:sz w:val="20"/>
              </w:rPr>
              <w:t>6.2</w:t>
            </w:r>
          </w:p>
        </w:tc>
        <w:tc>
          <w:tcPr>
            <w:tcW w:w="2492" w:type="pct"/>
          </w:tcPr>
          <w:p w14:paraId="744FA540" w14:textId="77777777" w:rsidR="001D36DE" w:rsidRPr="000743C3" w:rsidRDefault="001D36DE" w:rsidP="00ED3C7D">
            <w:pPr>
              <w:spacing w:before="20" w:after="20"/>
              <w:rPr>
                <w:rFonts w:cstheme="minorHAnsi"/>
                <w:bCs/>
                <w:color w:val="auto"/>
                <w:sz w:val="20"/>
                <w:szCs w:val="20"/>
              </w:rPr>
            </w:pPr>
            <w:r w:rsidRPr="000743C3">
              <w:rPr>
                <w:rFonts w:cstheme="minorHAnsi"/>
                <w:bCs/>
                <w:color w:val="auto"/>
                <w:sz w:val="20"/>
                <w:szCs w:val="20"/>
              </w:rPr>
              <w:t>Akumulator i alternator dostosowany do poprawnej pracy samochodu z zamontowanymi urządzeniami.</w:t>
            </w:r>
          </w:p>
        </w:tc>
        <w:tc>
          <w:tcPr>
            <w:tcW w:w="2253" w:type="pct"/>
          </w:tcPr>
          <w:p w14:paraId="6D148823" w14:textId="5A49F5AC" w:rsidR="001D36DE" w:rsidRPr="000743C3" w:rsidRDefault="008E4AFD" w:rsidP="00ED3C7D">
            <w:pPr>
              <w:spacing w:before="20" w:after="20"/>
              <w:rPr>
                <w:rFonts w:cstheme="minorHAnsi"/>
                <w:bCs/>
                <w:color w:val="auto"/>
                <w:sz w:val="20"/>
                <w:szCs w:val="20"/>
              </w:rPr>
            </w:pPr>
            <w:r w:rsidRPr="008E4AFD">
              <w:rPr>
                <w:rFonts w:cstheme="minorHAnsi"/>
                <w:bCs/>
                <w:color w:val="auto"/>
                <w:sz w:val="20"/>
                <w:szCs w:val="20"/>
              </w:rPr>
              <w:t>Spełnia/Nie spełnia (niepotrzebne skreślić)</w:t>
            </w:r>
          </w:p>
        </w:tc>
      </w:tr>
      <w:tr w:rsidR="001D36DE" w:rsidRPr="00F934D5" w14:paraId="1570E45E" w14:textId="47B7AAD0" w:rsidTr="00E807AE">
        <w:trPr>
          <w:trHeight w:val="188"/>
        </w:trPr>
        <w:tc>
          <w:tcPr>
            <w:tcW w:w="255" w:type="pct"/>
          </w:tcPr>
          <w:p w14:paraId="04AF7791" w14:textId="77777777" w:rsidR="001D36DE" w:rsidRPr="000743C3" w:rsidRDefault="001D36DE" w:rsidP="00ED3C7D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</w:rPr>
            </w:pPr>
            <w:r w:rsidRPr="000743C3">
              <w:rPr>
                <w:rFonts w:asciiTheme="minorHAnsi" w:hAnsiTheme="minorHAnsi" w:cstheme="minorHAnsi"/>
                <w:bCs/>
                <w:color w:val="auto"/>
                <w:sz w:val="20"/>
              </w:rPr>
              <w:t>6.3</w:t>
            </w:r>
          </w:p>
        </w:tc>
        <w:tc>
          <w:tcPr>
            <w:tcW w:w="2492" w:type="pct"/>
          </w:tcPr>
          <w:p w14:paraId="5A8AAF38" w14:textId="77777777" w:rsidR="001D36DE" w:rsidRPr="000743C3" w:rsidRDefault="001D36DE" w:rsidP="00ED3C7D">
            <w:pPr>
              <w:spacing w:before="20" w:after="20"/>
              <w:rPr>
                <w:rFonts w:cstheme="minorHAnsi"/>
                <w:bCs/>
                <w:color w:val="auto"/>
                <w:sz w:val="20"/>
                <w:szCs w:val="20"/>
              </w:rPr>
            </w:pPr>
            <w:r w:rsidRPr="000743C3">
              <w:rPr>
                <w:rFonts w:cstheme="minorHAnsi"/>
                <w:bCs/>
                <w:color w:val="auto"/>
                <w:sz w:val="20"/>
                <w:szCs w:val="20"/>
              </w:rPr>
              <w:t>Wszystkie urządzenia elektryczne i elektroniczne zamontowane dodatkowo w pojeździe muszą spełniać wymagania określone w Regulaminie 10 EKG ONZ (lub równoważnym).</w:t>
            </w:r>
          </w:p>
        </w:tc>
        <w:tc>
          <w:tcPr>
            <w:tcW w:w="2253" w:type="pct"/>
          </w:tcPr>
          <w:p w14:paraId="6C20D064" w14:textId="7344ED96" w:rsidR="001D36DE" w:rsidRPr="000743C3" w:rsidRDefault="008E4AFD" w:rsidP="00ED3C7D">
            <w:pPr>
              <w:spacing w:before="20" w:after="20"/>
              <w:rPr>
                <w:rFonts w:cstheme="minorHAnsi"/>
                <w:bCs/>
                <w:color w:val="auto"/>
                <w:sz w:val="20"/>
                <w:szCs w:val="20"/>
              </w:rPr>
            </w:pPr>
            <w:r w:rsidRPr="008E4AFD">
              <w:rPr>
                <w:rFonts w:cstheme="minorHAnsi"/>
                <w:bCs/>
                <w:color w:val="auto"/>
                <w:sz w:val="20"/>
                <w:szCs w:val="20"/>
              </w:rPr>
              <w:t>Spełnia/Nie spełnia (niepotrzebne skreślić)</w:t>
            </w:r>
          </w:p>
        </w:tc>
      </w:tr>
      <w:tr w:rsidR="001D36DE" w:rsidRPr="00F934D5" w14:paraId="4EDB3D6D" w14:textId="41E77C92" w:rsidTr="00E807AE">
        <w:trPr>
          <w:trHeight w:val="188"/>
        </w:trPr>
        <w:tc>
          <w:tcPr>
            <w:tcW w:w="255" w:type="pct"/>
          </w:tcPr>
          <w:p w14:paraId="26F5A8A4" w14:textId="77777777" w:rsidR="001D36DE" w:rsidRPr="000743C3" w:rsidRDefault="001D36DE" w:rsidP="00ED3C7D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</w:rPr>
            </w:pPr>
            <w:r w:rsidRPr="000743C3">
              <w:rPr>
                <w:rFonts w:asciiTheme="minorHAnsi" w:hAnsiTheme="minorHAnsi" w:cstheme="minorHAnsi"/>
                <w:bCs/>
                <w:color w:val="auto"/>
                <w:sz w:val="20"/>
              </w:rPr>
              <w:t>6.4</w:t>
            </w:r>
          </w:p>
        </w:tc>
        <w:tc>
          <w:tcPr>
            <w:tcW w:w="2492" w:type="pct"/>
          </w:tcPr>
          <w:p w14:paraId="1BC54302" w14:textId="77777777" w:rsidR="001D36DE" w:rsidRDefault="001D36DE" w:rsidP="00ED3C7D">
            <w:pPr>
              <w:spacing w:before="20" w:after="20"/>
              <w:rPr>
                <w:rFonts w:cstheme="minorHAnsi"/>
                <w:bCs/>
                <w:color w:val="auto"/>
                <w:sz w:val="20"/>
                <w:szCs w:val="20"/>
              </w:rPr>
            </w:pPr>
            <w:r w:rsidRPr="000743C3">
              <w:rPr>
                <w:rFonts w:cstheme="minorHAnsi"/>
                <w:bCs/>
                <w:color w:val="auto"/>
                <w:sz w:val="20"/>
                <w:szCs w:val="20"/>
              </w:rPr>
              <w:t xml:space="preserve">Przewody muszą znajdować się w osłonach w kolorze czarnym lub szarym. Przy układaniu przewodów należy zachować wymagania określone przez producenta. </w:t>
            </w:r>
          </w:p>
          <w:p w14:paraId="395361C9" w14:textId="76E04DE3" w:rsidR="001D36DE" w:rsidRPr="000743C3" w:rsidRDefault="001D36DE" w:rsidP="00ED3C7D">
            <w:pPr>
              <w:spacing w:before="20" w:after="20"/>
              <w:rPr>
                <w:rFonts w:cstheme="minorHAnsi"/>
                <w:bCs/>
                <w:color w:val="auto"/>
                <w:sz w:val="20"/>
                <w:szCs w:val="20"/>
              </w:rPr>
            </w:pPr>
            <w:r>
              <w:rPr>
                <w:rFonts w:cstheme="minorHAnsi"/>
                <w:bCs/>
                <w:color w:val="auto"/>
                <w:sz w:val="20"/>
                <w:szCs w:val="20"/>
              </w:rPr>
              <w:t>W czasie trwania gwarancji wszystkie wymagane usługi przeglądów technicznych wykonywane będą na koszt wykonawcy.</w:t>
            </w:r>
          </w:p>
        </w:tc>
        <w:tc>
          <w:tcPr>
            <w:tcW w:w="2253" w:type="pct"/>
          </w:tcPr>
          <w:p w14:paraId="68A2CAC6" w14:textId="1FF9F160" w:rsidR="001D36DE" w:rsidRPr="000743C3" w:rsidRDefault="008E4AFD" w:rsidP="00ED3C7D">
            <w:pPr>
              <w:spacing w:before="20" w:after="20"/>
              <w:rPr>
                <w:rFonts w:cstheme="minorHAnsi"/>
                <w:bCs/>
                <w:color w:val="auto"/>
                <w:sz w:val="20"/>
                <w:szCs w:val="20"/>
              </w:rPr>
            </w:pPr>
            <w:r w:rsidRPr="008E4AFD">
              <w:rPr>
                <w:rFonts w:cstheme="minorHAnsi"/>
                <w:bCs/>
                <w:color w:val="auto"/>
                <w:sz w:val="20"/>
                <w:szCs w:val="20"/>
              </w:rPr>
              <w:t>Spełnia/Nie spełnia (niepotrzebne skreślić)</w:t>
            </w:r>
          </w:p>
        </w:tc>
      </w:tr>
    </w:tbl>
    <w:p w14:paraId="12C88819" w14:textId="0D3F4CD8" w:rsidR="002A2C3F" w:rsidRPr="002A2C3F" w:rsidRDefault="00B45066" w:rsidP="00B45066">
      <w:pPr>
        <w:shd w:val="clear" w:color="auto" w:fill="A8D08D"/>
        <w:jc w:val="center"/>
        <w:rPr>
          <w:color w:val="auto"/>
        </w:rPr>
      </w:pPr>
      <w:r>
        <w:rPr>
          <w:b/>
          <w:color w:val="auto"/>
          <w:szCs w:val="20"/>
        </w:rPr>
        <w:t>D</w:t>
      </w:r>
      <w:r w:rsidR="002A2C3F" w:rsidRPr="002A2C3F">
        <w:rPr>
          <w:b/>
          <w:color w:val="auto"/>
          <w:szCs w:val="20"/>
        </w:rPr>
        <w:t>odatkowe wyposażenie</w:t>
      </w:r>
    </w:p>
    <w:tbl>
      <w:tblPr>
        <w:tblW w:w="10915" w:type="dxa"/>
        <w:tblInd w:w="-7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4705"/>
        <w:gridCol w:w="900"/>
        <w:gridCol w:w="4770"/>
      </w:tblGrid>
      <w:tr w:rsidR="002A2C3F" w14:paraId="61683735" w14:textId="77777777" w:rsidTr="008E4AFD">
        <w:trPr>
          <w:trHeight w:val="172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BF4522" w14:textId="77777777" w:rsidR="002A2C3F" w:rsidRDefault="002A2C3F" w:rsidP="006412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70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CC048A" w14:textId="77777777" w:rsidR="002A2C3F" w:rsidRDefault="002A2C3F" w:rsidP="006412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Nazwa przedmiotu wyposażenia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D6FE25" w14:textId="77777777" w:rsidR="002A2C3F" w:rsidRDefault="002A2C3F" w:rsidP="006412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Ilość             sztuk</w:t>
            </w:r>
          </w:p>
        </w:tc>
        <w:tc>
          <w:tcPr>
            <w:tcW w:w="477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E0AD61" w14:textId="77777777" w:rsidR="002A2C3F" w:rsidRDefault="002A2C3F" w:rsidP="006412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Opis proponowanego wyposażenia (Wykonawca zobowiązany jest do wskazania : Producenta, marki i modelu, nr katalogowego) </w:t>
            </w:r>
            <w:proofErr w:type="gramStart"/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wraz  ze</w:t>
            </w:r>
            <w:proofErr w:type="gramEnd"/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wskazaniem wszystkich niezbędnych parametrów szczególnie tych wskazanych przez Zamawiającego jako minimalne bądź maksymalne wskazane w kolumnie nr 2 </w:t>
            </w:r>
          </w:p>
        </w:tc>
      </w:tr>
      <w:tr w:rsidR="002A2C3F" w14:paraId="1E9E267A" w14:textId="77777777" w:rsidTr="008E4AFD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1AC557" w14:textId="77777777" w:rsidR="002A2C3F" w:rsidRDefault="002A2C3F" w:rsidP="006412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1199AE" w14:textId="77777777" w:rsidR="002A2C3F" w:rsidRDefault="002A2C3F" w:rsidP="006412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41AAD0" w14:textId="77777777" w:rsidR="002A2C3F" w:rsidRDefault="002A2C3F" w:rsidP="006412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42B81E" w14:textId="77777777" w:rsidR="002A2C3F" w:rsidRDefault="002A2C3F" w:rsidP="006412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2A2C3F" w14:paraId="73A4E8FB" w14:textId="77777777" w:rsidTr="008E4AFD">
        <w:trPr>
          <w:trHeight w:val="576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36C60D" w14:textId="77777777" w:rsidR="002A2C3F" w:rsidRDefault="002A2C3F" w:rsidP="006412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58AF40" w14:textId="77777777" w:rsidR="002A2C3F" w:rsidRDefault="002A2C3F" w:rsidP="0064127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Taboret elektryczny na podstawie zamkniętej 1-płytowy min 5kW 600x65x400 mm.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47EB83" w14:textId="77777777" w:rsidR="002A2C3F" w:rsidRDefault="002A2C3F" w:rsidP="006412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22E272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Producent:</w:t>
            </w:r>
          </w:p>
          <w:p w14:paraId="405611CC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Model:</w:t>
            </w:r>
          </w:p>
          <w:p w14:paraId="40F5858B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Nr katalogowy(jeżeli dotyczy):</w:t>
            </w:r>
          </w:p>
          <w:p w14:paraId="2610F572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Opis:</w:t>
            </w:r>
          </w:p>
        </w:tc>
      </w:tr>
      <w:tr w:rsidR="002A2C3F" w14:paraId="78FA4303" w14:textId="77777777" w:rsidTr="00423F4E">
        <w:trPr>
          <w:trHeight w:val="841"/>
        </w:trPr>
        <w:tc>
          <w:tcPr>
            <w:tcW w:w="5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8AEBD5" w14:textId="77777777" w:rsidR="002A2C3F" w:rsidRDefault="002A2C3F" w:rsidP="006412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7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860D97" w14:textId="77777777" w:rsidR="002A2C3F" w:rsidRDefault="002A2C3F" w:rsidP="0064127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Zmywarka-kapturowa szer. od 620 do 640 mm, dł. od 620 do 640mm, wys. od 1510 do 1530 mm, wydajność min. 60 koszy /h, wysokość wejścia do komory mycia 440 mm, przyłącze elektryczne 400V,całkowita wartość mocy: 7,1 kW, wielkość kosza: 500 x 500 mm</w:t>
            </w:r>
            <w:r>
              <w:rPr>
                <w:rFonts w:cs="Calibri"/>
                <w:color w:val="000000"/>
              </w:rPr>
              <w:br/>
              <w:t>Wyposażenie:</w:t>
            </w:r>
            <w:r>
              <w:rPr>
                <w:rFonts w:cs="Calibri"/>
                <w:color w:val="000000"/>
              </w:rPr>
              <w:br/>
              <w:t>- 5 kosz do naczyń</w:t>
            </w:r>
            <w:r>
              <w:rPr>
                <w:rFonts w:cs="Calibri"/>
                <w:color w:val="000000"/>
              </w:rPr>
              <w:br/>
              <w:t>- 5 kosz uniwersalny</w:t>
            </w:r>
            <w:r>
              <w:rPr>
                <w:rFonts w:cs="Calibri"/>
                <w:color w:val="000000"/>
              </w:rPr>
              <w:br/>
              <w:t>- system sit filtrujących</w:t>
            </w:r>
            <w:r>
              <w:rPr>
                <w:rFonts w:cs="Calibri"/>
                <w:color w:val="000000"/>
              </w:rPr>
              <w:br/>
              <w:t>- pompa podnosząca ciśnienie płukania</w:t>
            </w:r>
            <w:r>
              <w:rPr>
                <w:rFonts w:cs="Calibri"/>
                <w:color w:val="000000"/>
              </w:rPr>
              <w:br/>
              <w:t>- pompa spustowa</w:t>
            </w:r>
            <w:r>
              <w:rPr>
                <w:rFonts w:cs="Calibri"/>
                <w:color w:val="000000"/>
              </w:rPr>
              <w:br/>
              <w:t>- dozownik płynu myjącego</w:t>
            </w:r>
            <w:r>
              <w:rPr>
                <w:rFonts w:cs="Calibri"/>
                <w:color w:val="000000"/>
              </w:rPr>
              <w:br/>
              <w:t>- dozownik płynu nabłyszczającego</w:t>
            </w:r>
            <w:r>
              <w:rPr>
                <w:rFonts w:cs="Calibri"/>
                <w:color w:val="000000"/>
              </w:rPr>
              <w:br/>
            </w:r>
            <w:r>
              <w:rPr>
                <w:rFonts w:cs="Calibri"/>
                <w:color w:val="000000"/>
              </w:rPr>
              <w:lastRenderedPageBreak/>
              <w:t>- diagnoza błędów</w:t>
            </w:r>
            <w:r>
              <w:rPr>
                <w:rFonts w:cs="Calibri"/>
                <w:color w:val="000000"/>
              </w:rPr>
              <w:br/>
              <w:t xml:space="preserve">- jednoprzyciskowy panel sterujący , 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C43112" w14:textId="77777777" w:rsidR="002A2C3F" w:rsidRDefault="002A2C3F" w:rsidP="006412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477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9B69DE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Producent:</w:t>
            </w:r>
          </w:p>
          <w:p w14:paraId="6F391375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Model:</w:t>
            </w:r>
          </w:p>
          <w:p w14:paraId="7BAC56FA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Nr katalogowy(jeżeli dotyczy):</w:t>
            </w:r>
          </w:p>
          <w:p w14:paraId="1D91AF2E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Opis:</w:t>
            </w:r>
          </w:p>
        </w:tc>
      </w:tr>
      <w:tr w:rsidR="002A2C3F" w14:paraId="2EE5E153" w14:textId="77777777" w:rsidTr="00E807AE">
        <w:trPr>
          <w:trHeight w:val="44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E9B8FC" w14:textId="77777777" w:rsidR="002A2C3F" w:rsidRDefault="002A2C3F" w:rsidP="006412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6A6ECB" w14:textId="77777777" w:rsidR="002A2C3F" w:rsidRDefault="002A2C3F" w:rsidP="0064127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Piec </w:t>
            </w:r>
            <w:proofErr w:type="spellStart"/>
            <w:r>
              <w:rPr>
                <w:rFonts w:cs="Calibri"/>
                <w:color w:val="000000"/>
              </w:rPr>
              <w:t>konwekcyjno</w:t>
            </w:r>
            <w:proofErr w:type="spellEnd"/>
            <w:r>
              <w:rPr>
                <w:rFonts w:cs="Calibri"/>
                <w:color w:val="000000"/>
              </w:rPr>
              <w:t xml:space="preserve"> - parowy 10x1/1 GN</w:t>
            </w:r>
            <w:r>
              <w:rPr>
                <w:rFonts w:cs="Calibri"/>
                <w:color w:val="000000"/>
              </w:rPr>
              <w:br/>
              <w:t xml:space="preserve">szer. </w:t>
            </w:r>
            <w:proofErr w:type="gramStart"/>
            <w:r>
              <w:rPr>
                <w:rFonts w:cs="Calibri"/>
                <w:color w:val="000000"/>
              </w:rPr>
              <w:t>od  800</w:t>
            </w:r>
            <w:proofErr w:type="gramEnd"/>
            <w:r>
              <w:rPr>
                <w:rFonts w:cs="Calibri"/>
                <w:color w:val="000000"/>
              </w:rPr>
              <w:t xml:space="preserve"> do 900 mm, dł. od 800 do 850 mm, wys. od 1000 do 1100 mm ( +/- 5%)</w:t>
            </w:r>
            <w:r>
              <w:rPr>
                <w:rFonts w:cs="Calibri"/>
                <w:color w:val="000000"/>
              </w:rPr>
              <w:br/>
              <w:t>Moc: min. 18 KW, Zasilanie: 400V, Waga: min. 190 kg.</w:t>
            </w:r>
            <w:r>
              <w:rPr>
                <w:rFonts w:cs="Calibri"/>
                <w:color w:val="000000"/>
              </w:rPr>
              <w:br/>
              <w:t xml:space="preserve">elektryczny, sterowanie elektroniczne, bojler, iniekcja, automatyczny system mycia, czujnik temperatury rdzenia. Tryby pracy: gorące powietrze, parowanie, pieczenie i regeneracja, wyrastanie ciasta, pieczenie i podtrzymywanie. 10-stopniowa kontrola wilgotności. System hybrydowego wytwarzania pary. Możliwość zapisania min. 50 przepisów składających się z min. 10 kroków. Dwukierunkowy zakres pracy wentylatora ułatwiający rozprowadzenie powietrza i pary w komorze z celu uzyskania jednolitych efektów na wszystkich półkach w piecu. 9-stopniowa regulacja pracy wentylatora. Manualne i automatyczne ustawianie wilgotności. Automatyczny system czyszczenia. Ręczny prysznic. Automatyczny system diagnostyki błędów.  Klamka drzwi ze stali nierdzewnej. Pojemność: 10xGN 1/1, odstęp pomiędzy prowadnicami min. 65 mm. </w:t>
            </w:r>
            <w:r>
              <w:rPr>
                <w:rFonts w:cs="Calibri"/>
                <w:color w:val="000000"/>
              </w:rPr>
              <w:br/>
              <w:t xml:space="preserve">Wyposażenie: podstawa pod piec z prowadnicami na pojemniki GN, filtr wody, zestaw płynów myjących.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293405" w14:textId="77777777" w:rsidR="002A2C3F" w:rsidRDefault="002A2C3F" w:rsidP="006412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BD683A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Producent:</w:t>
            </w:r>
          </w:p>
          <w:p w14:paraId="0E544CB2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Model:</w:t>
            </w:r>
          </w:p>
          <w:p w14:paraId="530EF10D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Nr katalogowy(jeżeli dotyczy):</w:t>
            </w:r>
          </w:p>
          <w:p w14:paraId="7F4255E3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Opis:</w:t>
            </w:r>
          </w:p>
        </w:tc>
      </w:tr>
      <w:tr w:rsidR="002A2C3F" w14:paraId="28258382" w14:textId="77777777" w:rsidTr="00E807AE">
        <w:trPr>
          <w:trHeight w:val="265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01EA5E" w14:textId="77777777" w:rsidR="002A2C3F" w:rsidRDefault="002A2C3F" w:rsidP="006412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89015A" w14:textId="77777777" w:rsidR="002A2C3F" w:rsidRDefault="002A2C3F" w:rsidP="0064127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Ekspres automatyczny z wyświetlaczem  do kawy zawierający : programowanie ilości wody, ilość wody może być dostosowywana za każdym razem, programowanie mocy kawy, programowanie temperatury, programowanie ilości mleka, programowanie ilości gorącej wody, licznik dzienny, pokazuje ilość przygotowanych kaw w podziale na rodzaje, wskaźnik zużycia filtra, zintegrowany program płukania i czyszczenia dyszy cappuccino, wyświetlacz kolorowy,  regulacja szerokości wylewki kawy,  dysza gorącej wody,  </w:t>
            </w:r>
            <w:r>
              <w:rPr>
                <w:rFonts w:cs="Calibri"/>
                <w:color w:val="000000"/>
              </w:rPr>
              <w:lastRenderedPageBreak/>
              <w:t>spienianie mleka, pojemność zbiornika na wodę min. 5l max 8l,  zbiornik na ziarna z pokrywą chroniącą aromat min. 500 g max. 1000g, pojemnik na fusy min. 40, max. 60 ,  długość kabla zasilającego min. 1,2m, napięcie 220 W - 240 W, moc 1450 wat, waga ok.14 kg, dzienna wydajność od 70 do 120 zaparzonych kaw.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058E12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28211A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Producent:</w:t>
            </w:r>
          </w:p>
          <w:p w14:paraId="418AD71C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Model:</w:t>
            </w:r>
          </w:p>
          <w:p w14:paraId="066B1FF9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Nr katalogowy(jeżeli dotyczy):</w:t>
            </w:r>
          </w:p>
          <w:p w14:paraId="56B63BEB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Opis:</w:t>
            </w:r>
          </w:p>
        </w:tc>
      </w:tr>
      <w:tr w:rsidR="002A2C3F" w14:paraId="1E8B757E" w14:textId="77777777" w:rsidTr="00E807AE">
        <w:trPr>
          <w:trHeight w:val="576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32E399" w14:textId="77777777" w:rsidR="002A2C3F" w:rsidRDefault="002A2C3F" w:rsidP="006412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524876" w14:textId="77777777" w:rsidR="002A2C3F" w:rsidRDefault="002A2C3F" w:rsidP="0064127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Termos na płyny z </w:t>
            </w:r>
            <w:proofErr w:type="gramStart"/>
            <w:r>
              <w:rPr>
                <w:rFonts w:cs="Calibri"/>
                <w:color w:val="000000"/>
              </w:rPr>
              <w:t>kranem  20</w:t>
            </w:r>
            <w:proofErr w:type="gramEnd"/>
            <w:r>
              <w:rPr>
                <w:rFonts w:cs="Calibri"/>
                <w:color w:val="000000"/>
              </w:rPr>
              <w:t xml:space="preserve"> l , zielony.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B2B594" w14:textId="77777777" w:rsidR="002A2C3F" w:rsidRDefault="002A2C3F" w:rsidP="006412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ECB905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Producent:</w:t>
            </w:r>
          </w:p>
          <w:p w14:paraId="5E82CEE1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Model:</w:t>
            </w:r>
          </w:p>
          <w:p w14:paraId="5B477450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Nr katalogowy(jeżeli dotyczy):</w:t>
            </w:r>
          </w:p>
          <w:p w14:paraId="5F461473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Opis:</w:t>
            </w:r>
          </w:p>
        </w:tc>
      </w:tr>
      <w:tr w:rsidR="002A2C3F" w14:paraId="68375D95" w14:textId="77777777" w:rsidTr="002A2C3F">
        <w:trPr>
          <w:trHeight w:val="576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2723F6" w14:textId="77777777" w:rsidR="002A2C3F" w:rsidRDefault="002A2C3F" w:rsidP="006412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4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9B6F41" w14:textId="77777777" w:rsidR="002A2C3F" w:rsidRDefault="002A2C3F" w:rsidP="0064127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Wózek do transportu pojemników 15 x GN 1/1 380x550x(H)1735 mm.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07F71D" w14:textId="77777777" w:rsidR="002A2C3F" w:rsidRDefault="002A2C3F" w:rsidP="006412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9FFFF6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Producent:</w:t>
            </w:r>
          </w:p>
          <w:p w14:paraId="362B2D7A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Model:</w:t>
            </w:r>
          </w:p>
          <w:p w14:paraId="317C6222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Nr katalogowy(jeżeli dotyczy):</w:t>
            </w:r>
          </w:p>
          <w:p w14:paraId="0BCD90C4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Opis:</w:t>
            </w:r>
          </w:p>
        </w:tc>
      </w:tr>
      <w:tr w:rsidR="002A2C3F" w14:paraId="1BF3999B" w14:textId="77777777" w:rsidTr="00B45066">
        <w:trPr>
          <w:trHeight w:val="576"/>
        </w:trPr>
        <w:tc>
          <w:tcPr>
            <w:tcW w:w="5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0E07AE" w14:textId="77777777" w:rsidR="002A2C3F" w:rsidRDefault="002A2C3F" w:rsidP="006412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  <w:tc>
          <w:tcPr>
            <w:tcW w:w="47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495CED" w14:textId="77777777" w:rsidR="002A2C3F" w:rsidRDefault="002A2C3F" w:rsidP="0064127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Warnik do wody 19,1 l z podwójnymi ściankami i tacką ociekową .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7ECB36" w14:textId="77777777" w:rsidR="002A2C3F" w:rsidRDefault="002A2C3F" w:rsidP="006412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77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46ABA9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Producent:</w:t>
            </w:r>
          </w:p>
          <w:p w14:paraId="0A345275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Model:</w:t>
            </w:r>
          </w:p>
          <w:p w14:paraId="144C00BD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Nr katalogowy(jeżeli dotyczy):</w:t>
            </w:r>
          </w:p>
          <w:p w14:paraId="42C508E9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Opis:</w:t>
            </w:r>
          </w:p>
        </w:tc>
      </w:tr>
      <w:tr w:rsidR="002A2C3F" w14:paraId="63E2EC43" w14:textId="77777777" w:rsidTr="00B45066">
        <w:trPr>
          <w:trHeight w:val="5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58834E" w14:textId="77777777" w:rsidR="002A2C3F" w:rsidRDefault="002A2C3F" w:rsidP="006412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B249C9" w14:textId="77777777" w:rsidR="002A2C3F" w:rsidRDefault="002A2C3F" w:rsidP="0064127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Talerz głęboki 225 mm, biały, okrągły </w:t>
            </w:r>
            <w:proofErr w:type="gramStart"/>
            <w:r>
              <w:rPr>
                <w:rFonts w:cs="Calibri"/>
                <w:color w:val="000000"/>
              </w:rPr>
              <w:t>-  wys.</w:t>
            </w:r>
            <w:proofErr w:type="gramEnd"/>
            <w:r>
              <w:rPr>
                <w:rFonts w:cs="Calibri"/>
                <w:color w:val="000000"/>
              </w:rPr>
              <w:t xml:space="preserve"> 30mm, materiał - szkło hartowane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C586FF" w14:textId="77777777" w:rsidR="002A2C3F" w:rsidRDefault="002A2C3F" w:rsidP="006412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D8E2D0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Producent:</w:t>
            </w:r>
          </w:p>
          <w:p w14:paraId="12824146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Model:</w:t>
            </w:r>
          </w:p>
          <w:p w14:paraId="2A0EC9A3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Nr katalogowy(jeżeli dotyczy):</w:t>
            </w:r>
          </w:p>
          <w:p w14:paraId="145A3654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Opis:</w:t>
            </w:r>
          </w:p>
        </w:tc>
      </w:tr>
      <w:tr w:rsidR="002A2C3F" w14:paraId="097A25A5" w14:textId="77777777" w:rsidTr="00B45066">
        <w:trPr>
          <w:trHeight w:val="5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8EA594" w14:textId="77777777" w:rsidR="002A2C3F" w:rsidRDefault="002A2C3F" w:rsidP="006412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72CD12" w14:textId="77777777" w:rsidR="002A2C3F" w:rsidRDefault="002A2C3F" w:rsidP="0064127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Talerz płytki 245 mm, biały, okrągły - wys. 21mm, materiał - szkło hartowane.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320F1E" w14:textId="77777777" w:rsidR="002A2C3F" w:rsidRDefault="002A2C3F" w:rsidP="006412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7ADB19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Producent:</w:t>
            </w:r>
          </w:p>
          <w:p w14:paraId="443428D2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Model:</w:t>
            </w:r>
          </w:p>
          <w:p w14:paraId="200ED8DB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Nr katalogowy(jeżeli dotyczy):</w:t>
            </w:r>
          </w:p>
          <w:p w14:paraId="74A217DB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Opis:</w:t>
            </w:r>
          </w:p>
        </w:tc>
      </w:tr>
      <w:tr w:rsidR="002A2C3F" w14:paraId="1BFCEC03" w14:textId="77777777" w:rsidTr="008E4AFD">
        <w:trPr>
          <w:trHeight w:val="864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02F2CD" w14:textId="77777777" w:rsidR="002A2C3F" w:rsidRDefault="002A2C3F" w:rsidP="006412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295D5E" w14:textId="77777777" w:rsidR="002A2C3F" w:rsidRDefault="002A2C3F" w:rsidP="0064127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Talerzyk deserowy płytki 155 mm, biały, okrągły - wys. 13mm - materiał szkło hartowane.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EFB025" w14:textId="77777777" w:rsidR="002A2C3F" w:rsidRDefault="002A2C3F" w:rsidP="006412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4562D7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Producent:</w:t>
            </w:r>
          </w:p>
          <w:p w14:paraId="6DEDC56B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Model:</w:t>
            </w:r>
          </w:p>
          <w:p w14:paraId="55BB889D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Nr katalogowy(jeżeli dotyczy):</w:t>
            </w:r>
          </w:p>
          <w:p w14:paraId="1674DADC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Opis:</w:t>
            </w:r>
          </w:p>
        </w:tc>
      </w:tr>
      <w:tr w:rsidR="002A2C3F" w14:paraId="44192A89" w14:textId="77777777" w:rsidTr="002A2C3F">
        <w:trPr>
          <w:trHeight w:val="576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F6EA82" w14:textId="77777777" w:rsidR="002A2C3F" w:rsidRDefault="002A2C3F" w:rsidP="006412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11</w:t>
            </w:r>
          </w:p>
        </w:tc>
        <w:tc>
          <w:tcPr>
            <w:tcW w:w="4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8F58A4" w14:textId="77777777" w:rsidR="002A2C3F" w:rsidRDefault="002A2C3F" w:rsidP="0064127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Łyżka stołowa 188 mm , dł. 188 mm, kolor </w:t>
            </w:r>
            <w:proofErr w:type="spellStart"/>
            <w:r>
              <w:rPr>
                <w:rFonts w:cs="Calibri"/>
                <w:color w:val="000000"/>
              </w:rPr>
              <w:t>inox</w:t>
            </w:r>
            <w:proofErr w:type="spellEnd"/>
            <w:r>
              <w:rPr>
                <w:rFonts w:cs="Calibri"/>
                <w:color w:val="000000"/>
              </w:rPr>
              <w:t>, materiał - stal nierdzewna.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485622" w14:textId="77777777" w:rsidR="002A2C3F" w:rsidRDefault="002A2C3F" w:rsidP="006412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</w:t>
            </w:r>
          </w:p>
        </w:tc>
        <w:tc>
          <w:tcPr>
            <w:tcW w:w="4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1D25ED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Producent:</w:t>
            </w:r>
          </w:p>
          <w:p w14:paraId="0044CB32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Model:</w:t>
            </w:r>
          </w:p>
          <w:p w14:paraId="6A33E553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Nr katalogowy(jeżeli dotyczy):</w:t>
            </w:r>
          </w:p>
          <w:p w14:paraId="63F188C7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Opis:</w:t>
            </w:r>
          </w:p>
        </w:tc>
      </w:tr>
      <w:tr w:rsidR="002A2C3F" w14:paraId="7D1F835B" w14:textId="77777777" w:rsidTr="002A2C3F">
        <w:trPr>
          <w:trHeight w:val="576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81A75C" w14:textId="77777777" w:rsidR="002A2C3F" w:rsidRDefault="002A2C3F" w:rsidP="006412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4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FE22E1" w14:textId="77777777" w:rsidR="002A2C3F" w:rsidRDefault="002A2C3F" w:rsidP="0064127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Widelec stołowy 188 mm , dł. 188 mm, kolor </w:t>
            </w:r>
            <w:proofErr w:type="spellStart"/>
            <w:r>
              <w:rPr>
                <w:rFonts w:cs="Calibri"/>
                <w:color w:val="000000"/>
              </w:rPr>
              <w:t>inox</w:t>
            </w:r>
            <w:proofErr w:type="spellEnd"/>
            <w:r>
              <w:rPr>
                <w:rFonts w:cs="Calibri"/>
                <w:color w:val="000000"/>
              </w:rPr>
              <w:t>, materiał stal nierdzewna.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8CDCE4" w14:textId="77777777" w:rsidR="002A2C3F" w:rsidRDefault="002A2C3F" w:rsidP="006412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</w:t>
            </w:r>
          </w:p>
        </w:tc>
        <w:tc>
          <w:tcPr>
            <w:tcW w:w="4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02F7C9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Producent:</w:t>
            </w:r>
          </w:p>
          <w:p w14:paraId="33E8B582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Model:</w:t>
            </w:r>
          </w:p>
          <w:p w14:paraId="01880DC1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Nr katalogowy(jeżeli dotyczy):</w:t>
            </w:r>
          </w:p>
          <w:p w14:paraId="5B844A34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Opis:</w:t>
            </w:r>
          </w:p>
        </w:tc>
      </w:tr>
      <w:tr w:rsidR="002A2C3F" w14:paraId="3EC2BCAC" w14:textId="77777777" w:rsidTr="008E4AFD">
        <w:trPr>
          <w:trHeight w:val="864"/>
        </w:trPr>
        <w:tc>
          <w:tcPr>
            <w:tcW w:w="5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FF36E4" w14:textId="77777777" w:rsidR="002A2C3F" w:rsidRDefault="002A2C3F" w:rsidP="006412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13</w:t>
            </w:r>
          </w:p>
        </w:tc>
        <w:tc>
          <w:tcPr>
            <w:tcW w:w="47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E993FC" w14:textId="77777777" w:rsidR="002A2C3F" w:rsidRDefault="002A2C3F" w:rsidP="0064127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Nóż stołowy 210 mm typu, dł. 210 mm, kolor </w:t>
            </w:r>
            <w:proofErr w:type="spellStart"/>
            <w:r>
              <w:rPr>
                <w:rFonts w:cs="Calibri"/>
                <w:color w:val="000000"/>
              </w:rPr>
              <w:t>inox</w:t>
            </w:r>
            <w:proofErr w:type="spellEnd"/>
            <w:r>
              <w:rPr>
                <w:rFonts w:cs="Calibri"/>
                <w:color w:val="000000"/>
              </w:rPr>
              <w:t>, materiał - stal nierdzewna typ 18/0.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DEE525" w14:textId="77777777" w:rsidR="002A2C3F" w:rsidRDefault="002A2C3F" w:rsidP="006412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</w:t>
            </w:r>
          </w:p>
        </w:tc>
        <w:tc>
          <w:tcPr>
            <w:tcW w:w="477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097190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Producent:</w:t>
            </w:r>
          </w:p>
          <w:p w14:paraId="2B569933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Model:</w:t>
            </w:r>
          </w:p>
          <w:p w14:paraId="344004FB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Nr katalogowy(jeżeli dotyczy):</w:t>
            </w:r>
          </w:p>
          <w:p w14:paraId="170BE7A7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Opis:</w:t>
            </w:r>
          </w:p>
        </w:tc>
      </w:tr>
      <w:tr w:rsidR="002A2C3F" w14:paraId="51A15B9E" w14:textId="77777777" w:rsidTr="008E4AFD">
        <w:trPr>
          <w:trHeight w:val="8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CCE581" w14:textId="77777777" w:rsidR="002A2C3F" w:rsidRDefault="002A2C3F" w:rsidP="006412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lastRenderedPageBreak/>
              <w:t>14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8D6999" w14:textId="77777777" w:rsidR="002A2C3F" w:rsidRDefault="002A2C3F" w:rsidP="0064127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Kubek do herbaty - 0,25ml, biały z uchem do trzymania typu, wys. 90mm, śr. 74mm, materiał - szkło hartowane.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8BCFF" w14:textId="77777777" w:rsidR="002A2C3F" w:rsidRDefault="002A2C3F" w:rsidP="006412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172EC5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Producent:</w:t>
            </w:r>
          </w:p>
          <w:p w14:paraId="5A6A2BE0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Model:</w:t>
            </w:r>
          </w:p>
          <w:p w14:paraId="362205B8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Nr katalogowy(jeżeli dotyczy):</w:t>
            </w:r>
          </w:p>
          <w:p w14:paraId="52423969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Opis:</w:t>
            </w:r>
          </w:p>
        </w:tc>
      </w:tr>
      <w:tr w:rsidR="002A2C3F" w14:paraId="111F6375" w14:textId="77777777" w:rsidTr="008E4AFD">
        <w:trPr>
          <w:trHeight w:val="5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449A82" w14:textId="77777777" w:rsidR="002A2C3F" w:rsidRDefault="002A2C3F" w:rsidP="006412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E84C77" w14:textId="77777777" w:rsidR="002A2C3F" w:rsidRDefault="002A2C3F" w:rsidP="0064127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Patelnia mała o poj. 2,3 l o średnicy 240 mm (rant górny) ze stali nierdzewnej 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CA1F89" w14:textId="77777777" w:rsidR="002A2C3F" w:rsidRDefault="002A2C3F" w:rsidP="006412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28AE59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Producent:</w:t>
            </w:r>
          </w:p>
          <w:p w14:paraId="1EB58126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Model:</w:t>
            </w:r>
          </w:p>
          <w:p w14:paraId="3428491A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Nr katalogowy(jeżeli dotyczy):</w:t>
            </w:r>
          </w:p>
          <w:p w14:paraId="08892A10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Opis:</w:t>
            </w:r>
          </w:p>
        </w:tc>
      </w:tr>
      <w:tr w:rsidR="002A2C3F" w14:paraId="517ED31C" w14:textId="77777777" w:rsidTr="00E807AE">
        <w:trPr>
          <w:trHeight w:val="11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374974" w14:textId="77777777" w:rsidR="002A2C3F" w:rsidRDefault="002A2C3F" w:rsidP="006412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09F20E" w14:textId="77777777" w:rsidR="002A2C3F" w:rsidRDefault="002A2C3F" w:rsidP="0064127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Garnek 2</w:t>
            </w:r>
            <w:proofErr w:type="gramStart"/>
            <w:r>
              <w:rPr>
                <w:rFonts w:cs="Calibri"/>
                <w:color w:val="000000"/>
              </w:rPr>
              <w:t>L  ze</w:t>
            </w:r>
            <w:proofErr w:type="gramEnd"/>
            <w:r>
              <w:rPr>
                <w:rFonts w:cs="Calibri"/>
                <w:color w:val="000000"/>
              </w:rPr>
              <w:t xml:space="preserve"> stali nierdzewnej, z przykrywką,  cechy: wyposażony w trójwarstwowe, </w:t>
            </w:r>
            <w:proofErr w:type="spellStart"/>
            <w:r>
              <w:rPr>
                <w:rFonts w:cs="Calibri"/>
                <w:color w:val="000000"/>
              </w:rPr>
              <w:t>kapsułowe</w:t>
            </w:r>
            <w:proofErr w:type="spellEnd"/>
            <w:r>
              <w:rPr>
                <w:rFonts w:cs="Calibri"/>
                <w:color w:val="000000"/>
              </w:rPr>
              <w:t xml:space="preserve"> dno, </w:t>
            </w:r>
            <w:proofErr w:type="spellStart"/>
            <w:r>
              <w:rPr>
                <w:rFonts w:cs="Calibri"/>
                <w:color w:val="000000"/>
              </w:rPr>
              <w:t>wielopunktowo</w:t>
            </w:r>
            <w:proofErr w:type="spellEnd"/>
            <w:r>
              <w:rPr>
                <w:rFonts w:cs="Calibri"/>
                <w:color w:val="000000"/>
              </w:rPr>
              <w:t xml:space="preserve"> zgrzewane uchwyty, można myć w zmywarce, nie zawiera niklu.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7FA4C" w14:textId="77777777" w:rsidR="002A2C3F" w:rsidRDefault="002A2C3F" w:rsidP="006412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6A0F27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Producent:</w:t>
            </w:r>
          </w:p>
          <w:p w14:paraId="44D400F7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Model: </w:t>
            </w:r>
          </w:p>
          <w:p w14:paraId="1435ED9B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Nr katalogowy(jeżeli dotyczy):</w:t>
            </w:r>
          </w:p>
          <w:p w14:paraId="73E92008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Opis:</w:t>
            </w:r>
          </w:p>
        </w:tc>
      </w:tr>
      <w:tr w:rsidR="002A2C3F" w14:paraId="393D0435" w14:textId="77777777" w:rsidTr="00E807AE">
        <w:trPr>
          <w:trHeight w:val="11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75AAEC" w14:textId="77777777" w:rsidR="002A2C3F" w:rsidRDefault="002A2C3F" w:rsidP="006412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2AD9BC" w14:textId="77777777" w:rsidR="002A2C3F" w:rsidRDefault="002A2C3F" w:rsidP="0064127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Garnek 5L ze stali nierdzewnej, z przykrywką, cechy: wyposażony w trójwarstwowe, </w:t>
            </w:r>
            <w:proofErr w:type="spellStart"/>
            <w:r>
              <w:rPr>
                <w:rFonts w:cs="Calibri"/>
                <w:color w:val="000000"/>
              </w:rPr>
              <w:t>kapsułowe</w:t>
            </w:r>
            <w:proofErr w:type="spellEnd"/>
            <w:r>
              <w:rPr>
                <w:rFonts w:cs="Calibri"/>
                <w:color w:val="000000"/>
              </w:rPr>
              <w:t xml:space="preserve"> dno, </w:t>
            </w:r>
            <w:proofErr w:type="spellStart"/>
            <w:r>
              <w:rPr>
                <w:rFonts w:cs="Calibri"/>
                <w:color w:val="000000"/>
              </w:rPr>
              <w:t>wielopunktowo</w:t>
            </w:r>
            <w:proofErr w:type="spellEnd"/>
            <w:r>
              <w:rPr>
                <w:rFonts w:cs="Calibri"/>
                <w:color w:val="000000"/>
              </w:rPr>
              <w:t xml:space="preserve"> zgrzewane uchwyty, można myć w zmywarce, nie zawiera niklu.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FA50A" w14:textId="77777777" w:rsidR="002A2C3F" w:rsidRDefault="002A2C3F" w:rsidP="006412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9B3CC3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Producent:</w:t>
            </w:r>
          </w:p>
          <w:p w14:paraId="1276E44D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Model:</w:t>
            </w:r>
          </w:p>
          <w:p w14:paraId="7621212E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Nr katalogowy(jeżeli dotyczy):</w:t>
            </w:r>
          </w:p>
          <w:p w14:paraId="7002DF4A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Opis:</w:t>
            </w:r>
          </w:p>
        </w:tc>
      </w:tr>
      <w:tr w:rsidR="002A2C3F" w14:paraId="4FA7A966" w14:textId="77777777" w:rsidTr="00E807AE">
        <w:trPr>
          <w:trHeight w:val="11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73580" w14:textId="77777777" w:rsidR="002A2C3F" w:rsidRDefault="002A2C3F" w:rsidP="006412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2C5DF1" w14:textId="77777777" w:rsidR="002A2C3F" w:rsidRDefault="002A2C3F" w:rsidP="0064127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Garnek 8L ze stali nierdzewnej, z przykrywką, cechy: wyposażony w trójwarstwowe, </w:t>
            </w:r>
            <w:proofErr w:type="spellStart"/>
            <w:r>
              <w:rPr>
                <w:rFonts w:cs="Calibri"/>
                <w:color w:val="000000"/>
              </w:rPr>
              <w:t>kapsułowe</w:t>
            </w:r>
            <w:proofErr w:type="spellEnd"/>
            <w:r>
              <w:rPr>
                <w:rFonts w:cs="Calibri"/>
                <w:color w:val="000000"/>
              </w:rPr>
              <w:t xml:space="preserve"> dno, </w:t>
            </w:r>
            <w:proofErr w:type="spellStart"/>
            <w:r>
              <w:rPr>
                <w:rFonts w:cs="Calibri"/>
                <w:color w:val="000000"/>
              </w:rPr>
              <w:t>wielopunktowo</w:t>
            </w:r>
            <w:proofErr w:type="spellEnd"/>
            <w:r>
              <w:rPr>
                <w:rFonts w:cs="Calibri"/>
                <w:color w:val="000000"/>
              </w:rPr>
              <w:t xml:space="preserve"> zgrzewane uchwyty, można myć w zmywarce, nie zawiera niklu.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1CDCDC" w14:textId="77777777" w:rsidR="002A2C3F" w:rsidRDefault="002A2C3F" w:rsidP="006412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51DCEE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Producent:</w:t>
            </w:r>
          </w:p>
          <w:p w14:paraId="59957DB6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Model:</w:t>
            </w:r>
          </w:p>
          <w:p w14:paraId="5704947E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Nr katalogowy(jeżeli dotyczy):</w:t>
            </w:r>
          </w:p>
          <w:p w14:paraId="65C19CC2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Opis:</w:t>
            </w:r>
          </w:p>
        </w:tc>
      </w:tr>
      <w:tr w:rsidR="002A2C3F" w14:paraId="2D41D441" w14:textId="77777777" w:rsidTr="00E807AE">
        <w:trPr>
          <w:trHeight w:val="14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1A8F9C" w14:textId="77777777" w:rsidR="002A2C3F" w:rsidRDefault="002A2C3F" w:rsidP="006412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04408C" w14:textId="77777777" w:rsidR="002A2C3F" w:rsidRDefault="002A2C3F" w:rsidP="0064127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Zestaw desek gładkich do krojenia HAACP w 6 kolorach (biały, czerwony, niebieski, żółty, zielony, brązowy), długość: min.450-max 470mm, szerokość: min.300mm - max. 320 mm, wysokość: min.13mm - max. 15 mm, materiał: polipropylen, kształt: prostokątny.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2CEB7E" w14:textId="77777777" w:rsidR="002A2C3F" w:rsidRDefault="002A2C3F" w:rsidP="006412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52EFD4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Producent:</w:t>
            </w:r>
          </w:p>
          <w:p w14:paraId="30C7748E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Model:</w:t>
            </w:r>
          </w:p>
          <w:p w14:paraId="6ECF2B92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Nr katalogowy(jeżeli dotyczy):</w:t>
            </w:r>
          </w:p>
          <w:p w14:paraId="1CC784E4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Opis:</w:t>
            </w:r>
          </w:p>
        </w:tc>
      </w:tr>
      <w:tr w:rsidR="002A2C3F" w14:paraId="6801E850" w14:textId="77777777" w:rsidTr="00E807AE">
        <w:trPr>
          <w:trHeight w:val="11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7888A5" w14:textId="77777777" w:rsidR="002A2C3F" w:rsidRDefault="002A2C3F" w:rsidP="006412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1F0347" w14:textId="77777777" w:rsidR="002A2C3F" w:rsidRDefault="002A2C3F" w:rsidP="0064127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Stojak na deski, długość: min.303- max.310 mm, szerokość: min.211- max. 215mm, wysokość: min.205- max.220mm, materiał: stal nierdzewna, cechy: mieści 6 desek o max. grubości 20mm, można myć w zmywarkach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CD6C64" w14:textId="77777777" w:rsidR="002A2C3F" w:rsidRDefault="002A2C3F" w:rsidP="006412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C441F8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Producent:</w:t>
            </w:r>
          </w:p>
          <w:p w14:paraId="3323BADC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Model:</w:t>
            </w:r>
          </w:p>
          <w:p w14:paraId="7CC455D2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Nr katalogowy(jeżeli dotyczy):</w:t>
            </w:r>
          </w:p>
          <w:p w14:paraId="131D5992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Opis:</w:t>
            </w:r>
          </w:p>
        </w:tc>
      </w:tr>
      <w:tr w:rsidR="002A2C3F" w14:paraId="195BA3AD" w14:textId="77777777" w:rsidTr="00E807AE">
        <w:trPr>
          <w:trHeight w:val="5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3A40B2" w14:textId="77777777" w:rsidR="002A2C3F" w:rsidRDefault="002A2C3F" w:rsidP="006412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D0BB43" w14:textId="77777777" w:rsidR="002A2C3F" w:rsidRDefault="002A2C3F" w:rsidP="0064127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Pojemniki GN 1/1 200 mm z pokrywką ze stali nierdzewnej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ACE7EF" w14:textId="77777777" w:rsidR="002A2C3F" w:rsidRDefault="002A2C3F" w:rsidP="006412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4A998F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Producent:</w:t>
            </w:r>
          </w:p>
          <w:p w14:paraId="43F1E5B4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Model:</w:t>
            </w:r>
          </w:p>
          <w:p w14:paraId="320613AB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Nr katalogowy(jeżeli dotyczy):</w:t>
            </w:r>
          </w:p>
          <w:p w14:paraId="2E2D4277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Opis:</w:t>
            </w:r>
          </w:p>
        </w:tc>
      </w:tr>
      <w:tr w:rsidR="002A2C3F" w14:paraId="1ADEEA36" w14:textId="77777777" w:rsidTr="00E807AE">
        <w:trPr>
          <w:trHeight w:val="5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A2F285" w14:textId="77777777" w:rsidR="002A2C3F" w:rsidRDefault="002A2C3F" w:rsidP="006412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3ECDE1" w14:textId="77777777" w:rsidR="002A2C3F" w:rsidRDefault="002A2C3F" w:rsidP="0064127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Pojemniki GN 1/1 100 mm z pokrywką ze stali nierdzewnej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6D0A6E" w14:textId="77777777" w:rsidR="002A2C3F" w:rsidRDefault="002A2C3F" w:rsidP="006412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35E1B2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Producent:</w:t>
            </w:r>
          </w:p>
          <w:p w14:paraId="35204B4C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Model:</w:t>
            </w:r>
          </w:p>
          <w:p w14:paraId="32F57016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Nr katalogowy(jeżeli dotyczy):</w:t>
            </w:r>
          </w:p>
          <w:p w14:paraId="0CD9CECB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Opis:</w:t>
            </w:r>
          </w:p>
        </w:tc>
      </w:tr>
      <w:tr w:rsidR="002A2C3F" w14:paraId="35094736" w14:textId="77777777" w:rsidTr="00E807AE">
        <w:trPr>
          <w:trHeight w:val="5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CBD063" w14:textId="77777777" w:rsidR="002A2C3F" w:rsidRDefault="002A2C3F" w:rsidP="006412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lastRenderedPageBreak/>
              <w:t>23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065DB3" w14:textId="77777777" w:rsidR="002A2C3F" w:rsidRDefault="002A2C3F" w:rsidP="0064127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Pojemniki GN 1/1 65 mm z pokrywka ze stali nierdzewnej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45800E" w14:textId="77777777" w:rsidR="002A2C3F" w:rsidRDefault="002A2C3F" w:rsidP="006412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4E85BC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Producent:</w:t>
            </w:r>
          </w:p>
          <w:p w14:paraId="696D3F75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Model:</w:t>
            </w:r>
          </w:p>
          <w:p w14:paraId="1F285442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Nr katalogowy(jeżeli dotyczy):</w:t>
            </w:r>
          </w:p>
          <w:p w14:paraId="693518E7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Opis:</w:t>
            </w:r>
          </w:p>
        </w:tc>
      </w:tr>
      <w:tr w:rsidR="002A2C3F" w14:paraId="65E79089" w14:textId="77777777" w:rsidTr="00E807AE">
        <w:trPr>
          <w:trHeight w:val="5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FDAEAB" w14:textId="77777777" w:rsidR="002A2C3F" w:rsidRDefault="002A2C3F" w:rsidP="006412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22BDFA" w14:textId="77777777" w:rsidR="002A2C3F" w:rsidRDefault="002A2C3F" w:rsidP="0064127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Pojemniki GN 1/4 100 mm z pokrywka ze stali nierdzewnej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DEC9DC" w14:textId="77777777" w:rsidR="002A2C3F" w:rsidRDefault="002A2C3F" w:rsidP="006412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F2AC94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Producent:</w:t>
            </w:r>
          </w:p>
          <w:p w14:paraId="72D38850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Model:</w:t>
            </w:r>
          </w:p>
          <w:p w14:paraId="38215ED2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Nr katalogowy(jeżeli dotyczy):</w:t>
            </w:r>
          </w:p>
          <w:p w14:paraId="733F7E92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Opis:</w:t>
            </w:r>
          </w:p>
        </w:tc>
      </w:tr>
      <w:tr w:rsidR="002A2C3F" w14:paraId="5B3DCB90" w14:textId="77777777" w:rsidTr="00E807AE">
        <w:trPr>
          <w:trHeight w:val="576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A0CE61" w14:textId="77777777" w:rsidR="002A2C3F" w:rsidRDefault="002A2C3F" w:rsidP="006412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1A4DAE" w14:textId="77777777" w:rsidR="002A2C3F" w:rsidRDefault="002A2C3F" w:rsidP="0064127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Pojemniki GN 1/1 200 mm preferowany ze stali nierdzewnej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230286" w14:textId="77777777" w:rsidR="002A2C3F" w:rsidRDefault="002A2C3F" w:rsidP="006412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24A141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Producent:</w:t>
            </w:r>
          </w:p>
          <w:p w14:paraId="694AF488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Model:</w:t>
            </w:r>
          </w:p>
          <w:p w14:paraId="7B93EEE7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Nr katalogowy(jeżeli dotyczy):</w:t>
            </w:r>
          </w:p>
          <w:p w14:paraId="75410A87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Opis:</w:t>
            </w:r>
          </w:p>
        </w:tc>
      </w:tr>
      <w:tr w:rsidR="002A2C3F" w14:paraId="74BF6B7E" w14:textId="77777777" w:rsidTr="002A2C3F">
        <w:trPr>
          <w:trHeight w:val="36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B72A27" w14:textId="77777777" w:rsidR="002A2C3F" w:rsidRDefault="002A2C3F" w:rsidP="006412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26</w:t>
            </w:r>
          </w:p>
        </w:tc>
        <w:tc>
          <w:tcPr>
            <w:tcW w:w="4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D90803" w14:textId="77777777" w:rsidR="002A2C3F" w:rsidRDefault="002A2C3F" w:rsidP="0064127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Pojemnik GN 1/1 200 </w:t>
            </w:r>
            <w:proofErr w:type="gramStart"/>
            <w:r>
              <w:rPr>
                <w:rFonts w:cs="Calibri"/>
                <w:color w:val="000000"/>
              </w:rPr>
              <w:t>mm  z</w:t>
            </w:r>
            <w:proofErr w:type="gramEnd"/>
            <w:r>
              <w:rPr>
                <w:rFonts w:cs="Calibri"/>
                <w:color w:val="000000"/>
              </w:rPr>
              <w:t xml:space="preserve"> poliwęglanu z pokrywką przezroczysty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154005" w14:textId="77777777" w:rsidR="002A2C3F" w:rsidRDefault="002A2C3F" w:rsidP="006412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45CCFF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Producent:</w:t>
            </w:r>
          </w:p>
          <w:p w14:paraId="48D6098F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Model:</w:t>
            </w:r>
          </w:p>
          <w:p w14:paraId="56399242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Nr katalogowy(jeżeli dotyczy):</w:t>
            </w:r>
          </w:p>
          <w:p w14:paraId="79ACC99C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Opis:</w:t>
            </w:r>
          </w:p>
        </w:tc>
      </w:tr>
      <w:tr w:rsidR="002A2C3F" w14:paraId="69FDAD9D" w14:textId="77777777" w:rsidTr="002A2C3F">
        <w:trPr>
          <w:trHeight w:val="288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8BAA7F" w14:textId="77777777" w:rsidR="002A2C3F" w:rsidRDefault="002A2C3F" w:rsidP="006412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27</w:t>
            </w:r>
          </w:p>
        </w:tc>
        <w:tc>
          <w:tcPr>
            <w:tcW w:w="4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18AF5C" w14:textId="77777777" w:rsidR="002A2C3F" w:rsidRDefault="002A2C3F" w:rsidP="0064127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Pojemnik GN 1/2 200 mm z poliwęglanu.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0C6BE8" w14:textId="77777777" w:rsidR="002A2C3F" w:rsidRDefault="002A2C3F" w:rsidP="006412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949D7E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Producent:</w:t>
            </w:r>
          </w:p>
          <w:p w14:paraId="546AA824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Model:</w:t>
            </w:r>
          </w:p>
          <w:p w14:paraId="1AC13DDA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Nr katalogowy(jeżeli dotyczy):</w:t>
            </w:r>
          </w:p>
          <w:p w14:paraId="026EA6B2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Opis:</w:t>
            </w:r>
          </w:p>
        </w:tc>
      </w:tr>
      <w:tr w:rsidR="002A2C3F" w14:paraId="796AF85C" w14:textId="77777777" w:rsidTr="00B45066">
        <w:trPr>
          <w:trHeight w:val="1728"/>
        </w:trPr>
        <w:tc>
          <w:tcPr>
            <w:tcW w:w="5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FA4DA8" w14:textId="77777777" w:rsidR="002A2C3F" w:rsidRDefault="002A2C3F" w:rsidP="006412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28</w:t>
            </w:r>
          </w:p>
        </w:tc>
        <w:tc>
          <w:tcPr>
            <w:tcW w:w="47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20CE8" w14:textId="77777777" w:rsidR="002A2C3F" w:rsidRDefault="002A2C3F" w:rsidP="0064127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Prostokątna taca do serwowania GN 1/1 (szara), długość: 530mm, szerokość: 325mm, materiał: poliestr, temp. min./max.: -50/140°C, cechy: twarda wytrzymała, nadaje się do serwowania gorących potraw, odporna na zarysowania, można piętrować, można myć w zmywarkach .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36092E" w14:textId="77777777" w:rsidR="002A2C3F" w:rsidRDefault="002A2C3F" w:rsidP="006412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100</w:t>
            </w:r>
          </w:p>
        </w:tc>
        <w:tc>
          <w:tcPr>
            <w:tcW w:w="477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B0EF1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Producent:</w:t>
            </w:r>
          </w:p>
          <w:p w14:paraId="4348F63D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Model:</w:t>
            </w:r>
          </w:p>
          <w:p w14:paraId="611B4EF6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Nr katalogowy(jeżeli dotyczy):</w:t>
            </w:r>
          </w:p>
          <w:p w14:paraId="6FB121CF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Opis:</w:t>
            </w:r>
          </w:p>
        </w:tc>
      </w:tr>
      <w:tr w:rsidR="002A2C3F" w14:paraId="453E2727" w14:textId="77777777" w:rsidTr="00B45066">
        <w:trPr>
          <w:trHeight w:val="2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C6CC7F" w14:textId="77777777" w:rsidR="002A2C3F" w:rsidRDefault="002A2C3F" w:rsidP="006412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9FED58" w14:textId="77777777" w:rsidR="002A2C3F" w:rsidRDefault="002A2C3F" w:rsidP="0064127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Sztucery do </w:t>
            </w:r>
            <w:proofErr w:type="spellStart"/>
            <w:r>
              <w:rPr>
                <w:rFonts w:cs="Calibri"/>
                <w:color w:val="000000"/>
              </w:rPr>
              <w:t>wydawawania</w:t>
            </w:r>
            <w:proofErr w:type="spellEnd"/>
            <w:r>
              <w:rPr>
                <w:rFonts w:cs="Calibri"/>
                <w:color w:val="000000"/>
              </w:rPr>
              <w:t xml:space="preserve"> - zestaw w składzie: 1)</w:t>
            </w:r>
            <w:proofErr w:type="spellStart"/>
            <w:r>
              <w:rPr>
                <w:rFonts w:cs="Calibri"/>
                <w:color w:val="000000"/>
              </w:rPr>
              <w:t>Gałkownica</w:t>
            </w:r>
            <w:proofErr w:type="spellEnd"/>
            <w:r>
              <w:rPr>
                <w:rFonts w:cs="Calibri"/>
                <w:color w:val="000000"/>
              </w:rPr>
              <w:t xml:space="preserve"> do ryżu, ziemniaków wykonana ze stali nierdzewnej z uchwytem </w:t>
            </w:r>
            <w:proofErr w:type="gramStart"/>
            <w:r>
              <w:rPr>
                <w:rFonts w:cs="Calibri"/>
                <w:color w:val="000000"/>
              </w:rPr>
              <w:t>z  nylonu</w:t>
            </w:r>
            <w:proofErr w:type="gramEnd"/>
            <w:r>
              <w:rPr>
                <w:rFonts w:cs="Calibri"/>
                <w:color w:val="000000"/>
              </w:rPr>
              <w:t xml:space="preserve"> i sprężyną, odporna na temperaturę 85 stopni Celsjusza, przeznaczona do mycia w zmywarce, 2) Łyżka kuchenna do serwowania wykonana ze stali nierdzewnej długości 320 mm, 3) Szczypce uniwersalne o długości 300 mm wykonane ze stali nierdzewnej.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610E34" w14:textId="77777777" w:rsidR="002A2C3F" w:rsidRDefault="002A2C3F" w:rsidP="006412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6AB46F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Producent:</w:t>
            </w:r>
          </w:p>
          <w:p w14:paraId="4898F478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Model:</w:t>
            </w:r>
          </w:p>
          <w:p w14:paraId="2EE77A09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Nr katalogowy(jeżeli dotyczy):</w:t>
            </w:r>
          </w:p>
          <w:p w14:paraId="014167F7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Opis:</w:t>
            </w:r>
          </w:p>
        </w:tc>
      </w:tr>
      <w:tr w:rsidR="002A2C3F" w14:paraId="0DC2160C" w14:textId="77777777" w:rsidTr="00B45066">
        <w:trPr>
          <w:trHeight w:val="8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70D463" w14:textId="77777777" w:rsidR="002A2C3F" w:rsidRDefault="002A2C3F" w:rsidP="006412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90E1BD" w14:textId="77777777" w:rsidR="002A2C3F" w:rsidRDefault="002A2C3F" w:rsidP="0064127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Dozownik do serwetek na ladę, pojemność min. 225 serwetek, materiał: </w:t>
            </w:r>
            <w:proofErr w:type="spellStart"/>
            <w:r>
              <w:rPr>
                <w:rFonts w:cs="Calibri"/>
                <w:color w:val="000000"/>
              </w:rPr>
              <w:t>metal+abs</w:t>
            </w:r>
            <w:proofErr w:type="spellEnd"/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30C83B" w14:textId="77777777" w:rsidR="002A2C3F" w:rsidRDefault="002A2C3F" w:rsidP="006412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7E5E98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Producent:</w:t>
            </w:r>
          </w:p>
          <w:p w14:paraId="70FFBAEB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Model:</w:t>
            </w:r>
          </w:p>
          <w:p w14:paraId="1DB2B113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Nr katalogowy(jeżeli dotyczy):</w:t>
            </w:r>
          </w:p>
          <w:p w14:paraId="6B3FE85D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Opis:</w:t>
            </w:r>
          </w:p>
        </w:tc>
      </w:tr>
      <w:tr w:rsidR="002A2C3F" w14:paraId="0B948223" w14:textId="77777777" w:rsidTr="00423F4E">
        <w:trPr>
          <w:trHeight w:val="864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D49150" w14:textId="77777777" w:rsidR="002A2C3F" w:rsidRDefault="002A2C3F" w:rsidP="006412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D7AACB" w14:textId="77777777" w:rsidR="002A2C3F" w:rsidRDefault="002A2C3F" w:rsidP="0064127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komplet do przypraw - solniczka/pieprzniczka wysokość 65-75 mm średnica 40 mm, materiał szkło, stal nierdzewna.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BFE378" w14:textId="77777777" w:rsidR="002A2C3F" w:rsidRDefault="002A2C3F" w:rsidP="006412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865581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Producent:</w:t>
            </w:r>
          </w:p>
          <w:p w14:paraId="768AE058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Model:</w:t>
            </w:r>
          </w:p>
          <w:p w14:paraId="48CD8FCC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Nr katalogowy(jeżeli dotyczy):</w:t>
            </w:r>
          </w:p>
          <w:p w14:paraId="11127162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Opis:</w:t>
            </w:r>
          </w:p>
        </w:tc>
      </w:tr>
      <w:tr w:rsidR="002A2C3F" w14:paraId="35A4F740" w14:textId="77777777" w:rsidTr="00423F4E">
        <w:trPr>
          <w:trHeight w:val="144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5141C5" w14:textId="77777777" w:rsidR="002A2C3F" w:rsidRDefault="002A2C3F" w:rsidP="006412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lastRenderedPageBreak/>
              <w:t>32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55003A" w14:textId="77777777" w:rsidR="002A2C3F" w:rsidRDefault="002A2C3F" w:rsidP="0064127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Zestaw noży do warzyw, owoców, chleba, mięsa o ostrej ząbkowanej i gładkiej krawędzi, Długość ostrza: 8 cm, 11 cm, 19 cm, 21 cm. Narzędzia wykonane z najwyższej klasy stali nierdzewnej z dożywotnią gwarancją.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F68CDB" w14:textId="77777777" w:rsidR="002A2C3F" w:rsidRDefault="002A2C3F" w:rsidP="006412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869AF3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Producent:</w:t>
            </w:r>
          </w:p>
          <w:p w14:paraId="01F363FA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Model:</w:t>
            </w:r>
          </w:p>
          <w:p w14:paraId="714F1F7F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Nr katalogowy(jeżeli dotyczy):</w:t>
            </w:r>
          </w:p>
          <w:p w14:paraId="03783564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Opis:</w:t>
            </w:r>
          </w:p>
        </w:tc>
      </w:tr>
      <w:tr w:rsidR="002A2C3F" w14:paraId="3F5AF746" w14:textId="77777777" w:rsidTr="00E807AE">
        <w:trPr>
          <w:trHeight w:val="5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AE1564" w14:textId="77777777" w:rsidR="002A2C3F" w:rsidRDefault="002A2C3F" w:rsidP="006412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774736" w14:textId="77777777" w:rsidR="002A2C3F" w:rsidRDefault="002A2C3F" w:rsidP="0064127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Sitko do herbaty stożkowe o średnicy 230-240 mm, z dodatkową rączką wykonane ze stali nierdzewnej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F3D10F" w14:textId="77777777" w:rsidR="002A2C3F" w:rsidRDefault="002A2C3F" w:rsidP="006412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A822C3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Producent:</w:t>
            </w:r>
          </w:p>
          <w:p w14:paraId="744A657C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Model:</w:t>
            </w:r>
          </w:p>
          <w:p w14:paraId="65242D4C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Nr katalogowy(jeżeli dotyczy):</w:t>
            </w:r>
          </w:p>
          <w:p w14:paraId="37EAA223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Opis:</w:t>
            </w:r>
          </w:p>
        </w:tc>
      </w:tr>
      <w:tr w:rsidR="002A2C3F" w14:paraId="4590A96D" w14:textId="77777777" w:rsidTr="00E807AE">
        <w:trPr>
          <w:trHeight w:val="864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CD1B1D" w14:textId="77777777" w:rsidR="002A2C3F" w:rsidRDefault="002A2C3F" w:rsidP="006412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95E37B" w14:textId="77777777" w:rsidR="002A2C3F" w:rsidRDefault="002A2C3F" w:rsidP="0064127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Sitko okrągłe, Zestaw 4 sit do przesiewania o średnicy 210-220 mm - cztery różne średnice oczek: 0,75 x 0,75mm, 1 x 1 x 0,24 mm 2x2mm, 3x3mm.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4A527" w14:textId="77777777" w:rsidR="002A2C3F" w:rsidRDefault="002A2C3F" w:rsidP="006412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8076DF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Producent:</w:t>
            </w:r>
          </w:p>
          <w:p w14:paraId="0A5D4194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Model:</w:t>
            </w:r>
          </w:p>
          <w:p w14:paraId="36A978D9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Nr katalogowy(jeżeli dotyczy):</w:t>
            </w:r>
          </w:p>
          <w:p w14:paraId="1E8DEB82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Opis:</w:t>
            </w:r>
          </w:p>
        </w:tc>
      </w:tr>
      <w:tr w:rsidR="002A2C3F" w14:paraId="6B5BE3D2" w14:textId="77777777" w:rsidTr="00E807AE">
        <w:trPr>
          <w:trHeight w:val="576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C09436" w14:textId="77777777" w:rsidR="002A2C3F" w:rsidRDefault="002A2C3F" w:rsidP="006412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02BEBF" w14:textId="77777777" w:rsidR="002A2C3F" w:rsidRDefault="002A2C3F" w:rsidP="0064127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Miska metalowa kuchenna 7-7,5 </w:t>
            </w:r>
            <w:proofErr w:type="gramStart"/>
            <w:r>
              <w:rPr>
                <w:rFonts w:cs="Calibri"/>
                <w:color w:val="000000"/>
              </w:rPr>
              <w:t>l  29</w:t>
            </w:r>
            <w:proofErr w:type="gramEnd"/>
            <w:r>
              <w:rPr>
                <w:rFonts w:cs="Calibri"/>
                <w:color w:val="000000"/>
              </w:rPr>
              <w:t>,5 cm ze stali nierdzewnej, polerowana.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5C8B24" w14:textId="77777777" w:rsidR="002A2C3F" w:rsidRDefault="002A2C3F" w:rsidP="006412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52B12F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Producent:</w:t>
            </w:r>
          </w:p>
          <w:p w14:paraId="14640808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Model:</w:t>
            </w:r>
          </w:p>
          <w:p w14:paraId="5C94D7F9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Nr katalogowy(jeżeli dotyczy):</w:t>
            </w:r>
          </w:p>
          <w:p w14:paraId="552E46B8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Opis:</w:t>
            </w:r>
          </w:p>
        </w:tc>
      </w:tr>
      <w:tr w:rsidR="002A2C3F" w14:paraId="476F77D2" w14:textId="77777777" w:rsidTr="00B45066">
        <w:trPr>
          <w:trHeight w:val="1152"/>
        </w:trPr>
        <w:tc>
          <w:tcPr>
            <w:tcW w:w="54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3FED78" w14:textId="77777777" w:rsidR="002A2C3F" w:rsidRDefault="002A2C3F" w:rsidP="006412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85E9F1" w14:textId="77777777" w:rsidR="002A2C3F" w:rsidRDefault="002A2C3F" w:rsidP="0064127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Dzbanek </w:t>
            </w:r>
            <w:proofErr w:type="gramStart"/>
            <w:r>
              <w:rPr>
                <w:rFonts w:cs="Calibri"/>
                <w:color w:val="000000"/>
              </w:rPr>
              <w:t>plastikowy  z</w:t>
            </w:r>
            <w:proofErr w:type="gramEnd"/>
            <w:r>
              <w:rPr>
                <w:rFonts w:cs="Calibri"/>
                <w:color w:val="000000"/>
              </w:rPr>
              <w:t xml:space="preserve"> poliwęglanu na wodę, soki 0,9 - 1,1 </w:t>
            </w:r>
            <w:proofErr w:type="spellStart"/>
            <w:r>
              <w:rPr>
                <w:rFonts w:cs="Calibri"/>
                <w:color w:val="000000"/>
              </w:rPr>
              <w:t>l.Wykonany</w:t>
            </w:r>
            <w:proofErr w:type="spellEnd"/>
            <w:r>
              <w:rPr>
                <w:rFonts w:cs="Calibri"/>
                <w:color w:val="000000"/>
              </w:rPr>
              <w:t xml:space="preserve"> z przeźroczystego poliwęglanu z możliwością użycia w temperaturach od -30 do +120°C, dostosowany do mycia w zmywarkach.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6C71C2" w14:textId="77777777" w:rsidR="002A2C3F" w:rsidRDefault="002A2C3F" w:rsidP="006412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54E395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Producent:</w:t>
            </w:r>
          </w:p>
          <w:p w14:paraId="48ABCF9A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Model:</w:t>
            </w:r>
          </w:p>
          <w:p w14:paraId="0248262F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Nr katalogowy(jeżeli dotyczy):</w:t>
            </w:r>
          </w:p>
          <w:p w14:paraId="24ED8762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Opis:</w:t>
            </w:r>
          </w:p>
        </w:tc>
      </w:tr>
      <w:tr w:rsidR="002A2C3F" w14:paraId="73F2AFDA" w14:textId="77777777" w:rsidTr="00B45066">
        <w:trPr>
          <w:trHeight w:val="21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548D21" w14:textId="77777777" w:rsidR="002A2C3F" w:rsidRDefault="002A2C3F" w:rsidP="006412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B6FCA9" w14:textId="77777777" w:rsidR="002A2C3F" w:rsidRDefault="002A2C3F" w:rsidP="0064127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Waza na zupę z pokrywą, pojemność min.2,5 l- max 2,8l ze stali nierdzewnej, dostosowana do mycia z zmywarce.</w:t>
            </w:r>
            <w:r>
              <w:rPr>
                <w:rFonts w:cs="Calibri"/>
                <w:color w:val="000000"/>
              </w:rPr>
              <w:br/>
              <w:t>Waga: 0,78 kg</w:t>
            </w:r>
            <w:r>
              <w:rPr>
                <w:rFonts w:cs="Calibri"/>
                <w:color w:val="000000"/>
              </w:rPr>
              <w:br/>
              <w:t>Jest dostosowana do mycia w zmywarce.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07B8C8" w14:textId="77777777" w:rsidR="002A2C3F" w:rsidRDefault="002A2C3F" w:rsidP="006412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48C53F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Producent:</w:t>
            </w:r>
          </w:p>
          <w:p w14:paraId="70C3CDA3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Model:</w:t>
            </w:r>
          </w:p>
          <w:p w14:paraId="22B4D88F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Nr katalogowy(jeżeli dotyczy):</w:t>
            </w:r>
          </w:p>
          <w:p w14:paraId="0EE4A09F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Opis:</w:t>
            </w:r>
          </w:p>
        </w:tc>
      </w:tr>
      <w:tr w:rsidR="002A2C3F" w14:paraId="0AC664B2" w14:textId="77777777" w:rsidTr="00B45066">
        <w:trPr>
          <w:trHeight w:val="2016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5131F6" w14:textId="77777777" w:rsidR="002A2C3F" w:rsidRDefault="002A2C3F" w:rsidP="006412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F67646" w14:textId="77777777" w:rsidR="002A2C3F" w:rsidRDefault="002A2C3F" w:rsidP="0064127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Chochla do zupy o poj. min. 110 do 120ml Wykonana jest ze stali nierdzewnej</w:t>
            </w:r>
            <w:r>
              <w:rPr>
                <w:rFonts w:cs="Calibri"/>
                <w:color w:val="000000"/>
              </w:rPr>
              <w:br/>
              <w:t>Długość rączki min. 115 mm do 120 mm.</w:t>
            </w:r>
            <w:r>
              <w:rPr>
                <w:rFonts w:cs="Calibri"/>
                <w:color w:val="000000"/>
              </w:rPr>
              <w:br/>
            </w:r>
            <w:r>
              <w:rPr>
                <w:rFonts w:cs="Calibri"/>
                <w:color w:val="000000"/>
              </w:rPr>
              <w:br/>
              <w:t>Jest dostosowana do mycia w zmywarce.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240EFB" w14:textId="77777777" w:rsidR="002A2C3F" w:rsidRDefault="002A2C3F" w:rsidP="006412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5F8BD4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Producent:</w:t>
            </w:r>
          </w:p>
          <w:p w14:paraId="1983F2EC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Model:</w:t>
            </w:r>
          </w:p>
          <w:p w14:paraId="760B1655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Nr katalogowy(jeżeli dotyczy):</w:t>
            </w:r>
          </w:p>
          <w:p w14:paraId="2264A97A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Opis:</w:t>
            </w:r>
          </w:p>
        </w:tc>
      </w:tr>
      <w:tr w:rsidR="002A2C3F" w14:paraId="2CAAB51E" w14:textId="77777777" w:rsidTr="0059037F">
        <w:trPr>
          <w:trHeight w:val="8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11BD0E" w14:textId="77777777" w:rsidR="002A2C3F" w:rsidRDefault="002A2C3F" w:rsidP="006412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8EAB5C" w14:textId="77777777" w:rsidR="002A2C3F" w:rsidRDefault="002A2C3F" w:rsidP="0064127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Termoporty</w:t>
            </w:r>
            <w:proofErr w:type="spellEnd"/>
            <w:r>
              <w:rPr>
                <w:rFonts w:cs="Calibri"/>
                <w:color w:val="000000"/>
              </w:rPr>
              <w:t xml:space="preserve">- pojemnik termoizolacyjny GN 1/1,  256 mm o grubości ścianki 30 mm wykonany jest z innowacyjnego materiału </w:t>
            </w:r>
            <w:proofErr w:type="spellStart"/>
            <w:r>
              <w:rPr>
                <w:rFonts w:cs="Calibri"/>
                <w:color w:val="000000"/>
              </w:rPr>
              <w:t>piocelanu</w:t>
            </w:r>
            <w:proofErr w:type="spellEnd"/>
            <w:r>
              <w:rPr>
                <w:rFonts w:cs="Calibri"/>
                <w:color w:val="000000"/>
              </w:rPr>
              <w:t xml:space="preserve">, hybrydy polistyrenu i </w:t>
            </w:r>
            <w:proofErr w:type="spellStart"/>
            <w:r>
              <w:rPr>
                <w:rFonts w:cs="Calibri"/>
                <w:color w:val="000000"/>
              </w:rPr>
              <w:t>poliolefiny</w:t>
            </w:r>
            <w:proofErr w:type="spellEnd"/>
            <w:r>
              <w:rPr>
                <w:rFonts w:cs="Calibri"/>
                <w:color w:val="000000"/>
              </w:rPr>
              <w:t xml:space="preserve">. Właściwości produktu: </w:t>
            </w:r>
            <w:r>
              <w:rPr>
                <w:rFonts w:cs="Calibri"/>
                <w:color w:val="000000"/>
              </w:rPr>
              <w:lastRenderedPageBreak/>
              <w:t xml:space="preserve">Wysoka izolacja termiczna.  Wytrzymały, lekki. Odporność chemiczna, na ścieranie. Do wielokrotnego użytku.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50CA35" w14:textId="77777777" w:rsidR="002A2C3F" w:rsidRDefault="002A2C3F" w:rsidP="006412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lastRenderedPageBreak/>
              <w:t>10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6A084E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Producent:</w:t>
            </w:r>
          </w:p>
          <w:p w14:paraId="3FCD62E4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Model:</w:t>
            </w:r>
          </w:p>
          <w:p w14:paraId="45579467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Nr katalogowy(jeżeli dotyczy):</w:t>
            </w:r>
          </w:p>
          <w:p w14:paraId="4BE50983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Opis:</w:t>
            </w:r>
          </w:p>
        </w:tc>
      </w:tr>
      <w:tr w:rsidR="002A2C3F" w14:paraId="5F837805" w14:textId="77777777" w:rsidTr="0059037F">
        <w:trPr>
          <w:trHeight w:val="1152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F3012A" w14:textId="77777777" w:rsidR="002A2C3F" w:rsidRDefault="002A2C3F" w:rsidP="006412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8063C1" w14:textId="77777777" w:rsidR="002A2C3F" w:rsidRDefault="002A2C3F" w:rsidP="0064127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Pojemniki transportowe - POJEMNIK </w:t>
            </w:r>
            <w:proofErr w:type="gramStart"/>
            <w:r>
              <w:rPr>
                <w:rFonts w:cs="Calibri"/>
                <w:color w:val="000000"/>
              </w:rPr>
              <w:t>PLASTIKOWY  |</w:t>
            </w:r>
            <w:proofErr w:type="gramEnd"/>
            <w:r>
              <w:rPr>
                <w:rFonts w:cs="Calibri"/>
                <w:color w:val="000000"/>
              </w:rPr>
              <w:t xml:space="preserve"> 60x40x30 PEŁNY BIAŁY | PE31AT wykonane z tworzywa dopuszczonego do kontaktu z żywnością.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7F9F21" w14:textId="77777777" w:rsidR="002A2C3F" w:rsidRDefault="002A2C3F" w:rsidP="006412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08A1C8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Producent:</w:t>
            </w:r>
          </w:p>
          <w:p w14:paraId="21336BF8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Model:</w:t>
            </w:r>
          </w:p>
          <w:p w14:paraId="4CC1DBBD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Nr katalogowy(jeżeli dotyczy):</w:t>
            </w:r>
          </w:p>
          <w:p w14:paraId="4417C8E9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Opis:</w:t>
            </w:r>
          </w:p>
        </w:tc>
      </w:tr>
      <w:tr w:rsidR="002A2C3F" w14:paraId="4638DB6D" w14:textId="77777777" w:rsidTr="00E807AE">
        <w:trPr>
          <w:trHeight w:val="17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A04ECD" w14:textId="77777777" w:rsidR="002A2C3F" w:rsidRDefault="002A2C3F" w:rsidP="006412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FBF966" w14:textId="77777777" w:rsidR="002A2C3F" w:rsidRDefault="002A2C3F" w:rsidP="0064127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Kosze na śmieci   100l Na Kółkach. Wymiary: 600x470xH750mm Wykonane z wysokiej jakości tworzywa. Kosz </w:t>
            </w:r>
            <w:proofErr w:type="gramStart"/>
            <w:r>
              <w:rPr>
                <w:rFonts w:cs="Calibri"/>
                <w:color w:val="000000"/>
              </w:rPr>
              <w:t>wyposażony  w</w:t>
            </w:r>
            <w:proofErr w:type="gramEnd"/>
            <w:r>
              <w:rPr>
                <w:rFonts w:cs="Calibri"/>
                <w:color w:val="000000"/>
              </w:rPr>
              <w:t xml:space="preserve"> uchwyt oraz wytrzymałe kółka.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9B7940" w14:textId="77777777" w:rsidR="002A2C3F" w:rsidRDefault="002A2C3F" w:rsidP="006412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8752C1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Producent:</w:t>
            </w:r>
          </w:p>
          <w:p w14:paraId="137EB365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Model:</w:t>
            </w:r>
          </w:p>
          <w:p w14:paraId="7EB4F823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Nr katalogowy(jeżeli dotyczy):</w:t>
            </w:r>
          </w:p>
          <w:p w14:paraId="7FA05DBB" w14:textId="77777777" w:rsidR="002A2C3F" w:rsidRDefault="002A2C3F" w:rsidP="0064127D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pl-PL"/>
              </w:rPr>
              <w:t>Opis:</w:t>
            </w:r>
          </w:p>
        </w:tc>
      </w:tr>
      <w:tr w:rsidR="002A2C3F" w14:paraId="6217E035" w14:textId="77777777" w:rsidTr="00E807AE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46AE41" w14:textId="77777777" w:rsidR="002A2C3F" w:rsidRDefault="002A2C3F" w:rsidP="006412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97BC4B" w14:textId="77777777" w:rsidR="002A2C3F" w:rsidRDefault="002A2C3F" w:rsidP="0064127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Podgrzewacz do potraw elektryczny 1/1 GN- stal chromowo-niklowa- wkład 1/1 GN, </w:t>
            </w:r>
            <w:proofErr w:type="spellStart"/>
            <w:r>
              <w:rPr>
                <w:rFonts w:cs="Calibri"/>
                <w:color w:val="000000"/>
              </w:rPr>
              <w:t>głębokośc</w:t>
            </w:r>
            <w:proofErr w:type="spellEnd"/>
            <w:r>
              <w:rPr>
                <w:rFonts w:cs="Calibri"/>
                <w:color w:val="000000"/>
              </w:rPr>
              <w:t xml:space="preserve"> 100 mm- regulacja termostatyczna 1-8- moc przyłączeniowa: 1,0 kW / 230 V 50 Hz- wymiary: szer. 623 x gł. 356 x wys. 285 mm- w zestawie uchwyt pokrywy- waga: 8,3 kg.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1F6A6F" w14:textId="77777777" w:rsidR="002A2C3F" w:rsidRDefault="002A2C3F" w:rsidP="006412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42C7FD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Producent:</w:t>
            </w:r>
          </w:p>
          <w:p w14:paraId="2CFF206F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Model:</w:t>
            </w:r>
          </w:p>
          <w:p w14:paraId="528C1D49" w14:textId="77777777" w:rsidR="002A2C3F" w:rsidRDefault="002A2C3F" w:rsidP="006412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Nr katalogowy(jeżeli dotyczy):</w:t>
            </w:r>
          </w:p>
          <w:p w14:paraId="644C66FD" w14:textId="77777777" w:rsidR="002A2C3F" w:rsidRDefault="002A2C3F" w:rsidP="0064127D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pl-PL"/>
              </w:rPr>
              <w:t>Opis:</w:t>
            </w:r>
          </w:p>
        </w:tc>
      </w:tr>
    </w:tbl>
    <w:p w14:paraId="49014B76" w14:textId="77777777" w:rsidR="002A2C3F" w:rsidRDefault="002A2C3F" w:rsidP="002A2C3F"/>
    <w:p w14:paraId="38428D7A" w14:textId="77777777" w:rsidR="002A2C3F" w:rsidRDefault="002A2C3F"/>
    <w:sectPr w:rsidR="002A2C3F" w:rsidSect="00B45066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0C883" w14:textId="77777777" w:rsidR="00764B0D" w:rsidRDefault="00764B0D" w:rsidP="0054492C">
      <w:pPr>
        <w:spacing w:after="0" w:line="240" w:lineRule="auto"/>
      </w:pPr>
      <w:r>
        <w:separator/>
      </w:r>
    </w:p>
  </w:endnote>
  <w:endnote w:type="continuationSeparator" w:id="0">
    <w:p w14:paraId="5CF45CA1" w14:textId="77777777" w:rsidR="00764B0D" w:rsidRDefault="00764B0D" w:rsidP="0054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4532117"/>
      <w:docPartObj>
        <w:docPartGallery w:val="Page Numbers (Bottom of Page)"/>
        <w:docPartUnique/>
      </w:docPartObj>
    </w:sdtPr>
    <w:sdtEndPr/>
    <w:sdtContent>
      <w:p w14:paraId="14D3C641" w14:textId="2A0CCCD0" w:rsidR="008E4AFD" w:rsidRDefault="008E4A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D79AB7" w14:textId="637D306C" w:rsidR="00CF2A52" w:rsidRDefault="00423F4E">
    <w:pPr>
      <w:pStyle w:val="Stopka"/>
    </w:pPr>
    <w:r>
      <w:rPr>
        <w:i/>
        <w:iCs/>
        <w:noProof/>
        <w:sz w:val="2"/>
        <w:szCs w:val="2"/>
        <w:lang w:eastAsia="pl-PL"/>
      </w:rPr>
      <w:drawing>
        <wp:inline distT="0" distB="0" distL="0" distR="0" wp14:anchorId="54B77FD1" wp14:editId="1EAF53F0">
          <wp:extent cx="5304790" cy="1076325"/>
          <wp:effectExtent l="0" t="0" r="0" b="952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790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0857C" w14:textId="77777777" w:rsidR="00764B0D" w:rsidRDefault="00764B0D" w:rsidP="0054492C">
      <w:pPr>
        <w:spacing w:after="0" w:line="240" w:lineRule="auto"/>
      </w:pPr>
      <w:r>
        <w:separator/>
      </w:r>
    </w:p>
  </w:footnote>
  <w:footnote w:type="continuationSeparator" w:id="0">
    <w:p w14:paraId="2CB4D5A5" w14:textId="77777777" w:rsidR="00764B0D" w:rsidRDefault="00764B0D" w:rsidP="00544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57717"/>
    <w:multiLevelType w:val="hybridMultilevel"/>
    <w:tmpl w:val="DADA9C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976ED"/>
    <w:multiLevelType w:val="hybridMultilevel"/>
    <w:tmpl w:val="66400A32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3CEA1458"/>
    <w:multiLevelType w:val="hybridMultilevel"/>
    <w:tmpl w:val="1AA0B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31640"/>
    <w:multiLevelType w:val="hybridMultilevel"/>
    <w:tmpl w:val="868E6C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83C77"/>
    <w:multiLevelType w:val="hybridMultilevel"/>
    <w:tmpl w:val="E866195C"/>
    <w:lvl w:ilvl="0" w:tplc="EAF2CB90">
      <w:start w:val="65535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3447951">
    <w:abstractNumId w:val="4"/>
  </w:num>
  <w:num w:numId="2" w16cid:durableId="1671642892">
    <w:abstractNumId w:val="3"/>
  </w:num>
  <w:num w:numId="3" w16cid:durableId="2006980350">
    <w:abstractNumId w:val="0"/>
  </w:num>
  <w:num w:numId="4" w16cid:durableId="296180495">
    <w:abstractNumId w:val="2"/>
  </w:num>
  <w:num w:numId="5" w16cid:durableId="546524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5D7"/>
    <w:rsid w:val="00005E0C"/>
    <w:rsid w:val="000404FF"/>
    <w:rsid w:val="000E147C"/>
    <w:rsid w:val="0012096D"/>
    <w:rsid w:val="00187D29"/>
    <w:rsid w:val="001A3C8F"/>
    <w:rsid w:val="001D36DE"/>
    <w:rsid w:val="00267FF6"/>
    <w:rsid w:val="002A2C3F"/>
    <w:rsid w:val="002C6305"/>
    <w:rsid w:val="002E11A7"/>
    <w:rsid w:val="00350C91"/>
    <w:rsid w:val="00423F4E"/>
    <w:rsid w:val="004C3159"/>
    <w:rsid w:val="004E2BE3"/>
    <w:rsid w:val="0054492C"/>
    <w:rsid w:val="005600FA"/>
    <w:rsid w:val="00582CCC"/>
    <w:rsid w:val="0059037F"/>
    <w:rsid w:val="005A7917"/>
    <w:rsid w:val="00624740"/>
    <w:rsid w:val="006624B3"/>
    <w:rsid w:val="006776A9"/>
    <w:rsid w:val="00701FA5"/>
    <w:rsid w:val="007309A4"/>
    <w:rsid w:val="00764B0D"/>
    <w:rsid w:val="007C57F5"/>
    <w:rsid w:val="00814A10"/>
    <w:rsid w:val="008373EE"/>
    <w:rsid w:val="00853FDC"/>
    <w:rsid w:val="00886FC5"/>
    <w:rsid w:val="008E4AFD"/>
    <w:rsid w:val="00953B7E"/>
    <w:rsid w:val="00972534"/>
    <w:rsid w:val="00977531"/>
    <w:rsid w:val="009B7369"/>
    <w:rsid w:val="009C4E30"/>
    <w:rsid w:val="009C7E12"/>
    <w:rsid w:val="009E1336"/>
    <w:rsid w:val="00A41407"/>
    <w:rsid w:val="00A608C5"/>
    <w:rsid w:val="00A85C6A"/>
    <w:rsid w:val="00A86A17"/>
    <w:rsid w:val="00AA1BB7"/>
    <w:rsid w:val="00AA4270"/>
    <w:rsid w:val="00AE3BC1"/>
    <w:rsid w:val="00AF65D7"/>
    <w:rsid w:val="00B43EB3"/>
    <w:rsid w:val="00B45066"/>
    <w:rsid w:val="00B87B3E"/>
    <w:rsid w:val="00BA3514"/>
    <w:rsid w:val="00BA6FED"/>
    <w:rsid w:val="00BE6D82"/>
    <w:rsid w:val="00C04617"/>
    <w:rsid w:val="00C06A36"/>
    <w:rsid w:val="00C13938"/>
    <w:rsid w:val="00C55E59"/>
    <w:rsid w:val="00C65F4F"/>
    <w:rsid w:val="00CC7CBD"/>
    <w:rsid w:val="00CE4F9B"/>
    <w:rsid w:val="00CF2A52"/>
    <w:rsid w:val="00D0437C"/>
    <w:rsid w:val="00D537FE"/>
    <w:rsid w:val="00D65A63"/>
    <w:rsid w:val="00DD08DF"/>
    <w:rsid w:val="00DD7FA7"/>
    <w:rsid w:val="00E47002"/>
    <w:rsid w:val="00E807AE"/>
    <w:rsid w:val="00F345C8"/>
    <w:rsid w:val="00F663E0"/>
    <w:rsid w:val="00F81A4C"/>
    <w:rsid w:val="00FC02F8"/>
    <w:rsid w:val="00FD442B"/>
    <w:rsid w:val="00FE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BC394"/>
  <w15:chartTrackingRefBased/>
  <w15:docId w15:val="{8D312C74-5DDC-4A20-95E4-BFD1EDA9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5D7"/>
    <w:pPr>
      <w:spacing w:after="200" w:line="276" w:lineRule="auto"/>
    </w:pPr>
    <w:rPr>
      <w:rFonts w:eastAsia="Calibri" w:cs="Tahoma"/>
      <w:color w:val="80828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6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AF65D7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F65D7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customStyle="1" w:styleId="Styl1">
    <w:name w:val="Styl1"/>
    <w:basedOn w:val="Normalny"/>
    <w:rsid w:val="00AF65D7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42B"/>
    <w:rPr>
      <w:rFonts w:ascii="Segoe UI" w:eastAsia="Calibri" w:hAnsi="Segoe UI" w:cs="Segoe UI"/>
      <w:color w:val="808284"/>
      <w:sz w:val="18"/>
      <w:szCs w:val="18"/>
    </w:rPr>
  </w:style>
  <w:style w:type="paragraph" w:styleId="Akapitzlist">
    <w:name w:val="List Paragraph"/>
    <w:basedOn w:val="Normalny"/>
    <w:uiPriority w:val="34"/>
    <w:qFormat/>
    <w:rsid w:val="00C65F4F"/>
    <w:pPr>
      <w:spacing w:after="160" w:line="259" w:lineRule="auto"/>
      <w:ind w:left="720"/>
      <w:contextualSpacing/>
    </w:pPr>
    <w:rPr>
      <w:rFonts w:eastAsiaTheme="minorHAnsi" w:cstheme="minorBidi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544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92C"/>
    <w:rPr>
      <w:rFonts w:eastAsia="Calibri" w:cs="Tahoma"/>
      <w:color w:val="808284"/>
    </w:rPr>
  </w:style>
  <w:style w:type="paragraph" w:styleId="Stopka">
    <w:name w:val="footer"/>
    <w:basedOn w:val="Normalny"/>
    <w:link w:val="StopkaZnak"/>
    <w:uiPriority w:val="99"/>
    <w:unhideWhenUsed/>
    <w:rsid w:val="00544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92C"/>
    <w:rPr>
      <w:rFonts w:eastAsia="Calibri" w:cs="Tahoma"/>
      <w:color w:val="80828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39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39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3938"/>
    <w:rPr>
      <w:rFonts w:eastAsia="Calibri" w:cs="Tahoma"/>
      <w:color w:val="80828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39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3938"/>
    <w:rPr>
      <w:rFonts w:eastAsia="Calibri" w:cs="Tahoma"/>
      <w:b/>
      <w:bCs/>
      <w:color w:val="80828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RG0nklWLXB168S7Th7lQe2Cac2BbHHjjBQBUT6y/92I=</DigestValue>
    </Reference>
    <Reference Type="http://www.w3.org/2000/09/xmldsig#Object" URI="#idOfficeObject">
      <DigestMethod Algorithm="http://www.w3.org/2001/04/xmlenc#sha256"/>
      <DigestValue>XneDA0FT8aH6adyQdVxH3Z+1KKVgbIkJc671481oysg=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tNC1zVXRt4FxmagTCA0nC3mTnIeAWTU+9ALHxhM0N5w=</DigestValue>
    </Reference>
  </SignedInfo>
  <SignatureValue>I2IEuqWXxVaHsIqp8ptL/wf1r0eEK/7lpRgYd7m0UA0wkAlp8wzldqAyIgcZoF/yvrkf6g3UWwib
bmK/CWgDSmJ3L05SIC9NhLH1OOJUyCxRrQOCmTgJxB5RBCRy89fMaPiAOqI+BiR8UungPjjW0wZ2
RnCZ7m+B+bGAH7Em9WmvffLUJr2eV3BCTrITcvEuBF5jwgM+OsG+TI/954AdAfrJT5jdkFD206eY
JSywAmDcTqhnH4lGujNEnsfKw/907ZiaM1tsVryu93qF2BDc0FfDvBm3KpKhpJhqlawI61ChXqVE
u9RiAjMqTWq4NTzDKBvWqtn6Q5FSIrNiqtgxWQ==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QIQoeLam6zrj6x0P6QSR0I1osSfwMPe29Xs+gu1a0/c=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iS5auiMpwsziY44obAtUkd+5BC+RavDTt7XTrjB8EhU=</DigestValue>
      </Reference>
      <Reference URI="/word/endnotes.xml?ContentType=application/vnd.openxmlformats-officedocument.wordprocessingml.endnotes+xml">
        <DigestMethod Algorithm="http://www.w3.org/2001/04/xmlenc#sha256"/>
        <DigestValue>UNDPDxBzDuo814k95985X5PLC/fwW0oP953wR61RMWc=</DigestValue>
      </Reference>
      <Reference URI="/word/fontTable.xml?ContentType=application/vnd.openxmlformats-officedocument.wordprocessingml.fontTable+xml">
        <DigestMethod Algorithm="http://www.w3.org/2001/04/xmlenc#sha256"/>
        <DigestValue>Ku4clAiqwPxM3CACXz76PvM1MDBuA1Eyg4+mR0C6gM0=</DigestValue>
      </Reference>
      <Reference URI="/word/footer1.xml?ContentType=application/vnd.openxmlformats-officedocument.wordprocessingml.footer+xml">
        <DigestMethod Algorithm="http://www.w3.org/2001/04/xmlenc#sha256"/>
        <DigestValue>xxwJBrU+k68Gs3YwO9WJ9VfPO8ZSbVBzFI6BfNlc644=</DigestValue>
      </Reference>
      <Reference URI="/word/footnotes.xml?ContentType=application/vnd.openxmlformats-officedocument.wordprocessingml.footnotes+xml">
        <DigestMethod Algorithm="http://www.w3.org/2001/04/xmlenc#sha256"/>
        <DigestValue>5UzRYDuSQmuXQuSa4moKEgubczwAaJr64EWf60rOpOg=</DigestValue>
      </Reference>
      <Reference URI="/word/media/image1.png?ContentType=image/png">
        <DigestMethod Algorithm="http://www.w3.org/2001/04/xmlenc#sha256"/>
        <DigestValue>GC5MFytjXBGcyRw9LqBlULqos08+vRSPDxZV2xG5GoQ=</DigestValue>
      </Reference>
      <Reference URI="/word/numbering.xml?ContentType=application/vnd.openxmlformats-officedocument.wordprocessingml.numbering+xml">
        <DigestMethod Algorithm="http://www.w3.org/2001/04/xmlenc#sha256"/>
        <DigestValue>Z3VYYbAa2LgWSk/rS6ooHK5sDQhQqaP3D75zJommwWk=</DigestValue>
      </Reference>
      <Reference URI="/word/settings.xml?ContentType=application/vnd.openxmlformats-officedocument.wordprocessingml.settings+xml">
        <DigestMethod Algorithm="http://www.w3.org/2001/04/xmlenc#sha256"/>
        <DigestValue>fCKJ0+dzRBNyxinVKuMCFHTgxH2W0PaQ+EvEGx1ux54=</DigestValue>
      </Reference>
      <Reference URI="/word/styles.xml?ContentType=application/vnd.openxmlformats-officedocument.wordprocessingml.styles+xml">
        <DigestMethod Algorithm="http://www.w3.org/2001/04/xmlenc#sha256"/>
        <DigestValue>Mx11sO08jbd8xj8DZH2mqSP2WiSWYWRYihzdYjELfSE=</DigestValue>
      </Reference>
      <Reference URI="/word/theme/theme1.xml?ContentType=application/vnd.openxmlformats-officedocument.theme+xml">
        <DigestMethod Algorithm="http://www.w3.org/2001/04/xmlenc#sha256"/>
        <DigestValue>01c2N+gPHXKtGW9LWrlGeMD7RQOkmJbanIqshx6v3nQ=</DigestValue>
      </Reference>
      <Reference URI="/word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2023-06-21T08:52:42Z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2023-06-21T08:52:42Z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2502</Words>
  <Characters>15016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Krysiuk</dc:creator>
  <cp:keywords/>
  <dc:description/>
  <cp:lastModifiedBy>Janusz Drozda</cp:lastModifiedBy>
  <cp:revision>14</cp:revision>
  <cp:lastPrinted>2023-03-17T11:55:00Z</cp:lastPrinted>
  <dcterms:created xsi:type="dcterms:W3CDTF">2023-05-19T09:16:00Z</dcterms:created>
  <dcterms:modified xsi:type="dcterms:W3CDTF">2023-06-21T08:52:00Z</dcterms:modified>
</cp:coreProperties>
</file>