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1720B3" w14:textId="77777777" w:rsidR="00E77F78" w:rsidRPr="0044431B" w:rsidRDefault="00E77F78" w:rsidP="0044431B">
      <w:pPr>
        <w:spacing w:after="0"/>
        <w:jc w:val="both"/>
        <w:rPr>
          <w:rFonts w:ascii="Times New Roman" w:hAnsi="Times New Roman" w:cs="Times New Roman"/>
        </w:rPr>
      </w:pPr>
    </w:p>
    <w:p w14:paraId="2E4E3FAE" w14:textId="1A966C04" w:rsidR="00E77F78" w:rsidRPr="0044431B" w:rsidRDefault="00041E6B" w:rsidP="004443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31B">
        <w:rPr>
          <w:rFonts w:ascii="Times New Roman" w:hAnsi="Times New Roman" w:cs="Times New Roman"/>
          <w:b/>
          <w:bCs/>
          <w:color w:val="0D0D0D"/>
          <w:sz w:val="28"/>
          <w:szCs w:val="28"/>
        </w:rPr>
        <w:t>U</w:t>
      </w:r>
      <w:r w:rsidRPr="0044431B">
        <w:rPr>
          <w:rFonts w:ascii="Times New Roman" w:hAnsi="Times New Roman" w:cs="Times New Roman"/>
          <w:b/>
          <w:bCs/>
          <w:sz w:val="28"/>
          <w:szCs w:val="28"/>
        </w:rPr>
        <w:t xml:space="preserve">MOWA NR </w:t>
      </w:r>
      <w:r w:rsidR="00446647" w:rsidRPr="0044431B">
        <w:rPr>
          <w:rFonts w:ascii="Times New Roman" w:hAnsi="Times New Roman" w:cs="Times New Roman"/>
          <w:b/>
          <w:bCs/>
          <w:sz w:val="28"/>
          <w:szCs w:val="28"/>
        </w:rPr>
        <w:t xml:space="preserve"> WTT.0250.</w:t>
      </w:r>
      <w:r w:rsidR="007825BA" w:rsidRPr="0044431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46647" w:rsidRPr="0044431B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C4324B" w:rsidRPr="0044431B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0AEDC916" w14:textId="32C51D2D" w:rsidR="000F09D2" w:rsidRPr="0044431B" w:rsidRDefault="000F09D2" w:rsidP="0044431B">
      <w:pPr>
        <w:spacing w:after="0"/>
        <w:jc w:val="center"/>
        <w:rPr>
          <w:rFonts w:ascii="Times New Roman" w:hAnsi="Times New Roman" w:cs="Times New Roman"/>
        </w:rPr>
      </w:pPr>
      <w:r w:rsidRPr="0044431B">
        <w:rPr>
          <w:rFonts w:ascii="Times New Roman" w:hAnsi="Times New Roman" w:cs="Times New Roman"/>
        </w:rPr>
        <w:t>do postępowania WTT.236.</w:t>
      </w:r>
      <w:r w:rsidR="00C4324B" w:rsidRPr="0044431B">
        <w:rPr>
          <w:rFonts w:ascii="Times New Roman" w:hAnsi="Times New Roman" w:cs="Times New Roman"/>
        </w:rPr>
        <w:t>63</w:t>
      </w:r>
      <w:r w:rsidRPr="0044431B">
        <w:rPr>
          <w:rFonts w:ascii="Times New Roman" w:hAnsi="Times New Roman" w:cs="Times New Roman"/>
        </w:rPr>
        <w:t>.20</w:t>
      </w:r>
      <w:r w:rsidR="00C4324B" w:rsidRPr="0044431B">
        <w:rPr>
          <w:rFonts w:ascii="Times New Roman" w:hAnsi="Times New Roman" w:cs="Times New Roman"/>
        </w:rPr>
        <w:t>20</w:t>
      </w:r>
    </w:p>
    <w:p w14:paraId="5F48006C" w14:textId="77777777" w:rsidR="000F09D2" w:rsidRPr="0044431B" w:rsidRDefault="000F09D2" w:rsidP="0044431B">
      <w:pPr>
        <w:spacing w:after="0"/>
        <w:jc w:val="center"/>
        <w:rPr>
          <w:rFonts w:ascii="Times New Roman" w:hAnsi="Times New Roman" w:cs="Times New Roman"/>
        </w:rPr>
      </w:pPr>
    </w:p>
    <w:p w14:paraId="3B5A50FF" w14:textId="77777777" w:rsidR="00E77F78" w:rsidRPr="0044431B" w:rsidRDefault="00E77F78" w:rsidP="0044431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E226FF" w14:textId="58AEEC7C" w:rsidR="00E77F78" w:rsidRPr="0044431B" w:rsidRDefault="00074058" w:rsidP="0044431B">
      <w:pPr>
        <w:spacing w:after="0"/>
        <w:jc w:val="both"/>
        <w:rPr>
          <w:rFonts w:ascii="Times New Roman" w:hAnsi="Times New Roman" w:cs="Times New Roman"/>
        </w:rPr>
      </w:pPr>
      <w:r w:rsidRPr="0044431B">
        <w:rPr>
          <w:rFonts w:ascii="Times New Roman" w:hAnsi="Times New Roman" w:cs="Times New Roman"/>
          <w:sz w:val="24"/>
          <w:szCs w:val="24"/>
        </w:rPr>
        <w:t>Z</w:t>
      </w:r>
      <w:r w:rsidR="00041E6B" w:rsidRPr="0044431B">
        <w:rPr>
          <w:rFonts w:ascii="Times New Roman" w:hAnsi="Times New Roman" w:cs="Times New Roman"/>
          <w:sz w:val="24"/>
          <w:szCs w:val="24"/>
        </w:rPr>
        <w:t>awarta w dniu</w:t>
      </w:r>
      <w:r w:rsidR="008D2AD0" w:rsidRPr="0044431B">
        <w:rPr>
          <w:rFonts w:ascii="Times New Roman" w:hAnsi="Times New Roman" w:cs="Times New Roman"/>
          <w:sz w:val="24"/>
          <w:szCs w:val="24"/>
        </w:rPr>
        <w:t xml:space="preserve"> ……… </w:t>
      </w:r>
      <w:r w:rsidR="00041E6B" w:rsidRPr="0044431B">
        <w:rPr>
          <w:rFonts w:ascii="Times New Roman" w:hAnsi="Times New Roman" w:cs="Times New Roman"/>
          <w:sz w:val="24"/>
          <w:szCs w:val="24"/>
        </w:rPr>
        <w:t>20</w:t>
      </w:r>
      <w:r w:rsidR="00C4324B" w:rsidRPr="0044431B">
        <w:rPr>
          <w:rFonts w:ascii="Times New Roman" w:hAnsi="Times New Roman" w:cs="Times New Roman"/>
          <w:sz w:val="24"/>
          <w:szCs w:val="24"/>
        </w:rPr>
        <w:t>20</w:t>
      </w:r>
      <w:r w:rsidR="00041E6B" w:rsidRPr="0044431B">
        <w:rPr>
          <w:rFonts w:ascii="Times New Roman" w:hAnsi="Times New Roman" w:cs="Times New Roman"/>
          <w:sz w:val="24"/>
          <w:szCs w:val="24"/>
        </w:rPr>
        <w:t xml:space="preserve"> r. w Opolu pomiędzy:</w:t>
      </w:r>
    </w:p>
    <w:p w14:paraId="49F57C96" w14:textId="57B75258" w:rsidR="00C4324B" w:rsidRPr="0044431B" w:rsidRDefault="008D2AD0" w:rsidP="0044431B">
      <w:pPr>
        <w:pStyle w:val="Tekstpodstawowy"/>
        <w:spacing w:line="276" w:lineRule="auto"/>
        <w:jc w:val="both"/>
      </w:pPr>
      <w:r w:rsidRPr="0044431B">
        <w:t>………………………………………………………………</w:t>
      </w:r>
      <w:r w:rsidR="0044431B">
        <w:t>……</w:t>
      </w:r>
    </w:p>
    <w:p w14:paraId="7D48A494" w14:textId="53378CA3" w:rsidR="008D2AD0" w:rsidRPr="0044431B" w:rsidRDefault="008D2AD0" w:rsidP="0044431B">
      <w:pPr>
        <w:pStyle w:val="Tekstpodstawowy"/>
        <w:spacing w:line="276" w:lineRule="auto"/>
        <w:jc w:val="both"/>
      </w:pPr>
      <w:r w:rsidRPr="0044431B">
        <w:t>………………………………………………………………</w:t>
      </w:r>
      <w:r w:rsidR="0044431B">
        <w:t>……</w:t>
      </w:r>
    </w:p>
    <w:p w14:paraId="79746F9F" w14:textId="369E58DE" w:rsidR="00E77F78" w:rsidRPr="0044431B" w:rsidRDefault="00041E6B" w:rsidP="0044431B">
      <w:pPr>
        <w:pStyle w:val="Tekstpodstawowy"/>
        <w:spacing w:line="276" w:lineRule="auto"/>
        <w:jc w:val="both"/>
      </w:pPr>
      <w:r w:rsidRPr="0044431B">
        <w:t xml:space="preserve">wpisaną do KRS pod nr </w:t>
      </w:r>
      <w:r w:rsidR="00C4324B" w:rsidRPr="0044431B">
        <w:t>…</w:t>
      </w:r>
      <w:r w:rsidR="00074058" w:rsidRPr="0044431B">
        <w:t>……</w:t>
      </w:r>
      <w:r w:rsidR="00E830AD" w:rsidRPr="0044431B">
        <w:t xml:space="preserve">, </w:t>
      </w:r>
      <w:r w:rsidRPr="0044431B">
        <w:rPr>
          <w:bCs/>
          <w:color w:val="0D0D0D"/>
        </w:rPr>
        <w:t xml:space="preserve">NIP: </w:t>
      </w:r>
      <w:r w:rsidR="00C4324B" w:rsidRPr="0044431B">
        <w:rPr>
          <w:bCs/>
          <w:color w:val="0D0D0D"/>
        </w:rPr>
        <w:t>……</w:t>
      </w:r>
      <w:r w:rsidR="00074058" w:rsidRPr="0044431B">
        <w:rPr>
          <w:bCs/>
          <w:color w:val="0D0D0D"/>
        </w:rPr>
        <w:t>…,</w:t>
      </w:r>
      <w:r w:rsidR="00C4324B" w:rsidRPr="0044431B">
        <w:rPr>
          <w:bCs/>
          <w:color w:val="0D0D0D"/>
        </w:rPr>
        <w:t xml:space="preserve"> </w:t>
      </w:r>
      <w:r w:rsidRPr="0044431B">
        <w:rPr>
          <w:bCs/>
          <w:color w:val="0D0D0D"/>
        </w:rPr>
        <w:t xml:space="preserve">REGON: </w:t>
      </w:r>
      <w:r w:rsidR="00C4324B" w:rsidRPr="0044431B">
        <w:rPr>
          <w:bCs/>
          <w:color w:val="0D0D0D"/>
        </w:rPr>
        <w:t>…</w:t>
      </w:r>
      <w:r w:rsidR="00074058" w:rsidRPr="0044431B">
        <w:rPr>
          <w:bCs/>
          <w:color w:val="0D0D0D"/>
        </w:rPr>
        <w:t>……</w:t>
      </w:r>
    </w:p>
    <w:p w14:paraId="02EB1968" w14:textId="77777777" w:rsidR="00E77F78" w:rsidRPr="0044431B" w:rsidRDefault="00041E6B" w:rsidP="0044431B">
      <w:pPr>
        <w:spacing w:after="0"/>
        <w:jc w:val="both"/>
        <w:rPr>
          <w:rFonts w:ascii="Times New Roman" w:hAnsi="Times New Roman" w:cs="Times New Roman"/>
        </w:rPr>
      </w:pPr>
      <w:r w:rsidRPr="0044431B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7DC92A7C" w14:textId="233B4DDE" w:rsidR="0044431B" w:rsidRPr="0044431B" w:rsidRDefault="0044431B" w:rsidP="0044431B">
      <w:pPr>
        <w:pStyle w:val="Tekstpodstawowy"/>
        <w:spacing w:line="276" w:lineRule="auto"/>
        <w:jc w:val="both"/>
      </w:pPr>
      <w:r w:rsidRPr="0044431B">
        <w:t>………………………………………………………………</w:t>
      </w:r>
      <w:r>
        <w:t>……</w:t>
      </w:r>
    </w:p>
    <w:p w14:paraId="29C06158" w14:textId="67F2027D" w:rsidR="00E77F78" w:rsidRPr="0044431B" w:rsidRDefault="00041E6B" w:rsidP="0044431B">
      <w:pPr>
        <w:spacing w:after="0"/>
        <w:jc w:val="both"/>
        <w:rPr>
          <w:rFonts w:ascii="Times New Roman" w:hAnsi="Times New Roman" w:cs="Times New Roman"/>
        </w:rPr>
      </w:pPr>
      <w:r w:rsidRPr="0044431B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44431B">
        <w:rPr>
          <w:rFonts w:ascii="Times New Roman" w:hAnsi="Times New Roman" w:cs="Times New Roman"/>
          <w:b/>
          <w:bCs/>
          <w:sz w:val="24"/>
          <w:szCs w:val="24"/>
        </w:rPr>
        <w:t xml:space="preserve">WYKONAWCĄ, </w:t>
      </w:r>
    </w:p>
    <w:p w14:paraId="54632C82" w14:textId="77777777" w:rsidR="00E77F78" w:rsidRPr="0044431B" w:rsidRDefault="00041E6B" w:rsidP="0044431B">
      <w:pPr>
        <w:spacing w:after="0"/>
        <w:jc w:val="both"/>
        <w:rPr>
          <w:rFonts w:ascii="Times New Roman" w:hAnsi="Times New Roman" w:cs="Times New Roman"/>
        </w:rPr>
      </w:pPr>
      <w:r w:rsidRPr="0044431B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0306BAA9" w14:textId="3A3497EB" w:rsidR="008D2AD0" w:rsidRPr="0044431B" w:rsidRDefault="008D2AD0" w:rsidP="004443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31B">
        <w:rPr>
          <w:rFonts w:ascii="Times New Roman" w:hAnsi="Times New Roman" w:cs="Times New Roman"/>
          <w:b/>
          <w:bCs/>
          <w:sz w:val="24"/>
          <w:szCs w:val="24"/>
        </w:rPr>
        <w:t>Komendą Wojewódzką Państwowej Straży Pożarnej w Opolu</w:t>
      </w:r>
    </w:p>
    <w:p w14:paraId="1F8532F7" w14:textId="71A1B624" w:rsidR="008D2AD0" w:rsidRPr="0044431B" w:rsidRDefault="0027550B" w:rsidP="004443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31B">
        <w:rPr>
          <w:rFonts w:ascii="Times New Roman" w:hAnsi="Times New Roman" w:cs="Times New Roman"/>
          <w:b/>
          <w:bCs/>
          <w:sz w:val="24"/>
          <w:szCs w:val="24"/>
        </w:rPr>
        <w:t xml:space="preserve">ul. Budowlanych 1, </w:t>
      </w:r>
      <w:r w:rsidR="008D2AD0" w:rsidRPr="0044431B">
        <w:rPr>
          <w:rFonts w:ascii="Times New Roman" w:hAnsi="Times New Roman" w:cs="Times New Roman"/>
          <w:b/>
          <w:bCs/>
          <w:sz w:val="24"/>
          <w:szCs w:val="24"/>
        </w:rPr>
        <w:t>45-005 Opole, NIP: 754-10-93-488, REGON: 000173692</w:t>
      </w:r>
    </w:p>
    <w:p w14:paraId="166A5EA0" w14:textId="2AD3EF04" w:rsidR="00E77F78" w:rsidRPr="0044431B" w:rsidRDefault="00041E6B" w:rsidP="0044431B">
      <w:pPr>
        <w:spacing w:after="0"/>
        <w:jc w:val="both"/>
        <w:rPr>
          <w:rFonts w:ascii="Times New Roman" w:hAnsi="Times New Roman" w:cs="Times New Roman"/>
        </w:rPr>
      </w:pPr>
      <w:r w:rsidRPr="0044431B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09BCDBEC" w14:textId="5760D4F7" w:rsidR="00446647" w:rsidRPr="0044431B" w:rsidRDefault="00C4324B" w:rsidP="0044431B">
      <w:pPr>
        <w:spacing w:after="0"/>
        <w:jc w:val="both"/>
        <w:rPr>
          <w:rFonts w:ascii="Times New Roman" w:hAnsi="Times New Roman" w:cs="Times New Roman"/>
        </w:rPr>
      </w:pPr>
      <w:r w:rsidRPr="0044431B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D2AD0" w:rsidRPr="0044431B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44431B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074058" w:rsidRPr="0044431B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4443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6647" w:rsidRPr="00444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058" w:rsidRPr="004443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446647" w:rsidRPr="0044431B">
        <w:rPr>
          <w:rFonts w:ascii="Times New Roman" w:eastAsia="Times New Roman" w:hAnsi="Times New Roman" w:cs="Times New Roman"/>
          <w:sz w:val="24"/>
          <w:szCs w:val="24"/>
        </w:rPr>
        <w:t xml:space="preserve"> Opolskiego Komendanta Wojewódzkiego Państwowej Straży Pożarnej</w:t>
      </w:r>
    </w:p>
    <w:p w14:paraId="2D4D9E43" w14:textId="35270176" w:rsidR="00E77F78" w:rsidRDefault="00041E6B" w:rsidP="004443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31B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44431B">
        <w:rPr>
          <w:rFonts w:ascii="Times New Roman" w:hAnsi="Times New Roman" w:cs="Times New Roman"/>
          <w:b/>
          <w:bCs/>
          <w:sz w:val="24"/>
          <w:szCs w:val="24"/>
        </w:rPr>
        <w:t xml:space="preserve">ZAMAWIAJĄCYM, </w:t>
      </w:r>
    </w:p>
    <w:p w14:paraId="346FCE1B" w14:textId="4042AB2A" w:rsidR="0044431B" w:rsidRDefault="0044431B" w:rsidP="004443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D3D6D" w14:textId="4E7A005D" w:rsidR="0044431B" w:rsidRPr="0044431B" w:rsidRDefault="0044431B" w:rsidP="0044431B">
      <w:pPr>
        <w:spacing w:after="0"/>
        <w:jc w:val="both"/>
        <w:rPr>
          <w:rFonts w:ascii="Times New Roman" w:hAnsi="Times New Roman" w:cs="Times New Roman"/>
        </w:rPr>
      </w:pPr>
      <w:r w:rsidRPr="0044431B">
        <w:rPr>
          <w:rFonts w:ascii="Times New Roman" w:hAnsi="Times New Roman" w:cs="Times New Roman"/>
          <w:sz w:val="24"/>
          <w:szCs w:val="24"/>
        </w:rPr>
        <w:t>łącznie zwanymi w treści umowy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Stronami,</w:t>
      </w:r>
    </w:p>
    <w:p w14:paraId="15BD4CA8" w14:textId="77777777" w:rsidR="00E77F78" w:rsidRPr="0044431B" w:rsidRDefault="00E77F78" w:rsidP="0044431B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C9D6763" w14:textId="18246C9C" w:rsidR="00E77F78" w:rsidRPr="0044431B" w:rsidRDefault="00041E6B" w:rsidP="0044431B">
      <w:pPr>
        <w:pStyle w:val="Tekstpodstawowy"/>
        <w:spacing w:line="276" w:lineRule="auto"/>
        <w:jc w:val="center"/>
      </w:pPr>
      <w:r w:rsidRPr="0044431B">
        <w:rPr>
          <w:b/>
          <w:bCs/>
        </w:rPr>
        <w:t xml:space="preserve">§ </w:t>
      </w:r>
      <w:r w:rsidR="00C4797A" w:rsidRPr="0044431B">
        <w:rPr>
          <w:b/>
          <w:bCs/>
        </w:rPr>
        <w:t>1</w:t>
      </w:r>
      <w:r w:rsidRPr="0044431B">
        <w:rPr>
          <w:b/>
          <w:bCs/>
        </w:rPr>
        <w:t>.</w:t>
      </w:r>
      <w:r w:rsidR="00317894" w:rsidRPr="0044431B">
        <w:rPr>
          <w:b/>
          <w:bCs/>
        </w:rPr>
        <w:t xml:space="preserve"> </w:t>
      </w:r>
      <w:r w:rsidRPr="0044431B">
        <w:rPr>
          <w:b/>
          <w:bCs/>
        </w:rPr>
        <w:t>PRZEDMIOT UMOWY</w:t>
      </w:r>
    </w:p>
    <w:p w14:paraId="6E860980" w14:textId="3E2CF6F8" w:rsidR="00E77F78" w:rsidRPr="0044431B" w:rsidRDefault="00041E6B" w:rsidP="0044431B">
      <w:pPr>
        <w:pStyle w:val="Tekstpodstawowy"/>
        <w:numPr>
          <w:ilvl w:val="0"/>
          <w:numId w:val="10"/>
        </w:numPr>
        <w:spacing w:line="276" w:lineRule="auto"/>
        <w:ind w:left="360"/>
        <w:jc w:val="both"/>
        <w:rPr>
          <w:bCs/>
        </w:rPr>
      </w:pPr>
      <w:r w:rsidRPr="0044431B">
        <w:t xml:space="preserve">WYKONAWCA zobowiązuje się </w:t>
      </w:r>
      <w:r w:rsidR="0093571A" w:rsidRPr="0044431B">
        <w:t>dostarczyć</w:t>
      </w:r>
      <w:r w:rsidR="00997DB3" w:rsidRPr="0044431B">
        <w:t xml:space="preserve"> </w:t>
      </w:r>
      <w:r w:rsidR="0093571A" w:rsidRPr="0044431B">
        <w:t xml:space="preserve">i </w:t>
      </w:r>
      <w:r w:rsidRPr="0044431B">
        <w:t>przenieść na własność ZAMAWIAJĄCEGO:</w:t>
      </w:r>
      <w:r w:rsidR="0093571A" w:rsidRPr="0044431B">
        <w:t xml:space="preserve"> </w:t>
      </w:r>
      <w:r w:rsidR="00AD55E9" w:rsidRPr="0044431B">
        <w:rPr>
          <w:b/>
          <w:bCs/>
        </w:rPr>
        <w:t>Serwer kasetowy</w:t>
      </w:r>
      <w:r w:rsidR="0027550B" w:rsidRPr="0044431B">
        <w:rPr>
          <w:b/>
          <w:bCs/>
        </w:rPr>
        <w:t xml:space="preserve"> </w:t>
      </w:r>
      <w:r w:rsidRPr="0044431B">
        <w:rPr>
          <w:bCs/>
        </w:rPr>
        <w:t>o</w:t>
      </w:r>
      <w:r w:rsidRPr="0044431B">
        <w:t xml:space="preserve"> parametrach technicznych i</w:t>
      </w:r>
      <w:r w:rsidR="00AD55E9" w:rsidRPr="0044431B">
        <w:t> </w:t>
      </w:r>
      <w:r w:rsidRPr="0044431B">
        <w:t>warunkach minimalnych wyszczególnionych w</w:t>
      </w:r>
      <w:r w:rsidR="00AD55E9" w:rsidRPr="0044431B">
        <w:t> </w:t>
      </w:r>
      <w:r w:rsidR="000F09D2" w:rsidRPr="0044431B">
        <w:rPr>
          <w:b/>
          <w:bCs/>
        </w:rPr>
        <w:t xml:space="preserve">Wymaganiach dla </w:t>
      </w:r>
      <w:r w:rsidR="00AD55E9" w:rsidRPr="0044431B">
        <w:rPr>
          <w:b/>
          <w:bCs/>
        </w:rPr>
        <w:t>serwera kasetowego</w:t>
      </w:r>
      <w:r w:rsidR="00997DB3" w:rsidRPr="0044431B">
        <w:rPr>
          <w:b/>
          <w:bCs/>
        </w:rPr>
        <w:t xml:space="preserve"> </w:t>
      </w:r>
      <w:r w:rsidR="000F09D2" w:rsidRPr="0044431B">
        <w:rPr>
          <w:b/>
          <w:bCs/>
        </w:rPr>
        <w:t>(</w:t>
      </w:r>
      <w:r w:rsidR="00AD55E9" w:rsidRPr="0044431B">
        <w:rPr>
          <w:b/>
          <w:bCs/>
        </w:rPr>
        <w:t>zwanych</w:t>
      </w:r>
      <w:r w:rsidR="00C4797A" w:rsidRPr="0044431B">
        <w:rPr>
          <w:b/>
          <w:bCs/>
        </w:rPr>
        <w:t> </w:t>
      </w:r>
      <w:r w:rsidR="00AD55E9" w:rsidRPr="0044431B">
        <w:rPr>
          <w:b/>
          <w:bCs/>
        </w:rPr>
        <w:t xml:space="preserve">dalej </w:t>
      </w:r>
      <w:r w:rsidR="000F09D2" w:rsidRPr="0044431B">
        <w:rPr>
          <w:b/>
          <w:bCs/>
        </w:rPr>
        <w:t>„Wymagani</w:t>
      </w:r>
      <w:r w:rsidR="00AD55E9" w:rsidRPr="0044431B">
        <w:rPr>
          <w:b/>
          <w:bCs/>
        </w:rPr>
        <w:t>ami</w:t>
      </w:r>
      <w:r w:rsidR="000F09D2" w:rsidRPr="0044431B">
        <w:rPr>
          <w:b/>
          <w:bCs/>
        </w:rPr>
        <w:t>”)</w:t>
      </w:r>
      <w:r w:rsidR="000F09D2" w:rsidRPr="0044431B">
        <w:rPr>
          <w:bCs/>
        </w:rPr>
        <w:t>, stanowiących załącznik do</w:t>
      </w:r>
      <w:r w:rsidR="00AD55E9" w:rsidRPr="0044431B">
        <w:rPr>
          <w:bCs/>
        </w:rPr>
        <w:t> </w:t>
      </w:r>
      <w:r w:rsidR="000F09D2" w:rsidRPr="0044431B">
        <w:t>zaproszenia do składania ofert</w:t>
      </w:r>
      <w:r w:rsidRPr="0044431B">
        <w:t>, któr</w:t>
      </w:r>
      <w:r w:rsidR="000F09D2" w:rsidRPr="0044431B">
        <w:t>e</w:t>
      </w:r>
      <w:r w:rsidRPr="0044431B">
        <w:t xml:space="preserve"> </w:t>
      </w:r>
      <w:r w:rsidR="000F09D2" w:rsidRPr="0044431B">
        <w:t>są</w:t>
      </w:r>
      <w:r w:rsidR="008D2AD0" w:rsidRPr="0044431B">
        <w:t> </w:t>
      </w:r>
      <w:r w:rsidRPr="0044431B">
        <w:t>równocześnie załącznikiem nr 1 do umowy.</w:t>
      </w:r>
    </w:p>
    <w:p w14:paraId="27276BD6" w14:textId="663A7C12" w:rsidR="00E77F78" w:rsidRPr="007503A2" w:rsidRDefault="00041E6B" w:rsidP="003F22AC">
      <w:pPr>
        <w:pStyle w:val="Tekstpodstawowy"/>
        <w:numPr>
          <w:ilvl w:val="0"/>
          <w:numId w:val="10"/>
        </w:numPr>
        <w:spacing w:line="276" w:lineRule="auto"/>
        <w:ind w:left="340" w:hanging="340"/>
        <w:jc w:val="both"/>
      </w:pPr>
      <w:r w:rsidRPr="007503A2">
        <w:rPr>
          <w:color w:val="00000A"/>
        </w:rPr>
        <w:t xml:space="preserve">Przedmiot umowy, o którym mowa w ust. 1, </w:t>
      </w:r>
      <w:r w:rsidR="0044431B" w:rsidRPr="007503A2">
        <w:rPr>
          <w:color w:val="00000A"/>
        </w:rPr>
        <w:t xml:space="preserve">musi </w:t>
      </w:r>
      <w:r w:rsidRPr="007503A2">
        <w:rPr>
          <w:color w:val="00000A"/>
        </w:rPr>
        <w:t>być fabrycznie nowy</w:t>
      </w:r>
      <w:r w:rsidR="00C4797A" w:rsidRPr="007503A2">
        <w:rPr>
          <w:color w:val="00000A"/>
        </w:rPr>
        <w:t xml:space="preserve">, </w:t>
      </w:r>
      <w:r w:rsidR="007503A2" w:rsidRPr="007503A2">
        <w:rPr>
          <w:color w:val="00000A"/>
        </w:rPr>
        <w:t xml:space="preserve">kompletny, nieużywany, </w:t>
      </w:r>
      <w:r w:rsidR="0044431B" w:rsidRPr="007503A2">
        <w:rPr>
          <w:color w:val="00000A"/>
        </w:rPr>
        <w:t xml:space="preserve">nie powystawowy, </w:t>
      </w:r>
      <w:r w:rsidR="009B3D49" w:rsidRPr="007503A2">
        <w:rPr>
          <w:color w:val="00000A"/>
        </w:rPr>
        <w:t>nie refab</w:t>
      </w:r>
      <w:r w:rsidR="007503A2" w:rsidRPr="007503A2">
        <w:rPr>
          <w:color w:val="00000A"/>
        </w:rPr>
        <w:t>r</w:t>
      </w:r>
      <w:r w:rsidR="009B3D49" w:rsidRPr="007503A2">
        <w:rPr>
          <w:color w:val="00000A"/>
        </w:rPr>
        <w:t>ykowany</w:t>
      </w:r>
      <w:r w:rsidR="007503A2" w:rsidRPr="007503A2">
        <w:rPr>
          <w:color w:val="00000A"/>
        </w:rPr>
        <w:t>, wolny od wad fizycznych i prawnych.</w:t>
      </w:r>
    </w:p>
    <w:p w14:paraId="2E60BFCB" w14:textId="77777777" w:rsidR="00E77F78" w:rsidRPr="0044431B" w:rsidRDefault="00E77F78" w:rsidP="0044431B">
      <w:pPr>
        <w:pStyle w:val="Tekstpodstawowy"/>
        <w:tabs>
          <w:tab w:val="left" w:pos="567"/>
        </w:tabs>
        <w:spacing w:line="276" w:lineRule="auto"/>
        <w:ind w:left="709" w:hanging="709"/>
        <w:jc w:val="both"/>
        <w:rPr>
          <w:b/>
          <w:bCs/>
        </w:rPr>
      </w:pPr>
    </w:p>
    <w:p w14:paraId="50AA9A6C" w14:textId="696735B6" w:rsidR="00E77F78" w:rsidRPr="0044431B" w:rsidRDefault="00041E6B" w:rsidP="0044431B">
      <w:pPr>
        <w:pStyle w:val="Tekstpodstawowy"/>
        <w:tabs>
          <w:tab w:val="left" w:pos="567"/>
        </w:tabs>
        <w:spacing w:line="276" w:lineRule="auto"/>
        <w:ind w:left="709" w:hanging="709"/>
        <w:jc w:val="center"/>
      </w:pPr>
      <w:r w:rsidRPr="0044431B">
        <w:rPr>
          <w:b/>
          <w:bCs/>
        </w:rPr>
        <w:t xml:space="preserve">§ </w:t>
      </w:r>
      <w:r w:rsidR="00C4797A" w:rsidRPr="0044431B">
        <w:rPr>
          <w:b/>
          <w:bCs/>
        </w:rPr>
        <w:t>2</w:t>
      </w:r>
      <w:r w:rsidRPr="0044431B">
        <w:rPr>
          <w:b/>
          <w:bCs/>
        </w:rPr>
        <w:t>.</w:t>
      </w:r>
      <w:r w:rsidR="00317894" w:rsidRPr="0044431B">
        <w:rPr>
          <w:b/>
          <w:bCs/>
        </w:rPr>
        <w:t xml:space="preserve"> </w:t>
      </w:r>
      <w:r w:rsidRPr="0044431B">
        <w:rPr>
          <w:b/>
          <w:bCs/>
        </w:rPr>
        <w:t>CENA I WARUNKI PŁATNOŚCI</w:t>
      </w:r>
    </w:p>
    <w:p w14:paraId="30B827F1" w14:textId="77777777" w:rsidR="00C52705" w:rsidRPr="0044431B" w:rsidRDefault="00041E6B" w:rsidP="0044431B">
      <w:pPr>
        <w:pStyle w:val="Tekstpodstawowy"/>
        <w:numPr>
          <w:ilvl w:val="0"/>
          <w:numId w:val="3"/>
        </w:numPr>
        <w:tabs>
          <w:tab w:val="left" w:pos="567"/>
        </w:tabs>
        <w:spacing w:line="276" w:lineRule="auto"/>
        <w:ind w:left="356" w:hanging="344"/>
        <w:jc w:val="both"/>
      </w:pPr>
      <w:r w:rsidRPr="0044431B">
        <w:t>Wartość całkowita przedmiotu umowy wynosi</w:t>
      </w:r>
      <w:r w:rsidR="00C52705" w:rsidRPr="0044431B">
        <w:t>:</w:t>
      </w:r>
    </w:p>
    <w:p w14:paraId="3BF30C9B" w14:textId="355ADF88" w:rsidR="00E77F78" w:rsidRPr="0044431B" w:rsidRDefault="00041E6B" w:rsidP="0044431B">
      <w:pPr>
        <w:pStyle w:val="Tekstpodstawowy"/>
        <w:numPr>
          <w:ilvl w:val="0"/>
          <w:numId w:val="2"/>
        </w:numPr>
        <w:tabs>
          <w:tab w:val="left" w:pos="567"/>
        </w:tabs>
        <w:spacing w:line="276" w:lineRule="auto"/>
        <w:jc w:val="both"/>
      </w:pPr>
      <w:r w:rsidRPr="0044431B">
        <w:t xml:space="preserve">brutto: </w:t>
      </w:r>
      <w:r w:rsidR="00971BAB" w:rsidRPr="0044431B">
        <w:t>……</w:t>
      </w:r>
      <w:r w:rsidR="00C52705" w:rsidRPr="0044431B">
        <w:t>.</w:t>
      </w:r>
      <w:r w:rsidR="00971BAB" w:rsidRPr="0044431B">
        <w:t>..</w:t>
      </w:r>
      <w:r w:rsidRPr="0044431B">
        <w:t xml:space="preserve"> zł (słownie: </w:t>
      </w:r>
      <w:r w:rsidR="00971BAB" w:rsidRPr="0044431B">
        <w:t>…</w:t>
      </w:r>
      <w:r w:rsidR="00C52705" w:rsidRPr="0044431B">
        <w:t>.</w:t>
      </w:r>
      <w:r w:rsidR="00971BAB" w:rsidRPr="0044431B">
        <w:t>..</w:t>
      </w:r>
      <w:r w:rsidR="00446647" w:rsidRPr="0044431B">
        <w:t xml:space="preserve"> </w:t>
      </w:r>
      <w:r w:rsidR="00971BAB" w:rsidRPr="0044431B">
        <w:t>0</w:t>
      </w:r>
      <w:r w:rsidR="00E830AD" w:rsidRPr="0044431B">
        <w:t>0</w:t>
      </w:r>
      <w:r w:rsidR="00446647" w:rsidRPr="0044431B">
        <w:t>/100</w:t>
      </w:r>
      <w:r w:rsidRPr="0044431B">
        <w:t xml:space="preserve"> zł), w tym: </w:t>
      </w:r>
    </w:p>
    <w:p w14:paraId="76377B4F" w14:textId="7A3E44D6" w:rsidR="00E77F78" w:rsidRPr="0044431B" w:rsidRDefault="00041E6B" w:rsidP="0044431B">
      <w:pPr>
        <w:pStyle w:val="Tekstpodstawowy"/>
        <w:numPr>
          <w:ilvl w:val="0"/>
          <w:numId w:val="2"/>
        </w:numPr>
        <w:tabs>
          <w:tab w:val="left" w:pos="567"/>
        </w:tabs>
        <w:spacing w:line="276" w:lineRule="auto"/>
        <w:jc w:val="both"/>
      </w:pPr>
      <w:r w:rsidRPr="0044431B">
        <w:t xml:space="preserve">wartość netto przedmiotu umowy wynosi: </w:t>
      </w:r>
      <w:r w:rsidR="00971BAB" w:rsidRPr="0044431B">
        <w:t>…</w:t>
      </w:r>
      <w:r w:rsidR="00C52705" w:rsidRPr="0044431B">
        <w:t>.</w:t>
      </w:r>
      <w:r w:rsidR="00971BAB" w:rsidRPr="0044431B">
        <w:t>..</w:t>
      </w:r>
      <w:r w:rsidRPr="0044431B">
        <w:t xml:space="preserve"> zł, </w:t>
      </w:r>
    </w:p>
    <w:p w14:paraId="49828035" w14:textId="41E3BD2E" w:rsidR="00E77F78" w:rsidRPr="0044431B" w:rsidRDefault="00041E6B" w:rsidP="0044431B">
      <w:pPr>
        <w:pStyle w:val="Tekstpodstawowy"/>
        <w:numPr>
          <w:ilvl w:val="0"/>
          <w:numId w:val="2"/>
        </w:numPr>
        <w:tabs>
          <w:tab w:val="left" w:pos="567"/>
        </w:tabs>
        <w:spacing w:line="276" w:lineRule="auto"/>
        <w:jc w:val="both"/>
      </w:pPr>
      <w:r w:rsidRPr="0044431B">
        <w:t xml:space="preserve">wartość podatku VAT </w:t>
      </w:r>
      <w:r w:rsidR="00446647" w:rsidRPr="0044431B">
        <w:t>23</w:t>
      </w:r>
      <w:r w:rsidRPr="0044431B">
        <w:t xml:space="preserve"> % wynosi: </w:t>
      </w:r>
      <w:r w:rsidR="00971BAB" w:rsidRPr="0044431B">
        <w:t>…</w:t>
      </w:r>
      <w:r w:rsidR="00C52705" w:rsidRPr="0044431B">
        <w:t>.</w:t>
      </w:r>
      <w:r w:rsidR="00971BAB" w:rsidRPr="0044431B">
        <w:t>..</w:t>
      </w:r>
      <w:r w:rsidRPr="0044431B">
        <w:t xml:space="preserve"> zł.</w:t>
      </w:r>
    </w:p>
    <w:p w14:paraId="2E7D4A7F" w14:textId="336E54BF" w:rsidR="00E77F78" w:rsidRPr="0044431B" w:rsidRDefault="00041E6B" w:rsidP="0044431B">
      <w:pPr>
        <w:pStyle w:val="Tekstpodstawowy"/>
        <w:tabs>
          <w:tab w:val="left" w:pos="567"/>
        </w:tabs>
        <w:spacing w:line="276" w:lineRule="auto"/>
        <w:ind w:left="567" w:hanging="283"/>
        <w:jc w:val="both"/>
      </w:pPr>
      <w:r w:rsidRPr="0044431B">
        <w:t xml:space="preserve">     Cena obejmuje wszelkie koszty związane z realizacją przedmiotu umowy</w:t>
      </w:r>
      <w:r w:rsidR="00997DB3" w:rsidRPr="0044431B">
        <w:t>.</w:t>
      </w:r>
    </w:p>
    <w:p w14:paraId="179FAA6E" w14:textId="643F1058" w:rsidR="00E77F78" w:rsidRPr="0044431B" w:rsidRDefault="00041E6B" w:rsidP="0044431B">
      <w:pPr>
        <w:pStyle w:val="Tekstpodstawowy"/>
        <w:numPr>
          <w:ilvl w:val="0"/>
          <w:numId w:val="5"/>
        </w:numPr>
        <w:tabs>
          <w:tab w:val="left" w:pos="567"/>
        </w:tabs>
        <w:spacing w:line="276" w:lineRule="auto"/>
        <w:ind w:left="389" w:hanging="389"/>
        <w:jc w:val="both"/>
      </w:pPr>
      <w:r w:rsidRPr="0044431B">
        <w:t>WYKONAWCA wystawi na ZAMAWIAJĄCEGO fakturę</w:t>
      </w:r>
      <w:r w:rsidR="00C52705" w:rsidRPr="0044431B">
        <w:t>.</w:t>
      </w:r>
    </w:p>
    <w:p w14:paraId="6359EB97" w14:textId="545669BF" w:rsidR="00E77F78" w:rsidRPr="0044431B" w:rsidRDefault="00041E6B" w:rsidP="0044431B">
      <w:pPr>
        <w:pStyle w:val="Tekstpodstawowy"/>
        <w:numPr>
          <w:ilvl w:val="0"/>
          <w:numId w:val="5"/>
        </w:numPr>
        <w:tabs>
          <w:tab w:val="left" w:pos="567"/>
        </w:tabs>
        <w:spacing w:line="276" w:lineRule="auto"/>
        <w:ind w:left="378" w:hanging="378"/>
        <w:jc w:val="both"/>
      </w:pPr>
      <w:r w:rsidRPr="0044431B">
        <w:t>ZAMAWIAJĄCY zapłaci WYKONAWCY cenę brutto wartości dostawy przelewem,</w:t>
      </w:r>
      <w:r w:rsidR="00B81012" w:rsidRPr="0044431B">
        <w:br/>
      </w:r>
      <w:r w:rsidRPr="0044431B">
        <w:t xml:space="preserve">w ciągu </w:t>
      </w:r>
      <w:r w:rsidR="000F09D2" w:rsidRPr="0044431B">
        <w:t>30</w:t>
      </w:r>
      <w:r w:rsidRPr="0044431B">
        <w:t xml:space="preserve"> dni od dnia otrzymania faktury, na konto w niej wskazane, po uprzednim odbiorze faktycznym przedmiotu </w:t>
      </w:r>
      <w:r w:rsidRPr="000D6950">
        <w:t>umowy</w:t>
      </w:r>
      <w:r w:rsidR="00995FC1" w:rsidRPr="000D6950">
        <w:t xml:space="preserve"> o którym mowa w § </w:t>
      </w:r>
      <w:r w:rsidR="003E68B4">
        <w:t>4</w:t>
      </w:r>
      <w:r w:rsidRPr="000D6950">
        <w:t>, potwierdzonym protokółem odbioru faktycznego podpisanym</w:t>
      </w:r>
      <w:r w:rsidRPr="0044431B">
        <w:t xml:space="preserve"> przez ZAMAWIAJĄCEGO bez zastrzeżeń i</w:t>
      </w:r>
      <w:r w:rsidR="00995FC1" w:rsidRPr="0044431B">
        <w:t> </w:t>
      </w:r>
      <w:r w:rsidRPr="0044431B">
        <w:t>uwag</w:t>
      </w:r>
      <w:r w:rsidR="00995FC1" w:rsidRPr="0044431B">
        <w:t>.</w:t>
      </w:r>
    </w:p>
    <w:p w14:paraId="0BAFF173" w14:textId="77777777" w:rsidR="00E77F78" w:rsidRPr="0044431B" w:rsidRDefault="00041E6B" w:rsidP="0044431B">
      <w:pPr>
        <w:pStyle w:val="Tekstpodstawowy"/>
        <w:numPr>
          <w:ilvl w:val="0"/>
          <w:numId w:val="5"/>
        </w:numPr>
        <w:tabs>
          <w:tab w:val="left" w:pos="567"/>
        </w:tabs>
        <w:spacing w:line="276" w:lineRule="auto"/>
        <w:ind w:left="378" w:hanging="378"/>
        <w:jc w:val="both"/>
      </w:pPr>
      <w:r w:rsidRPr="0044431B">
        <w:t>Za datę płatności uznaje się datę obciążenia rachunku bankowego ZAMAWIAJĄCEGO.</w:t>
      </w:r>
    </w:p>
    <w:p w14:paraId="0D956F02" w14:textId="77777777" w:rsidR="00F27B42" w:rsidRPr="0044431B" w:rsidRDefault="00F27B42" w:rsidP="0044431B">
      <w:pPr>
        <w:pStyle w:val="Tekstpodstawowy"/>
        <w:tabs>
          <w:tab w:val="left" w:pos="567"/>
        </w:tabs>
        <w:spacing w:line="276" w:lineRule="auto"/>
        <w:ind w:left="10" w:hanging="10"/>
        <w:rPr>
          <w:b/>
          <w:bCs/>
        </w:rPr>
      </w:pPr>
    </w:p>
    <w:p w14:paraId="499E02F9" w14:textId="719E8E17" w:rsidR="00E77F78" w:rsidRPr="0044431B" w:rsidRDefault="00041E6B" w:rsidP="0044431B">
      <w:pPr>
        <w:pStyle w:val="Tekstpodstawowy"/>
        <w:tabs>
          <w:tab w:val="left" w:pos="567"/>
        </w:tabs>
        <w:spacing w:line="276" w:lineRule="auto"/>
        <w:ind w:left="10" w:hanging="10"/>
        <w:jc w:val="center"/>
      </w:pPr>
      <w:r w:rsidRPr="0044431B">
        <w:rPr>
          <w:b/>
          <w:bCs/>
        </w:rPr>
        <w:t xml:space="preserve">§ </w:t>
      </w:r>
      <w:r w:rsidR="00C4797A" w:rsidRPr="0044431B">
        <w:rPr>
          <w:b/>
          <w:bCs/>
        </w:rPr>
        <w:t>3</w:t>
      </w:r>
      <w:r w:rsidRPr="0044431B">
        <w:rPr>
          <w:b/>
          <w:bCs/>
        </w:rPr>
        <w:t>.</w:t>
      </w:r>
      <w:r w:rsidR="00317894" w:rsidRPr="0044431B">
        <w:rPr>
          <w:b/>
          <w:bCs/>
        </w:rPr>
        <w:t xml:space="preserve"> </w:t>
      </w:r>
      <w:r w:rsidRPr="0044431B">
        <w:rPr>
          <w:b/>
          <w:bCs/>
        </w:rPr>
        <w:t>TERMIN REALIZACJI</w:t>
      </w:r>
    </w:p>
    <w:p w14:paraId="4DE4DC81" w14:textId="13D948E1" w:rsidR="00E77F78" w:rsidRPr="0044431B" w:rsidRDefault="00041E6B" w:rsidP="0044431B">
      <w:pPr>
        <w:pStyle w:val="Tekstpodstawowy"/>
        <w:tabs>
          <w:tab w:val="left" w:pos="567"/>
        </w:tabs>
        <w:spacing w:line="276" w:lineRule="auto"/>
        <w:jc w:val="both"/>
      </w:pPr>
      <w:bookmarkStart w:id="0" w:name="_Hlk497383980"/>
      <w:bookmarkEnd w:id="0"/>
      <w:r w:rsidRPr="0044431B">
        <w:t xml:space="preserve">WYKONAWCA zobowiązuje się zrealizować przedmiot umowy w terminie do </w:t>
      </w:r>
      <w:r w:rsidR="008D2AD0" w:rsidRPr="0044431B">
        <w:rPr>
          <w:b/>
          <w:bCs/>
        </w:rPr>
        <w:t>25</w:t>
      </w:r>
      <w:r w:rsidRPr="0044431B">
        <w:rPr>
          <w:b/>
          <w:bCs/>
        </w:rPr>
        <w:t>.1</w:t>
      </w:r>
      <w:r w:rsidR="008D2AD0" w:rsidRPr="0044431B">
        <w:rPr>
          <w:b/>
          <w:bCs/>
        </w:rPr>
        <w:t>1</w:t>
      </w:r>
      <w:r w:rsidRPr="0044431B">
        <w:rPr>
          <w:b/>
          <w:bCs/>
        </w:rPr>
        <w:t>.20</w:t>
      </w:r>
      <w:r w:rsidR="008D2AD0" w:rsidRPr="0044431B">
        <w:rPr>
          <w:b/>
          <w:bCs/>
        </w:rPr>
        <w:t>20</w:t>
      </w:r>
      <w:r w:rsidRPr="0044431B">
        <w:rPr>
          <w:b/>
          <w:bCs/>
        </w:rPr>
        <w:t xml:space="preserve"> r.</w:t>
      </w:r>
      <w:r w:rsidRPr="0044431B">
        <w:t xml:space="preserve"> </w:t>
      </w:r>
    </w:p>
    <w:p w14:paraId="6E35C65E" w14:textId="3BD3D64A" w:rsidR="00E77F78" w:rsidRPr="0044431B" w:rsidRDefault="00041E6B" w:rsidP="0044431B">
      <w:pPr>
        <w:suppressAutoHyphens w:val="0"/>
        <w:spacing w:after="0"/>
        <w:jc w:val="center"/>
        <w:rPr>
          <w:rFonts w:ascii="Times New Roman" w:hAnsi="Times New Roman" w:cs="Times New Roman"/>
        </w:rPr>
      </w:pPr>
      <w:r w:rsidRPr="0044431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995FC1" w:rsidRPr="0044431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4431B">
        <w:rPr>
          <w:rFonts w:ascii="Times New Roman" w:hAnsi="Times New Roman" w:cs="Times New Roman"/>
          <w:b/>
          <w:bCs/>
          <w:sz w:val="24"/>
          <w:szCs w:val="24"/>
        </w:rPr>
        <w:t>. ODBIÓR PRZEDMIOTU UMOWY</w:t>
      </w:r>
    </w:p>
    <w:p w14:paraId="0410C950" w14:textId="0D69B17E" w:rsidR="00341164" w:rsidRPr="0044431B" w:rsidRDefault="00341164" w:rsidP="0044431B">
      <w:pPr>
        <w:pStyle w:val="Akapitzlist"/>
        <w:numPr>
          <w:ilvl w:val="0"/>
          <w:numId w:val="6"/>
        </w:numPr>
        <w:tabs>
          <w:tab w:val="left" w:pos="567"/>
        </w:tabs>
        <w:spacing w:after="0"/>
        <w:ind w:left="278" w:hanging="278"/>
        <w:jc w:val="both"/>
        <w:rPr>
          <w:rFonts w:ascii="Times New Roman" w:hAnsi="Times New Roman" w:cs="Times New Roman"/>
          <w:sz w:val="24"/>
          <w:szCs w:val="24"/>
        </w:rPr>
      </w:pPr>
      <w:r w:rsidRPr="0044431B">
        <w:rPr>
          <w:rFonts w:ascii="Times New Roman" w:hAnsi="Times New Roman" w:cs="Times New Roman"/>
          <w:sz w:val="24"/>
          <w:szCs w:val="24"/>
        </w:rPr>
        <w:t xml:space="preserve">O gotowości do przekazania przedmiotu umowy do dostawy </w:t>
      </w:r>
      <w:r w:rsidR="00995FC1" w:rsidRPr="0044431B">
        <w:rPr>
          <w:rFonts w:ascii="Times New Roman" w:hAnsi="Times New Roman" w:cs="Times New Roman"/>
          <w:sz w:val="24"/>
          <w:szCs w:val="24"/>
        </w:rPr>
        <w:t>WYKONAWCA</w:t>
      </w:r>
      <w:r w:rsidRPr="0044431B">
        <w:rPr>
          <w:rFonts w:ascii="Times New Roman" w:hAnsi="Times New Roman" w:cs="Times New Roman"/>
          <w:sz w:val="24"/>
          <w:szCs w:val="24"/>
        </w:rPr>
        <w:t xml:space="preserve"> powiadomi</w:t>
      </w:r>
      <w:r w:rsidR="00D42695" w:rsidRPr="0044431B">
        <w:rPr>
          <w:rFonts w:ascii="Times New Roman" w:hAnsi="Times New Roman" w:cs="Times New Roman"/>
          <w:sz w:val="24"/>
          <w:szCs w:val="24"/>
        </w:rPr>
        <w:t> </w:t>
      </w:r>
      <w:r w:rsidR="00995FC1" w:rsidRPr="0044431B">
        <w:rPr>
          <w:rFonts w:ascii="Times New Roman" w:hAnsi="Times New Roman" w:cs="Times New Roman"/>
          <w:sz w:val="24"/>
          <w:szCs w:val="24"/>
        </w:rPr>
        <w:t xml:space="preserve">ZAMAWIAJĄCEGO z pośrednictwem poczty elektronicznej (na adres e-mail: </w:t>
      </w:r>
      <w:hyperlink r:id="rId7" w:history="1">
        <w:r w:rsidR="00995FC1" w:rsidRPr="0044431B">
          <w:rPr>
            <w:rStyle w:val="Hipercze"/>
            <w:rFonts w:ascii="Times New Roman" w:hAnsi="Times New Roman" w:cs="Times New Roman"/>
            <w:sz w:val="24"/>
            <w:szCs w:val="24"/>
          </w:rPr>
          <w:t>informatycy.kw@psp.opole.pl</w:t>
        </w:r>
      </w:hyperlink>
      <w:r w:rsidR="00995FC1" w:rsidRPr="0044431B">
        <w:rPr>
          <w:rFonts w:ascii="Times New Roman" w:hAnsi="Times New Roman" w:cs="Times New Roman"/>
          <w:sz w:val="24"/>
          <w:szCs w:val="24"/>
        </w:rPr>
        <w:t xml:space="preserve">) </w:t>
      </w:r>
      <w:r w:rsidRPr="0044431B">
        <w:rPr>
          <w:rFonts w:ascii="Times New Roman" w:hAnsi="Times New Roman" w:cs="Times New Roman"/>
          <w:sz w:val="24"/>
          <w:szCs w:val="24"/>
        </w:rPr>
        <w:t>przesyłając informację z co najmniej 24-godzinnym wyprzedzeniem.</w:t>
      </w:r>
      <w:r w:rsidR="00E27447">
        <w:rPr>
          <w:rFonts w:ascii="Times New Roman" w:hAnsi="Times New Roman" w:cs="Times New Roman"/>
          <w:sz w:val="24"/>
          <w:szCs w:val="24"/>
        </w:rPr>
        <w:t xml:space="preserve"> ZAMAWIAJĄCY niezwłocznie prześle informację zwrotną potwierdzającą odczytanie wiadomości.</w:t>
      </w:r>
    </w:p>
    <w:p w14:paraId="485D3F53" w14:textId="3B1B1B50" w:rsidR="00995FC1" w:rsidRPr="0044431B" w:rsidRDefault="00995FC1" w:rsidP="0044431B">
      <w:pPr>
        <w:pStyle w:val="Akapitzlist"/>
        <w:numPr>
          <w:ilvl w:val="0"/>
          <w:numId w:val="6"/>
        </w:numPr>
        <w:tabs>
          <w:tab w:val="left" w:pos="567"/>
        </w:tabs>
        <w:spacing w:after="0"/>
        <w:ind w:left="278" w:hanging="278"/>
        <w:jc w:val="both"/>
        <w:rPr>
          <w:rFonts w:ascii="Times New Roman" w:hAnsi="Times New Roman" w:cs="Times New Roman"/>
          <w:sz w:val="24"/>
          <w:szCs w:val="24"/>
        </w:rPr>
      </w:pPr>
      <w:r w:rsidRPr="0044431B">
        <w:rPr>
          <w:rFonts w:ascii="Times New Roman" w:hAnsi="Times New Roman" w:cs="Times New Roman"/>
          <w:sz w:val="24"/>
          <w:szCs w:val="24"/>
        </w:rPr>
        <w:t>ZAMAWIAJĄCY wymaga realizacji przedmiotu umowy w formie jednorazowej dostawy realizowanej przez WYKONAWCĘ, na jego koszt i odpowiedzialność.</w:t>
      </w:r>
      <w:r w:rsidR="007503A2">
        <w:rPr>
          <w:rFonts w:ascii="Times New Roman" w:hAnsi="Times New Roman" w:cs="Times New Roman"/>
          <w:sz w:val="24"/>
          <w:szCs w:val="24"/>
        </w:rPr>
        <w:t xml:space="preserve">  Odpowiedzialność za uszkodzenia przedmiotu umowy powstałe w czasie trwania transportu w tym z przyczyn niewłaściwego opakowania oraz za wynikłe z tego tytułu szkody ponosi WYKONAWCA.</w:t>
      </w:r>
    </w:p>
    <w:p w14:paraId="491BCE1A" w14:textId="78C069FD" w:rsidR="00341164" w:rsidRPr="0044431B" w:rsidRDefault="00341164" w:rsidP="0044431B">
      <w:pPr>
        <w:pStyle w:val="Akapitzlist"/>
        <w:numPr>
          <w:ilvl w:val="0"/>
          <w:numId w:val="6"/>
        </w:numPr>
        <w:tabs>
          <w:tab w:val="left" w:pos="567"/>
        </w:tabs>
        <w:spacing w:after="0"/>
        <w:ind w:left="278" w:hanging="278"/>
        <w:jc w:val="both"/>
        <w:rPr>
          <w:rFonts w:ascii="Times New Roman" w:hAnsi="Times New Roman" w:cs="Times New Roman"/>
          <w:sz w:val="24"/>
          <w:szCs w:val="24"/>
        </w:rPr>
      </w:pPr>
      <w:r w:rsidRPr="0044431B">
        <w:rPr>
          <w:rFonts w:ascii="Times New Roman" w:hAnsi="Times New Roman" w:cs="Times New Roman"/>
          <w:sz w:val="24"/>
          <w:szCs w:val="24"/>
        </w:rPr>
        <w:t xml:space="preserve">Dostarczony przedmiot zamówienia będzie podlegać odbiorowi </w:t>
      </w:r>
      <w:r w:rsidR="00995FC1" w:rsidRPr="0044431B">
        <w:rPr>
          <w:rFonts w:ascii="Times New Roman" w:hAnsi="Times New Roman" w:cs="Times New Roman"/>
          <w:sz w:val="24"/>
          <w:szCs w:val="24"/>
        </w:rPr>
        <w:t>faktycznemu</w:t>
      </w:r>
      <w:r w:rsidRPr="0044431B">
        <w:rPr>
          <w:rFonts w:ascii="Times New Roman" w:hAnsi="Times New Roman" w:cs="Times New Roman"/>
          <w:sz w:val="24"/>
          <w:szCs w:val="24"/>
        </w:rPr>
        <w:t xml:space="preserve">, polegającemu na sprawdzeniu </w:t>
      </w:r>
      <w:r w:rsidR="009B3D49" w:rsidRPr="0044431B">
        <w:rPr>
          <w:rFonts w:ascii="Times New Roman" w:hAnsi="Times New Roman" w:cs="Times New Roman"/>
          <w:sz w:val="24"/>
          <w:szCs w:val="24"/>
        </w:rPr>
        <w:t xml:space="preserve">kompletności </w:t>
      </w:r>
      <w:r w:rsidRPr="0044431B">
        <w:rPr>
          <w:rFonts w:ascii="Times New Roman" w:hAnsi="Times New Roman" w:cs="Times New Roman"/>
          <w:sz w:val="24"/>
          <w:szCs w:val="24"/>
        </w:rPr>
        <w:t>oraz zgodności z warunkami i parametrami technicznymi.</w:t>
      </w:r>
    </w:p>
    <w:p w14:paraId="6ED553FE" w14:textId="445109DC" w:rsidR="00341164" w:rsidRPr="0044431B" w:rsidRDefault="00041E6B" w:rsidP="0044431B">
      <w:pPr>
        <w:pStyle w:val="Akapitzlist"/>
        <w:numPr>
          <w:ilvl w:val="0"/>
          <w:numId w:val="6"/>
        </w:numPr>
        <w:tabs>
          <w:tab w:val="left" w:pos="567"/>
        </w:tabs>
        <w:spacing w:after="0"/>
        <w:ind w:left="278" w:hanging="278"/>
        <w:jc w:val="both"/>
        <w:rPr>
          <w:rFonts w:ascii="Times New Roman" w:hAnsi="Times New Roman" w:cs="Times New Roman"/>
          <w:sz w:val="24"/>
          <w:szCs w:val="24"/>
        </w:rPr>
      </w:pPr>
      <w:r w:rsidRPr="0044431B">
        <w:rPr>
          <w:rFonts w:ascii="Times New Roman" w:hAnsi="Times New Roman" w:cs="Times New Roman"/>
          <w:sz w:val="24"/>
          <w:szCs w:val="24"/>
        </w:rPr>
        <w:t>Odbi</w:t>
      </w:r>
      <w:r w:rsidR="00341164" w:rsidRPr="0044431B">
        <w:rPr>
          <w:rFonts w:ascii="Times New Roman" w:hAnsi="Times New Roman" w:cs="Times New Roman"/>
          <w:sz w:val="24"/>
          <w:szCs w:val="24"/>
        </w:rPr>
        <w:t>ór</w:t>
      </w:r>
      <w:r w:rsidRPr="0044431B">
        <w:rPr>
          <w:rFonts w:ascii="Times New Roman" w:hAnsi="Times New Roman" w:cs="Times New Roman"/>
          <w:sz w:val="24"/>
          <w:szCs w:val="24"/>
        </w:rPr>
        <w:t xml:space="preserve"> </w:t>
      </w:r>
      <w:r w:rsidR="00995FC1" w:rsidRPr="0044431B">
        <w:rPr>
          <w:rFonts w:ascii="Times New Roman" w:hAnsi="Times New Roman" w:cs="Times New Roman"/>
          <w:sz w:val="24"/>
          <w:szCs w:val="24"/>
        </w:rPr>
        <w:t xml:space="preserve">faktyczny </w:t>
      </w:r>
      <w:r w:rsidRPr="0044431B">
        <w:rPr>
          <w:rFonts w:ascii="Times New Roman" w:hAnsi="Times New Roman" w:cs="Times New Roman"/>
          <w:sz w:val="24"/>
          <w:szCs w:val="24"/>
        </w:rPr>
        <w:t>przedmiotu umowy dokona 2-osobowa komisja ZAMAWIAJĄCEGO</w:t>
      </w:r>
      <w:r w:rsidR="00341164" w:rsidRPr="0044431B">
        <w:rPr>
          <w:rFonts w:ascii="Times New Roman" w:hAnsi="Times New Roman" w:cs="Times New Roman"/>
          <w:sz w:val="24"/>
          <w:szCs w:val="24"/>
        </w:rPr>
        <w:t xml:space="preserve"> w</w:t>
      </w:r>
      <w:r w:rsidR="00995FC1" w:rsidRPr="0044431B">
        <w:rPr>
          <w:rFonts w:ascii="Times New Roman" w:hAnsi="Times New Roman" w:cs="Times New Roman"/>
          <w:sz w:val="24"/>
          <w:szCs w:val="24"/>
        </w:rPr>
        <w:t> </w:t>
      </w:r>
      <w:r w:rsidR="00341164" w:rsidRPr="0044431B">
        <w:rPr>
          <w:rFonts w:ascii="Times New Roman" w:hAnsi="Times New Roman" w:cs="Times New Roman"/>
          <w:sz w:val="24"/>
          <w:szCs w:val="24"/>
        </w:rPr>
        <w:t>siedzibie ZAMAWIAJĄCEGO.</w:t>
      </w:r>
      <w:r w:rsidRPr="0044431B">
        <w:rPr>
          <w:rFonts w:ascii="Times New Roman" w:hAnsi="Times New Roman" w:cs="Times New Roman"/>
          <w:sz w:val="24"/>
          <w:szCs w:val="24"/>
        </w:rPr>
        <w:t xml:space="preserve"> Protokół odbioru faktycznego zostanie sporządzony w</w:t>
      </w:r>
      <w:r w:rsidR="00341164" w:rsidRPr="0044431B">
        <w:rPr>
          <w:rFonts w:ascii="Times New Roman" w:hAnsi="Times New Roman" w:cs="Times New Roman"/>
          <w:sz w:val="24"/>
          <w:szCs w:val="24"/>
        </w:rPr>
        <w:t> </w:t>
      </w:r>
      <w:r w:rsidRPr="0044431B">
        <w:rPr>
          <w:rFonts w:ascii="Times New Roman" w:hAnsi="Times New Roman" w:cs="Times New Roman"/>
          <w:sz w:val="24"/>
          <w:szCs w:val="24"/>
        </w:rPr>
        <w:t>2</w:t>
      </w:r>
      <w:r w:rsidR="00341164" w:rsidRPr="0044431B">
        <w:rPr>
          <w:rFonts w:ascii="Times New Roman" w:hAnsi="Times New Roman" w:cs="Times New Roman"/>
          <w:sz w:val="24"/>
          <w:szCs w:val="24"/>
        </w:rPr>
        <w:t> </w:t>
      </w:r>
      <w:r w:rsidRPr="0044431B">
        <w:rPr>
          <w:rFonts w:ascii="Times New Roman" w:hAnsi="Times New Roman" w:cs="Times New Roman"/>
          <w:sz w:val="24"/>
          <w:szCs w:val="24"/>
        </w:rPr>
        <w:t>egzemplarzach, po 1 egzemplarzu dla</w:t>
      </w:r>
      <w:r w:rsidR="00341164" w:rsidRPr="0044431B">
        <w:rPr>
          <w:rFonts w:ascii="Times New Roman" w:hAnsi="Times New Roman" w:cs="Times New Roman"/>
          <w:sz w:val="24"/>
          <w:szCs w:val="24"/>
        </w:rPr>
        <w:t xml:space="preserve"> </w:t>
      </w:r>
      <w:r w:rsidRPr="0044431B">
        <w:rPr>
          <w:rFonts w:ascii="Times New Roman" w:hAnsi="Times New Roman" w:cs="Times New Roman"/>
          <w:sz w:val="24"/>
          <w:szCs w:val="24"/>
        </w:rPr>
        <w:t>ZAMAWIAJĄCEGO</w:t>
      </w:r>
      <w:r w:rsidR="00341164" w:rsidRPr="0044431B">
        <w:rPr>
          <w:rFonts w:ascii="Times New Roman" w:hAnsi="Times New Roman" w:cs="Times New Roman"/>
          <w:sz w:val="24"/>
          <w:szCs w:val="24"/>
        </w:rPr>
        <w:t xml:space="preserve"> </w:t>
      </w:r>
      <w:r w:rsidRPr="0044431B">
        <w:rPr>
          <w:rFonts w:ascii="Times New Roman" w:hAnsi="Times New Roman" w:cs="Times New Roman"/>
          <w:sz w:val="24"/>
          <w:szCs w:val="24"/>
        </w:rPr>
        <w:t xml:space="preserve">i WYKONAWCY </w:t>
      </w:r>
      <w:r w:rsidR="00341164" w:rsidRPr="0044431B">
        <w:rPr>
          <w:rFonts w:ascii="Times New Roman" w:hAnsi="Times New Roman" w:cs="Times New Roman"/>
          <w:sz w:val="24"/>
          <w:szCs w:val="24"/>
        </w:rPr>
        <w:t>podpisany jednostronnie przez ZAMAWIAJĄCEGO</w:t>
      </w:r>
      <w:r w:rsidR="009B3D49" w:rsidRPr="0044431B">
        <w:rPr>
          <w:rFonts w:ascii="Times New Roman" w:hAnsi="Times New Roman" w:cs="Times New Roman"/>
          <w:sz w:val="24"/>
          <w:szCs w:val="24"/>
        </w:rPr>
        <w:t>.</w:t>
      </w:r>
    </w:p>
    <w:p w14:paraId="4939C1A2" w14:textId="77C7CEA4" w:rsidR="00341164" w:rsidRPr="0044431B" w:rsidRDefault="00341164" w:rsidP="000D6950">
      <w:pPr>
        <w:pStyle w:val="Akapitzlist"/>
        <w:numPr>
          <w:ilvl w:val="0"/>
          <w:numId w:val="6"/>
        </w:numPr>
        <w:tabs>
          <w:tab w:val="left" w:pos="567"/>
        </w:tabs>
        <w:spacing w:after="0"/>
        <w:ind w:left="278" w:hanging="278"/>
        <w:jc w:val="both"/>
        <w:rPr>
          <w:rFonts w:ascii="Times New Roman" w:hAnsi="Times New Roman" w:cs="Times New Roman"/>
          <w:sz w:val="24"/>
          <w:szCs w:val="24"/>
        </w:rPr>
      </w:pPr>
      <w:r w:rsidRPr="0044431B">
        <w:rPr>
          <w:rFonts w:ascii="Times New Roman" w:hAnsi="Times New Roman" w:cs="Times New Roman"/>
          <w:sz w:val="24"/>
          <w:szCs w:val="24"/>
        </w:rPr>
        <w:t>W przypadku stwierdzenia, że przedmiot zamówienia bądź jego część jest uszkodzona lub</w:t>
      </w:r>
      <w:r w:rsidR="003E68B4">
        <w:rPr>
          <w:rFonts w:ascii="Times New Roman" w:hAnsi="Times New Roman" w:cs="Times New Roman"/>
          <w:sz w:val="24"/>
          <w:szCs w:val="24"/>
        </w:rPr>
        <w:t xml:space="preserve"> </w:t>
      </w:r>
      <w:r w:rsidRPr="0044431B">
        <w:rPr>
          <w:rFonts w:ascii="Times New Roman" w:hAnsi="Times New Roman" w:cs="Times New Roman"/>
          <w:sz w:val="24"/>
          <w:szCs w:val="24"/>
        </w:rPr>
        <w:t>też</w:t>
      </w:r>
      <w:r w:rsidR="003E68B4">
        <w:rPr>
          <w:rFonts w:ascii="Times New Roman" w:hAnsi="Times New Roman" w:cs="Times New Roman"/>
          <w:sz w:val="24"/>
          <w:szCs w:val="24"/>
        </w:rPr>
        <w:t xml:space="preserve"> </w:t>
      </w:r>
      <w:r w:rsidRPr="0044431B">
        <w:rPr>
          <w:rFonts w:ascii="Times New Roman" w:hAnsi="Times New Roman" w:cs="Times New Roman"/>
          <w:sz w:val="24"/>
          <w:szCs w:val="24"/>
        </w:rPr>
        <w:t xml:space="preserve">niezgodna z zamówieniem, </w:t>
      </w:r>
      <w:r w:rsidR="000D6950">
        <w:rPr>
          <w:rFonts w:ascii="Times New Roman" w:hAnsi="Times New Roman" w:cs="Times New Roman"/>
          <w:sz w:val="24"/>
          <w:szCs w:val="24"/>
        </w:rPr>
        <w:t xml:space="preserve">ZAMAWIAJĄCY opisze w protokole odbioru stwierdzone wady. WYKONAWCA </w:t>
      </w:r>
      <w:r w:rsidRPr="0044431B">
        <w:rPr>
          <w:rFonts w:ascii="Times New Roman" w:hAnsi="Times New Roman" w:cs="Times New Roman"/>
          <w:sz w:val="24"/>
          <w:szCs w:val="24"/>
        </w:rPr>
        <w:t xml:space="preserve">w terminie nie dłuższym niż </w:t>
      </w:r>
      <w:r w:rsidR="00995FC1" w:rsidRPr="0044431B">
        <w:rPr>
          <w:rFonts w:ascii="Times New Roman" w:hAnsi="Times New Roman" w:cs="Times New Roman"/>
          <w:sz w:val="24"/>
          <w:szCs w:val="24"/>
        </w:rPr>
        <w:t>5 </w:t>
      </w:r>
      <w:r w:rsidRPr="0044431B">
        <w:rPr>
          <w:rFonts w:ascii="Times New Roman" w:hAnsi="Times New Roman" w:cs="Times New Roman"/>
          <w:sz w:val="24"/>
          <w:szCs w:val="24"/>
        </w:rPr>
        <w:t xml:space="preserve">dni </w:t>
      </w:r>
      <w:r w:rsidR="000D6950">
        <w:rPr>
          <w:rFonts w:ascii="Times New Roman" w:hAnsi="Times New Roman" w:cs="Times New Roman"/>
          <w:sz w:val="24"/>
          <w:szCs w:val="24"/>
        </w:rPr>
        <w:t xml:space="preserve">od dnia podpisania protokołu, zobowiązuje się do </w:t>
      </w:r>
      <w:r w:rsidRPr="0044431B">
        <w:rPr>
          <w:rFonts w:ascii="Times New Roman" w:hAnsi="Times New Roman" w:cs="Times New Roman"/>
          <w:sz w:val="24"/>
          <w:szCs w:val="24"/>
        </w:rPr>
        <w:t>wymi</w:t>
      </w:r>
      <w:r w:rsidR="000D6950">
        <w:rPr>
          <w:rFonts w:ascii="Times New Roman" w:hAnsi="Times New Roman" w:cs="Times New Roman"/>
          <w:sz w:val="24"/>
          <w:szCs w:val="24"/>
        </w:rPr>
        <w:t>any sprzętu na wolny od wad,</w:t>
      </w:r>
      <w:r w:rsidR="00995FC1" w:rsidRPr="0044431B">
        <w:rPr>
          <w:rFonts w:ascii="Times New Roman" w:hAnsi="Times New Roman" w:cs="Times New Roman"/>
          <w:sz w:val="24"/>
          <w:szCs w:val="24"/>
        </w:rPr>
        <w:t xml:space="preserve"> </w:t>
      </w:r>
      <w:r w:rsidRPr="0044431B">
        <w:rPr>
          <w:rFonts w:ascii="Times New Roman" w:hAnsi="Times New Roman" w:cs="Times New Roman"/>
          <w:sz w:val="24"/>
          <w:szCs w:val="24"/>
        </w:rPr>
        <w:t>na jego koszt i</w:t>
      </w:r>
      <w:r w:rsidR="000D6950">
        <w:rPr>
          <w:rFonts w:ascii="Times New Roman" w:hAnsi="Times New Roman" w:cs="Times New Roman"/>
          <w:sz w:val="24"/>
          <w:szCs w:val="24"/>
        </w:rPr>
        <w:t> </w:t>
      </w:r>
      <w:r w:rsidRPr="0044431B">
        <w:rPr>
          <w:rFonts w:ascii="Times New Roman" w:hAnsi="Times New Roman" w:cs="Times New Roman"/>
          <w:sz w:val="24"/>
          <w:szCs w:val="24"/>
        </w:rPr>
        <w:t>odpowiedzialność.</w:t>
      </w:r>
    </w:p>
    <w:p w14:paraId="01153D70" w14:textId="02016C2F" w:rsidR="00995FC1" w:rsidRPr="0044431B" w:rsidRDefault="003C7826" w:rsidP="0044431B">
      <w:pPr>
        <w:pStyle w:val="Akapitzlist"/>
        <w:numPr>
          <w:ilvl w:val="0"/>
          <w:numId w:val="6"/>
        </w:numPr>
        <w:tabs>
          <w:tab w:val="left" w:pos="567"/>
        </w:tabs>
        <w:spacing w:after="0"/>
        <w:ind w:left="278" w:hanging="278"/>
        <w:jc w:val="both"/>
        <w:rPr>
          <w:rFonts w:ascii="Times New Roman" w:hAnsi="Times New Roman" w:cs="Times New Roman"/>
          <w:sz w:val="24"/>
          <w:szCs w:val="24"/>
        </w:rPr>
      </w:pPr>
      <w:r w:rsidRPr="0044431B">
        <w:rPr>
          <w:rFonts w:ascii="Times New Roman" w:hAnsi="Times New Roman" w:cs="Times New Roman"/>
          <w:sz w:val="24"/>
          <w:szCs w:val="24"/>
        </w:rPr>
        <w:t>WYKONAWCA oświadcza również że dostarczony sprzęt będzie wolny od jakichkolwiek mechanizmów blokujących ich funkcje i wolny od szkodliwego oprogramowania (wirusów, koni trojańskich etc.).</w:t>
      </w:r>
    </w:p>
    <w:p w14:paraId="01751936" w14:textId="77777777" w:rsidR="00341164" w:rsidRPr="0044431B" w:rsidRDefault="00341164" w:rsidP="0044431B">
      <w:pPr>
        <w:pStyle w:val="Akapitzlist"/>
        <w:tabs>
          <w:tab w:val="left" w:pos="567"/>
        </w:tabs>
        <w:spacing w:after="0"/>
        <w:ind w:left="278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14:paraId="33D1DB61" w14:textId="77777777" w:rsidR="00E77F78" w:rsidRPr="0044431B" w:rsidRDefault="00E77F78" w:rsidP="0044431B">
      <w:pPr>
        <w:pStyle w:val="Akapitzlist"/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6D38F" w14:textId="09B1B689" w:rsidR="00E77F78" w:rsidRPr="0044431B" w:rsidRDefault="00041E6B" w:rsidP="0044431B">
      <w:pPr>
        <w:pStyle w:val="Tekstpodstawowy"/>
        <w:tabs>
          <w:tab w:val="left" w:pos="567"/>
        </w:tabs>
        <w:spacing w:line="276" w:lineRule="auto"/>
        <w:ind w:left="11"/>
        <w:jc w:val="center"/>
      </w:pPr>
      <w:r w:rsidRPr="0044431B">
        <w:rPr>
          <w:b/>
          <w:bCs/>
          <w:color w:val="00000A"/>
        </w:rPr>
        <w:t xml:space="preserve">§ </w:t>
      </w:r>
      <w:r w:rsidR="00995FC1" w:rsidRPr="0044431B">
        <w:rPr>
          <w:b/>
          <w:bCs/>
          <w:color w:val="00000A"/>
        </w:rPr>
        <w:t>5</w:t>
      </w:r>
      <w:r w:rsidRPr="0044431B">
        <w:rPr>
          <w:b/>
          <w:bCs/>
          <w:color w:val="00000A"/>
        </w:rPr>
        <w:t>. GWARAN</w:t>
      </w:r>
      <w:r w:rsidRPr="0044431B">
        <w:rPr>
          <w:b/>
          <w:bCs/>
        </w:rPr>
        <w:t>CJA</w:t>
      </w:r>
    </w:p>
    <w:p w14:paraId="339EE499" w14:textId="3D85129A" w:rsidR="00E77F78" w:rsidRPr="0044431B" w:rsidRDefault="00041E6B" w:rsidP="0044431B">
      <w:pPr>
        <w:pStyle w:val="Tekstpodstawowy"/>
        <w:numPr>
          <w:ilvl w:val="0"/>
          <w:numId w:val="4"/>
        </w:numPr>
        <w:tabs>
          <w:tab w:val="left" w:pos="709"/>
        </w:tabs>
        <w:spacing w:line="276" w:lineRule="auto"/>
        <w:ind w:left="322" w:hanging="322"/>
        <w:jc w:val="both"/>
      </w:pPr>
      <w:r w:rsidRPr="0044431B">
        <w:t xml:space="preserve">WYKONAWCA udziela </w:t>
      </w:r>
      <w:r w:rsidR="008D2AD0" w:rsidRPr="0044431B">
        <w:t>…...</w:t>
      </w:r>
      <w:r w:rsidRPr="0044431B">
        <w:t xml:space="preserve"> miesięcy gwarancji oraz rękojmi na przedmiot umowy</w:t>
      </w:r>
      <w:r w:rsidRPr="0044431B">
        <w:br/>
        <w:t>o parametrach technicznych i warunkach minimalnych wyszczególnionych w</w:t>
      </w:r>
      <w:r w:rsidR="008D2AD0" w:rsidRPr="0044431B">
        <w:t> </w:t>
      </w:r>
      <w:r w:rsidR="000F09D2" w:rsidRPr="0044431B">
        <w:t>W</w:t>
      </w:r>
      <w:r w:rsidRPr="0044431B">
        <w:t xml:space="preserve">ymaganiach. </w:t>
      </w:r>
    </w:p>
    <w:p w14:paraId="71B49EA4" w14:textId="19F3A801" w:rsidR="00E77F78" w:rsidRPr="000D6950" w:rsidRDefault="00041E6B" w:rsidP="0044431B">
      <w:pPr>
        <w:pStyle w:val="Tekstpodstawowy"/>
        <w:numPr>
          <w:ilvl w:val="0"/>
          <w:numId w:val="4"/>
        </w:numPr>
        <w:tabs>
          <w:tab w:val="left" w:pos="709"/>
        </w:tabs>
        <w:spacing w:line="276" w:lineRule="auto"/>
        <w:ind w:left="322" w:hanging="322"/>
        <w:jc w:val="both"/>
      </w:pPr>
      <w:r w:rsidRPr="0044431B">
        <w:t xml:space="preserve">Okres gwarancji </w:t>
      </w:r>
      <w:r w:rsidR="00A2260D" w:rsidRPr="0044431B">
        <w:t xml:space="preserve">i rękojmi </w:t>
      </w:r>
      <w:r w:rsidRPr="0044431B">
        <w:t>rozpoczyna się od daty podpisania przez ZAMAWIAJĄCEGO</w:t>
      </w:r>
      <w:r w:rsidRPr="0044431B">
        <w:br/>
      </w:r>
      <w:r w:rsidRPr="000D6950">
        <w:t>protokołu odbioru faktycznego przedmiotu umowy bez zastrzeżeń (uwag).</w:t>
      </w:r>
    </w:p>
    <w:p w14:paraId="70A112E3" w14:textId="12E903DE" w:rsidR="007503A2" w:rsidRPr="000D6950" w:rsidRDefault="00041E6B" w:rsidP="00A175A6">
      <w:pPr>
        <w:pStyle w:val="Tekstpodstawowy"/>
        <w:numPr>
          <w:ilvl w:val="0"/>
          <w:numId w:val="4"/>
        </w:numPr>
        <w:tabs>
          <w:tab w:val="left" w:pos="709"/>
        </w:tabs>
        <w:spacing w:line="276" w:lineRule="auto"/>
        <w:ind w:left="323" w:hanging="323"/>
        <w:jc w:val="both"/>
      </w:pPr>
      <w:r w:rsidRPr="000D6950">
        <w:t xml:space="preserve">W okresie gwarancji i rękojmi wszystkie naprawy gwarancyjne </w:t>
      </w:r>
      <w:r w:rsidR="00A2260D" w:rsidRPr="000D6950">
        <w:t xml:space="preserve">lub dostawa nowego sprzętu </w:t>
      </w:r>
      <w:r w:rsidRPr="000D6950">
        <w:t>przeprowadzone będą</w:t>
      </w:r>
      <w:r w:rsidR="00A2260D" w:rsidRPr="000D6950">
        <w:t xml:space="preserve"> </w:t>
      </w:r>
      <w:r w:rsidRPr="000D6950">
        <w:t xml:space="preserve">przez serwis na koszt WYKONAWCY w ciągu </w:t>
      </w:r>
      <w:r w:rsidR="00660D06" w:rsidRPr="000D6950">
        <w:t>5</w:t>
      </w:r>
      <w:r w:rsidRPr="000D6950">
        <w:t xml:space="preserve"> dni </w:t>
      </w:r>
      <w:r w:rsidR="008477F1" w:rsidRPr="000D6950">
        <w:t xml:space="preserve">roboczych </w:t>
      </w:r>
      <w:r w:rsidRPr="000D6950">
        <w:t>od</w:t>
      </w:r>
      <w:r w:rsidR="008D2AD0" w:rsidRPr="000D6950">
        <w:t> </w:t>
      </w:r>
      <w:r w:rsidRPr="000D6950">
        <w:t>dnia otrzymania zgłoszenia usterki przez ZAMAWIAJĄCEGO.</w:t>
      </w:r>
      <w:r w:rsidR="007503A2" w:rsidRPr="000D6950">
        <w:t xml:space="preserve"> </w:t>
      </w:r>
      <w:r w:rsidR="00A175A6" w:rsidRPr="000D6950">
        <w:t>Jeżeli okres naprawy będzie dłuższy, WYKONAWCA zapewni na ten czas bezpłatnie sprzęt zastępczy tej samej klasy i o tych samych parametrach.</w:t>
      </w:r>
    </w:p>
    <w:p w14:paraId="7DCD5D09" w14:textId="6131B56E" w:rsidR="007503A2" w:rsidRPr="000D6950" w:rsidRDefault="007503A2" w:rsidP="00A175A6">
      <w:pPr>
        <w:pStyle w:val="Tekstpodstawowy"/>
        <w:numPr>
          <w:ilvl w:val="0"/>
          <w:numId w:val="4"/>
        </w:numPr>
        <w:tabs>
          <w:tab w:val="left" w:pos="709"/>
        </w:tabs>
        <w:spacing w:line="276" w:lineRule="auto"/>
        <w:ind w:left="323" w:hanging="323"/>
        <w:jc w:val="both"/>
      </w:pPr>
      <w:r w:rsidRPr="000D6950">
        <w:t xml:space="preserve">Naprawy dokonywane będą w dni powszednie w godzinach od 7.30 do 15.30 w miejscu w którym </w:t>
      </w:r>
      <w:r w:rsidR="0062772F" w:rsidRPr="000D6950">
        <w:t xml:space="preserve">przedmiot zamówienia </w:t>
      </w:r>
      <w:r w:rsidRPr="000D6950">
        <w:t>jest używany</w:t>
      </w:r>
      <w:r w:rsidR="0062772F" w:rsidRPr="000D6950">
        <w:t>, chyba że sprzeciwia się temu istota uszkodzenia lub naprawa w innym miejscu będzie przeprowadzona szybciej. W przypadku dokonania naprawy w innym miejscu niż miejsce używania przedmiotu zamówienia, koszt i ryzyko uszkodzenia lub utraty od chwili wydania upoważnionemu przedstawicielowi WYKONAWCY do chwili odbioru przez ZAMAWIAJĄCEGO ponosi WYKONAWCA.</w:t>
      </w:r>
    </w:p>
    <w:p w14:paraId="0AC91A0C" w14:textId="77777777" w:rsidR="00E77F78" w:rsidRPr="0044431B" w:rsidRDefault="00041E6B" w:rsidP="0044431B">
      <w:pPr>
        <w:pStyle w:val="Tekstpodstawowy"/>
        <w:numPr>
          <w:ilvl w:val="0"/>
          <w:numId w:val="4"/>
        </w:numPr>
        <w:spacing w:line="276" w:lineRule="auto"/>
        <w:ind w:left="323" w:hanging="323"/>
        <w:jc w:val="both"/>
      </w:pPr>
      <w:r w:rsidRPr="0044431B">
        <w:t xml:space="preserve">Okres gwarancji </w:t>
      </w:r>
      <w:r w:rsidR="00A2260D" w:rsidRPr="0044431B">
        <w:t xml:space="preserve">i rękojmi </w:t>
      </w:r>
      <w:r w:rsidRPr="0044431B">
        <w:t>ulega przedłużeniu o czas od momentu zgłoszenia do naprawy przedmiotu umowy, do momentu odebrania sprawnego z naprawy.</w:t>
      </w:r>
    </w:p>
    <w:p w14:paraId="5FF8FD4C" w14:textId="2B907769" w:rsidR="00E77F78" w:rsidRPr="000D6950" w:rsidRDefault="00041E6B" w:rsidP="0044431B">
      <w:pPr>
        <w:pStyle w:val="Tekstpodstawowy"/>
        <w:numPr>
          <w:ilvl w:val="0"/>
          <w:numId w:val="4"/>
        </w:numPr>
        <w:spacing w:line="276" w:lineRule="auto"/>
        <w:ind w:left="323" w:hanging="323"/>
        <w:jc w:val="both"/>
      </w:pPr>
      <w:r w:rsidRPr="0044431B">
        <w:t xml:space="preserve">W okresie gwarancji </w:t>
      </w:r>
      <w:r w:rsidR="00A2260D" w:rsidRPr="0044431B">
        <w:t xml:space="preserve">i rękojmi </w:t>
      </w:r>
      <w:r w:rsidRPr="0044431B">
        <w:t xml:space="preserve">WYKONAWCA gwarantuje wykonanie we własnym zakresie i na własny koszt wszystkich czynności serwisowych wskazanych w książkach </w:t>
      </w:r>
      <w:r w:rsidRPr="000D6950">
        <w:lastRenderedPageBreak/>
        <w:t>serwisowych, instrukcjach obsługi czy też innych dokumentach dotyczących przedmiotu umowy.</w:t>
      </w:r>
    </w:p>
    <w:p w14:paraId="6041CDFC" w14:textId="7D53D660" w:rsidR="00E27447" w:rsidRPr="000D6950" w:rsidRDefault="00E27447" w:rsidP="0044431B">
      <w:pPr>
        <w:pStyle w:val="Tekstpodstawowy"/>
        <w:numPr>
          <w:ilvl w:val="0"/>
          <w:numId w:val="4"/>
        </w:numPr>
        <w:spacing w:line="276" w:lineRule="auto"/>
        <w:ind w:left="323" w:hanging="323"/>
        <w:jc w:val="both"/>
      </w:pPr>
      <w:r w:rsidRPr="000D6950">
        <w:t>W przypadku gdy WYKONAWCA nie dokona naprawy w wyznaczonym terminie, ZAMAWIAJĄCY może zlecić dokonanie naprawy osobie trzeciej na koszt WYKONAWCY.</w:t>
      </w:r>
    </w:p>
    <w:p w14:paraId="14541012" w14:textId="3B11E129" w:rsidR="00E27447" w:rsidRPr="000D6950" w:rsidRDefault="00E27447" w:rsidP="0044431B">
      <w:pPr>
        <w:pStyle w:val="Tekstpodstawowy"/>
        <w:numPr>
          <w:ilvl w:val="0"/>
          <w:numId w:val="4"/>
        </w:numPr>
        <w:spacing w:line="276" w:lineRule="auto"/>
        <w:ind w:left="323" w:hanging="323"/>
        <w:jc w:val="both"/>
      </w:pPr>
      <w:r w:rsidRPr="000D6950">
        <w:t xml:space="preserve">Liczba napraw tego samego elementu, uprawniająca do wymiany na nowy – </w:t>
      </w:r>
      <w:r w:rsidR="000D6950">
        <w:t>maksymalnie 3</w:t>
      </w:r>
      <w:r w:rsidRPr="000D6950">
        <w:t xml:space="preserve"> naprawy.</w:t>
      </w:r>
    </w:p>
    <w:p w14:paraId="547D5046" w14:textId="2947821D" w:rsidR="00E27447" w:rsidRPr="000D6950" w:rsidRDefault="00E27447" w:rsidP="0044431B">
      <w:pPr>
        <w:pStyle w:val="Tekstpodstawowy"/>
        <w:numPr>
          <w:ilvl w:val="0"/>
          <w:numId w:val="4"/>
        </w:numPr>
        <w:spacing w:line="276" w:lineRule="auto"/>
        <w:ind w:left="323" w:hanging="323"/>
        <w:jc w:val="both"/>
      </w:pPr>
      <w:r w:rsidRPr="000D6950">
        <w:t>W przypadku uszkodzenia dysku twardego – pozostaje on u zamawiającego, w całym okresie użytkowania.</w:t>
      </w:r>
    </w:p>
    <w:p w14:paraId="6E1A3CA0" w14:textId="77777777" w:rsidR="00E77F78" w:rsidRPr="0044431B" w:rsidRDefault="00E77F78" w:rsidP="0044431B">
      <w:pPr>
        <w:pStyle w:val="Tekstpodstawowy"/>
        <w:spacing w:line="276" w:lineRule="auto"/>
        <w:ind w:left="323"/>
        <w:jc w:val="both"/>
      </w:pPr>
    </w:p>
    <w:p w14:paraId="7F94B52A" w14:textId="10A5CAC3" w:rsidR="00E77F78" w:rsidRPr="0044431B" w:rsidRDefault="00041E6B" w:rsidP="0044431B">
      <w:pPr>
        <w:pStyle w:val="Tekstpodstawowy"/>
        <w:spacing w:line="276" w:lineRule="auto"/>
        <w:jc w:val="center"/>
      </w:pPr>
      <w:bookmarkStart w:id="1" w:name="_Hlk497384034"/>
      <w:bookmarkEnd w:id="1"/>
      <w:r w:rsidRPr="0044431B">
        <w:rPr>
          <w:b/>
          <w:bCs/>
          <w:color w:val="00000A"/>
        </w:rPr>
        <w:t xml:space="preserve">§ </w:t>
      </w:r>
      <w:r w:rsidR="003C7826" w:rsidRPr="0044431B">
        <w:rPr>
          <w:b/>
          <w:bCs/>
          <w:color w:val="00000A"/>
        </w:rPr>
        <w:t>6</w:t>
      </w:r>
      <w:r w:rsidRPr="0044431B">
        <w:rPr>
          <w:b/>
          <w:bCs/>
          <w:color w:val="00000A"/>
        </w:rPr>
        <w:t>.  KARY UMOWNE</w:t>
      </w:r>
    </w:p>
    <w:p w14:paraId="06F713F5" w14:textId="49A031C0" w:rsidR="00E77F78" w:rsidRPr="0044431B" w:rsidRDefault="00041E6B" w:rsidP="0044431B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</w:pPr>
      <w:r w:rsidRPr="0044431B">
        <w:rPr>
          <w:color w:val="00000A"/>
        </w:rPr>
        <w:t>Jeżeli WYKONAWCA dopuści się zwłoki w wydaniu przedmiotu umowy w stosunku do</w:t>
      </w:r>
      <w:r w:rsidR="008D2AD0" w:rsidRPr="0044431B">
        <w:rPr>
          <w:color w:val="00000A"/>
        </w:rPr>
        <w:t> </w:t>
      </w:r>
      <w:r w:rsidRPr="0044431B">
        <w:rPr>
          <w:color w:val="00000A"/>
        </w:rPr>
        <w:t xml:space="preserve">terminu ustalonego w § </w:t>
      </w:r>
      <w:r w:rsidR="003C7826" w:rsidRPr="0044431B">
        <w:rPr>
          <w:color w:val="00000A"/>
        </w:rPr>
        <w:t>3</w:t>
      </w:r>
      <w:r w:rsidRPr="0044431B">
        <w:rPr>
          <w:color w:val="00000A"/>
        </w:rPr>
        <w:t xml:space="preserve"> umowy zapłaci, za każdy dzień zwłoki, karę umowną</w:t>
      </w:r>
      <w:r w:rsidRPr="0044431B">
        <w:rPr>
          <w:color w:val="00000A"/>
        </w:rPr>
        <w:br/>
        <w:t xml:space="preserve">w wysokości 0,1% wartości netto przedmiotu umowy wydanego ze zwłoką, jednakże nie więcej niż </w:t>
      </w:r>
      <w:r w:rsidR="003E68B4">
        <w:rPr>
          <w:color w:val="00000A"/>
        </w:rPr>
        <w:t>1</w:t>
      </w:r>
      <w:r w:rsidRPr="0044431B">
        <w:rPr>
          <w:color w:val="00000A"/>
        </w:rPr>
        <w:t xml:space="preserve">0%, na podstawie noty obciążającej wystawionej przez ZAMAWIAJĄCEGO, na kwotę zgodną z warunkami umowy. </w:t>
      </w:r>
    </w:p>
    <w:p w14:paraId="4FC54FAE" w14:textId="76637513" w:rsidR="00E77F78" w:rsidRPr="0044431B" w:rsidRDefault="000111CC" w:rsidP="0044431B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</w:pPr>
      <w:r w:rsidRPr="0044431B">
        <w:t>Jeżeli wykonanie przedmiotu umowy z winy WYKONAWCY nie nastąpi do dnia 2</w:t>
      </w:r>
      <w:r w:rsidR="00C4797A" w:rsidRPr="0044431B">
        <w:t>3</w:t>
      </w:r>
      <w:r w:rsidRPr="0044431B">
        <w:t xml:space="preserve">.12.2020 r., </w:t>
      </w:r>
      <w:r w:rsidR="00041E6B" w:rsidRPr="0044431B">
        <w:t xml:space="preserve">ZAMAWIAJĄCY ma prawo odstąpić od umowy. W takim przypadku WYKONAWCA zapłaci </w:t>
      </w:r>
      <w:r w:rsidR="00041E6B" w:rsidRPr="0044431B">
        <w:rPr>
          <w:color w:val="00000A"/>
        </w:rPr>
        <w:t>karę umowną w wysokości</w:t>
      </w:r>
      <w:r w:rsidR="00041E6B" w:rsidRPr="0044431B">
        <w:t xml:space="preserve"> 20% wartości netto przedmiotu umowy.</w:t>
      </w:r>
    </w:p>
    <w:p w14:paraId="5F8EB075" w14:textId="77777777" w:rsidR="00E77F78" w:rsidRPr="0044431B" w:rsidRDefault="00041E6B" w:rsidP="0044431B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bookmarkStart w:id="2" w:name="_Hlk497394065"/>
      <w:bookmarkStart w:id="3" w:name="_Hlk4973840341"/>
      <w:bookmarkEnd w:id="2"/>
      <w:bookmarkEnd w:id="3"/>
      <w:r w:rsidRPr="0044431B">
        <w:rPr>
          <w:color w:val="auto"/>
        </w:rPr>
        <w:t>Odstąpienie od umowy wymaga, pod rygorem nieważności, formy pisemnej                      poprzez złożenie oświadczenia drugiej stronie i przysługiwać będzie ZAMAWIAJĄCEMU w ciągu 2 dni od dnia wskazanego w ust. 2.</w:t>
      </w:r>
    </w:p>
    <w:p w14:paraId="00146814" w14:textId="77777777" w:rsidR="00E77F78" w:rsidRPr="0044431B" w:rsidRDefault="00041E6B" w:rsidP="0044431B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</w:pPr>
      <w:r w:rsidRPr="0044431B">
        <w:rPr>
          <w:color w:val="00000A"/>
        </w:rPr>
        <w:t xml:space="preserve">W przypadku odstąpienia od umowy przez WYKONAWCĘ z przyczyn leżących po jego stronie, zobowiązany jest zapłacić ZAMAWIAJĄCEMU karę umowną w wysokości 20 % wartości netto umowy. </w:t>
      </w:r>
    </w:p>
    <w:p w14:paraId="29E96623" w14:textId="47C45A8E" w:rsidR="00E77F78" w:rsidRPr="0044431B" w:rsidRDefault="00041E6B" w:rsidP="0044431B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color w:val="00000A"/>
        </w:rPr>
      </w:pPr>
      <w:r w:rsidRPr="0044431B">
        <w:t xml:space="preserve">W przypadku, gdy WYKONAWCA nie dokona naprawy przedmiotu umowy w terminie określonym w § </w:t>
      </w:r>
      <w:r w:rsidR="003C7826" w:rsidRPr="0044431B">
        <w:t>5</w:t>
      </w:r>
      <w:r w:rsidRPr="0044431B">
        <w:t xml:space="preserve"> ust. </w:t>
      </w:r>
      <w:r w:rsidR="00A2260D" w:rsidRPr="0044431B">
        <w:t>3</w:t>
      </w:r>
      <w:r w:rsidRPr="0044431B">
        <w:t xml:space="preserve">, zapłaci ZAMAWIAJĄCEMU karę umowną za każdy dzień zwłoki w wysokości 0,1% wartości netto przedmiotu umowy, jednakże nie więcej niż </w:t>
      </w:r>
      <w:r w:rsidR="003E68B4">
        <w:t>1</w:t>
      </w:r>
      <w:r w:rsidRPr="0044431B">
        <w:t>0%, na</w:t>
      </w:r>
      <w:r w:rsidR="00752507" w:rsidRPr="0044431B">
        <w:t> </w:t>
      </w:r>
      <w:r w:rsidRPr="0044431B">
        <w:t>podstawie noty obciążającej wystawianej przez ZAMAWIAJĄCEGO.</w:t>
      </w:r>
    </w:p>
    <w:p w14:paraId="7A002042" w14:textId="5E80CFC8" w:rsidR="00E77F78" w:rsidRPr="0044431B" w:rsidRDefault="00041E6B" w:rsidP="0044431B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color w:val="00000A"/>
        </w:rPr>
      </w:pPr>
      <w:r w:rsidRPr="0044431B">
        <w:rPr>
          <w:color w:val="00000A"/>
        </w:rPr>
        <w:t xml:space="preserve">W przypadku braku realizacji napraw gwarancyjnych w okresie wskazanym w </w:t>
      </w:r>
      <w:r w:rsidRPr="0044431B">
        <w:t xml:space="preserve">§ </w:t>
      </w:r>
      <w:r w:rsidR="003C7826" w:rsidRPr="0044431B">
        <w:t>5</w:t>
      </w:r>
      <w:r w:rsidRPr="0044431B">
        <w:t xml:space="preserve"> ust. </w:t>
      </w:r>
      <w:r w:rsidR="00A2260D" w:rsidRPr="0044431B">
        <w:t>3</w:t>
      </w:r>
      <w:r w:rsidRPr="0044431B">
        <w:t xml:space="preserve"> lub</w:t>
      </w:r>
      <w:r w:rsidR="00752507" w:rsidRPr="0044431B">
        <w:t> </w:t>
      </w:r>
      <w:r w:rsidRPr="0044431B">
        <w:t>wykryciu wad ukrytych w przedmiocie zamówienia, których WYKONAWCA nie</w:t>
      </w:r>
      <w:r w:rsidR="00752507" w:rsidRPr="0044431B">
        <w:t> </w:t>
      </w:r>
      <w:r w:rsidRPr="0044431B">
        <w:t>usunie</w:t>
      </w:r>
      <w:r w:rsidR="00752507" w:rsidRPr="0044431B">
        <w:t xml:space="preserve"> </w:t>
      </w:r>
      <w:r w:rsidRPr="0044431B">
        <w:t>w terminie do 30 dni od dania zgłoszenia, ZAMAWIAJĄCY zastrzega sobie prawo do</w:t>
      </w:r>
      <w:r w:rsidR="00660D06" w:rsidRPr="0044431B">
        <w:t> </w:t>
      </w:r>
      <w:r w:rsidRPr="0044431B">
        <w:t>odstąpienia od umowy. W takim przypadku WYKONAWCA zwróci 100% kwoty</w:t>
      </w:r>
      <w:r w:rsidR="003C7826" w:rsidRPr="0044431B">
        <w:t> </w:t>
      </w:r>
      <w:r w:rsidRPr="0044431B">
        <w:t>wynikającej z umowy.</w:t>
      </w:r>
    </w:p>
    <w:p w14:paraId="1BF86506" w14:textId="77777777" w:rsidR="00752507" w:rsidRPr="0044431B" w:rsidRDefault="00752507" w:rsidP="0044431B">
      <w:pPr>
        <w:pStyle w:val="Tekstpodstawowy"/>
        <w:tabs>
          <w:tab w:val="left" w:pos="284"/>
        </w:tabs>
        <w:spacing w:line="276" w:lineRule="auto"/>
        <w:jc w:val="both"/>
        <w:rPr>
          <w:color w:val="00000A"/>
        </w:rPr>
      </w:pPr>
    </w:p>
    <w:p w14:paraId="71E27FC1" w14:textId="77777777" w:rsidR="00E77F78" w:rsidRPr="0044431B" w:rsidRDefault="00E77F78" w:rsidP="0044431B">
      <w:pPr>
        <w:pStyle w:val="Tekstpodstawowy"/>
        <w:tabs>
          <w:tab w:val="left" w:pos="284"/>
        </w:tabs>
        <w:spacing w:line="276" w:lineRule="auto"/>
        <w:ind w:left="284"/>
        <w:jc w:val="both"/>
        <w:rPr>
          <w:color w:val="00000A"/>
        </w:rPr>
      </w:pPr>
    </w:p>
    <w:p w14:paraId="194C1204" w14:textId="7CE62FB0" w:rsidR="00E77F78" w:rsidRPr="0044431B" w:rsidRDefault="00041E6B" w:rsidP="0044431B">
      <w:pPr>
        <w:pStyle w:val="Tekstpodstawowy"/>
        <w:spacing w:line="276" w:lineRule="auto"/>
        <w:jc w:val="center"/>
      </w:pPr>
      <w:r w:rsidRPr="0044431B">
        <w:rPr>
          <w:b/>
          <w:bCs/>
          <w:color w:val="0D0D0D"/>
        </w:rPr>
        <w:t xml:space="preserve">§ </w:t>
      </w:r>
      <w:r w:rsidR="003E68B4">
        <w:rPr>
          <w:b/>
          <w:bCs/>
          <w:color w:val="0D0D0D"/>
        </w:rPr>
        <w:t>7</w:t>
      </w:r>
      <w:r w:rsidRPr="0044431B">
        <w:rPr>
          <w:b/>
          <w:bCs/>
          <w:color w:val="0D0D0D"/>
        </w:rPr>
        <w:t>.  ROZSTRZYGANIE SPORÓW I OBOWIĄZUJĄCE PRAWO</w:t>
      </w:r>
    </w:p>
    <w:p w14:paraId="165BE385" w14:textId="38A04DE1" w:rsidR="00E77F78" w:rsidRPr="0044431B" w:rsidRDefault="00041E6B" w:rsidP="0044431B">
      <w:pPr>
        <w:pStyle w:val="Tekstpodstawowy"/>
        <w:spacing w:line="276" w:lineRule="auto"/>
        <w:ind w:left="284" w:hanging="284"/>
        <w:jc w:val="both"/>
      </w:pPr>
      <w:r w:rsidRPr="0044431B">
        <w:rPr>
          <w:color w:val="0D0D0D"/>
        </w:rPr>
        <w:t>1.</w:t>
      </w:r>
      <w:r w:rsidRPr="0044431B">
        <w:rPr>
          <w:color w:val="0D0D0D"/>
        </w:rPr>
        <w:tab/>
        <w:t>W przypadku powstania sporu na tle realizacji umowy, strony zgodnie oświadczają, że</w:t>
      </w:r>
      <w:r w:rsidR="00660D06" w:rsidRPr="0044431B">
        <w:rPr>
          <w:color w:val="0D0D0D"/>
        </w:rPr>
        <w:t> </w:t>
      </w:r>
      <w:r w:rsidRPr="0044431B">
        <w:rPr>
          <w:color w:val="0D0D0D"/>
        </w:rPr>
        <w:t>poddadzą go rozstrzygnięciu przez sąd właściwy dla siedziby ZAMAWIAJĄCEGO</w:t>
      </w:r>
      <w:r w:rsidRPr="0044431B">
        <w:rPr>
          <w:caps/>
          <w:color w:val="0D0D0D"/>
        </w:rPr>
        <w:t>.</w:t>
      </w:r>
    </w:p>
    <w:p w14:paraId="5E342468" w14:textId="77777777" w:rsidR="00E77F78" w:rsidRPr="0044431B" w:rsidRDefault="00041E6B" w:rsidP="0044431B">
      <w:pPr>
        <w:pStyle w:val="Tekstpodstawowy"/>
        <w:spacing w:line="276" w:lineRule="auto"/>
        <w:ind w:left="284" w:hanging="284"/>
        <w:jc w:val="both"/>
      </w:pPr>
      <w:r w:rsidRPr="0044431B">
        <w:rPr>
          <w:color w:val="0D0D0D"/>
        </w:rPr>
        <w:t>2.</w:t>
      </w:r>
      <w:r w:rsidRPr="0044431B">
        <w:rPr>
          <w:color w:val="0D0D0D"/>
        </w:rPr>
        <w:tab/>
        <w:t>W sprawach nieobjętych umową będą miały zastosowanie przepisy polskiego kodeksu cywilnego.</w:t>
      </w:r>
    </w:p>
    <w:p w14:paraId="11658160" w14:textId="77777777" w:rsidR="00E77F78" w:rsidRPr="0044431B" w:rsidRDefault="00E77F78" w:rsidP="0044431B">
      <w:pPr>
        <w:pStyle w:val="Tekstpodstawowy"/>
        <w:spacing w:line="276" w:lineRule="auto"/>
        <w:jc w:val="both"/>
        <w:rPr>
          <w:color w:val="0D0D0D"/>
        </w:rPr>
      </w:pPr>
    </w:p>
    <w:p w14:paraId="66080DFC" w14:textId="77777777" w:rsidR="000D6950" w:rsidRDefault="000D6950" w:rsidP="0044431B">
      <w:pPr>
        <w:pStyle w:val="Tekstpodstawowy"/>
        <w:spacing w:line="276" w:lineRule="auto"/>
        <w:jc w:val="center"/>
        <w:rPr>
          <w:b/>
          <w:bCs/>
          <w:color w:val="0D0D0D"/>
        </w:rPr>
      </w:pPr>
    </w:p>
    <w:p w14:paraId="7E21004F" w14:textId="640812A6" w:rsidR="00E77F78" w:rsidRPr="0044431B" w:rsidRDefault="00041E6B" w:rsidP="0044431B">
      <w:pPr>
        <w:pStyle w:val="Tekstpodstawowy"/>
        <w:spacing w:line="276" w:lineRule="auto"/>
        <w:jc w:val="center"/>
      </w:pPr>
      <w:r w:rsidRPr="0044431B">
        <w:rPr>
          <w:b/>
          <w:bCs/>
          <w:color w:val="0D0D0D"/>
        </w:rPr>
        <w:t xml:space="preserve">§ </w:t>
      </w:r>
      <w:r w:rsidR="003E68B4">
        <w:rPr>
          <w:b/>
          <w:bCs/>
          <w:color w:val="0D0D0D"/>
        </w:rPr>
        <w:t>8</w:t>
      </w:r>
      <w:r w:rsidRPr="0044431B">
        <w:rPr>
          <w:b/>
          <w:bCs/>
          <w:color w:val="0D0D0D"/>
        </w:rPr>
        <w:t>.  POSTANOWIENIA KOŃCOWE</w:t>
      </w:r>
    </w:p>
    <w:p w14:paraId="5315DEFE" w14:textId="77777777" w:rsidR="00E77F78" w:rsidRPr="0044431B" w:rsidRDefault="00041E6B" w:rsidP="0044431B">
      <w:pPr>
        <w:pStyle w:val="Tekstpodstawowy"/>
        <w:numPr>
          <w:ilvl w:val="0"/>
          <w:numId w:val="9"/>
        </w:numPr>
        <w:tabs>
          <w:tab w:val="left" w:pos="378"/>
        </w:tabs>
        <w:spacing w:line="276" w:lineRule="auto"/>
        <w:ind w:left="378" w:hanging="356"/>
        <w:jc w:val="both"/>
        <w:rPr>
          <w:color w:val="auto"/>
        </w:rPr>
      </w:pPr>
      <w:r w:rsidRPr="0044431B">
        <w:lastRenderedPageBreak/>
        <w:t xml:space="preserve">Każda zmiana postanowień niniejszej umowy wymaga formy pisemnej pod rygorem nieważności. </w:t>
      </w:r>
      <w:r w:rsidRPr="0044431B">
        <w:rPr>
          <w:color w:val="auto"/>
        </w:rPr>
        <w:t>ZAMAWIAJĄCY przewiduje następujące zmiany:</w:t>
      </w:r>
    </w:p>
    <w:p w14:paraId="09189FB4" w14:textId="3759DC6A" w:rsidR="00E77F78" w:rsidRPr="0044431B" w:rsidRDefault="00041E6B" w:rsidP="0044431B">
      <w:pPr>
        <w:pStyle w:val="Tekstpodstawowy"/>
        <w:numPr>
          <w:ilvl w:val="0"/>
          <w:numId w:val="11"/>
        </w:numPr>
        <w:tabs>
          <w:tab w:val="clear" w:pos="382"/>
          <w:tab w:val="left" w:pos="378"/>
        </w:tabs>
        <w:spacing w:line="276" w:lineRule="auto"/>
        <w:jc w:val="both"/>
        <w:rPr>
          <w:color w:val="auto"/>
        </w:rPr>
      </w:pPr>
      <w:r w:rsidRPr="0044431B">
        <w:rPr>
          <w:color w:val="auto"/>
        </w:rPr>
        <w:t>W przypadku zaproponowania przez WYKONAWCĘ szczególnie uzasadnionej pod</w:t>
      </w:r>
      <w:r w:rsidR="000D6950">
        <w:rPr>
          <w:color w:val="auto"/>
        </w:rPr>
        <w:t> </w:t>
      </w:r>
      <w:r w:rsidRPr="0044431B">
        <w:rPr>
          <w:color w:val="auto"/>
        </w:rPr>
        <w:t>względem funkcjonalności, sprawności lub przeznaczenia albo wyposażenia przedmiotu umowy, zmiany rozwiązań konstrukcyjnych przedmiotu umowy</w:t>
      </w:r>
      <w:r w:rsidRPr="0044431B">
        <w:rPr>
          <w:color w:val="auto"/>
        </w:rPr>
        <w:br/>
        <w:t>w stosunku do koncepcji przedstawionej w ofercie – dopuszcza się zmianę umowy</w:t>
      </w:r>
      <w:r w:rsidRPr="0044431B">
        <w:rPr>
          <w:color w:val="auto"/>
        </w:rPr>
        <w:br/>
        <w:t xml:space="preserve">w zakresie zawartych w załączniku nr 1 rozwiązań konstrukcyjnych. </w:t>
      </w:r>
    </w:p>
    <w:p w14:paraId="10B35F4F" w14:textId="77777777" w:rsidR="00E77F78" w:rsidRPr="0044431B" w:rsidRDefault="00041E6B" w:rsidP="0044431B">
      <w:pPr>
        <w:pStyle w:val="Tekstpodstawowy"/>
        <w:numPr>
          <w:ilvl w:val="0"/>
          <w:numId w:val="11"/>
        </w:numPr>
        <w:tabs>
          <w:tab w:val="clear" w:pos="382"/>
          <w:tab w:val="left" w:pos="378"/>
        </w:tabs>
        <w:spacing w:line="276" w:lineRule="auto"/>
        <w:jc w:val="both"/>
        <w:rPr>
          <w:color w:val="auto"/>
        </w:rPr>
      </w:pPr>
      <w:r w:rsidRPr="0044431B">
        <w:rPr>
          <w:color w:val="auto"/>
        </w:rPr>
        <w:t>nastąpi zmiana powszechnie obowiązujących przepisów prawa w zakresie mającym wpływ na realizację przedmiotu zamówienia,</w:t>
      </w:r>
    </w:p>
    <w:p w14:paraId="4C5C25E7" w14:textId="77777777" w:rsidR="00E77F78" w:rsidRPr="0044431B" w:rsidRDefault="00041E6B" w:rsidP="0044431B">
      <w:pPr>
        <w:pStyle w:val="Tekstpodstawowy"/>
        <w:numPr>
          <w:ilvl w:val="0"/>
          <w:numId w:val="11"/>
        </w:numPr>
        <w:tabs>
          <w:tab w:val="clear" w:pos="382"/>
          <w:tab w:val="left" w:pos="378"/>
        </w:tabs>
        <w:spacing w:line="276" w:lineRule="auto"/>
        <w:jc w:val="both"/>
        <w:rPr>
          <w:color w:val="auto"/>
        </w:rPr>
      </w:pPr>
      <w:r w:rsidRPr="0044431B">
        <w:rPr>
          <w:color w:val="auto"/>
        </w:rPr>
        <w:t xml:space="preserve">wynikną rozbieżności lub niejasności w umowie, których nie można usunąć w inny sposób a zmiana będzie umożliwiać usunięcie rozbieżności i doprecyzowanie umowy </w:t>
      </w:r>
      <w:r w:rsidRPr="0044431B">
        <w:rPr>
          <w:color w:val="auto"/>
        </w:rPr>
        <w:br/>
        <w:t>w celu jednoznacznej interpretacji jej zapisów przez strony.</w:t>
      </w:r>
    </w:p>
    <w:p w14:paraId="0626DE59" w14:textId="77777777" w:rsidR="00E77F78" w:rsidRPr="0044431B" w:rsidRDefault="00041E6B" w:rsidP="0044431B">
      <w:pPr>
        <w:pStyle w:val="Tekstpodstawowy"/>
        <w:numPr>
          <w:ilvl w:val="0"/>
          <w:numId w:val="9"/>
        </w:numPr>
        <w:tabs>
          <w:tab w:val="left" w:pos="378"/>
        </w:tabs>
        <w:spacing w:line="276" w:lineRule="auto"/>
        <w:ind w:left="378" w:hanging="356"/>
        <w:jc w:val="both"/>
      </w:pPr>
      <w:r w:rsidRPr="0044431B">
        <w:t>Przeniesienie przez WYKONAWCĘ praw i obowiązków, w tym wierzytelności, wynikających z umowy wymaga pisemnej zgody ZAMAWIAJĄCEGO.</w:t>
      </w:r>
    </w:p>
    <w:p w14:paraId="1C2C9E21" w14:textId="77777777" w:rsidR="00E77F78" w:rsidRPr="0044431B" w:rsidRDefault="00041E6B" w:rsidP="0044431B">
      <w:pPr>
        <w:pStyle w:val="Tekstpodstawowy"/>
        <w:numPr>
          <w:ilvl w:val="0"/>
          <w:numId w:val="9"/>
        </w:numPr>
        <w:tabs>
          <w:tab w:val="left" w:pos="378"/>
        </w:tabs>
        <w:spacing w:line="276" w:lineRule="auto"/>
        <w:ind w:left="378" w:hanging="356"/>
        <w:jc w:val="both"/>
      </w:pPr>
      <w:r w:rsidRPr="0044431B">
        <w:t>Wszystkie załączniki do umowy stanowią jej integralną część.</w:t>
      </w:r>
    </w:p>
    <w:p w14:paraId="76BB0864" w14:textId="77777777" w:rsidR="00E77F78" w:rsidRPr="0044431B" w:rsidRDefault="00041E6B" w:rsidP="0044431B">
      <w:pPr>
        <w:pStyle w:val="Tekstpodstawowy"/>
        <w:numPr>
          <w:ilvl w:val="0"/>
          <w:numId w:val="9"/>
        </w:numPr>
        <w:tabs>
          <w:tab w:val="left" w:pos="378"/>
        </w:tabs>
        <w:spacing w:line="276" w:lineRule="auto"/>
        <w:ind w:left="378" w:hanging="356"/>
        <w:jc w:val="both"/>
      </w:pPr>
      <w:r w:rsidRPr="0044431B">
        <w:t>Umowa wchodzi w życie z dniem jej podpisania przez obie strony.</w:t>
      </w:r>
    </w:p>
    <w:p w14:paraId="003DCB35" w14:textId="6A37CF2F" w:rsidR="00E77F78" w:rsidRDefault="00041E6B" w:rsidP="0044431B">
      <w:pPr>
        <w:pStyle w:val="Tekstpodstawowy"/>
        <w:numPr>
          <w:ilvl w:val="0"/>
          <w:numId w:val="9"/>
        </w:numPr>
        <w:tabs>
          <w:tab w:val="left" w:pos="378"/>
        </w:tabs>
        <w:spacing w:line="276" w:lineRule="auto"/>
        <w:ind w:left="378" w:hanging="356"/>
        <w:jc w:val="both"/>
      </w:pPr>
      <w:r w:rsidRPr="0044431B">
        <w:t>Umowę sporządzono w 2 jednobrzmiących egzemplarzach, po 1 egzemplarzu dla każdej ze stron.</w:t>
      </w:r>
    </w:p>
    <w:p w14:paraId="7A143F66" w14:textId="1D8DB360" w:rsidR="00F36073" w:rsidRDefault="00F36073" w:rsidP="0044431B">
      <w:pPr>
        <w:pStyle w:val="Tekstpodstawowy"/>
        <w:numPr>
          <w:ilvl w:val="0"/>
          <w:numId w:val="9"/>
        </w:numPr>
        <w:tabs>
          <w:tab w:val="left" w:pos="378"/>
        </w:tabs>
        <w:spacing w:line="276" w:lineRule="auto"/>
        <w:ind w:left="378" w:hanging="356"/>
        <w:jc w:val="both"/>
      </w:pPr>
      <w:r>
        <w:t>Załączniki stanowiące integralną część UMOWY:</w:t>
      </w:r>
    </w:p>
    <w:p w14:paraId="60271C00" w14:textId="2ACF4115" w:rsidR="00F36073" w:rsidRDefault="00F36073" w:rsidP="00F36073">
      <w:pPr>
        <w:pStyle w:val="Tekstpodstawowy"/>
        <w:numPr>
          <w:ilvl w:val="0"/>
          <w:numId w:val="15"/>
        </w:numPr>
        <w:tabs>
          <w:tab w:val="left" w:pos="378"/>
        </w:tabs>
        <w:spacing w:line="276" w:lineRule="auto"/>
        <w:jc w:val="both"/>
      </w:pPr>
      <w:r>
        <w:t>Załącznik nr 1 – Wymagania przedmiotu zamówienia,</w:t>
      </w:r>
    </w:p>
    <w:p w14:paraId="6C0087EF" w14:textId="77777777" w:rsidR="00F36073" w:rsidRPr="0044431B" w:rsidRDefault="00F36073" w:rsidP="00F36073">
      <w:pPr>
        <w:pStyle w:val="Tekstpodstawowy"/>
        <w:tabs>
          <w:tab w:val="left" w:pos="378"/>
        </w:tabs>
        <w:spacing w:line="276" w:lineRule="auto"/>
        <w:ind w:left="738"/>
        <w:jc w:val="both"/>
      </w:pPr>
    </w:p>
    <w:p w14:paraId="5DA972DD" w14:textId="17C91FA4" w:rsidR="00E77F78" w:rsidRDefault="00E77F78" w:rsidP="0044431B">
      <w:pPr>
        <w:pStyle w:val="Tekstpodstawowy"/>
        <w:spacing w:line="276" w:lineRule="auto"/>
        <w:jc w:val="both"/>
        <w:rPr>
          <w:b/>
          <w:bCs/>
          <w:color w:val="0D0D0D"/>
        </w:rPr>
      </w:pPr>
    </w:p>
    <w:p w14:paraId="19CF9B5D" w14:textId="4C880EE2" w:rsidR="00A027C1" w:rsidRDefault="00A027C1" w:rsidP="0044431B">
      <w:pPr>
        <w:pStyle w:val="Tekstpodstawowy"/>
        <w:spacing w:line="276" w:lineRule="auto"/>
        <w:jc w:val="both"/>
        <w:rPr>
          <w:b/>
          <w:bCs/>
          <w:color w:val="0D0D0D"/>
        </w:rPr>
      </w:pPr>
    </w:p>
    <w:p w14:paraId="1AAFD49D" w14:textId="667C3CB6" w:rsidR="00A027C1" w:rsidRDefault="00A027C1" w:rsidP="0044431B">
      <w:pPr>
        <w:pStyle w:val="Tekstpodstawowy"/>
        <w:spacing w:line="276" w:lineRule="auto"/>
        <w:jc w:val="both"/>
        <w:rPr>
          <w:b/>
          <w:bCs/>
          <w:color w:val="0D0D0D"/>
        </w:rPr>
      </w:pPr>
    </w:p>
    <w:p w14:paraId="4731FC5E" w14:textId="63AB6B5A" w:rsidR="00A027C1" w:rsidRDefault="00A027C1" w:rsidP="0044431B">
      <w:pPr>
        <w:pStyle w:val="Tekstpodstawowy"/>
        <w:spacing w:line="276" w:lineRule="auto"/>
        <w:jc w:val="both"/>
        <w:rPr>
          <w:b/>
          <w:bCs/>
          <w:color w:val="0D0D0D"/>
        </w:rPr>
      </w:pPr>
    </w:p>
    <w:p w14:paraId="4242474B" w14:textId="77777777" w:rsidR="00A027C1" w:rsidRPr="0044431B" w:rsidRDefault="00A027C1" w:rsidP="0044431B">
      <w:pPr>
        <w:pStyle w:val="Tekstpodstawowy"/>
        <w:spacing w:line="276" w:lineRule="auto"/>
        <w:jc w:val="both"/>
        <w:rPr>
          <w:b/>
          <w:bCs/>
          <w:color w:val="0D0D0D"/>
        </w:rPr>
      </w:pPr>
    </w:p>
    <w:p w14:paraId="48A8747C" w14:textId="77777777" w:rsidR="00E77F78" w:rsidRPr="0044431B" w:rsidRDefault="00041E6B" w:rsidP="0044431B">
      <w:pPr>
        <w:pStyle w:val="Tekstpodstawowy"/>
        <w:spacing w:line="276" w:lineRule="auto"/>
        <w:jc w:val="both"/>
      </w:pPr>
      <w:r w:rsidRPr="0044431B">
        <w:rPr>
          <w:b/>
          <w:bCs/>
          <w:color w:val="0D0D0D"/>
        </w:rPr>
        <w:t>ZA WYKONAWCĘ</w:t>
      </w:r>
      <w:r w:rsidRPr="0044431B">
        <w:rPr>
          <w:b/>
          <w:bCs/>
          <w:color w:val="0D0D0D"/>
        </w:rPr>
        <w:tab/>
      </w:r>
      <w:r w:rsidRPr="0044431B">
        <w:rPr>
          <w:b/>
          <w:bCs/>
          <w:color w:val="0D0D0D"/>
        </w:rPr>
        <w:tab/>
      </w:r>
      <w:r w:rsidRPr="0044431B">
        <w:rPr>
          <w:b/>
          <w:bCs/>
          <w:color w:val="0D0D0D"/>
        </w:rPr>
        <w:tab/>
      </w:r>
      <w:r w:rsidRPr="0044431B">
        <w:rPr>
          <w:b/>
          <w:bCs/>
          <w:color w:val="0D0D0D"/>
        </w:rPr>
        <w:tab/>
        <w:t xml:space="preserve">                      ZA ZAMAWIAJĄCEGO</w:t>
      </w:r>
    </w:p>
    <w:p w14:paraId="53F78E33" w14:textId="442BC2CB" w:rsidR="00E77F78" w:rsidRPr="0044431B" w:rsidRDefault="00E77F78" w:rsidP="00A027C1">
      <w:pPr>
        <w:pStyle w:val="Tekstpodstawowy"/>
        <w:spacing w:line="276" w:lineRule="auto"/>
        <w:jc w:val="both"/>
      </w:pPr>
    </w:p>
    <w:sectPr w:rsidR="00E77F78" w:rsidRPr="0044431B">
      <w:footerReference w:type="default" r:id="rId8"/>
      <w:pgSz w:w="11906" w:h="16838"/>
      <w:pgMar w:top="957" w:right="1417" w:bottom="1276" w:left="1417" w:header="0" w:footer="708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C0440" w14:textId="77777777" w:rsidR="00575117" w:rsidRDefault="00575117">
      <w:pPr>
        <w:spacing w:after="0" w:line="240" w:lineRule="auto"/>
      </w:pPr>
      <w:r>
        <w:separator/>
      </w:r>
    </w:p>
  </w:endnote>
  <w:endnote w:type="continuationSeparator" w:id="0">
    <w:p w14:paraId="5A5A2233" w14:textId="77777777" w:rsidR="00575117" w:rsidRDefault="0057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5FFDC" w14:textId="77777777" w:rsidR="00E77F78" w:rsidRDefault="00041E6B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71BA6" w14:textId="77777777" w:rsidR="00575117" w:rsidRDefault="00575117">
      <w:pPr>
        <w:spacing w:after="0" w:line="240" w:lineRule="auto"/>
      </w:pPr>
      <w:r>
        <w:separator/>
      </w:r>
    </w:p>
  </w:footnote>
  <w:footnote w:type="continuationSeparator" w:id="0">
    <w:p w14:paraId="40AEBD79" w14:textId="77777777" w:rsidR="00575117" w:rsidRDefault="00575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E5425"/>
    <w:multiLevelType w:val="hybridMultilevel"/>
    <w:tmpl w:val="E12877B0"/>
    <w:lvl w:ilvl="0" w:tplc="08E482B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657B4E"/>
    <w:multiLevelType w:val="multilevel"/>
    <w:tmpl w:val="67744B92"/>
    <w:lvl w:ilvl="0">
      <w:start w:val="1"/>
      <w:numFmt w:val="none"/>
      <w:pStyle w:val="Nagwek3"/>
      <w:suff w:val="nothing"/>
      <w:lvlText w:val=""/>
      <w:lvlJc w:val="left"/>
      <w:pPr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5057CBC"/>
    <w:multiLevelType w:val="multilevel"/>
    <w:tmpl w:val="0F6ABFD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ADA35A1"/>
    <w:multiLevelType w:val="multilevel"/>
    <w:tmpl w:val="44084836"/>
    <w:lvl w:ilvl="0">
      <w:start w:val="1"/>
      <w:numFmt w:val="decimal"/>
      <w:lvlText w:val="%1)"/>
      <w:lvlJc w:val="left"/>
      <w:pPr>
        <w:ind w:left="340" w:hanging="3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C2F37C4"/>
    <w:multiLevelType w:val="hybridMultilevel"/>
    <w:tmpl w:val="DA2C86D8"/>
    <w:lvl w:ilvl="0" w:tplc="DFB6CC44">
      <w:start w:val="1"/>
      <w:numFmt w:val="decimal"/>
      <w:lvlText w:val="%1)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2DB76E94"/>
    <w:multiLevelType w:val="multilevel"/>
    <w:tmpl w:val="E9FE7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7030B77"/>
    <w:multiLevelType w:val="multilevel"/>
    <w:tmpl w:val="FD6A81CE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4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1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C866ED4"/>
    <w:multiLevelType w:val="multilevel"/>
    <w:tmpl w:val="0746514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364584A"/>
    <w:multiLevelType w:val="multilevel"/>
    <w:tmpl w:val="9448F51C"/>
    <w:lvl w:ilvl="0">
      <w:start w:val="1"/>
      <w:numFmt w:val="lowerLetter"/>
      <w:lvlText w:val="%1)"/>
      <w:lvlJc w:val="left"/>
      <w:pPr>
        <w:tabs>
          <w:tab w:val="num" w:pos="382"/>
        </w:tabs>
        <w:ind w:left="737" w:hanging="397"/>
      </w:pPr>
      <w:rPr>
        <w:color w:val="000000"/>
      </w:rPr>
    </w:lvl>
    <w:lvl w:ilvl="1">
      <w:start w:val="1"/>
      <w:numFmt w:val="bullet"/>
      <w:lvlText w:val="◦"/>
      <w:lvlJc w:val="left"/>
      <w:pPr>
        <w:tabs>
          <w:tab w:val="num" w:pos="742"/>
        </w:tabs>
        <w:ind w:left="74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2"/>
        </w:tabs>
        <w:ind w:left="110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1822"/>
        </w:tabs>
        <w:ind w:left="182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2"/>
        </w:tabs>
        <w:ind w:left="218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2902"/>
        </w:tabs>
        <w:ind w:left="290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2"/>
        </w:tabs>
        <w:ind w:left="3262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8A624F6"/>
    <w:multiLevelType w:val="multilevel"/>
    <w:tmpl w:val="7980BB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A193B67"/>
    <w:multiLevelType w:val="multilevel"/>
    <w:tmpl w:val="346A2C38"/>
    <w:lvl w:ilvl="0">
      <w:start w:val="1"/>
      <w:numFmt w:val="decimal"/>
      <w:lvlText w:val="%1)"/>
      <w:lvlJc w:val="left"/>
      <w:pPr>
        <w:ind w:left="1004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6115C8F"/>
    <w:multiLevelType w:val="hybridMultilevel"/>
    <w:tmpl w:val="9B022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97FFD"/>
    <w:multiLevelType w:val="multilevel"/>
    <w:tmpl w:val="A7B0B54C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decimal"/>
      <w:lvlText w:val="%4."/>
      <w:lvlJc w:val="left"/>
      <w:pPr>
        <w:ind w:left="1800" w:firstLine="0"/>
      </w:pPr>
    </w:lvl>
    <w:lvl w:ilvl="4">
      <w:start w:val="1"/>
      <w:numFmt w:val="decimal"/>
      <w:lvlText w:val="%5."/>
      <w:lvlJc w:val="left"/>
      <w:pPr>
        <w:ind w:left="2160" w:firstLine="0"/>
      </w:pPr>
    </w:lvl>
    <w:lvl w:ilvl="5">
      <w:start w:val="1"/>
      <w:numFmt w:val="decimal"/>
      <w:lvlText w:val="%6."/>
      <w:lvlJc w:val="left"/>
      <w:pPr>
        <w:ind w:left="2520" w:firstLine="0"/>
      </w:pPr>
    </w:lvl>
    <w:lvl w:ilvl="6">
      <w:start w:val="1"/>
      <w:numFmt w:val="decimal"/>
      <w:lvlText w:val="%7."/>
      <w:lvlJc w:val="left"/>
      <w:pPr>
        <w:ind w:left="2880" w:firstLine="0"/>
      </w:pPr>
    </w:lvl>
    <w:lvl w:ilvl="7">
      <w:start w:val="1"/>
      <w:numFmt w:val="decimal"/>
      <w:lvlText w:val="%8."/>
      <w:lvlJc w:val="left"/>
      <w:pPr>
        <w:ind w:left="3240" w:firstLine="0"/>
      </w:pPr>
    </w:lvl>
    <w:lvl w:ilvl="8">
      <w:start w:val="1"/>
      <w:numFmt w:val="decimal"/>
      <w:lvlText w:val="%9."/>
      <w:lvlJc w:val="left"/>
      <w:pPr>
        <w:ind w:left="3600" w:firstLine="0"/>
      </w:pPr>
    </w:lvl>
  </w:abstractNum>
  <w:abstractNum w:abstractNumId="13" w15:restartNumberingAfterBreak="0">
    <w:nsid w:val="69B872FA"/>
    <w:multiLevelType w:val="multilevel"/>
    <w:tmpl w:val="3F38A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D0D0D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D8D7A79"/>
    <w:multiLevelType w:val="multilevel"/>
    <w:tmpl w:val="958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1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78"/>
    <w:rsid w:val="000111CC"/>
    <w:rsid w:val="00041E6B"/>
    <w:rsid w:val="00074058"/>
    <w:rsid w:val="000D6950"/>
    <w:rsid w:val="000F09D2"/>
    <w:rsid w:val="000F124C"/>
    <w:rsid w:val="0027550B"/>
    <w:rsid w:val="003124D4"/>
    <w:rsid w:val="003163BD"/>
    <w:rsid w:val="00317894"/>
    <w:rsid w:val="00341164"/>
    <w:rsid w:val="003C7826"/>
    <w:rsid w:val="003E68B4"/>
    <w:rsid w:val="003F6013"/>
    <w:rsid w:val="00417531"/>
    <w:rsid w:val="0044431B"/>
    <w:rsid w:val="00446647"/>
    <w:rsid w:val="00575117"/>
    <w:rsid w:val="0058618B"/>
    <w:rsid w:val="005A5488"/>
    <w:rsid w:val="0062772F"/>
    <w:rsid w:val="00660D06"/>
    <w:rsid w:val="007503A2"/>
    <w:rsid w:val="00752507"/>
    <w:rsid w:val="007825BA"/>
    <w:rsid w:val="007F57D5"/>
    <w:rsid w:val="008248FB"/>
    <w:rsid w:val="008477F1"/>
    <w:rsid w:val="00870B65"/>
    <w:rsid w:val="008A1694"/>
    <w:rsid w:val="008D2AD0"/>
    <w:rsid w:val="0093571A"/>
    <w:rsid w:val="00971BAB"/>
    <w:rsid w:val="00995FC1"/>
    <w:rsid w:val="00997DB3"/>
    <w:rsid w:val="009B3D49"/>
    <w:rsid w:val="00A027C1"/>
    <w:rsid w:val="00A175A6"/>
    <w:rsid w:val="00A2260D"/>
    <w:rsid w:val="00AD55E9"/>
    <w:rsid w:val="00B81012"/>
    <w:rsid w:val="00BA5524"/>
    <w:rsid w:val="00C4324B"/>
    <w:rsid w:val="00C4797A"/>
    <w:rsid w:val="00C52705"/>
    <w:rsid w:val="00D42695"/>
    <w:rsid w:val="00E2091F"/>
    <w:rsid w:val="00E27447"/>
    <w:rsid w:val="00E5326F"/>
    <w:rsid w:val="00E77F78"/>
    <w:rsid w:val="00E830AD"/>
    <w:rsid w:val="00EA7FA1"/>
    <w:rsid w:val="00F27B42"/>
    <w:rsid w:val="00F3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A042"/>
  <w15:docId w15:val="{0459E79E-876F-415D-9558-D92540A4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ormalny"/>
    <w:qFormat/>
    <w:pPr>
      <w:widowControl w:val="0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3">
    <w:name w:val="heading 3"/>
    <w:basedOn w:val="Normalny"/>
    <w:qFormat/>
    <w:pPr>
      <w:widowControl w:val="0"/>
      <w:numPr>
        <w:numId w:val="1"/>
      </w:numPr>
      <w:outlineLvl w:val="2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 w:val="0"/>
      <w:bCs w:val="0"/>
      <w:color w:val="0D0D0D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  <w:b w:val="0"/>
      <w:bCs w:val="0"/>
      <w:color w:val="0D0D0D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Pr>
      <w:rFonts w:ascii="Symbol" w:hAnsi="Symbol" w:cs="Symbol"/>
      <w:sz w:val="22"/>
      <w:szCs w:val="22"/>
    </w:rPr>
  </w:style>
  <w:style w:type="character" w:customStyle="1" w:styleId="WW8Num5z0">
    <w:name w:val="WW8Num5z0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6z0">
    <w:name w:val="WW8Num6z0"/>
    <w:qFormat/>
    <w:rPr>
      <w:rFonts w:cs="Times New Roman"/>
      <w:b w:val="0"/>
      <w:bCs w:val="0"/>
      <w:color w:val="000000"/>
    </w:rPr>
  </w:style>
  <w:style w:type="character" w:customStyle="1" w:styleId="WW8Num7z0">
    <w:name w:val="WW8Num7z0"/>
    <w:qFormat/>
    <w:rPr>
      <w:rFonts w:cs="Times New Roman"/>
      <w:b w:val="0"/>
      <w:bCs w:val="0"/>
      <w:color w:val="000000"/>
      <w:lang w:val="pl-PL" w:eastAsia="zh-CN" w:bidi="ar-SA"/>
    </w:rPr>
  </w:style>
  <w:style w:type="character" w:customStyle="1" w:styleId="WW8Num8z0">
    <w:name w:val="WW8Num8z0"/>
    <w:qFormat/>
    <w:rPr>
      <w:rFonts w:cs="Times New Roman"/>
      <w:b w:val="0"/>
      <w:bCs w:val="0"/>
      <w:color w:val="000000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bCs w:val="0"/>
      <w:color w:val="0D0D0D"/>
      <w:sz w:val="24"/>
      <w:szCs w:val="24"/>
    </w:rPr>
  </w:style>
  <w:style w:type="character" w:customStyle="1" w:styleId="WW8Num10z0">
    <w:name w:val="WW8Num10z0"/>
    <w:qFormat/>
    <w:rPr>
      <w:rFonts w:cs="Times New Roman"/>
      <w:b w:val="0"/>
      <w:bCs w:val="0"/>
      <w:color w:val="00000A"/>
      <w:lang w:val="pl-PL" w:eastAsia="pl-PL"/>
    </w:rPr>
  </w:style>
  <w:style w:type="character" w:customStyle="1" w:styleId="WW8Num11z0">
    <w:name w:val="WW8Num11z0"/>
    <w:qFormat/>
    <w:rPr>
      <w:rFonts w:cs="Times New Roman"/>
      <w:b w:val="0"/>
      <w:bCs w:val="0"/>
      <w:color w:val="0D0D0D"/>
    </w:rPr>
  </w:style>
  <w:style w:type="character" w:customStyle="1" w:styleId="WW8Num12z0">
    <w:name w:val="WW8Num12z0"/>
    <w:qFormat/>
    <w:rPr>
      <w:rFonts w:cs="Times New Roman"/>
      <w:b w:val="0"/>
      <w:bCs w:val="0"/>
      <w:color w:val="000000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  <w:color w:val="00000A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Times New Roman"/>
      <w:b w:val="0"/>
      <w:bCs w:val="0"/>
      <w:color w:val="00000A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imes New Roman"/>
      <w:color w:val="00000A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000000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  <w:color w:val="000000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Times New Roman"/>
      <w:color w:val="00000A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OpenSymbol"/>
      <w:color w:val="000000"/>
    </w:rPr>
  </w:style>
  <w:style w:type="character" w:customStyle="1" w:styleId="WW8Num19z1">
    <w:name w:val="WW8Num19z1"/>
    <w:qFormat/>
    <w:rPr>
      <w:rFonts w:ascii="OpenSymbol" w:hAnsi="OpenSymbol" w:cs="OpenSymbol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color w:val="000000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2">
    <w:name w:val="WW8Num20z2"/>
    <w:qFormat/>
    <w:rPr>
      <w:rFonts w:cs="Times New Roman"/>
    </w:rPr>
  </w:style>
  <w:style w:type="character" w:customStyle="1" w:styleId="WW8Num21z0">
    <w:name w:val="WW8Num21z0"/>
    <w:qFormat/>
    <w:rPr>
      <w:rFonts w:cs="Times New Roman"/>
      <w:b/>
      <w:bCs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  <w:bCs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Domylnaczcionkaakapitu1">
    <w:name w:val="Domyślna czcionka akapitu1"/>
    <w:qFormat/>
  </w:style>
  <w:style w:type="character" w:customStyle="1" w:styleId="TekstpodstawowyZnak">
    <w:name w:val="Tekst podstawowy Znak"/>
    <w:basedOn w:val="Domylnaczcionkaakapitu1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1"/>
    <w:qFormat/>
    <w:rPr>
      <w:rFonts w:cs="Times New Roman"/>
    </w:rPr>
  </w:style>
  <w:style w:type="character" w:customStyle="1" w:styleId="StopkaZnak">
    <w:name w:val="Stopka Znak"/>
    <w:basedOn w:val="Domylnaczcionkaakapitu1"/>
    <w:qFormat/>
    <w:rPr>
      <w:rFonts w:cs="Times New Roman"/>
    </w:rPr>
  </w:style>
  <w:style w:type="character" w:customStyle="1" w:styleId="Tekstpodstawowy2Znak">
    <w:name w:val="Tekst podstawowy 2 Znak"/>
    <w:basedOn w:val="Domylnaczcionkaakapitu1"/>
    <w:qFormat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qFormat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styleId="Pogrubienie">
    <w:name w:val="Strong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cs="Times New Roman"/>
      <w:b w:val="0"/>
      <w:bCs w:val="0"/>
      <w:color w:val="0D0D0D"/>
    </w:rPr>
  </w:style>
  <w:style w:type="character" w:customStyle="1" w:styleId="ListLabel2">
    <w:name w:val="ListLabel 2"/>
    <w:qFormat/>
    <w:rPr>
      <w:rFonts w:cs="Times New Roman"/>
      <w:b w:val="0"/>
      <w:bCs w:val="0"/>
      <w:color w:val="0D0D0D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sz w:val="24"/>
      <w:szCs w:val="24"/>
    </w:rPr>
  </w:style>
  <w:style w:type="character" w:customStyle="1" w:styleId="ListLabel5">
    <w:name w:val="ListLabel 5"/>
    <w:qFormat/>
    <w:rPr>
      <w:rFonts w:cs="Symbol"/>
      <w:sz w:val="22"/>
      <w:szCs w:val="22"/>
    </w:rPr>
  </w:style>
  <w:style w:type="character" w:customStyle="1" w:styleId="ListLabel6">
    <w:name w:val="ListLabel 6"/>
    <w:qFormat/>
    <w:rPr>
      <w:rFonts w:cs="Times New Roman"/>
      <w:b w:val="0"/>
      <w:bCs w:val="0"/>
      <w:color w:val="000000"/>
      <w:sz w:val="24"/>
      <w:szCs w:val="24"/>
    </w:rPr>
  </w:style>
  <w:style w:type="character" w:customStyle="1" w:styleId="ListLabel7">
    <w:name w:val="ListLabel 7"/>
    <w:qFormat/>
    <w:rPr>
      <w:rFonts w:cs="Times New Roman"/>
      <w:b w:val="0"/>
      <w:bCs w:val="0"/>
      <w:color w:val="000000"/>
    </w:rPr>
  </w:style>
  <w:style w:type="character" w:customStyle="1" w:styleId="ListLabel8">
    <w:name w:val="ListLabel 8"/>
    <w:qFormat/>
    <w:rPr>
      <w:rFonts w:cs="Times New Roman"/>
      <w:b w:val="0"/>
      <w:bCs w:val="0"/>
      <w:color w:val="000000"/>
      <w:lang w:val="pl-PL" w:eastAsia="zh-CN" w:bidi="ar-SA"/>
    </w:rPr>
  </w:style>
  <w:style w:type="character" w:customStyle="1" w:styleId="ListLabel9">
    <w:name w:val="ListLabel 9"/>
    <w:qFormat/>
    <w:rPr>
      <w:rFonts w:cs="Times New Roman"/>
      <w:b w:val="0"/>
      <w:bCs w:val="0"/>
      <w:color w:val="000000"/>
    </w:rPr>
  </w:style>
  <w:style w:type="character" w:customStyle="1" w:styleId="ListLabel10">
    <w:name w:val="ListLabel 10"/>
    <w:qFormat/>
    <w:rPr>
      <w:rFonts w:cs="Times New Roman"/>
      <w:b w:val="0"/>
      <w:bCs w:val="0"/>
      <w:color w:val="0D0D0D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bCs w:val="0"/>
      <w:lang w:val="pl-PL" w:eastAsia="pl-PL"/>
    </w:rPr>
  </w:style>
  <w:style w:type="character" w:customStyle="1" w:styleId="ListLabel12">
    <w:name w:val="ListLabel 12"/>
    <w:qFormat/>
    <w:rPr>
      <w:rFonts w:cs="Times New Roman"/>
      <w:b w:val="0"/>
      <w:bCs w:val="0"/>
      <w:color w:val="0D0D0D"/>
    </w:rPr>
  </w:style>
  <w:style w:type="character" w:customStyle="1" w:styleId="ListLabel13">
    <w:name w:val="ListLabel 13"/>
    <w:qFormat/>
    <w:rPr>
      <w:rFonts w:cs="Times New Roman"/>
      <w:b w:val="0"/>
      <w:bCs w:val="0"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  <w:b w:val="0"/>
      <w:bCs w:val="0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Symbol"/>
      <w:color w:val="000000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  <w:color w:val="000000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  <w:color w:val="000000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  <w:color w:val="000000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Symbol"/>
      <w:color w:val="00000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 w:val="0"/>
      <w:bCs w:val="0"/>
      <w:lang w:val="pl-PL" w:eastAsia="pl-PL"/>
    </w:rPr>
  </w:style>
  <w:style w:type="character" w:customStyle="1" w:styleId="ListLabel42">
    <w:name w:val="ListLabel 42"/>
    <w:qFormat/>
    <w:rPr>
      <w:rFonts w:cs="Times New Roman"/>
      <w:b w:val="0"/>
      <w:bCs w:val="0"/>
      <w:color w:val="000000"/>
      <w:lang w:val="pl-PL" w:eastAsia="zh-CN" w:bidi="ar-SA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  <w:color w:val="000000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  <w:bCs w:val="0"/>
      <w:color w:val="0D0D0D"/>
    </w:rPr>
  </w:style>
  <w:style w:type="character" w:customStyle="1" w:styleId="ListLabel47">
    <w:name w:val="ListLabel 47"/>
    <w:qFormat/>
    <w:rPr>
      <w:rFonts w:cs="Symbol"/>
      <w:sz w:val="22"/>
      <w:szCs w:val="22"/>
    </w:rPr>
  </w:style>
  <w:style w:type="character" w:customStyle="1" w:styleId="ListLabel48">
    <w:name w:val="ListLabel 48"/>
    <w:qFormat/>
    <w:rPr>
      <w:rFonts w:cs="Times New Roman"/>
      <w:b w:val="0"/>
      <w:bCs w:val="0"/>
      <w:color w:val="000000"/>
      <w:sz w:val="24"/>
      <w:szCs w:val="24"/>
    </w:rPr>
  </w:style>
  <w:style w:type="character" w:customStyle="1" w:styleId="ListLabel49">
    <w:name w:val="ListLabel 49"/>
    <w:qFormat/>
    <w:rPr>
      <w:rFonts w:cs="Times New Roman"/>
      <w:b w:val="0"/>
      <w:bCs w:val="0"/>
      <w:color w:val="000000"/>
    </w:rPr>
  </w:style>
  <w:style w:type="character" w:customStyle="1" w:styleId="ListLabel50">
    <w:name w:val="ListLabel 50"/>
    <w:qFormat/>
    <w:rPr>
      <w:rFonts w:cs="Times New Roman"/>
      <w:b w:val="0"/>
      <w:bCs w:val="0"/>
      <w:color w:val="000000"/>
    </w:rPr>
  </w:style>
  <w:style w:type="character" w:customStyle="1" w:styleId="ListLabel51">
    <w:name w:val="ListLabel 51"/>
    <w:qFormat/>
    <w:rPr>
      <w:rFonts w:cs="Times New Roman"/>
      <w:b w:val="0"/>
      <w:bCs w:val="0"/>
      <w:color w:val="0D0D0D"/>
      <w:sz w:val="24"/>
      <w:szCs w:val="24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  <w:b w:val="0"/>
      <w:bCs w:val="0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color w:val="000000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color w:val="000000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  <w:color w:val="000000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color w:val="000000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Times New Roman"/>
    </w:rPr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DejaVu Sans Condensed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995F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rmatycy.kw@psp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PL/000173404/2013 – …</vt:lpstr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PL/000173404/2013 – …</dc:title>
  <dc:subject/>
  <dc:creator>Kamiński Jacek</dc:creator>
  <dc:description/>
  <cp:lastModifiedBy>Ryszard Sałek</cp:lastModifiedBy>
  <cp:revision>3</cp:revision>
  <cp:lastPrinted>2018-11-23T12:06:00Z</cp:lastPrinted>
  <dcterms:created xsi:type="dcterms:W3CDTF">2020-10-21T12:53:00Z</dcterms:created>
  <dcterms:modified xsi:type="dcterms:W3CDTF">2020-10-21T12:59:00Z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