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3D" w:rsidRPr="002120AA" w:rsidRDefault="002120AA" w:rsidP="0017490F">
      <w:pPr>
        <w:pStyle w:val="Bezodstpw"/>
        <w:jc w:val="right"/>
        <w:rPr>
          <w:rFonts w:ascii="Times New Roman" w:hAnsi="Times New Roman"/>
          <w:szCs w:val="20"/>
          <w:lang w:eastAsia="ar-SA"/>
        </w:rPr>
      </w:pPr>
      <w:r w:rsidRPr="00A51B4B">
        <w:rPr>
          <w:rFonts w:ascii="Times New Roman" w:hAnsi="Times New Roman"/>
          <w:szCs w:val="20"/>
          <w:lang w:eastAsia="ar-SA"/>
        </w:rPr>
        <w:t xml:space="preserve">Pieniężno, dnia </w:t>
      </w:r>
      <w:r w:rsidR="005C3B2B">
        <w:rPr>
          <w:rFonts w:ascii="Times New Roman" w:hAnsi="Times New Roman"/>
          <w:szCs w:val="20"/>
          <w:lang w:eastAsia="ar-SA"/>
        </w:rPr>
        <w:t>04</w:t>
      </w:r>
      <w:r w:rsidRPr="00A51B4B">
        <w:rPr>
          <w:rFonts w:ascii="Times New Roman" w:hAnsi="Times New Roman"/>
          <w:szCs w:val="20"/>
          <w:lang w:eastAsia="ar-SA"/>
        </w:rPr>
        <w:t>.</w:t>
      </w:r>
      <w:r w:rsidR="005C3B2B">
        <w:rPr>
          <w:rFonts w:ascii="Times New Roman" w:hAnsi="Times New Roman"/>
          <w:szCs w:val="20"/>
          <w:lang w:eastAsia="ar-SA"/>
        </w:rPr>
        <w:t>01</w:t>
      </w:r>
      <w:r w:rsidRPr="00A51B4B">
        <w:rPr>
          <w:rFonts w:ascii="Times New Roman" w:hAnsi="Times New Roman"/>
          <w:szCs w:val="20"/>
          <w:lang w:eastAsia="ar-SA"/>
        </w:rPr>
        <w:t>.202</w:t>
      </w:r>
      <w:r w:rsidR="005C3B2B">
        <w:rPr>
          <w:rFonts w:ascii="Times New Roman" w:hAnsi="Times New Roman"/>
          <w:szCs w:val="20"/>
          <w:lang w:eastAsia="ar-SA"/>
        </w:rPr>
        <w:t>3</w:t>
      </w:r>
      <w:r w:rsidRPr="00A51B4B">
        <w:rPr>
          <w:rFonts w:ascii="Times New Roman" w:hAnsi="Times New Roman"/>
          <w:szCs w:val="20"/>
          <w:lang w:eastAsia="ar-SA"/>
        </w:rPr>
        <w:t xml:space="preserve"> r.</w:t>
      </w:r>
    </w:p>
    <w:p w:rsidR="002120AA" w:rsidRDefault="002120AA" w:rsidP="0017490F">
      <w:pPr>
        <w:pStyle w:val="Bezodstpw"/>
        <w:jc w:val="center"/>
        <w:rPr>
          <w:rFonts w:ascii="Times New Roman" w:hAnsi="Times New Roman"/>
          <w:b/>
          <w:sz w:val="24"/>
          <w:lang w:eastAsia="ar-SA"/>
        </w:rPr>
      </w:pPr>
    </w:p>
    <w:p w:rsidR="002120AA" w:rsidRDefault="002120AA" w:rsidP="0017490F">
      <w:pPr>
        <w:pStyle w:val="Bezodstpw"/>
        <w:jc w:val="center"/>
        <w:rPr>
          <w:rFonts w:ascii="Times New Roman" w:hAnsi="Times New Roman"/>
          <w:b/>
          <w:sz w:val="24"/>
          <w:lang w:eastAsia="ar-SA"/>
        </w:rPr>
      </w:pPr>
    </w:p>
    <w:p w:rsidR="00203A84" w:rsidRPr="00D71E3D" w:rsidRDefault="003F3518" w:rsidP="0017490F">
      <w:pPr>
        <w:pStyle w:val="Bezodstpw"/>
        <w:jc w:val="center"/>
        <w:rPr>
          <w:rFonts w:ascii="Times New Roman" w:hAnsi="Times New Roman"/>
          <w:b/>
          <w:sz w:val="24"/>
          <w:lang w:eastAsia="ar-SA"/>
        </w:rPr>
      </w:pPr>
      <w:r w:rsidRPr="00D71E3D">
        <w:rPr>
          <w:rFonts w:ascii="Times New Roman" w:hAnsi="Times New Roman"/>
          <w:b/>
          <w:sz w:val="24"/>
          <w:lang w:eastAsia="ar-SA"/>
        </w:rPr>
        <w:t>ZAPYTANIE OFERTOWE</w:t>
      </w:r>
    </w:p>
    <w:p w:rsidR="00D71E3D" w:rsidRPr="00870B0E" w:rsidRDefault="00D71E3D" w:rsidP="0017490F">
      <w:pPr>
        <w:pStyle w:val="Bezodstpw"/>
        <w:jc w:val="center"/>
        <w:rPr>
          <w:rFonts w:ascii="Times New Roman" w:hAnsi="Times New Roman"/>
          <w:b/>
          <w:sz w:val="20"/>
          <w:lang w:eastAsia="ar-SA"/>
        </w:rPr>
      </w:pPr>
    </w:p>
    <w:p w:rsidR="00BC3758" w:rsidRPr="00A274A8" w:rsidRDefault="00235699" w:rsidP="0017490F">
      <w:pPr>
        <w:pStyle w:val="Bezodstpw"/>
        <w:rPr>
          <w:rFonts w:ascii="Times New Roman" w:hAnsi="Times New Roman"/>
          <w:lang w:eastAsia="ar-SA"/>
        </w:rPr>
      </w:pPr>
      <w:r w:rsidRPr="00900345">
        <w:rPr>
          <w:rFonts w:ascii="Times New Roman" w:hAnsi="Times New Roman"/>
          <w:lang w:eastAsia="ar-SA"/>
        </w:rPr>
        <w:t>1.</w:t>
      </w:r>
      <w:r w:rsidR="00F772FE">
        <w:rPr>
          <w:rFonts w:ascii="Times New Roman" w:hAnsi="Times New Roman"/>
          <w:lang w:eastAsia="ar-SA"/>
        </w:rPr>
        <w:tab/>
      </w:r>
      <w:r w:rsidR="00AD7068" w:rsidRPr="00A274A8">
        <w:rPr>
          <w:rFonts w:ascii="Times New Roman" w:hAnsi="Times New Roman"/>
          <w:lang w:eastAsia="ar-SA"/>
        </w:rPr>
        <w:t>Zamawiający:</w:t>
      </w:r>
    </w:p>
    <w:p w:rsidR="00A65BC3" w:rsidRPr="00082882" w:rsidRDefault="00A65BC3" w:rsidP="0017490F">
      <w:pPr>
        <w:pStyle w:val="Bezodstpw"/>
        <w:ind w:firstLine="708"/>
        <w:rPr>
          <w:rFonts w:ascii="Times New Roman" w:hAnsi="Times New Roman"/>
        </w:rPr>
      </w:pPr>
      <w:r w:rsidRPr="00082882">
        <w:rPr>
          <w:rFonts w:ascii="Times New Roman" w:hAnsi="Times New Roman"/>
        </w:rPr>
        <w:t>Spółdzielnia Socjalna Sąsiedzi</w:t>
      </w:r>
    </w:p>
    <w:p w:rsidR="00A65BC3" w:rsidRPr="00082882" w:rsidRDefault="00A65BC3" w:rsidP="0017490F">
      <w:pPr>
        <w:pStyle w:val="Bezodstpw"/>
        <w:ind w:firstLine="708"/>
        <w:rPr>
          <w:rFonts w:ascii="Times New Roman" w:hAnsi="Times New Roman"/>
        </w:rPr>
      </w:pPr>
      <w:r w:rsidRPr="00082882">
        <w:rPr>
          <w:rFonts w:ascii="Times New Roman" w:hAnsi="Times New Roman"/>
        </w:rPr>
        <w:t>ul. Braniewska 12/f</w:t>
      </w:r>
    </w:p>
    <w:p w:rsidR="00A65BC3" w:rsidRPr="00082882" w:rsidRDefault="00A65BC3" w:rsidP="0017490F">
      <w:pPr>
        <w:pStyle w:val="Bezodstpw"/>
        <w:ind w:firstLine="708"/>
        <w:rPr>
          <w:rFonts w:ascii="Times New Roman" w:hAnsi="Times New Roman"/>
        </w:rPr>
      </w:pPr>
      <w:r w:rsidRPr="00082882">
        <w:rPr>
          <w:rFonts w:ascii="Times New Roman" w:hAnsi="Times New Roman"/>
        </w:rPr>
        <w:t>14-520 Pieniężno</w:t>
      </w:r>
    </w:p>
    <w:p w:rsidR="00A65BC3" w:rsidRPr="00082882" w:rsidRDefault="00A65BC3" w:rsidP="0017490F">
      <w:pPr>
        <w:pStyle w:val="Bezodstpw"/>
        <w:ind w:firstLine="708"/>
        <w:rPr>
          <w:rFonts w:ascii="Times New Roman" w:hAnsi="Times New Roman"/>
        </w:rPr>
      </w:pPr>
      <w:r w:rsidRPr="00082882">
        <w:rPr>
          <w:rFonts w:ascii="Times New Roman" w:hAnsi="Times New Roman"/>
        </w:rPr>
        <w:t>NIP 7582369496</w:t>
      </w:r>
    </w:p>
    <w:p w:rsidR="00A65BC3" w:rsidRPr="00A65BC3" w:rsidRDefault="00A65BC3" w:rsidP="0017490F">
      <w:pPr>
        <w:pStyle w:val="Bezodstpw"/>
        <w:ind w:firstLine="708"/>
        <w:rPr>
          <w:rFonts w:ascii="Times New Roman" w:hAnsi="Times New Roman"/>
        </w:rPr>
      </w:pPr>
    </w:p>
    <w:p w:rsidR="00900345" w:rsidRPr="00A274A8" w:rsidRDefault="00203A84" w:rsidP="0017490F">
      <w:pPr>
        <w:pStyle w:val="Bezodstpw"/>
        <w:ind w:firstLine="708"/>
        <w:rPr>
          <w:rFonts w:ascii="Times New Roman" w:hAnsi="Times New Roman"/>
          <w:lang w:eastAsia="ar-SA"/>
        </w:rPr>
      </w:pPr>
      <w:r w:rsidRPr="00A274A8">
        <w:rPr>
          <w:rFonts w:ascii="Times New Roman" w:hAnsi="Times New Roman"/>
          <w:lang w:eastAsia="ar-SA"/>
        </w:rPr>
        <w:t>zaprasz</w:t>
      </w:r>
      <w:r w:rsidR="00235699" w:rsidRPr="00A274A8">
        <w:rPr>
          <w:rFonts w:ascii="Times New Roman" w:hAnsi="Times New Roman"/>
          <w:lang w:eastAsia="ar-SA"/>
        </w:rPr>
        <w:t>a do udziału w postępowaniu</w:t>
      </w:r>
      <w:r w:rsidR="00BC3758" w:rsidRPr="00A274A8">
        <w:rPr>
          <w:rFonts w:ascii="Times New Roman" w:hAnsi="Times New Roman"/>
          <w:lang w:eastAsia="ar-SA"/>
        </w:rPr>
        <w:t xml:space="preserve"> </w:t>
      </w:r>
      <w:r w:rsidR="00900345" w:rsidRPr="00A274A8">
        <w:rPr>
          <w:rFonts w:ascii="Times New Roman" w:hAnsi="Times New Roman"/>
          <w:lang w:eastAsia="ar-SA"/>
        </w:rPr>
        <w:t>pn.</w:t>
      </w:r>
    </w:p>
    <w:p w:rsidR="00057D66" w:rsidRPr="00A274A8" w:rsidRDefault="00057D66" w:rsidP="0017490F">
      <w:pPr>
        <w:pStyle w:val="Bezodstpw"/>
        <w:ind w:firstLine="708"/>
        <w:jc w:val="center"/>
        <w:rPr>
          <w:rFonts w:ascii="Times New Roman" w:hAnsi="Times New Roman"/>
          <w:sz w:val="12"/>
          <w:lang w:eastAsia="ar-SA"/>
        </w:rPr>
      </w:pPr>
    </w:p>
    <w:p w:rsidR="00900345" w:rsidRPr="0033529F" w:rsidRDefault="00900345" w:rsidP="0017490F">
      <w:pPr>
        <w:pStyle w:val="Bezodstpw"/>
        <w:ind w:left="708"/>
        <w:jc w:val="center"/>
        <w:rPr>
          <w:rFonts w:ascii="Times New Roman" w:hAnsi="Times New Roman"/>
          <w:b/>
          <w:sz w:val="24"/>
          <w:lang w:eastAsia="ar-SA"/>
        </w:rPr>
      </w:pPr>
      <w:r w:rsidRPr="0033529F">
        <w:rPr>
          <w:rFonts w:ascii="Times New Roman" w:hAnsi="Times New Roman"/>
          <w:b/>
          <w:sz w:val="24"/>
          <w:lang w:eastAsia="ar-SA"/>
        </w:rPr>
        <w:t>„Dostawa</w:t>
      </w:r>
      <w:r w:rsidR="00A65BC3" w:rsidRPr="0033529F">
        <w:rPr>
          <w:rFonts w:ascii="Times New Roman" w:hAnsi="Times New Roman"/>
          <w:b/>
          <w:sz w:val="24"/>
          <w:lang w:eastAsia="ar-SA"/>
        </w:rPr>
        <w:t xml:space="preserve"> kostki brukowej</w:t>
      </w:r>
      <w:r w:rsidR="0011234C" w:rsidRPr="0033529F">
        <w:rPr>
          <w:rFonts w:ascii="Times New Roman" w:hAnsi="Times New Roman"/>
          <w:b/>
          <w:sz w:val="24"/>
          <w:lang w:eastAsia="ar-SA"/>
        </w:rPr>
        <w:t xml:space="preserve">, krawężników </w:t>
      </w:r>
      <w:r w:rsidR="00A65BC3" w:rsidRPr="0033529F">
        <w:rPr>
          <w:rFonts w:ascii="Times New Roman" w:hAnsi="Times New Roman"/>
          <w:b/>
          <w:sz w:val="24"/>
          <w:lang w:eastAsia="ar-SA"/>
        </w:rPr>
        <w:t>oraz obrzeży betonowych</w:t>
      </w:r>
      <w:r w:rsidRPr="0033529F">
        <w:rPr>
          <w:rFonts w:ascii="Times New Roman" w:hAnsi="Times New Roman"/>
          <w:b/>
          <w:sz w:val="24"/>
          <w:lang w:eastAsia="ar-SA"/>
        </w:rPr>
        <w:t>”</w:t>
      </w:r>
    </w:p>
    <w:p w:rsidR="00171652" w:rsidRPr="00A274A8" w:rsidRDefault="00171652" w:rsidP="0017490F">
      <w:pPr>
        <w:pStyle w:val="Bezodstpw"/>
        <w:jc w:val="center"/>
        <w:rPr>
          <w:rFonts w:ascii="Times New Roman" w:hAnsi="Times New Roman"/>
          <w:b/>
          <w:lang w:eastAsia="ar-SA"/>
        </w:rPr>
      </w:pPr>
    </w:p>
    <w:p w:rsidR="00900345" w:rsidRPr="00A274A8" w:rsidRDefault="00203A84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A274A8">
        <w:rPr>
          <w:rFonts w:ascii="Times New Roman" w:hAnsi="Times New Roman"/>
          <w:spacing w:val="-12"/>
          <w:lang w:eastAsia="ar-SA"/>
        </w:rPr>
        <w:t>2.</w:t>
      </w:r>
      <w:r w:rsidRPr="00A274A8">
        <w:rPr>
          <w:rFonts w:ascii="Times New Roman" w:hAnsi="Times New Roman"/>
          <w:spacing w:val="-12"/>
          <w:lang w:eastAsia="ar-SA"/>
        </w:rPr>
        <w:tab/>
      </w:r>
      <w:r w:rsidRPr="00A31472">
        <w:rPr>
          <w:rFonts w:ascii="Times New Roman" w:hAnsi="Times New Roman"/>
          <w:lang w:eastAsia="ar-SA"/>
        </w:rPr>
        <w:t>Przedmiot</w:t>
      </w:r>
      <w:r w:rsidR="006E113E" w:rsidRPr="00A31472">
        <w:rPr>
          <w:rFonts w:ascii="Times New Roman" w:hAnsi="Times New Roman"/>
          <w:lang w:eastAsia="ar-SA"/>
        </w:rPr>
        <w:t xml:space="preserve"> zapytania ofertowego</w:t>
      </w:r>
      <w:r w:rsidR="00470B14" w:rsidRPr="00A31472">
        <w:rPr>
          <w:rFonts w:ascii="Times New Roman" w:hAnsi="Times New Roman"/>
          <w:lang w:eastAsia="ar-SA"/>
        </w:rPr>
        <w:t>:</w:t>
      </w:r>
    </w:p>
    <w:p w:rsidR="006E113E" w:rsidRDefault="00900345" w:rsidP="0017490F">
      <w:pPr>
        <w:pStyle w:val="Bezodstpw"/>
        <w:ind w:left="708" w:firstLine="708"/>
        <w:jc w:val="both"/>
        <w:rPr>
          <w:rFonts w:ascii="Times New Roman" w:hAnsi="Times New Roman"/>
        </w:rPr>
      </w:pPr>
      <w:r w:rsidRPr="00A274A8">
        <w:rPr>
          <w:rFonts w:ascii="Times New Roman" w:hAnsi="Times New Roman"/>
        </w:rPr>
        <w:t>Przedmiotem</w:t>
      </w:r>
      <w:r w:rsidR="006E113E">
        <w:rPr>
          <w:rFonts w:ascii="Times New Roman" w:hAnsi="Times New Roman"/>
        </w:rPr>
        <w:t xml:space="preserve"> zapytania jest zakup i </w:t>
      </w:r>
      <w:r w:rsidR="00240127">
        <w:rPr>
          <w:rFonts w:ascii="Times New Roman" w:hAnsi="Times New Roman"/>
        </w:rPr>
        <w:t>do</w:t>
      </w:r>
      <w:r w:rsidR="006E113E">
        <w:rPr>
          <w:rFonts w:ascii="Times New Roman" w:hAnsi="Times New Roman"/>
        </w:rPr>
        <w:t>stawa kostki brukowej</w:t>
      </w:r>
      <w:r w:rsidR="00240127">
        <w:rPr>
          <w:rFonts w:ascii="Times New Roman" w:hAnsi="Times New Roman"/>
        </w:rPr>
        <w:t xml:space="preserve"> i obrzeży betonowych dla Spółdzielni Socjalnej Sąsiedzi w Pieniężnie w ilości:</w:t>
      </w:r>
    </w:p>
    <w:p w:rsidR="00271F6D" w:rsidRDefault="00240127" w:rsidP="0017490F">
      <w:pPr>
        <w:pStyle w:val="Bezodstpw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kostka brukowa betonowa, szara o grubości 6 cm </w:t>
      </w:r>
      <w:r w:rsidR="00271F6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642 m</w:t>
      </w:r>
      <w:r w:rsidRPr="00240127">
        <w:rPr>
          <w:rFonts w:ascii="Times New Roman" w:hAnsi="Times New Roman"/>
          <w:vertAlign w:val="superscript"/>
        </w:rPr>
        <w:t>2</w:t>
      </w:r>
    </w:p>
    <w:p w:rsidR="00271F6D" w:rsidRDefault="00240127" w:rsidP="0017490F">
      <w:pPr>
        <w:pStyle w:val="Bezodstpw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vertAlign w:val="superscript"/>
        </w:rPr>
      </w:pPr>
      <w:r w:rsidRPr="00271F6D">
        <w:rPr>
          <w:rFonts w:ascii="Times New Roman" w:hAnsi="Times New Roman"/>
        </w:rPr>
        <w:t>kostka brukowa betonowa, czerwona o grubości 8 cm</w:t>
      </w:r>
      <w:r w:rsidR="00271F6D">
        <w:rPr>
          <w:rFonts w:ascii="Times New Roman" w:hAnsi="Times New Roman"/>
        </w:rPr>
        <w:t xml:space="preserve"> -</w:t>
      </w:r>
      <w:r w:rsidRPr="00271F6D">
        <w:rPr>
          <w:rFonts w:ascii="Times New Roman" w:hAnsi="Times New Roman"/>
        </w:rPr>
        <w:t xml:space="preserve"> 43 m</w:t>
      </w:r>
      <w:r w:rsidRPr="00271F6D">
        <w:rPr>
          <w:rFonts w:ascii="Times New Roman" w:hAnsi="Times New Roman"/>
          <w:vertAlign w:val="superscript"/>
        </w:rPr>
        <w:t>2</w:t>
      </w:r>
    </w:p>
    <w:p w:rsidR="00CC51A8" w:rsidRPr="00CC51A8" w:rsidRDefault="00D52055" w:rsidP="00CC51A8">
      <w:pPr>
        <w:pStyle w:val="Bezodstpw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vertAlign w:val="superscript"/>
        </w:rPr>
      </w:pPr>
      <w:r w:rsidRPr="00271F6D">
        <w:rPr>
          <w:rFonts w:ascii="Times New Roman" w:hAnsi="Times New Roman"/>
        </w:rPr>
        <w:t xml:space="preserve">obrzeża betonowe 30 cm x 8 cm </w:t>
      </w:r>
      <w:r w:rsidR="00271F6D">
        <w:rPr>
          <w:rFonts w:ascii="Times New Roman" w:hAnsi="Times New Roman"/>
        </w:rPr>
        <w:t xml:space="preserve">- </w:t>
      </w:r>
      <w:r w:rsidR="00271F6D" w:rsidRPr="00271F6D">
        <w:rPr>
          <w:rFonts w:ascii="Times New Roman" w:hAnsi="Times New Roman"/>
        </w:rPr>
        <w:t>400 m</w:t>
      </w:r>
    </w:p>
    <w:p w:rsidR="0017490F" w:rsidRPr="00046315" w:rsidRDefault="0017490F" w:rsidP="0017490F">
      <w:pPr>
        <w:pStyle w:val="Bezodstpw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krawężniki betonowe</w:t>
      </w:r>
      <w:r w:rsidR="00AB5991">
        <w:rPr>
          <w:rFonts w:ascii="Times New Roman" w:hAnsi="Times New Roman"/>
        </w:rPr>
        <w:t xml:space="preserve"> 15 cm </w:t>
      </w:r>
      <w:r w:rsidR="00C501E7">
        <w:rPr>
          <w:rFonts w:ascii="Times New Roman" w:hAnsi="Times New Roman"/>
        </w:rPr>
        <w:t>x 30 cm</w:t>
      </w:r>
      <w:r>
        <w:rPr>
          <w:rFonts w:ascii="Times New Roman" w:hAnsi="Times New Roman"/>
        </w:rPr>
        <w:t xml:space="preserve"> - 419 m</w:t>
      </w:r>
    </w:p>
    <w:p w:rsidR="00046315" w:rsidRDefault="00046315" w:rsidP="00046315">
      <w:pPr>
        <w:pStyle w:val="Bezodstpw"/>
        <w:jc w:val="both"/>
        <w:rPr>
          <w:rFonts w:ascii="Times New Roman" w:hAnsi="Times New Roman"/>
          <w:vertAlign w:val="superscript"/>
        </w:rPr>
      </w:pP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Zamawiający wymaga, aby dostarczony materiał drogowy był dopuszczony do stosowania w budownictwie i posiadał niezbędne, zgodne z przepisami prawa atesty, deklaracje zgodności, świadectwa jakości itp.</w:t>
      </w:r>
    </w:p>
    <w:p w:rsidR="00046315" w:rsidRDefault="00046315" w:rsidP="00046315">
      <w:pPr>
        <w:pStyle w:val="Bezodstpw"/>
        <w:jc w:val="both"/>
        <w:rPr>
          <w:rFonts w:ascii="Times New Roman" w:hAnsi="Times New Roman"/>
          <w:vertAlign w:val="superscript"/>
        </w:rPr>
      </w:pPr>
    </w:p>
    <w:p w:rsidR="00046315" w:rsidRPr="0033529F" w:rsidRDefault="00046315" w:rsidP="00046315">
      <w:pPr>
        <w:pStyle w:val="Bezodstpw"/>
        <w:jc w:val="center"/>
        <w:rPr>
          <w:rFonts w:ascii="Times New Roman" w:hAnsi="Times New Roman"/>
          <w:b/>
          <w:sz w:val="24"/>
        </w:rPr>
      </w:pPr>
      <w:r w:rsidRPr="0033529F">
        <w:rPr>
          <w:rFonts w:ascii="Times New Roman" w:hAnsi="Times New Roman"/>
          <w:b/>
          <w:sz w:val="24"/>
        </w:rPr>
        <w:t xml:space="preserve">Betonowe obrzeża chodnikowe </w:t>
      </w:r>
    </w:p>
    <w:p w:rsidR="00F772FE" w:rsidRDefault="00F772FE" w:rsidP="00046315">
      <w:pPr>
        <w:pStyle w:val="Bezodstpw"/>
        <w:jc w:val="center"/>
        <w:rPr>
          <w:rFonts w:ascii="Times New Roman" w:hAnsi="Times New Roman"/>
          <w:b/>
        </w:rPr>
      </w:pPr>
    </w:p>
    <w:p w:rsidR="00F772FE" w:rsidRPr="00F772FE" w:rsidRDefault="00F772FE" w:rsidP="00F772FE">
      <w:pPr>
        <w:pStyle w:val="Bezodstpw"/>
        <w:ind w:left="708"/>
        <w:jc w:val="center"/>
        <w:rPr>
          <w:rFonts w:ascii="Times New Roman" w:hAnsi="Times New Roman"/>
          <w:bCs/>
          <w:u w:val="single"/>
        </w:rPr>
      </w:pPr>
      <w:r w:rsidRPr="00F772FE">
        <w:rPr>
          <w:rFonts w:ascii="Times New Roman" w:hAnsi="Times New Roman"/>
          <w:bCs/>
          <w:u w:val="single"/>
        </w:rPr>
        <w:t>Klasyfikacja: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W zależności od przekroju poprzecznego rozróżnia się dwa rodzaje obrzeży: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- obrzeże niskie - On,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- obrzeże wysokie - Ow.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W zależności od dopuszczalnych wielkości i liczby uszkodzeń oraz odchyłek wymiarowych</w:t>
      </w:r>
      <w:r>
        <w:rPr>
          <w:rFonts w:ascii="Times New Roman" w:hAnsi="Times New Roman"/>
        </w:rPr>
        <w:t xml:space="preserve"> </w:t>
      </w:r>
      <w:r w:rsidRPr="00F772FE">
        <w:rPr>
          <w:rFonts w:ascii="Times New Roman" w:hAnsi="Times New Roman"/>
        </w:rPr>
        <w:t>obrzeża dzieli się na: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- gatunek 1 - G1,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- gatunek 2 - G2.</w:t>
      </w:r>
    </w:p>
    <w:p w:rsidR="00F772FE" w:rsidRPr="00F772FE" w:rsidRDefault="00F772FE" w:rsidP="00F772FE">
      <w:pPr>
        <w:pStyle w:val="Bezodstpw"/>
        <w:ind w:left="708"/>
        <w:jc w:val="both"/>
        <w:rPr>
          <w:rFonts w:ascii="Times New Roman" w:hAnsi="Times New Roman"/>
        </w:rPr>
      </w:pPr>
      <w:r w:rsidRPr="00F772FE">
        <w:rPr>
          <w:rFonts w:ascii="Times New Roman" w:hAnsi="Times New Roman"/>
        </w:rPr>
        <w:t>Przykład oznaczenia betonowego obrzeża chodnikowego niskiego (On) o wymiarach 6 x 20 x 75 cm gat. 1:</w:t>
      </w:r>
      <w:r>
        <w:rPr>
          <w:rFonts w:ascii="Times New Roman" w:hAnsi="Times New Roman"/>
        </w:rPr>
        <w:t xml:space="preserve"> </w:t>
      </w:r>
      <w:r w:rsidRPr="00F772FE">
        <w:rPr>
          <w:rFonts w:ascii="Times New Roman" w:hAnsi="Times New Roman"/>
        </w:rPr>
        <w:t>obrzeże On - I/6/20/75 BN-80/6775-03/04 [9].</w:t>
      </w:r>
    </w:p>
    <w:p w:rsidR="00F772FE" w:rsidRDefault="00F772FE" w:rsidP="00046315">
      <w:pPr>
        <w:pStyle w:val="Bezodstpw"/>
        <w:jc w:val="center"/>
        <w:rPr>
          <w:rFonts w:ascii="Times New Roman" w:hAnsi="Times New Roman"/>
          <w:b/>
        </w:rPr>
      </w:pPr>
    </w:p>
    <w:p w:rsidR="00F772FE" w:rsidRPr="00F772FE" w:rsidRDefault="00F772FE" w:rsidP="00046315">
      <w:pPr>
        <w:pStyle w:val="Bezodstpw"/>
        <w:jc w:val="center"/>
        <w:rPr>
          <w:rFonts w:ascii="Times New Roman" w:hAnsi="Times New Roman"/>
          <w:u w:val="single"/>
        </w:rPr>
      </w:pPr>
      <w:r w:rsidRPr="00F772FE">
        <w:rPr>
          <w:rFonts w:ascii="Times New Roman" w:hAnsi="Times New Roman"/>
          <w:u w:val="single"/>
        </w:rPr>
        <w:t>Wymagania techniczne</w:t>
      </w:r>
    </w:p>
    <w:p w:rsidR="00F772FE" w:rsidRDefault="00F772FE" w:rsidP="00046315">
      <w:pPr>
        <w:pStyle w:val="Bezodstpw"/>
        <w:ind w:firstLine="708"/>
        <w:jc w:val="both"/>
        <w:rPr>
          <w:rFonts w:ascii="Times New Roman" w:hAnsi="Times New Roman"/>
        </w:rPr>
      </w:pPr>
    </w:p>
    <w:p w:rsidR="00046315" w:rsidRPr="00046315" w:rsidRDefault="00046315" w:rsidP="00046315">
      <w:pPr>
        <w:pStyle w:val="Bezodstpw"/>
        <w:ind w:firstLine="708"/>
        <w:jc w:val="both"/>
        <w:rPr>
          <w:rFonts w:ascii="Times New Roman" w:hAnsi="Times New Roman"/>
        </w:rPr>
      </w:pPr>
      <w:r w:rsidRPr="00046315">
        <w:rPr>
          <w:rFonts w:ascii="Times New Roman" w:hAnsi="Times New Roman"/>
        </w:rPr>
        <w:t>Kształt betonowego obrzeża chodnikowego</w:t>
      </w:r>
    </w:p>
    <w:p w:rsidR="00046315" w:rsidRDefault="00046315" w:rsidP="00046315">
      <w:pPr>
        <w:pStyle w:val="Bezodstpw"/>
        <w:jc w:val="both"/>
        <w:rPr>
          <w:rFonts w:ascii="Times New Roman" w:hAnsi="Times New Roman"/>
          <w:vertAlign w:val="superscript"/>
        </w:rPr>
      </w:pPr>
    </w:p>
    <w:p w:rsidR="00046315" w:rsidRPr="00CC51A8" w:rsidRDefault="00046315" w:rsidP="00046315">
      <w:pPr>
        <w:pStyle w:val="Bezodstpw"/>
        <w:jc w:val="both"/>
        <w:rPr>
          <w:rFonts w:ascii="Times New Roman" w:hAnsi="Times New Roman"/>
          <w:vertAlign w:val="superscript"/>
        </w:rPr>
      </w:pPr>
      <w:r w:rsidRPr="00046315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187575" cy="1000125"/>
            <wp:effectExtent l="0" t="0" r="3175" b="9525"/>
            <wp:wrapTight wrapText="bothSides">
              <wp:wrapPolygon edited="0">
                <wp:start x="0" y="0"/>
                <wp:lineTo x="0" y="21394"/>
                <wp:lineTo x="21443" y="21394"/>
                <wp:lineTo x="2144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1A8" w:rsidRPr="0017490F" w:rsidRDefault="00CC51A8" w:rsidP="00CC51A8">
      <w:pPr>
        <w:pStyle w:val="Bezodstpw"/>
        <w:jc w:val="both"/>
        <w:rPr>
          <w:rFonts w:ascii="Times New Roman" w:hAnsi="Times New Roman"/>
          <w:vertAlign w:val="superscript"/>
        </w:rPr>
      </w:pPr>
    </w:p>
    <w:p w:rsidR="00046315" w:rsidRDefault="00046315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046315" w:rsidRDefault="00046315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046315" w:rsidRDefault="00046315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046315" w:rsidRDefault="00046315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046315" w:rsidRDefault="00046315" w:rsidP="00F772FE">
      <w:pPr>
        <w:pStyle w:val="Bezodstpw"/>
        <w:rPr>
          <w:rFonts w:ascii="Times New Roman" w:hAnsi="Times New Roman"/>
          <w:b/>
        </w:rPr>
      </w:pPr>
    </w:p>
    <w:p w:rsidR="00046315" w:rsidRDefault="00046315" w:rsidP="00046315">
      <w:pPr>
        <w:pStyle w:val="Bezodstpw"/>
        <w:ind w:firstLine="708"/>
        <w:rPr>
          <w:rFonts w:ascii="Times New Roman" w:hAnsi="Times New Roman"/>
        </w:rPr>
      </w:pPr>
    </w:p>
    <w:p w:rsidR="00046315" w:rsidRDefault="00046315" w:rsidP="00046315">
      <w:pPr>
        <w:pStyle w:val="Bezodstpw"/>
        <w:ind w:firstLine="708"/>
        <w:rPr>
          <w:rFonts w:ascii="Times New Roman" w:hAnsi="Times New Roman"/>
        </w:rPr>
      </w:pPr>
      <w:r w:rsidRPr="00046315">
        <w:rPr>
          <w:rFonts w:ascii="Times New Roman" w:hAnsi="Times New Roman"/>
        </w:rPr>
        <w:t>Wymiary obrzeży</w:t>
      </w:r>
    </w:p>
    <w:p w:rsidR="00046315" w:rsidRDefault="00F772FE" w:rsidP="00F772FE">
      <w:pPr>
        <w:pStyle w:val="Bezodstpw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1A07B13" wp14:editId="549E4352">
            <wp:extent cx="4606809" cy="109253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10" cy="11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15" w:rsidRPr="00046315" w:rsidRDefault="00046315" w:rsidP="00F772FE">
      <w:pPr>
        <w:pStyle w:val="Bezodstpw"/>
        <w:rPr>
          <w:rFonts w:ascii="Times New Roman" w:hAnsi="Times New Roman"/>
        </w:rPr>
      </w:pPr>
    </w:p>
    <w:p w:rsidR="00046315" w:rsidRDefault="00870B0E" w:rsidP="00F772FE">
      <w:pPr>
        <w:pStyle w:val="Bezodstpw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F42780F">
            <wp:simplePos x="0" y="0"/>
            <wp:positionH relativeFrom="column">
              <wp:posOffset>453390</wp:posOffset>
            </wp:positionH>
            <wp:positionV relativeFrom="paragraph">
              <wp:posOffset>242513</wp:posOffset>
            </wp:positionV>
            <wp:extent cx="5575968" cy="712519"/>
            <wp:effectExtent l="0" t="0" r="5715" b="0"/>
            <wp:wrapTight wrapText="bothSides">
              <wp:wrapPolygon edited="0">
                <wp:start x="0" y="0"/>
                <wp:lineTo x="0" y="20791"/>
                <wp:lineTo x="21548" y="20791"/>
                <wp:lineTo x="2154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68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315" w:rsidRPr="00046315">
        <w:rPr>
          <w:rFonts w:ascii="Times New Roman" w:hAnsi="Times New Roman"/>
        </w:rPr>
        <w:t>Dopuszczalne odchyłki wymiarów obrzeży</w:t>
      </w:r>
      <w:r w:rsidR="00F772FE">
        <w:rPr>
          <w:rFonts w:ascii="Times New Roman" w:hAnsi="Times New Roman"/>
        </w:rPr>
        <w:t>.</w:t>
      </w:r>
    </w:p>
    <w:p w:rsidR="00046315" w:rsidRDefault="00046315" w:rsidP="00F772FE">
      <w:pPr>
        <w:pStyle w:val="Bezodstpw"/>
        <w:rPr>
          <w:rFonts w:ascii="Times New Roman" w:hAnsi="Times New Roman"/>
        </w:rPr>
      </w:pPr>
    </w:p>
    <w:p w:rsidR="00046315" w:rsidRDefault="00046315" w:rsidP="00F772FE">
      <w:pPr>
        <w:pStyle w:val="Bezodstpw"/>
        <w:rPr>
          <w:rFonts w:ascii="Times New Roman" w:hAnsi="Times New Roman"/>
        </w:rPr>
      </w:pPr>
    </w:p>
    <w:p w:rsidR="00F772FE" w:rsidRDefault="00F772FE" w:rsidP="00F772FE">
      <w:pPr>
        <w:pStyle w:val="Bezodstpw"/>
        <w:rPr>
          <w:rFonts w:ascii="Times New Roman" w:hAnsi="Times New Roman"/>
        </w:rPr>
      </w:pPr>
    </w:p>
    <w:p w:rsidR="00F772FE" w:rsidRDefault="00F772FE" w:rsidP="00F772FE">
      <w:pPr>
        <w:pStyle w:val="Bezodstpw"/>
        <w:rPr>
          <w:rFonts w:ascii="Times New Roman" w:hAnsi="Times New Roman"/>
        </w:rPr>
      </w:pPr>
    </w:p>
    <w:p w:rsidR="00F772FE" w:rsidRDefault="00F772FE" w:rsidP="00F772FE">
      <w:pPr>
        <w:pStyle w:val="Bezodstpw"/>
        <w:rPr>
          <w:rFonts w:ascii="Times New Roman" w:hAnsi="Times New Roman"/>
        </w:rPr>
      </w:pPr>
    </w:p>
    <w:p w:rsidR="00F772FE" w:rsidRDefault="00F772FE" w:rsidP="0033529F">
      <w:pPr>
        <w:pStyle w:val="Bezodstpw"/>
        <w:jc w:val="center"/>
        <w:rPr>
          <w:rFonts w:ascii="Times New Roman" w:hAnsi="Times New Roman"/>
        </w:rPr>
      </w:pPr>
    </w:p>
    <w:p w:rsidR="00046315" w:rsidRPr="00046315" w:rsidRDefault="00046315" w:rsidP="0033529F">
      <w:pPr>
        <w:pStyle w:val="Bezodstpw"/>
        <w:ind w:firstLine="708"/>
        <w:jc w:val="center"/>
        <w:rPr>
          <w:rFonts w:ascii="Times New Roman" w:hAnsi="Times New Roman"/>
        </w:rPr>
      </w:pPr>
      <w:r w:rsidRPr="00046315">
        <w:rPr>
          <w:rFonts w:ascii="Times New Roman" w:hAnsi="Times New Roman"/>
        </w:rPr>
        <w:t>Dopuszczalne wady i uszkodzenia obrzeży</w:t>
      </w:r>
      <w:r w:rsidR="00F772FE">
        <w:rPr>
          <w:rFonts w:ascii="Times New Roman" w:hAnsi="Times New Roman"/>
        </w:rPr>
        <w:t>.</w:t>
      </w:r>
    </w:p>
    <w:p w:rsidR="00046315" w:rsidRPr="00046315" w:rsidRDefault="00046315" w:rsidP="0033529F">
      <w:pPr>
        <w:pStyle w:val="Bezodstpw"/>
        <w:ind w:left="708"/>
        <w:jc w:val="both"/>
        <w:rPr>
          <w:rFonts w:ascii="Times New Roman" w:hAnsi="Times New Roman"/>
        </w:rPr>
      </w:pPr>
      <w:r w:rsidRPr="00046315">
        <w:rPr>
          <w:rFonts w:ascii="Times New Roman" w:hAnsi="Times New Roman"/>
        </w:rPr>
        <w:t>Powierzchnie obrzeży powinny być bez rys, pęknięć i ubytków betonu, o fakturze z formy lub zatartej. Krawędzie elementów powinny być równe i proste.</w:t>
      </w:r>
    </w:p>
    <w:p w:rsidR="00046315" w:rsidRDefault="00870B0E" w:rsidP="00046315">
      <w:pPr>
        <w:pStyle w:val="Bezodstpw"/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59450" cy="155575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52" w:rsidRDefault="00BC2852" w:rsidP="00046315">
      <w:pPr>
        <w:pStyle w:val="Bezodstpw"/>
        <w:ind w:firstLine="708"/>
        <w:rPr>
          <w:rFonts w:ascii="Times New Roman" w:hAnsi="Times New Roman"/>
        </w:rPr>
      </w:pPr>
    </w:p>
    <w:p w:rsidR="00BC2852" w:rsidRPr="00046315" w:rsidRDefault="00BC2852" w:rsidP="00046315">
      <w:pPr>
        <w:pStyle w:val="Bezodstpw"/>
        <w:ind w:firstLine="708"/>
        <w:rPr>
          <w:rFonts w:ascii="Times New Roman" w:hAnsi="Times New Roman"/>
        </w:rPr>
      </w:pPr>
      <w:r w:rsidRPr="00BC2852">
        <w:rPr>
          <w:rFonts w:ascii="Times New Roman" w:hAnsi="Times New Roman"/>
        </w:rPr>
        <w:t>Do produkcji obrzeży należy stosować beton według PN-B-06250 [2], klasy B 25 i B 30.</w:t>
      </w:r>
    </w:p>
    <w:p w:rsidR="00046315" w:rsidRDefault="00046315" w:rsidP="00BC2852">
      <w:pPr>
        <w:pStyle w:val="Bezodstpw"/>
        <w:ind w:firstLine="708"/>
        <w:rPr>
          <w:rFonts w:ascii="Times New Roman" w:hAnsi="Times New Roman"/>
          <w:b/>
        </w:rPr>
      </w:pPr>
    </w:p>
    <w:p w:rsidR="0033529F" w:rsidRDefault="0033529F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33529F" w:rsidRPr="0033529F" w:rsidRDefault="0017490F" w:rsidP="00046315">
      <w:pPr>
        <w:pStyle w:val="Bezodstpw"/>
        <w:ind w:firstLine="708"/>
        <w:jc w:val="center"/>
        <w:rPr>
          <w:rFonts w:ascii="Times New Roman" w:hAnsi="Times New Roman"/>
          <w:b/>
          <w:sz w:val="24"/>
        </w:rPr>
      </w:pPr>
      <w:r w:rsidRPr="0033529F">
        <w:rPr>
          <w:rFonts w:ascii="Times New Roman" w:hAnsi="Times New Roman"/>
          <w:b/>
          <w:sz w:val="24"/>
        </w:rPr>
        <w:t>Krawężniki</w:t>
      </w:r>
      <w:r w:rsidR="0033529F" w:rsidRPr="0033529F">
        <w:rPr>
          <w:rFonts w:ascii="Times New Roman" w:hAnsi="Times New Roman"/>
          <w:b/>
          <w:sz w:val="24"/>
        </w:rPr>
        <w:t xml:space="preserve"> betonowe </w:t>
      </w:r>
    </w:p>
    <w:p w:rsidR="0033529F" w:rsidRDefault="0033529F" w:rsidP="00046315">
      <w:pPr>
        <w:pStyle w:val="Bezodstpw"/>
        <w:ind w:firstLine="708"/>
        <w:jc w:val="center"/>
        <w:rPr>
          <w:rFonts w:ascii="Times New Roman" w:hAnsi="Times New Roman"/>
          <w:b/>
        </w:rPr>
      </w:pPr>
    </w:p>
    <w:p w:rsidR="0017490F" w:rsidRPr="0033529F" w:rsidRDefault="0033529F" w:rsidP="0033529F">
      <w:pPr>
        <w:pStyle w:val="Bezodstpw"/>
        <w:ind w:left="708"/>
        <w:jc w:val="both"/>
        <w:rPr>
          <w:rFonts w:ascii="Times New Roman" w:hAnsi="Times New Roman"/>
          <w:b/>
          <w:vertAlign w:val="superscript"/>
        </w:rPr>
      </w:pPr>
      <w:r w:rsidRPr="0033529F">
        <w:rPr>
          <w:rFonts w:ascii="Times New Roman" w:hAnsi="Times New Roman"/>
        </w:rPr>
        <w:t>Krawężniki</w:t>
      </w:r>
      <w:r w:rsidR="0017490F" w:rsidRPr="0033529F">
        <w:rPr>
          <w:rFonts w:ascii="Times New Roman" w:hAnsi="Times New Roman"/>
        </w:rPr>
        <w:t xml:space="preserve"> powinny spełniać wymagania norm</w:t>
      </w:r>
      <w:r w:rsidRPr="0033529F">
        <w:rPr>
          <w:rFonts w:ascii="Times New Roman" w:hAnsi="Times New Roman"/>
          <w:vertAlign w:val="superscript"/>
        </w:rPr>
        <w:t xml:space="preserve"> </w:t>
      </w:r>
      <w:r w:rsidR="0017490F" w:rsidRPr="0033529F">
        <w:rPr>
          <w:rFonts w:ascii="Times New Roman" w:hAnsi="Times New Roman"/>
        </w:rPr>
        <w:t>BN-80/6775-03/0l Prefabrykaty</w:t>
      </w:r>
      <w:r w:rsidR="00EB6391">
        <w:rPr>
          <w:rFonts w:ascii="Times New Roman" w:hAnsi="Times New Roman"/>
        </w:rPr>
        <w:t xml:space="preserve"> </w:t>
      </w:r>
      <w:r w:rsidR="0017490F" w:rsidRPr="0033529F">
        <w:rPr>
          <w:rFonts w:ascii="Times New Roman" w:hAnsi="Times New Roman"/>
        </w:rPr>
        <w:t>budowlane z betonu. Elementy nawierzchni dróg, ulic, parkingów i torowisk tramwajowych. Wspólne wymagania i badania. BN- 66/6775-03/04 Prefabrykaty budowlane z betonu. Elementy nawierzchni dróg, ulic, parkingów i torowisk tramwajowych. Krawężniki i obrzeża</w:t>
      </w:r>
      <w:r w:rsidR="0017490F" w:rsidRPr="0017490F">
        <w:rPr>
          <w:rFonts w:ascii="Times New Roman" w:hAnsi="Times New Roman"/>
        </w:rPr>
        <w:t>. Należy zastosować</w:t>
      </w:r>
      <w:r w:rsidR="0017490F">
        <w:rPr>
          <w:rFonts w:ascii="Times New Roman" w:hAnsi="Times New Roman"/>
        </w:rPr>
        <w:t xml:space="preserve"> </w:t>
      </w:r>
      <w:r w:rsidR="0017490F" w:rsidRPr="0017490F">
        <w:rPr>
          <w:rFonts w:ascii="Times New Roman" w:hAnsi="Times New Roman"/>
        </w:rPr>
        <w:t>krawężniki uliczne "U" (typu 15x30), prostokątne ścięt</w:t>
      </w:r>
      <w:r w:rsidR="006129AA">
        <w:rPr>
          <w:rFonts w:ascii="Times New Roman" w:hAnsi="Times New Roman"/>
        </w:rPr>
        <w:t>e,</w:t>
      </w:r>
      <w:r w:rsidR="0017490F" w:rsidRPr="0017490F">
        <w:rPr>
          <w:rFonts w:ascii="Times New Roman" w:hAnsi="Times New Roman"/>
        </w:rPr>
        <w:t xml:space="preserve"> rodzaju "A", jednowarstwowe „1”, gatunku „G1”.</w:t>
      </w:r>
      <w:r w:rsidR="0017490F">
        <w:rPr>
          <w:rFonts w:ascii="Times New Roman" w:hAnsi="Times New Roman"/>
        </w:rPr>
        <w:t xml:space="preserve"> </w:t>
      </w:r>
      <w:r w:rsidR="0017490F" w:rsidRPr="0017490F">
        <w:rPr>
          <w:rFonts w:ascii="Times New Roman" w:hAnsi="Times New Roman"/>
        </w:rPr>
        <w:t>Do produkcji krawężników należy użyć betonu B30 według PN-B-06250 „Beton zwykły” o następujących parametrach: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nasiąkliwość do 5,0%,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ścieralność na tarczy Boehmego 3,0 mm,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wodoszczelność W2,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mrozoodporność, po 150 cyklach zamrażania i odmrażania: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pęknięcia niedopuszczalne,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ubytek masy, nie więcej niż 5%,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− obniżenie wytrzymałości, nie więcej niż 20%.</w:t>
      </w:r>
    </w:p>
    <w:p w:rsidR="0017490F" w:rsidRP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Wykonane krawężniki powinny charakteryzować się następującymi parametrami:</w:t>
      </w:r>
    </w:p>
    <w:p w:rsidR="0017490F" w:rsidRDefault="0017490F" w:rsidP="0017490F">
      <w:pPr>
        <w:pStyle w:val="Bezodstpw"/>
        <w:ind w:left="708"/>
        <w:jc w:val="both"/>
        <w:rPr>
          <w:rFonts w:ascii="Times New Roman" w:hAnsi="Times New Roman"/>
        </w:rPr>
      </w:pPr>
      <w:r w:rsidRPr="0017490F">
        <w:rPr>
          <w:rFonts w:ascii="Times New Roman" w:hAnsi="Times New Roman"/>
        </w:rPr>
        <w:t>nośność 17 kN (siła potrzebna do złamania krawężnika wg BN-80/6775-03/04).</w:t>
      </w:r>
    </w:p>
    <w:p w:rsidR="00193265" w:rsidRPr="00A31472" w:rsidRDefault="00193265" w:rsidP="00193265">
      <w:pPr>
        <w:pStyle w:val="Bezodstpw"/>
        <w:jc w:val="both"/>
        <w:rPr>
          <w:rFonts w:ascii="Times New Roman" w:hAnsi="Times New Roman"/>
        </w:rPr>
      </w:pPr>
    </w:p>
    <w:p w:rsidR="00A31472" w:rsidRPr="00335233" w:rsidRDefault="00A31472" w:rsidP="0017490F">
      <w:pPr>
        <w:pStyle w:val="Bezodstpw"/>
        <w:ind w:left="708"/>
        <w:jc w:val="both"/>
        <w:rPr>
          <w:rFonts w:ascii="Times New Roman" w:hAnsi="Times New Roman"/>
          <w:sz w:val="10"/>
        </w:rPr>
      </w:pPr>
    </w:p>
    <w:p w:rsidR="00240127" w:rsidRPr="00A31472" w:rsidRDefault="00271F6D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</w:rPr>
        <w:t xml:space="preserve">3. </w:t>
      </w:r>
      <w:r w:rsidRPr="00A31472">
        <w:rPr>
          <w:rFonts w:ascii="Times New Roman" w:hAnsi="Times New Roman"/>
        </w:rPr>
        <w:tab/>
      </w:r>
      <w:r w:rsidRPr="00A31472">
        <w:rPr>
          <w:rFonts w:ascii="Times New Roman" w:hAnsi="Times New Roman"/>
          <w:lang w:eastAsia="ar-SA"/>
        </w:rPr>
        <w:t>Przy wyborze oferty zostaną zastosowane następujące kryteria oceny ofert:</w:t>
      </w:r>
    </w:p>
    <w:p w:rsidR="00271F6D" w:rsidRPr="00A31472" w:rsidRDefault="00271F6D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Cena - waga 100 %</w:t>
      </w:r>
    </w:p>
    <w:p w:rsidR="00271F6D" w:rsidRPr="00A31472" w:rsidRDefault="00271F6D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Punkty w kryterium cena będą liczone według wzoru:</w:t>
      </w:r>
    </w:p>
    <w:p w:rsidR="00271F6D" w:rsidRPr="00A31472" w:rsidRDefault="00271F6D" w:rsidP="0017490F">
      <w:pPr>
        <w:pStyle w:val="Bezodstpw"/>
        <w:ind w:firstLine="708"/>
        <w:jc w:val="center"/>
        <w:rPr>
          <w:rFonts w:ascii="Times New Roman" w:hAnsi="Times New Roman"/>
          <w:lang w:eastAsia="ar-SA"/>
        </w:rPr>
      </w:pPr>
    </w:p>
    <w:p w:rsidR="000527FF" w:rsidRPr="00A31472" w:rsidRDefault="00271F6D" w:rsidP="00193265">
      <w:pPr>
        <w:pStyle w:val="Bezodstpw"/>
        <w:ind w:firstLine="708"/>
        <w:jc w:val="center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Cn =</w:t>
      </w:r>
      <m:oMath>
        <m:r>
          <w:rPr>
            <w:rFonts w:ascii="Cambria Math" w:hAnsi="Cambria Math"/>
            <w:lang w:eastAsia="ar-SA"/>
          </w:rPr>
          <m:t xml:space="preserve">   </m:t>
        </m:r>
        <m:f>
          <m:fPr>
            <m:ctrlPr>
              <w:rPr>
                <w:rFonts w:ascii="Cambria Math" w:hAnsi="Cambria Math"/>
                <w:lang w:eastAsia="ar-SA"/>
              </w:rPr>
            </m:ctrlPr>
          </m:fPr>
          <m:num>
            <m:r>
              <w:rPr>
                <w:rFonts w:ascii="Cambria Math" w:hAnsi="Cambria Math"/>
                <w:lang w:eastAsia="ar-SA"/>
              </w:rPr>
              <m:t>Cmin</m:t>
            </m:r>
          </m:num>
          <m:den>
            <m:r>
              <w:rPr>
                <w:rFonts w:ascii="Cambria Math" w:hAnsi="Cambria Math"/>
                <w:lang w:eastAsia="ar-SA"/>
              </w:rPr>
              <m:t>Cb</m:t>
            </m:r>
          </m:den>
        </m:f>
      </m:oMath>
      <w:r w:rsidRPr="00A31472">
        <w:rPr>
          <w:rFonts w:ascii="Times New Roman" w:hAnsi="Times New Roman"/>
          <w:lang w:eastAsia="ar-SA"/>
        </w:rPr>
        <w:t xml:space="preserve">  x 100%</w:t>
      </w:r>
    </w:p>
    <w:p w:rsidR="00271F6D" w:rsidRPr="00A31472" w:rsidRDefault="00271F6D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Gdzie:</w:t>
      </w:r>
    </w:p>
    <w:p w:rsidR="00271F6D" w:rsidRPr="00A31472" w:rsidRDefault="00271F6D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 xml:space="preserve">Cn – ilość punktów w ramach kryterium Cena </w:t>
      </w:r>
    </w:p>
    <w:p w:rsidR="00271F6D" w:rsidRPr="00A31472" w:rsidRDefault="000527FF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 xml:space="preserve">Cmin – najniższa cena ofertowana </w:t>
      </w:r>
      <w:r w:rsidR="0017490F" w:rsidRPr="00A31472">
        <w:rPr>
          <w:rFonts w:ascii="Times New Roman" w:hAnsi="Times New Roman"/>
          <w:lang w:eastAsia="ar-SA"/>
        </w:rPr>
        <w:t>brutto</w:t>
      </w:r>
      <w:r w:rsidRPr="00A31472">
        <w:rPr>
          <w:rFonts w:ascii="Times New Roman" w:hAnsi="Times New Roman"/>
          <w:lang w:eastAsia="ar-SA"/>
        </w:rPr>
        <w:t xml:space="preserve"> spośród ocenianych ofert </w:t>
      </w:r>
    </w:p>
    <w:p w:rsidR="000527FF" w:rsidRPr="00A31472" w:rsidRDefault="000527FF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Cb – cena brutto oferty ocenianej</w:t>
      </w:r>
    </w:p>
    <w:p w:rsidR="000527FF" w:rsidRPr="00A31472" w:rsidRDefault="000527FF" w:rsidP="0017490F">
      <w:pPr>
        <w:pStyle w:val="Bezodstpw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0527FF" w:rsidRPr="00A31472" w:rsidRDefault="000527FF" w:rsidP="0017490F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>Maksymalna ilość punktów wynosi 100</w:t>
      </w:r>
      <w:r w:rsidR="00A31472">
        <w:rPr>
          <w:rFonts w:ascii="Times New Roman" w:hAnsi="Times New Roman"/>
          <w:lang w:eastAsia="ar-SA"/>
        </w:rPr>
        <w:t>.</w:t>
      </w:r>
    </w:p>
    <w:p w:rsidR="000527FF" w:rsidRPr="00A31472" w:rsidRDefault="000527FF" w:rsidP="0017490F">
      <w:pPr>
        <w:pStyle w:val="Bezodstpw"/>
        <w:ind w:firstLine="708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0527FF" w:rsidRDefault="000527FF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 xml:space="preserve">4. </w:t>
      </w:r>
      <w:r w:rsidR="00A31472" w:rsidRPr="00A31472">
        <w:rPr>
          <w:rFonts w:ascii="Times New Roman" w:hAnsi="Times New Roman"/>
          <w:lang w:eastAsia="ar-SA"/>
        </w:rPr>
        <w:tab/>
      </w:r>
      <w:r w:rsidRPr="00A31472">
        <w:rPr>
          <w:rFonts w:ascii="Times New Roman" w:hAnsi="Times New Roman"/>
          <w:lang w:eastAsia="ar-SA"/>
        </w:rPr>
        <w:t xml:space="preserve">Termin realizacji zamówienia – do </w:t>
      </w:r>
      <w:r w:rsidR="00F16744">
        <w:rPr>
          <w:rFonts w:ascii="Times New Roman" w:hAnsi="Times New Roman"/>
          <w:lang w:eastAsia="ar-SA"/>
        </w:rPr>
        <w:t>60</w:t>
      </w:r>
      <w:r w:rsidR="00A31472" w:rsidRPr="00A31472">
        <w:rPr>
          <w:rFonts w:ascii="Times New Roman" w:hAnsi="Times New Roman"/>
          <w:lang w:eastAsia="ar-SA"/>
        </w:rPr>
        <w:t xml:space="preserve"> dni od podpisania umowy.</w:t>
      </w:r>
    </w:p>
    <w:p w:rsidR="00335233" w:rsidRPr="00335233" w:rsidRDefault="00335233" w:rsidP="0017490F">
      <w:pPr>
        <w:pStyle w:val="Bezodstpw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171652" w:rsidRDefault="00A31472" w:rsidP="0017490F">
      <w:pPr>
        <w:pStyle w:val="Bezodstpw"/>
        <w:ind w:left="708" w:hanging="708"/>
        <w:jc w:val="both"/>
        <w:rPr>
          <w:rFonts w:ascii="Times New Roman" w:hAnsi="Times New Roman"/>
          <w:lang w:eastAsia="ar-SA"/>
        </w:rPr>
      </w:pPr>
      <w:r w:rsidRPr="00A31472">
        <w:rPr>
          <w:rFonts w:ascii="Times New Roman" w:hAnsi="Times New Roman"/>
          <w:lang w:eastAsia="ar-SA"/>
        </w:rPr>
        <w:t xml:space="preserve">5. </w:t>
      </w:r>
      <w:r w:rsidRPr="00A31472">
        <w:rPr>
          <w:rFonts w:ascii="Times New Roman" w:hAnsi="Times New Roman"/>
          <w:lang w:eastAsia="ar-SA"/>
        </w:rPr>
        <w:tab/>
        <w:t xml:space="preserve">Rodzaj płatności </w:t>
      </w:r>
      <w:r w:rsidR="003361D0">
        <w:rPr>
          <w:rFonts w:ascii="Times New Roman" w:hAnsi="Times New Roman"/>
          <w:lang w:eastAsia="ar-SA"/>
        </w:rPr>
        <w:t>-</w:t>
      </w:r>
      <w:r w:rsidRPr="00A31472">
        <w:rPr>
          <w:rFonts w:ascii="Times New Roman" w:hAnsi="Times New Roman"/>
          <w:lang w:eastAsia="ar-SA"/>
        </w:rPr>
        <w:t xml:space="preserve"> podstawą do dokonania płatności będzie wystawiona faktura z terminem płatności 14dni od daty jej wpływu.</w:t>
      </w:r>
    </w:p>
    <w:p w:rsidR="00335233" w:rsidRPr="00335233" w:rsidRDefault="00335233" w:rsidP="0017490F">
      <w:pPr>
        <w:pStyle w:val="Bezodstpw"/>
        <w:ind w:left="708" w:hanging="708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203A84" w:rsidRPr="00084F5B" w:rsidRDefault="006764EC" w:rsidP="0017490F">
      <w:pPr>
        <w:pStyle w:val="Bezodstpw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pacing w:val="-9"/>
          <w:lang w:eastAsia="ar-SA"/>
        </w:rPr>
        <w:lastRenderedPageBreak/>
        <w:t>6.</w:t>
      </w:r>
      <w:r w:rsidR="00203A84" w:rsidRPr="00A31472">
        <w:rPr>
          <w:rFonts w:ascii="Times New Roman" w:hAnsi="Times New Roman"/>
          <w:spacing w:val="-9"/>
          <w:lang w:eastAsia="ar-SA"/>
        </w:rPr>
        <w:tab/>
      </w:r>
      <w:r w:rsidR="00450B4F">
        <w:rPr>
          <w:rFonts w:ascii="Times New Roman" w:hAnsi="Times New Roman"/>
          <w:spacing w:val="-1"/>
          <w:lang w:eastAsia="ar-SA"/>
        </w:rPr>
        <w:t>Minimalny okres</w:t>
      </w:r>
      <w:r w:rsidR="00203A84" w:rsidRPr="00084F5B">
        <w:rPr>
          <w:rFonts w:ascii="Times New Roman" w:hAnsi="Times New Roman"/>
          <w:spacing w:val="-1"/>
          <w:lang w:eastAsia="ar-SA"/>
        </w:rPr>
        <w:t xml:space="preserve"> gwarancji</w:t>
      </w:r>
      <w:r w:rsidR="00AD7068" w:rsidRPr="00084F5B">
        <w:rPr>
          <w:rFonts w:ascii="Times New Roman" w:hAnsi="Times New Roman"/>
          <w:lang w:eastAsia="ar-SA"/>
        </w:rPr>
        <w:t xml:space="preserve"> </w:t>
      </w:r>
      <w:r w:rsidR="00A31472" w:rsidRPr="00084F5B">
        <w:rPr>
          <w:rFonts w:ascii="Times New Roman" w:hAnsi="Times New Roman"/>
          <w:lang w:eastAsia="ar-SA"/>
        </w:rPr>
        <w:t>–</w:t>
      </w:r>
      <w:r w:rsidR="00AD7068" w:rsidRPr="00084F5B">
        <w:rPr>
          <w:rFonts w:ascii="Times New Roman" w:hAnsi="Times New Roman"/>
          <w:lang w:eastAsia="ar-SA"/>
        </w:rPr>
        <w:t xml:space="preserve"> </w:t>
      </w:r>
      <w:r w:rsidR="00A31472" w:rsidRPr="00084F5B">
        <w:rPr>
          <w:rFonts w:ascii="Times New Roman" w:hAnsi="Times New Roman"/>
          <w:lang w:eastAsia="ar-SA"/>
        </w:rPr>
        <w:t>24 miesiące</w:t>
      </w:r>
    </w:p>
    <w:p w:rsidR="00335233" w:rsidRPr="00084F5B" w:rsidRDefault="00335233" w:rsidP="0017490F">
      <w:pPr>
        <w:pStyle w:val="Bezodstpw"/>
        <w:jc w:val="both"/>
        <w:rPr>
          <w:rFonts w:ascii="Times New Roman" w:hAnsi="Times New Roman"/>
          <w:spacing w:val="-9"/>
          <w:sz w:val="10"/>
          <w:szCs w:val="10"/>
          <w:lang w:eastAsia="ar-SA"/>
        </w:rPr>
      </w:pPr>
    </w:p>
    <w:p w:rsidR="00235699" w:rsidRPr="00084F5B" w:rsidRDefault="006764EC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084F5B">
        <w:rPr>
          <w:rFonts w:ascii="Times New Roman" w:hAnsi="Times New Roman"/>
          <w:spacing w:val="-16"/>
          <w:lang w:eastAsia="ar-SA"/>
        </w:rPr>
        <w:t>7.</w:t>
      </w:r>
      <w:r w:rsidR="00203A84" w:rsidRPr="00084F5B">
        <w:rPr>
          <w:rFonts w:ascii="Times New Roman" w:hAnsi="Times New Roman"/>
          <w:spacing w:val="-16"/>
          <w:lang w:eastAsia="ar-SA"/>
        </w:rPr>
        <w:tab/>
      </w:r>
      <w:r w:rsidR="00203A84" w:rsidRPr="00084F5B">
        <w:rPr>
          <w:rFonts w:ascii="Times New Roman" w:hAnsi="Times New Roman"/>
          <w:lang w:eastAsia="ar-SA"/>
        </w:rPr>
        <w:t>M</w:t>
      </w:r>
      <w:r w:rsidR="00895D09" w:rsidRPr="00084F5B">
        <w:rPr>
          <w:rFonts w:ascii="Times New Roman" w:hAnsi="Times New Roman"/>
          <w:lang w:eastAsia="ar-SA"/>
        </w:rPr>
        <w:t>iejsce i termin złożenia</w:t>
      </w:r>
      <w:r w:rsidR="00144990">
        <w:rPr>
          <w:rFonts w:ascii="Times New Roman" w:hAnsi="Times New Roman"/>
          <w:lang w:eastAsia="ar-SA"/>
        </w:rPr>
        <w:t xml:space="preserve"> i otwarcia</w:t>
      </w:r>
      <w:r w:rsidR="00895D09" w:rsidRPr="00084F5B">
        <w:rPr>
          <w:rFonts w:ascii="Times New Roman" w:hAnsi="Times New Roman"/>
          <w:lang w:eastAsia="ar-SA"/>
        </w:rPr>
        <w:t xml:space="preserve"> ofert</w:t>
      </w:r>
    </w:p>
    <w:p w:rsidR="00895D09" w:rsidRPr="00084F5B" w:rsidRDefault="00895D09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084F5B">
        <w:rPr>
          <w:rFonts w:ascii="Times New Roman" w:hAnsi="Times New Roman"/>
          <w:lang w:eastAsia="ar-SA"/>
        </w:rPr>
        <w:tab/>
      </w:r>
      <w:r w:rsidR="00057D66" w:rsidRPr="00084F5B">
        <w:rPr>
          <w:rFonts w:ascii="Times New Roman" w:hAnsi="Times New Roman"/>
          <w:lang w:eastAsia="ar-SA"/>
        </w:rPr>
        <w:t>-</w:t>
      </w:r>
      <w:r w:rsidRPr="00084F5B">
        <w:rPr>
          <w:rFonts w:ascii="Times New Roman" w:hAnsi="Times New Roman"/>
          <w:lang w:eastAsia="ar-SA"/>
        </w:rPr>
        <w:t xml:space="preserve"> </w:t>
      </w:r>
      <w:r w:rsidR="00533E94" w:rsidRPr="00533E94">
        <w:rPr>
          <w:rFonts w:ascii="Times New Roman" w:hAnsi="Times New Roman"/>
        </w:rPr>
        <w:t>https://www.platformazakupowa.pl/transakcja/</w:t>
      </w:r>
      <w:r w:rsidR="00C16851">
        <w:rPr>
          <w:rFonts w:ascii="Times New Roman" w:hAnsi="Times New Roman"/>
        </w:rPr>
        <w:t>712233</w:t>
      </w:r>
    </w:p>
    <w:p w:rsidR="00895D09" w:rsidRDefault="00895D09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084F5B">
        <w:rPr>
          <w:rFonts w:ascii="Times New Roman" w:hAnsi="Times New Roman"/>
          <w:lang w:eastAsia="ar-SA"/>
        </w:rPr>
        <w:tab/>
        <w:t xml:space="preserve">- </w:t>
      </w:r>
      <w:r w:rsidR="00144990">
        <w:rPr>
          <w:rFonts w:ascii="Times New Roman" w:hAnsi="Times New Roman"/>
          <w:lang w:eastAsia="ar-SA"/>
        </w:rPr>
        <w:t xml:space="preserve">termin składania - </w:t>
      </w:r>
      <w:r w:rsidR="005C3B2B">
        <w:rPr>
          <w:rFonts w:ascii="Times New Roman" w:hAnsi="Times New Roman"/>
          <w:lang w:eastAsia="ar-SA"/>
        </w:rPr>
        <w:t>16</w:t>
      </w:r>
      <w:r w:rsidR="00701CB8" w:rsidRPr="00084F5B">
        <w:rPr>
          <w:rFonts w:ascii="Times New Roman" w:hAnsi="Times New Roman"/>
          <w:lang w:eastAsia="ar-SA"/>
        </w:rPr>
        <w:t>.</w:t>
      </w:r>
      <w:r w:rsidR="005C3B2B">
        <w:rPr>
          <w:rFonts w:ascii="Times New Roman" w:hAnsi="Times New Roman"/>
          <w:lang w:eastAsia="ar-SA"/>
        </w:rPr>
        <w:t>01</w:t>
      </w:r>
      <w:r w:rsidR="00171652" w:rsidRPr="00084F5B">
        <w:rPr>
          <w:rFonts w:ascii="Times New Roman" w:hAnsi="Times New Roman"/>
          <w:lang w:eastAsia="ar-SA"/>
        </w:rPr>
        <w:t>.202</w:t>
      </w:r>
      <w:r w:rsidR="005C3B2B">
        <w:rPr>
          <w:rFonts w:ascii="Times New Roman" w:hAnsi="Times New Roman"/>
          <w:lang w:eastAsia="ar-SA"/>
        </w:rPr>
        <w:t>3</w:t>
      </w:r>
      <w:r w:rsidR="00DD58D0" w:rsidRPr="00084F5B">
        <w:rPr>
          <w:rFonts w:ascii="Times New Roman" w:hAnsi="Times New Roman"/>
          <w:lang w:eastAsia="ar-SA"/>
        </w:rPr>
        <w:t xml:space="preserve"> r.</w:t>
      </w:r>
      <w:r w:rsidR="00171652" w:rsidRPr="00084F5B">
        <w:rPr>
          <w:rFonts w:ascii="Times New Roman" w:hAnsi="Times New Roman"/>
          <w:lang w:eastAsia="ar-SA"/>
        </w:rPr>
        <w:t xml:space="preserve">, godz. </w:t>
      </w:r>
      <w:r w:rsidR="00D66F71">
        <w:rPr>
          <w:rFonts w:ascii="Times New Roman" w:hAnsi="Times New Roman"/>
          <w:lang w:eastAsia="ar-SA"/>
        </w:rPr>
        <w:t>09</w:t>
      </w:r>
      <w:r w:rsidR="00171652" w:rsidRPr="00084F5B">
        <w:rPr>
          <w:rFonts w:ascii="Times New Roman" w:hAnsi="Times New Roman"/>
          <w:lang w:eastAsia="ar-SA"/>
        </w:rPr>
        <w:t>:00</w:t>
      </w:r>
    </w:p>
    <w:p w:rsidR="00D66F71" w:rsidRPr="00084F5B" w:rsidRDefault="00D66F71" w:rsidP="00D66F71">
      <w:pPr>
        <w:pStyle w:val="Bezodstpw"/>
        <w:ind w:firstLine="708"/>
        <w:jc w:val="both"/>
        <w:rPr>
          <w:rFonts w:ascii="Times New Roman" w:hAnsi="Times New Roman"/>
          <w:lang w:eastAsia="ar-SA"/>
        </w:rPr>
      </w:pPr>
      <w:r w:rsidRPr="00084F5B">
        <w:rPr>
          <w:rFonts w:ascii="Times New Roman" w:hAnsi="Times New Roman"/>
          <w:lang w:eastAsia="ar-SA"/>
        </w:rPr>
        <w:t xml:space="preserve">- </w:t>
      </w:r>
      <w:r>
        <w:rPr>
          <w:rFonts w:ascii="Times New Roman" w:hAnsi="Times New Roman"/>
          <w:lang w:eastAsia="ar-SA"/>
        </w:rPr>
        <w:t xml:space="preserve">termin otwarcia - </w:t>
      </w:r>
      <w:r w:rsidR="005C3B2B">
        <w:rPr>
          <w:rFonts w:ascii="Times New Roman" w:hAnsi="Times New Roman"/>
          <w:lang w:eastAsia="ar-SA"/>
        </w:rPr>
        <w:t>16</w:t>
      </w:r>
      <w:r w:rsidRPr="00084F5B">
        <w:rPr>
          <w:rFonts w:ascii="Times New Roman" w:hAnsi="Times New Roman"/>
          <w:lang w:eastAsia="ar-SA"/>
        </w:rPr>
        <w:t>.</w:t>
      </w:r>
      <w:r w:rsidR="005C3B2B">
        <w:rPr>
          <w:rFonts w:ascii="Times New Roman" w:hAnsi="Times New Roman"/>
          <w:lang w:eastAsia="ar-SA"/>
        </w:rPr>
        <w:t>01</w:t>
      </w:r>
      <w:r w:rsidRPr="00084F5B">
        <w:rPr>
          <w:rFonts w:ascii="Times New Roman" w:hAnsi="Times New Roman"/>
          <w:lang w:eastAsia="ar-SA"/>
        </w:rPr>
        <w:t>.202</w:t>
      </w:r>
      <w:r w:rsidR="005C3B2B">
        <w:rPr>
          <w:rFonts w:ascii="Times New Roman" w:hAnsi="Times New Roman"/>
          <w:lang w:eastAsia="ar-SA"/>
        </w:rPr>
        <w:t>3</w:t>
      </w:r>
      <w:r w:rsidRPr="00084F5B">
        <w:rPr>
          <w:rFonts w:ascii="Times New Roman" w:hAnsi="Times New Roman"/>
          <w:lang w:eastAsia="ar-SA"/>
        </w:rPr>
        <w:t xml:space="preserve"> r., godz. </w:t>
      </w:r>
      <w:r>
        <w:rPr>
          <w:rFonts w:ascii="Times New Roman" w:hAnsi="Times New Roman"/>
          <w:lang w:eastAsia="ar-SA"/>
        </w:rPr>
        <w:t>09</w:t>
      </w:r>
      <w:r w:rsidRPr="00084F5B">
        <w:rPr>
          <w:rFonts w:ascii="Times New Roman" w:hAnsi="Times New Roman"/>
          <w:lang w:eastAsia="ar-SA"/>
        </w:rPr>
        <w:t>:</w:t>
      </w:r>
      <w:r w:rsidR="00615239">
        <w:rPr>
          <w:rFonts w:ascii="Times New Roman" w:hAnsi="Times New Roman"/>
          <w:lang w:eastAsia="ar-SA"/>
        </w:rPr>
        <w:t>05</w:t>
      </w:r>
    </w:p>
    <w:p w:rsidR="00335233" w:rsidRPr="00084F5B" w:rsidRDefault="00335233" w:rsidP="0017490F">
      <w:pPr>
        <w:pStyle w:val="Bezodstpw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BC3758" w:rsidRPr="00084F5B" w:rsidRDefault="00A416A7" w:rsidP="0017490F">
      <w:pPr>
        <w:pStyle w:val="Bezodstpw"/>
        <w:jc w:val="both"/>
        <w:rPr>
          <w:rFonts w:ascii="Times New Roman" w:hAnsi="Times New Roman"/>
          <w:spacing w:val="-3"/>
          <w:lang w:eastAsia="ar-SA"/>
        </w:rPr>
      </w:pPr>
      <w:r w:rsidRPr="00084F5B">
        <w:rPr>
          <w:rFonts w:ascii="Times New Roman" w:hAnsi="Times New Roman"/>
          <w:spacing w:val="-13"/>
          <w:lang w:eastAsia="ar-SA"/>
        </w:rPr>
        <w:t>8</w:t>
      </w:r>
      <w:r w:rsidR="00203A84" w:rsidRPr="00084F5B">
        <w:rPr>
          <w:rFonts w:ascii="Times New Roman" w:hAnsi="Times New Roman"/>
          <w:spacing w:val="-13"/>
          <w:lang w:eastAsia="ar-SA"/>
        </w:rPr>
        <w:t>.</w:t>
      </w:r>
      <w:r w:rsidR="00203A84" w:rsidRPr="00084F5B">
        <w:rPr>
          <w:rFonts w:ascii="Times New Roman" w:hAnsi="Times New Roman"/>
          <w:spacing w:val="-13"/>
          <w:lang w:eastAsia="ar-SA"/>
        </w:rPr>
        <w:tab/>
      </w:r>
      <w:r w:rsidR="00203A84" w:rsidRPr="00084F5B">
        <w:rPr>
          <w:rFonts w:ascii="Times New Roman" w:hAnsi="Times New Roman"/>
          <w:spacing w:val="-3"/>
          <w:lang w:eastAsia="ar-SA"/>
        </w:rPr>
        <w:t>Osoba upoważniona do kontaktu z wykonawcami</w:t>
      </w:r>
    </w:p>
    <w:p w:rsidR="00BC3758" w:rsidRDefault="00171652" w:rsidP="0017490F">
      <w:pPr>
        <w:pStyle w:val="Bezodstpw"/>
        <w:ind w:left="708"/>
        <w:jc w:val="both"/>
        <w:rPr>
          <w:rFonts w:ascii="Times New Roman" w:hAnsi="Times New Roman"/>
        </w:rPr>
      </w:pPr>
      <w:r w:rsidRPr="00084F5B">
        <w:rPr>
          <w:rFonts w:ascii="Times New Roman" w:hAnsi="Times New Roman"/>
        </w:rPr>
        <w:t xml:space="preserve">- </w:t>
      </w:r>
      <w:r w:rsidR="00BC3758" w:rsidRPr="00084F5B">
        <w:rPr>
          <w:rFonts w:ascii="Times New Roman" w:hAnsi="Times New Roman"/>
        </w:rPr>
        <w:t>Mateusz So</w:t>
      </w:r>
      <w:r w:rsidRPr="00084F5B">
        <w:rPr>
          <w:rFonts w:ascii="Times New Roman" w:hAnsi="Times New Roman"/>
        </w:rPr>
        <w:t>bieszczuk –</w:t>
      </w:r>
      <w:r w:rsidR="00A31472" w:rsidRPr="00084F5B">
        <w:rPr>
          <w:rFonts w:ascii="Times New Roman" w:hAnsi="Times New Roman"/>
        </w:rPr>
        <w:t xml:space="preserve"> Prezes Spółdzielni</w:t>
      </w:r>
      <w:r w:rsidR="00A31472">
        <w:rPr>
          <w:rFonts w:ascii="Times New Roman" w:hAnsi="Times New Roman"/>
        </w:rPr>
        <w:t xml:space="preserve"> Socjalnej Sąsiedzi</w:t>
      </w:r>
      <w:r w:rsidR="00615A03">
        <w:rPr>
          <w:rFonts w:ascii="Times New Roman" w:hAnsi="Times New Roman"/>
        </w:rPr>
        <w:t xml:space="preserve">, </w:t>
      </w:r>
      <w:r w:rsidR="00BC3758" w:rsidRPr="00A274A8">
        <w:rPr>
          <w:rFonts w:ascii="Times New Roman" w:hAnsi="Times New Roman"/>
        </w:rPr>
        <w:t xml:space="preserve">tel. </w:t>
      </w:r>
      <w:r w:rsidR="00D71E3D">
        <w:rPr>
          <w:rFonts w:ascii="Times New Roman" w:hAnsi="Times New Roman"/>
        </w:rPr>
        <w:t>507174615</w:t>
      </w:r>
    </w:p>
    <w:p w:rsidR="00335233" w:rsidRPr="00335233" w:rsidRDefault="00335233" w:rsidP="0017490F">
      <w:pPr>
        <w:pStyle w:val="Bezodstpw"/>
        <w:ind w:left="708"/>
        <w:jc w:val="both"/>
        <w:rPr>
          <w:rFonts w:ascii="Times New Roman" w:hAnsi="Times New Roman"/>
          <w:sz w:val="10"/>
          <w:szCs w:val="10"/>
        </w:rPr>
      </w:pPr>
    </w:p>
    <w:p w:rsidR="00A274A8" w:rsidRPr="00A274A8" w:rsidRDefault="00A416A7" w:rsidP="0017490F">
      <w:pPr>
        <w:pStyle w:val="Bezodstpw"/>
        <w:ind w:left="708" w:hanging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pacing w:val="-13"/>
          <w:lang w:eastAsia="ar-SA"/>
        </w:rPr>
        <w:t>9</w:t>
      </w:r>
      <w:r w:rsidR="00203A84" w:rsidRPr="00A274A8">
        <w:rPr>
          <w:rFonts w:ascii="Times New Roman" w:hAnsi="Times New Roman"/>
          <w:spacing w:val="-13"/>
          <w:lang w:eastAsia="ar-SA"/>
        </w:rPr>
        <w:t>.</w:t>
      </w:r>
      <w:r w:rsidR="00203A84" w:rsidRPr="00A274A8">
        <w:rPr>
          <w:rFonts w:ascii="Times New Roman" w:hAnsi="Times New Roman"/>
          <w:spacing w:val="-13"/>
          <w:lang w:eastAsia="ar-SA"/>
        </w:rPr>
        <w:tab/>
      </w:r>
      <w:r w:rsidR="000F6D29" w:rsidRPr="00A274A8">
        <w:rPr>
          <w:rFonts w:ascii="Times New Roman" w:hAnsi="Times New Roman"/>
          <w:lang w:eastAsia="ar-SA"/>
        </w:rPr>
        <w:t>Sposób przygotowania oferty:</w:t>
      </w:r>
    </w:p>
    <w:p w:rsidR="00A274A8" w:rsidRDefault="00A274A8" w:rsidP="0017490F">
      <w:pPr>
        <w:pStyle w:val="Bezodstpw"/>
        <w:ind w:left="708"/>
        <w:jc w:val="both"/>
        <w:rPr>
          <w:rFonts w:ascii="Times New Roman" w:hAnsi="Times New Roman"/>
          <w:lang w:eastAsia="ar-SA"/>
        </w:rPr>
      </w:pPr>
      <w:r w:rsidRPr="00A274A8">
        <w:rPr>
          <w:rFonts w:ascii="Times New Roman" w:hAnsi="Times New Roman"/>
          <w:lang w:eastAsia="ar-SA"/>
        </w:rPr>
        <w:t>O</w:t>
      </w:r>
      <w:r w:rsidR="000F6D29" w:rsidRPr="00A274A8">
        <w:rPr>
          <w:rFonts w:ascii="Times New Roman" w:hAnsi="Times New Roman"/>
          <w:lang w:eastAsia="ar-SA"/>
        </w:rPr>
        <w:t>fertę należy sporządzić w języku polskim</w:t>
      </w:r>
      <w:r w:rsidRPr="00A274A8">
        <w:rPr>
          <w:rFonts w:ascii="Times New Roman" w:hAnsi="Times New Roman"/>
          <w:lang w:eastAsia="ar-SA"/>
        </w:rPr>
        <w:t>.</w:t>
      </w:r>
    </w:p>
    <w:p w:rsidR="007674E0" w:rsidRPr="007674E0" w:rsidRDefault="007674E0" w:rsidP="0017490F">
      <w:pPr>
        <w:pStyle w:val="Bezodstpw"/>
        <w:ind w:left="708"/>
        <w:jc w:val="both"/>
        <w:rPr>
          <w:rFonts w:ascii="Times New Roman" w:hAnsi="Times New Roman"/>
          <w:lang w:eastAsia="ar-SA"/>
        </w:rPr>
      </w:pPr>
      <w:r w:rsidRPr="007674E0">
        <w:rPr>
          <w:rFonts w:ascii="Times New Roman" w:hAnsi="Times New Roman"/>
          <w:lang w:eastAsia="ar-SA"/>
        </w:rPr>
        <w:t>Poprzez wypełnienie formularza na stronie prowadzonego postępowania</w:t>
      </w:r>
    </w:p>
    <w:p w:rsidR="00335233" w:rsidRPr="00335233" w:rsidRDefault="00335233" w:rsidP="00335233">
      <w:pPr>
        <w:pStyle w:val="Bezodstpw"/>
        <w:ind w:left="708"/>
        <w:jc w:val="both"/>
        <w:rPr>
          <w:rFonts w:ascii="Times New Roman" w:hAnsi="Times New Roman"/>
          <w:sz w:val="10"/>
          <w:szCs w:val="10"/>
        </w:rPr>
      </w:pPr>
    </w:p>
    <w:p w:rsidR="006764EC" w:rsidRPr="006764EC" w:rsidRDefault="006764EC" w:rsidP="0017490F">
      <w:pPr>
        <w:pStyle w:val="Bezodstpw"/>
        <w:jc w:val="both"/>
        <w:rPr>
          <w:rFonts w:ascii="Times New Roman" w:hAnsi="Times New Roman"/>
          <w:lang w:eastAsia="ar-SA"/>
        </w:rPr>
      </w:pPr>
      <w:r w:rsidRPr="006764EC">
        <w:rPr>
          <w:rFonts w:ascii="Times New Roman" w:hAnsi="Times New Roman"/>
          <w:lang w:eastAsia="ar-SA"/>
        </w:rPr>
        <w:t>1</w:t>
      </w:r>
      <w:r w:rsidR="00A416A7">
        <w:rPr>
          <w:rFonts w:ascii="Times New Roman" w:hAnsi="Times New Roman"/>
          <w:lang w:eastAsia="ar-SA"/>
        </w:rPr>
        <w:t>0</w:t>
      </w:r>
      <w:r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ab/>
      </w:r>
      <w:r w:rsidRPr="006764EC">
        <w:rPr>
          <w:rFonts w:ascii="Times New Roman" w:hAnsi="Times New Roman"/>
          <w:lang w:eastAsia="ar-SA"/>
        </w:rPr>
        <w:t xml:space="preserve">Podstawy wykluczenia </w:t>
      </w:r>
      <w:r w:rsidR="00492A5D">
        <w:rPr>
          <w:rFonts w:ascii="Times New Roman" w:hAnsi="Times New Roman"/>
          <w:lang w:eastAsia="ar-SA"/>
        </w:rPr>
        <w:t>Wykonawcy</w:t>
      </w:r>
      <w:r w:rsidRPr="006764EC">
        <w:rPr>
          <w:rFonts w:ascii="Times New Roman" w:hAnsi="Times New Roman"/>
          <w:lang w:eastAsia="ar-SA"/>
        </w:rPr>
        <w:t>:</w:t>
      </w:r>
    </w:p>
    <w:p w:rsidR="006764EC" w:rsidRPr="006764EC" w:rsidRDefault="006764EC" w:rsidP="0017490F">
      <w:pPr>
        <w:pStyle w:val="Bezodstpw"/>
        <w:ind w:left="708" w:firstLine="708"/>
        <w:jc w:val="both"/>
        <w:rPr>
          <w:rFonts w:ascii="Times New Roman" w:hAnsi="Times New Roman"/>
          <w:lang w:eastAsia="ar-SA"/>
        </w:rPr>
      </w:pPr>
      <w:r w:rsidRPr="006764EC">
        <w:rPr>
          <w:rFonts w:ascii="Times New Roman" w:hAnsi="Times New Roman"/>
          <w:lang w:eastAsia="ar-SA"/>
        </w:rPr>
        <w:t>Na podstawie art. 7 ust. 1 Ustawy z dnia 13 kwietnia 2022 r. o szczególnych rozwiązaniach w zakresie przeciwdziałania wspieraniu agresji na Ukrainę oraz służących ochronie bezpieczeństwa narodowego (Dz. U. poz. 835) z postępowania o udzielenie</w:t>
      </w:r>
      <w:r w:rsidR="00A4080A">
        <w:rPr>
          <w:rFonts w:ascii="Times New Roman" w:hAnsi="Times New Roman"/>
          <w:lang w:eastAsia="ar-SA"/>
        </w:rPr>
        <w:t xml:space="preserve"> </w:t>
      </w:r>
      <w:r w:rsidRPr="006764EC">
        <w:rPr>
          <w:rFonts w:ascii="Times New Roman" w:hAnsi="Times New Roman"/>
          <w:lang w:eastAsia="ar-SA"/>
        </w:rPr>
        <w:t>zamówienia publicznego lub konkursu prowadzonego na podstawie ustawy Pzp wyklucza się:</w:t>
      </w:r>
    </w:p>
    <w:p w:rsidR="006764EC" w:rsidRPr="006764EC" w:rsidRDefault="006764EC" w:rsidP="0017490F">
      <w:pPr>
        <w:pStyle w:val="Bezodstpw"/>
        <w:ind w:left="708"/>
        <w:jc w:val="both"/>
        <w:rPr>
          <w:rFonts w:ascii="Times New Roman" w:hAnsi="Times New Roman"/>
          <w:lang w:eastAsia="ar-SA"/>
        </w:rPr>
      </w:pPr>
      <w:r w:rsidRPr="006764EC">
        <w:rPr>
          <w:rFonts w:ascii="Times New Roman" w:hAnsi="Times New Roman"/>
          <w:lang w:eastAsia="ar-SA"/>
        </w:rPr>
        <w:t>•</w:t>
      </w:r>
      <w:r w:rsidRPr="006764EC">
        <w:rPr>
          <w:rFonts w:ascii="Times New Roman" w:hAnsi="Times New Roman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64EC" w:rsidRPr="006764EC" w:rsidRDefault="006764EC" w:rsidP="0017490F">
      <w:pPr>
        <w:pStyle w:val="Bezodstpw"/>
        <w:ind w:left="708"/>
        <w:jc w:val="both"/>
        <w:rPr>
          <w:rFonts w:ascii="Times New Roman" w:hAnsi="Times New Roman"/>
          <w:lang w:eastAsia="ar-SA"/>
        </w:rPr>
      </w:pPr>
      <w:r w:rsidRPr="006764EC">
        <w:rPr>
          <w:rFonts w:ascii="Times New Roman" w:hAnsi="Times New Roman"/>
          <w:lang w:eastAsia="ar-SA"/>
        </w:rPr>
        <w:t>•</w:t>
      </w:r>
      <w:r w:rsidRPr="006764EC">
        <w:rPr>
          <w:rFonts w:ascii="Times New Roman" w:hAnsi="Times New Roman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64EC" w:rsidRPr="006764EC" w:rsidRDefault="006764EC" w:rsidP="0017490F">
      <w:pPr>
        <w:pStyle w:val="Bezodstpw"/>
        <w:ind w:left="708"/>
        <w:jc w:val="both"/>
        <w:rPr>
          <w:rFonts w:ascii="Times New Roman" w:hAnsi="Times New Roman"/>
          <w:lang w:eastAsia="ar-SA"/>
        </w:rPr>
      </w:pPr>
      <w:r w:rsidRPr="006764EC">
        <w:rPr>
          <w:rFonts w:ascii="Times New Roman" w:hAnsi="Times New Roman"/>
          <w:lang w:eastAsia="ar-SA"/>
        </w:rPr>
        <w:t>•</w:t>
      </w:r>
      <w:r w:rsidRPr="006764EC">
        <w:rPr>
          <w:rFonts w:ascii="Times New Roman" w:hAnsi="Times New Roman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764EC" w:rsidRPr="00A4080A" w:rsidRDefault="006764EC" w:rsidP="0017490F">
      <w:pPr>
        <w:pStyle w:val="Bezodstpw"/>
        <w:ind w:left="708" w:firstLine="708"/>
        <w:jc w:val="both"/>
        <w:rPr>
          <w:rFonts w:ascii="Times New Roman" w:hAnsi="Times New Roman"/>
          <w:lang w:eastAsia="ar-SA"/>
        </w:rPr>
      </w:pPr>
      <w:r w:rsidRPr="00A4080A">
        <w:rPr>
          <w:rFonts w:ascii="Times New Roman" w:hAnsi="Times New Roman"/>
          <w:lang w:eastAsia="ar-SA"/>
        </w:rPr>
        <w:t>Zgodnie z art. 7 ust. 9 ww. Ustawy z dnia 13 kwietnia 2022 r.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  <w:p w:rsidR="006764EC" w:rsidRDefault="006764EC" w:rsidP="0017490F">
      <w:pPr>
        <w:pStyle w:val="Bezodstpw"/>
        <w:ind w:left="708"/>
        <w:jc w:val="both"/>
        <w:rPr>
          <w:rFonts w:ascii="Times New Roman" w:hAnsi="Times New Roman"/>
          <w:b/>
          <w:lang w:eastAsia="ar-SA"/>
        </w:rPr>
      </w:pPr>
      <w:r w:rsidRPr="00492A5D">
        <w:rPr>
          <w:rFonts w:ascii="Times New Roman" w:hAnsi="Times New Roman"/>
          <w:b/>
          <w:lang w:eastAsia="ar-SA"/>
        </w:rPr>
        <w:t>Wobec powyższego Wykonawca zobowiązany jest dołączyć aktualne na dzień składania ofert oświadczenie o braku podstaw do wykluczenia</w:t>
      </w:r>
      <w:r w:rsidR="00773F79">
        <w:rPr>
          <w:rFonts w:ascii="Times New Roman" w:hAnsi="Times New Roman"/>
          <w:b/>
          <w:lang w:eastAsia="ar-SA"/>
        </w:rPr>
        <w:t xml:space="preserve"> </w:t>
      </w:r>
      <w:r w:rsidRPr="009B582E">
        <w:rPr>
          <w:rFonts w:ascii="Times New Roman" w:hAnsi="Times New Roman"/>
          <w:lang w:eastAsia="ar-SA"/>
        </w:rPr>
        <w:t xml:space="preserve">– zgodnie z Załącznikiem nr </w:t>
      </w:r>
      <w:r w:rsidR="007674E0">
        <w:rPr>
          <w:rFonts w:ascii="Times New Roman" w:hAnsi="Times New Roman"/>
          <w:lang w:eastAsia="ar-SA"/>
        </w:rPr>
        <w:t>1.</w:t>
      </w:r>
    </w:p>
    <w:p w:rsidR="0083161A" w:rsidRPr="0083161A" w:rsidRDefault="0083161A" w:rsidP="0017490F">
      <w:pPr>
        <w:pStyle w:val="Bezodstpw"/>
        <w:ind w:left="708"/>
        <w:jc w:val="both"/>
        <w:rPr>
          <w:rFonts w:ascii="Times New Roman" w:hAnsi="Times New Roman"/>
          <w:b/>
          <w:sz w:val="10"/>
          <w:szCs w:val="10"/>
          <w:lang w:eastAsia="ar-SA"/>
        </w:rPr>
      </w:pPr>
    </w:p>
    <w:p w:rsidR="005772EA" w:rsidRPr="005772EA" w:rsidRDefault="005772EA" w:rsidP="005772EA">
      <w:pPr>
        <w:pStyle w:val="Bezodstpw"/>
        <w:ind w:left="708" w:hanging="708"/>
        <w:jc w:val="both"/>
        <w:rPr>
          <w:rFonts w:ascii="Times New Roman" w:hAnsi="Times New Roman"/>
          <w:lang w:eastAsia="ar-SA"/>
        </w:rPr>
      </w:pPr>
      <w:r w:rsidRPr="005772EA">
        <w:rPr>
          <w:rFonts w:ascii="Times New Roman" w:hAnsi="Times New Roman"/>
          <w:lang w:eastAsia="ar-SA"/>
        </w:rPr>
        <w:t>1</w:t>
      </w:r>
      <w:r w:rsidR="00A416A7">
        <w:rPr>
          <w:rFonts w:ascii="Times New Roman" w:hAnsi="Times New Roman"/>
          <w:lang w:eastAsia="ar-SA"/>
        </w:rPr>
        <w:t>1</w:t>
      </w:r>
      <w:r w:rsidRPr="005772EA">
        <w:rPr>
          <w:rFonts w:ascii="Times New Roman" w:hAnsi="Times New Roman"/>
          <w:lang w:eastAsia="ar-SA"/>
        </w:rPr>
        <w:t>.</w:t>
      </w:r>
      <w:r w:rsidRPr="005772EA">
        <w:rPr>
          <w:rFonts w:ascii="Times New Roman" w:hAnsi="Times New Roman"/>
          <w:lang w:eastAsia="ar-SA"/>
        </w:rPr>
        <w:tab/>
      </w:r>
      <w:r w:rsidR="00ED7ACA" w:rsidRPr="00ED7ACA">
        <w:rPr>
          <w:rFonts w:ascii="Times New Roman" w:hAnsi="Times New Roman"/>
          <w:lang w:eastAsia="ar-SA"/>
        </w:rPr>
        <w:t xml:space="preserve">Zamawiający zastrzega sobie prawo odstąpienia od realizacji zamówienia </w:t>
      </w:r>
      <w:r w:rsidR="00ED7ACA">
        <w:rPr>
          <w:rFonts w:ascii="Times New Roman" w:hAnsi="Times New Roman"/>
          <w:lang w:eastAsia="ar-SA"/>
        </w:rPr>
        <w:t>bądź zmiany zakresu zamówienia</w:t>
      </w:r>
      <w:r w:rsidR="00DD0E2C">
        <w:rPr>
          <w:rFonts w:ascii="Times New Roman" w:hAnsi="Times New Roman"/>
          <w:lang w:eastAsia="ar-SA"/>
        </w:rPr>
        <w:t xml:space="preserve"> do </w:t>
      </w:r>
      <w:r w:rsidR="006C64A0">
        <w:rPr>
          <w:rFonts w:ascii="Times New Roman" w:hAnsi="Times New Roman"/>
          <w:lang w:eastAsia="ar-SA"/>
        </w:rPr>
        <w:t>40</w:t>
      </w:r>
      <w:r w:rsidR="005C5A7A">
        <w:rPr>
          <w:rFonts w:ascii="Times New Roman" w:hAnsi="Times New Roman"/>
          <w:lang w:eastAsia="ar-SA"/>
        </w:rPr>
        <w:t>%</w:t>
      </w:r>
      <w:r w:rsidR="00ED7ACA">
        <w:rPr>
          <w:rFonts w:ascii="Times New Roman" w:hAnsi="Times New Roman"/>
          <w:lang w:eastAsia="ar-SA"/>
        </w:rPr>
        <w:t xml:space="preserve"> </w:t>
      </w:r>
      <w:r w:rsidR="00ED7ACA" w:rsidRPr="00ED7ACA">
        <w:rPr>
          <w:rFonts w:ascii="Times New Roman" w:hAnsi="Times New Roman"/>
          <w:lang w:eastAsia="ar-SA"/>
        </w:rPr>
        <w:t>bez podawania przyczyny.</w:t>
      </w:r>
    </w:p>
    <w:p w:rsidR="006764EC" w:rsidRPr="00335233" w:rsidRDefault="006764EC" w:rsidP="0017490F">
      <w:pPr>
        <w:pStyle w:val="Bezodstpw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6764EC" w:rsidRDefault="00171652" w:rsidP="0017490F">
      <w:pPr>
        <w:pStyle w:val="Bezodstpw"/>
        <w:jc w:val="both"/>
        <w:rPr>
          <w:rFonts w:ascii="Times New Roman" w:hAnsi="Times New Roman"/>
          <w:spacing w:val="-13"/>
          <w:lang w:eastAsia="ar-SA"/>
        </w:rPr>
      </w:pPr>
      <w:r w:rsidRPr="00A274A8">
        <w:rPr>
          <w:rFonts w:ascii="Times New Roman" w:hAnsi="Times New Roman"/>
          <w:spacing w:val="-13"/>
          <w:lang w:eastAsia="ar-SA"/>
        </w:rPr>
        <w:t>1</w:t>
      </w:r>
      <w:r w:rsidR="00A416A7">
        <w:rPr>
          <w:rFonts w:ascii="Times New Roman" w:hAnsi="Times New Roman"/>
          <w:spacing w:val="-13"/>
          <w:lang w:eastAsia="ar-SA"/>
        </w:rPr>
        <w:t>2</w:t>
      </w:r>
      <w:r w:rsidR="006764EC">
        <w:rPr>
          <w:rFonts w:ascii="Times New Roman" w:hAnsi="Times New Roman"/>
          <w:spacing w:val="-13"/>
          <w:lang w:eastAsia="ar-SA"/>
        </w:rPr>
        <w:t>.</w:t>
      </w:r>
      <w:r w:rsidRPr="00A274A8">
        <w:rPr>
          <w:rFonts w:ascii="Times New Roman" w:hAnsi="Times New Roman"/>
          <w:spacing w:val="-13"/>
          <w:lang w:eastAsia="ar-SA"/>
        </w:rPr>
        <w:t xml:space="preserve"> </w:t>
      </w:r>
      <w:r w:rsidR="00057D66" w:rsidRPr="00A274A8">
        <w:rPr>
          <w:rFonts w:ascii="Times New Roman" w:hAnsi="Times New Roman"/>
          <w:spacing w:val="-13"/>
          <w:lang w:eastAsia="ar-SA"/>
        </w:rPr>
        <w:tab/>
      </w:r>
      <w:r w:rsidR="006764EC">
        <w:rPr>
          <w:rFonts w:ascii="Times New Roman" w:hAnsi="Times New Roman"/>
          <w:spacing w:val="-13"/>
          <w:lang w:eastAsia="ar-SA"/>
        </w:rPr>
        <w:t>W załączeniu:</w:t>
      </w:r>
    </w:p>
    <w:p w:rsidR="006764EC" w:rsidRDefault="006764EC" w:rsidP="0017490F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Wykonawcy </w:t>
      </w:r>
      <w:r w:rsidR="00A4080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załącznik nr </w:t>
      </w:r>
      <w:r w:rsidR="00216706">
        <w:rPr>
          <w:rFonts w:ascii="Times New Roman" w:hAnsi="Times New Roman"/>
        </w:rPr>
        <w:t>1</w:t>
      </w:r>
      <w:bookmarkStart w:id="0" w:name="_GoBack"/>
      <w:bookmarkEnd w:id="0"/>
    </w:p>
    <w:p w:rsidR="006764EC" w:rsidRDefault="006764EC" w:rsidP="0017490F">
      <w:pPr>
        <w:pStyle w:val="Bezodstpw"/>
        <w:ind w:firstLine="708"/>
        <w:jc w:val="both"/>
        <w:rPr>
          <w:rFonts w:ascii="Times New Roman" w:hAnsi="Times New Roman"/>
        </w:rPr>
      </w:pPr>
    </w:p>
    <w:p w:rsidR="00773F79" w:rsidRDefault="00773F79" w:rsidP="0017490F">
      <w:pPr>
        <w:pStyle w:val="Bezodstpw"/>
        <w:jc w:val="both"/>
        <w:rPr>
          <w:rFonts w:ascii="Times New Roman" w:hAnsi="Times New Roman"/>
        </w:rPr>
      </w:pPr>
    </w:p>
    <w:p w:rsidR="00106B20" w:rsidRDefault="00106B20" w:rsidP="0017490F">
      <w:pPr>
        <w:pStyle w:val="Bezodstpw"/>
        <w:jc w:val="both"/>
        <w:rPr>
          <w:rFonts w:ascii="Times New Roman" w:hAnsi="Times New Roman"/>
        </w:rPr>
      </w:pPr>
    </w:p>
    <w:p w:rsidR="0033529F" w:rsidRDefault="0033529F" w:rsidP="0017490F">
      <w:pPr>
        <w:pStyle w:val="Bezodstpw"/>
        <w:jc w:val="both"/>
        <w:rPr>
          <w:rFonts w:ascii="Times New Roman" w:hAnsi="Times New Roman"/>
        </w:rPr>
      </w:pPr>
    </w:p>
    <w:p w:rsidR="004F2D50" w:rsidRPr="0031262A" w:rsidRDefault="004F2D50" w:rsidP="00193265">
      <w:pPr>
        <w:pStyle w:val="Bezodstpw"/>
        <w:ind w:left="5664" w:firstLine="708"/>
        <w:rPr>
          <w:sz w:val="18"/>
        </w:rPr>
      </w:pPr>
    </w:p>
    <w:sectPr w:rsidR="004F2D50" w:rsidRPr="0031262A" w:rsidSect="00F772FE">
      <w:pgSz w:w="11906" w:h="16838"/>
      <w:pgMar w:top="851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0A" w:rsidRDefault="003E420A" w:rsidP="00203A84">
      <w:pPr>
        <w:spacing w:after="0" w:line="240" w:lineRule="auto"/>
      </w:pPr>
      <w:r>
        <w:separator/>
      </w:r>
    </w:p>
  </w:endnote>
  <w:endnote w:type="continuationSeparator" w:id="0">
    <w:p w:rsidR="003E420A" w:rsidRDefault="003E420A" w:rsidP="0020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0A" w:rsidRDefault="003E420A" w:rsidP="00203A84">
      <w:pPr>
        <w:spacing w:after="0" w:line="240" w:lineRule="auto"/>
      </w:pPr>
      <w:r>
        <w:separator/>
      </w:r>
    </w:p>
  </w:footnote>
  <w:footnote w:type="continuationSeparator" w:id="0">
    <w:p w:rsidR="003E420A" w:rsidRDefault="003E420A" w:rsidP="0020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B66"/>
    <w:multiLevelType w:val="hybridMultilevel"/>
    <w:tmpl w:val="C510694A"/>
    <w:lvl w:ilvl="0" w:tplc="2E3076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EE6"/>
    <w:multiLevelType w:val="hybridMultilevel"/>
    <w:tmpl w:val="C3CE42A8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84"/>
    <w:rsid w:val="0001480A"/>
    <w:rsid w:val="00034F52"/>
    <w:rsid w:val="00046315"/>
    <w:rsid w:val="000527FF"/>
    <w:rsid w:val="00057D66"/>
    <w:rsid w:val="0006352E"/>
    <w:rsid w:val="00082882"/>
    <w:rsid w:val="00084F5B"/>
    <w:rsid w:val="000A513A"/>
    <w:rsid w:val="000C4773"/>
    <w:rsid w:val="000F6D29"/>
    <w:rsid w:val="00106B20"/>
    <w:rsid w:val="0011234C"/>
    <w:rsid w:val="00131ABD"/>
    <w:rsid w:val="00144990"/>
    <w:rsid w:val="00171652"/>
    <w:rsid w:val="0017490F"/>
    <w:rsid w:val="00193265"/>
    <w:rsid w:val="00203A84"/>
    <w:rsid w:val="002120AA"/>
    <w:rsid w:val="00216706"/>
    <w:rsid w:val="00235699"/>
    <w:rsid w:val="00240127"/>
    <w:rsid w:val="00271F6D"/>
    <w:rsid w:val="00280B6B"/>
    <w:rsid w:val="00287EA8"/>
    <w:rsid w:val="002C7624"/>
    <w:rsid w:val="0031262A"/>
    <w:rsid w:val="00317B5F"/>
    <w:rsid w:val="0033268A"/>
    <w:rsid w:val="00335233"/>
    <w:rsid w:val="0033529F"/>
    <w:rsid w:val="003361D0"/>
    <w:rsid w:val="00352D2F"/>
    <w:rsid w:val="00374780"/>
    <w:rsid w:val="00384354"/>
    <w:rsid w:val="003A07F2"/>
    <w:rsid w:val="003D4A68"/>
    <w:rsid w:val="003E420A"/>
    <w:rsid w:val="003F3518"/>
    <w:rsid w:val="00450B4F"/>
    <w:rsid w:val="0046192A"/>
    <w:rsid w:val="00470B14"/>
    <w:rsid w:val="00492A5D"/>
    <w:rsid w:val="004A035D"/>
    <w:rsid w:val="004C3C34"/>
    <w:rsid w:val="004D750D"/>
    <w:rsid w:val="004E42C8"/>
    <w:rsid w:val="004F2D50"/>
    <w:rsid w:val="00521AC1"/>
    <w:rsid w:val="00533E94"/>
    <w:rsid w:val="005607FB"/>
    <w:rsid w:val="005772EA"/>
    <w:rsid w:val="00592A7A"/>
    <w:rsid w:val="005C3B2B"/>
    <w:rsid w:val="005C5A7A"/>
    <w:rsid w:val="005D638C"/>
    <w:rsid w:val="005F4268"/>
    <w:rsid w:val="005F4997"/>
    <w:rsid w:val="006129AA"/>
    <w:rsid w:val="00615239"/>
    <w:rsid w:val="00615A03"/>
    <w:rsid w:val="006764EC"/>
    <w:rsid w:val="006C64A0"/>
    <w:rsid w:val="006E113E"/>
    <w:rsid w:val="00701CB8"/>
    <w:rsid w:val="007674E0"/>
    <w:rsid w:val="00773F79"/>
    <w:rsid w:val="007E0389"/>
    <w:rsid w:val="0083161A"/>
    <w:rsid w:val="00855E2B"/>
    <w:rsid w:val="00870B0E"/>
    <w:rsid w:val="00895D09"/>
    <w:rsid w:val="008F4590"/>
    <w:rsid w:val="008F62F1"/>
    <w:rsid w:val="00900345"/>
    <w:rsid w:val="009334A6"/>
    <w:rsid w:val="009B582E"/>
    <w:rsid w:val="00A21F36"/>
    <w:rsid w:val="00A274A8"/>
    <w:rsid w:val="00A31472"/>
    <w:rsid w:val="00A4080A"/>
    <w:rsid w:val="00A416A7"/>
    <w:rsid w:val="00A51B4B"/>
    <w:rsid w:val="00A567AC"/>
    <w:rsid w:val="00A65BC3"/>
    <w:rsid w:val="00A931BF"/>
    <w:rsid w:val="00AB5991"/>
    <w:rsid w:val="00AD7068"/>
    <w:rsid w:val="00AF16AA"/>
    <w:rsid w:val="00B57B0B"/>
    <w:rsid w:val="00B84A03"/>
    <w:rsid w:val="00B97B6C"/>
    <w:rsid w:val="00BA50D2"/>
    <w:rsid w:val="00BC045D"/>
    <w:rsid w:val="00BC2852"/>
    <w:rsid w:val="00BC3758"/>
    <w:rsid w:val="00BD62CD"/>
    <w:rsid w:val="00C16851"/>
    <w:rsid w:val="00C501E7"/>
    <w:rsid w:val="00C73190"/>
    <w:rsid w:val="00CC51A8"/>
    <w:rsid w:val="00CE4199"/>
    <w:rsid w:val="00CF37CD"/>
    <w:rsid w:val="00CF51F9"/>
    <w:rsid w:val="00D45609"/>
    <w:rsid w:val="00D4699C"/>
    <w:rsid w:val="00D52055"/>
    <w:rsid w:val="00D66F71"/>
    <w:rsid w:val="00D71E3D"/>
    <w:rsid w:val="00DB3303"/>
    <w:rsid w:val="00DD0E2C"/>
    <w:rsid w:val="00DD546D"/>
    <w:rsid w:val="00DD58D0"/>
    <w:rsid w:val="00E23531"/>
    <w:rsid w:val="00E33CC5"/>
    <w:rsid w:val="00E41765"/>
    <w:rsid w:val="00E47ABF"/>
    <w:rsid w:val="00E645CF"/>
    <w:rsid w:val="00EB6391"/>
    <w:rsid w:val="00ED3E3D"/>
    <w:rsid w:val="00ED7ACA"/>
    <w:rsid w:val="00F16744"/>
    <w:rsid w:val="00F47D96"/>
    <w:rsid w:val="00F772FE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C51D"/>
  <w15:chartTrackingRefBased/>
  <w15:docId w15:val="{A73F0849-6516-4C95-9BFF-8E93CD4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A84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A84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A84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03A84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699"/>
    <w:pPr>
      <w:ind w:left="720"/>
      <w:contextualSpacing/>
    </w:pPr>
  </w:style>
  <w:style w:type="paragraph" w:styleId="Bezodstpw">
    <w:name w:val="No Spacing"/>
    <w:uiPriority w:val="1"/>
    <w:qFormat/>
    <w:rsid w:val="00235699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BC3758"/>
    <w:pPr>
      <w:widowControl w:val="0"/>
      <w:autoSpaceDE w:val="0"/>
      <w:autoSpaceDN w:val="0"/>
      <w:spacing w:after="0" w:line="240" w:lineRule="auto"/>
      <w:ind w:left="700"/>
      <w:jc w:val="both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3758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C375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BC3758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7E03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D0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D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8D0"/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7FF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3E28-CCD8-4EEE-9FEF-AB65C13B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2022-12-27T09:55:00Z</cp:lastPrinted>
  <dcterms:created xsi:type="dcterms:W3CDTF">2021-12-02T13:07:00Z</dcterms:created>
  <dcterms:modified xsi:type="dcterms:W3CDTF">2023-01-04T11:48:00Z</dcterms:modified>
</cp:coreProperties>
</file>