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0291" w14:textId="5FC576EA" w:rsidR="008C472B" w:rsidRPr="00153593" w:rsidRDefault="008C472B" w:rsidP="008C472B">
      <w:pPr>
        <w:spacing w:after="40" w:line="240" w:lineRule="auto"/>
        <w:jc w:val="right"/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</w:pP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Załącznik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 </w:t>
      </w: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nr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 1 do SWZ</w:t>
      </w:r>
    </w:p>
    <w:p w14:paraId="435F5D0D" w14:textId="67F43C64" w:rsidR="008C472B" w:rsidRPr="00153593" w:rsidRDefault="008C472B" w:rsidP="008C472B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6"/>
          <w:szCs w:val="16"/>
          <w:lang w:eastAsia="pl-PL"/>
        </w:rPr>
      </w:pP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Nr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 </w:t>
      </w: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Sprawy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: </w:t>
      </w:r>
      <w:r w:rsidR="00137BF2"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SPZP.271.</w:t>
      </w:r>
      <w:r w:rsidR="00DE5F28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47</w:t>
      </w:r>
      <w:r w:rsidR="0076566A"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.2025</w:t>
      </w:r>
    </w:p>
    <w:p w14:paraId="3C819689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278E54D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0301AB85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721DBA0C" w14:textId="77777777" w:rsidR="008C472B" w:rsidRPr="008C472B" w:rsidRDefault="008C472B" w:rsidP="008C472B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ZAMAWIAJACY:</w:t>
      </w:r>
    </w:p>
    <w:p w14:paraId="7977490E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b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703AA82D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color w:val="auto"/>
          <w:sz w:val="18"/>
          <w:szCs w:val="18"/>
        </w:rPr>
        <w:t xml:space="preserve">ul. </w:t>
      </w:r>
      <w:proofErr w:type="spellStart"/>
      <w:r w:rsidRPr="008C472B">
        <w:rPr>
          <w:rFonts w:ascii="Verdana" w:eastAsia="Verdana" w:hAnsi="Verdana" w:cs="Tahoma"/>
          <w:color w:val="auto"/>
          <w:sz w:val="18"/>
          <w:szCs w:val="18"/>
        </w:rPr>
        <w:t>Stabłowicka</w:t>
      </w:r>
      <w:proofErr w:type="spellEnd"/>
      <w:r w:rsidRPr="008C472B">
        <w:rPr>
          <w:rFonts w:ascii="Verdana" w:eastAsia="Verdana" w:hAnsi="Verdana" w:cs="Tahoma"/>
          <w:color w:val="auto"/>
          <w:sz w:val="18"/>
          <w:szCs w:val="18"/>
        </w:rPr>
        <w:t xml:space="preserve"> 147</w:t>
      </w:r>
    </w:p>
    <w:p w14:paraId="1552BD90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color w:val="auto"/>
          <w:sz w:val="18"/>
          <w:szCs w:val="18"/>
        </w:rPr>
        <w:t>54-066 Wrocław</w:t>
      </w:r>
    </w:p>
    <w:p w14:paraId="223EF07E" w14:textId="77777777" w:rsidR="008C472B" w:rsidRPr="008C472B" w:rsidRDefault="008C472B" w:rsidP="008C472B">
      <w:pPr>
        <w:spacing w:after="0" w:line="240" w:lineRule="auto"/>
        <w:jc w:val="center"/>
        <w:rPr>
          <w:rFonts w:ascii="Verdana" w:eastAsia="Verdana" w:hAnsi="Verdana" w:cs="Tahoma"/>
          <w:b/>
          <w:sz w:val="18"/>
          <w:szCs w:val="18"/>
        </w:rPr>
      </w:pPr>
    </w:p>
    <w:p w14:paraId="639CC792" w14:textId="77777777" w:rsidR="008C472B" w:rsidRPr="008C472B" w:rsidRDefault="008C472B" w:rsidP="008C472B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WYKONAWCA:</w:t>
      </w:r>
    </w:p>
    <w:p w14:paraId="10A115EA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Niniejsza oferta została złożona przez:</w:t>
      </w:r>
    </w:p>
    <w:p w14:paraId="0ED27EBD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56"/>
        <w:gridCol w:w="2373"/>
        <w:gridCol w:w="2082"/>
      </w:tblGrid>
      <w:tr w:rsidR="008C472B" w:rsidRPr="008C472B" w14:paraId="5D910C45" w14:textId="77777777" w:rsidTr="008C47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4CC23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82C64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BAB5B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299049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NIP, REGON, KRS WYKONAWCY/ÓW</w:t>
            </w:r>
          </w:p>
        </w:tc>
      </w:tr>
      <w:tr w:rsidR="008C472B" w:rsidRPr="008C472B" w14:paraId="1E4D364B" w14:textId="77777777" w:rsidTr="00153593">
        <w:trPr>
          <w:trHeight w:val="10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56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7A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  <w:p w14:paraId="2463B947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E70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C9C4" w14:textId="77777777" w:rsidR="008C472B" w:rsidRPr="008C472B" w:rsidRDefault="008C472B" w:rsidP="008C472B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8C472B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NIP:</w:t>
            </w:r>
          </w:p>
          <w:p w14:paraId="52F83E31" w14:textId="77777777" w:rsidR="008C472B" w:rsidRPr="008C472B" w:rsidRDefault="008C472B" w:rsidP="008C472B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8C472B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REGON:</w:t>
            </w:r>
          </w:p>
          <w:p w14:paraId="1876BD6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KRS</w:t>
            </w: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vertAlign w:val="superscript"/>
                <w:lang w:val="x-none" w:eastAsia="x-none"/>
              </w:rPr>
              <w:footnoteReference w:id="1"/>
            </w: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:</w:t>
            </w:r>
          </w:p>
        </w:tc>
      </w:tr>
    </w:tbl>
    <w:p w14:paraId="1328AA39" w14:textId="77777777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OSOBA UPRAWNIONA DO KONTAKTÓW:</w:t>
      </w:r>
    </w:p>
    <w:p w14:paraId="1A17116B" w14:textId="77777777" w:rsidR="008C472B" w:rsidRPr="008C472B" w:rsidRDefault="008C472B" w:rsidP="008C472B">
      <w:pPr>
        <w:spacing w:after="0" w:line="276" w:lineRule="auto"/>
        <w:ind w:left="720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7"/>
      </w:tblGrid>
      <w:tr w:rsidR="008C472B" w:rsidRPr="008C472B" w14:paraId="22120329" w14:textId="77777777" w:rsidTr="008C472B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3FF01" w14:textId="77777777" w:rsidR="008C472B" w:rsidRPr="008C472B" w:rsidRDefault="008C472B" w:rsidP="008C472B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7A0" w14:textId="77777777" w:rsidR="008C472B" w:rsidRPr="008C472B" w:rsidRDefault="008C472B" w:rsidP="008C472B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  <w:tr w:rsidR="008C472B" w:rsidRPr="008C472B" w14:paraId="35FF46B0" w14:textId="77777777" w:rsidTr="008C472B">
        <w:trPr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FF405" w14:textId="77777777" w:rsidR="008C472B" w:rsidRPr="008C472B" w:rsidRDefault="008C472B" w:rsidP="008C472B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 e-mailowy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92B" w14:textId="77777777" w:rsidR="008C472B" w:rsidRPr="008C472B" w:rsidRDefault="008C472B" w:rsidP="008C472B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</w:tbl>
    <w:p w14:paraId="24479FEC" w14:textId="77777777" w:rsidR="00BF695A" w:rsidRPr="008C472B" w:rsidRDefault="00BF695A" w:rsidP="00A8277A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p w14:paraId="6229F80D" w14:textId="002ADD20" w:rsidR="0076566A" w:rsidRPr="00DD2BDC" w:rsidRDefault="008C472B" w:rsidP="00B679CC">
      <w:pPr>
        <w:numPr>
          <w:ilvl w:val="0"/>
          <w:numId w:val="11"/>
        </w:numPr>
        <w:suppressAutoHyphens/>
        <w:spacing w:before="120" w:after="120" w:line="240" w:lineRule="auto"/>
        <w:ind w:left="709" w:right="204"/>
        <w:rPr>
          <w:rFonts w:ascii="Verdana" w:eastAsia="Calibri" w:hAnsi="Verdana" w:cs="Times New Roman"/>
          <w:color w:val="auto"/>
          <w:spacing w:val="0"/>
          <w:sz w:val="18"/>
          <w:szCs w:val="18"/>
        </w:rPr>
      </w:pPr>
      <w:r w:rsidRPr="00DD2BDC">
        <w:rPr>
          <w:rFonts w:ascii="Verdana" w:eastAsia="Times New Roman" w:hAnsi="Verdana" w:cs="Tahoma"/>
          <w:bCs/>
          <w:color w:val="auto"/>
          <w:spacing w:val="0"/>
          <w:sz w:val="18"/>
          <w:szCs w:val="18"/>
          <w:lang w:val="x-none" w:eastAsia="x-none"/>
        </w:rPr>
        <w:t>Składając ofertę w postępowaniu prowadzonym w trybie przetargu</w:t>
      </w:r>
      <w:r w:rsidRPr="00DD2BDC">
        <w:rPr>
          <w:rFonts w:ascii="Verdana" w:eastAsia="Verdana" w:hAnsi="Verdana" w:cs="Tahoma"/>
          <w:bCs/>
          <w:sz w:val="18"/>
          <w:szCs w:val="18"/>
        </w:rPr>
        <w:t xml:space="preserve"> nieograniczonego pn.: </w:t>
      </w:r>
      <w:bookmarkStart w:id="0" w:name="_Hlk169621793"/>
      <w:bookmarkStart w:id="1" w:name="_Hlk161041355"/>
      <w:bookmarkStart w:id="2" w:name="_Hlk516043531"/>
      <w:bookmarkStart w:id="3" w:name="_Hlk67034469"/>
      <w:bookmarkStart w:id="4" w:name="_Hlk66873401"/>
      <w:bookmarkStart w:id="5" w:name="_Hlk75862263"/>
      <w:r w:rsidR="00153593" w:rsidRPr="00DD2BDC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„</w:t>
      </w:r>
      <w:r w:rsidR="00DD2BDC" w:rsidRPr="00DD2BDC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Dostawa odczynników do biologii komórkowej oraz przeciwciał na podstawie umowy ramowej</w:t>
      </w:r>
      <w:r w:rsidR="00153593" w:rsidRPr="00DD2BDC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”</w:t>
      </w:r>
      <w:bookmarkEnd w:id="0"/>
      <w:bookmarkEnd w:id="1"/>
      <w:r w:rsidR="00714678" w:rsidRPr="00DD2BDC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 </w:t>
      </w:r>
      <w:bookmarkEnd w:id="2"/>
      <w:bookmarkEnd w:id="3"/>
      <w:bookmarkEnd w:id="4"/>
      <w:bookmarkEnd w:id="5"/>
      <w:r w:rsidR="0076566A" w:rsidRPr="00DD2BDC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oferuję/my </w:t>
      </w:r>
      <w:r w:rsidR="0076566A" w:rsidRPr="00DD2BDC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realizację</w:t>
      </w:r>
      <w:r w:rsidR="0076566A" w:rsidRPr="00DD2BDC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przedmiotu zamówienia w pełnym zakresie objętym SWZ i jej załącznikach tj. m.in. w </w:t>
      </w:r>
      <w:r w:rsidR="0076566A" w:rsidRPr="00DD2BDC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Formularzu wyceny</w:t>
      </w:r>
      <w:r w:rsidR="0076566A" w:rsidRPr="00DD2BDC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i wzorze umowy na następujących warunka</w:t>
      </w:r>
      <w:r w:rsidR="0076566A" w:rsidRPr="00DD2BDC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ch:</w:t>
      </w:r>
      <w:r w:rsidR="0076566A" w:rsidRPr="00DD2BDC">
        <w:rPr>
          <w:rFonts w:ascii="Verdana" w:eastAsia="Calibri" w:hAnsi="Verdana" w:cs="Times New Roman"/>
          <w:color w:val="auto"/>
          <w:spacing w:val="0"/>
          <w:sz w:val="18"/>
          <w:szCs w:val="18"/>
        </w:rPr>
        <w:t xml:space="preserve"> </w:t>
      </w:r>
    </w:p>
    <w:tbl>
      <w:tblPr>
        <w:tblW w:w="759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2204"/>
      </w:tblGrid>
      <w:tr w:rsidR="00153593" w:rsidRPr="00017B94" w14:paraId="0B99B779" w14:textId="4DDAAD95" w:rsidTr="0054333A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D50" w14:textId="77777777" w:rsidR="00153593" w:rsidRPr="00017B94" w:rsidRDefault="00153593" w:rsidP="005433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659" w14:textId="77777777" w:rsidR="00153593" w:rsidRPr="00017B94" w:rsidRDefault="00153593" w:rsidP="005433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0EE9" w14:textId="5179A98F" w:rsidR="00153593" w:rsidRPr="00017B94" w:rsidRDefault="00153593" w:rsidP="0054333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AC0AF4" w:rsidRPr="00017B94" w14:paraId="5031B505" w14:textId="5642DC0E" w:rsidTr="00AC0AF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6D8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948D" w14:textId="7E66D2EB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Odczynniki do biologii komórkowej 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600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44A87BBE" w14:textId="65EA53EF" w:rsidTr="00AC0AF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BD1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F317" w14:textId="7867E3CD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Odczynniki do biologii komórkowej 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447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025F1C1D" w14:textId="2B823CAF" w:rsidTr="00AC0AF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F51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915B" w14:textId="0E618A1E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Odczynniki do biologii komórkowej 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6D6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2C7D2ECA" w14:textId="54FEE199" w:rsidTr="00AC0AF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4606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2494" w14:textId="3F40EF70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Odczynniki do biologii komórkowej 4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CF6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31877B6D" w14:textId="0F29A62B" w:rsidTr="00AC0AF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9F2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6C75" w14:textId="46626D96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Odczynniki do biologii komórkowej 5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935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632614D4" w14:textId="4848E8D3" w:rsidTr="00AC0AF4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3E8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16EA" w14:textId="75784F70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Przeciwciała 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6F0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67380AA4" w14:textId="4194A853" w:rsidTr="00AC0AF4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2BD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21CF" w14:textId="5CD629E4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Przeciwciała 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866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C0AF4" w:rsidRPr="00017B94" w14:paraId="441B9FCF" w14:textId="48885F80" w:rsidTr="00AC0AF4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2CF0" w14:textId="77777777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DA96" w14:textId="0E942768" w:rsidR="00AC0AF4" w:rsidRPr="00017B9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C82032">
              <w:t>Przeciwciała 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173" w14:textId="77777777" w:rsidR="00AC0AF4" w:rsidRDefault="00AC0AF4" w:rsidP="00AC0A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051E51DD" w14:textId="77777777" w:rsidR="00DD2BDC" w:rsidRDefault="00DD2BDC" w:rsidP="00153593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bookmarkStart w:id="6" w:name="_Hlk96334166"/>
      <w:bookmarkStart w:id="7" w:name="_Hlk96334086"/>
      <w:bookmarkStart w:id="8" w:name="_Hlk94853633"/>
    </w:p>
    <w:p w14:paraId="03A1C1E8" w14:textId="40D34C2E" w:rsidR="00153593" w:rsidRPr="00CB6985" w:rsidRDefault="00153593" w:rsidP="00153593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CB6985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2 </w:t>
      </w:r>
    </w:p>
    <w:p w14:paraId="51CEBFD2" w14:textId="5B8C18EC" w:rsidR="00153593" w:rsidRPr="00CB6985" w:rsidRDefault="00153593" w:rsidP="00CB6985">
      <w:pPr>
        <w:suppressAutoHyphens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CB6985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Oświadczam, że termin dostawy przedmiotu zamówienia</w:t>
      </w:r>
      <w:r w:rsidRPr="00CB6985">
        <w:rPr>
          <w:sz w:val="18"/>
          <w:szCs w:val="18"/>
        </w:rPr>
        <w:t xml:space="preserve"> </w:t>
      </w:r>
      <w:r w:rsidRPr="00CB6985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w zakresie części nr …………… do SWZ wynosi ………… dni roboczych (</w:t>
      </w:r>
      <w:r w:rsidRPr="00CB6985"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Wykonawca określa termin dostawy.</w:t>
      </w:r>
      <w:r w:rsidRPr="00CB6985">
        <w:rPr>
          <w:i/>
          <w:iCs/>
          <w:sz w:val="18"/>
          <w:szCs w:val="18"/>
        </w:rPr>
        <w:t xml:space="preserve"> T</w:t>
      </w:r>
      <w:r w:rsidRPr="00CB6985"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ermin dostawy musi być liczbą całkowitą</w:t>
      </w:r>
      <w:r w:rsidRPr="00CB6985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), licząc od dnia zawarcia umowy wykonawczej.</w:t>
      </w:r>
      <w:bookmarkEnd w:id="6"/>
      <w:bookmarkEnd w:id="7"/>
      <w:bookmarkEnd w:id="8"/>
    </w:p>
    <w:p w14:paraId="7E514FD0" w14:textId="0696120E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  <w:t>Oświadczenia wykonawcy:</w:t>
      </w:r>
    </w:p>
    <w:p w14:paraId="106FDE3E" w14:textId="5212D3E5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 w:rsid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2EADB7C8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wykonam/y zamówienie we wskazanym terminie, z uwzględnieniem postanowień SWZ.</w:t>
      </w:r>
    </w:p>
    <w:p w14:paraId="59704387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Oświadczam/y, że uważamy się za związanych niniejszą ofertą przez czas wskazany w SWZ.  </w:t>
      </w:r>
    </w:p>
    <w:p w14:paraId="42DB8402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Oświadczamy/y, że:</w:t>
      </w:r>
    </w:p>
    <w:p w14:paraId="7A642521" w14:textId="77777777" w:rsidR="008C472B" w:rsidRPr="008C472B" w:rsidRDefault="008C472B" w:rsidP="008C472B">
      <w:pPr>
        <w:numPr>
          <w:ilvl w:val="0"/>
          <w:numId w:val="13"/>
        </w:numPr>
        <w:suppressAutoHyphens/>
        <w:spacing w:after="0" w:line="360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6EF14C1C" w14:textId="77777777" w:rsidR="008C472B" w:rsidRPr="008C472B" w:rsidRDefault="008C472B" w:rsidP="008C472B">
      <w:pPr>
        <w:numPr>
          <w:ilvl w:val="0"/>
          <w:numId w:val="13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3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22"/>
        <w:gridCol w:w="3228"/>
      </w:tblGrid>
      <w:tr w:rsidR="008C472B" w:rsidRPr="008C472B" w14:paraId="22E52D80" w14:textId="77777777" w:rsidTr="008C472B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1C861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114F7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3EDE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  <w:p w14:paraId="60FE9D4B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 xml:space="preserve">Firma (nazwa) podwykonawcy </w:t>
            </w:r>
          </w:p>
        </w:tc>
      </w:tr>
      <w:tr w:rsidR="008C472B" w:rsidRPr="008C472B" w14:paraId="0D82F1B6" w14:textId="77777777" w:rsidTr="008C472B">
        <w:trPr>
          <w:trHeight w:val="2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F4684" w14:textId="77777777" w:rsidR="008C472B" w:rsidRPr="008C472B" w:rsidRDefault="008C472B" w:rsidP="008C472B">
            <w:pP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0693" w14:textId="77777777" w:rsidR="008C472B" w:rsidRPr="008C472B" w:rsidRDefault="008C472B" w:rsidP="008C472B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2053" w14:textId="77777777" w:rsidR="008C472B" w:rsidRPr="008C472B" w:rsidRDefault="008C472B" w:rsidP="008C472B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737F999F" w14:textId="77777777" w:rsidR="008C472B" w:rsidRPr="008C472B" w:rsidRDefault="008C472B" w:rsidP="008C472B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color w:val="auto"/>
          <w:sz w:val="18"/>
          <w:szCs w:val="18"/>
          <w:lang w:val="x-none" w:eastAsia="x-none"/>
        </w:rPr>
      </w:pPr>
    </w:p>
    <w:p w14:paraId="0135660C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 xml:space="preserve"> Oświadczam/my, że podane w formularzu wyceny ceny ryczałtowe obejmują maksymalny koszt wykonania przedmiotu zamówienia, określonym w SWZ. </w:t>
      </w:r>
    </w:p>
    <w:p w14:paraId="78988271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zapoznałem/liśmy się z treścią wzoru umowy (załącznik nr 3 do SWZ) i akceptujemy jego treść.</w:t>
      </w:r>
    </w:p>
    <w:p w14:paraId="0DD13013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 przypadku wygrania postępowania podpiszę umowę na warunkach określonych w SWZ w terminie wskazanym przez Zamawiającego.</w:t>
      </w:r>
    </w:p>
    <w:p w14:paraId="2D2E140F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5BC43E0B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24"/>
          <w:szCs w:val="20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 w:rsidRPr="008C472B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2"/>
      </w:r>
    </w:p>
    <w:p w14:paraId="4764F192" w14:textId="32499944" w:rsidR="008C472B" w:rsidRPr="0059246C" w:rsidRDefault="008C472B" w:rsidP="0059246C">
      <w:pPr>
        <w:numPr>
          <w:ilvl w:val="1"/>
          <w:numId w:val="12"/>
        </w:numPr>
        <w:spacing w:before="120" w:after="120" w:line="240" w:lineRule="auto"/>
        <w:jc w:val="left"/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oferta i załączniki zawierają/ nie zawierają (niepotrzebne skreślić)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val="x-none"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 ……………………………………………………………………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( w przypadku 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>nieskreślenia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 niepotrzebnego przez Wykonawcę, Zamawiający uzna, że oferta i załączniki nie zawierają tajemnicy przedsiębiorstwa)</w:t>
      </w:r>
    </w:p>
    <w:p w14:paraId="0694397F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jako wykonawca jestem/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śmy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:</w:t>
      </w:r>
    </w:p>
    <w:p w14:paraId="7F6E6D3D" w14:textId="77777777" w:rsidR="008C472B" w:rsidRPr="008C472B" w:rsidRDefault="008C472B" w:rsidP="008C472B">
      <w:pPr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4A61AE87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20714424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 w:rsidRPr="008C472B">
        <w:rPr>
          <w:rFonts w:ascii="Verdana" w:eastAsia="Times New Roman" w:hAnsi="Verdana" w:cs="Tahoma"/>
          <w:color w:val="auto"/>
          <w:sz w:val="18"/>
          <w:szCs w:val="18"/>
          <w:vertAlign w:val="superscript"/>
          <w:lang w:eastAsia="x-none"/>
        </w:rPr>
        <w:footnoteReference w:id="3"/>
      </w:r>
    </w:p>
    <w:p w14:paraId="344FDD6A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76EDF828" w14:textId="77777777" w:rsidR="008C472B" w:rsidRPr="0059246C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Mikroprzedsiębiorstwo: przedsiębiorstwo, które zatrudnia mniej niż 10 osób i którego roczny obrót lub roczna suma bilansowa nie przekracza 2 milionów EUR.</w:t>
      </w:r>
    </w:p>
    <w:p w14:paraId="22560FC4" w14:textId="77777777" w:rsidR="008C472B" w:rsidRPr="0059246C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5AA7A825" w14:textId="77777777" w:rsidR="008C472B" w:rsidRPr="0059246C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 xml:space="preserve">- Średnie przedsiębiorstwa: przedsiębiorstwa, które nie są mikroprzedsiębiorstwami ani małymi przedsiębiorstwami i które zatrudniają mniej niż 250 osób i których roczny obrót </w:t>
      </w: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lastRenderedPageBreak/>
        <w:t>nie przekracza 50 milionów EUR lub roczna suma bilansowa nie przekracza 43 milionów EUR.</w:t>
      </w:r>
    </w:p>
    <w:p w14:paraId="3F6CE559" w14:textId="7B328321" w:rsidR="008C472B" w:rsidRPr="0059246C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Wskazuję, że Zamawiający może uzyskać za pomocą bezpłatnych i ogólnodostępnych baz danych, (</w:t>
      </w:r>
      <w:hyperlink r:id="rId11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https://ekrs.ms.gov.pl/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 lub </w:t>
      </w:r>
      <w:hyperlink r:id="rId12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https://prod.ceidg.gov.pl/ceidg/ceidg.public.ui/Search.aspx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</w:t>
      </w:r>
      <w:r w:rsidRPr="008C472B">
        <w:rPr>
          <w:rFonts w:ascii="Verdana" w:eastAsia="Times New Roman" w:hAnsi="Verdana" w:cs="Times New Roman"/>
          <w:color w:val="auto"/>
          <w:spacing w:val="0"/>
          <w:sz w:val="18"/>
          <w:szCs w:val="18"/>
          <w:lang w:val="x-none" w:eastAsia="x-none"/>
        </w:rPr>
        <w:footnoteReference w:id="4"/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) odpis lub informację z Krajowego Rejestru Sądowego / Centralnej Ewidencji i Informacji o Działalności Gospodarczej  lub innego właściwego rejestru pod adresem: http//: ……………………………………………………..……………….………. (wskazać adres strony internetowej).</w:t>
      </w:r>
    </w:p>
    <w:p w14:paraId="4FA7516F" w14:textId="77777777" w:rsidR="008C472B" w:rsidRPr="008C472B" w:rsidRDefault="008C472B" w:rsidP="008C472B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6EBBD9AB" w14:textId="5BDD9135" w:rsidR="00A34B19" w:rsidRPr="0059246C" w:rsidRDefault="008C472B" w:rsidP="0059246C">
      <w:pPr>
        <w:spacing w:after="0" w:line="360" w:lineRule="auto"/>
        <w:rPr>
          <w:rFonts w:ascii="Verdana" w:eastAsia="Verdana" w:hAnsi="Verdana" w:cs="Arial"/>
          <w:sz w:val="18"/>
          <w:szCs w:val="18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  <w:r w:rsidRPr="008C472B">
        <w:rPr>
          <w:rFonts w:ascii="Verdana" w:eastAsia="Verdana" w:hAnsi="Verdana" w:cs="Arial"/>
          <w:sz w:val="18"/>
          <w:szCs w:val="18"/>
        </w:rPr>
        <w:tab/>
      </w:r>
    </w:p>
    <w:sectPr w:rsidR="00A34B19" w:rsidRPr="0059246C" w:rsidSect="00A965B4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D093" w14:textId="77777777" w:rsidR="009633C9" w:rsidRDefault="009633C9" w:rsidP="006747BD">
      <w:pPr>
        <w:spacing w:after="0" w:line="240" w:lineRule="auto"/>
      </w:pPr>
      <w:r>
        <w:separator/>
      </w:r>
    </w:p>
  </w:endnote>
  <w:endnote w:type="continuationSeparator" w:id="0">
    <w:p w14:paraId="08C95C10" w14:textId="77777777" w:rsidR="009633C9" w:rsidRDefault="009633C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AF1C47B" w14:textId="77777777" w:rsidR="00E73F40" w:rsidRDefault="00E73F40" w:rsidP="00E73F40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</w:p>
          <w:p w14:paraId="439CA89A" w14:textId="33D5760B" w:rsidR="00A965B4" w:rsidRDefault="000D65E9" w:rsidP="00E73F40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  <w:r w:rsidRPr="00AD1A82">
              <w:rPr>
                <w:noProof/>
              </w:rPr>
              <w:drawing>
                <wp:inline distT="0" distB="0" distL="0" distR="0" wp14:anchorId="0AEA5556" wp14:editId="6C477DCC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EB7FD" w14:textId="02354543" w:rsidR="008B3981" w:rsidRDefault="00E60A59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783440A" wp14:editId="664F98F9">
                  <wp:simplePos x="0" y="0"/>
                  <wp:positionH relativeFrom="margin">
                    <wp:posOffset>2105025</wp:posOffset>
                  </wp:positionH>
                  <wp:positionV relativeFrom="paragraph">
                    <wp:posOffset>151765</wp:posOffset>
                  </wp:positionV>
                  <wp:extent cx="2841503" cy="236855"/>
                  <wp:effectExtent l="0" t="0" r="0" b="0"/>
                  <wp:wrapNone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03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981">
              <w:rPr>
                <w:noProof/>
              </w:rPr>
              <w:drawing>
                <wp:inline distT="0" distB="0" distL="0" distR="0" wp14:anchorId="5E44894F" wp14:editId="418374E6">
                  <wp:extent cx="2023999" cy="58166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"/>
                          <a:stretch/>
                        </pic:blipFill>
                        <pic:spPr bwMode="auto">
                          <a:xfrm>
                            <a:off x="0" y="0"/>
                            <a:ext cx="2024378" cy="5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0B2B8875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proofErr w:type="spellStart"/>
            <w:r w:rsidR="00FC0B50">
              <w:t>rona</w:t>
            </w:r>
            <w:proofErr w:type="spellEnd"/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38FC2578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4EC6B77" w14:textId="6CD13ACE" w:rsidR="00A4666C" w:rsidRPr="00A92230" w:rsidRDefault="00A4666C" w:rsidP="00A4666C">
                          <w:pPr>
                            <w:pStyle w:val="LukStopka-adres"/>
                          </w:pPr>
                          <w:r w:rsidRPr="00A92230">
                            <w:t>E-mail: biuro@port.</w:t>
                          </w:r>
                          <w:r w:rsidR="005823F1" w:rsidRPr="00A92230">
                            <w:t>lukasiewicz.gov</w:t>
                          </w:r>
                          <w:r w:rsidRPr="00A92230">
                            <w:t xml:space="preserve">.pl | NIP: 894 314 05 23, REGON: </w:t>
                          </w:r>
                          <w:r w:rsidR="002C43B8" w:rsidRPr="00A92230"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38FC2578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4EC6B77" w14:textId="6CD13ACE" w:rsidR="00A4666C" w:rsidRPr="00A92230" w:rsidRDefault="00A4666C" w:rsidP="00A4666C">
                    <w:pPr>
                      <w:pStyle w:val="LukStopka-adres"/>
                    </w:pPr>
                    <w:r w:rsidRPr="00A92230">
                      <w:t>E-mail: biuro@port.</w:t>
                    </w:r>
                    <w:r w:rsidR="005823F1" w:rsidRPr="00A92230">
                      <w:t>lukasiewicz.gov</w:t>
                    </w:r>
                    <w:r w:rsidRPr="00A92230">
                      <w:t xml:space="preserve">.pl | NIP: 894 314 05 23, REGON: </w:t>
                    </w:r>
                    <w:r w:rsidR="002C43B8" w:rsidRPr="00A92230"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318E" w14:textId="77777777" w:rsidR="009633C9" w:rsidRDefault="009633C9" w:rsidP="006747BD">
      <w:pPr>
        <w:spacing w:after="0" w:line="240" w:lineRule="auto"/>
      </w:pPr>
      <w:r>
        <w:separator/>
      </w:r>
    </w:p>
  </w:footnote>
  <w:footnote w:type="continuationSeparator" w:id="0">
    <w:p w14:paraId="08948463" w14:textId="77777777" w:rsidR="009633C9" w:rsidRDefault="009633C9" w:rsidP="006747BD">
      <w:pPr>
        <w:spacing w:after="0" w:line="240" w:lineRule="auto"/>
      </w:pPr>
      <w:r>
        <w:continuationSeparator/>
      </w:r>
    </w:p>
  </w:footnote>
  <w:footnote w:id="1">
    <w:p w14:paraId="06F5A51C" w14:textId="77777777" w:rsidR="008C472B" w:rsidRDefault="008C472B" w:rsidP="008C472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>Jeżeli dotyczy</w:t>
      </w:r>
      <w:r>
        <w:t>.</w:t>
      </w:r>
    </w:p>
  </w:footnote>
  <w:footnote w:id="2">
    <w:p w14:paraId="60637F8D" w14:textId="77777777" w:rsidR="008C472B" w:rsidRDefault="008C472B" w:rsidP="008C472B">
      <w:pPr>
        <w:pStyle w:val="Tekstprzypisudolnego"/>
        <w:rPr>
          <w:sz w:val="14"/>
          <w:szCs w:val="14"/>
          <w:lang w:val="x-none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4212B52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6787E697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2)     wskazać wartość towaru lub usługi objętego obowiązkiem podatkowym Zamawiającego, bez kwoty podatku,</w:t>
      </w:r>
    </w:p>
    <w:p w14:paraId="63A62E15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3)     wskazać stawkę podatku od towarów i usług, która zgodnie z wiedzą Wykonawcy, będzie miała zastosowanie.</w:t>
      </w:r>
    </w:p>
    <w:p w14:paraId="7942C5CD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4)     w pkt. 4 formularza oferty wskazać cenę bez podatku od towarów i usług (cena netto).</w:t>
      </w:r>
    </w:p>
  </w:footnote>
  <w:footnote w:id="3">
    <w:p w14:paraId="11AB3213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  <w:footnote w:id="4">
    <w:p w14:paraId="6FACCC41" w14:textId="77777777" w:rsidR="008C472B" w:rsidRDefault="008C472B" w:rsidP="008C472B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10CBC290" w:rsidR="002C5CFA" w:rsidRDefault="001E45F1" w:rsidP="001E45F1">
    <w:pPr>
      <w:pStyle w:val="Nagwek"/>
      <w:jc w:val="right"/>
    </w:pPr>
    <w:r w:rsidRPr="00AD1A82">
      <w:rPr>
        <w:noProof/>
      </w:rPr>
      <w:drawing>
        <wp:inline distT="0" distB="0" distL="0" distR="0" wp14:anchorId="73F3DA5D" wp14:editId="6D0D09A2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81F72"/>
    <w:multiLevelType w:val="hybridMultilevel"/>
    <w:tmpl w:val="0950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3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2062750414">
    <w:abstractNumId w:val="9"/>
  </w:num>
  <w:num w:numId="2" w16cid:durableId="162479535">
    <w:abstractNumId w:val="8"/>
  </w:num>
  <w:num w:numId="3" w16cid:durableId="85736316">
    <w:abstractNumId w:val="3"/>
  </w:num>
  <w:num w:numId="4" w16cid:durableId="1980375122">
    <w:abstractNumId w:val="2"/>
  </w:num>
  <w:num w:numId="5" w16cid:durableId="722098696">
    <w:abstractNumId w:val="1"/>
  </w:num>
  <w:num w:numId="6" w16cid:durableId="1475490092">
    <w:abstractNumId w:val="0"/>
  </w:num>
  <w:num w:numId="7" w16cid:durableId="1863736910">
    <w:abstractNumId w:val="7"/>
  </w:num>
  <w:num w:numId="8" w16cid:durableId="723866776">
    <w:abstractNumId w:val="6"/>
  </w:num>
  <w:num w:numId="9" w16cid:durableId="1071074008">
    <w:abstractNumId w:val="5"/>
  </w:num>
  <w:num w:numId="10" w16cid:durableId="1429278673">
    <w:abstractNumId w:val="4"/>
  </w:num>
  <w:num w:numId="11" w16cid:durableId="1419017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404770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8489750">
    <w:abstractNumId w:val="11"/>
  </w:num>
  <w:num w:numId="14" w16cid:durableId="603267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46B0"/>
    <w:rsid w:val="00070438"/>
    <w:rsid w:val="00077647"/>
    <w:rsid w:val="000D2F0F"/>
    <w:rsid w:val="000D65E9"/>
    <w:rsid w:val="00134929"/>
    <w:rsid w:val="00137BF2"/>
    <w:rsid w:val="00153593"/>
    <w:rsid w:val="001A0BD2"/>
    <w:rsid w:val="001B5992"/>
    <w:rsid w:val="001E21FB"/>
    <w:rsid w:val="001E45F1"/>
    <w:rsid w:val="001E5AE6"/>
    <w:rsid w:val="00231524"/>
    <w:rsid w:val="00264E14"/>
    <w:rsid w:val="002C43B8"/>
    <w:rsid w:val="002C5CFA"/>
    <w:rsid w:val="002D1BCA"/>
    <w:rsid w:val="002D48BE"/>
    <w:rsid w:val="002F4540"/>
    <w:rsid w:val="003123AC"/>
    <w:rsid w:val="003317CA"/>
    <w:rsid w:val="00335F9F"/>
    <w:rsid w:val="00346C00"/>
    <w:rsid w:val="00354A18"/>
    <w:rsid w:val="003D35CE"/>
    <w:rsid w:val="003F4BA3"/>
    <w:rsid w:val="0044697B"/>
    <w:rsid w:val="004A142E"/>
    <w:rsid w:val="004B696D"/>
    <w:rsid w:val="004F325E"/>
    <w:rsid w:val="004F5805"/>
    <w:rsid w:val="00526CDD"/>
    <w:rsid w:val="00531B13"/>
    <w:rsid w:val="0054333A"/>
    <w:rsid w:val="005823F1"/>
    <w:rsid w:val="0059246C"/>
    <w:rsid w:val="005D102F"/>
    <w:rsid w:val="005D1495"/>
    <w:rsid w:val="005E65BB"/>
    <w:rsid w:val="00623116"/>
    <w:rsid w:val="006747BD"/>
    <w:rsid w:val="006919BD"/>
    <w:rsid w:val="006A3EC1"/>
    <w:rsid w:val="006D6DE5"/>
    <w:rsid w:val="006E5990"/>
    <w:rsid w:val="006F645A"/>
    <w:rsid w:val="00714678"/>
    <w:rsid w:val="0072087A"/>
    <w:rsid w:val="00755093"/>
    <w:rsid w:val="00764305"/>
    <w:rsid w:val="0076566A"/>
    <w:rsid w:val="00791C1D"/>
    <w:rsid w:val="0079345C"/>
    <w:rsid w:val="007F433F"/>
    <w:rsid w:val="00805DF6"/>
    <w:rsid w:val="00821F16"/>
    <w:rsid w:val="008368C0"/>
    <w:rsid w:val="0084396A"/>
    <w:rsid w:val="008442CF"/>
    <w:rsid w:val="00846F7F"/>
    <w:rsid w:val="00854B7B"/>
    <w:rsid w:val="00865B02"/>
    <w:rsid w:val="008B3981"/>
    <w:rsid w:val="008C1729"/>
    <w:rsid w:val="008C472B"/>
    <w:rsid w:val="008C75DD"/>
    <w:rsid w:val="008F027B"/>
    <w:rsid w:val="008F0B16"/>
    <w:rsid w:val="008F209D"/>
    <w:rsid w:val="00930E12"/>
    <w:rsid w:val="009633C9"/>
    <w:rsid w:val="0099379C"/>
    <w:rsid w:val="009D4C4D"/>
    <w:rsid w:val="009F3E3F"/>
    <w:rsid w:val="00A26518"/>
    <w:rsid w:val="00A34B19"/>
    <w:rsid w:val="00A36F46"/>
    <w:rsid w:val="00A4666C"/>
    <w:rsid w:val="00A52C29"/>
    <w:rsid w:val="00A8277A"/>
    <w:rsid w:val="00A92230"/>
    <w:rsid w:val="00A965B4"/>
    <w:rsid w:val="00AA7415"/>
    <w:rsid w:val="00AB7EC5"/>
    <w:rsid w:val="00AC0AF4"/>
    <w:rsid w:val="00B522ED"/>
    <w:rsid w:val="00B61F8A"/>
    <w:rsid w:val="00BB5F69"/>
    <w:rsid w:val="00BF695A"/>
    <w:rsid w:val="00C43015"/>
    <w:rsid w:val="00C736D5"/>
    <w:rsid w:val="00CB6985"/>
    <w:rsid w:val="00CC36FE"/>
    <w:rsid w:val="00D005B3"/>
    <w:rsid w:val="00D06D36"/>
    <w:rsid w:val="00D40690"/>
    <w:rsid w:val="00DA52A1"/>
    <w:rsid w:val="00DB0394"/>
    <w:rsid w:val="00DD2BDC"/>
    <w:rsid w:val="00DE5F28"/>
    <w:rsid w:val="00E4352B"/>
    <w:rsid w:val="00E60A59"/>
    <w:rsid w:val="00E66544"/>
    <w:rsid w:val="00E7030A"/>
    <w:rsid w:val="00E73F40"/>
    <w:rsid w:val="00ED7972"/>
    <w:rsid w:val="00EE2BC2"/>
    <w:rsid w:val="00EE493C"/>
    <w:rsid w:val="00F554E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styleId="Akapitzlist">
    <w:name w:val="List Paragraph"/>
    <w:basedOn w:val="Normalny"/>
    <w:uiPriority w:val="34"/>
    <w:rsid w:val="00BF69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46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46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6C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79345C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Podtytu">
    <w:name w:val="Subtitle"/>
    <w:basedOn w:val="Normalny"/>
    <w:link w:val="PodtytuZnak"/>
    <w:qFormat/>
    <w:rsid w:val="003D35C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pacing w:val="0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D35CE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E7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17B9-F1B3-4812-9871-E2FB1CDD4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DFDED-D132-410E-A386-E94E159DDAF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329EB4DB-1E22-485C-8D9A-6B8EDD40F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17</cp:revision>
  <cp:lastPrinted>2020-02-10T12:13:00Z</cp:lastPrinted>
  <dcterms:created xsi:type="dcterms:W3CDTF">2024-06-18T15:23:00Z</dcterms:created>
  <dcterms:modified xsi:type="dcterms:W3CDTF">2025-04-22T09:34:00Z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16578000</vt:r8>
  </property>
  <property fmtid="{D5CDD505-2E9C-101B-9397-08002B2CF9AE}" pid="4" name="MediaServiceImageTags">
    <vt:lpwstr/>
  </property>
</Properties>
</file>