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8E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65A43">
        <w:rPr>
          <w:rFonts w:ascii="Arial" w:hAnsi="Arial" w:cs="Arial"/>
          <w:b/>
          <w:bCs/>
          <w:sz w:val="26"/>
          <w:szCs w:val="26"/>
        </w:rPr>
        <w:t>UMOWA SERWISOWA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WZK-II.27</w:t>
      </w:r>
      <w:r w:rsidR="0039210C">
        <w:rPr>
          <w:rFonts w:ascii="Arial" w:hAnsi="Arial" w:cs="Arial"/>
          <w:b/>
          <w:bCs/>
          <w:sz w:val="28"/>
          <w:szCs w:val="28"/>
        </w:rPr>
        <w:t>2</w:t>
      </w:r>
      <w:r w:rsidR="00FF3574">
        <w:rPr>
          <w:rFonts w:ascii="Arial" w:hAnsi="Arial" w:cs="Arial"/>
          <w:b/>
          <w:bCs/>
          <w:sz w:val="28"/>
          <w:szCs w:val="28"/>
        </w:rPr>
        <w:t>.</w:t>
      </w:r>
      <w:r w:rsidR="00B07C0F">
        <w:rPr>
          <w:rFonts w:ascii="Arial" w:hAnsi="Arial" w:cs="Arial"/>
          <w:b/>
          <w:bCs/>
          <w:sz w:val="28"/>
          <w:szCs w:val="28"/>
        </w:rPr>
        <w:t xml:space="preserve"> … </w:t>
      </w:r>
      <w:r w:rsidR="00FF3574">
        <w:rPr>
          <w:rFonts w:ascii="Arial" w:hAnsi="Arial" w:cs="Arial"/>
          <w:b/>
          <w:bCs/>
          <w:sz w:val="28"/>
          <w:szCs w:val="28"/>
        </w:rPr>
        <w:t>.201</w:t>
      </w:r>
      <w:r w:rsidR="00C32E02">
        <w:rPr>
          <w:rFonts w:ascii="Arial" w:hAnsi="Arial" w:cs="Arial"/>
          <w:b/>
          <w:bCs/>
          <w:sz w:val="28"/>
          <w:szCs w:val="28"/>
        </w:rPr>
        <w:t>6</w:t>
      </w:r>
      <w:r w:rsidR="004F2471">
        <w:rPr>
          <w:rFonts w:ascii="Arial" w:hAnsi="Arial" w:cs="Arial"/>
          <w:b/>
          <w:bCs/>
          <w:sz w:val="28"/>
          <w:szCs w:val="28"/>
        </w:rPr>
        <w:t xml:space="preserve"> (wzór)</w:t>
      </w:r>
    </w:p>
    <w:p w:rsidR="0068478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5E8" w:rsidRDefault="00A775E8" w:rsidP="00761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zawarta w dniu ….. </w:t>
      </w:r>
      <w:r w:rsidR="00C32E02">
        <w:rPr>
          <w:rFonts w:ascii="Arial" w:hAnsi="Arial" w:cs="Arial"/>
          <w:sz w:val="23"/>
          <w:szCs w:val="23"/>
        </w:rPr>
        <w:t xml:space="preserve">grudnia </w:t>
      </w:r>
      <w:r>
        <w:rPr>
          <w:rFonts w:ascii="Arial" w:hAnsi="Arial" w:cs="Arial"/>
          <w:bCs/>
          <w:sz w:val="23"/>
          <w:szCs w:val="23"/>
        </w:rPr>
        <w:t>201</w:t>
      </w:r>
      <w:r w:rsidR="00290D1C">
        <w:rPr>
          <w:rFonts w:ascii="Arial" w:hAnsi="Arial" w:cs="Arial"/>
          <w:bCs/>
          <w:sz w:val="23"/>
          <w:szCs w:val="23"/>
        </w:rPr>
        <w:t>6</w:t>
      </w:r>
      <w:r>
        <w:rPr>
          <w:rFonts w:ascii="Arial" w:hAnsi="Arial" w:cs="Arial"/>
          <w:bCs/>
          <w:sz w:val="23"/>
          <w:szCs w:val="23"/>
        </w:rPr>
        <w:t xml:space="preserve"> roku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 Bydgoszczy, pomiędzy:</w:t>
      </w:r>
    </w:p>
    <w:p w:rsidR="00A775E8" w:rsidRDefault="00A775E8" w:rsidP="00761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Miastem Bydgoszcz, </w:t>
      </w:r>
      <w:r>
        <w:rPr>
          <w:rFonts w:ascii="Arial" w:hAnsi="Arial" w:cs="Arial"/>
          <w:sz w:val="23"/>
          <w:szCs w:val="23"/>
        </w:rPr>
        <w:t>ul. Jezuicka 1, 85-102 Bydgoszcz, reprezentowanym przez:</w:t>
      </w:r>
    </w:p>
    <w:p w:rsidR="00A775E8" w:rsidRDefault="00A775E8" w:rsidP="00761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Prezydenta Miasta Bydgoszczy - Pana Rafała Bruskiego,</w:t>
      </w:r>
    </w:p>
    <w:p w:rsidR="00A775E8" w:rsidRDefault="00A775E8" w:rsidP="00761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zwanego dalej </w:t>
      </w:r>
      <w:r>
        <w:rPr>
          <w:rFonts w:ascii="Arial" w:hAnsi="Arial" w:cs="Arial"/>
          <w:b/>
          <w:bCs/>
          <w:sz w:val="23"/>
          <w:szCs w:val="23"/>
        </w:rPr>
        <w:t>„Zamawiaj</w:t>
      </w:r>
      <w:r>
        <w:rPr>
          <w:rFonts w:ascii="Arial" w:hAnsi="Arial" w:cs="Arial"/>
          <w:b/>
          <w:sz w:val="23"/>
          <w:szCs w:val="23"/>
        </w:rPr>
        <w:t>ą</w:t>
      </w:r>
      <w:r>
        <w:rPr>
          <w:rFonts w:ascii="Arial" w:hAnsi="Arial" w:cs="Arial"/>
          <w:b/>
          <w:bCs/>
          <w:sz w:val="23"/>
          <w:szCs w:val="23"/>
        </w:rPr>
        <w:t>cym”</w:t>
      </w:r>
    </w:p>
    <w:p w:rsidR="00A775E8" w:rsidRDefault="00A775E8" w:rsidP="006D04C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61D87">
        <w:rPr>
          <w:rFonts w:ascii="Arial" w:hAnsi="Arial" w:cs="Arial"/>
          <w:b/>
          <w:bCs/>
          <w:sz w:val="23"/>
          <w:szCs w:val="23"/>
        </w:rPr>
        <w:t>a</w:t>
      </w:r>
      <w:r w:rsidR="00290D1C">
        <w:rPr>
          <w:rFonts w:ascii="Arial" w:hAnsi="Arial" w:cs="Arial"/>
          <w:b/>
          <w:bCs/>
          <w:sz w:val="23"/>
          <w:szCs w:val="23"/>
        </w:rPr>
        <w:t xml:space="preserve"> ………………………………………………………………………………………………..</w:t>
      </w:r>
      <w:r w:rsidR="00111321">
        <w:rPr>
          <w:rFonts w:ascii="Arial" w:hAnsi="Arial" w:cs="Arial"/>
          <w:b/>
        </w:rPr>
        <w:t xml:space="preserve">, </w:t>
      </w:r>
      <w:r w:rsidRPr="00761D87">
        <w:rPr>
          <w:rFonts w:ascii="Arial" w:hAnsi="Arial" w:cs="Arial"/>
          <w:sz w:val="23"/>
          <w:szCs w:val="23"/>
        </w:rPr>
        <w:t>zwan</w:t>
      </w:r>
      <w:r w:rsidR="00C32E02">
        <w:rPr>
          <w:rFonts w:ascii="Arial" w:hAnsi="Arial" w:cs="Arial"/>
          <w:sz w:val="23"/>
          <w:szCs w:val="23"/>
        </w:rPr>
        <w:t>ym</w:t>
      </w:r>
      <w:r w:rsidRPr="00761D87">
        <w:rPr>
          <w:rFonts w:ascii="Arial" w:hAnsi="Arial" w:cs="Arial"/>
          <w:sz w:val="23"/>
          <w:szCs w:val="23"/>
        </w:rPr>
        <w:t xml:space="preserve"> w treści umowy </w:t>
      </w:r>
      <w:r w:rsidRPr="00761D87">
        <w:rPr>
          <w:rFonts w:ascii="Arial" w:hAnsi="Arial" w:cs="Arial"/>
          <w:b/>
          <w:bCs/>
          <w:sz w:val="23"/>
          <w:szCs w:val="23"/>
        </w:rPr>
        <w:t>„Wykonawc</w:t>
      </w:r>
      <w:r w:rsidRPr="00761D87">
        <w:rPr>
          <w:rFonts w:ascii="Arial" w:hAnsi="Arial" w:cs="Arial"/>
          <w:b/>
          <w:sz w:val="23"/>
          <w:szCs w:val="23"/>
        </w:rPr>
        <w:t>ą</w:t>
      </w:r>
      <w:r w:rsidRPr="00761D87">
        <w:rPr>
          <w:rFonts w:ascii="Arial" w:hAnsi="Arial" w:cs="Arial"/>
          <w:b/>
          <w:bCs/>
          <w:sz w:val="23"/>
          <w:szCs w:val="23"/>
        </w:rPr>
        <w:t xml:space="preserve">” </w:t>
      </w:r>
      <w:r w:rsidRPr="00761D87">
        <w:rPr>
          <w:rFonts w:ascii="Arial" w:hAnsi="Arial" w:cs="Arial"/>
          <w:sz w:val="23"/>
          <w:szCs w:val="23"/>
        </w:rPr>
        <w:t>reprezentowan</w:t>
      </w:r>
      <w:r w:rsidR="00761D87">
        <w:rPr>
          <w:rFonts w:ascii="Arial" w:hAnsi="Arial" w:cs="Arial"/>
          <w:sz w:val="23"/>
          <w:szCs w:val="23"/>
        </w:rPr>
        <w:t>ym</w:t>
      </w:r>
      <w:r w:rsidRPr="00761D87">
        <w:rPr>
          <w:rFonts w:ascii="Arial" w:hAnsi="Arial" w:cs="Arial"/>
          <w:sz w:val="23"/>
          <w:szCs w:val="23"/>
        </w:rPr>
        <w:t xml:space="preserve"> przez:</w:t>
      </w:r>
    </w:p>
    <w:p w:rsidR="006D04C6" w:rsidRPr="00111321" w:rsidRDefault="00290D1C" w:rsidP="006D04C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………………………………………………………………………………..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1</w:t>
      </w:r>
    </w:p>
    <w:p w:rsidR="0068478E" w:rsidRPr="00CB35DE" w:rsidRDefault="0068478E" w:rsidP="00701A68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PRZEDMIOT UMOWY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WYKONAWCA zobowiązuje się realizować Serwis Systemu Monitoringu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Wizyjnego Miasta Bydgoszczy, zwanego dalej SYSTEMEM. Realizacja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serwisu SYSTEMU obejmuje w szczególności serwis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pogwarancyjny, przeglądy SYSTEMU, wszystkie naprawy SYSTEMU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oraz aktualizacje oprogramowania SYSTEMU.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Czynności związane z realizacją Serwisu SYSTEMU, które WYKONAWCA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przejmuje do realizacji obejmują serwis całego SYSTEMU,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w szczególności następujących jego elementów: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a. zintegrowane kamery monitorujące z oprzyrządowaniem,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b. system transmisji danych wraz z oprogramowaniem,</w:t>
      </w:r>
    </w:p>
    <w:p w:rsidR="0068478E" w:rsidRPr="00CB35DE" w:rsidRDefault="0068478E" w:rsidP="00D51D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c. wyposa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enie centrum monitorującego i archiwującego w Komendzie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Miejskiej Policji </w:t>
      </w:r>
      <w:r w:rsidR="00164EC9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w Bydgoszczy i Komisariatach Policji.</w:t>
      </w:r>
    </w:p>
    <w:p w:rsidR="005E530B" w:rsidRPr="00CB35DE" w:rsidRDefault="005E530B" w:rsidP="00D51D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</w:t>
      </w:r>
      <w:r w:rsidR="00D37AC7" w:rsidRPr="00CB35DE">
        <w:rPr>
          <w:rFonts w:ascii="Arial" w:hAnsi="Arial" w:cs="Arial"/>
          <w:sz w:val="23"/>
          <w:szCs w:val="23"/>
        </w:rPr>
        <w:t xml:space="preserve">WYKONAWCA zobowiązuje się wykonać w ostatnim kwartale obowiązywania niniejszej Umowy inwentaryzację wszystkich urządzeń SYSTEMU i przekazać ZAMAWIAJĄCEMU wykaz zinwentaryzowanych urządzeń, zawierający </w:t>
      </w:r>
      <w:r w:rsidR="00C63A7C" w:rsidRPr="00CB35DE">
        <w:rPr>
          <w:rFonts w:ascii="Arial" w:hAnsi="Arial" w:cs="Arial"/>
          <w:sz w:val="23"/>
          <w:szCs w:val="23"/>
        </w:rPr>
        <w:br/>
      </w:r>
      <w:r w:rsidR="00D37AC7" w:rsidRPr="00CB35DE">
        <w:rPr>
          <w:rFonts w:ascii="Arial" w:hAnsi="Arial" w:cs="Arial"/>
          <w:sz w:val="23"/>
          <w:szCs w:val="23"/>
        </w:rPr>
        <w:t xml:space="preserve">w </w:t>
      </w:r>
      <w:r w:rsidR="00C63A7C" w:rsidRPr="00CB35DE">
        <w:rPr>
          <w:rFonts w:ascii="Arial" w:hAnsi="Arial" w:cs="Arial"/>
          <w:sz w:val="23"/>
          <w:szCs w:val="23"/>
        </w:rPr>
        <w:t>s</w:t>
      </w:r>
      <w:r w:rsidR="00D37AC7" w:rsidRPr="00CB35DE">
        <w:rPr>
          <w:rFonts w:ascii="Arial" w:hAnsi="Arial" w:cs="Arial"/>
          <w:sz w:val="23"/>
          <w:szCs w:val="23"/>
        </w:rPr>
        <w:t>zczególności dane o lokalizacji, nazwach modeli i podstawowych parametrach.</w:t>
      </w:r>
      <w:r w:rsidR="00D744D6" w:rsidRPr="00CB35DE">
        <w:rPr>
          <w:rFonts w:ascii="Arial" w:hAnsi="Arial" w:cs="Arial"/>
          <w:sz w:val="23"/>
          <w:szCs w:val="23"/>
        </w:rPr>
        <w:t xml:space="preserve"> </w:t>
      </w:r>
    </w:p>
    <w:p w:rsidR="00881C34" w:rsidRPr="00CB35DE" w:rsidRDefault="00881C34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2</w:t>
      </w:r>
    </w:p>
    <w:p w:rsidR="0068478E" w:rsidRPr="00CB35DE" w:rsidRDefault="0068478E" w:rsidP="00701A68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LOKALIZACJA I FUNKCJE SYSTEMU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SYSTEM składa się z następujących elementów: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a. </w:t>
      </w:r>
      <w:r w:rsidRPr="00CB35DE">
        <w:rPr>
          <w:rFonts w:ascii="Arial" w:hAnsi="Arial" w:cs="Arial"/>
          <w:bCs/>
          <w:sz w:val="23"/>
          <w:szCs w:val="23"/>
        </w:rPr>
        <w:t>Punktów kamerowych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zlokalizowanych w mi</w:t>
      </w:r>
      <w:r w:rsidR="00905FE1" w:rsidRPr="00CB35DE">
        <w:rPr>
          <w:rFonts w:ascii="Arial" w:hAnsi="Arial" w:cs="Arial"/>
          <w:sz w:val="23"/>
          <w:szCs w:val="23"/>
        </w:rPr>
        <w:t>eście</w:t>
      </w:r>
      <w:r w:rsidRPr="00CB35DE">
        <w:rPr>
          <w:rFonts w:ascii="Arial" w:hAnsi="Arial" w:cs="Arial"/>
          <w:sz w:val="23"/>
          <w:szCs w:val="23"/>
        </w:rPr>
        <w:t xml:space="preserve"> Bydgoszczy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wyposa</w:t>
      </w:r>
      <w:r w:rsidR="00682732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 xml:space="preserve">onych </w:t>
      </w:r>
      <w:r w:rsidR="00905FE1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w kamery stacjonarne oraz szybkoobrotowe wraz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z lokalnymi połączeniami, wideoserwerami i ewentualnymi łączami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radiowymi w nielicencjonowanym paśmie </w:t>
      </w:r>
      <w:r w:rsidR="00701A68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5,47-5,72</w:t>
      </w:r>
      <w:r w:rsidR="00C24BA4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GHz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b. </w:t>
      </w:r>
      <w:r w:rsidRPr="00CB35DE">
        <w:rPr>
          <w:rFonts w:ascii="Arial" w:hAnsi="Arial" w:cs="Arial"/>
          <w:bCs/>
          <w:sz w:val="23"/>
          <w:szCs w:val="23"/>
        </w:rPr>
        <w:t xml:space="preserve">Centrum Monitoringu </w:t>
      </w:r>
      <w:r w:rsidRPr="00CB35DE">
        <w:rPr>
          <w:rFonts w:ascii="Arial" w:hAnsi="Arial" w:cs="Arial"/>
          <w:sz w:val="23"/>
          <w:szCs w:val="23"/>
        </w:rPr>
        <w:t>zlokalizowanego w pomieszczeniu Komendy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Miejskiej Policji </w:t>
      </w:r>
      <w:r w:rsidR="00701A68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w Bydgoszczy, umożliwiające podgląd, rejestrację i sprawne zarządzanie systemem monitoringu miejskiego, w zakresie,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którego wyró</w:t>
      </w:r>
      <w:r w:rsidR="00682732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nia się dwa moduły:</w:t>
      </w:r>
    </w:p>
    <w:p w:rsidR="0068478E" w:rsidRPr="00CB35DE" w:rsidRDefault="00701A68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="0068478E" w:rsidRPr="00CB35DE">
        <w:rPr>
          <w:rFonts w:ascii="Arial" w:hAnsi="Arial" w:cs="Arial"/>
          <w:sz w:val="23"/>
          <w:szCs w:val="23"/>
        </w:rPr>
        <w:t>stanowiska</w:t>
      </w:r>
      <w:r>
        <w:rPr>
          <w:rFonts w:ascii="Arial" w:hAnsi="Arial" w:cs="Arial"/>
          <w:sz w:val="23"/>
          <w:szCs w:val="23"/>
        </w:rPr>
        <w:t xml:space="preserve"> </w:t>
      </w:r>
      <w:r w:rsidR="0068478E" w:rsidRPr="00CB35DE">
        <w:rPr>
          <w:rFonts w:ascii="Arial" w:hAnsi="Arial" w:cs="Arial"/>
          <w:sz w:val="23"/>
          <w:szCs w:val="23"/>
        </w:rPr>
        <w:t>obserwacji,</w:t>
      </w:r>
    </w:p>
    <w:p w:rsidR="0068478E" w:rsidRPr="00CB35DE" w:rsidRDefault="00701A68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="0068478E" w:rsidRPr="00CB35DE">
        <w:rPr>
          <w:rFonts w:ascii="Arial" w:hAnsi="Arial" w:cs="Arial"/>
          <w:sz w:val="23"/>
          <w:szCs w:val="23"/>
        </w:rPr>
        <w:t>zaplecze techniczne (serwerownia),</w:t>
      </w:r>
    </w:p>
    <w:p w:rsidR="0068478E" w:rsidRPr="00CB35DE" w:rsidRDefault="00C24BA4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c. studio w Komisariacie</w:t>
      </w:r>
      <w:r w:rsidR="0068478E" w:rsidRPr="00CB35DE">
        <w:rPr>
          <w:rFonts w:ascii="Arial" w:hAnsi="Arial" w:cs="Arial"/>
          <w:bCs/>
          <w:sz w:val="23"/>
          <w:szCs w:val="23"/>
        </w:rPr>
        <w:t xml:space="preserve"> Policji</w:t>
      </w:r>
      <w:r w:rsidR="00905FE1" w:rsidRPr="00CB35DE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Bydgoszcz - </w:t>
      </w:r>
      <w:r w:rsidR="00905FE1" w:rsidRPr="00CB35DE">
        <w:rPr>
          <w:rFonts w:ascii="Arial" w:hAnsi="Arial" w:cs="Arial"/>
          <w:bCs/>
          <w:sz w:val="23"/>
          <w:szCs w:val="23"/>
        </w:rPr>
        <w:t>Śródmieście</w:t>
      </w:r>
      <w:r w:rsidR="0068478E" w:rsidRPr="00CB35DE">
        <w:rPr>
          <w:rFonts w:ascii="Arial" w:hAnsi="Arial" w:cs="Arial"/>
          <w:bCs/>
          <w:sz w:val="23"/>
          <w:szCs w:val="23"/>
        </w:rPr>
        <w:t>.</w:t>
      </w:r>
    </w:p>
    <w:p w:rsidR="00905FE1" w:rsidRPr="00CB35DE" w:rsidRDefault="00905FE1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3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REALIZACJA SERWISU SYSTEMU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1. Wszelkie zgłoszenia </w:t>
      </w:r>
      <w:r w:rsidR="00F720A8" w:rsidRPr="00CB35DE">
        <w:rPr>
          <w:rFonts w:ascii="Arial" w:hAnsi="Arial" w:cs="Arial"/>
          <w:sz w:val="23"/>
          <w:szCs w:val="23"/>
        </w:rPr>
        <w:t xml:space="preserve">awarii </w:t>
      </w:r>
      <w:r w:rsidRPr="00CB35DE">
        <w:rPr>
          <w:rFonts w:ascii="Arial" w:hAnsi="Arial" w:cs="Arial"/>
          <w:sz w:val="23"/>
          <w:szCs w:val="23"/>
        </w:rPr>
        <w:t>SYSTEMU dokonywane będą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przez podmioty </w:t>
      </w:r>
      <w:r w:rsidR="00D51D5A" w:rsidRPr="00CB35DE">
        <w:rPr>
          <w:rFonts w:ascii="Arial" w:hAnsi="Arial" w:cs="Arial"/>
          <w:sz w:val="23"/>
          <w:szCs w:val="23"/>
        </w:rPr>
        <w:t xml:space="preserve">zarządzające SYSTEMEM i </w:t>
      </w:r>
      <w:r w:rsidRPr="00CB35DE">
        <w:rPr>
          <w:rFonts w:ascii="Arial" w:hAnsi="Arial" w:cs="Arial"/>
          <w:sz w:val="23"/>
          <w:szCs w:val="23"/>
        </w:rPr>
        <w:t>korzystające z SYSTEMU, tj. osoby upowa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 xml:space="preserve">nione </w:t>
      </w:r>
      <w:r w:rsidR="00905FE1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 xml:space="preserve">z </w:t>
      </w:r>
      <w:r w:rsidR="00905FE1" w:rsidRPr="00CB35DE">
        <w:rPr>
          <w:rFonts w:ascii="Arial" w:hAnsi="Arial" w:cs="Arial"/>
          <w:sz w:val="23"/>
          <w:szCs w:val="23"/>
        </w:rPr>
        <w:t>U</w:t>
      </w:r>
      <w:r w:rsidRPr="00CB35DE">
        <w:rPr>
          <w:rFonts w:ascii="Arial" w:hAnsi="Arial" w:cs="Arial"/>
          <w:sz w:val="23"/>
          <w:szCs w:val="23"/>
        </w:rPr>
        <w:t>rzędu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Miasta Bydgoszczy Wydziału Zarządzenia Kryzysowego oraz osoby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upowa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nione ze Stra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y Miejskiej</w:t>
      </w:r>
      <w:r w:rsidR="00D51D5A" w:rsidRPr="00CB35DE">
        <w:rPr>
          <w:rFonts w:ascii="Arial" w:hAnsi="Arial" w:cs="Arial"/>
          <w:sz w:val="23"/>
          <w:szCs w:val="23"/>
        </w:rPr>
        <w:t xml:space="preserve"> w Bydgoszczy</w:t>
      </w:r>
      <w:r w:rsidRPr="00CB35DE">
        <w:rPr>
          <w:rFonts w:ascii="Arial" w:hAnsi="Arial" w:cs="Arial"/>
          <w:sz w:val="23"/>
          <w:szCs w:val="23"/>
        </w:rPr>
        <w:t>.</w:t>
      </w:r>
    </w:p>
    <w:p w:rsidR="0068478E" w:rsidRPr="00CB35DE" w:rsidRDefault="00E97184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2. Zgłoszenia dokonywane będą telefonicznie na nr tel. </w:t>
      </w:r>
      <w:r w:rsidR="00290D1C">
        <w:rPr>
          <w:rFonts w:ascii="Arial" w:hAnsi="Arial" w:cs="Arial"/>
          <w:sz w:val="23"/>
          <w:szCs w:val="23"/>
        </w:rPr>
        <w:t xml:space="preserve">………………. </w:t>
      </w:r>
      <w:r w:rsidRPr="00CB35DE">
        <w:rPr>
          <w:rFonts w:ascii="Arial" w:hAnsi="Arial" w:cs="Arial"/>
          <w:sz w:val="23"/>
          <w:szCs w:val="23"/>
        </w:rPr>
        <w:t>(dostępny całodobowo) oraz potwierdzane elektroni</w:t>
      </w:r>
      <w:r>
        <w:rPr>
          <w:rFonts w:ascii="Arial" w:hAnsi="Arial" w:cs="Arial"/>
          <w:sz w:val="23"/>
          <w:szCs w:val="23"/>
        </w:rPr>
        <w:t>cznie na adres e</w:t>
      </w:r>
      <w:r w:rsidR="00B07C0F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mail: </w:t>
      </w:r>
      <w:hyperlink r:id="rId8" w:history="1"/>
      <w:r w:rsidR="00290D1C">
        <w:t>…………………………………..</w:t>
      </w:r>
      <w:r w:rsidR="0068478E" w:rsidRPr="00CB35DE">
        <w:rPr>
          <w:rFonts w:ascii="Arial" w:hAnsi="Arial" w:cs="Arial"/>
          <w:sz w:val="23"/>
          <w:szCs w:val="23"/>
        </w:rPr>
        <w:t xml:space="preserve"> </w:t>
      </w:r>
      <w:r w:rsidR="00290D1C">
        <w:rPr>
          <w:rFonts w:ascii="Arial" w:hAnsi="Arial" w:cs="Arial"/>
          <w:sz w:val="23"/>
          <w:szCs w:val="23"/>
        </w:rPr>
        <w:br/>
      </w:r>
      <w:r w:rsidR="00290D1C">
        <w:rPr>
          <w:rFonts w:ascii="Arial" w:hAnsi="Arial" w:cs="Arial"/>
          <w:sz w:val="23"/>
          <w:szCs w:val="23"/>
        </w:rPr>
        <w:lastRenderedPageBreak/>
        <w:t xml:space="preserve">3. </w:t>
      </w:r>
      <w:r w:rsidR="0068478E" w:rsidRPr="00CB35DE">
        <w:rPr>
          <w:rFonts w:ascii="Arial" w:hAnsi="Arial" w:cs="Arial"/>
          <w:sz w:val="23"/>
          <w:szCs w:val="23"/>
        </w:rPr>
        <w:t>Czas podjęcia działania w zakresie zgłoszonych problemów lub awarii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="0068478E" w:rsidRPr="00CB35DE">
        <w:rPr>
          <w:rFonts w:ascii="Arial" w:hAnsi="Arial" w:cs="Arial"/>
          <w:sz w:val="23"/>
          <w:szCs w:val="23"/>
        </w:rPr>
        <w:t xml:space="preserve">SYSTEMU wynosi do </w:t>
      </w:r>
      <w:r w:rsidR="00DF0AF7">
        <w:rPr>
          <w:rFonts w:ascii="Arial" w:hAnsi="Arial" w:cs="Arial"/>
          <w:sz w:val="23"/>
          <w:szCs w:val="23"/>
        </w:rPr>
        <w:t>4</w:t>
      </w:r>
      <w:r w:rsidR="0068478E" w:rsidRPr="00CB35DE">
        <w:rPr>
          <w:rFonts w:ascii="Arial" w:hAnsi="Arial" w:cs="Arial"/>
          <w:sz w:val="23"/>
          <w:szCs w:val="23"/>
        </w:rPr>
        <w:t xml:space="preserve"> godzin od chwili zgłoszenia.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4. Przeglądy SYSTEMU dokonywane będą w cyklach kwartalnych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i obejmować będą następujące czynności: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a. sprawdzenie prawidłowości wyświetlanych obrazów ze wszystkich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kamer,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b. test oprogramowania polegający na sprawdzeniu dostępnych dla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u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ytkownika funkcji,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c. regulacja jaskrawości i kontrastu monitorów,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d. sprawdzenie poprawności działania bazy wideo,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e. sprawdzenie połączeń gniazd i wtyków,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f. sprawdzenie napięć zasilających i bezpieczników,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g. sprawdzenie jakości nagrania i odtwarzania obrazów,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h. sprawdzenie stanu mocowań kamer i ich podłączeń elektrycznych,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i. sprawdzenie działania głowic obrotowych,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j. sprawdzenie poprawności transferu danych w systemie radiowym,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k. aktualizacja oprogramowania SYSTEMU,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l. kontrola stanu połączeń w szafach/węzłach dystrybucyjnych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SYSTEMU.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m. sprawdzenie i oczyszczenie wnętrz (płyty główne, macierze pamięci,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nagrywarki, kable ze stykami, UPS-y, itp.) jednostek komputerowych,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serwerów, itp. z kurzu </w:t>
      </w:r>
      <w:r w:rsidR="00D51D5A" w:rsidRPr="00CB35DE">
        <w:rPr>
          <w:rFonts w:ascii="Arial" w:hAnsi="Arial" w:cs="Arial"/>
          <w:sz w:val="23"/>
          <w:szCs w:val="23"/>
        </w:rPr>
        <w:br/>
        <w:t xml:space="preserve">i innych </w:t>
      </w:r>
      <w:r w:rsidRPr="00CB35DE">
        <w:rPr>
          <w:rFonts w:ascii="Arial" w:hAnsi="Arial" w:cs="Arial"/>
          <w:sz w:val="23"/>
          <w:szCs w:val="23"/>
        </w:rPr>
        <w:t>zanieczyszczeń.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5. WYKONAWCA zobowiązany jest do prowadzenia rejestru wszystkich</w:t>
      </w:r>
      <w:r w:rsidR="001F43EC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czynności związanych z realizacją przedmiotu umowy a w szczególności: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a. rejestru zgłoszeń zawierającego wszystkie dane ze zgłoszeń, wraz</w:t>
      </w:r>
      <w:r w:rsidR="001F43EC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z czasem otrzymania zgłoszenia oraz informacjami znajdującymi się</w:t>
      </w:r>
      <w:r w:rsidR="001F43EC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w zgłoszeniu.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b. rejestru przebiegu i czasu dokonywania czynności serwisowych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6. WYKONAWCA będzie</w:t>
      </w:r>
      <w:r w:rsidR="00C10AA8" w:rsidRPr="00CB35DE">
        <w:rPr>
          <w:rFonts w:ascii="Arial" w:hAnsi="Arial" w:cs="Arial"/>
          <w:sz w:val="23"/>
          <w:szCs w:val="23"/>
        </w:rPr>
        <w:t xml:space="preserve"> informował o przeprowadzonych czynnościach i</w:t>
      </w:r>
      <w:r w:rsidRPr="00CB35DE">
        <w:rPr>
          <w:rFonts w:ascii="Arial" w:hAnsi="Arial" w:cs="Arial"/>
          <w:sz w:val="23"/>
          <w:szCs w:val="23"/>
        </w:rPr>
        <w:t xml:space="preserve"> zwracał ZAMAWIAJĄCEMU zu</w:t>
      </w:r>
      <w:r w:rsidR="001F43EC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yte elementy (częś</w:t>
      </w:r>
      <w:r w:rsidR="001F43EC" w:rsidRPr="00CB35DE">
        <w:rPr>
          <w:rFonts w:ascii="Arial" w:hAnsi="Arial" w:cs="Arial"/>
          <w:sz w:val="23"/>
          <w:szCs w:val="23"/>
        </w:rPr>
        <w:t xml:space="preserve">ci) </w:t>
      </w:r>
      <w:r w:rsidRPr="00CB35DE">
        <w:rPr>
          <w:rFonts w:ascii="Arial" w:hAnsi="Arial" w:cs="Arial"/>
          <w:sz w:val="23"/>
          <w:szCs w:val="23"/>
        </w:rPr>
        <w:t xml:space="preserve">Systemu będącego przedmiotem umowy </w:t>
      </w:r>
      <w:r w:rsidR="00C10AA8" w:rsidRPr="00CB35DE">
        <w:rPr>
          <w:rFonts w:ascii="Arial" w:hAnsi="Arial" w:cs="Arial"/>
          <w:sz w:val="23"/>
          <w:szCs w:val="23"/>
        </w:rPr>
        <w:t>(</w:t>
      </w:r>
      <w:r w:rsidRPr="00CB35DE">
        <w:rPr>
          <w:rFonts w:ascii="Arial" w:hAnsi="Arial" w:cs="Arial"/>
          <w:sz w:val="23"/>
          <w:szCs w:val="23"/>
        </w:rPr>
        <w:t>wymieniane na nowe</w:t>
      </w:r>
      <w:r w:rsidR="00C10AA8" w:rsidRPr="00CB35DE">
        <w:rPr>
          <w:rFonts w:ascii="Arial" w:hAnsi="Arial" w:cs="Arial"/>
          <w:sz w:val="23"/>
          <w:szCs w:val="23"/>
        </w:rPr>
        <w:t>)</w:t>
      </w:r>
      <w:r w:rsidRPr="00CB35DE">
        <w:rPr>
          <w:rFonts w:ascii="Arial" w:hAnsi="Arial" w:cs="Arial"/>
          <w:sz w:val="23"/>
          <w:szCs w:val="23"/>
        </w:rPr>
        <w:t>.</w:t>
      </w:r>
      <w:r w:rsidR="00CE0C3A" w:rsidRPr="00CE0C3A">
        <w:rPr>
          <w:rFonts w:ascii="Arial" w:hAnsi="Arial" w:cs="Arial"/>
          <w:sz w:val="23"/>
          <w:szCs w:val="23"/>
        </w:rPr>
        <w:t xml:space="preserve"> </w:t>
      </w:r>
      <w:r w:rsidR="00B07C0F">
        <w:rPr>
          <w:rFonts w:ascii="Arial" w:hAnsi="Arial" w:cs="Arial"/>
          <w:sz w:val="23"/>
          <w:szCs w:val="23"/>
        </w:rPr>
        <w:t xml:space="preserve">WYKONAWCA nierzadziej niż raz w tygodniu </w:t>
      </w:r>
      <w:r w:rsidR="00CE0C3A">
        <w:rPr>
          <w:rFonts w:ascii="Arial" w:hAnsi="Arial" w:cs="Arial"/>
          <w:sz w:val="23"/>
          <w:szCs w:val="23"/>
        </w:rPr>
        <w:t>będzie przesyłał Zamawiającemu raport z</w:t>
      </w:r>
      <w:r w:rsidR="00B07C0F">
        <w:rPr>
          <w:rFonts w:ascii="Arial" w:hAnsi="Arial" w:cs="Arial"/>
          <w:sz w:val="23"/>
          <w:szCs w:val="23"/>
        </w:rPr>
        <w:t>e</w:t>
      </w:r>
      <w:r w:rsidR="00CE0C3A">
        <w:rPr>
          <w:rFonts w:ascii="Arial" w:hAnsi="Arial" w:cs="Arial"/>
          <w:sz w:val="23"/>
          <w:szCs w:val="23"/>
        </w:rPr>
        <w:t xml:space="preserve"> </w:t>
      </w:r>
      <w:r w:rsidR="00B07C0F">
        <w:rPr>
          <w:rFonts w:ascii="Arial" w:hAnsi="Arial" w:cs="Arial"/>
          <w:sz w:val="23"/>
          <w:szCs w:val="23"/>
        </w:rPr>
        <w:t>z</w:t>
      </w:r>
      <w:r w:rsidR="00CE0C3A">
        <w:rPr>
          <w:rFonts w:ascii="Arial" w:hAnsi="Arial" w:cs="Arial"/>
          <w:sz w:val="23"/>
          <w:szCs w:val="23"/>
        </w:rPr>
        <w:t>realizowanych czynności serwisowych i napraw odnosząc się</w:t>
      </w:r>
      <w:r w:rsidR="00BD5F40">
        <w:rPr>
          <w:rFonts w:ascii="Arial" w:hAnsi="Arial" w:cs="Arial"/>
          <w:sz w:val="23"/>
          <w:szCs w:val="23"/>
        </w:rPr>
        <w:t xml:space="preserve"> do usterek zgłoszonych</w:t>
      </w:r>
      <w:r w:rsidR="00CE0C3A">
        <w:rPr>
          <w:rFonts w:ascii="Arial" w:hAnsi="Arial" w:cs="Arial"/>
          <w:sz w:val="23"/>
          <w:szCs w:val="23"/>
        </w:rPr>
        <w:t xml:space="preserve"> przez obsługę SYSTEMU lub przedstawiciela Zamawiającego</w:t>
      </w:r>
      <w:r w:rsidR="00BD5F40">
        <w:rPr>
          <w:rFonts w:ascii="Arial" w:hAnsi="Arial" w:cs="Arial"/>
          <w:sz w:val="23"/>
          <w:szCs w:val="23"/>
        </w:rPr>
        <w:t xml:space="preserve"> </w:t>
      </w:r>
      <w:r w:rsidR="00BD5F40">
        <w:rPr>
          <w:rFonts w:ascii="Arial" w:hAnsi="Arial" w:cs="Arial"/>
          <w:sz w:val="23"/>
          <w:szCs w:val="23"/>
        </w:rPr>
        <w:br/>
        <w:t>w danym tygodniu</w:t>
      </w:r>
      <w:r w:rsidR="00CE0C3A">
        <w:rPr>
          <w:rFonts w:ascii="Arial" w:hAnsi="Arial" w:cs="Arial"/>
          <w:sz w:val="23"/>
          <w:szCs w:val="23"/>
        </w:rPr>
        <w:t>.</w:t>
      </w:r>
    </w:p>
    <w:p w:rsidR="00D744D6" w:rsidRPr="00CB35DE" w:rsidRDefault="00D744D6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7. WYKONAWCA będzie aktualizował udostępniony schemat logiczny SYSTEMU, zgodnie z danymi zbieranymi podczas przeglądów, inwentaryzacji </w:t>
      </w:r>
      <w:r w:rsidR="00093AC7" w:rsidRPr="00CB35DE">
        <w:rPr>
          <w:rFonts w:ascii="Arial" w:hAnsi="Arial" w:cs="Arial"/>
          <w:sz w:val="23"/>
          <w:szCs w:val="23"/>
        </w:rPr>
        <w:t>oraz</w:t>
      </w:r>
      <w:r w:rsidRPr="00CB35DE">
        <w:rPr>
          <w:rFonts w:ascii="Arial" w:hAnsi="Arial" w:cs="Arial"/>
          <w:sz w:val="23"/>
          <w:szCs w:val="23"/>
        </w:rPr>
        <w:t xml:space="preserve"> po każdym doposażeniu SYSTEMU</w:t>
      </w:r>
      <w:r w:rsidR="00BD5F40">
        <w:rPr>
          <w:rFonts w:ascii="Arial" w:hAnsi="Arial" w:cs="Arial"/>
          <w:sz w:val="23"/>
          <w:szCs w:val="23"/>
        </w:rPr>
        <w:t xml:space="preserve"> lub wymianie jego elementów</w:t>
      </w:r>
      <w:r w:rsidRPr="00CB35DE">
        <w:rPr>
          <w:rFonts w:ascii="Arial" w:hAnsi="Arial" w:cs="Arial"/>
          <w:sz w:val="23"/>
          <w:szCs w:val="23"/>
        </w:rPr>
        <w:t>.</w:t>
      </w:r>
      <w:r w:rsidR="00AC2518">
        <w:rPr>
          <w:rFonts w:ascii="Arial" w:hAnsi="Arial" w:cs="Arial"/>
          <w:sz w:val="23"/>
          <w:szCs w:val="23"/>
        </w:rPr>
        <w:t xml:space="preserve"> Pierwszy zaktualizowany schemat logiczny SYSTEMU zawierający dane o połączeniach sieciowych zostanie dos</w:t>
      </w:r>
      <w:r w:rsidR="001A7096">
        <w:rPr>
          <w:rFonts w:ascii="Arial" w:hAnsi="Arial" w:cs="Arial"/>
          <w:sz w:val="23"/>
          <w:szCs w:val="23"/>
        </w:rPr>
        <w:t>tarczony Zamawiającemu do końca drugiego kwartału</w:t>
      </w:r>
      <w:r w:rsidR="00AC2518">
        <w:rPr>
          <w:rFonts w:ascii="Arial" w:hAnsi="Arial" w:cs="Arial"/>
          <w:sz w:val="23"/>
          <w:szCs w:val="23"/>
        </w:rPr>
        <w:t xml:space="preserve"> 201</w:t>
      </w:r>
      <w:r w:rsidR="00290D1C">
        <w:rPr>
          <w:rFonts w:ascii="Arial" w:hAnsi="Arial" w:cs="Arial"/>
          <w:sz w:val="23"/>
          <w:szCs w:val="23"/>
        </w:rPr>
        <w:t>7</w:t>
      </w:r>
      <w:r w:rsidR="00AC2518">
        <w:rPr>
          <w:rFonts w:ascii="Arial" w:hAnsi="Arial" w:cs="Arial"/>
          <w:sz w:val="23"/>
          <w:szCs w:val="23"/>
        </w:rPr>
        <w:t xml:space="preserve"> r.</w:t>
      </w:r>
    </w:p>
    <w:p w:rsidR="006B284D" w:rsidRPr="00CB35DE" w:rsidRDefault="006B284D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8. Czynności serwisowe wymienione w niniejszym paragrafie, WYKONAWCA </w:t>
      </w:r>
      <w:r w:rsidR="00B527CA" w:rsidRPr="00CB35DE">
        <w:rPr>
          <w:rFonts w:ascii="Arial" w:hAnsi="Arial" w:cs="Arial"/>
          <w:sz w:val="23"/>
          <w:szCs w:val="23"/>
        </w:rPr>
        <w:t>w</w:t>
      </w:r>
      <w:r w:rsidRPr="00CB35DE">
        <w:rPr>
          <w:rFonts w:ascii="Arial" w:hAnsi="Arial" w:cs="Arial"/>
          <w:sz w:val="23"/>
          <w:szCs w:val="23"/>
        </w:rPr>
        <w:t>ykonuje za pomocą posiadanych narzędzi technicznych</w:t>
      </w:r>
      <w:r w:rsidR="00B527CA" w:rsidRPr="00CB35DE">
        <w:rPr>
          <w:rFonts w:ascii="Arial" w:hAnsi="Arial" w:cs="Arial"/>
          <w:sz w:val="23"/>
          <w:szCs w:val="23"/>
        </w:rPr>
        <w:t>. Koszty czynności serwisowych, określonych w niniejszym paragrafie, związane z korzystaniem z usług podwykonawców lub innych podmiotów (np. wynajęcie podnośnika do przeglądów) ponosi WYKONAWCA.</w:t>
      </w:r>
    </w:p>
    <w:p w:rsidR="00905FE1" w:rsidRPr="00CB35DE" w:rsidRDefault="00243A08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9. WYKONAWCA będzie udzielał informacji technicznych inwestorom zainteresowanym rozbudową SYSTEMU </w:t>
      </w:r>
      <w:r w:rsidR="00E505F7" w:rsidRPr="00CB35DE">
        <w:rPr>
          <w:rFonts w:ascii="Arial" w:hAnsi="Arial" w:cs="Arial"/>
          <w:sz w:val="23"/>
          <w:szCs w:val="23"/>
        </w:rPr>
        <w:t xml:space="preserve">w zakresie </w:t>
      </w:r>
      <w:r w:rsidR="00F720A8" w:rsidRPr="00CB35DE">
        <w:rPr>
          <w:rFonts w:ascii="Arial" w:hAnsi="Arial" w:cs="Arial"/>
          <w:sz w:val="23"/>
          <w:szCs w:val="23"/>
        </w:rPr>
        <w:t xml:space="preserve">technicznych warunków podłączenia, wymagań systemu i minimalnych </w:t>
      </w:r>
      <w:r w:rsidR="00E505F7" w:rsidRPr="00CB35DE">
        <w:rPr>
          <w:rFonts w:ascii="Arial" w:hAnsi="Arial" w:cs="Arial"/>
          <w:sz w:val="23"/>
          <w:szCs w:val="23"/>
        </w:rPr>
        <w:t xml:space="preserve">parametrów urządzeń </w:t>
      </w:r>
      <w:r w:rsidR="00F720A8" w:rsidRPr="00CB35DE">
        <w:rPr>
          <w:rFonts w:ascii="Arial" w:hAnsi="Arial" w:cs="Arial"/>
          <w:sz w:val="23"/>
          <w:szCs w:val="23"/>
        </w:rPr>
        <w:t>włączanych</w:t>
      </w:r>
      <w:r w:rsidR="00E505F7" w:rsidRPr="00CB35DE">
        <w:rPr>
          <w:rFonts w:ascii="Arial" w:hAnsi="Arial" w:cs="Arial"/>
          <w:sz w:val="23"/>
          <w:szCs w:val="23"/>
        </w:rPr>
        <w:t xml:space="preserve"> do SYSTEMU</w:t>
      </w:r>
      <w:r w:rsidRPr="00CB35DE">
        <w:rPr>
          <w:rFonts w:ascii="Arial" w:hAnsi="Arial" w:cs="Arial"/>
          <w:sz w:val="23"/>
          <w:szCs w:val="23"/>
        </w:rPr>
        <w:t>.</w:t>
      </w:r>
      <w:r w:rsidR="00E505F7" w:rsidRPr="00CB35DE">
        <w:rPr>
          <w:rFonts w:ascii="Arial" w:hAnsi="Arial" w:cs="Arial"/>
          <w:sz w:val="23"/>
          <w:szCs w:val="23"/>
        </w:rPr>
        <w:t xml:space="preserve"> Przekazanie informacji będzie następować w ciągu </w:t>
      </w:r>
      <w:r w:rsidR="00905FE1" w:rsidRPr="00CB35DE">
        <w:rPr>
          <w:rFonts w:ascii="Arial" w:hAnsi="Arial" w:cs="Arial"/>
          <w:sz w:val="23"/>
          <w:szCs w:val="23"/>
        </w:rPr>
        <w:t>14</w:t>
      </w:r>
      <w:r w:rsidR="00E505F7" w:rsidRPr="00CB35DE">
        <w:rPr>
          <w:rFonts w:ascii="Arial" w:hAnsi="Arial" w:cs="Arial"/>
          <w:sz w:val="23"/>
          <w:szCs w:val="23"/>
        </w:rPr>
        <w:t xml:space="preserve"> dni od przekazania WYKONAWCY informacji </w:t>
      </w:r>
      <w:r w:rsidR="002C3D18">
        <w:rPr>
          <w:rFonts w:ascii="Arial" w:hAnsi="Arial" w:cs="Arial"/>
          <w:sz w:val="23"/>
          <w:szCs w:val="23"/>
        </w:rPr>
        <w:br/>
      </w:r>
      <w:r w:rsidR="00E505F7" w:rsidRPr="00CB35DE">
        <w:rPr>
          <w:rFonts w:ascii="Arial" w:hAnsi="Arial" w:cs="Arial"/>
          <w:sz w:val="23"/>
          <w:szCs w:val="23"/>
        </w:rPr>
        <w:t xml:space="preserve">o planowanej </w:t>
      </w:r>
      <w:r w:rsidR="004E7071" w:rsidRPr="00CB35DE">
        <w:rPr>
          <w:rFonts w:ascii="Arial" w:hAnsi="Arial" w:cs="Arial"/>
          <w:sz w:val="23"/>
          <w:szCs w:val="23"/>
        </w:rPr>
        <w:t>rozbudowie SYSTEMU</w:t>
      </w:r>
      <w:r w:rsidR="00E505F7" w:rsidRPr="00CB35DE">
        <w:rPr>
          <w:rFonts w:ascii="Arial" w:hAnsi="Arial" w:cs="Arial"/>
          <w:sz w:val="23"/>
          <w:szCs w:val="23"/>
        </w:rPr>
        <w:t>.</w:t>
      </w:r>
      <w:r w:rsidR="004E7071" w:rsidRPr="00CB35DE">
        <w:rPr>
          <w:rFonts w:ascii="Arial" w:hAnsi="Arial" w:cs="Arial"/>
          <w:sz w:val="23"/>
          <w:szCs w:val="23"/>
        </w:rPr>
        <w:t xml:space="preserve"> </w:t>
      </w:r>
    </w:p>
    <w:p w:rsidR="001A337F" w:rsidRPr="00CB35DE" w:rsidRDefault="00E505F7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10</w:t>
      </w:r>
      <w:r w:rsidR="00D744D6" w:rsidRPr="00CB35DE">
        <w:rPr>
          <w:rFonts w:ascii="Arial" w:hAnsi="Arial" w:cs="Arial"/>
          <w:sz w:val="23"/>
          <w:szCs w:val="23"/>
        </w:rPr>
        <w:t>. W momencie zakończenia okresu obowiązywania niniejszej Umowy WYKONAWCA przekaże</w:t>
      </w:r>
      <w:r w:rsidR="005A57E6" w:rsidRPr="00CB35DE">
        <w:rPr>
          <w:rFonts w:ascii="Arial" w:hAnsi="Arial" w:cs="Arial"/>
          <w:sz w:val="23"/>
          <w:szCs w:val="23"/>
        </w:rPr>
        <w:t xml:space="preserve"> dane niezbędne do kontynuacji Serwisu SYSTEMU podmiotowi, którego wskaże ZAMAWIAJĄCY.</w:t>
      </w:r>
      <w:r w:rsidR="004E7071" w:rsidRPr="00CB35DE">
        <w:rPr>
          <w:rFonts w:ascii="Arial" w:hAnsi="Arial" w:cs="Arial"/>
          <w:sz w:val="23"/>
          <w:szCs w:val="23"/>
        </w:rPr>
        <w:t xml:space="preserve"> ZAMAWIAJĄCY również otrzyma te dane do końca </w:t>
      </w:r>
      <w:r w:rsidR="002C3D18">
        <w:rPr>
          <w:rFonts w:ascii="Arial" w:hAnsi="Arial" w:cs="Arial"/>
          <w:sz w:val="23"/>
          <w:szCs w:val="23"/>
        </w:rPr>
        <w:br/>
      </w:r>
      <w:r w:rsidR="004E7071" w:rsidRPr="00CB35DE">
        <w:rPr>
          <w:rFonts w:ascii="Arial" w:hAnsi="Arial" w:cs="Arial"/>
          <w:sz w:val="23"/>
          <w:szCs w:val="23"/>
        </w:rPr>
        <w:t>listopada 201</w:t>
      </w:r>
      <w:r w:rsidR="00290D1C">
        <w:rPr>
          <w:rFonts w:ascii="Arial" w:hAnsi="Arial" w:cs="Arial"/>
          <w:sz w:val="23"/>
          <w:szCs w:val="23"/>
        </w:rPr>
        <w:t>7</w:t>
      </w:r>
      <w:r w:rsidR="004E7071" w:rsidRPr="00CB35DE">
        <w:rPr>
          <w:rFonts w:ascii="Arial" w:hAnsi="Arial" w:cs="Arial"/>
          <w:sz w:val="23"/>
          <w:szCs w:val="23"/>
        </w:rPr>
        <w:t xml:space="preserve"> r., aktualne na dzień ich przekazania. </w:t>
      </w:r>
    </w:p>
    <w:p w:rsidR="00D744D6" w:rsidRDefault="001A337F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11. </w:t>
      </w:r>
      <w:r w:rsidR="004E7071" w:rsidRPr="00CB35DE">
        <w:rPr>
          <w:rFonts w:ascii="Arial" w:hAnsi="Arial" w:cs="Arial"/>
          <w:sz w:val="23"/>
          <w:szCs w:val="23"/>
        </w:rPr>
        <w:t>W przypadku wcześniejszego zakończenia obowiązywania umowy</w:t>
      </w:r>
      <w:r w:rsidRPr="00CB35DE">
        <w:rPr>
          <w:rFonts w:ascii="Arial" w:hAnsi="Arial" w:cs="Arial"/>
          <w:sz w:val="23"/>
          <w:szCs w:val="23"/>
        </w:rPr>
        <w:t>,</w:t>
      </w:r>
      <w:r w:rsidR="004E7071" w:rsidRPr="00CB35DE">
        <w:rPr>
          <w:rFonts w:ascii="Arial" w:hAnsi="Arial" w:cs="Arial"/>
          <w:sz w:val="23"/>
          <w:szCs w:val="23"/>
        </w:rPr>
        <w:t xml:space="preserve"> związan</w:t>
      </w:r>
      <w:r w:rsidRPr="00CB35DE">
        <w:rPr>
          <w:rFonts w:ascii="Arial" w:hAnsi="Arial" w:cs="Arial"/>
          <w:sz w:val="23"/>
          <w:szCs w:val="23"/>
        </w:rPr>
        <w:t>ym</w:t>
      </w:r>
      <w:r w:rsidR="004E7071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br/>
      </w:r>
      <w:r w:rsidR="004E7071" w:rsidRPr="00CB35DE">
        <w:rPr>
          <w:rFonts w:ascii="Arial" w:hAnsi="Arial" w:cs="Arial"/>
          <w:sz w:val="23"/>
          <w:szCs w:val="23"/>
        </w:rPr>
        <w:t xml:space="preserve">z </w:t>
      </w:r>
      <w:r w:rsidRPr="00CB35DE">
        <w:rPr>
          <w:rFonts w:ascii="Arial" w:hAnsi="Arial" w:cs="Arial"/>
          <w:sz w:val="23"/>
          <w:szCs w:val="23"/>
        </w:rPr>
        <w:t>możliwością wypowiedzenia Umowy</w:t>
      </w:r>
      <w:r w:rsidR="004E7071" w:rsidRPr="00CB35DE">
        <w:rPr>
          <w:rFonts w:ascii="Arial" w:hAnsi="Arial" w:cs="Arial"/>
          <w:sz w:val="23"/>
          <w:szCs w:val="23"/>
        </w:rPr>
        <w:t xml:space="preserve">, </w:t>
      </w:r>
      <w:r w:rsidRPr="00CB35DE">
        <w:rPr>
          <w:rFonts w:ascii="Arial" w:hAnsi="Arial" w:cs="Arial"/>
          <w:sz w:val="23"/>
          <w:szCs w:val="23"/>
        </w:rPr>
        <w:t xml:space="preserve">dane, </w:t>
      </w:r>
      <w:r w:rsidR="004E7071" w:rsidRPr="00CB35DE">
        <w:rPr>
          <w:rFonts w:ascii="Arial" w:hAnsi="Arial" w:cs="Arial"/>
          <w:sz w:val="23"/>
          <w:szCs w:val="23"/>
        </w:rPr>
        <w:t>o których mowa</w:t>
      </w:r>
      <w:r w:rsidRPr="00CB35DE">
        <w:rPr>
          <w:rFonts w:ascii="Arial" w:hAnsi="Arial" w:cs="Arial"/>
          <w:sz w:val="23"/>
          <w:szCs w:val="23"/>
        </w:rPr>
        <w:t xml:space="preserve"> w ust. 10,</w:t>
      </w:r>
      <w:r w:rsidR="004E7071" w:rsidRPr="00CB35DE">
        <w:rPr>
          <w:rFonts w:ascii="Arial" w:hAnsi="Arial" w:cs="Arial"/>
          <w:sz w:val="23"/>
          <w:szCs w:val="23"/>
        </w:rPr>
        <w:t xml:space="preserve"> będą </w:t>
      </w:r>
      <w:r w:rsidRPr="00CB35DE">
        <w:rPr>
          <w:rFonts w:ascii="Arial" w:hAnsi="Arial" w:cs="Arial"/>
          <w:sz w:val="23"/>
          <w:szCs w:val="23"/>
        </w:rPr>
        <w:t>z</w:t>
      </w:r>
      <w:r w:rsidR="004E7071" w:rsidRPr="00CB35DE">
        <w:rPr>
          <w:rFonts w:ascii="Arial" w:hAnsi="Arial" w:cs="Arial"/>
          <w:sz w:val="23"/>
          <w:szCs w:val="23"/>
        </w:rPr>
        <w:t>aktualiz</w:t>
      </w:r>
      <w:r w:rsidRPr="00CB35DE">
        <w:rPr>
          <w:rFonts w:ascii="Arial" w:hAnsi="Arial" w:cs="Arial"/>
          <w:sz w:val="23"/>
          <w:szCs w:val="23"/>
        </w:rPr>
        <w:t>owane i przekazane najpóźniej</w:t>
      </w:r>
      <w:r w:rsidR="004E7071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14 dni przed wskazanym terminem wypowiedzenia Umowy, z aktualnością na dzień ich przekazania.</w:t>
      </w:r>
    </w:p>
    <w:p w:rsidR="00AC2518" w:rsidRPr="00CB35DE" w:rsidRDefault="00AC2518" w:rsidP="00AC2518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3"/>
          <w:szCs w:val="23"/>
        </w:rPr>
      </w:pPr>
    </w:p>
    <w:p w:rsidR="00290D1C" w:rsidRDefault="00290D1C" w:rsidP="00A01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290D1C" w:rsidRDefault="00290D1C" w:rsidP="00A01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A01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lastRenderedPageBreak/>
        <w:t>§ 4</w:t>
      </w:r>
    </w:p>
    <w:p w:rsidR="00682732" w:rsidRPr="00CB35DE" w:rsidRDefault="00682732" w:rsidP="00701A68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A018A1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OKRES OBOWIĄZYWANIA UMOWY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Umowa zostaje </w:t>
      </w:r>
      <w:r w:rsidRPr="00BD5F40">
        <w:rPr>
          <w:rFonts w:ascii="Arial" w:hAnsi="Arial" w:cs="Arial"/>
          <w:spacing w:val="-2"/>
          <w:sz w:val="23"/>
          <w:szCs w:val="23"/>
        </w:rPr>
        <w:t xml:space="preserve">zawarta na okres od dnia </w:t>
      </w:r>
      <w:r w:rsidR="009F73D6" w:rsidRPr="009F73D6">
        <w:rPr>
          <w:rFonts w:ascii="Arial" w:hAnsi="Arial" w:cs="Arial"/>
          <w:b/>
          <w:spacing w:val="-2"/>
          <w:sz w:val="23"/>
          <w:szCs w:val="23"/>
        </w:rPr>
        <w:t xml:space="preserve">1 </w:t>
      </w:r>
      <w:r w:rsidR="00A018A1" w:rsidRPr="00BD5F40">
        <w:rPr>
          <w:rFonts w:ascii="Arial" w:hAnsi="Arial" w:cs="Arial"/>
          <w:b/>
          <w:bCs/>
          <w:spacing w:val="-2"/>
          <w:sz w:val="23"/>
          <w:szCs w:val="23"/>
        </w:rPr>
        <w:t>stycznia</w:t>
      </w:r>
      <w:r w:rsidRPr="00BD5F40">
        <w:rPr>
          <w:rFonts w:ascii="Arial" w:hAnsi="Arial" w:cs="Arial"/>
          <w:b/>
          <w:bCs/>
          <w:spacing w:val="-2"/>
          <w:sz w:val="23"/>
          <w:szCs w:val="23"/>
        </w:rPr>
        <w:t xml:space="preserve"> 201</w:t>
      </w:r>
      <w:r w:rsidR="00290D1C">
        <w:rPr>
          <w:rFonts w:ascii="Arial" w:hAnsi="Arial" w:cs="Arial"/>
          <w:b/>
          <w:bCs/>
          <w:spacing w:val="-2"/>
          <w:sz w:val="23"/>
          <w:szCs w:val="23"/>
        </w:rPr>
        <w:t>7</w:t>
      </w:r>
      <w:r w:rsidRPr="00BD5F40">
        <w:rPr>
          <w:rFonts w:ascii="Arial" w:hAnsi="Arial" w:cs="Arial"/>
          <w:b/>
          <w:bCs/>
          <w:spacing w:val="-2"/>
          <w:sz w:val="23"/>
          <w:szCs w:val="23"/>
        </w:rPr>
        <w:t xml:space="preserve"> r. </w:t>
      </w:r>
      <w:r w:rsidRPr="00BD5F40">
        <w:rPr>
          <w:rFonts w:ascii="Arial" w:hAnsi="Arial" w:cs="Arial"/>
          <w:spacing w:val="-2"/>
          <w:sz w:val="23"/>
          <w:szCs w:val="23"/>
        </w:rPr>
        <w:t>do dnia</w:t>
      </w:r>
      <w:r w:rsidR="00A018A1" w:rsidRPr="00BD5F40">
        <w:rPr>
          <w:rFonts w:ascii="Arial" w:hAnsi="Arial" w:cs="Arial"/>
          <w:spacing w:val="-2"/>
          <w:sz w:val="23"/>
          <w:szCs w:val="23"/>
        </w:rPr>
        <w:t xml:space="preserve"> </w:t>
      </w:r>
      <w:r w:rsidRPr="00BD5F40">
        <w:rPr>
          <w:rFonts w:ascii="Arial" w:hAnsi="Arial" w:cs="Arial"/>
          <w:b/>
          <w:bCs/>
          <w:spacing w:val="-2"/>
          <w:sz w:val="23"/>
          <w:szCs w:val="23"/>
        </w:rPr>
        <w:t>31 grudnia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 201</w:t>
      </w:r>
      <w:r w:rsidR="00290D1C">
        <w:rPr>
          <w:rFonts w:ascii="Arial" w:hAnsi="Arial" w:cs="Arial"/>
          <w:b/>
          <w:bCs/>
          <w:sz w:val="23"/>
          <w:szCs w:val="23"/>
        </w:rPr>
        <w:t>7</w:t>
      </w:r>
      <w:r w:rsidR="00A018A1" w:rsidRPr="00CB35DE">
        <w:rPr>
          <w:rFonts w:ascii="Arial" w:hAnsi="Arial" w:cs="Arial"/>
          <w:b/>
          <w:bCs/>
          <w:sz w:val="23"/>
          <w:szCs w:val="23"/>
        </w:rPr>
        <w:t xml:space="preserve"> 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r. </w:t>
      </w:r>
      <w:r w:rsidR="009F73D6">
        <w:rPr>
          <w:rFonts w:ascii="Arial" w:hAnsi="Arial" w:cs="Arial"/>
          <w:b/>
          <w:bCs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z mo</w:t>
      </w:r>
      <w:r w:rsidR="00A018A1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liwością jej wypowiedzenia przez ka</w:t>
      </w:r>
      <w:r w:rsidR="00A018A1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dą ze Stron w okresie</w:t>
      </w:r>
      <w:r w:rsidR="00A018A1" w:rsidRPr="00CB35DE">
        <w:rPr>
          <w:rFonts w:ascii="Arial" w:hAnsi="Arial" w:cs="Arial"/>
          <w:sz w:val="23"/>
          <w:szCs w:val="23"/>
        </w:rPr>
        <w:t xml:space="preserve"> </w:t>
      </w:r>
      <w:r w:rsidR="001A7096" w:rsidRPr="001A7096">
        <w:rPr>
          <w:rFonts w:ascii="Arial" w:hAnsi="Arial" w:cs="Arial"/>
          <w:b/>
          <w:sz w:val="23"/>
          <w:szCs w:val="23"/>
        </w:rPr>
        <w:t>2</w:t>
      </w:r>
      <w:r w:rsidRPr="001A7096">
        <w:rPr>
          <w:rFonts w:ascii="Arial" w:hAnsi="Arial" w:cs="Arial"/>
          <w:b/>
          <w:bCs/>
          <w:sz w:val="23"/>
          <w:szCs w:val="23"/>
        </w:rPr>
        <w:t xml:space="preserve"> </w:t>
      </w:r>
      <w:r w:rsidRPr="00CB35DE">
        <w:rPr>
          <w:rFonts w:ascii="Arial" w:hAnsi="Arial" w:cs="Arial"/>
          <w:b/>
          <w:bCs/>
          <w:sz w:val="23"/>
          <w:szCs w:val="23"/>
        </w:rPr>
        <w:t>miesi</w:t>
      </w:r>
      <w:r w:rsidRPr="00CB35DE">
        <w:rPr>
          <w:rFonts w:ascii="Arial" w:hAnsi="Arial" w:cs="Arial"/>
          <w:b/>
          <w:sz w:val="23"/>
          <w:szCs w:val="23"/>
        </w:rPr>
        <w:t>ę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cy </w:t>
      </w:r>
      <w:r w:rsidRPr="00CB35DE">
        <w:rPr>
          <w:rFonts w:ascii="Arial" w:hAnsi="Arial" w:cs="Arial"/>
          <w:sz w:val="23"/>
          <w:szCs w:val="23"/>
        </w:rPr>
        <w:t>w formie pisemnej.</w:t>
      </w:r>
    </w:p>
    <w:p w:rsidR="00CB35DE" w:rsidRPr="00CB35DE" w:rsidRDefault="00CB35DE" w:rsidP="00701A68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68478E" w:rsidP="00A01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5</w:t>
      </w:r>
    </w:p>
    <w:p w:rsidR="00D63D2D" w:rsidRPr="00CB35DE" w:rsidRDefault="00D63D2D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WYNAGRODZENIE ZA SERWIS SYSTEMU TV I WARUNKI PŁATNOŚCI</w:t>
      </w:r>
    </w:p>
    <w:p w:rsidR="00AC01A9" w:rsidRPr="00CB35DE" w:rsidRDefault="00AC01A9" w:rsidP="00AC0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Cs/>
          <w:sz w:val="23"/>
          <w:szCs w:val="23"/>
        </w:rPr>
        <w:t>1.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Za realizację Serwisu SYSTEMU Strony ustalają wynagrodzenie w wysokości </w:t>
      </w:r>
      <w:r w:rsidR="00AC4188">
        <w:rPr>
          <w:rFonts w:ascii="Arial" w:hAnsi="Arial" w:cs="Arial"/>
          <w:sz w:val="23"/>
          <w:szCs w:val="23"/>
        </w:rPr>
        <w:br/>
      </w:r>
      <w:r w:rsidR="00290D1C">
        <w:rPr>
          <w:rFonts w:ascii="Arial" w:hAnsi="Arial" w:cs="Arial"/>
          <w:b/>
          <w:sz w:val="23"/>
          <w:szCs w:val="23"/>
        </w:rPr>
        <w:t xml:space="preserve">…….……. </w:t>
      </w:r>
      <w:r w:rsidR="0054075A">
        <w:rPr>
          <w:rFonts w:ascii="Arial" w:hAnsi="Arial" w:cs="Arial"/>
          <w:b/>
          <w:sz w:val="23"/>
          <w:szCs w:val="23"/>
        </w:rPr>
        <w:t xml:space="preserve">zł </w:t>
      </w:r>
      <w:r w:rsidR="00FC1DF7">
        <w:rPr>
          <w:rFonts w:ascii="Arial" w:hAnsi="Arial" w:cs="Arial"/>
          <w:b/>
          <w:sz w:val="23"/>
          <w:szCs w:val="23"/>
        </w:rPr>
        <w:t>brutto</w:t>
      </w:r>
      <w:r w:rsidRPr="00CB35DE">
        <w:rPr>
          <w:rFonts w:ascii="Arial" w:hAnsi="Arial" w:cs="Arial"/>
          <w:sz w:val="23"/>
          <w:szCs w:val="23"/>
        </w:rPr>
        <w:t xml:space="preserve">) </w:t>
      </w:r>
      <w:r w:rsidRPr="004F4A28">
        <w:rPr>
          <w:rFonts w:ascii="Arial" w:hAnsi="Arial" w:cs="Arial"/>
          <w:spacing w:val="-2"/>
          <w:sz w:val="23"/>
          <w:szCs w:val="23"/>
        </w:rPr>
        <w:t xml:space="preserve">za każdy miesiąc trwania umowy, wynagrodzenie </w:t>
      </w:r>
      <w:r w:rsidRPr="004F4A28">
        <w:rPr>
          <w:rFonts w:ascii="Arial" w:hAnsi="Arial" w:cs="Arial"/>
          <w:b/>
          <w:bCs/>
          <w:spacing w:val="-2"/>
          <w:sz w:val="23"/>
          <w:szCs w:val="23"/>
        </w:rPr>
        <w:t>ł</w:t>
      </w:r>
      <w:r w:rsidRPr="004F4A28">
        <w:rPr>
          <w:rFonts w:ascii="Arial" w:hAnsi="Arial" w:cs="Arial"/>
          <w:b/>
          <w:spacing w:val="-2"/>
          <w:sz w:val="23"/>
          <w:szCs w:val="23"/>
        </w:rPr>
        <w:t>ą</w:t>
      </w:r>
      <w:r w:rsidR="00BD5F40">
        <w:rPr>
          <w:rFonts w:ascii="Arial" w:hAnsi="Arial" w:cs="Arial"/>
          <w:b/>
          <w:bCs/>
          <w:spacing w:val="-2"/>
          <w:sz w:val="23"/>
          <w:szCs w:val="23"/>
        </w:rPr>
        <w:t>czne w 201</w:t>
      </w:r>
      <w:r w:rsidR="00290D1C">
        <w:rPr>
          <w:rFonts w:ascii="Arial" w:hAnsi="Arial" w:cs="Arial"/>
          <w:b/>
          <w:bCs/>
          <w:spacing w:val="-2"/>
          <w:sz w:val="23"/>
          <w:szCs w:val="23"/>
        </w:rPr>
        <w:t>7</w:t>
      </w:r>
      <w:r w:rsidRPr="004F4A28">
        <w:rPr>
          <w:rFonts w:ascii="Arial" w:hAnsi="Arial" w:cs="Arial"/>
          <w:b/>
          <w:bCs/>
          <w:spacing w:val="-2"/>
          <w:sz w:val="23"/>
          <w:szCs w:val="23"/>
        </w:rPr>
        <w:t xml:space="preserve"> r. wynosi: </w:t>
      </w:r>
      <w:r w:rsidR="00290D1C">
        <w:rPr>
          <w:rFonts w:ascii="Arial" w:hAnsi="Arial" w:cs="Arial"/>
          <w:b/>
          <w:bCs/>
          <w:spacing w:val="-2"/>
          <w:sz w:val="23"/>
          <w:szCs w:val="23"/>
        </w:rPr>
        <w:t xml:space="preserve">……………. </w:t>
      </w:r>
      <w:r w:rsidR="00AC4188">
        <w:rPr>
          <w:rFonts w:ascii="Arial" w:hAnsi="Arial" w:cs="Arial"/>
          <w:b/>
          <w:bCs/>
          <w:spacing w:val="-2"/>
          <w:sz w:val="23"/>
          <w:szCs w:val="23"/>
        </w:rPr>
        <w:t>z</w:t>
      </w:r>
      <w:r w:rsidRPr="004F4A28">
        <w:rPr>
          <w:rFonts w:ascii="Arial" w:hAnsi="Arial" w:cs="Arial"/>
          <w:b/>
          <w:bCs/>
          <w:spacing w:val="-2"/>
          <w:sz w:val="23"/>
          <w:szCs w:val="23"/>
        </w:rPr>
        <w:t xml:space="preserve">ł </w:t>
      </w:r>
      <w:r w:rsidRPr="009D7F75">
        <w:rPr>
          <w:rFonts w:ascii="Arial" w:hAnsi="Arial" w:cs="Arial"/>
          <w:b/>
          <w:bCs/>
          <w:spacing w:val="-4"/>
          <w:sz w:val="23"/>
          <w:szCs w:val="23"/>
        </w:rPr>
        <w:t xml:space="preserve">brutto </w:t>
      </w:r>
      <w:r w:rsidRPr="009D7F75">
        <w:rPr>
          <w:rFonts w:ascii="Arial" w:hAnsi="Arial" w:cs="Arial"/>
          <w:spacing w:val="-4"/>
          <w:sz w:val="23"/>
          <w:szCs w:val="23"/>
        </w:rPr>
        <w:t>(</w:t>
      </w:r>
      <w:r w:rsidRPr="009D7F75">
        <w:rPr>
          <w:rFonts w:ascii="Arial" w:hAnsi="Arial" w:cs="Arial"/>
          <w:b/>
          <w:spacing w:val="-4"/>
          <w:sz w:val="23"/>
          <w:szCs w:val="23"/>
        </w:rPr>
        <w:t>słownie:</w:t>
      </w:r>
      <w:r w:rsidR="0054075A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="00290D1C">
        <w:rPr>
          <w:rFonts w:ascii="Arial" w:hAnsi="Arial" w:cs="Arial"/>
          <w:b/>
          <w:spacing w:val="-4"/>
          <w:sz w:val="23"/>
          <w:szCs w:val="23"/>
        </w:rPr>
        <w:t>……………………………..………………………………………………………………</w:t>
      </w:r>
      <w:r w:rsidR="009F73D6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9D7F75">
        <w:rPr>
          <w:rFonts w:ascii="Arial" w:hAnsi="Arial" w:cs="Arial"/>
          <w:b/>
          <w:bCs/>
          <w:spacing w:val="-4"/>
          <w:sz w:val="23"/>
          <w:szCs w:val="23"/>
        </w:rPr>
        <w:t>brutto).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Łączne wynagrodzenie, o którym mowa w §5 ust.1 obejmuje realizację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określonego </w:t>
      </w:r>
      <w:r w:rsid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w §1 Przedmiotu Umowy w zakresie określonym w §</w:t>
      </w:r>
      <w:r w:rsidR="009853BF" w:rsidRPr="00CB35DE">
        <w:rPr>
          <w:rFonts w:ascii="Arial" w:hAnsi="Arial" w:cs="Arial"/>
          <w:sz w:val="23"/>
          <w:szCs w:val="23"/>
        </w:rPr>
        <w:t>3</w:t>
      </w:r>
      <w:r w:rsidRPr="00CB35DE">
        <w:rPr>
          <w:rFonts w:ascii="Arial" w:hAnsi="Arial" w:cs="Arial"/>
          <w:sz w:val="23"/>
          <w:szCs w:val="23"/>
        </w:rPr>
        <w:t>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WYKONAWCA będzie wystawiał faktury w cyklu </w:t>
      </w:r>
      <w:r w:rsidR="00C45BBB" w:rsidRPr="00AC4188">
        <w:rPr>
          <w:rFonts w:ascii="Arial" w:hAnsi="Arial" w:cs="Arial"/>
          <w:sz w:val="23"/>
          <w:szCs w:val="23"/>
          <w:u w:val="single"/>
        </w:rPr>
        <w:t xml:space="preserve">co </w:t>
      </w:r>
      <w:r w:rsidR="001A7096">
        <w:rPr>
          <w:rFonts w:ascii="Arial" w:hAnsi="Arial" w:cs="Arial"/>
          <w:sz w:val="23"/>
          <w:szCs w:val="23"/>
          <w:u w:val="single"/>
        </w:rPr>
        <w:t>jeden</w:t>
      </w:r>
      <w:r w:rsidR="00C45BBB" w:rsidRPr="00AC4188">
        <w:rPr>
          <w:rFonts w:ascii="Arial" w:hAnsi="Arial" w:cs="Arial"/>
          <w:sz w:val="23"/>
          <w:szCs w:val="23"/>
          <w:u w:val="single"/>
        </w:rPr>
        <w:t xml:space="preserve"> miesiąc</w:t>
      </w:r>
      <w:r w:rsidRPr="00CB35DE">
        <w:rPr>
          <w:rFonts w:ascii="Arial" w:hAnsi="Arial" w:cs="Arial"/>
          <w:sz w:val="23"/>
          <w:szCs w:val="23"/>
        </w:rPr>
        <w:t>, licząc od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momentu podpisania UMOWY, w wysokości stanowiącej właściwą część</w:t>
      </w:r>
      <w:r w:rsidR="00C45BB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wynagrodzenia opisanego w § 5 ust.1 w ujęciu </w:t>
      </w:r>
      <w:r w:rsidR="00C45BBB" w:rsidRPr="00CB35DE">
        <w:rPr>
          <w:rFonts w:ascii="Arial" w:hAnsi="Arial" w:cs="Arial"/>
          <w:sz w:val="23"/>
          <w:szCs w:val="23"/>
        </w:rPr>
        <w:t>miesięcznym</w:t>
      </w:r>
      <w:r w:rsidRPr="00CB35DE">
        <w:rPr>
          <w:rFonts w:ascii="Arial" w:hAnsi="Arial" w:cs="Arial"/>
          <w:sz w:val="23"/>
          <w:szCs w:val="23"/>
        </w:rPr>
        <w:t>. Faktury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wystaw</w:t>
      </w:r>
      <w:r w:rsidR="000F6627" w:rsidRPr="00CB35DE">
        <w:rPr>
          <w:rFonts w:ascii="Arial" w:hAnsi="Arial" w:cs="Arial"/>
          <w:sz w:val="23"/>
          <w:szCs w:val="23"/>
        </w:rPr>
        <w:t xml:space="preserve">iane będą „z dołu” </w:t>
      </w:r>
      <w:r w:rsidR="00CB35DE">
        <w:rPr>
          <w:rFonts w:ascii="Arial" w:hAnsi="Arial" w:cs="Arial"/>
          <w:sz w:val="23"/>
          <w:szCs w:val="23"/>
        </w:rPr>
        <w:br/>
      </w:r>
      <w:r w:rsidR="000F6627" w:rsidRPr="00CB35DE">
        <w:rPr>
          <w:rFonts w:ascii="Arial" w:hAnsi="Arial" w:cs="Arial"/>
          <w:sz w:val="23"/>
          <w:szCs w:val="23"/>
        </w:rPr>
        <w:t>na koniec każ</w:t>
      </w:r>
      <w:r w:rsidRPr="00CB35DE">
        <w:rPr>
          <w:rFonts w:ascii="Arial" w:hAnsi="Arial" w:cs="Arial"/>
          <w:sz w:val="23"/>
          <w:szCs w:val="23"/>
        </w:rPr>
        <w:t xml:space="preserve">dego </w:t>
      </w:r>
      <w:r w:rsidR="00C45BBB" w:rsidRPr="00CB35DE">
        <w:rPr>
          <w:rFonts w:ascii="Arial" w:hAnsi="Arial" w:cs="Arial"/>
          <w:sz w:val="23"/>
          <w:szCs w:val="23"/>
        </w:rPr>
        <w:t>miesięcznego okresu</w:t>
      </w:r>
      <w:r w:rsidRPr="00CB35DE">
        <w:rPr>
          <w:rFonts w:ascii="Arial" w:hAnsi="Arial" w:cs="Arial"/>
          <w:sz w:val="23"/>
          <w:szCs w:val="23"/>
        </w:rPr>
        <w:t>, w którym realizowano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Serwis SYTEMU, </w:t>
      </w:r>
      <w:r w:rsidR="00CB35DE">
        <w:rPr>
          <w:rFonts w:ascii="Arial" w:hAnsi="Arial" w:cs="Arial"/>
          <w:sz w:val="23"/>
          <w:szCs w:val="23"/>
        </w:rPr>
        <w:br/>
      </w:r>
      <w:r w:rsidR="000F6627" w:rsidRPr="00CB35DE">
        <w:rPr>
          <w:rFonts w:ascii="Arial" w:hAnsi="Arial" w:cs="Arial"/>
          <w:sz w:val="23"/>
          <w:szCs w:val="23"/>
        </w:rPr>
        <w:t>z tym, że faktur</w:t>
      </w:r>
      <w:r w:rsidR="00B364BB">
        <w:rPr>
          <w:rFonts w:ascii="Arial" w:hAnsi="Arial" w:cs="Arial"/>
          <w:sz w:val="23"/>
          <w:szCs w:val="23"/>
        </w:rPr>
        <w:t>a</w:t>
      </w:r>
      <w:r w:rsidR="000F6627" w:rsidRPr="00CB35DE">
        <w:rPr>
          <w:rFonts w:ascii="Arial" w:hAnsi="Arial" w:cs="Arial"/>
          <w:sz w:val="23"/>
          <w:szCs w:val="23"/>
        </w:rPr>
        <w:t xml:space="preserve"> za </w:t>
      </w:r>
      <w:r w:rsidR="00C45BBB" w:rsidRPr="00CB35DE">
        <w:rPr>
          <w:rFonts w:ascii="Arial" w:hAnsi="Arial" w:cs="Arial"/>
          <w:sz w:val="23"/>
          <w:szCs w:val="23"/>
        </w:rPr>
        <w:t>ostatni miesiąc</w:t>
      </w:r>
      <w:r w:rsidRPr="00CB35DE">
        <w:rPr>
          <w:rFonts w:ascii="Arial" w:hAnsi="Arial" w:cs="Arial"/>
          <w:sz w:val="23"/>
          <w:szCs w:val="23"/>
        </w:rPr>
        <w:t xml:space="preserve"> roku wystawian</w:t>
      </w:r>
      <w:r w:rsidR="00B364BB">
        <w:rPr>
          <w:rFonts w:ascii="Arial" w:hAnsi="Arial" w:cs="Arial"/>
          <w:sz w:val="23"/>
          <w:szCs w:val="23"/>
        </w:rPr>
        <w:t>a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="00B364BB">
        <w:rPr>
          <w:rFonts w:ascii="Arial" w:hAnsi="Arial" w:cs="Arial"/>
          <w:sz w:val="23"/>
          <w:szCs w:val="23"/>
        </w:rPr>
        <w:t>zostanie</w:t>
      </w:r>
      <w:r w:rsidR="000F6627" w:rsidRPr="00CB35DE">
        <w:rPr>
          <w:rFonts w:ascii="Arial" w:hAnsi="Arial" w:cs="Arial"/>
          <w:sz w:val="23"/>
          <w:szCs w:val="23"/>
        </w:rPr>
        <w:t xml:space="preserve"> do dnia 1</w:t>
      </w:r>
      <w:r w:rsidR="00290D1C">
        <w:rPr>
          <w:rFonts w:ascii="Arial" w:hAnsi="Arial" w:cs="Arial"/>
          <w:sz w:val="23"/>
          <w:szCs w:val="23"/>
        </w:rPr>
        <w:t>4</w:t>
      </w:r>
      <w:r w:rsidR="000F6627" w:rsidRPr="00CB35DE">
        <w:rPr>
          <w:rFonts w:ascii="Arial" w:hAnsi="Arial" w:cs="Arial"/>
          <w:sz w:val="23"/>
          <w:szCs w:val="23"/>
        </w:rPr>
        <w:t xml:space="preserve"> grudnia. </w:t>
      </w:r>
      <w:r w:rsidR="00CB35DE">
        <w:rPr>
          <w:rFonts w:ascii="Arial" w:hAnsi="Arial" w:cs="Arial"/>
          <w:sz w:val="23"/>
          <w:szCs w:val="23"/>
        </w:rPr>
        <w:br/>
      </w:r>
      <w:r w:rsidR="000F6627" w:rsidRPr="00CB35DE">
        <w:rPr>
          <w:rFonts w:ascii="Arial" w:hAnsi="Arial" w:cs="Arial"/>
          <w:sz w:val="23"/>
          <w:szCs w:val="23"/>
          <w:u w:val="single"/>
        </w:rPr>
        <w:t>Do każdej faktury należ</w:t>
      </w:r>
      <w:r w:rsidRPr="00CB35DE">
        <w:rPr>
          <w:rFonts w:ascii="Arial" w:hAnsi="Arial" w:cs="Arial"/>
          <w:sz w:val="23"/>
          <w:szCs w:val="23"/>
          <w:u w:val="single"/>
        </w:rPr>
        <w:t>y dołączyć protokół</w:t>
      </w:r>
      <w:r w:rsidR="00A8650B" w:rsidRPr="00CB35DE">
        <w:rPr>
          <w:rFonts w:ascii="Arial" w:hAnsi="Arial" w:cs="Arial"/>
          <w:sz w:val="23"/>
          <w:szCs w:val="23"/>
          <w:u w:val="single"/>
        </w:rPr>
        <w:t xml:space="preserve"> z </w:t>
      </w:r>
      <w:r w:rsidRPr="00CB35DE">
        <w:rPr>
          <w:rFonts w:ascii="Arial" w:hAnsi="Arial" w:cs="Arial"/>
          <w:sz w:val="23"/>
          <w:szCs w:val="23"/>
          <w:u w:val="single"/>
        </w:rPr>
        <w:t xml:space="preserve">wykonanych </w:t>
      </w:r>
      <w:r w:rsidR="00857C8C" w:rsidRPr="00CB35DE">
        <w:rPr>
          <w:rFonts w:ascii="Arial" w:hAnsi="Arial" w:cs="Arial"/>
          <w:sz w:val="23"/>
          <w:szCs w:val="23"/>
          <w:u w:val="single"/>
        </w:rPr>
        <w:t>czynności serwisowych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</w:t>
      </w:r>
      <w:r w:rsidR="00CB35DE">
        <w:rPr>
          <w:rFonts w:ascii="Arial" w:hAnsi="Arial" w:cs="Arial"/>
          <w:sz w:val="23"/>
          <w:szCs w:val="23"/>
          <w:u w:val="single"/>
        </w:rPr>
        <w:br/>
      </w:r>
      <w:r w:rsidRPr="00CB35DE">
        <w:rPr>
          <w:rFonts w:ascii="Arial" w:hAnsi="Arial" w:cs="Arial"/>
          <w:sz w:val="23"/>
          <w:szCs w:val="23"/>
          <w:u w:val="single"/>
        </w:rPr>
        <w:t xml:space="preserve">w danym </w:t>
      </w:r>
      <w:r w:rsidR="00C45BBB" w:rsidRPr="00CB35DE">
        <w:rPr>
          <w:rFonts w:ascii="Arial" w:hAnsi="Arial" w:cs="Arial"/>
          <w:sz w:val="23"/>
          <w:szCs w:val="23"/>
          <w:u w:val="single"/>
        </w:rPr>
        <w:t>okresie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potwierdzony przez przedstawiciela</w:t>
      </w:r>
      <w:r w:rsidR="00A8650B" w:rsidRPr="00CB35DE">
        <w:rPr>
          <w:rFonts w:ascii="Arial" w:hAnsi="Arial" w:cs="Arial"/>
          <w:sz w:val="23"/>
          <w:szCs w:val="23"/>
          <w:u w:val="single"/>
        </w:rPr>
        <w:t xml:space="preserve"> </w:t>
      </w:r>
      <w:r w:rsidRPr="00CB35DE">
        <w:rPr>
          <w:rFonts w:ascii="Arial" w:hAnsi="Arial" w:cs="Arial"/>
          <w:sz w:val="23"/>
          <w:szCs w:val="23"/>
          <w:u w:val="single"/>
        </w:rPr>
        <w:t>ZAMAWIAJĄCEGO.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4. ZAMAWIAJĄCY dokona zapłaty faktury przelewem na rachunek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WYKONAWCY wskazany w przekazanej fakturze w terminie do </w:t>
      </w:r>
      <w:r w:rsidR="00A8650B" w:rsidRPr="00CB35DE">
        <w:rPr>
          <w:rFonts w:ascii="Arial" w:hAnsi="Arial" w:cs="Arial"/>
          <w:sz w:val="23"/>
          <w:szCs w:val="23"/>
        </w:rPr>
        <w:t>30</w:t>
      </w:r>
      <w:r w:rsidRPr="00CB35DE">
        <w:rPr>
          <w:rFonts w:ascii="Arial" w:hAnsi="Arial" w:cs="Arial"/>
          <w:sz w:val="23"/>
          <w:szCs w:val="23"/>
        </w:rPr>
        <w:t xml:space="preserve"> dni od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otrzymania faktury.</w:t>
      </w:r>
    </w:p>
    <w:p w:rsidR="00A8650B" w:rsidRPr="00CB35DE" w:rsidRDefault="00A8650B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5. Ewentualne zmiany przepisów dotyczących stawek podatków, w szczególności stawek podatku VAT, w okresie obowiązywania niniejszej umowy nie wpłyną </w:t>
      </w:r>
      <w:r w:rsidRPr="00CB35DE">
        <w:rPr>
          <w:rFonts w:ascii="Arial" w:hAnsi="Arial" w:cs="Arial"/>
          <w:sz w:val="23"/>
          <w:szCs w:val="23"/>
        </w:rPr>
        <w:br/>
        <w:t>na wielkość wynagrodzenia.</w:t>
      </w:r>
    </w:p>
    <w:p w:rsidR="00881C34" w:rsidRPr="00CB35DE" w:rsidRDefault="00881C34" w:rsidP="00701A6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A86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6</w:t>
      </w:r>
    </w:p>
    <w:p w:rsidR="001F7A25" w:rsidRPr="00CB35DE" w:rsidRDefault="001F7A25" w:rsidP="00CB35DE">
      <w:pPr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E21A43">
      <w:pPr>
        <w:autoSpaceDE w:val="0"/>
        <w:autoSpaceDN w:val="0"/>
        <w:adjustRightInd w:val="0"/>
        <w:spacing w:after="0" w:line="100" w:lineRule="exact"/>
        <w:jc w:val="both"/>
        <w:rPr>
          <w:rFonts w:ascii="Arial" w:hAnsi="Arial" w:cs="Arial"/>
          <w:sz w:val="23"/>
          <w:szCs w:val="23"/>
        </w:rPr>
      </w:pP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NAPRAWY ELEMENTÓW</w:t>
      </w:r>
      <w:r w:rsidR="002C1250" w:rsidRPr="00CB35DE">
        <w:rPr>
          <w:rFonts w:ascii="Arial" w:hAnsi="Arial" w:cs="Arial"/>
          <w:sz w:val="23"/>
          <w:szCs w:val="23"/>
          <w:u w:val="single"/>
        </w:rPr>
        <w:t xml:space="preserve"> SYSTEMU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NIE OBJĘTYCH GWARANCJĄ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Naprawy uszkodzeń nie objęte gwarancją: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a. uszkodzenia wynikłe ze zdarzeń losowych (uszkodzenie elektryczne, przepięcie </w:t>
      </w:r>
      <w:r w:rsidRPr="00CB35DE">
        <w:rPr>
          <w:rFonts w:ascii="Arial" w:hAnsi="Arial" w:cs="Arial"/>
          <w:sz w:val="23"/>
          <w:szCs w:val="23"/>
        </w:rPr>
        <w:br/>
        <w:t>w sieci, pożar, powódź, burze, itp.)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b. uszkodzenia mechaniczne i wywołane nimi wady (np. przewrócenie słupa przez pojazd, wandalizm, itp.) nie będą podlegały naprawom gwarancyjnym, a ich rozliczenie odbywało się będzie na podstawie rzeczywistych kosztów naprawy.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Wynagrodzenie, o którym mowa w § 5 ust. 1 Umowy, nie obejmuje napraw uszkodzeń nie objętych gwarancją oraz uszkodzeń, o których mowa w ust. 1 niniejszego paragrafu.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W przypadku zgłoszenia wystąpienia uszkodzenia punktu kamerowego lub innego elementu SYSTEMU nie objętego gwarancją, WYKONAWCA w ciągu </w:t>
      </w:r>
      <w:r w:rsidR="00C32E02">
        <w:rPr>
          <w:rFonts w:ascii="Arial" w:hAnsi="Arial" w:cs="Arial"/>
          <w:sz w:val="23"/>
          <w:szCs w:val="23"/>
        </w:rPr>
        <w:t>4</w:t>
      </w:r>
      <w:r w:rsidRPr="00CB35DE">
        <w:rPr>
          <w:rFonts w:ascii="Arial" w:hAnsi="Arial" w:cs="Arial"/>
          <w:sz w:val="23"/>
          <w:szCs w:val="23"/>
        </w:rPr>
        <w:t xml:space="preserve"> godzin </w:t>
      </w:r>
      <w:r w:rsidR="007A5526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 xml:space="preserve">od zgłoszenia przystępuje do zdiagnozowania oraz usuwania uszkodzenia lub awarii, </w:t>
      </w:r>
      <w:r w:rsidR="007A5526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a w ciągu 48 godzin każdorazowo zobowiązany jest do przekazania do Wydziału Zarządzania Kryzysowego Urzędu Miasta Bydgoszczy kosztorysu na podjęcie odpłatnej naprawy lub usuwania skutków awarii, za cenę rzeczywistych kosztów.</w:t>
      </w:r>
      <w:r w:rsidR="00A43D66" w:rsidRPr="00CB35DE">
        <w:rPr>
          <w:rFonts w:ascii="Arial" w:hAnsi="Arial" w:cs="Arial"/>
          <w:sz w:val="23"/>
          <w:szCs w:val="23"/>
        </w:rPr>
        <w:t xml:space="preserve"> </w:t>
      </w:r>
    </w:p>
    <w:p w:rsidR="00A43D66" w:rsidRPr="00CB35DE" w:rsidRDefault="00A43D66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4. Przedstawiciel Wydziału Zarządzania Kryzysowego Urzędu Miasta Bydgoszczy każdorazowo przekaże Zlecenie wykonania naprawy lub potwierdzi WYKONAWCY zgodę na realizację płatnej naprawy</w:t>
      </w:r>
      <w:r w:rsidR="00671FDE" w:rsidRPr="00CB35DE">
        <w:rPr>
          <w:rFonts w:ascii="Arial" w:hAnsi="Arial" w:cs="Arial"/>
          <w:sz w:val="23"/>
          <w:szCs w:val="23"/>
        </w:rPr>
        <w:t xml:space="preserve">, której koszt nie będzie wymagał </w:t>
      </w:r>
      <w:r w:rsidR="003A17E9" w:rsidRPr="00CB35DE">
        <w:rPr>
          <w:rFonts w:ascii="Arial" w:hAnsi="Arial" w:cs="Arial"/>
          <w:sz w:val="23"/>
          <w:szCs w:val="23"/>
        </w:rPr>
        <w:t>s</w:t>
      </w:r>
      <w:r w:rsidR="00671FDE" w:rsidRPr="00CB35DE">
        <w:rPr>
          <w:rFonts w:ascii="Arial" w:hAnsi="Arial" w:cs="Arial"/>
          <w:sz w:val="23"/>
          <w:szCs w:val="23"/>
        </w:rPr>
        <w:t>formaliz</w:t>
      </w:r>
      <w:r w:rsidR="003A17E9" w:rsidRPr="00CB35DE">
        <w:rPr>
          <w:rFonts w:ascii="Arial" w:hAnsi="Arial" w:cs="Arial"/>
          <w:sz w:val="23"/>
          <w:szCs w:val="23"/>
        </w:rPr>
        <w:t>owanego</w:t>
      </w:r>
      <w:r w:rsidR="00671FDE" w:rsidRPr="00CB35DE">
        <w:rPr>
          <w:rFonts w:ascii="Arial" w:hAnsi="Arial" w:cs="Arial"/>
          <w:sz w:val="23"/>
          <w:szCs w:val="23"/>
        </w:rPr>
        <w:t xml:space="preserve"> zlecenia</w:t>
      </w:r>
      <w:r w:rsidRPr="00CB35DE">
        <w:rPr>
          <w:rFonts w:ascii="Arial" w:hAnsi="Arial" w:cs="Arial"/>
          <w:sz w:val="23"/>
          <w:szCs w:val="23"/>
        </w:rPr>
        <w:t>.</w:t>
      </w:r>
    </w:p>
    <w:p w:rsidR="00DC2BA7" w:rsidRDefault="00DC2BA7" w:rsidP="008B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F0AF7" w:rsidRDefault="00DF0AF7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lastRenderedPageBreak/>
        <w:t>§ 7</w:t>
      </w:r>
    </w:p>
    <w:p w:rsidR="0068478E" w:rsidRPr="00CB35DE" w:rsidRDefault="0068478E" w:rsidP="00D13D27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 w:val="23"/>
          <w:szCs w:val="23"/>
        </w:rPr>
      </w:pP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 xml:space="preserve">NAPRAWY </w:t>
      </w:r>
      <w:r w:rsidR="002C1250" w:rsidRPr="00CB35DE">
        <w:rPr>
          <w:rFonts w:ascii="Arial" w:hAnsi="Arial" w:cs="Arial"/>
          <w:sz w:val="23"/>
          <w:szCs w:val="23"/>
          <w:u w:val="single"/>
        </w:rPr>
        <w:t xml:space="preserve">ELEMENTÓW SYSTEMU OBJĘTYCH </w:t>
      </w:r>
      <w:r w:rsidRPr="00CB35DE">
        <w:rPr>
          <w:rFonts w:ascii="Arial" w:hAnsi="Arial" w:cs="Arial"/>
          <w:sz w:val="23"/>
          <w:szCs w:val="23"/>
          <w:u w:val="single"/>
        </w:rPr>
        <w:t>GWARANCJ</w:t>
      </w:r>
      <w:r w:rsidR="002C1250" w:rsidRPr="00CB35DE">
        <w:rPr>
          <w:rFonts w:ascii="Arial" w:hAnsi="Arial" w:cs="Arial"/>
          <w:sz w:val="23"/>
          <w:szCs w:val="23"/>
          <w:u w:val="single"/>
        </w:rPr>
        <w:t>Ą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1. Naprawami gwarancyjnymi objęte są wszystkie punkty kamerowe, dla których </w:t>
      </w:r>
      <w:r w:rsidRPr="00CB35DE">
        <w:rPr>
          <w:rFonts w:ascii="Arial" w:hAnsi="Arial" w:cs="Arial"/>
          <w:sz w:val="23"/>
          <w:szCs w:val="23"/>
        </w:rPr>
        <w:br/>
        <w:t>nie wygasł okres gwarancji wynikający z oddzielnych umów na instalacje i uruchomienie poszczególnych punktów kamerowych.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2. Naprawami gwarancyjnymi objęte są te elementy studia Monitoringu, dla których </w:t>
      </w:r>
      <w:r w:rsid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 xml:space="preserve">nie </w:t>
      </w:r>
      <w:r w:rsidR="00CB35DE">
        <w:rPr>
          <w:rFonts w:ascii="Arial" w:hAnsi="Arial" w:cs="Arial"/>
          <w:sz w:val="23"/>
          <w:szCs w:val="23"/>
        </w:rPr>
        <w:t>w</w:t>
      </w:r>
      <w:r w:rsidRPr="00CB35DE">
        <w:rPr>
          <w:rFonts w:ascii="Arial" w:hAnsi="Arial" w:cs="Arial"/>
          <w:sz w:val="23"/>
          <w:szCs w:val="23"/>
        </w:rPr>
        <w:t xml:space="preserve">ygasł okres gwarancyjny wynikający z oddzielnych umów na instalację </w:t>
      </w:r>
      <w:r w:rsid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i uruchomienie.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Szczegółowy wykaz punktów kamerowych oraz elementów monitoringu </w:t>
      </w:r>
      <w:r w:rsidRPr="00CB35DE">
        <w:rPr>
          <w:rFonts w:ascii="Arial" w:hAnsi="Arial" w:cs="Arial"/>
          <w:sz w:val="23"/>
          <w:szCs w:val="23"/>
        </w:rPr>
        <w:br/>
        <w:t>z zaznaczeniem okresu gwarancyjnego dla poszczególnych elementów objętych ochroną gwarancyjną zawiera załącznik nr 1 do niniejszej umowy.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4. Ewentualne koszty demontażu i wysyłki urządzenia do serwisu gwarancyjnego oraz ponownego montażu po naprawie ZAMAWIAJĄCY zwróci WYKONAWCY </w:t>
      </w:r>
      <w:r w:rsidRPr="00CB35DE">
        <w:rPr>
          <w:rFonts w:ascii="Arial" w:hAnsi="Arial" w:cs="Arial"/>
          <w:sz w:val="23"/>
          <w:szCs w:val="23"/>
        </w:rPr>
        <w:br/>
        <w:t>w wysokości rzeczywiście poniesionych kosztów.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5. Czas przystąpienia do zdiagnozowania przyczyn awarii urządzeń będących objętych gwarancją jest taki sam, jak w przypadku pozostałych elementów SYSTEMU.</w:t>
      </w:r>
      <w:r w:rsidR="003526F2" w:rsidRPr="00CB35DE">
        <w:rPr>
          <w:rFonts w:ascii="Arial" w:hAnsi="Arial" w:cs="Arial"/>
          <w:sz w:val="23"/>
          <w:szCs w:val="23"/>
        </w:rPr>
        <w:t xml:space="preserve"> WYKONAWCA w ciągu </w:t>
      </w:r>
      <w:r w:rsidR="00C32E02">
        <w:rPr>
          <w:rFonts w:ascii="Arial" w:hAnsi="Arial" w:cs="Arial"/>
          <w:sz w:val="23"/>
          <w:szCs w:val="23"/>
        </w:rPr>
        <w:t>4</w:t>
      </w:r>
      <w:r w:rsidR="003526F2" w:rsidRPr="00CB35DE">
        <w:rPr>
          <w:rFonts w:ascii="Arial" w:hAnsi="Arial" w:cs="Arial"/>
          <w:sz w:val="23"/>
          <w:szCs w:val="23"/>
        </w:rPr>
        <w:t xml:space="preserve"> godzin od zgłoszenia przystępuje do zdiagnozowania uszkodzenia lub awarii, a w ciągu </w:t>
      </w:r>
      <w:r w:rsidR="00F720A8" w:rsidRPr="00CB35DE">
        <w:rPr>
          <w:rFonts w:ascii="Arial" w:hAnsi="Arial" w:cs="Arial"/>
          <w:sz w:val="23"/>
          <w:szCs w:val="23"/>
        </w:rPr>
        <w:t>48</w:t>
      </w:r>
      <w:r w:rsidR="003526F2" w:rsidRPr="00CB35DE">
        <w:rPr>
          <w:rFonts w:ascii="Arial" w:hAnsi="Arial" w:cs="Arial"/>
          <w:sz w:val="23"/>
          <w:szCs w:val="23"/>
        </w:rPr>
        <w:t xml:space="preserve"> godzin </w:t>
      </w:r>
      <w:r w:rsidR="00F720A8" w:rsidRPr="00CB35DE">
        <w:rPr>
          <w:rFonts w:ascii="Arial" w:hAnsi="Arial" w:cs="Arial"/>
          <w:sz w:val="23"/>
          <w:szCs w:val="23"/>
        </w:rPr>
        <w:t>z</w:t>
      </w:r>
      <w:r w:rsidR="003526F2" w:rsidRPr="00CB35DE">
        <w:rPr>
          <w:rFonts w:ascii="Arial" w:hAnsi="Arial" w:cs="Arial"/>
          <w:sz w:val="23"/>
          <w:szCs w:val="23"/>
        </w:rPr>
        <w:t xml:space="preserve">obowiązany jest do przekazania </w:t>
      </w:r>
      <w:r w:rsidR="00F720A8" w:rsidRPr="00CB35DE">
        <w:rPr>
          <w:rFonts w:ascii="Arial" w:hAnsi="Arial" w:cs="Arial"/>
          <w:sz w:val="23"/>
          <w:szCs w:val="23"/>
        </w:rPr>
        <w:t xml:space="preserve">danego elementu SYSTEMU do serwisu gwarancyjnego i </w:t>
      </w:r>
      <w:r w:rsidR="00C10AA8" w:rsidRPr="00CB35DE">
        <w:rPr>
          <w:rFonts w:ascii="Arial" w:hAnsi="Arial" w:cs="Arial"/>
          <w:sz w:val="23"/>
          <w:szCs w:val="23"/>
        </w:rPr>
        <w:t>poinformowania</w:t>
      </w:r>
      <w:r w:rsidR="00A36990" w:rsidRPr="00CB35DE">
        <w:rPr>
          <w:rFonts w:ascii="Arial" w:hAnsi="Arial" w:cs="Arial"/>
          <w:sz w:val="23"/>
          <w:szCs w:val="23"/>
        </w:rPr>
        <w:t xml:space="preserve"> ZAMAWIAJĄCEGO </w:t>
      </w:r>
      <w:r w:rsidR="00CB35DE">
        <w:rPr>
          <w:rFonts w:ascii="Arial" w:hAnsi="Arial" w:cs="Arial"/>
          <w:sz w:val="23"/>
          <w:szCs w:val="23"/>
        </w:rPr>
        <w:br/>
      </w:r>
      <w:r w:rsidR="00A36990" w:rsidRPr="00CB35DE">
        <w:rPr>
          <w:rFonts w:ascii="Arial" w:hAnsi="Arial" w:cs="Arial"/>
          <w:sz w:val="23"/>
          <w:szCs w:val="23"/>
        </w:rPr>
        <w:t>o tych czynno</w:t>
      </w:r>
      <w:r w:rsidR="00857C8C" w:rsidRPr="00CB35DE">
        <w:rPr>
          <w:rFonts w:ascii="Arial" w:hAnsi="Arial" w:cs="Arial"/>
          <w:sz w:val="23"/>
          <w:szCs w:val="23"/>
        </w:rPr>
        <w:t>ściach.</w:t>
      </w:r>
    </w:p>
    <w:p w:rsidR="00267F90" w:rsidRPr="00CB35DE" w:rsidRDefault="00267F90" w:rsidP="00D13D27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3"/>
          <w:szCs w:val="23"/>
        </w:rPr>
      </w:pPr>
    </w:p>
    <w:p w:rsidR="00267F90" w:rsidRPr="00CB35DE" w:rsidRDefault="00267F90" w:rsidP="00267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8</w:t>
      </w:r>
    </w:p>
    <w:p w:rsidR="00267F90" w:rsidRPr="00CB35DE" w:rsidRDefault="00267F90" w:rsidP="00D13D27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3"/>
          <w:szCs w:val="23"/>
        </w:rPr>
      </w:pPr>
    </w:p>
    <w:p w:rsidR="00267F90" w:rsidRPr="00CB35DE" w:rsidRDefault="00267F90" w:rsidP="00267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ZWROT KOSZTÓW ZA NAPRAWY</w:t>
      </w:r>
    </w:p>
    <w:p w:rsidR="00DC2BA7" w:rsidRPr="00CB35DE" w:rsidRDefault="00267F90" w:rsidP="00267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ZAMAWIAJĄCY w okresie obowiązywania umowy będzie zwracał WYKONAWCY środki za płatne naprawy, o których mowa w </w:t>
      </w:r>
      <w:r w:rsidRPr="00CB35DE">
        <w:rPr>
          <w:rFonts w:ascii="Arial" w:hAnsi="Arial" w:cs="Arial"/>
          <w:bCs/>
          <w:sz w:val="23"/>
          <w:szCs w:val="23"/>
        </w:rPr>
        <w:t>§ 6</w:t>
      </w:r>
      <w:r w:rsidRPr="00CB35DE">
        <w:rPr>
          <w:rFonts w:ascii="Arial" w:hAnsi="Arial" w:cs="Arial"/>
          <w:sz w:val="23"/>
          <w:szCs w:val="23"/>
        </w:rPr>
        <w:t xml:space="preserve"> ust. 1 i 3 niniejszego paragrafu oraz koszty określone w </w:t>
      </w:r>
      <w:r w:rsidRPr="00CB35DE">
        <w:rPr>
          <w:rFonts w:ascii="Arial" w:hAnsi="Arial" w:cs="Arial"/>
          <w:bCs/>
          <w:sz w:val="23"/>
          <w:szCs w:val="23"/>
        </w:rPr>
        <w:t>§ 7 ust. 4</w:t>
      </w:r>
      <w:r w:rsidRPr="00CB35DE">
        <w:rPr>
          <w:rFonts w:ascii="Arial" w:hAnsi="Arial" w:cs="Arial"/>
          <w:sz w:val="23"/>
          <w:szCs w:val="23"/>
        </w:rPr>
        <w:t>, na podstawie rzeczywiście poniesionych kosztów</w:t>
      </w:r>
      <w:r w:rsidR="00532286">
        <w:rPr>
          <w:rFonts w:ascii="Arial" w:hAnsi="Arial" w:cs="Arial"/>
          <w:sz w:val="23"/>
          <w:szCs w:val="23"/>
        </w:rPr>
        <w:t>.</w:t>
      </w:r>
      <w:r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br/>
        <w:t xml:space="preserve">Rozliczenie faktur za te naprawy będzie </w:t>
      </w:r>
      <w:r w:rsidR="00F846F0" w:rsidRPr="00CB35DE">
        <w:rPr>
          <w:rFonts w:ascii="Arial" w:hAnsi="Arial" w:cs="Arial"/>
          <w:sz w:val="23"/>
          <w:szCs w:val="23"/>
        </w:rPr>
        <w:t xml:space="preserve">odbywać się </w:t>
      </w:r>
      <w:r w:rsidRPr="00CB35DE">
        <w:rPr>
          <w:rFonts w:ascii="Arial" w:hAnsi="Arial" w:cs="Arial"/>
          <w:sz w:val="23"/>
          <w:szCs w:val="23"/>
        </w:rPr>
        <w:t xml:space="preserve">na warunkach określonych w </w:t>
      </w:r>
      <w:r w:rsidRPr="00CB35DE">
        <w:rPr>
          <w:rFonts w:ascii="Arial" w:hAnsi="Arial" w:cs="Arial"/>
          <w:bCs/>
          <w:sz w:val="23"/>
          <w:szCs w:val="23"/>
        </w:rPr>
        <w:t xml:space="preserve">§ 5 ust. 4. </w:t>
      </w:r>
    </w:p>
    <w:p w:rsidR="00267F90" w:rsidRDefault="00267F90" w:rsidP="00D13D27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267F90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9</w:t>
      </w:r>
    </w:p>
    <w:p w:rsidR="00C63A7C" w:rsidRPr="00CB35DE" w:rsidRDefault="00C63A7C" w:rsidP="00D13D27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:rsidR="00C63A7C" w:rsidRPr="00CB35DE" w:rsidRDefault="00C63A7C" w:rsidP="00C63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sz w:val="23"/>
          <w:szCs w:val="23"/>
          <w:u w:val="single"/>
        </w:rPr>
        <w:t>KARY UMOWNE</w:t>
      </w:r>
    </w:p>
    <w:p w:rsidR="003D421B" w:rsidRPr="00CB35DE" w:rsidRDefault="00C63A7C" w:rsidP="002C12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Za nie przystąpienie do</w:t>
      </w:r>
      <w:r w:rsidR="003D421B" w:rsidRPr="00CB35DE">
        <w:rPr>
          <w:rFonts w:ascii="Arial" w:hAnsi="Arial" w:cs="Arial"/>
          <w:sz w:val="23"/>
          <w:szCs w:val="23"/>
        </w:rPr>
        <w:t xml:space="preserve"> czynności serwisowych,</w:t>
      </w:r>
      <w:r w:rsidRPr="00CB35DE">
        <w:rPr>
          <w:rFonts w:ascii="Arial" w:hAnsi="Arial" w:cs="Arial"/>
          <w:sz w:val="23"/>
          <w:szCs w:val="23"/>
        </w:rPr>
        <w:t xml:space="preserve"> naprawy zgłoszonego punktu </w:t>
      </w:r>
      <w:r w:rsidR="000F6627" w:rsidRPr="00CB35DE">
        <w:rPr>
          <w:rFonts w:ascii="Arial" w:hAnsi="Arial" w:cs="Arial"/>
          <w:sz w:val="23"/>
          <w:szCs w:val="23"/>
        </w:rPr>
        <w:t xml:space="preserve">kamerowego lub innego elementu SYSTEMU </w:t>
      </w:r>
      <w:r w:rsidRPr="00CB35DE">
        <w:rPr>
          <w:rFonts w:ascii="Arial" w:hAnsi="Arial" w:cs="Arial"/>
          <w:sz w:val="23"/>
          <w:szCs w:val="23"/>
        </w:rPr>
        <w:t xml:space="preserve">w ciągu </w:t>
      </w:r>
      <w:r w:rsidR="00C32E02">
        <w:rPr>
          <w:rFonts w:ascii="Arial" w:hAnsi="Arial" w:cs="Arial"/>
          <w:sz w:val="23"/>
          <w:szCs w:val="23"/>
        </w:rPr>
        <w:t>4</w:t>
      </w:r>
      <w:r w:rsidRPr="00CB35DE">
        <w:rPr>
          <w:rFonts w:ascii="Arial" w:hAnsi="Arial" w:cs="Arial"/>
          <w:sz w:val="23"/>
          <w:szCs w:val="23"/>
        </w:rPr>
        <w:t xml:space="preserve"> godzin od chwili zgłoszenia </w:t>
      </w:r>
      <w:r w:rsidR="007A5526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 xml:space="preserve">lub </w:t>
      </w:r>
      <w:r w:rsidR="007A5526">
        <w:rPr>
          <w:rFonts w:ascii="Arial" w:hAnsi="Arial" w:cs="Arial"/>
          <w:sz w:val="23"/>
          <w:szCs w:val="23"/>
        </w:rPr>
        <w:t>j</w:t>
      </w:r>
      <w:r w:rsidRPr="00CB35DE">
        <w:rPr>
          <w:rFonts w:ascii="Arial" w:hAnsi="Arial" w:cs="Arial"/>
          <w:sz w:val="23"/>
          <w:szCs w:val="23"/>
        </w:rPr>
        <w:t xml:space="preserve">ednego dnia (powyżej </w:t>
      </w:r>
      <w:r w:rsidR="00C32E02">
        <w:rPr>
          <w:rFonts w:ascii="Arial" w:hAnsi="Arial" w:cs="Arial"/>
          <w:sz w:val="23"/>
          <w:szCs w:val="23"/>
        </w:rPr>
        <w:t>4</w:t>
      </w:r>
      <w:r w:rsidRPr="00CB35DE">
        <w:rPr>
          <w:rFonts w:ascii="Arial" w:hAnsi="Arial" w:cs="Arial"/>
          <w:sz w:val="23"/>
          <w:szCs w:val="23"/>
        </w:rPr>
        <w:t xml:space="preserve"> godzin) i kolejnych dni, ZAMAWIAJĄCEMU przysługuje uprawnienie do </w:t>
      </w:r>
      <w:r w:rsidR="00E21A43" w:rsidRPr="00CB35DE">
        <w:rPr>
          <w:rFonts w:ascii="Arial" w:hAnsi="Arial" w:cs="Arial"/>
          <w:sz w:val="23"/>
          <w:szCs w:val="23"/>
        </w:rPr>
        <w:t>egzekwowania</w:t>
      </w:r>
      <w:r w:rsidR="002C1250" w:rsidRPr="00CB35DE">
        <w:rPr>
          <w:rFonts w:ascii="Arial" w:hAnsi="Arial" w:cs="Arial"/>
          <w:sz w:val="23"/>
          <w:szCs w:val="23"/>
        </w:rPr>
        <w:t xml:space="preserve"> od WYKONAWCY</w:t>
      </w:r>
      <w:r w:rsidR="00E21A43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kary umownej w wysokości 1/30 kwoty </w:t>
      </w:r>
      <w:r w:rsidR="003D421B" w:rsidRPr="00CB35DE">
        <w:rPr>
          <w:rFonts w:ascii="Arial" w:hAnsi="Arial" w:cs="Arial"/>
          <w:sz w:val="23"/>
          <w:szCs w:val="23"/>
        </w:rPr>
        <w:t>w</w:t>
      </w:r>
      <w:r w:rsidRPr="00CB35DE">
        <w:rPr>
          <w:rFonts w:ascii="Arial" w:hAnsi="Arial" w:cs="Arial"/>
          <w:sz w:val="23"/>
          <w:szCs w:val="23"/>
        </w:rPr>
        <w:t>ynikającej z § 5 ust. 1 za każdy dzień nie podjęcia naprawy.</w:t>
      </w:r>
    </w:p>
    <w:p w:rsidR="001F7A25" w:rsidRPr="00CB35DE" w:rsidRDefault="001F7A25" w:rsidP="002C12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Za nie dotrzymanie terminu realizacji pozostałych zadań określonych w </w:t>
      </w:r>
      <w:r w:rsidR="002C1250" w:rsidRPr="00CB35DE">
        <w:rPr>
          <w:rFonts w:ascii="Arial" w:hAnsi="Arial" w:cs="Arial"/>
          <w:sz w:val="23"/>
          <w:szCs w:val="23"/>
        </w:rPr>
        <w:t xml:space="preserve">niniejszej umowie, ZAMAWIAJĄCEMU przysługuje uprawnienie do egzekwowania </w:t>
      </w:r>
      <w:r w:rsidR="00C24BA4">
        <w:rPr>
          <w:rFonts w:ascii="Arial" w:hAnsi="Arial" w:cs="Arial"/>
          <w:sz w:val="23"/>
          <w:szCs w:val="23"/>
        </w:rPr>
        <w:br/>
      </w:r>
      <w:r w:rsidR="002C1250" w:rsidRPr="00CB35DE">
        <w:rPr>
          <w:rFonts w:ascii="Arial" w:hAnsi="Arial" w:cs="Arial"/>
          <w:sz w:val="23"/>
          <w:szCs w:val="23"/>
        </w:rPr>
        <w:t xml:space="preserve">od </w:t>
      </w:r>
      <w:r w:rsidR="00C24BA4">
        <w:rPr>
          <w:rFonts w:ascii="Arial" w:hAnsi="Arial" w:cs="Arial"/>
          <w:sz w:val="23"/>
          <w:szCs w:val="23"/>
        </w:rPr>
        <w:t>W</w:t>
      </w:r>
      <w:r w:rsidR="002C1250" w:rsidRPr="00CB35DE">
        <w:rPr>
          <w:rFonts w:ascii="Arial" w:hAnsi="Arial" w:cs="Arial"/>
          <w:sz w:val="23"/>
          <w:szCs w:val="23"/>
        </w:rPr>
        <w:t xml:space="preserve">YKONAWCY kary umownej w wysokości 1/30 kwoty wynikającej z § 5 ust. 1 </w:t>
      </w:r>
      <w:r w:rsidR="002C1250" w:rsidRPr="00CB35DE">
        <w:rPr>
          <w:rFonts w:ascii="Arial" w:hAnsi="Arial" w:cs="Arial"/>
          <w:sz w:val="23"/>
          <w:szCs w:val="23"/>
        </w:rPr>
        <w:br/>
        <w:t>za każdy dzień zwłoki.</w:t>
      </w:r>
    </w:p>
    <w:p w:rsidR="00701A68" w:rsidRDefault="00701A68" w:rsidP="00D13D27">
      <w:pPr>
        <w:autoSpaceDE w:val="0"/>
        <w:autoSpaceDN w:val="0"/>
        <w:adjustRightInd w:val="0"/>
        <w:spacing w:after="0" w:line="22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:rsidR="008B5920" w:rsidRPr="00CB35DE" w:rsidRDefault="00267F90" w:rsidP="008B5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10</w:t>
      </w:r>
    </w:p>
    <w:p w:rsidR="0068478E" w:rsidRPr="00D13D27" w:rsidRDefault="0068478E" w:rsidP="00D13D27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BEZPIECZEŃSTWO I ZABEZPIECZENIE SYSTEMU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W</w:t>
      </w:r>
      <w:r w:rsidR="00703C1D" w:rsidRPr="00CB35DE">
        <w:rPr>
          <w:rFonts w:ascii="Arial" w:hAnsi="Arial" w:cs="Arial"/>
          <w:sz w:val="23"/>
          <w:szCs w:val="23"/>
        </w:rPr>
        <w:t>YKONAWCA</w:t>
      </w:r>
      <w:r w:rsidRPr="00CB35DE">
        <w:rPr>
          <w:rFonts w:ascii="Arial" w:hAnsi="Arial" w:cs="Arial"/>
          <w:sz w:val="23"/>
          <w:szCs w:val="23"/>
        </w:rPr>
        <w:t xml:space="preserve"> zapewni pełne bezpieczeństwo podczas realizacji Serwisu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SYSTEMU na następujących poziomach: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a. ochrony fizycznej</w:t>
      </w:r>
      <w:r w:rsidR="000F558A" w:rsidRPr="00CB35DE">
        <w:rPr>
          <w:rFonts w:ascii="Arial" w:hAnsi="Arial" w:cs="Arial"/>
          <w:sz w:val="23"/>
          <w:szCs w:val="23"/>
        </w:rPr>
        <w:t>,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b. kontroli dostępu do urządzeń i sieci.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lastRenderedPageBreak/>
        <w:t>2. WYKONAWCA zobowiązuje się do przestrzegania zasad ochrony informacji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682732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o charakterze</w:t>
      </w:r>
      <w:r w:rsidR="00C32E02">
        <w:rPr>
          <w:rFonts w:ascii="Arial" w:hAnsi="Arial" w:cs="Arial"/>
          <w:sz w:val="23"/>
          <w:szCs w:val="23"/>
        </w:rPr>
        <w:t xml:space="preserve"> tajemnicy służbowej</w:t>
      </w:r>
      <w:r w:rsidR="00DF0AF7">
        <w:rPr>
          <w:rFonts w:ascii="Arial" w:hAnsi="Arial" w:cs="Arial"/>
          <w:sz w:val="23"/>
          <w:szCs w:val="23"/>
        </w:rPr>
        <w:t xml:space="preserve"> i </w:t>
      </w:r>
      <w:r w:rsidR="00C32E02">
        <w:rPr>
          <w:rFonts w:ascii="Arial" w:hAnsi="Arial" w:cs="Arial"/>
          <w:sz w:val="23"/>
          <w:szCs w:val="23"/>
        </w:rPr>
        <w:t>informacji związanych z funkcjonowaniem systemu oraz dostępem do danych przetwarzanych w systemie</w:t>
      </w:r>
      <w:r w:rsidRPr="00CB35DE">
        <w:rPr>
          <w:rFonts w:ascii="Arial" w:hAnsi="Arial" w:cs="Arial"/>
          <w:sz w:val="23"/>
          <w:szCs w:val="23"/>
        </w:rPr>
        <w:t>.</w:t>
      </w:r>
    </w:p>
    <w:p w:rsidR="0068478E" w:rsidRPr="00CB35DE" w:rsidRDefault="00703C1D" w:rsidP="0070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WYKONAWCA zobowiązuje się do przestrzegania zasady poufności danych pochodzących z SYSTEMU i zobowiązuje się informować ZAMAWIAJĄCEGO </w:t>
      </w:r>
      <w:r w:rsidR="00CB35DE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o wszelkich incydentach bezpieczeństwa teleinformatyczne</w:t>
      </w:r>
      <w:r w:rsidR="00C24BA4">
        <w:rPr>
          <w:rFonts w:ascii="Arial" w:hAnsi="Arial" w:cs="Arial"/>
          <w:sz w:val="23"/>
          <w:szCs w:val="23"/>
        </w:rPr>
        <w:t>go</w:t>
      </w:r>
      <w:r w:rsidR="00CB35DE" w:rsidRPr="00CB35DE">
        <w:rPr>
          <w:rFonts w:ascii="Arial" w:hAnsi="Arial" w:cs="Arial"/>
          <w:i/>
          <w:sz w:val="23"/>
          <w:szCs w:val="23"/>
        </w:rPr>
        <w:t>.</w:t>
      </w:r>
    </w:p>
    <w:p w:rsidR="00703C1D" w:rsidRPr="00CB35DE" w:rsidRDefault="00703C1D" w:rsidP="0070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267F90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11</w:t>
      </w:r>
    </w:p>
    <w:p w:rsidR="005E530B" w:rsidRPr="00CB35DE" w:rsidRDefault="005E530B" w:rsidP="002F7C25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POSTANOWIENIA KOŃCOWE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Spory wynikłe na tle stosowania postanowień niniejszej umowy i nie dające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rozstrzygnąć się w drodze polubownej, Strony poddają pod rozstrzygnięcie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Sądu Cywilnego w Bydgoszczy.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Zmiany w niniejszej umowie wymagają formy pisemnej pod rygorem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niewa</w:t>
      </w:r>
      <w:r w:rsidR="00682732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ności.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3. Umowę sporządzono w dwóch jednobrzmiących egzemplarzach, po jednym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682732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dla ka</w:t>
      </w:r>
      <w:r w:rsidR="00682732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de</w:t>
      </w:r>
      <w:r w:rsidR="000F6627" w:rsidRPr="00CB35DE">
        <w:rPr>
          <w:rFonts w:ascii="Arial" w:hAnsi="Arial" w:cs="Arial"/>
          <w:sz w:val="23"/>
          <w:szCs w:val="23"/>
        </w:rPr>
        <w:t>j ze S</w:t>
      </w:r>
      <w:r w:rsidRPr="00CB35DE">
        <w:rPr>
          <w:rFonts w:ascii="Arial" w:hAnsi="Arial" w:cs="Arial"/>
          <w:sz w:val="23"/>
          <w:szCs w:val="23"/>
        </w:rPr>
        <w:t>tron.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4. Umowa wchodzi w </w:t>
      </w:r>
      <w:r w:rsidR="00682732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ycie z dniem podpisania z mocą obowiązującą od dnia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682732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 xml:space="preserve">01 </w:t>
      </w:r>
      <w:r w:rsidR="00682732" w:rsidRPr="00CB35DE">
        <w:rPr>
          <w:rFonts w:ascii="Arial" w:hAnsi="Arial" w:cs="Arial"/>
          <w:sz w:val="23"/>
          <w:szCs w:val="23"/>
        </w:rPr>
        <w:t>stycznia</w:t>
      </w:r>
      <w:r w:rsidRPr="00CB35DE">
        <w:rPr>
          <w:rFonts w:ascii="Arial" w:hAnsi="Arial" w:cs="Arial"/>
          <w:sz w:val="23"/>
          <w:szCs w:val="23"/>
        </w:rPr>
        <w:t xml:space="preserve"> 201</w:t>
      </w:r>
      <w:r w:rsidR="00290D1C">
        <w:rPr>
          <w:rFonts w:ascii="Arial" w:hAnsi="Arial" w:cs="Arial"/>
          <w:sz w:val="23"/>
          <w:szCs w:val="23"/>
        </w:rPr>
        <w:t>7</w:t>
      </w:r>
      <w:r w:rsidRPr="00CB35DE">
        <w:rPr>
          <w:rFonts w:ascii="Arial" w:hAnsi="Arial" w:cs="Arial"/>
          <w:sz w:val="23"/>
          <w:szCs w:val="23"/>
        </w:rPr>
        <w:t xml:space="preserve"> r.</w:t>
      </w:r>
    </w:p>
    <w:p w:rsidR="0068478E" w:rsidRPr="00CB35DE" w:rsidRDefault="0068478E" w:rsidP="002F7C2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3"/>
          <w:szCs w:val="23"/>
        </w:rPr>
      </w:pPr>
    </w:p>
    <w:p w:rsidR="00CB35DE" w:rsidRPr="00CB35DE" w:rsidRDefault="00CB35DE" w:rsidP="002F7C2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992979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       </w:t>
      </w:r>
      <w:r w:rsidR="00CB35DE">
        <w:rPr>
          <w:rFonts w:ascii="Arial" w:hAnsi="Arial" w:cs="Arial"/>
          <w:sz w:val="23"/>
          <w:szCs w:val="23"/>
        </w:rPr>
        <w:t xml:space="preserve">  </w:t>
      </w:r>
      <w:r w:rsidRPr="00CB35DE">
        <w:rPr>
          <w:rFonts w:ascii="Arial" w:hAnsi="Arial" w:cs="Arial"/>
          <w:sz w:val="23"/>
          <w:szCs w:val="23"/>
        </w:rPr>
        <w:t xml:space="preserve">    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   </w:t>
      </w:r>
      <w:r w:rsidR="0068478E" w:rsidRPr="00CB35DE">
        <w:rPr>
          <w:rFonts w:ascii="Arial" w:hAnsi="Arial" w:cs="Arial"/>
          <w:sz w:val="23"/>
          <w:szCs w:val="23"/>
        </w:rPr>
        <w:t xml:space="preserve">ZAMAWIAJĄCY                              </w:t>
      </w:r>
      <w:r w:rsidR="00CB35DE">
        <w:rPr>
          <w:rFonts w:ascii="Arial" w:hAnsi="Arial" w:cs="Arial"/>
          <w:sz w:val="23"/>
          <w:szCs w:val="23"/>
        </w:rPr>
        <w:t xml:space="preserve">      </w:t>
      </w:r>
      <w:r w:rsidR="0068478E" w:rsidRPr="00CB35DE">
        <w:rPr>
          <w:rFonts w:ascii="Arial" w:hAnsi="Arial" w:cs="Arial"/>
          <w:sz w:val="23"/>
          <w:szCs w:val="23"/>
        </w:rPr>
        <w:t xml:space="preserve">                     WYKONAWCA</w:t>
      </w:r>
    </w:p>
    <w:p w:rsidR="0068478E" w:rsidRPr="00CB35DE" w:rsidRDefault="00992979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    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CB35DE">
        <w:rPr>
          <w:rFonts w:ascii="Arial" w:hAnsi="Arial" w:cs="Arial"/>
          <w:sz w:val="23"/>
          <w:szCs w:val="23"/>
        </w:rPr>
        <w:t xml:space="preserve">  </w:t>
      </w:r>
      <w:r w:rsidRPr="00CB35DE">
        <w:rPr>
          <w:rFonts w:ascii="Arial" w:hAnsi="Arial" w:cs="Arial"/>
          <w:sz w:val="23"/>
          <w:szCs w:val="23"/>
        </w:rPr>
        <w:t xml:space="preserve">    </w:t>
      </w:r>
      <w:r w:rsidR="0068478E" w:rsidRPr="00CB35DE">
        <w:rPr>
          <w:rFonts w:ascii="Arial" w:hAnsi="Arial" w:cs="Arial"/>
          <w:sz w:val="23"/>
          <w:szCs w:val="23"/>
        </w:rPr>
        <w:t>MIASTO BYDGOSZCZ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92979" w:rsidRPr="00CB35DE" w:rsidRDefault="00992979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2F7C25" w:rsidRPr="00CB35DE" w:rsidRDefault="002F7C25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2F7C25" w:rsidRDefault="002F7C25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A68" w:rsidRDefault="00701A68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A68" w:rsidRDefault="00701A68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A68" w:rsidRDefault="00701A68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A68" w:rsidRDefault="00701A68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A68" w:rsidRDefault="00701A68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A68" w:rsidRDefault="00701A68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A68" w:rsidRDefault="00701A68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5DE" w:rsidRDefault="00CB35D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BA4" w:rsidRDefault="00C24BA4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BA4" w:rsidRDefault="00C24BA4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BA4" w:rsidRDefault="00C24BA4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5DE" w:rsidRDefault="00CB35D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5DE" w:rsidRDefault="00CB35D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5DE" w:rsidRDefault="00CB35D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5DE" w:rsidRDefault="00CB35D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5DE" w:rsidRDefault="00CB35D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5DE" w:rsidRDefault="00CB35D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5DE" w:rsidRDefault="00CB35D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D1C" w:rsidRDefault="00290D1C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5DE" w:rsidRDefault="00CB35D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5DE" w:rsidRDefault="00CB35D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5DE" w:rsidRPr="002F7C25" w:rsidRDefault="00CB35DE" w:rsidP="00CB3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C25">
        <w:rPr>
          <w:rFonts w:ascii="Arial" w:hAnsi="Arial" w:cs="Arial"/>
          <w:b/>
          <w:bCs/>
          <w:sz w:val="20"/>
          <w:szCs w:val="20"/>
        </w:rPr>
        <w:t xml:space="preserve">Zał. nr 1 </w:t>
      </w:r>
      <w:r w:rsidR="00C24BA4">
        <w:rPr>
          <w:rFonts w:ascii="Arial" w:hAnsi="Arial" w:cs="Arial"/>
          <w:b/>
          <w:bCs/>
          <w:sz w:val="20"/>
          <w:szCs w:val="20"/>
        </w:rPr>
        <w:t xml:space="preserve">– </w:t>
      </w:r>
      <w:r w:rsidR="00821A94">
        <w:rPr>
          <w:rFonts w:ascii="Arial" w:hAnsi="Arial" w:cs="Arial"/>
          <w:sz w:val="20"/>
          <w:szCs w:val="20"/>
        </w:rPr>
        <w:t>wykaz punktów kamerowych</w:t>
      </w:r>
    </w:p>
    <w:p w:rsidR="002F7C25" w:rsidRDefault="002F7C25" w:rsidP="002F7C25">
      <w:pPr>
        <w:autoSpaceDE w:val="0"/>
        <w:autoSpaceDN w:val="0"/>
        <w:adjustRightInd w:val="0"/>
        <w:spacing w:after="0" w:line="120" w:lineRule="exact"/>
        <w:jc w:val="both"/>
        <w:rPr>
          <w:rFonts w:ascii="Arial" w:hAnsi="Arial" w:cs="Arial"/>
          <w:sz w:val="24"/>
          <w:szCs w:val="24"/>
        </w:rPr>
      </w:pPr>
    </w:p>
    <w:p w:rsid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B35DE">
        <w:rPr>
          <w:rFonts w:ascii="Arial" w:hAnsi="Arial" w:cs="Arial"/>
          <w:b/>
          <w:sz w:val="20"/>
          <w:szCs w:val="20"/>
        </w:rPr>
        <w:t>Środki</w:t>
      </w:r>
      <w:r w:rsidR="00682732" w:rsidRPr="00CB35DE">
        <w:rPr>
          <w:rFonts w:ascii="Arial" w:hAnsi="Arial" w:cs="Arial"/>
          <w:b/>
          <w:sz w:val="20"/>
          <w:szCs w:val="20"/>
        </w:rPr>
        <w:t>:</w:t>
      </w:r>
      <w:r w:rsidRPr="00CB35DE">
        <w:rPr>
          <w:rFonts w:ascii="Arial" w:hAnsi="Arial" w:cs="Arial"/>
          <w:b/>
          <w:sz w:val="20"/>
          <w:szCs w:val="20"/>
        </w:rPr>
        <w:t xml:space="preserve"> Bud</w:t>
      </w:r>
      <w:r w:rsidR="00992979" w:rsidRPr="00CB35DE">
        <w:rPr>
          <w:rFonts w:ascii="Arial" w:hAnsi="Arial" w:cs="Arial"/>
          <w:b/>
          <w:sz w:val="20"/>
          <w:szCs w:val="20"/>
        </w:rPr>
        <w:t>ż</w:t>
      </w:r>
      <w:r w:rsidRPr="00CB35DE">
        <w:rPr>
          <w:rFonts w:ascii="Arial" w:hAnsi="Arial" w:cs="Arial"/>
          <w:b/>
          <w:sz w:val="20"/>
          <w:szCs w:val="20"/>
        </w:rPr>
        <w:t>et Miasta</w:t>
      </w:r>
      <w:r w:rsidR="00682732" w:rsidRPr="00CB35DE">
        <w:rPr>
          <w:rFonts w:ascii="Arial" w:hAnsi="Arial" w:cs="Arial"/>
          <w:b/>
          <w:sz w:val="20"/>
          <w:szCs w:val="20"/>
        </w:rPr>
        <w:t xml:space="preserve"> Bydgoszczy</w:t>
      </w:r>
    </w:p>
    <w:p w:rsidR="00CB486D" w:rsidRDefault="00CB486D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B486D" w:rsidRDefault="00CB486D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B486D" w:rsidRDefault="00CB486D" w:rsidP="00CB486D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WYKAZ PUNKTÓW KAMEROWYCH </w:t>
      </w:r>
      <w:r>
        <w:rPr>
          <w:rFonts w:ascii="Arial" w:hAnsi="Arial" w:cs="Arial"/>
          <w:b/>
          <w:sz w:val="28"/>
          <w:szCs w:val="28"/>
        </w:rPr>
        <w:br/>
        <w:t>W MIEJSKIM SYSTEMIE MONITORINGU W BYDGOSZCZY</w:t>
      </w:r>
    </w:p>
    <w:p w:rsidR="00CB486D" w:rsidRDefault="00CB486D" w:rsidP="00CB486D">
      <w:pPr>
        <w:tabs>
          <w:tab w:val="left" w:pos="0"/>
        </w:tabs>
        <w:spacing w:line="360" w:lineRule="exact"/>
        <w:jc w:val="center"/>
        <w:rPr>
          <w:rFonts w:ascii="Arial" w:hAnsi="Arial" w:cs="Arial"/>
          <w:b/>
          <w:sz w:val="28"/>
          <w:szCs w:val="28"/>
        </w:rPr>
      </w:pPr>
    </w:p>
    <w:p w:rsidR="00CB486D" w:rsidRDefault="00CB486D" w:rsidP="00CB486D">
      <w:pPr>
        <w:tabs>
          <w:tab w:val="left" w:pos="0"/>
        </w:tabs>
        <w:spacing w:line="36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2004 – 2 kamery:</w:t>
      </w:r>
    </w:p>
    <w:p w:rsidR="00CB486D" w:rsidRDefault="00CB486D" w:rsidP="00CB486D">
      <w:pPr>
        <w:numPr>
          <w:ilvl w:val="0"/>
          <w:numId w:val="5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6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kamera obrotowa  nr  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- Stary Rynek 24;                                            </w:t>
      </w:r>
    </w:p>
    <w:p w:rsidR="00CB486D" w:rsidRDefault="00CB486D" w:rsidP="00CB486D">
      <w:pPr>
        <w:numPr>
          <w:ilvl w:val="0"/>
          <w:numId w:val="5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671"/>
        <w:jc w:val="both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obrotowa  nr  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 xml:space="preserve"> - Rondo Jagiellonów; </w:t>
      </w:r>
    </w:p>
    <w:p w:rsidR="00CB486D" w:rsidRDefault="00CB486D" w:rsidP="00CB486D">
      <w:pPr>
        <w:tabs>
          <w:tab w:val="left" w:pos="0"/>
        </w:tabs>
        <w:spacing w:before="100" w:beforeAutospacing="1"/>
        <w:ind w:right="-671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2005 – 10 kamer:</w:t>
      </w:r>
    </w:p>
    <w:p w:rsidR="00CB486D" w:rsidRDefault="00CB486D" w:rsidP="00CB486D">
      <w:pPr>
        <w:numPr>
          <w:ilvl w:val="0"/>
          <w:numId w:val="6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ul.Grodzka</w:t>
      </w:r>
      <w:proofErr w:type="spellEnd"/>
      <w:r>
        <w:rPr>
          <w:rFonts w:ascii="Arial" w:hAnsi="Arial" w:cs="Arial"/>
          <w:sz w:val="24"/>
          <w:szCs w:val="24"/>
        </w:rPr>
        <w:t xml:space="preserve"> 25;                                             </w:t>
      </w:r>
    </w:p>
    <w:p w:rsidR="00CB486D" w:rsidRDefault="00CB486D" w:rsidP="00CB486D">
      <w:pPr>
        <w:numPr>
          <w:ilvl w:val="0"/>
          <w:numId w:val="6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 Rondo Bernardyńskie ;</w:t>
      </w:r>
    </w:p>
    <w:p w:rsidR="00CB486D" w:rsidRDefault="00CB486D" w:rsidP="00CB486D">
      <w:pPr>
        <w:numPr>
          <w:ilvl w:val="0"/>
          <w:numId w:val="6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ul.Długa</w:t>
      </w:r>
      <w:proofErr w:type="spellEnd"/>
      <w:r>
        <w:rPr>
          <w:rFonts w:ascii="Arial" w:hAnsi="Arial" w:cs="Arial"/>
          <w:sz w:val="24"/>
          <w:szCs w:val="24"/>
        </w:rPr>
        <w:t xml:space="preserve"> 41;</w:t>
      </w:r>
    </w:p>
    <w:p w:rsidR="00CB486D" w:rsidRDefault="00CB486D" w:rsidP="00CB486D">
      <w:pPr>
        <w:numPr>
          <w:ilvl w:val="0"/>
          <w:numId w:val="6"/>
        </w:numPr>
        <w:tabs>
          <w:tab w:val="left" w:pos="0"/>
          <w:tab w:val="num" w:pos="360"/>
          <w:tab w:val="num" w:pos="426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ul.Jagiellońska</w:t>
      </w:r>
      <w:proofErr w:type="spellEnd"/>
      <w:r>
        <w:rPr>
          <w:rFonts w:ascii="Arial" w:hAnsi="Arial" w:cs="Arial"/>
          <w:sz w:val="24"/>
          <w:szCs w:val="24"/>
        </w:rPr>
        <w:t xml:space="preserve"> 2;</w:t>
      </w:r>
    </w:p>
    <w:p w:rsidR="00CB486D" w:rsidRDefault="00CB486D" w:rsidP="00CB486D">
      <w:pPr>
        <w:numPr>
          <w:ilvl w:val="0"/>
          <w:numId w:val="6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ul.Gdańska</w:t>
      </w:r>
      <w:proofErr w:type="spellEnd"/>
      <w:r>
        <w:rPr>
          <w:rFonts w:ascii="Arial" w:hAnsi="Arial" w:cs="Arial"/>
          <w:sz w:val="24"/>
          <w:szCs w:val="24"/>
        </w:rPr>
        <w:t xml:space="preserve"> 16;</w:t>
      </w:r>
    </w:p>
    <w:p w:rsidR="00CB486D" w:rsidRDefault="00CB486D" w:rsidP="00CB486D">
      <w:pPr>
        <w:numPr>
          <w:ilvl w:val="0"/>
          <w:numId w:val="6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  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ul.Gdańska</w:t>
      </w:r>
      <w:proofErr w:type="spellEnd"/>
      <w:r>
        <w:rPr>
          <w:rFonts w:ascii="Arial" w:hAnsi="Arial" w:cs="Arial"/>
          <w:sz w:val="24"/>
          <w:szCs w:val="24"/>
        </w:rPr>
        <w:t xml:space="preserve"> 16 – monitoring Pomnika Wędrowca;</w:t>
      </w:r>
    </w:p>
    <w:p w:rsidR="00CB486D" w:rsidRDefault="00CB486D" w:rsidP="00CB486D">
      <w:pPr>
        <w:numPr>
          <w:ilvl w:val="0"/>
          <w:numId w:val="6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ul.Gdańska</w:t>
      </w:r>
      <w:proofErr w:type="spellEnd"/>
      <w:r>
        <w:rPr>
          <w:rFonts w:ascii="Arial" w:hAnsi="Arial" w:cs="Arial"/>
          <w:sz w:val="24"/>
          <w:szCs w:val="24"/>
        </w:rPr>
        <w:t xml:space="preserve"> 30;</w:t>
      </w:r>
    </w:p>
    <w:p w:rsidR="00CB486D" w:rsidRDefault="00CB486D" w:rsidP="00CB486D">
      <w:pPr>
        <w:numPr>
          <w:ilvl w:val="0"/>
          <w:numId w:val="6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ul.Gdańska</w:t>
      </w:r>
      <w:proofErr w:type="spellEnd"/>
      <w:r>
        <w:rPr>
          <w:rFonts w:ascii="Arial" w:hAnsi="Arial" w:cs="Arial"/>
          <w:sz w:val="24"/>
          <w:szCs w:val="24"/>
        </w:rPr>
        <w:t xml:space="preserve"> 30 – monitoring Pomnika Rejewskiego;</w:t>
      </w:r>
    </w:p>
    <w:p w:rsidR="00CB486D" w:rsidRDefault="00CB486D" w:rsidP="00CB486D">
      <w:pPr>
        <w:numPr>
          <w:ilvl w:val="0"/>
          <w:numId w:val="6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ul.Długa</w:t>
      </w:r>
      <w:proofErr w:type="spellEnd"/>
      <w:r>
        <w:rPr>
          <w:rFonts w:ascii="Arial" w:hAnsi="Arial" w:cs="Arial"/>
          <w:sz w:val="24"/>
          <w:szCs w:val="24"/>
        </w:rPr>
        <w:t xml:space="preserve"> 34 (od strony Nowego Rynku);</w:t>
      </w:r>
    </w:p>
    <w:p w:rsidR="00CB486D" w:rsidRDefault="00CB486D" w:rsidP="00CB486D">
      <w:pPr>
        <w:numPr>
          <w:ilvl w:val="0"/>
          <w:numId w:val="6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obrotowa nr </w:t>
      </w:r>
      <w:r>
        <w:rPr>
          <w:rFonts w:ascii="Arial" w:hAnsi="Arial" w:cs="Arial"/>
          <w:b/>
          <w:sz w:val="24"/>
          <w:szCs w:val="24"/>
          <w:u w:val="single"/>
        </w:rPr>
        <w:t xml:space="preserve">12 - </w:t>
      </w:r>
      <w:proofErr w:type="spellStart"/>
      <w:r>
        <w:rPr>
          <w:rFonts w:ascii="Arial" w:hAnsi="Arial" w:cs="Arial"/>
          <w:sz w:val="24"/>
          <w:szCs w:val="24"/>
          <w:u w:val="single"/>
        </w:rPr>
        <w:t>ul.Pomorska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21…………… (</w:t>
      </w:r>
      <w:proofErr w:type="spellStart"/>
      <w:r>
        <w:rPr>
          <w:rFonts w:ascii="Arial" w:hAnsi="Arial" w:cs="Arial"/>
          <w:sz w:val="24"/>
          <w:szCs w:val="24"/>
          <w:u w:val="single"/>
        </w:rPr>
        <w:t>sfinans</w:t>
      </w:r>
      <w:proofErr w:type="spellEnd"/>
      <w:r>
        <w:rPr>
          <w:rFonts w:ascii="Arial" w:hAnsi="Arial" w:cs="Arial"/>
          <w:sz w:val="24"/>
          <w:szCs w:val="24"/>
          <w:u w:val="single"/>
        </w:rPr>
        <w:t>. przez ADM);</w:t>
      </w:r>
    </w:p>
    <w:p w:rsidR="00CB486D" w:rsidRDefault="00CB486D" w:rsidP="00CB486D">
      <w:pPr>
        <w:tabs>
          <w:tab w:val="left" w:pos="0"/>
        </w:tabs>
        <w:spacing w:before="100" w:beforeAutospacing="1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2006 – 29 kamer: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ul.Gdańska</w:t>
      </w:r>
      <w:proofErr w:type="spellEnd"/>
      <w:r>
        <w:rPr>
          <w:rFonts w:ascii="Arial" w:hAnsi="Arial" w:cs="Arial"/>
          <w:sz w:val="24"/>
          <w:szCs w:val="24"/>
        </w:rPr>
        <w:t xml:space="preserve">/Plac Wolności (Bank PKO BP);  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ul.Gdańska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ul.Cieszkowskiego</w:t>
      </w:r>
      <w:proofErr w:type="spellEnd"/>
      <w:r>
        <w:rPr>
          <w:rFonts w:ascii="Arial" w:hAnsi="Arial" w:cs="Arial"/>
          <w:sz w:val="24"/>
          <w:szCs w:val="24"/>
        </w:rPr>
        <w:t xml:space="preserve"> (skrzyżowanie);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ul.Gdańska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ul.Świętojańska</w:t>
      </w:r>
      <w:proofErr w:type="spellEnd"/>
      <w:r>
        <w:rPr>
          <w:rFonts w:ascii="Arial" w:hAnsi="Arial" w:cs="Arial"/>
          <w:sz w:val="24"/>
          <w:szCs w:val="24"/>
        </w:rPr>
        <w:t xml:space="preserve"> (skrzyżowanie);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ul.Gdańska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ul.Chodkiewicza</w:t>
      </w:r>
      <w:proofErr w:type="spellEnd"/>
      <w:r>
        <w:rPr>
          <w:rFonts w:ascii="Arial" w:hAnsi="Arial" w:cs="Arial"/>
          <w:sz w:val="24"/>
          <w:szCs w:val="24"/>
        </w:rPr>
        <w:t xml:space="preserve"> (skrzyżowanie);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ul.Gdańska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ul.Kamienna</w:t>
      </w:r>
      <w:proofErr w:type="spellEnd"/>
      <w:r>
        <w:rPr>
          <w:rFonts w:ascii="Arial" w:hAnsi="Arial" w:cs="Arial"/>
          <w:sz w:val="24"/>
          <w:szCs w:val="24"/>
        </w:rPr>
        <w:t xml:space="preserve"> (skrzyżowanie);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ul.Gdańska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ul.Modrzewiowa</w:t>
      </w:r>
      <w:proofErr w:type="spellEnd"/>
      <w:r>
        <w:rPr>
          <w:rFonts w:ascii="Arial" w:hAnsi="Arial" w:cs="Arial"/>
          <w:sz w:val="24"/>
          <w:szCs w:val="24"/>
        </w:rPr>
        <w:t xml:space="preserve"> (skrzyżowanie);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675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ul.Dworcowa</w:t>
      </w:r>
      <w:proofErr w:type="spellEnd"/>
      <w:r>
        <w:rPr>
          <w:rFonts w:ascii="Arial" w:hAnsi="Arial" w:cs="Arial"/>
          <w:sz w:val="24"/>
          <w:szCs w:val="24"/>
        </w:rPr>
        <w:t>/Dworzec PKP – wjazd od ul. Z. Augusta;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ul.Dworcowa</w:t>
      </w:r>
      <w:proofErr w:type="spellEnd"/>
      <w:r>
        <w:rPr>
          <w:rFonts w:ascii="Arial" w:hAnsi="Arial" w:cs="Arial"/>
          <w:sz w:val="24"/>
          <w:szCs w:val="24"/>
        </w:rPr>
        <w:t>/Dworzec PKP – narożnik ul. Dworcowa 110;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ul.Z</w:t>
      </w:r>
      <w:proofErr w:type="spellEnd"/>
      <w:r>
        <w:rPr>
          <w:rFonts w:ascii="Arial" w:hAnsi="Arial" w:cs="Arial"/>
          <w:sz w:val="24"/>
          <w:szCs w:val="24"/>
        </w:rPr>
        <w:t>. Augusta/</w:t>
      </w:r>
      <w:proofErr w:type="spellStart"/>
      <w:r>
        <w:rPr>
          <w:rFonts w:ascii="Arial" w:hAnsi="Arial" w:cs="Arial"/>
          <w:sz w:val="24"/>
          <w:szCs w:val="24"/>
        </w:rPr>
        <w:t>ul.Rycerska</w:t>
      </w:r>
      <w:proofErr w:type="spellEnd"/>
      <w:r>
        <w:rPr>
          <w:rFonts w:ascii="Arial" w:hAnsi="Arial" w:cs="Arial"/>
          <w:sz w:val="24"/>
          <w:szCs w:val="24"/>
        </w:rPr>
        <w:t xml:space="preserve"> (skrzyżowanie);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ul.Dworcowa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ul.Królowej</w:t>
      </w:r>
      <w:proofErr w:type="spellEnd"/>
      <w:r>
        <w:rPr>
          <w:rFonts w:ascii="Arial" w:hAnsi="Arial" w:cs="Arial"/>
          <w:sz w:val="24"/>
          <w:szCs w:val="24"/>
        </w:rPr>
        <w:t xml:space="preserve"> Jadwigi (skrzyżowanie);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- Plac Piastowski – </w:t>
      </w:r>
      <w:proofErr w:type="spellStart"/>
      <w:r>
        <w:rPr>
          <w:rFonts w:ascii="Arial" w:hAnsi="Arial" w:cs="Arial"/>
          <w:sz w:val="24"/>
          <w:szCs w:val="24"/>
        </w:rPr>
        <w:t>ul.Wileńska</w:t>
      </w:r>
      <w:proofErr w:type="spellEnd"/>
      <w:r>
        <w:rPr>
          <w:rFonts w:ascii="Arial" w:hAnsi="Arial" w:cs="Arial"/>
          <w:sz w:val="24"/>
          <w:szCs w:val="24"/>
        </w:rPr>
        <w:t>/ul. Sowińskiego(</w:t>
      </w:r>
      <w:proofErr w:type="spellStart"/>
      <w:r>
        <w:rPr>
          <w:rFonts w:ascii="Arial" w:hAnsi="Arial" w:cs="Arial"/>
          <w:sz w:val="24"/>
          <w:szCs w:val="24"/>
        </w:rPr>
        <w:t>skrzyż</w:t>
      </w:r>
      <w:proofErr w:type="spellEnd"/>
      <w:r>
        <w:rPr>
          <w:rFonts w:ascii="Arial" w:hAnsi="Arial" w:cs="Arial"/>
          <w:sz w:val="24"/>
          <w:szCs w:val="24"/>
        </w:rPr>
        <w:t>.);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- Plac Piastowski – </w:t>
      </w:r>
      <w:proofErr w:type="spellStart"/>
      <w:r>
        <w:rPr>
          <w:rFonts w:ascii="Arial" w:hAnsi="Arial" w:cs="Arial"/>
          <w:sz w:val="24"/>
          <w:szCs w:val="24"/>
        </w:rPr>
        <w:t>ul.Śniadeckich</w:t>
      </w:r>
      <w:proofErr w:type="spellEnd"/>
      <w:r>
        <w:rPr>
          <w:rFonts w:ascii="Arial" w:hAnsi="Arial" w:cs="Arial"/>
          <w:sz w:val="24"/>
          <w:szCs w:val="24"/>
        </w:rPr>
        <w:t xml:space="preserve"> /ul. Matejki(</w:t>
      </w:r>
      <w:proofErr w:type="spellStart"/>
      <w:r>
        <w:rPr>
          <w:rFonts w:ascii="Arial" w:hAnsi="Arial" w:cs="Arial"/>
          <w:sz w:val="24"/>
          <w:szCs w:val="24"/>
        </w:rPr>
        <w:t>skrzyż</w:t>
      </w:r>
      <w:proofErr w:type="spellEnd"/>
      <w:r>
        <w:rPr>
          <w:rFonts w:ascii="Arial" w:hAnsi="Arial" w:cs="Arial"/>
          <w:sz w:val="24"/>
          <w:szCs w:val="24"/>
        </w:rPr>
        <w:t>.);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ul.Długa</w:t>
      </w:r>
      <w:proofErr w:type="spellEnd"/>
      <w:r>
        <w:rPr>
          <w:rFonts w:ascii="Arial" w:hAnsi="Arial" w:cs="Arial"/>
          <w:sz w:val="24"/>
          <w:szCs w:val="24"/>
        </w:rPr>
        <w:t xml:space="preserve"> 76;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 xml:space="preserve">26 </w:t>
      </w:r>
      <w:r>
        <w:rPr>
          <w:rFonts w:ascii="Arial" w:hAnsi="Arial" w:cs="Arial"/>
          <w:sz w:val="24"/>
          <w:szCs w:val="24"/>
        </w:rPr>
        <w:t>- Wełniany Rynek 10;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- Plac Kościeleckich – wjazd z </w:t>
      </w:r>
      <w:proofErr w:type="spellStart"/>
      <w:r>
        <w:rPr>
          <w:rFonts w:ascii="Arial" w:hAnsi="Arial" w:cs="Arial"/>
          <w:sz w:val="24"/>
          <w:szCs w:val="24"/>
        </w:rPr>
        <w:t>ul.Bernardyńskiej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- Plac Kościeleckich – wjazd z </w:t>
      </w:r>
      <w:proofErr w:type="spellStart"/>
      <w:r>
        <w:rPr>
          <w:rFonts w:ascii="Arial" w:hAnsi="Arial" w:cs="Arial"/>
          <w:sz w:val="24"/>
          <w:szCs w:val="24"/>
        </w:rPr>
        <w:t>ul.Przy</w:t>
      </w:r>
      <w:proofErr w:type="spellEnd"/>
      <w:r>
        <w:rPr>
          <w:rFonts w:ascii="Arial" w:hAnsi="Arial" w:cs="Arial"/>
          <w:sz w:val="24"/>
          <w:szCs w:val="24"/>
        </w:rPr>
        <w:t xml:space="preserve"> Zamczysku;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363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- Rondo Grunwaldzkie – słup oświetleniowy, </w:t>
      </w:r>
      <w:r>
        <w:rPr>
          <w:rFonts w:ascii="Arial" w:hAnsi="Arial" w:cs="Arial"/>
          <w:sz w:val="24"/>
          <w:szCs w:val="24"/>
        </w:rPr>
        <w:br/>
        <w:t>przejście dla pieszych przy Zespole Szkół Mechanicznych;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- Rondo Poznańskie – słup oświetleniowy na środku ronda;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ul.Poznańska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ul.Św</w:t>
      </w:r>
      <w:proofErr w:type="spellEnd"/>
      <w:r>
        <w:rPr>
          <w:rFonts w:ascii="Arial" w:hAnsi="Arial" w:cs="Arial"/>
          <w:sz w:val="24"/>
          <w:szCs w:val="24"/>
        </w:rPr>
        <w:t>. Trójcy (skrzyżowanie),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ul.Gryfa</w:t>
      </w:r>
      <w:proofErr w:type="spellEnd"/>
      <w:r>
        <w:rPr>
          <w:rFonts w:ascii="Arial" w:hAnsi="Arial" w:cs="Arial"/>
          <w:sz w:val="24"/>
          <w:szCs w:val="24"/>
        </w:rPr>
        <w:t xml:space="preserve"> Pomorskiego 5.…………...…..sponsor FSM;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ul.Wyzwolenia</w:t>
      </w:r>
      <w:proofErr w:type="spellEnd"/>
      <w:r>
        <w:rPr>
          <w:rFonts w:ascii="Arial" w:hAnsi="Arial" w:cs="Arial"/>
          <w:sz w:val="24"/>
          <w:szCs w:val="24"/>
        </w:rPr>
        <w:t xml:space="preserve"> 103.………….….…….....sponsor FSM;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ul.Klimka</w:t>
      </w:r>
      <w:proofErr w:type="spellEnd"/>
      <w:r>
        <w:rPr>
          <w:rFonts w:ascii="Arial" w:hAnsi="Arial" w:cs="Arial"/>
          <w:sz w:val="24"/>
          <w:szCs w:val="24"/>
        </w:rPr>
        <w:t xml:space="preserve"> Bachledy 2…………….…...... sponsor FSM;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ul.Juhasów</w:t>
      </w:r>
      <w:proofErr w:type="spellEnd"/>
      <w:r>
        <w:rPr>
          <w:rFonts w:ascii="Arial" w:hAnsi="Arial" w:cs="Arial"/>
          <w:sz w:val="24"/>
          <w:szCs w:val="24"/>
        </w:rPr>
        <w:t xml:space="preserve"> 4…………….…………….... sponsor FSM;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kamera obrotowa  nr </w:t>
      </w:r>
      <w:r>
        <w:rPr>
          <w:rFonts w:ascii="Arial" w:hAnsi="Arial" w:cs="Arial"/>
          <w:b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ul.Rataja</w:t>
      </w:r>
      <w:proofErr w:type="spellEnd"/>
      <w:r>
        <w:rPr>
          <w:rFonts w:ascii="Arial" w:hAnsi="Arial" w:cs="Arial"/>
          <w:sz w:val="24"/>
          <w:szCs w:val="24"/>
        </w:rPr>
        <w:t xml:space="preserve"> 10 …..……………..…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z w:val="24"/>
          <w:szCs w:val="24"/>
        </w:rPr>
        <w:t>.......sponsor FSM;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ul.M</w:t>
      </w:r>
      <w:proofErr w:type="spellEnd"/>
      <w:r>
        <w:rPr>
          <w:rFonts w:ascii="Arial" w:hAnsi="Arial" w:cs="Arial"/>
          <w:sz w:val="24"/>
          <w:szCs w:val="24"/>
        </w:rPr>
        <w:t xml:space="preserve">. Cassino 1 </w:t>
      </w:r>
      <w:r>
        <w:rPr>
          <w:rFonts w:ascii="Arial" w:hAnsi="Arial" w:cs="Arial"/>
        </w:rPr>
        <w:t>……..……..………...…</w:t>
      </w:r>
      <w:r>
        <w:rPr>
          <w:rFonts w:ascii="Arial" w:hAnsi="Arial" w:cs="Arial"/>
          <w:sz w:val="24"/>
          <w:szCs w:val="24"/>
        </w:rPr>
        <w:t>sponsor FSM;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ul.Gawędy</w:t>
      </w:r>
      <w:proofErr w:type="spellEnd"/>
      <w:r>
        <w:rPr>
          <w:rFonts w:ascii="Arial" w:hAnsi="Arial" w:cs="Arial"/>
          <w:sz w:val="24"/>
          <w:szCs w:val="24"/>
        </w:rPr>
        <w:t xml:space="preserve"> 1………..…………………..sponsor FSM;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ul.Berlinga</w:t>
      </w:r>
      <w:proofErr w:type="spellEnd"/>
      <w:r>
        <w:rPr>
          <w:rFonts w:ascii="Arial" w:hAnsi="Arial" w:cs="Arial"/>
          <w:sz w:val="24"/>
          <w:szCs w:val="24"/>
        </w:rPr>
        <w:t xml:space="preserve"> 2………………………..…. sponsor FSM;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stacjonarna nr </w:t>
      </w:r>
      <w:r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- ul.Długa34 - monitoring pomnika Kazimierza Wielkiego</w:t>
      </w:r>
      <w:r>
        <w:rPr>
          <w:rFonts w:ascii="Arial" w:hAnsi="Arial" w:cs="Arial"/>
          <w:i/>
          <w:sz w:val="24"/>
          <w:szCs w:val="24"/>
        </w:rPr>
        <w:t xml:space="preserve">; </w:t>
      </w:r>
    </w:p>
    <w:p w:rsidR="00CB486D" w:rsidRDefault="00CB486D" w:rsidP="00CB486D">
      <w:pPr>
        <w:numPr>
          <w:ilvl w:val="0"/>
          <w:numId w:val="7"/>
        </w:numPr>
        <w:tabs>
          <w:tab w:val="left" w:pos="0"/>
          <w:tab w:val="num" w:pos="360"/>
        </w:tabs>
        <w:spacing w:before="100" w:beforeAutospacing="1" w:after="0" w:line="240" w:lineRule="auto"/>
        <w:ind w:left="360"/>
        <w:jc w:val="both"/>
        <w:rPr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obrotowa  nr </w:t>
      </w:r>
      <w:r>
        <w:rPr>
          <w:rFonts w:ascii="Arial" w:hAnsi="Arial" w:cs="Arial"/>
          <w:b/>
          <w:sz w:val="24"/>
          <w:szCs w:val="24"/>
          <w:u w:val="single"/>
        </w:rPr>
        <w:t>41</w:t>
      </w:r>
      <w:r>
        <w:rPr>
          <w:rFonts w:ascii="Arial" w:hAnsi="Arial" w:cs="Arial"/>
          <w:sz w:val="24"/>
          <w:szCs w:val="24"/>
          <w:u w:val="single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u w:val="single"/>
        </w:rPr>
        <w:t>ul.Jagiellońska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8;         </w:t>
      </w:r>
    </w:p>
    <w:p w:rsidR="00CB486D" w:rsidRDefault="00CB486D" w:rsidP="00CB486D">
      <w:pPr>
        <w:tabs>
          <w:tab w:val="left" w:pos="0"/>
        </w:tabs>
        <w:spacing w:before="100" w:beforeAutospacing="1"/>
        <w:jc w:val="both"/>
        <w:rPr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2007 – 15 kamer:                                                             </w:t>
      </w:r>
    </w:p>
    <w:p w:rsidR="00CB486D" w:rsidRDefault="00CB486D" w:rsidP="00CB486D">
      <w:pPr>
        <w:numPr>
          <w:ilvl w:val="0"/>
          <w:numId w:val="8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ul.Grunwaldzka</w:t>
      </w:r>
      <w:proofErr w:type="spellEnd"/>
      <w:r>
        <w:rPr>
          <w:rFonts w:ascii="Arial" w:hAnsi="Arial" w:cs="Arial"/>
          <w:sz w:val="24"/>
          <w:szCs w:val="24"/>
        </w:rPr>
        <w:t xml:space="preserve"> 26;                                                        </w:t>
      </w:r>
    </w:p>
    <w:p w:rsidR="00CB486D" w:rsidRDefault="00CB486D" w:rsidP="00CB486D">
      <w:pPr>
        <w:numPr>
          <w:ilvl w:val="0"/>
          <w:numId w:val="8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 nr </w:t>
      </w:r>
      <w:r>
        <w:rPr>
          <w:rFonts w:ascii="Arial" w:hAnsi="Arial" w:cs="Arial"/>
          <w:b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ul.Grunwaldzka</w:t>
      </w:r>
      <w:proofErr w:type="spellEnd"/>
      <w:r>
        <w:rPr>
          <w:rFonts w:ascii="Arial" w:hAnsi="Arial" w:cs="Arial"/>
          <w:sz w:val="24"/>
          <w:szCs w:val="24"/>
        </w:rPr>
        <w:t xml:space="preserve"> 26 – monitoring cmentarza </w:t>
      </w:r>
      <w:proofErr w:type="spellStart"/>
      <w:r>
        <w:rPr>
          <w:rFonts w:ascii="Arial" w:hAnsi="Arial" w:cs="Arial"/>
          <w:sz w:val="24"/>
          <w:szCs w:val="24"/>
        </w:rPr>
        <w:t>Starofarnego</w:t>
      </w:r>
      <w:proofErr w:type="spellEnd"/>
      <w:r>
        <w:rPr>
          <w:rFonts w:ascii="Arial" w:hAnsi="Arial" w:cs="Arial"/>
          <w:sz w:val="24"/>
          <w:szCs w:val="24"/>
        </w:rPr>
        <w:t xml:space="preserve"> ;</w:t>
      </w:r>
    </w:p>
    <w:p w:rsidR="00CB486D" w:rsidRDefault="00CB486D" w:rsidP="00CB486D">
      <w:pPr>
        <w:numPr>
          <w:ilvl w:val="0"/>
          <w:numId w:val="8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ul.Mostowa</w:t>
      </w:r>
      <w:proofErr w:type="spellEnd"/>
      <w:r>
        <w:rPr>
          <w:rFonts w:ascii="Arial" w:hAnsi="Arial" w:cs="Arial"/>
          <w:sz w:val="24"/>
          <w:szCs w:val="24"/>
        </w:rPr>
        <w:t xml:space="preserve"> 1;</w:t>
      </w:r>
    </w:p>
    <w:p w:rsidR="00CB486D" w:rsidRDefault="00CB486D" w:rsidP="00CB486D">
      <w:pPr>
        <w:numPr>
          <w:ilvl w:val="0"/>
          <w:numId w:val="8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 nr </w:t>
      </w:r>
      <w:r>
        <w:rPr>
          <w:rFonts w:ascii="Arial" w:hAnsi="Arial" w:cs="Arial"/>
          <w:b/>
          <w:sz w:val="24"/>
          <w:szCs w:val="24"/>
        </w:rPr>
        <w:t>45 -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ul.Przyrzecze</w:t>
      </w:r>
      <w:proofErr w:type="spellEnd"/>
      <w:r>
        <w:rPr>
          <w:rFonts w:ascii="Arial" w:hAnsi="Arial" w:cs="Arial"/>
          <w:sz w:val="24"/>
          <w:szCs w:val="24"/>
        </w:rPr>
        <w:t xml:space="preserve"> 1;</w:t>
      </w:r>
    </w:p>
    <w:p w:rsidR="00CB486D" w:rsidRDefault="00CB486D" w:rsidP="00CB486D">
      <w:pPr>
        <w:numPr>
          <w:ilvl w:val="0"/>
          <w:numId w:val="8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ul.Broniewskiego</w:t>
      </w:r>
      <w:proofErr w:type="spellEnd"/>
      <w:r>
        <w:rPr>
          <w:rFonts w:ascii="Arial" w:hAnsi="Arial" w:cs="Arial"/>
          <w:sz w:val="24"/>
          <w:szCs w:val="24"/>
        </w:rPr>
        <w:t xml:space="preserve"> 10;</w:t>
      </w:r>
    </w:p>
    <w:p w:rsidR="00CB486D" w:rsidRDefault="00CB486D" w:rsidP="00CB486D">
      <w:pPr>
        <w:numPr>
          <w:ilvl w:val="0"/>
          <w:numId w:val="8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47 - </w:t>
      </w:r>
      <w:proofErr w:type="spellStart"/>
      <w:r>
        <w:rPr>
          <w:rFonts w:ascii="Arial" w:hAnsi="Arial" w:cs="Arial"/>
          <w:sz w:val="24"/>
          <w:szCs w:val="24"/>
        </w:rPr>
        <w:t>ul.Broniewskiego</w:t>
      </w:r>
      <w:proofErr w:type="spellEnd"/>
      <w:r>
        <w:rPr>
          <w:rFonts w:ascii="Arial" w:hAnsi="Arial" w:cs="Arial"/>
          <w:sz w:val="24"/>
          <w:szCs w:val="24"/>
        </w:rPr>
        <w:t xml:space="preserve"> 10 – Bank PKO;</w:t>
      </w:r>
    </w:p>
    <w:p w:rsidR="00CB486D" w:rsidRDefault="00CB486D" w:rsidP="00CB486D">
      <w:pPr>
        <w:numPr>
          <w:ilvl w:val="0"/>
          <w:numId w:val="8"/>
        </w:numPr>
        <w:tabs>
          <w:tab w:val="left" w:pos="0"/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ul.Gałczyńskiego</w:t>
      </w:r>
      <w:proofErr w:type="spellEnd"/>
      <w:r>
        <w:rPr>
          <w:rFonts w:ascii="Arial" w:hAnsi="Arial" w:cs="Arial"/>
          <w:sz w:val="24"/>
          <w:szCs w:val="24"/>
        </w:rPr>
        <w:t xml:space="preserve"> 19a ……………………...…sponsor BSM;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49 - </w:t>
      </w:r>
      <w:r>
        <w:rPr>
          <w:rFonts w:ascii="Arial" w:hAnsi="Arial" w:cs="Arial"/>
          <w:sz w:val="24"/>
          <w:szCs w:val="24"/>
        </w:rPr>
        <w:t>skrzyżowanie Ogińskiego / Moniuszki;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50 - </w:t>
      </w:r>
      <w:r>
        <w:rPr>
          <w:rFonts w:ascii="Arial" w:hAnsi="Arial" w:cs="Arial"/>
          <w:sz w:val="24"/>
          <w:szCs w:val="24"/>
        </w:rPr>
        <w:t>skrzyżowanie Ogińskiego / Chodkiewicza;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- skrzyżowanie Beskidzka / Tucholska……….. sponsor BSM;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 nr </w:t>
      </w:r>
      <w:r>
        <w:rPr>
          <w:rFonts w:ascii="Arial" w:hAnsi="Arial" w:cs="Arial"/>
          <w:b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ul.Długa</w:t>
      </w:r>
      <w:proofErr w:type="spellEnd"/>
      <w:r>
        <w:rPr>
          <w:rFonts w:ascii="Arial" w:hAnsi="Arial" w:cs="Arial"/>
          <w:sz w:val="24"/>
          <w:szCs w:val="24"/>
        </w:rPr>
        <w:t xml:space="preserve"> 34;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 nr </w:t>
      </w:r>
      <w:r>
        <w:rPr>
          <w:rFonts w:ascii="Arial" w:hAnsi="Arial" w:cs="Arial"/>
          <w:b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 xml:space="preserve"> - skrzyżowanie J. Kazimierza / Zaułek;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 nr </w:t>
      </w:r>
      <w:r>
        <w:rPr>
          <w:rFonts w:ascii="Arial" w:hAnsi="Arial" w:cs="Arial"/>
          <w:b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 - skrzyżowanie J. Kazimierza / Zaułek;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 - skrzyżowanie Władysława IV / Czerw. Krzyża..sponsor BTBS;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  <w:u w:val="single"/>
        </w:rPr>
        <w:t>stacjon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.     nr </w:t>
      </w:r>
      <w:r>
        <w:rPr>
          <w:rFonts w:ascii="Arial" w:hAnsi="Arial" w:cs="Arial"/>
          <w:b/>
          <w:sz w:val="24"/>
          <w:szCs w:val="24"/>
          <w:u w:val="single"/>
        </w:rPr>
        <w:t>56</w:t>
      </w:r>
      <w:r>
        <w:rPr>
          <w:rFonts w:ascii="Arial" w:hAnsi="Arial" w:cs="Arial"/>
          <w:sz w:val="24"/>
          <w:szCs w:val="24"/>
          <w:u w:val="single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u w:val="single"/>
        </w:rPr>
        <w:t>ul.Długa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41 - monitoring zabytkowego tramwaju;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CB486D" w:rsidRDefault="00CB486D" w:rsidP="00CB486D">
      <w:pPr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2008 – 2 kamery: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 nr </w:t>
      </w:r>
      <w:r>
        <w:rPr>
          <w:rFonts w:ascii="Arial" w:hAnsi="Arial" w:cs="Arial"/>
          <w:b/>
          <w:sz w:val="24"/>
          <w:szCs w:val="24"/>
        </w:rPr>
        <w:t xml:space="preserve">57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ul.Krakowska</w:t>
      </w:r>
      <w:proofErr w:type="spellEnd"/>
      <w:r>
        <w:rPr>
          <w:rFonts w:ascii="Arial" w:hAnsi="Arial" w:cs="Arial"/>
          <w:sz w:val="24"/>
          <w:szCs w:val="24"/>
        </w:rPr>
        <w:t xml:space="preserve"> 21 - monitoring zabytkowej pergoli;         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  <w:u w:val="single"/>
        </w:rPr>
        <w:t>stacjon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.     nr </w:t>
      </w:r>
      <w:r>
        <w:rPr>
          <w:rFonts w:ascii="Arial" w:hAnsi="Arial" w:cs="Arial"/>
          <w:b/>
          <w:sz w:val="24"/>
          <w:szCs w:val="24"/>
          <w:u w:val="single"/>
        </w:rPr>
        <w:t>58</w:t>
      </w:r>
      <w:r>
        <w:rPr>
          <w:rFonts w:ascii="Arial" w:hAnsi="Arial" w:cs="Arial"/>
          <w:sz w:val="24"/>
          <w:szCs w:val="24"/>
          <w:u w:val="single"/>
        </w:rPr>
        <w:t xml:space="preserve"> - Wełniany Rynek - monitoring pomnika L. Barciszewskiego;</w:t>
      </w:r>
    </w:p>
    <w:p w:rsidR="00CB486D" w:rsidRDefault="00CB486D" w:rsidP="00CB486D">
      <w:pPr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2009 – 27 kamer:</w:t>
      </w:r>
    </w:p>
    <w:p w:rsidR="00CB486D" w:rsidRDefault="00CB486D" w:rsidP="00CB486D">
      <w:pPr>
        <w:numPr>
          <w:ilvl w:val="0"/>
          <w:numId w:val="8"/>
        </w:numPr>
        <w:tabs>
          <w:tab w:val="clear" w:pos="720"/>
          <w:tab w:val="num" w:pos="360"/>
          <w:tab w:val="left" w:pos="2700"/>
          <w:tab w:val="left" w:pos="3060"/>
          <w:tab w:val="left" w:pos="3600"/>
          <w:tab w:val="left" w:pos="9000"/>
          <w:tab w:val="left" w:pos="9180"/>
        </w:tabs>
        <w:spacing w:before="100" w:beforeAutospacing="1" w:after="0" w:line="240" w:lineRule="auto"/>
        <w:ind w:left="360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 nr </w:t>
      </w:r>
      <w:r>
        <w:rPr>
          <w:rFonts w:ascii="Arial" w:hAnsi="Arial" w:cs="Arial"/>
          <w:b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</w:rPr>
        <w:t>Wyspa Młyńska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skwer im. K.  Klenczona</w:t>
      </w:r>
      <w:r>
        <w:rPr>
          <w:rFonts w:ascii="Arial" w:hAnsi="Arial" w:cs="Arial"/>
        </w:rPr>
        <w:t xml:space="preserve">                          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stacjon…..nr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60 </w:t>
      </w:r>
      <w:r>
        <w:rPr>
          <w:rFonts w:ascii="Arial" w:hAnsi="Arial" w:cs="Arial"/>
          <w:sz w:val="24"/>
          <w:szCs w:val="24"/>
        </w:rPr>
        <w:t>- Wyspa Młyńska - wyjście Kładką Klenczona;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stacjon…..nr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 xml:space="preserve"> - Wyspa Młyńska - wejście Kładką Klenczona;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stacjon…..nr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 xml:space="preserve"> - Wyspa Młyńska - wejście kładką przy Operze Nova;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stacjon…..nr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 xml:space="preserve"> - Wyspa Młyńska - wejście Mostem Ku Młynom;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stacjon.….nr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 - Wyspa Młyńska - wyjście Mostem Ku Młynom;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stacjon…..nr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 - Wyspa Młyńska - wejście kładką Wełniany Rynek;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363"/>
        <w:jc w:val="both"/>
        <w:rPr>
          <w:rFonts w:ascii="Arial" w:hAnsi="Arial" w:cs="Arial"/>
          <w:b/>
          <w:color w:val="FF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stacjon…..nr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 xml:space="preserve"> - Wyspa Młyńska - wyjście kładką Wełniany Rynek;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B486D" w:rsidRDefault="00CB486D" w:rsidP="00CB486D">
      <w:pPr>
        <w:numPr>
          <w:ilvl w:val="0"/>
          <w:numId w:val="8"/>
        </w:numPr>
        <w:tabs>
          <w:tab w:val="clear" w:pos="720"/>
          <w:tab w:val="num" w:pos="360"/>
          <w:tab w:val="left" w:pos="2700"/>
          <w:tab w:val="left" w:pos="3060"/>
          <w:tab w:val="left" w:pos="3240"/>
        </w:tabs>
        <w:spacing w:before="100" w:beforeAutospacing="1" w:after="0" w:line="240" w:lineRule="auto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 xml:space="preserve"> - Wyspa Młyńska - przy kładce Wełniany Rynek;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68 </w:t>
      </w:r>
      <w:r>
        <w:rPr>
          <w:rFonts w:ascii="Arial" w:hAnsi="Arial" w:cs="Arial"/>
          <w:sz w:val="24"/>
          <w:szCs w:val="24"/>
        </w:rPr>
        <w:t xml:space="preserve">- Wyspa Młyńska - przy północnej stronie nabrzeża;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B486D" w:rsidRDefault="00CB486D" w:rsidP="00CB486D">
      <w:pPr>
        <w:numPr>
          <w:ilvl w:val="0"/>
          <w:numId w:val="8"/>
        </w:numPr>
        <w:tabs>
          <w:tab w:val="clear" w:pos="720"/>
          <w:tab w:val="num" w:pos="360"/>
          <w:tab w:val="left" w:pos="3060"/>
        </w:tabs>
        <w:spacing w:before="100" w:beforeAutospacing="1" w:after="0" w:line="240" w:lineRule="auto"/>
        <w:ind w:left="360" w:right="-363"/>
        <w:jc w:val="both"/>
        <w:rPr>
          <w:rFonts w:ascii="Arial" w:hAnsi="Arial" w:cs="Arial"/>
          <w:b/>
          <w:color w:val="FF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 - Wyspa Młyńska - przy Białym Spichlerzu od Opery Nova; 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stacjon.…..nr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ul.Salezjańska</w:t>
      </w:r>
      <w:proofErr w:type="spellEnd"/>
      <w:r>
        <w:rPr>
          <w:rFonts w:ascii="Arial" w:hAnsi="Arial" w:cs="Arial"/>
          <w:sz w:val="24"/>
          <w:szCs w:val="24"/>
        </w:rPr>
        <w:t xml:space="preserve"> 1 - na kościele Św. Marka Ewangelisty;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71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ul.Jarużyńska</w:t>
      </w:r>
      <w:proofErr w:type="spellEnd"/>
      <w:r>
        <w:rPr>
          <w:rFonts w:ascii="Arial" w:hAnsi="Arial" w:cs="Arial"/>
          <w:sz w:val="24"/>
          <w:szCs w:val="24"/>
        </w:rPr>
        <w:t xml:space="preserve"> 1;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- rejon </w:t>
      </w:r>
      <w:proofErr w:type="spellStart"/>
      <w:r>
        <w:rPr>
          <w:rFonts w:ascii="Arial" w:hAnsi="Arial" w:cs="Arial"/>
          <w:sz w:val="24"/>
          <w:szCs w:val="24"/>
        </w:rPr>
        <w:t>ul.B.Komorowskiego</w:t>
      </w:r>
      <w:proofErr w:type="spellEnd"/>
      <w:r>
        <w:rPr>
          <w:rFonts w:ascii="Arial" w:hAnsi="Arial" w:cs="Arial"/>
          <w:sz w:val="24"/>
          <w:szCs w:val="24"/>
        </w:rPr>
        <w:t xml:space="preserve"> 49 …sponsor BTBS;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 xml:space="preserve"> - rejon </w:t>
      </w:r>
      <w:proofErr w:type="spellStart"/>
      <w:r>
        <w:rPr>
          <w:rFonts w:ascii="Arial" w:hAnsi="Arial" w:cs="Arial"/>
          <w:sz w:val="24"/>
          <w:szCs w:val="24"/>
        </w:rPr>
        <w:t>ul.B.Komorowskiego</w:t>
      </w:r>
      <w:proofErr w:type="spellEnd"/>
      <w:r>
        <w:rPr>
          <w:rFonts w:ascii="Arial" w:hAnsi="Arial" w:cs="Arial"/>
          <w:sz w:val="24"/>
          <w:szCs w:val="24"/>
        </w:rPr>
        <w:t xml:space="preserve"> 51….sponsor SM KOMUNALNI;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 xml:space="preserve"> - rejon </w:t>
      </w:r>
      <w:proofErr w:type="spellStart"/>
      <w:r>
        <w:rPr>
          <w:rFonts w:ascii="Arial" w:hAnsi="Arial" w:cs="Arial"/>
          <w:sz w:val="24"/>
          <w:szCs w:val="24"/>
        </w:rPr>
        <w:t>ul.B.Komorowskiego</w:t>
      </w:r>
      <w:proofErr w:type="spellEnd"/>
      <w:r>
        <w:rPr>
          <w:rFonts w:ascii="Arial" w:hAnsi="Arial" w:cs="Arial"/>
          <w:sz w:val="24"/>
          <w:szCs w:val="24"/>
        </w:rPr>
        <w:t xml:space="preserve"> 53....sponsor BTBS;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- rejon </w:t>
      </w:r>
      <w:proofErr w:type="spellStart"/>
      <w:r>
        <w:rPr>
          <w:rFonts w:ascii="Arial" w:hAnsi="Arial" w:cs="Arial"/>
          <w:sz w:val="24"/>
          <w:szCs w:val="24"/>
        </w:rPr>
        <w:t>ul.Gieryna</w:t>
      </w:r>
      <w:proofErr w:type="spellEnd"/>
      <w:r>
        <w:rPr>
          <w:rFonts w:ascii="Arial" w:hAnsi="Arial" w:cs="Arial"/>
          <w:sz w:val="24"/>
          <w:szCs w:val="24"/>
        </w:rPr>
        <w:t xml:space="preserve"> 1/Bora </w:t>
      </w:r>
      <w:proofErr w:type="spellStart"/>
      <w:r>
        <w:rPr>
          <w:rFonts w:ascii="Arial" w:hAnsi="Arial" w:cs="Arial"/>
          <w:sz w:val="24"/>
          <w:szCs w:val="24"/>
        </w:rPr>
        <w:t>Kom…..sponsor</w:t>
      </w:r>
      <w:proofErr w:type="spellEnd"/>
      <w:r>
        <w:rPr>
          <w:rFonts w:ascii="Arial" w:hAnsi="Arial" w:cs="Arial"/>
          <w:sz w:val="24"/>
          <w:szCs w:val="24"/>
        </w:rPr>
        <w:t xml:space="preserve"> SM KOMUNALNI;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 xml:space="preserve"> - rejon </w:t>
      </w:r>
      <w:proofErr w:type="spellStart"/>
      <w:r>
        <w:rPr>
          <w:rFonts w:ascii="Arial" w:hAnsi="Arial" w:cs="Arial"/>
          <w:sz w:val="24"/>
          <w:szCs w:val="24"/>
        </w:rPr>
        <w:t>ul.Gieryna</w:t>
      </w:r>
      <w:proofErr w:type="spellEnd"/>
      <w:r>
        <w:rPr>
          <w:rFonts w:ascii="Arial" w:hAnsi="Arial" w:cs="Arial"/>
          <w:sz w:val="24"/>
          <w:szCs w:val="24"/>
        </w:rPr>
        <w:t xml:space="preserve"> 1/Gryfa </w:t>
      </w:r>
      <w:proofErr w:type="spellStart"/>
      <w:r>
        <w:rPr>
          <w:rFonts w:ascii="Arial" w:hAnsi="Arial" w:cs="Arial"/>
          <w:sz w:val="24"/>
          <w:szCs w:val="24"/>
        </w:rPr>
        <w:t>POM…sponsor</w:t>
      </w:r>
      <w:proofErr w:type="spellEnd"/>
      <w:r>
        <w:rPr>
          <w:rFonts w:ascii="Arial" w:hAnsi="Arial" w:cs="Arial"/>
          <w:sz w:val="24"/>
          <w:szCs w:val="24"/>
        </w:rPr>
        <w:t xml:space="preserve"> BTBS;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ul.Śnieżna</w:t>
      </w:r>
      <w:proofErr w:type="spellEnd"/>
      <w:r>
        <w:rPr>
          <w:rFonts w:ascii="Arial" w:hAnsi="Arial" w:cs="Arial"/>
          <w:sz w:val="24"/>
          <w:szCs w:val="24"/>
        </w:rPr>
        <w:t xml:space="preserve"> 1;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ul.Jarużyńska</w:t>
      </w:r>
      <w:proofErr w:type="spellEnd"/>
      <w:r>
        <w:rPr>
          <w:rFonts w:ascii="Arial" w:hAnsi="Arial" w:cs="Arial"/>
          <w:sz w:val="24"/>
          <w:szCs w:val="24"/>
        </w:rPr>
        <w:t xml:space="preserve"> 7;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ul.Salezjańska</w:t>
      </w:r>
      <w:proofErr w:type="spellEnd"/>
      <w:r>
        <w:rPr>
          <w:rFonts w:ascii="Arial" w:hAnsi="Arial" w:cs="Arial"/>
          <w:sz w:val="24"/>
          <w:szCs w:val="24"/>
        </w:rPr>
        <w:t xml:space="preserve"> 1 – na kościele Św. Marka </w:t>
      </w:r>
      <w:proofErr w:type="spellStart"/>
      <w:r>
        <w:rPr>
          <w:rFonts w:ascii="Arial" w:hAnsi="Arial" w:cs="Arial"/>
          <w:sz w:val="24"/>
          <w:szCs w:val="24"/>
        </w:rPr>
        <w:t>Ewangielisty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 nr </w:t>
      </w:r>
      <w:r>
        <w:rPr>
          <w:rFonts w:ascii="Arial" w:hAnsi="Arial" w:cs="Arial"/>
          <w:b/>
          <w:sz w:val="24"/>
          <w:szCs w:val="24"/>
        </w:rPr>
        <w:t xml:space="preserve">80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ul.Jarużyńska</w:t>
      </w:r>
      <w:proofErr w:type="spellEnd"/>
      <w:r>
        <w:rPr>
          <w:rFonts w:ascii="Arial" w:hAnsi="Arial" w:cs="Arial"/>
          <w:sz w:val="24"/>
          <w:szCs w:val="24"/>
        </w:rPr>
        <w:t xml:space="preserve"> 3;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81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ul.Szubińska</w:t>
      </w:r>
      <w:proofErr w:type="spellEnd"/>
      <w:r>
        <w:rPr>
          <w:rFonts w:ascii="Arial" w:hAnsi="Arial" w:cs="Arial"/>
          <w:sz w:val="24"/>
          <w:szCs w:val="24"/>
        </w:rPr>
        <w:t>, pętla autobusowa;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 xml:space="preserve"> - skrzyżowanie Szubińska / Broniewskiego;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>
        <w:rPr>
          <w:rFonts w:ascii="Arial" w:hAnsi="Arial" w:cs="Arial"/>
          <w:b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 xml:space="preserve"> - Wyspa Młyńska, wyjście kładką przy Operze Nova;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>
        <w:rPr>
          <w:rFonts w:ascii="Arial" w:hAnsi="Arial" w:cs="Arial"/>
          <w:b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 xml:space="preserve"> - Wyspa Młyńska, wyjście kładką przy Operze Nova;</w:t>
      </w:r>
    </w:p>
    <w:p w:rsidR="00CB486D" w:rsidRDefault="00CB486D" w:rsidP="00CB486D">
      <w:pPr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ind w:left="360" w:righ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  <w:u w:val="single"/>
        </w:rPr>
        <w:t>stacjon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…  nr </w:t>
      </w:r>
      <w:r>
        <w:rPr>
          <w:rFonts w:ascii="Arial" w:hAnsi="Arial" w:cs="Arial"/>
          <w:b/>
          <w:sz w:val="24"/>
          <w:szCs w:val="24"/>
          <w:u w:val="single"/>
        </w:rPr>
        <w:t xml:space="preserve">85 </w:t>
      </w:r>
      <w:r>
        <w:rPr>
          <w:rFonts w:ascii="Arial" w:hAnsi="Arial" w:cs="Arial"/>
          <w:sz w:val="24"/>
          <w:szCs w:val="24"/>
          <w:u w:val="single"/>
        </w:rPr>
        <w:t>-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ul.Bernardyńska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6-8 – Pomnik Powstańca Wielkopolskiego;</w:t>
      </w:r>
      <w:r>
        <w:rPr>
          <w:rFonts w:ascii="Arial" w:hAnsi="Arial" w:cs="Arial"/>
          <w:i/>
          <w:sz w:val="28"/>
          <w:szCs w:val="28"/>
          <w:u w:val="single"/>
        </w:rPr>
        <w:t xml:space="preserve">   </w:t>
      </w:r>
    </w:p>
    <w:p w:rsidR="00CB486D" w:rsidRDefault="00CB486D" w:rsidP="00CB486D">
      <w:pPr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2010 – 4 kamery: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…. nr </w:t>
      </w:r>
      <w:r>
        <w:rPr>
          <w:rFonts w:ascii="Arial" w:hAnsi="Arial" w:cs="Arial"/>
          <w:b/>
          <w:sz w:val="24"/>
          <w:szCs w:val="24"/>
        </w:rPr>
        <w:t xml:space="preserve">86 </w:t>
      </w:r>
      <w:r>
        <w:rPr>
          <w:rFonts w:ascii="Arial" w:hAnsi="Arial" w:cs="Arial"/>
          <w:sz w:val="24"/>
          <w:szCs w:val="24"/>
        </w:rPr>
        <w:t xml:space="preserve">- słup oświetl. Plac Poznański, Pomnik Chrystusa Króla;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>
        <w:rPr>
          <w:rFonts w:ascii="Arial" w:hAnsi="Arial" w:cs="Arial"/>
          <w:b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 xml:space="preserve"> - słup oświetl.- ul. Mostowa 7 - </w:t>
      </w:r>
      <w:r>
        <w:rPr>
          <w:rFonts w:ascii="Arial" w:hAnsi="Arial" w:cs="Arial"/>
        </w:rPr>
        <w:t>makietka średniowiecznej Bydgoszczy;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>
        <w:rPr>
          <w:rFonts w:ascii="Arial" w:hAnsi="Arial" w:cs="Arial"/>
          <w:b/>
          <w:sz w:val="24"/>
          <w:szCs w:val="24"/>
        </w:rPr>
        <w:t xml:space="preserve">88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fontanna „Potop” – Plac Wolności,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obrotowa  nr </w:t>
      </w:r>
      <w:r>
        <w:rPr>
          <w:rFonts w:ascii="Arial" w:hAnsi="Arial" w:cs="Arial"/>
          <w:b/>
          <w:sz w:val="24"/>
          <w:szCs w:val="24"/>
          <w:u w:val="single"/>
        </w:rPr>
        <w:t>89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- Wyspa Młyńska, plac zabaw</w:t>
      </w:r>
      <w:r>
        <w:rPr>
          <w:rFonts w:ascii="Arial" w:hAnsi="Arial" w:cs="Arial"/>
          <w:sz w:val="24"/>
          <w:szCs w:val="24"/>
        </w:rPr>
        <w:t>.</w:t>
      </w:r>
    </w:p>
    <w:p w:rsidR="00CB486D" w:rsidRDefault="00CB486D" w:rsidP="00CB486D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2011 – nie zainstalowano żadnych kamer</w:t>
      </w:r>
    </w:p>
    <w:p w:rsidR="00CB486D" w:rsidRDefault="00CB486D" w:rsidP="00CB486D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2012 – 28 kamer: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 xml:space="preserve">90 </w:t>
      </w:r>
      <w:r>
        <w:rPr>
          <w:rFonts w:ascii="Arial" w:hAnsi="Arial" w:cs="Arial"/>
          <w:sz w:val="24"/>
          <w:szCs w:val="24"/>
        </w:rPr>
        <w:t xml:space="preserve">– Jezuicka;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 xml:space="preserve"> - Dworcowa Matejki</w:t>
      </w:r>
      <w:r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>
        <w:rPr>
          <w:rFonts w:ascii="Arial" w:hAnsi="Arial" w:cs="Arial"/>
          <w:b/>
          <w:sz w:val="24"/>
          <w:szCs w:val="24"/>
        </w:rPr>
        <w:t xml:space="preserve">92 </w:t>
      </w:r>
      <w:r>
        <w:rPr>
          <w:rFonts w:ascii="Arial" w:hAnsi="Arial" w:cs="Arial"/>
          <w:sz w:val="24"/>
          <w:szCs w:val="24"/>
        </w:rPr>
        <w:t>– Matejki,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…. nr </w:t>
      </w:r>
      <w:r>
        <w:rPr>
          <w:rFonts w:ascii="Arial" w:hAnsi="Arial" w:cs="Arial"/>
          <w:b/>
          <w:sz w:val="24"/>
          <w:szCs w:val="24"/>
        </w:rPr>
        <w:t xml:space="preserve">93 </w:t>
      </w:r>
      <w:r>
        <w:rPr>
          <w:rFonts w:ascii="Arial" w:hAnsi="Arial" w:cs="Arial"/>
          <w:sz w:val="24"/>
          <w:szCs w:val="24"/>
        </w:rPr>
        <w:t xml:space="preserve">- Dworcowa Przychodnia;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>
        <w:rPr>
          <w:rFonts w:ascii="Arial" w:hAnsi="Arial" w:cs="Arial"/>
          <w:b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 xml:space="preserve"> - Przystanek Matejki</w:t>
      </w:r>
      <w:r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…. nr </w:t>
      </w:r>
      <w:r>
        <w:rPr>
          <w:rFonts w:ascii="Arial" w:hAnsi="Arial" w:cs="Arial"/>
          <w:b/>
          <w:sz w:val="24"/>
          <w:szCs w:val="24"/>
        </w:rPr>
        <w:t xml:space="preserve">95 </w:t>
      </w:r>
      <w:r>
        <w:rPr>
          <w:rFonts w:ascii="Arial" w:hAnsi="Arial" w:cs="Arial"/>
          <w:sz w:val="24"/>
          <w:szCs w:val="24"/>
        </w:rPr>
        <w:t xml:space="preserve">- Dworcowa do mostu;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>
        <w:rPr>
          <w:rFonts w:ascii="Arial" w:hAnsi="Arial" w:cs="Arial"/>
          <w:b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 - Dworcowa 70 do Gdańskiej</w:t>
      </w:r>
      <w:r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…. nr </w:t>
      </w:r>
      <w:r>
        <w:rPr>
          <w:rFonts w:ascii="Arial" w:hAnsi="Arial" w:cs="Arial"/>
          <w:b/>
          <w:sz w:val="24"/>
          <w:szCs w:val="24"/>
        </w:rPr>
        <w:t xml:space="preserve">97 </w:t>
      </w:r>
      <w:r>
        <w:rPr>
          <w:rFonts w:ascii="Arial" w:hAnsi="Arial" w:cs="Arial"/>
          <w:sz w:val="24"/>
          <w:szCs w:val="24"/>
        </w:rPr>
        <w:t xml:space="preserve">- Dworcowa most;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- Dworcowa Sienkiewicza</w:t>
      </w:r>
      <w:r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>
        <w:rPr>
          <w:rFonts w:ascii="Arial" w:hAnsi="Arial" w:cs="Arial"/>
          <w:b/>
          <w:sz w:val="24"/>
          <w:szCs w:val="24"/>
        </w:rPr>
        <w:t xml:space="preserve">99 </w:t>
      </w:r>
      <w:r>
        <w:rPr>
          <w:rFonts w:ascii="Arial" w:hAnsi="Arial" w:cs="Arial"/>
          <w:sz w:val="24"/>
          <w:szCs w:val="24"/>
        </w:rPr>
        <w:t>– Sienkiewicza;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>
        <w:rPr>
          <w:rFonts w:ascii="Arial" w:hAnsi="Arial" w:cs="Arial"/>
          <w:b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– Marcinkowskiego;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…. nr </w:t>
      </w:r>
      <w:r>
        <w:rPr>
          <w:rFonts w:ascii="Arial" w:hAnsi="Arial" w:cs="Arial"/>
          <w:b/>
          <w:sz w:val="24"/>
          <w:szCs w:val="24"/>
        </w:rPr>
        <w:t xml:space="preserve">101 </w:t>
      </w:r>
      <w:r>
        <w:rPr>
          <w:rFonts w:ascii="Arial" w:hAnsi="Arial" w:cs="Arial"/>
          <w:sz w:val="24"/>
          <w:szCs w:val="24"/>
        </w:rPr>
        <w:t>- Dworcowa 41 do Gdańskiej</w:t>
      </w:r>
      <w:r>
        <w:rPr>
          <w:rFonts w:ascii="Arial" w:hAnsi="Arial" w:cs="Arial"/>
        </w:rPr>
        <w:t>;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>
        <w:rPr>
          <w:rFonts w:ascii="Arial" w:hAnsi="Arial" w:cs="Arial"/>
          <w:b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 xml:space="preserve"> - Dworcowa do Matejki,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103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Dworcowa Warmińskiego;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>
        <w:rPr>
          <w:rFonts w:ascii="Arial" w:hAnsi="Arial" w:cs="Arial"/>
          <w:b/>
          <w:sz w:val="24"/>
          <w:szCs w:val="24"/>
        </w:rPr>
        <w:t xml:space="preserve">104 </w:t>
      </w:r>
      <w:r>
        <w:rPr>
          <w:rFonts w:ascii="Arial" w:hAnsi="Arial" w:cs="Arial"/>
          <w:sz w:val="24"/>
          <w:szCs w:val="24"/>
        </w:rPr>
        <w:t>- Warmińskiego do Zduny</w:t>
      </w:r>
      <w:r>
        <w:rPr>
          <w:rFonts w:ascii="Arial" w:hAnsi="Arial" w:cs="Arial"/>
        </w:rPr>
        <w:t>;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>
        <w:rPr>
          <w:rFonts w:ascii="Arial" w:hAnsi="Arial" w:cs="Arial"/>
          <w:b/>
          <w:sz w:val="24"/>
          <w:szCs w:val="24"/>
        </w:rPr>
        <w:t>105</w:t>
      </w:r>
      <w:r>
        <w:rPr>
          <w:rFonts w:ascii="Arial" w:hAnsi="Arial" w:cs="Arial"/>
          <w:sz w:val="24"/>
          <w:szCs w:val="24"/>
        </w:rPr>
        <w:t xml:space="preserve"> - Warmińskiego do Focha;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…. nr </w:t>
      </w:r>
      <w:r>
        <w:rPr>
          <w:rFonts w:ascii="Arial" w:hAnsi="Arial" w:cs="Arial"/>
          <w:b/>
          <w:sz w:val="24"/>
          <w:szCs w:val="24"/>
        </w:rPr>
        <w:t xml:space="preserve">106 </w:t>
      </w:r>
      <w:r>
        <w:rPr>
          <w:rFonts w:ascii="Arial" w:hAnsi="Arial" w:cs="Arial"/>
          <w:sz w:val="24"/>
          <w:szCs w:val="24"/>
        </w:rPr>
        <w:t>- Dworcowa 21 do Gdańskiej</w:t>
      </w:r>
      <w:r>
        <w:rPr>
          <w:rFonts w:ascii="Arial" w:hAnsi="Arial" w:cs="Arial"/>
        </w:rPr>
        <w:t>;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>
        <w:rPr>
          <w:rFonts w:ascii="Arial" w:hAnsi="Arial" w:cs="Arial"/>
          <w:b/>
          <w:sz w:val="24"/>
          <w:szCs w:val="24"/>
        </w:rPr>
        <w:t>107</w:t>
      </w:r>
      <w:r>
        <w:rPr>
          <w:rFonts w:ascii="Arial" w:hAnsi="Arial" w:cs="Arial"/>
          <w:sz w:val="24"/>
          <w:szCs w:val="24"/>
        </w:rPr>
        <w:t xml:space="preserve"> - Dworcowa do Marcinkowskiego;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 w:rsidR="009B5700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 xml:space="preserve">108 </w:t>
      </w:r>
      <w:r>
        <w:rPr>
          <w:rFonts w:ascii="Arial" w:hAnsi="Arial" w:cs="Arial"/>
          <w:sz w:val="24"/>
          <w:szCs w:val="24"/>
        </w:rPr>
        <w:t>- Dworcowa 13 do Warmińskiego</w:t>
      </w:r>
      <w:r>
        <w:rPr>
          <w:rFonts w:ascii="Arial" w:hAnsi="Arial" w:cs="Arial"/>
        </w:rPr>
        <w:t>;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>
        <w:rPr>
          <w:rFonts w:ascii="Arial" w:hAnsi="Arial" w:cs="Arial"/>
          <w:b/>
          <w:sz w:val="24"/>
          <w:szCs w:val="24"/>
        </w:rPr>
        <w:t>109</w:t>
      </w:r>
      <w:r>
        <w:rPr>
          <w:rFonts w:ascii="Arial" w:hAnsi="Arial" w:cs="Arial"/>
          <w:sz w:val="24"/>
          <w:szCs w:val="24"/>
        </w:rPr>
        <w:t xml:space="preserve"> - Dworcowa 13 do Gdańskiej;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 xml:space="preserve">110 </w:t>
      </w:r>
      <w:r>
        <w:rPr>
          <w:rFonts w:ascii="Arial" w:hAnsi="Arial" w:cs="Arial"/>
          <w:sz w:val="24"/>
          <w:szCs w:val="24"/>
        </w:rPr>
        <w:t>- Gdańska Pomorska</w:t>
      </w:r>
      <w:r>
        <w:rPr>
          <w:rFonts w:ascii="Arial" w:hAnsi="Arial" w:cs="Arial"/>
        </w:rPr>
        <w:t>;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>
        <w:rPr>
          <w:rFonts w:ascii="Arial" w:hAnsi="Arial" w:cs="Arial"/>
          <w:b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 xml:space="preserve"> - Dworcowa klub,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>
        <w:rPr>
          <w:rFonts w:ascii="Arial" w:hAnsi="Arial" w:cs="Arial"/>
          <w:b/>
          <w:sz w:val="24"/>
          <w:szCs w:val="24"/>
        </w:rPr>
        <w:t xml:space="preserve">112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Pomorska</w:t>
      </w:r>
      <w:r>
        <w:rPr>
          <w:rFonts w:ascii="Arial" w:hAnsi="Arial" w:cs="Arial"/>
        </w:rPr>
        <w:t>;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113</w:t>
      </w:r>
      <w:r>
        <w:rPr>
          <w:rFonts w:ascii="Arial" w:hAnsi="Arial" w:cs="Arial"/>
          <w:sz w:val="24"/>
          <w:szCs w:val="24"/>
        </w:rPr>
        <w:t xml:space="preserve"> - Nowodworska/Jezuicka;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 xml:space="preserve">114 </w:t>
      </w:r>
      <w:r>
        <w:rPr>
          <w:rFonts w:ascii="Arial" w:hAnsi="Arial" w:cs="Arial"/>
          <w:sz w:val="24"/>
          <w:szCs w:val="24"/>
        </w:rPr>
        <w:t xml:space="preserve">- Kościuszki/Chocimska;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kamera obrotowa  nr </w:t>
      </w:r>
      <w:r>
        <w:rPr>
          <w:rFonts w:ascii="Arial" w:hAnsi="Arial" w:cs="Arial"/>
          <w:b/>
          <w:sz w:val="24"/>
          <w:szCs w:val="24"/>
        </w:rPr>
        <w:t>115</w:t>
      </w:r>
      <w:r>
        <w:rPr>
          <w:rFonts w:ascii="Arial" w:hAnsi="Arial" w:cs="Arial"/>
          <w:sz w:val="24"/>
          <w:szCs w:val="24"/>
        </w:rPr>
        <w:t xml:space="preserve"> - Berlinga/AS</w:t>
      </w:r>
      <w:r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 xml:space="preserve">116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Berlinga/Kleina,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obrotowa  nr </w:t>
      </w:r>
      <w:r>
        <w:rPr>
          <w:rFonts w:ascii="Arial" w:hAnsi="Arial" w:cs="Arial"/>
          <w:b/>
          <w:sz w:val="24"/>
          <w:szCs w:val="24"/>
          <w:u w:val="single"/>
        </w:rPr>
        <w:t xml:space="preserve">117 </w:t>
      </w:r>
      <w:r>
        <w:rPr>
          <w:rFonts w:ascii="Arial" w:hAnsi="Arial" w:cs="Arial"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Duracza</w:t>
      </w:r>
      <w:proofErr w:type="spellEnd"/>
      <w:r>
        <w:rPr>
          <w:rFonts w:ascii="Arial" w:hAnsi="Arial" w:cs="Arial"/>
          <w:sz w:val="24"/>
          <w:szCs w:val="24"/>
          <w:u w:val="single"/>
        </w:rPr>
        <w:t>/</w:t>
      </w:r>
      <w:proofErr w:type="spellStart"/>
      <w:r>
        <w:rPr>
          <w:rFonts w:ascii="Arial" w:hAnsi="Arial" w:cs="Arial"/>
          <w:sz w:val="24"/>
          <w:szCs w:val="24"/>
          <w:u w:val="single"/>
        </w:rPr>
        <w:t>Lidl</w:t>
      </w:r>
      <w:proofErr w:type="spellEnd"/>
      <w:r>
        <w:rPr>
          <w:rFonts w:ascii="Arial" w:hAnsi="Arial" w:cs="Arial"/>
          <w:sz w:val="24"/>
          <w:szCs w:val="24"/>
          <w:u w:val="single"/>
        </w:rPr>
        <w:t>.</w:t>
      </w:r>
    </w:p>
    <w:p w:rsidR="00CB486D" w:rsidRDefault="00CB486D" w:rsidP="00CB486D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2013 - 6 kamer: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>118</w:t>
      </w:r>
      <w:r>
        <w:rPr>
          <w:rFonts w:ascii="Arial" w:hAnsi="Arial" w:cs="Arial"/>
          <w:sz w:val="24"/>
          <w:szCs w:val="24"/>
        </w:rPr>
        <w:t xml:space="preserve"> - róg Królowej Jadwigi/</w:t>
      </w:r>
      <w:proofErr w:type="spellStart"/>
      <w:r>
        <w:rPr>
          <w:rFonts w:ascii="Arial" w:hAnsi="Arial" w:cs="Arial"/>
          <w:sz w:val="24"/>
          <w:szCs w:val="24"/>
        </w:rPr>
        <w:t>Garbary</w:t>
      </w:r>
      <w:proofErr w:type="spellEnd"/>
      <w:r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 xml:space="preserve">119 </w:t>
      </w:r>
      <w:r>
        <w:rPr>
          <w:rFonts w:ascii="Arial" w:hAnsi="Arial" w:cs="Arial"/>
          <w:sz w:val="24"/>
          <w:szCs w:val="24"/>
        </w:rPr>
        <w:t xml:space="preserve">- róg </w:t>
      </w:r>
      <w:proofErr w:type="spellStart"/>
      <w:r>
        <w:rPr>
          <w:rFonts w:ascii="Arial" w:hAnsi="Arial" w:cs="Arial"/>
          <w:sz w:val="24"/>
          <w:szCs w:val="24"/>
        </w:rPr>
        <w:t>Garbary</w:t>
      </w:r>
      <w:proofErr w:type="spellEnd"/>
      <w:r>
        <w:rPr>
          <w:rFonts w:ascii="Arial" w:hAnsi="Arial" w:cs="Arial"/>
          <w:sz w:val="24"/>
          <w:szCs w:val="24"/>
        </w:rPr>
        <w:t xml:space="preserve">/Jackowskiego;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>120</w:t>
      </w:r>
      <w:r>
        <w:rPr>
          <w:rFonts w:ascii="Arial" w:hAnsi="Arial" w:cs="Arial"/>
          <w:sz w:val="24"/>
          <w:szCs w:val="24"/>
        </w:rPr>
        <w:t xml:space="preserve"> - róg Śląskiej/Granicznej</w:t>
      </w:r>
      <w:r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 xml:space="preserve">121 </w:t>
      </w:r>
      <w:r>
        <w:rPr>
          <w:rFonts w:ascii="Arial" w:hAnsi="Arial" w:cs="Arial"/>
          <w:sz w:val="24"/>
          <w:szCs w:val="24"/>
        </w:rPr>
        <w:t xml:space="preserve">- Park Księżycowy (boisko);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 xml:space="preserve">123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 Księżycowy (kierunek - staw),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>124</w:t>
      </w:r>
      <w:r>
        <w:rPr>
          <w:rFonts w:ascii="Arial" w:hAnsi="Arial" w:cs="Arial"/>
          <w:sz w:val="24"/>
          <w:szCs w:val="24"/>
        </w:rPr>
        <w:t xml:space="preserve"> - Park Księżycowy (plac zabaw)</w:t>
      </w:r>
      <w:r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CB486D" w:rsidRDefault="00CB486D" w:rsidP="00CB486D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2014 - 35 kamer: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>125</w:t>
      </w:r>
      <w:r>
        <w:rPr>
          <w:rFonts w:ascii="Arial" w:hAnsi="Arial" w:cs="Arial"/>
          <w:sz w:val="24"/>
          <w:szCs w:val="24"/>
        </w:rPr>
        <w:t xml:space="preserve"> – Brda Rybi Rynek</w:t>
      </w:r>
      <w:r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 xml:space="preserve">126 </w:t>
      </w:r>
      <w:r>
        <w:rPr>
          <w:rFonts w:ascii="Arial" w:hAnsi="Arial" w:cs="Arial"/>
          <w:sz w:val="24"/>
          <w:szCs w:val="24"/>
        </w:rPr>
        <w:t xml:space="preserve">– Brda Łuczniczka;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>127</w:t>
      </w:r>
      <w:r>
        <w:rPr>
          <w:rFonts w:ascii="Arial" w:hAnsi="Arial" w:cs="Arial"/>
          <w:sz w:val="24"/>
          <w:szCs w:val="24"/>
        </w:rPr>
        <w:t xml:space="preserve"> – Brda </w:t>
      </w:r>
      <w:proofErr w:type="spellStart"/>
      <w:r>
        <w:rPr>
          <w:rFonts w:ascii="Arial" w:hAnsi="Arial" w:cs="Arial"/>
          <w:sz w:val="24"/>
          <w:szCs w:val="24"/>
        </w:rPr>
        <w:t>Astoria</w:t>
      </w:r>
      <w:proofErr w:type="spellEnd"/>
      <w:r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128 </w:t>
      </w:r>
      <w:r>
        <w:rPr>
          <w:rFonts w:ascii="Arial" w:hAnsi="Arial" w:cs="Arial"/>
          <w:sz w:val="24"/>
          <w:szCs w:val="24"/>
        </w:rPr>
        <w:t xml:space="preserve">– Park Modrzewiowa 1;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129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 Modrzewiowa 2,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130</w:t>
      </w:r>
      <w:r>
        <w:rPr>
          <w:rFonts w:ascii="Arial" w:hAnsi="Arial" w:cs="Arial"/>
          <w:sz w:val="24"/>
          <w:szCs w:val="24"/>
        </w:rPr>
        <w:t xml:space="preserve"> – Park Modrzewiowa 3</w:t>
      </w:r>
      <w:r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 xml:space="preserve">131 </w:t>
      </w:r>
      <w:r>
        <w:rPr>
          <w:rFonts w:ascii="Arial" w:hAnsi="Arial" w:cs="Arial"/>
          <w:sz w:val="24"/>
          <w:szCs w:val="24"/>
        </w:rPr>
        <w:t xml:space="preserve">– Brda PKS - Krakowska;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>132</w:t>
      </w:r>
      <w:r>
        <w:rPr>
          <w:rFonts w:ascii="Arial" w:hAnsi="Arial" w:cs="Arial"/>
          <w:sz w:val="24"/>
          <w:szCs w:val="24"/>
        </w:rPr>
        <w:t xml:space="preserve"> – Brda Most Solidarności</w:t>
      </w:r>
      <w:r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 xml:space="preserve">133 </w:t>
      </w:r>
      <w:r>
        <w:rPr>
          <w:rFonts w:ascii="Arial" w:hAnsi="Arial" w:cs="Arial"/>
          <w:sz w:val="24"/>
          <w:szCs w:val="24"/>
        </w:rPr>
        <w:t xml:space="preserve">– Brda Królowej Jadwigi bulwar – most tramwajowy;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 xml:space="preserve">134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Brda Marcinkowskiego śluza i plac zabaw,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>135</w:t>
      </w:r>
      <w:r>
        <w:rPr>
          <w:rFonts w:ascii="Arial" w:hAnsi="Arial" w:cs="Arial"/>
          <w:sz w:val="24"/>
          <w:szCs w:val="24"/>
        </w:rPr>
        <w:t xml:space="preserve"> – Słowackiego fontanna grająca,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 xml:space="preserve">136 </w:t>
      </w:r>
      <w:r>
        <w:rPr>
          <w:rFonts w:ascii="Arial" w:hAnsi="Arial" w:cs="Arial"/>
          <w:sz w:val="24"/>
          <w:szCs w:val="24"/>
        </w:rPr>
        <w:t xml:space="preserve">– Batorego róg ul. Zaułek;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    nr </w:t>
      </w:r>
      <w:r>
        <w:rPr>
          <w:rFonts w:ascii="Arial" w:hAnsi="Arial" w:cs="Arial"/>
          <w:b/>
          <w:sz w:val="24"/>
          <w:szCs w:val="24"/>
        </w:rPr>
        <w:t>137</w:t>
      </w:r>
      <w:r>
        <w:rPr>
          <w:rFonts w:ascii="Arial" w:hAnsi="Arial" w:cs="Arial"/>
          <w:sz w:val="24"/>
          <w:szCs w:val="24"/>
        </w:rPr>
        <w:t xml:space="preserve"> – ul. Długa (kierunek klub Metro)</w:t>
      </w:r>
      <w:r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138 </w:t>
      </w:r>
      <w:r>
        <w:rPr>
          <w:rFonts w:ascii="Arial" w:hAnsi="Arial" w:cs="Arial"/>
          <w:sz w:val="24"/>
          <w:szCs w:val="24"/>
        </w:rPr>
        <w:t xml:space="preserve">– ul. Długa Pekao S.A. (kierunek ul. Podwale);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139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Zaułek róg ul. Podwale (kierunek ul. Jana Kazimierza),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140</w:t>
      </w:r>
      <w:r>
        <w:rPr>
          <w:rFonts w:ascii="Arial" w:hAnsi="Arial" w:cs="Arial"/>
          <w:sz w:val="24"/>
          <w:szCs w:val="24"/>
        </w:rPr>
        <w:t xml:space="preserve"> – ul. Zaułek róg ul. Podwale (kierunek ul. </w:t>
      </w:r>
      <w:proofErr w:type="spellStart"/>
      <w:r>
        <w:rPr>
          <w:rFonts w:ascii="Arial" w:hAnsi="Arial" w:cs="Arial"/>
          <w:sz w:val="24"/>
          <w:szCs w:val="24"/>
        </w:rPr>
        <w:t>Magdzińskiego</w:t>
      </w:r>
      <w:proofErr w:type="spellEnd"/>
      <w:r>
        <w:rPr>
          <w:rFonts w:ascii="Arial" w:hAnsi="Arial" w:cs="Arial"/>
          <w:sz w:val="24"/>
          <w:szCs w:val="24"/>
        </w:rPr>
        <w:t>),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 xml:space="preserve">141 </w:t>
      </w:r>
      <w:r>
        <w:rPr>
          <w:rFonts w:ascii="Arial" w:hAnsi="Arial" w:cs="Arial"/>
          <w:sz w:val="24"/>
          <w:szCs w:val="24"/>
        </w:rPr>
        <w:t xml:space="preserve">– ul. Bydgoska;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 xml:space="preserve">142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Rynek (kierunek przystanek autobusowy),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>143</w:t>
      </w:r>
      <w:r>
        <w:rPr>
          <w:rFonts w:ascii="Arial" w:hAnsi="Arial" w:cs="Arial"/>
          <w:sz w:val="24"/>
          <w:szCs w:val="24"/>
        </w:rPr>
        <w:t xml:space="preserve"> – ul. Rynek (kierunek plac przed kościołem),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 xml:space="preserve">144 </w:t>
      </w:r>
      <w:r>
        <w:rPr>
          <w:rFonts w:ascii="Arial" w:hAnsi="Arial" w:cs="Arial"/>
          <w:sz w:val="24"/>
          <w:szCs w:val="24"/>
        </w:rPr>
        <w:t>– ul. Rynek,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>145</w:t>
      </w:r>
      <w:r>
        <w:rPr>
          <w:rFonts w:ascii="Arial" w:hAnsi="Arial" w:cs="Arial"/>
          <w:sz w:val="24"/>
          <w:szCs w:val="24"/>
        </w:rPr>
        <w:t xml:space="preserve"> – ul. Wyzwolenia (kierunek ul. Bydgoska),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 xml:space="preserve">146 </w:t>
      </w:r>
      <w:r>
        <w:rPr>
          <w:rFonts w:ascii="Arial" w:hAnsi="Arial" w:cs="Arial"/>
          <w:sz w:val="24"/>
          <w:szCs w:val="24"/>
        </w:rPr>
        <w:t xml:space="preserve">– ul. Wyzwolenia (kierunek ul. Pielęgniarska),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>147</w:t>
      </w:r>
      <w:r>
        <w:rPr>
          <w:rFonts w:ascii="Arial" w:hAnsi="Arial" w:cs="Arial"/>
          <w:sz w:val="24"/>
          <w:szCs w:val="24"/>
        </w:rPr>
        <w:t xml:space="preserve"> – ul. Wyzwolenia (kierunek pętla autobusowa)</w:t>
      </w:r>
      <w:r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 xml:space="preserve">148 </w:t>
      </w:r>
      <w:r>
        <w:rPr>
          <w:rFonts w:ascii="Arial" w:hAnsi="Arial" w:cs="Arial"/>
          <w:sz w:val="24"/>
          <w:szCs w:val="24"/>
        </w:rPr>
        <w:t xml:space="preserve">– ul. Pielęgniarska róg ul. Kapeluszników;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 xml:space="preserve">149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Pielęgniarska (kierunek pasaż),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>150</w:t>
      </w:r>
      <w:r>
        <w:rPr>
          <w:rFonts w:ascii="Arial" w:hAnsi="Arial" w:cs="Arial"/>
          <w:sz w:val="24"/>
          <w:szCs w:val="24"/>
        </w:rPr>
        <w:t xml:space="preserve"> – ul. Pielęgniarska (kierunek ul. Altanowa),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 xml:space="preserve">151 </w:t>
      </w:r>
      <w:r>
        <w:rPr>
          <w:rFonts w:ascii="Arial" w:hAnsi="Arial" w:cs="Arial"/>
          <w:sz w:val="24"/>
          <w:szCs w:val="24"/>
        </w:rPr>
        <w:t xml:space="preserve">– ul. Kryształowa (kierunek plac zabaw);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 xml:space="preserve">152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Kryształowa (kierunek park),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>153</w:t>
      </w:r>
      <w:r>
        <w:rPr>
          <w:rFonts w:ascii="Arial" w:hAnsi="Arial" w:cs="Arial"/>
          <w:sz w:val="24"/>
          <w:szCs w:val="24"/>
        </w:rPr>
        <w:t xml:space="preserve"> – Plac Wolności (fontanna Potop)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 xml:space="preserve">154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Plac Wolności,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>155</w:t>
      </w:r>
      <w:r>
        <w:rPr>
          <w:rFonts w:ascii="Arial" w:hAnsi="Arial" w:cs="Arial"/>
          <w:sz w:val="24"/>
          <w:szCs w:val="24"/>
        </w:rPr>
        <w:t xml:space="preserve"> – ul. Nakielska róg ul. Wrocławskiej,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 xml:space="preserve">156 </w:t>
      </w:r>
      <w:r>
        <w:rPr>
          <w:rFonts w:ascii="Arial" w:hAnsi="Arial" w:cs="Arial"/>
          <w:sz w:val="24"/>
          <w:szCs w:val="24"/>
        </w:rPr>
        <w:t xml:space="preserve">– ul. Nakielska róg ul. Wrocławskiej,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kamera obrotowa  nr </w:t>
      </w:r>
      <w:r>
        <w:rPr>
          <w:rFonts w:ascii="Arial" w:hAnsi="Arial" w:cs="Arial"/>
          <w:b/>
          <w:sz w:val="24"/>
          <w:szCs w:val="24"/>
        </w:rPr>
        <w:t>157</w:t>
      </w:r>
      <w:r>
        <w:rPr>
          <w:rFonts w:ascii="Arial" w:hAnsi="Arial" w:cs="Arial"/>
          <w:sz w:val="24"/>
          <w:szCs w:val="24"/>
        </w:rPr>
        <w:t xml:space="preserve"> – ul. Łokietka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 xml:space="preserve">158 </w:t>
      </w:r>
      <w:r>
        <w:rPr>
          <w:rFonts w:ascii="Arial" w:hAnsi="Arial" w:cs="Arial"/>
          <w:sz w:val="24"/>
          <w:szCs w:val="24"/>
        </w:rPr>
        <w:t xml:space="preserve">– ul. </w:t>
      </w:r>
      <w:proofErr w:type="spellStart"/>
      <w:r>
        <w:rPr>
          <w:rFonts w:ascii="Arial" w:hAnsi="Arial" w:cs="Arial"/>
          <w:sz w:val="24"/>
          <w:szCs w:val="24"/>
        </w:rPr>
        <w:t>Staroszkolna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 xml:space="preserve">159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Grunwaldzka róg ul. Wrocławskiej.                  </w:t>
      </w:r>
    </w:p>
    <w:p w:rsidR="00CB486D" w:rsidRDefault="00CB486D" w:rsidP="00CB486D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2015 – 19 kamer: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>160</w:t>
      </w:r>
      <w:r>
        <w:rPr>
          <w:rFonts w:ascii="Arial" w:hAnsi="Arial" w:cs="Arial"/>
          <w:sz w:val="24"/>
          <w:szCs w:val="24"/>
        </w:rPr>
        <w:t xml:space="preserve"> – plac zabaw – Park Kochanowskiego</w:t>
      </w:r>
      <w:r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 xml:space="preserve">161 </w:t>
      </w:r>
      <w:r>
        <w:rPr>
          <w:rFonts w:ascii="Arial" w:hAnsi="Arial" w:cs="Arial"/>
          <w:sz w:val="24"/>
          <w:szCs w:val="24"/>
        </w:rPr>
        <w:t>– pomnik Łuczniczki/teatr,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162 </w:t>
      </w:r>
      <w:r>
        <w:rPr>
          <w:rFonts w:ascii="Arial" w:hAnsi="Arial" w:cs="Arial"/>
          <w:sz w:val="24"/>
          <w:szCs w:val="24"/>
        </w:rPr>
        <w:t>– pomnik Łuczniczki,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163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 Kochanowskiego/ Mickiewicza,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164</w:t>
      </w:r>
      <w:r>
        <w:rPr>
          <w:rFonts w:ascii="Arial" w:hAnsi="Arial" w:cs="Arial"/>
          <w:sz w:val="24"/>
          <w:szCs w:val="24"/>
        </w:rPr>
        <w:t xml:space="preserve"> – Park Kochanowskiego/ Paderewskiego </w:t>
      </w:r>
      <w:r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>165</w:t>
      </w:r>
      <w:r>
        <w:rPr>
          <w:rFonts w:ascii="Arial" w:hAnsi="Arial" w:cs="Arial"/>
          <w:sz w:val="24"/>
          <w:szCs w:val="24"/>
        </w:rPr>
        <w:t xml:space="preserve"> – Park Kochanowskiego/ plac zabaw,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>166</w:t>
      </w:r>
      <w:r>
        <w:rPr>
          <w:rFonts w:ascii="Arial" w:hAnsi="Arial" w:cs="Arial"/>
          <w:sz w:val="24"/>
          <w:szCs w:val="24"/>
        </w:rPr>
        <w:t xml:space="preserve"> – róg ul. Słowackiego/ 20 Stycznia 1920 roku,</w:t>
      </w:r>
      <w:r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nr </w:t>
      </w:r>
      <w:r>
        <w:rPr>
          <w:rFonts w:ascii="Arial" w:hAnsi="Arial" w:cs="Arial"/>
          <w:b/>
          <w:sz w:val="24"/>
          <w:szCs w:val="24"/>
        </w:rPr>
        <w:t xml:space="preserve">167 </w:t>
      </w:r>
      <w:r>
        <w:rPr>
          <w:rFonts w:ascii="Arial" w:hAnsi="Arial" w:cs="Arial"/>
          <w:sz w:val="24"/>
          <w:szCs w:val="24"/>
        </w:rPr>
        <w:t>– Park Kochanowskiego/ Paderewskiego przystanek autobusowy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168</w:t>
      </w:r>
      <w:r>
        <w:rPr>
          <w:rFonts w:ascii="Arial" w:hAnsi="Arial" w:cs="Arial"/>
          <w:sz w:val="24"/>
          <w:szCs w:val="24"/>
        </w:rPr>
        <w:t xml:space="preserve"> – Park Kochanowskiego/ Mickiewicza przystanek autobusowy,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>169</w:t>
      </w:r>
      <w:r>
        <w:rPr>
          <w:rFonts w:ascii="Arial" w:hAnsi="Arial" w:cs="Arial"/>
          <w:sz w:val="24"/>
          <w:szCs w:val="24"/>
        </w:rPr>
        <w:t xml:space="preserve"> – róg ul. Słowackiego/ 20 Stycznia 1920 roku filharmonia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>
        <w:rPr>
          <w:rFonts w:ascii="Arial" w:hAnsi="Arial" w:cs="Arial"/>
          <w:b/>
          <w:sz w:val="24"/>
          <w:szCs w:val="24"/>
        </w:rPr>
        <w:t>170</w:t>
      </w:r>
      <w:r>
        <w:rPr>
          <w:rFonts w:ascii="Arial" w:hAnsi="Arial" w:cs="Arial"/>
          <w:sz w:val="24"/>
          <w:szCs w:val="24"/>
        </w:rPr>
        <w:t xml:space="preserve"> – ul. Grunwaldzka 64 BTBS</w:t>
      </w:r>
      <w:r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171 </w:t>
      </w:r>
      <w:r>
        <w:rPr>
          <w:rFonts w:ascii="Arial" w:hAnsi="Arial" w:cs="Arial"/>
          <w:sz w:val="24"/>
          <w:szCs w:val="24"/>
        </w:rPr>
        <w:t xml:space="preserve">– ul. Grunwaldzka 64 BTBS przystanek autobusowy; 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172 </w:t>
      </w:r>
      <w:r>
        <w:rPr>
          <w:rFonts w:ascii="Arial" w:hAnsi="Arial" w:cs="Arial"/>
          <w:sz w:val="24"/>
          <w:szCs w:val="24"/>
        </w:rPr>
        <w:t>– ul. Sucharskiego,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173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Plac Wolności – fontanna Potop,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174</w:t>
      </w:r>
      <w:r>
        <w:rPr>
          <w:rFonts w:ascii="Arial" w:hAnsi="Arial" w:cs="Arial"/>
          <w:sz w:val="24"/>
          <w:szCs w:val="24"/>
        </w:rPr>
        <w:t xml:space="preserve"> – Grunwaldzka 62 przejście dla pieszych,    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>175</w:t>
      </w:r>
      <w:r>
        <w:rPr>
          <w:rFonts w:ascii="Arial" w:hAnsi="Arial" w:cs="Arial"/>
          <w:sz w:val="24"/>
          <w:szCs w:val="24"/>
        </w:rPr>
        <w:t xml:space="preserve"> – Stary Kanał Bydgoski Rondo Grunwaldzkie,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>176</w:t>
      </w:r>
      <w:r>
        <w:rPr>
          <w:rFonts w:ascii="Arial" w:hAnsi="Arial" w:cs="Arial"/>
          <w:sz w:val="24"/>
          <w:szCs w:val="24"/>
        </w:rPr>
        <w:t xml:space="preserve"> – Stary Kanał Bydgoski plac zabaw,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>177</w:t>
      </w:r>
      <w:r>
        <w:rPr>
          <w:rFonts w:ascii="Arial" w:hAnsi="Arial" w:cs="Arial"/>
          <w:sz w:val="24"/>
          <w:szCs w:val="24"/>
        </w:rPr>
        <w:t xml:space="preserve"> – ul. Chrobrego,</w:t>
      </w:r>
    </w:p>
    <w:p w:rsidR="00CB486D" w:rsidRDefault="00CB486D" w:rsidP="00CB486D">
      <w:pPr>
        <w:numPr>
          <w:ilvl w:val="0"/>
          <w:numId w:val="10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>178</w:t>
      </w:r>
      <w:r>
        <w:rPr>
          <w:rFonts w:ascii="Arial" w:hAnsi="Arial" w:cs="Arial"/>
          <w:sz w:val="24"/>
          <w:szCs w:val="24"/>
        </w:rPr>
        <w:t xml:space="preserve"> – ul. Wyzwolenia róg ul. Styki – pętla autobusowa</w:t>
      </w:r>
    </w:p>
    <w:p w:rsidR="00CB486D" w:rsidRDefault="00CB486D" w:rsidP="00CB486D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2016 – 16 kamer: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 xml:space="preserve"> – ul. Grunwaldzka 64 BTBS</w:t>
      </w:r>
      <w:r>
        <w:rPr>
          <w:rFonts w:ascii="Arial" w:hAnsi="Arial" w:cs="Arial"/>
        </w:rPr>
        <w:t>;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180</w:t>
      </w:r>
      <w:r>
        <w:rPr>
          <w:rFonts w:ascii="Arial" w:hAnsi="Arial" w:cs="Arial"/>
          <w:sz w:val="24"/>
          <w:szCs w:val="24"/>
        </w:rPr>
        <w:t xml:space="preserve"> – ul. Żmudzka 9a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181 </w:t>
      </w:r>
      <w:r>
        <w:rPr>
          <w:rFonts w:ascii="Arial" w:hAnsi="Arial" w:cs="Arial"/>
          <w:sz w:val="24"/>
          <w:szCs w:val="24"/>
        </w:rPr>
        <w:t xml:space="preserve">– ul. Żmudzka 9a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182 </w:t>
      </w:r>
      <w:r>
        <w:rPr>
          <w:rFonts w:ascii="Arial" w:hAnsi="Arial" w:cs="Arial"/>
          <w:sz w:val="24"/>
          <w:szCs w:val="24"/>
        </w:rPr>
        <w:t xml:space="preserve">– ul. Żmudzka 9a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183</w:t>
      </w:r>
      <w:r>
        <w:rPr>
          <w:rFonts w:ascii="Arial" w:hAnsi="Arial" w:cs="Arial"/>
          <w:sz w:val="24"/>
          <w:szCs w:val="24"/>
        </w:rPr>
        <w:t xml:space="preserve"> – ul. Żmudzka 13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184</w:t>
      </w:r>
      <w:r>
        <w:rPr>
          <w:rFonts w:ascii="Arial" w:hAnsi="Arial" w:cs="Arial"/>
          <w:sz w:val="24"/>
          <w:szCs w:val="24"/>
        </w:rPr>
        <w:t xml:space="preserve"> – ul. Żmudzka 13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185</w:t>
      </w:r>
      <w:r>
        <w:rPr>
          <w:rFonts w:ascii="Arial" w:hAnsi="Arial" w:cs="Arial"/>
          <w:sz w:val="24"/>
          <w:szCs w:val="24"/>
        </w:rPr>
        <w:t xml:space="preserve"> – ul. Żmudzka 13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186</w:t>
      </w:r>
      <w:r>
        <w:rPr>
          <w:rFonts w:ascii="Arial" w:hAnsi="Arial" w:cs="Arial"/>
          <w:sz w:val="24"/>
          <w:szCs w:val="24"/>
        </w:rPr>
        <w:t xml:space="preserve"> – ul. Żmudzka 19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187</w:t>
      </w:r>
      <w:r>
        <w:rPr>
          <w:rFonts w:ascii="Arial" w:hAnsi="Arial" w:cs="Arial"/>
          <w:sz w:val="24"/>
          <w:szCs w:val="24"/>
        </w:rPr>
        <w:t xml:space="preserve"> – ul. Żmudzka 19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188</w:t>
      </w:r>
      <w:r>
        <w:rPr>
          <w:rFonts w:ascii="Arial" w:hAnsi="Arial" w:cs="Arial"/>
          <w:sz w:val="24"/>
          <w:szCs w:val="24"/>
        </w:rPr>
        <w:t xml:space="preserve"> – ul. Żmudzka 19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189</w:t>
      </w:r>
      <w:r>
        <w:rPr>
          <w:rFonts w:ascii="Arial" w:hAnsi="Arial" w:cs="Arial"/>
          <w:sz w:val="24"/>
          <w:szCs w:val="24"/>
        </w:rPr>
        <w:t xml:space="preserve"> – ul. Długa 3                                                                                                                                     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190 </w:t>
      </w:r>
      <w:r>
        <w:rPr>
          <w:rFonts w:ascii="Arial" w:hAnsi="Arial" w:cs="Arial"/>
          <w:sz w:val="24"/>
          <w:szCs w:val="24"/>
        </w:rPr>
        <w:t>– ul. Długa 3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191 </w:t>
      </w:r>
      <w:r>
        <w:rPr>
          <w:rFonts w:ascii="Arial" w:hAnsi="Arial" w:cs="Arial"/>
          <w:sz w:val="24"/>
          <w:szCs w:val="24"/>
        </w:rPr>
        <w:t>– ul. Długa 3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192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Długa 7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193</w:t>
      </w:r>
      <w:r>
        <w:rPr>
          <w:rFonts w:ascii="Arial" w:hAnsi="Arial" w:cs="Arial"/>
          <w:sz w:val="24"/>
          <w:szCs w:val="24"/>
        </w:rPr>
        <w:t xml:space="preserve"> – ul. Długa 7  </w:t>
      </w:r>
    </w:p>
    <w:p w:rsidR="00CB486D" w:rsidRDefault="00CB486D" w:rsidP="00CB486D">
      <w:pPr>
        <w:numPr>
          <w:ilvl w:val="0"/>
          <w:numId w:val="9"/>
        </w:numPr>
        <w:tabs>
          <w:tab w:val="left" w:pos="3060"/>
          <w:tab w:val="left" w:pos="8460"/>
        </w:tabs>
        <w:spacing w:before="100" w:beforeAutospacing="1"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194</w:t>
      </w:r>
      <w:r>
        <w:rPr>
          <w:rFonts w:ascii="Arial" w:hAnsi="Arial" w:cs="Arial"/>
          <w:sz w:val="24"/>
          <w:szCs w:val="24"/>
        </w:rPr>
        <w:t xml:space="preserve"> – ul. Długa 7</w:t>
      </w:r>
    </w:p>
    <w:p w:rsidR="00CB486D" w:rsidRPr="002F7C25" w:rsidRDefault="00CB486D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CB486D" w:rsidRPr="002F7C25" w:rsidSect="000C4C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33" w:rsidRDefault="002A2633" w:rsidP="0068478E">
      <w:pPr>
        <w:spacing w:after="0" w:line="240" w:lineRule="auto"/>
      </w:pPr>
      <w:r>
        <w:separator/>
      </w:r>
    </w:p>
  </w:endnote>
  <w:endnote w:type="continuationSeparator" w:id="0">
    <w:p w:rsidR="002A2633" w:rsidRDefault="002A2633" w:rsidP="0068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9172"/>
      <w:docPartObj>
        <w:docPartGallery w:val="Page Numbers (Bottom of Page)"/>
        <w:docPartUnique/>
      </w:docPartObj>
    </w:sdtPr>
    <w:sdtContent>
      <w:p w:rsidR="00F720A8" w:rsidRDefault="00A275DB">
        <w:pPr>
          <w:pStyle w:val="Stopka"/>
          <w:jc w:val="center"/>
        </w:pPr>
        <w:fldSimple w:instr=" PAGE   \* MERGEFORMAT ">
          <w:r w:rsidR="009927E9">
            <w:rPr>
              <w:noProof/>
            </w:rPr>
            <w:t>10</w:t>
          </w:r>
        </w:fldSimple>
      </w:p>
    </w:sdtContent>
  </w:sdt>
  <w:p w:rsidR="00F720A8" w:rsidRDefault="00F720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33" w:rsidRDefault="002A2633" w:rsidP="0068478E">
      <w:pPr>
        <w:spacing w:after="0" w:line="240" w:lineRule="auto"/>
      </w:pPr>
      <w:r>
        <w:separator/>
      </w:r>
    </w:p>
  </w:footnote>
  <w:footnote w:type="continuationSeparator" w:id="0">
    <w:p w:rsidR="002A2633" w:rsidRDefault="002A2633" w:rsidP="0068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2C2"/>
    <w:multiLevelType w:val="multilevel"/>
    <w:tmpl w:val="106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97662"/>
    <w:multiLevelType w:val="hybridMultilevel"/>
    <w:tmpl w:val="17A0A0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F09CC"/>
    <w:multiLevelType w:val="multilevel"/>
    <w:tmpl w:val="F7DC5B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A1C59"/>
    <w:multiLevelType w:val="hybridMultilevel"/>
    <w:tmpl w:val="2F88F674"/>
    <w:lvl w:ilvl="0" w:tplc="8A8EF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F7743"/>
    <w:multiLevelType w:val="hybridMultilevel"/>
    <w:tmpl w:val="80408E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C1DEF"/>
    <w:multiLevelType w:val="hybridMultilevel"/>
    <w:tmpl w:val="4C96886C"/>
    <w:lvl w:ilvl="0" w:tplc="27F2C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24C6D"/>
    <w:multiLevelType w:val="hybridMultilevel"/>
    <w:tmpl w:val="D9A41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2BAE"/>
    <w:multiLevelType w:val="hybridMultilevel"/>
    <w:tmpl w:val="D03E5DD8"/>
    <w:lvl w:ilvl="0" w:tplc="8436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A23CE"/>
    <w:multiLevelType w:val="multilevel"/>
    <w:tmpl w:val="AF5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78E"/>
    <w:rsid w:val="0000156E"/>
    <w:rsid w:val="00034825"/>
    <w:rsid w:val="00087AEA"/>
    <w:rsid w:val="000932DF"/>
    <w:rsid w:val="00093AC7"/>
    <w:rsid w:val="000C4C00"/>
    <w:rsid w:val="000D60D6"/>
    <w:rsid w:val="000F558A"/>
    <w:rsid w:val="000F6627"/>
    <w:rsid w:val="000F68BD"/>
    <w:rsid w:val="00103359"/>
    <w:rsid w:val="00104488"/>
    <w:rsid w:val="00111321"/>
    <w:rsid w:val="001440EA"/>
    <w:rsid w:val="00164EC9"/>
    <w:rsid w:val="001A337F"/>
    <w:rsid w:val="001A7096"/>
    <w:rsid w:val="001B6694"/>
    <w:rsid w:val="001C243A"/>
    <w:rsid w:val="001C394E"/>
    <w:rsid w:val="001E7620"/>
    <w:rsid w:val="001F43EC"/>
    <w:rsid w:val="001F509C"/>
    <w:rsid w:val="001F7A25"/>
    <w:rsid w:val="00216572"/>
    <w:rsid w:val="00220487"/>
    <w:rsid w:val="00231587"/>
    <w:rsid w:val="00243A08"/>
    <w:rsid w:val="002536BC"/>
    <w:rsid w:val="00267F90"/>
    <w:rsid w:val="00270C98"/>
    <w:rsid w:val="00290D1C"/>
    <w:rsid w:val="002A2633"/>
    <w:rsid w:val="002B77A3"/>
    <w:rsid w:val="002C1250"/>
    <w:rsid w:val="002C3D18"/>
    <w:rsid w:val="002E7AC6"/>
    <w:rsid w:val="002F7C25"/>
    <w:rsid w:val="00307CBF"/>
    <w:rsid w:val="00317FF8"/>
    <w:rsid w:val="00347CDE"/>
    <w:rsid w:val="003526F2"/>
    <w:rsid w:val="00360F6C"/>
    <w:rsid w:val="003920F4"/>
    <w:rsid w:val="0039210C"/>
    <w:rsid w:val="003A17E9"/>
    <w:rsid w:val="003C72A2"/>
    <w:rsid w:val="003D421B"/>
    <w:rsid w:val="003D6238"/>
    <w:rsid w:val="004253CB"/>
    <w:rsid w:val="00431EC5"/>
    <w:rsid w:val="004568AF"/>
    <w:rsid w:val="004867D8"/>
    <w:rsid w:val="004B061D"/>
    <w:rsid w:val="004E4DDA"/>
    <w:rsid w:val="004E7071"/>
    <w:rsid w:val="004F2471"/>
    <w:rsid w:val="00532286"/>
    <w:rsid w:val="0054075A"/>
    <w:rsid w:val="00551654"/>
    <w:rsid w:val="005545BB"/>
    <w:rsid w:val="005A57E6"/>
    <w:rsid w:val="005D0C21"/>
    <w:rsid w:val="005E530B"/>
    <w:rsid w:val="00614F20"/>
    <w:rsid w:val="006355CD"/>
    <w:rsid w:val="00646B09"/>
    <w:rsid w:val="00663A27"/>
    <w:rsid w:val="00671FDE"/>
    <w:rsid w:val="006758F5"/>
    <w:rsid w:val="00682732"/>
    <w:rsid w:val="0068478E"/>
    <w:rsid w:val="00685529"/>
    <w:rsid w:val="006B284D"/>
    <w:rsid w:val="006C44E0"/>
    <w:rsid w:val="006D04C6"/>
    <w:rsid w:val="006D55D3"/>
    <w:rsid w:val="006E2D15"/>
    <w:rsid w:val="00701A68"/>
    <w:rsid w:val="00703C1D"/>
    <w:rsid w:val="0072379F"/>
    <w:rsid w:val="00747DF1"/>
    <w:rsid w:val="00761D87"/>
    <w:rsid w:val="00793A3A"/>
    <w:rsid w:val="007A5526"/>
    <w:rsid w:val="008146C4"/>
    <w:rsid w:val="00821A94"/>
    <w:rsid w:val="008440B1"/>
    <w:rsid w:val="00857C8C"/>
    <w:rsid w:val="00876D25"/>
    <w:rsid w:val="00881C34"/>
    <w:rsid w:val="00895ACE"/>
    <w:rsid w:val="008A79EC"/>
    <w:rsid w:val="008B2D8E"/>
    <w:rsid w:val="008B4FBA"/>
    <w:rsid w:val="008B5920"/>
    <w:rsid w:val="00900F84"/>
    <w:rsid w:val="00905FE1"/>
    <w:rsid w:val="00917D68"/>
    <w:rsid w:val="009356BB"/>
    <w:rsid w:val="009853BF"/>
    <w:rsid w:val="009927E9"/>
    <w:rsid w:val="00992979"/>
    <w:rsid w:val="009B0553"/>
    <w:rsid w:val="009B5700"/>
    <w:rsid w:val="009C000B"/>
    <w:rsid w:val="009D3905"/>
    <w:rsid w:val="009D6F9D"/>
    <w:rsid w:val="009F73D6"/>
    <w:rsid w:val="00A018A1"/>
    <w:rsid w:val="00A275DB"/>
    <w:rsid w:val="00A34E8C"/>
    <w:rsid w:val="00A36990"/>
    <w:rsid w:val="00A43D66"/>
    <w:rsid w:val="00A572DC"/>
    <w:rsid w:val="00A65A43"/>
    <w:rsid w:val="00A775E8"/>
    <w:rsid w:val="00A8252B"/>
    <w:rsid w:val="00A8650B"/>
    <w:rsid w:val="00A86AC4"/>
    <w:rsid w:val="00AC01A9"/>
    <w:rsid w:val="00AC2518"/>
    <w:rsid w:val="00AC4188"/>
    <w:rsid w:val="00AD3C03"/>
    <w:rsid w:val="00B07C0F"/>
    <w:rsid w:val="00B27251"/>
    <w:rsid w:val="00B364BB"/>
    <w:rsid w:val="00B42525"/>
    <w:rsid w:val="00B527CA"/>
    <w:rsid w:val="00B84E55"/>
    <w:rsid w:val="00BD35FA"/>
    <w:rsid w:val="00BD5F40"/>
    <w:rsid w:val="00BF2459"/>
    <w:rsid w:val="00C10AA8"/>
    <w:rsid w:val="00C24BA4"/>
    <w:rsid w:val="00C32E02"/>
    <w:rsid w:val="00C34EB1"/>
    <w:rsid w:val="00C45BBB"/>
    <w:rsid w:val="00C63A7C"/>
    <w:rsid w:val="00C956F8"/>
    <w:rsid w:val="00CB1AD2"/>
    <w:rsid w:val="00CB35DE"/>
    <w:rsid w:val="00CB36AC"/>
    <w:rsid w:val="00CB486D"/>
    <w:rsid w:val="00CE0C3A"/>
    <w:rsid w:val="00CF7250"/>
    <w:rsid w:val="00D00982"/>
    <w:rsid w:val="00D13D27"/>
    <w:rsid w:val="00D33636"/>
    <w:rsid w:val="00D37AC7"/>
    <w:rsid w:val="00D4696F"/>
    <w:rsid w:val="00D51D5A"/>
    <w:rsid w:val="00D63D2D"/>
    <w:rsid w:val="00D744D6"/>
    <w:rsid w:val="00D92085"/>
    <w:rsid w:val="00DB7B7F"/>
    <w:rsid w:val="00DC2BA7"/>
    <w:rsid w:val="00DD4E81"/>
    <w:rsid w:val="00DE3BF2"/>
    <w:rsid w:val="00DF0AF7"/>
    <w:rsid w:val="00E21A43"/>
    <w:rsid w:val="00E44CC8"/>
    <w:rsid w:val="00E505F7"/>
    <w:rsid w:val="00E76B2F"/>
    <w:rsid w:val="00E97184"/>
    <w:rsid w:val="00ED7520"/>
    <w:rsid w:val="00ED7EC6"/>
    <w:rsid w:val="00EE77EC"/>
    <w:rsid w:val="00F216D3"/>
    <w:rsid w:val="00F4690A"/>
    <w:rsid w:val="00F720A8"/>
    <w:rsid w:val="00F846F0"/>
    <w:rsid w:val="00FA3F2F"/>
    <w:rsid w:val="00FA637E"/>
    <w:rsid w:val="00FC1DF7"/>
    <w:rsid w:val="00FC4692"/>
    <w:rsid w:val="00FE1313"/>
    <w:rsid w:val="00FF3574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78E"/>
  </w:style>
  <w:style w:type="paragraph" w:styleId="Stopka">
    <w:name w:val="footer"/>
    <w:basedOn w:val="Normalny"/>
    <w:link w:val="StopkaZnak"/>
    <w:uiPriority w:val="99"/>
    <w:unhideWhenUsed/>
    <w:rsid w:val="0068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78E"/>
  </w:style>
  <w:style w:type="paragraph" w:styleId="Akapitzlist">
    <w:name w:val="List Paragraph"/>
    <w:basedOn w:val="Normalny"/>
    <w:uiPriority w:val="34"/>
    <w:qFormat/>
    <w:rsid w:val="00C63A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5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dyskrecj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9B35-22E1-49E3-B0C7-5059504C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4087</Words>
  <Characters>24526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matusiakt</cp:lastModifiedBy>
  <cp:revision>7</cp:revision>
  <cp:lastPrinted>2016-12-12T07:10:00Z</cp:lastPrinted>
  <dcterms:created xsi:type="dcterms:W3CDTF">2016-12-12T07:03:00Z</dcterms:created>
  <dcterms:modified xsi:type="dcterms:W3CDTF">2016-12-12T08:54:00Z</dcterms:modified>
</cp:coreProperties>
</file>