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55461D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F0056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F457A">
        <w:rPr>
          <w:rFonts w:asciiTheme="minorHAnsi" w:eastAsia="Calibri" w:hAnsiTheme="minorHAnsi" w:cs="Arial"/>
          <w:b/>
          <w:bCs/>
          <w:szCs w:val="24"/>
          <w:lang w:eastAsia="en-US"/>
        </w:rPr>
        <w:t>15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3F0056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09ED292F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3F0056">
        <w:rPr>
          <w:rFonts w:asciiTheme="minorHAnsi" w:hAnsiTheme="minorHAnsi" w:cs="Tahoma"/>
          <w:b/>
          <w:bCs/>
          <w:szCs w:val="22"/>
        </w:rPr>
        <w:t>Wykonanie remontu dachu na budynku H80B</w:t>
      </w:r>
      <w:r w:rsidR="003F0056" w:rsidRPr="00B036EB">
        <w:rPr>
          <w:rFonts w:asciiTheme="minorHAnsi" w:hAnsiTheme="minorHAnsi"/>
          <w:b/>
          <w:bCs/>
          <w:lang w:eastAsia="en-US" w:bidi="en-US"/>
        </w:rPr>
        <w:t>,</w:t>
      </w:r>
      <w:r w:rsidR="003F0056" w:rsidRPr="00B036EB">
        <w:rPr>
          <w:rFonts w:asciiTheme="minorHAnsi" w:hAnsiTheme="minorHAnsi"/>
          <w:lang w:eastAsia="lt-LT" w:bidi="en-US"/>
        </w:rPr>
        <w:t xml:space="preserve"> </w:t>
      </w:r>
      <w:r w:rsidR="003F0056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3F0056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7F457A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3F0056">
        <w:rPr>
          <w:rFonts w:asciiTheme="minorHAnsi" w:hAnsiTheme="minorHAnsi"/>
          <w:b/>
          <w:color w:val="00000A"/>
          <w:lang w:eastAsia="en-US" w:bidi="en-US"/>
        </w:rPr>
        <w:t>/</w:t>
      </w:r>
      <w:r w:rsidR="003F0056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3F0056">
        <w:rPr>
          <w:rFonts w:asciiTheme="minorHAnsi" w:hAnsiTheme="minorHAnsi"/>
          <w:b/>
          <w:color w:val="00000A"/>
          <w:lang w:eastAsia="en-US" w:bidi="en-US"/>
        </w:rPr>
        <w:t>4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3F005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3F005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3F0056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56AC845F" w14:textId="77777777" w:rsidR="005B239F" w:rsidRPr="005A2B16" w:rsidRDefault="005B239F" w:rsidP="005B239F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3F0056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3F005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4634880C" w14:textId="77777777" w:rsidR="003F0056" w:rsidRDefault="003F0056" w:rsidP="003F0056">
      <w:pPr>
        <w:pStyle w:val="SIWZ2"/>
        <w:widowControl/>
        <w:numPr>
          <w:ilvl w:val="4"/>
          <w:numId w:val="5"/>
        </w:numPr>
        <w:spacing w:line="276" w:lineRule="auto"/>
        <w:ind w:left="993" w:hanging="567"/>
        <w:rPr>
          <w:rFonts w:asciiTheme="minorHAnsi" w:hAnsiTheme="minorHAnsi"/>
          <w:sz w:val="20"/>
          <w:szCs w:val="20"/>
        </w:rPr>
      </w:pPr>
      <w:bookmarkStart w:id="1" w:name="_Hlk102640826"/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bookmarkEnd w:id="1"/>
      <w:r w:rsidRPr="00763D39">
        <w:rPr>
          <w:rFonts w:asciiTheme="minorHAnsi" w:hAnsiTheme="minorHAnsi"/>
          <w:b/>
          <w:sz w:val="20"/>
          <w:szCs w:val="20"/>
          <w:u w:val="single"/>
        </w:rPr>
        <w:t xml:space="preserve">co najmniej (dwa) zamówienia w </w:t>
      </w:r>
      <w:r>
        <w:rPr>
          <w:rFonts w:asciiTheme="minorHAnsi" w:hAnsiTheme="minorHAnsi"/>
          <w:b/>
          <w:sz w:val="20"/>
          <w:szCs w:val="20"/>
          <w:u w:val="single"/>
        </w:rPr>
        <w:t>b</w:t>
      </w:r>
      <w:r w:rsidRPr="00763D39">
        <w:rPr>
          <w:rFonts w:asciiTheme="minorHAnsi" w:hAnsiTheme="minorHAnsi"/>
          <w:b/>
          <w:sz w:val="20"/>
          <w:szCs w:val="20"/>
          <w:u w:val="single"/>
        </w:rPr>
        <w:t>ranży budowlan</w:t>
      </w:r>
      <w:r>
        <w:rPr>
          <w:rFonts w:asciiTheme="minorHAnsi" w:hAnsiTheme="minorHAnsi"/>
          <w:b/>
          <w:sz w:val="20"/>
          <w:szCs w:val="20"/>
          <w:u w:val="single"/>
        </w:rPr>
        <w:t>ej w zakresie prac dekarsko - blacharskich</w:t>
      </w:r>
      <w:r w:rsidRPr="00763D3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763D39">
        <w:rPr>
          <w:rFonts w:asciiTheme="minorHAnsi" w:hAnsiTheme="minorHAnsi"/>
          <w:sz w:val="20"/>
          <w:szCs w:val="20"/>
        </w:rPr>
        <w:t xml:space="preserve"> o wartości nie mniejszej niż 50.000,00 PLN netto (</w:t>
      </w:r>
      <w:r>
        <w:rPr>
          <w:rFonts w:asciiTheme="minorHAnsi" w:hAnsiTheme="minorHAnsi"/>
          <w:sz w:val="20"/>
          <w:szCs w:val="20"/>
        </w:rPr>
        <w:t xml:space="preserve">pięćdziesiąt </w:t>
      </w:r>
      <w:r w:rsidRPr="00763D39">
        <w:rPr>
          <w:rFonts w:asciiTheme="minorHAnsi" w:hAnsiTheme="minorHAnsi"/>
          <w:sz w:val="20"/>
          <w:szCs w:val="20"/>
        </w:rPr>
        <w:t xml:space="preserve">tysięcy złotych) </w:t>
      </w:r>
      <w:r w:rsidRPr="00763D39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763D39">
        <w:rPr>
          <w:rFonts w:asciiTheme="minorHAnsi" w:hAnsiTheme="minorHAnsi"/>
          <w:sz w:val="20"/>
          <w:szCs w:val="20"/>
        </w:rPr>
        <w:t xml:space="preserve">  [dla robót rozliczanych w innych walutach niż PLN równowartość co najmniej 50.000,00 PLN netto wg średniego kursu NBP na dzień zawarcia umowy];</w:t>
      </w:r>
    </w:p>
    <w:p w14:paraId="6853FB77" w14:textId="77777777" w:rsidR="003F0056" w:rsidRPr="00763D39" w:rsidRDefault="003F0056" w:rsidP="003F0056">
      <w:pPr>
        <w:pStyle w:val="SIWZ2"/>
        <w:widowControl/>
        <w:numPr>
          <w:ilvl w:val="4"/>
          <w:numId w:val="5"/>
        </w:numPr>
        <w:spacing w:line="276" w:lineRule="auto"/>
        <w:ind w:left="993" w:hanging="567"/>
        <w:rPr>
          <w:rFonts w:asciiTheme="minorHAnsi" w:hAnsiTheme="minorHAnsi"/>
          <w:sz w:val="20"/>
          <w:szCs w:val="20"/>
        </w:rPr>
      </w:pPr>
      <w:r w:rsidRPr="00763D39"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78E2EC87" w14:textId="77777777" w:rsidR="003F0056" w:rsidRPr="00B11184" w:rsidRDefault="003F0056" w:rsidP="003F0056">
      <w:pPr>
        <w:pStyle w:val="SIWZ2"/>
        <w:widowControl/>
        <w:spacing w:line="276" w:lineRule="auto"/>
        <w:ind w:left="9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- 1 osoba uprawniona do pełnienia samodzielnych funkcji w budownictwie do kierowania robotami </w:t>
      </w:r>
      <w:r w:rsidRPr="00B11184">
        <w:rPr>
          <w:rFonts w:asciiTheme="minorHAnsi" w:hAnsiTheme="minorHAnsi"/>
          <w:sz w:val="20"/>
          <w:szCs w:val="20"/>
        </w:rPr>
        <w:t>posiadająca uprawnienia budowlane</w:t>
      </w:r>
      <w:r>
        <w:rPr>
          <w:rFonts w:asciiTheme="minorHAnsi" w:hAnsiTheme="minorHAnsi"/>
          <w:sz w:val="20"/>
          <w:szCs w:val="20"/>
        </w:rPr>
        <w:t xml:space="preserve"> w specjalności </w:t>
      </w:r>
      <w:proofErr w:type="spellStart"/>
      <w:r>
        <w:rPr>
          <w:rFonts w:asciiTheme="minorHAnsi" w:hAnsiTheme="minorHAnsi"/>
          <w:sz w:val="20"/>
          <w:szCs w:val="20"/>
        </w:rPr>
        <w:t>konstrukcyjno</w:t>
      </w:r>
      <w:proofErr w:type="spellEnd"/>
      <w:r>
        <w:rPr>
          <w:rFonts w:asciiTheme="minorHAnsi" w:hAnsiTheme="minorHAnsi"/>
          <w:sz w:val="20"/>
          <w:szCs w:val="20"/>
        </w:rPr>
        <w:t xml:space="preserve"> budowlanej bez ograniczeń.</w:t>
      </w:r>
    </w:p>
    <w:p w14:paraId="45E298F8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 xml:space="preserve">Oświadczam, że wszystkie informacje podane w powyższych oświadczeniach są aktualne na dzień składania ofert i zgodne z prawdą oraz zostały przedstawione z </w:t>
      </w:r>
      <w:r w:rsidRPr="000B0E4A">
        <w:rPr>
          <w:rFonts w:asciiTheme="minorHAnsi" w:eastAsia="Calibri" w:hAnsiTheme="minorHAnsi" w:cs="Arial"/>
          <w:szCs w:val="24"/>
          <w:lang w:eastAsia="en-US"/>
        </w:rPr>
        <w:lastRenderedPageBreak/>
        <w:t>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F457A">
      <w:fldChar w:fldCharType="begin"/>
    </w:r>
    <w:r w:rsidR="007F457A">
      <w:instrText>NUMPAGES  \* Arabic  \* MERGEFORMAT</w:instrText>
    </w:r>
    <w:r w:rsidR="007F457A">
      <w:fldChar w:fldCharType="separate"/>
    </w:r>
    <w:r w:rsidR="00FF5901">
      <w:rPr>
        <w:noProof/>
      </w:rPr>
      <w:t>1</w:t>
    </w:r>
    <w:r w:rsidR="007F457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25827"/>
    <w:multiLevelType w:val="multilevel"/>
    <w:tmpl w:val="9EBAEFB2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  <w:szCs w:val="20"/>
      </w:rPr>
    </w:lvl>
    <w:lvl w:ilvl="2">
      <w:start w:val="3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0056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D42D7"/>
    <w:rsid w:val="007E01A8"/>
    <w:rsid w:val="007F457A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00F86-47BB-4D84-8EA7-316117BF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2024-06-04T07:56:00Z</dcterms:created>
  <dcterms:modified xsi:type="dcterms:W3CDTF">2024-06-20T05:39:00Z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