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A4" w:rsidRPr="00084B5E" w:rsidRDefault="00144CA4" w:rsidP="00687432">
      <w:pPr>
        <w:pStyle w:val="Default"/>
        <w:spacing w:line="271" w:lineRule="auto"/>
        <w:jc w:val="right"/>
        <w:rPr>
          <w:rFonts w:ascii="Calibri" w:hAnsi="Calibri" w:cs="Calibri"/>
          <w:b/>
          <w:bCs/>
          <w:color w:val="auto"/>
          <w:sz w:val="22"/>
          <w:szCs w:val="22"/>
        </w:rPr>
      </w:pPr>
      <w:r>
        <w:rPr>
          <w:rFonts w:ascii="Calibri" w:hAnsi="Calibri" w:cs="Calibri"/>
          <w:b/>
          <w:bCs/>
          <w:color w:val="auto"/>
          <w:sz w:val="22"/>
          <w:szCs w:val="22"/>
        </w:rPr>
        <w:t>Załącznik nr 3</w:t>
      </w:r>
    </w:p>
    <w:p w:rsidR="00144CA4" w:rsidRPr="00084B5E" w:rsidRDefault="00144CA4" w:rsidP="00144CA4">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144CA4" w:rsidRPr="00084B5E" w:rsidRDefault="00144CA4" w:rsidP="00144CA4">
      <w:pPr>
        <w:pStyle w:val="Default"/>
        <w:spacing w:line="271" w:lineRule="auto"/>
        <w:jc w:val="center"/>
        <w:rPr>
          <w:rFonts w:ascii="Calibri" w:hAnsi="Calibri" w:cs="Calibri"/>
          <w:b/>
          <w:bCs/>
          <w:color w:val="auto"/>
          <w:sz w:val="22"/>
          <w:szCs w:val="22"/>
        </w:rPr>
      </w:pPr>
    </w:p>
    <w:p w:rsidR="00144CA4" w:rsidRPr="00084B5E" w:rsidRDefault="00144CA4" w:rsidP="00144CA4">
      <w:pPr>
        <w:pStyle w:val="Default"/>
        <w:spacing w:line="271" w:lineRule="auto"/>
        <w:jc w:val="center"/>
        <w:rPr>
          <w:rFonts w:ascii="Calibri" w:hAnsi="Calibri" w:cs="Calibri"/>
          <w:b/>
          <w:bCs/>
          <w:color w:val="auto"/>
          <w:sz w:val="22"/>
          <w:szCs w:val="22"/>
        </w:rPr>
      </w:pPr>
      <w:r w:rsidRPr="00084B5E">
        <w:rPr>
          <w:rFonts w:ascii="Calibri" w:hAnsi="Calibri" w:cs="Calibri"/>
          <w:b/>
          <w:bCs/>
          <w:color w:val="auto"/>
          <w:sz w:val="22"/>
          <w:szCs w:val="22"/>
        </w:rPr>
        <w:t>Umowa d</w:t>
      </w:r>
      <w:r>
        <w:rPr>
          <w:rFonts w:ascii="Calibri" w:hAnsi="Calibri" w:cs="Calibri"/>
          <w:b/>
          <w:bCs/>
          <w:color w:val="auto"/>
          <w:sz w:val="22"/>
          <w:szCs w:val="22"/>
        </w:rPr>
        <w:t>ostawy</w:t>
      </w:r>
      <w:r w:rsidRPr="00084B5E">
        <w:rPr>
          <w:rFonts w:ascii="Calibri" w:hAnsi="Calibri" w:cs="Calibri"/>
          <w:b/>
          <w:bCs/>
          <w:color w:val="auto"/>
          <w:sz w:val="22"/>
          <w:szCs w:val="22"/>
        </w:rPr>
        <w:t xml:space="preserve"> nr DZP.2345…202</w:t>
      </w:r>
      <w:r w:rsidR="00687432">
        <w:rPr>
          <w:rFonts w:ascii="Calibri" w:hAnsi="Calibri" w:cs="Calibri"/>
          <w:b/>
          <w:bCs/>
          <w:color w:val="auto"/>
          <w:sz w:val="22"/>
          <w:szCs w:val="22"/>
        </w:rPr>
        <w:t>4 – PROJEKT ( 36 miesięcy</w:t>
      </w:r>
      <w:r w:rsidRPr="00084B5E">
        <w:rPr>
          <w:rFonts w:ascii="Calibri" w:hAnsi="Calibri" w:cs="Calibri"/>
          <w:b/>
          <w:bCs/>
          <w:color w:val="auto"/>
          <w:sz w:val="22"/>
          <w:szCs w:val="22"/>
        </w:rPr>
        <w:t>)</w:t>
      </w:r>
    </w:p>
    <w:p w:rsidR="00CD26FC" w:rsidRPr="00CD26FC" w:rsidRDefault="00CD26FC" w:rsidP="00CD26FC">
      <w:pPr>
        <w:pStyle w:val="Default"/>
        <w:spacing w:line="271" w:lineRule="auto"/>
        <w:jc w:val="both"/>
        <w:rPr>
          <w:rFonts w:ascii="Calibri" w:hAnsi="Calibri" w:cs="Calibri"/>
          <w:color w:val="auto"/>
          <w:sz w:val="22"/>
          <w:szCs w:val="22"/>
        </w:rPr>
      </w:pPr>
    </w:p>
    <w:p w:rsidR="00CD26FC" w:rsidRDefault="00CD26FC" w:rsidP="00CD26FC">
      <w:pPr>
        <w:pStyle w:val="Default"/>
        <w:spacing w:line="271" w:lineRule="auto"/>
        <w:jc w:val="both"/>
        <w:rPr>
          <w:rFonts w:ascii="Calibri" w:hAnsi="Calibri" w:cs="Calibri"/>
          <w:color w:val="auto"/>
          <w:sz w:val="22"/>
          <w:szCs w:val="22"/>
        </w:rPr>
      </w:pPr>
      <w:r w:rsidRPr="00CD26FC">
        <w:rPr>
          <w:rFonts w:ascii="Calibri" w:hAnsi="Calibri" w:cs="Calibri"/>
          <w:color w:val="auto"/>
          <w:sz w:val="22"/>
          <w:szCs w:val="22"/>
        </w:rPr>
        <w:t xml:space="preserve">Zawarta w dniu </w:t>
      </w:r>
      <w:r>
        <w:rPr>
          <w:rFonts w:ascii="Calibri" w:hAnsi="Calibri" w:cs="Calibri"/>
          <w:color w:val="auto"/>
          <w:sz w:val="22"/>
          <w:szCs w:val="22"/>
        </w:rPr>
        <w:t>………………………….</w:t>
      </w:r>
      <w:r w:rsidRPr="00CD26FC">
        <w:rPr>
          <w:rFonts w:ascii="Calibri" w:hAnsi="Calibri" w:cs="Calibri"/>
          <w:color w:val="auto"/>
          <w:sz w:val="22"/>
          <w:szCs w:val="22"/>
        </w:rPr>
        <w:t xml:space="preserve"> 2024 r. w pomiędzy: </w:t>
      </w:r>
    </w:p>
    <w:p w:rsidR="00CD26FC" w:rsidRPr="00CD26FC" w:rsidRDefault="00CD26FC" w:rsidP="00CD26FC">
      <w:pPr>
        <w:pStyle w:val="Default"/>
        <w:spacing w:line="271" w:lineRule="auto"/>
        <w:jc w:val="both"/>
        <w:rPr>
          <w:rFonts w:ascii="Calibri" w:hAnsi="Calibri" w:cs="Calibri"/>
          <w:color w:val="auto"/>
          <w:sz w:val="22"/>
          <w:szCs w:val="22"/>
        </w:rPr>
      </w:pPr>
    </w:p>
    <w:p w:rsidR="00CD26FC" w:rsidRPr="00CD26FC" w:rsidRDefault="00CD26FC" w:rsidP="00CD26FC">
      <w:pPr>
        <w:pStyle w:val="Default"/>
        <w:spacing w:line="271" w:lineRule="auto"/>
        <w:jc w:val="both"/>
        <w:rPr>
          <w:rFonts w:ascii="Calibri" w:hAnsi="Calibri" w:cs="Calibri"/>
          <w:color w:val="auto"/>
          <w:sz w:val="22"/>
          <w:szCs w:val="22"/>
        </w:rPr>
      </w:pPr>
      <w:r w:rsidRPr="00CD26FC">
        <w:rPr>
          <w:rFonts w:ascii="Calibri" w:hAnsi="Calibri" w:cs="Calibri"/>
          <w:color w:val="auto"/>
          <w:sz w:val="22"/>
          <w:szCs w:val="22"/>
        </w:rPr>
        <w:t xml:space="preserve">Samodzielnym Publicznym Zakładem Opieki Zdrowotnej Ministerstwa Spraw Wewnętrznych </w:t>
      </w:r>
    </w:p>
    <w:p w:rsidR="00CD26FC" w:rsidRPr="00CD26FC" w:rsidRDefault="00CD26FC" w:rsidP="00CD26FC">
      <w:pPr>
        <w:pStyle w:val="Default"/>
        <w:spacing w:line="271" w:lineRule="auto"/>
        <w:jc w:val="both"/>
        <w:rPr>
          <w:rFonts w:ascii="Calibri" w:hAnsi="Calibri" w:cs="Calibri"/>
          <w:color w:val="auto"/>
          <w:sz w:val="22"/>
          <w:szCs w:val="22"/>
        </w:rPr>
      </w:pPr>
      <w:r w:rsidRPr="00CD26FC">
        <w:rPr>
          <w:rFonts w:ascii="Calibri" w:hAnsi="Calibri" w:cs="Calibri"/>
          <w:color w:val="auto"/>
          <w:sz w:val="22"/>
          <w:szCs w:val="22"/>
        </w:rPr>
        <w:t xml:space="preserve">i Administracji w Białymstoku im. Mariana Zyndrama - Kościałkowskiego,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373EA7">
        <w:rPr>
          <w:rFonts w:ascii="Calibri" w:hAnsi="Calibri" w:cs="Calibri"/>
          <w:b/>
          <w:color w:val="auto"/>
          <w:sz w:val="22"/>
          <w:szCs w:val="22"/>
        </w:rPr>
        <w:t>Zamawiającym</w:t>
      </w:r>
      <w:r w:rsidRPr="00CD26FC">
        <w:rPr>
          <w:rFonts w:ascii="Calibri" w:hAnsi="Calibri" w:cs="Calibri"/>
          <w:color w:val="auto"/>
          <w:sz w:val="22"/>
          <w:szCs w:val="22"/>
        </w:rPr>
        <w:t>,</w:t>
      </w:r>
    </w:p>
    <w:p w:rsidR="00CD26FC" w:rsidRDefault="00CD26FC" w:rsidP="00CD26FC">
      <w:pPr>
        <w:pStyle w:val="Default"/>
        <w:spacing w:line="271" w:lineRule="auto"/>
        <w:jc w:val="both"/>
        <w:rPr>
          <w:rFonts w:ascii="Calibri" w:hAnsi="Calibri" w:cs="Calibri"/>
          <w:color w:val="auto"/>
          <w:sz w:val="22"/>
          <w:szCs w:val="22"/>
        </w:rPr>
      </w:pPr>
      <w:r w:rsidRPr="00CD26FC">
        <w:rPr>
          <w:rFonts w:ascii="Calibri" w:hAnsi="Calibri" w:cs="Calibri"/>
          <w:color w:val="auto"/>
          <w:sz w:val="22"/>
          <w:szCs w:val="22"/>
        </w:rPr>
        <w:t>reprezentowanym przez:</w:t>
      </w:r>
    </w:p>
    <w:p w:rsidR="00CD26FC" w:rsidRPr="00CD26FC" w:rsidRDefault="00CD26FC" w:rsidP="00CD26FC">
      <w:pPr>
        <w:pStyle w:val="Default"/>
        <w:spacing w:line="271" w:lineRule="auto"/>
        <w:jc w:val="both"/>
        <w:rPr>
          <w:rFonts w:ascii="Calibri" w:hAnsi="Calibri" w:cs="Calibri"/>
          <w:color w:val="auto"/>
          <w:sz w:val="22"/>
          <w:szCs w:val="22"/>
        </w:rPr>
      </w:pPr>
    </w:p>
    <w:p w:rsidR="00CD26FC" w:rsidRPr="00CD26FC" w:rsidRDefault="00CD26FC" w:rsidP="00CD26FC">
      <w:pPr>
        <w:pStyle w:val="Default"/>
        <w:spacing w:line="271" w:lineRule="auto"/>
        <w:jc w:val="both"/>
        <w:rPr>
          <w:rFonts w:ascii="Calibri" w:hAnsi="Calibri" w:cs="Calibri"/>
          <w:color w:val="auto"/>
          <w:sz w:val="22"/>
          <w:szCs w:val="22"/>
        </w:rPr>
      </w:pPr>
      <w:r w:rsidRPr="00CD26FC">
        <w:rPr>
          <w:rFonts w:ascii="Calibri" w:hAnsi="Calibri" w:cs="Calibri"/>
          <w:color w:val="auto"/>
          <w:sz w:val="22"/>
          <w:szCs w:val="22"/>
        </w:rPr>
        <w:t xml:space="preserve">Marka Stanisława Karpa – Dyrektora Samodzielnego Publicznego Zakładu Opieki Zdrowotnej Ministerstwa Spraw Wewnętrznych i Administracji w Białymstoku im. Mariana Zyndrama- </w:t>
      </w:r>
    </w:p>
    <w:p w:rsidR="00CD26FC" w:rsidRDefault="00CD26FC" w:rsidP="00CD26FC">
      <w:pPr>
        <w:pStyle w:val="Default"/>
        <w:spacing w:line="271" w:lineRule="auto"/>
        <w:jc w:val="both"/>
        <w:rPr>
          <w:rFonts w:ascii="Calibri" w:hAnsi="Calibri" w:cs="Calibri"/>
          <w:color w:val="auto"/>
          <w:sz w:val="22"/>
          <w:szCs w:val="22"/>
        </w:rPr>
      </w:pPr>
      <w:r w:rsidRPr="00CD26FC">
        <w:rPr>
          <w:rFonts w:ascii="Calibri" w:hAnsi="Calibri" w:cs="Calibri"/>
          <w:color w:val="auto"/>
          <w:sz w:val="22"/>
          <w:szCs w:val="22"/>
        </w:rPr>
        <w:t xml:space="preserve">-Kościałkowskiego uprawnionego do reprezentacji Zamawiającego zgodnie z informacją odpowiadającą odpisowi aktualnemu z KRS </w:t>
      </w:r>
    </w:p>
    <w:p w:rsidR="00144CA4" w:rsidRPr="00084B5E" w:rsidRDefault="00144CA4" w:rsidP="00CD26FC">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 zwanym w treści umowy </w:t>
      </w:r>
      <w:r w:rsidRPr="00373EA7">
        <w:rPr>
          <w:rFonts w:ascii="Calibri" w:hAnsi="Calibri" w:cs="Calibri"/>
          <w:b/>
          <w:color w:val="auto"/>
          <w:sz w:val="22"/>
          <w:szCs w:val="22"/>
        </w:rPr>
        <w:t xml:space="preserve">Wykonawcą </w:t>
      </w:r>
      <w:r w:rsidRPr="00084B5E">
        <w:rPr>
          <w:rFonts w:ascii="Calibri" w:hAnsi="Calibri" w:cs="Calibri"/>
          <w:color w:val="auto"/>
          <w:sz w:val="22"/>
          <w:szCs w:val="22"/>
        </w:rPr>
        <w:t xml:space="preserve">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pStyle w:val="Default"/>
              <w:spacing w:line="271" w:lineRule="auto"/>
              <w:jc w:val="center"/>
              <w:rPr>
                <w:rFonts w:ascii="Calibri" w:hAnsi="Calibri" w:cs="Calibri"/>
                <w:bCs/>
                <w:color w:val="auto"/>
                <w:sz w:val="22"/>
                <w:szCs w:val="22"/>
              </w:rPr>
            </w:pPr>
          </w:p>
        </w:tc>
      </w:tr>
    </w:tbl>
    <w:p w:rsidR="00144CA4" w:rsidRPr="00084B5E" w:rsidRDefault="00144CA4" w:rsidP="00144CA4">
      <w:pPr>
        <w:pStyle w:val="Default"/>
        <w:spacing w:line="271" w:lineRule="auto"/>
        <w:jc w:val="center"/>
        <w:rPr>
          <w:rFonts w:ascii="Calibri" w:hAnsi="Calibri" w:cs="Calibri"/>
          <w:bCs/>
          <w:color w:val="auto"/>
          <w:sz w:val="22"/>
          <w:szCs w:val="22"/>
        </w:rPr>
      </w:pPr>
    </w:p>
    <w:p w:rsidR="00144CA4" w:rsidRDefault="00144CA4" w:rsidP="00144CA4">
      <w:pPr>
        <w:pStyle w:val="Default"/>
        <w:spacing w:line="271" w:lineRule="auto"/>
        <w:jc w:val="center"/>
        <w:rPr>
          <w:rFonts w:ascii="Calibri" w:hAnsi="Calibri" w:cs="Calibri"/>
          <w:bCs/>
          <w:color w:val="auto"/>
          <w:sz w:val="22"/>
          <w:szCs w:val="22"/>
        </w:rPr>
      </w:pPr>
      <w:r w:rsidRPr="00084B5E">
        <w:rPr>
          <w:rFonts w:ascii="Calibri" w:hAnsi="Calibri" w:cs="Calibri"/>
          <w:bCs/>
          <w:color w:val="auto"/>
          <w:sz w:val="22"/>
          <w:szCs w:val="22"/>
        </w:rPr>
        <w:t>§ 1</w:t>
      </w:r>
      <w:r>
        <w:rPr>
          <w:rFonts w:ascii="Calibri" w:hAnsi="Calibri" w:cs="Calibri"/>
          <w:bCs/>
          <w:color w:val="auto"/>
          <w:sz w:val="22"/>
          <w:szCs w:val="22"/>
        </w:rPr>
        <w:t xml:space="preserve"> Przedmiot umowy</w:t>
      </w:r>
    </w:p>
    <w:p w:rsidR="00144CA4" w:rsidRPr="00084B5E" w:rsidRDefault="00144CA4" w:rsidP="00144CA4">
      <w:pPr>
        <w:pStyle w:val="Default"/>
        <w:spacing w:line="271" w:lineRule="auto"/>
        <w:jc w:val="center"/>
        <w:rPr>
          <w:rFonts w:ascii="Calibri" w:hAnsi="Calibri" w:cs="Calibri"/>
          <w:color w:val="auto"/>
          <w:sz w:val="22"/>
          <w:szCs w:val="22"/>
        </w:rPr>
      </w:pPr>
    </w:p>
    <w:p w:rsidR="00144CA4" w:rsidRPr="00084B5E" w:rsidRDefault="00D12473" w:rsidP="004B0D61">
      <w:pPr>
        <w:pStyle w:val="Default"/>
        <w:numPr>
          <w:ilvl w:val="0"/>
          <w:numId w:val="37"/>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D12473">
        <w:rPr>
          <w:rFonts w:ascii="Calibri" w:eastAsia="Arial" w:hAnsi="Calibri" w:cs="Calibri"/>
          <w:color w:val="auto"/>
          <w:sz w:val="22"/>
          <w:szCs w:val="22"/>
        </w:rPr>
        <w:t>W wyniku rozstrzygnięcia procedury nr DZP.2344.30.2024 przeprowadzonej w trybie                     postępowania o udzielenie zamówienia publicznego w oparciu o przepisy ustawy z dnia                        11 września 2019 r. Prawo zamówień publicznych zwanej dalej „Ustawą” na dzierżawę analiz</w:t>
      </w:r>
      <w:r w:rsidRPr="00D12473">
        <w:rPr>
          <w:rFonts w:ascii="Calibri" w:eastAsia="Arial" w:hAnsi="Calibri" w:cs="Calibri"/>
          <w:color w:val="auto"/>
          <w:sz w:val="22"/>
          <w:szCs w:val="22"/>
        </w:rPr>
        <w:t>a</w:t>
      </w:r>
      <w:r w:rsidRPr="00D12473">
        <w:rPr>
          <w:rFonts w:ascii="Calibri" w:eastAsia="Arial" w:hAnsi="Calibri" w:cs="Calibri"/>
          <w:color w:val="auto"/>
          <w:sz w:val="22"/>
          <w:szCs w:val="22"/>
        </w:rPr>
        <w:t xml:space="preserve">tora </w:t>
      </w:r>
      <w:proofErr w:type="spellStart"/>
      <w:r w:rsidRPr="00D12473">
        <w:rPr>
          <w:rFonts w:ascii="Calibri" w:eastAsia="Arial" w:hAnsi="Calibri" w:cs="Calibri"/>
          <w:color w:val="auto"/>
          <w:sz w:val="22"/>
          <w:szCs w:val="22"/>
        </w:rPr>
        <w:t>koagulologicznego</w:t>
      </w:r>
      <w:proofErr w:type="spellEnd"/>
      <w:r w:rsidRPr="00D12473">
        <w:rPr>
          <w:rFonts w:ascii="Calibri" w:eastAsia="Arial" w:hAnsi="Calibri" w:cs="Calibri"/>
          <w:color w:val="auto"/>
          <w:sz w:val="22"/>
          <w:szCs w:val="22"/>
        </w:rPr>
        <w:t xml:space="preserve"> na okres 36 miesięcy wraz z dostawą  odczynników niezbędnych                      do wykonania badań: APTT, PT, fibrynogen  zwanych dalej </w:t>
      </w:r>
      <w:r w:rsidR="004517DA">
        <w:rPr>
          <w:rFonts w:ascii="Calibri" w:eastAsia="Arial" w:hAnsi="Calibri" w:cs="Calibri"/>
          <w:color w:val="auto"/>
          <w:sz w:val="22"/>
          <w:szCs w:val="22"/>
        </w:rPr>
        <w:t xml:space="preserve">„towarem”, </w:t>
      </w:r>
      <w:r w:rsidRPr="00D12473">
        <w:rPr>
          <w:rFonts w:ascii="Calibri" w:eastAsia="Arial" w:hAnsi="Calibri" w:cs="Calibri"/>
          <w:color w:val="auto"/>
          <w:sz w:val="22"/>
          <w:szCs w:val="22"/>
        </w:rPr>
        <w:t>Wykonawca   zobowi</w:t>
      </w:r>
      <w:r w:rsidRPr="00D12473">
        <w:rPr>
          <w:rFonts w:ascii="Calibri" w:eastAsia="Arial" w:hAnsi="Calibri" w:cs="Calibri"/>
          <w:color w:val="auto"/>
          <w:sz w:val="22"/>
          <w:szCs w:val="22"/>
        </w:rPr>
        <w:t>ą</w:t>
      </w:r>
      <w:r w:rsidRPr="00D12473">
        <w:rPr>
          <w:rFonts w:ascii="Calibri" w:eastAsia="Arial" w:hAnsi="Calibri" w:cs="Calibri"/>
          <w:color w:val="auto"/>
          <w:sz w:val="22"/>
          <w:szCs w:val="22"/>
        </w:rPr>
        <w:t xml:space="preserve">zuje się dostarczyć Zamawiającemu towar wg cen, ilości i asortymentu wyszczególnionego </w:t>
      </w:r>
      <w:r w:rsidR="004517DA">
        <w:rPr>
          <w:rFonts w:ascii="Calibri" w:eastAsia="Arial" w:hAnsi="Calibri" w:cs="Calibri"/>
          <w:color w:val="auto"/>
          <w:sz w:val="22"/>
          <w:szCs w:val="22"/>
        </w:rPr>
        <w:t xml:space="preserve">         </w:t>
      </w:r>
      <w:r w:rsidRPr="00D12473">
        <w:rPr>
          <w:rFonts w:ascii="Calibri" w:eastAsia="Arial" w:hAnsi="Calibri" w:cs="Calibri"/>
          <w:color w:val="auto"/>
          <w:sz w:val="22"/>
          <w:szCs w:val="22"/>
        </w:rPr>
        <w:t>w formularzu cenowym tj. załączniku nr 1 do niniejszej umowy zamieszczonym w ofercie W</w:t>
      </w:r>
      <w:r w:rsidRPr="00D12473">
        <w:rPr>
          <w:rFonts w:ascii="Calibri" w:eastAsia="Arial" w:hAnsi="Calibri" w:cs="Calibri"/>
          <w:color w:val="auto"/>
          <w:sz w:val="22"/>
          <w:szCs w:val="22"/>
        </w:rPr>
        <w:t>y</w:t>
      </w:r>
      <w:r w:rsidRPr="00D12473">
        <w:rPr>
          <w:rFonts w:ascii="Calibri" w:eastAsia="Arial" w:hAnsi="Calibri" w:cs="Calibri"/>
          <w:color w:val="auto"/>
          <w:sz w:val="22"/>
          <w:szCs w:val="22"/>
        </w:rPr>
        <w:t>konawcy.</w:t>
      </w:r>
      <w:r w:rsidR="00144CA4">
        <w:rPr>
          <w:rFonts w:ascii="Calibri" w:hAnsi="Calibri" w:cs="Calibri"/>
          <w:sz w:val="22"/>
          <w:szCs w:val="22"/>
        </w:rPr>
        <w:t xml:space="preserve"> </w:t>
      </w:r>
    </w:p>
    <w:p w:rsidR="00144CA4" w:rsidRPr="00084B5E" w:rsidRDefault="00144CA4" w:rsidP="004B0D61">
      <w:pPr>
        <w:pStyle w:val="Default"/>
        <w:numPr>
          <w:ilvl w:val="0"/>
          <w:numId w:val="37"/>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Podane w Załączniku nr 1 do umowy ilości towaru stanowią szacunkową ilość towaru </w:t>
      </w:r>
      <w:r>
        <w:rPr>
          <w:rFonts w:ascii="Calibri" w:hAnsi="Calibri" w:cs="Calibri"/>
          <w:color w:val="auto"/>
          <w:sz w:val="22"/>
          <w:szCs w:val="22"/>
        </w:rPr>
        <w:t xml:space="preserve">                    </w:t>
      </w:r>
      <w:r w:rsidRPr="00084B5E">
        <w:rPr>
          <w:rFonts w:ascii="Calibri" w:hAnsi="Calibri" w:cs="Calibri"/>
          <w:color w:val="auto"/>
          <w:sz w:val="22"/>
          <w:szCs w:val="22"/>
        </w:rPr>
        <w:t>przewidzianego do zakupu w okresie obowiązywania umowy, a jego faktyczna ilość zamówi</w:t>
      </w:r>
      <w:r w:rsidRPr="00084B5E">
        <w:rPr>
          <w:rFonts w:ascii="Calibri" w:hAnsi="Calibri" w:cs="Calibri"/>
          <w:color w:val="auto"/>
          <w:sz w:val="22"/>
          <w:szCs w:val="22"/>
        </w:rPr>
        <w:t>o</w:t>
      </w:r>
      <w:r w:rsidRPr="00084B5E">
        <w:rPr>
          <w:rFonts w:ascii="Calibri" w:hAnsi="Calibri" w:cs="Calibri"/>
          <w:color w:val="auto"/>
          <w:sz w:val="22"/>
          <w:szCs w:val="22"/>
        </w:rPr>
        <w:t xml:space="preserve">nych wynikać będzie z bieżących zapotrzebowań Zamawiającego. Ilości zamawianego towaru mogą ulec zmianie (zmniejszeniu bądź zwiększeniu) w trakcie trwania umowy w ramach </w:t>
      </w:r>
      <w:r>
        <w:rPr>
          <w:rFonts w:ascii="Calibri" w:hAnsi="Calibri" w:cs="Calibri"/>
          <w:color w:val="auto"/>
          <w:sz w:val="22"/>
          <w:szCs w:val="22"/>
        </w:rPr>
        <w:t xml:space="preserve">                  </w:t>
      </w:r>
      <w:r w:rsidRPr="00084B5E">
        <w:rPr>
          <w:rFonts w:ascii="Calibri" w:hAnsi="Calibri" w:cs="Calibri"/>
          <w:color w:val="auto"/>
          <w:sz w:val="22"/>
          <w:szCs w:val="22"/>
        </w:rPr>
        <w:lastRenderedPageBreak/>
        <w:t xml:space="preserve">dostaw </w:t>
      </w:r>
      <w:r>
        <w:rPr>
          <w:rFonts w:ascii="Calibri" w:hAnsi="Calibri" w:cs="Calibri"/>
          <w:color w:val="auto"/>
          <w:sz w:val="22"/>
          <w:szCs w:val="22"/>
        </w:rPr>
        <w:t xml:space="preserve"> </w:t>
      </w:r>
      <w:r w:rsidRPr="00084B5E">
        <w:rPr>
          <w:rFonts w:ascii="Calibri" w:hAnsi="Calibri" w:cs="Calibri"/>
          <w:color w:val="auto"/>
          <w:sz w:val="22"/>
          <w:szCs w:val="22"/>
        </w:rPr>
        <w:t xml:space="preserve">zamiennie bilansujących się w całkowitej wartości brutto umowy. Wykonawca oświadcza, </w:t>
      </w:r>
      <w:r>
        <w:rPr>
          <w:rFonts w:ascii="Calibri" w:hAnsi="Calibri" w:cs="Calibri"/>
          <w:color w:val="auto"/>
          <w:sz w:val="22"/>
          <w:szCs w:val="22"/>
        </w:rPr>
        <w:t xml:space="preserve"> </w:t>
      </w:r>
      <w:r w:rsidRPr="00084B5E">
        <w:rPr>
          <w:rFonts w:ascii="Calibri" w:hAnsi="Calibri" w:cs="Calibri"/>
          <w:color w:val="auto"/>
          <w:sz w:val="22"/>
          <w:szCs w:val="22"/>
        </w:rPr>
        <w:t>że z tego tytułu nie będzie dochodził jakichkolwiek roszczeń od Zamawiającego.</w:t>
      </w:r>
    </w:p>
    <w:p w:rsidR="00144CA4" w:rsidRDefault="00144CA4" w:rsidP="004B0D61">
      <w:pPr>
        <w:pStyle w:val="Default"/>
        <w:numPr>
          <w:ilvl w:val="0"/>
          <w:numId w:val="37"/>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Zamawiający zobowiązuje się do zamówienia co najmniej 70 % ilości towarów z zastrzeżeniem zapisów § 9 ust. 3</w:t>
      </w:r>
    </w:p>
    <w:p w:rsidR="00144CA4" w:rsidRPr="00084B5E" w:rsidRDefault="00144CA4" w:rsidP="004B0D61">
      <w:pPr>
        <w:pStyle w:val="Default"/>
        <w:numPr>
          <w:ilvl w:val="0"/>
          <w:numId w:val="37"/>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Wykonawca oświadcza, że:</w:t>
      </w:r>
    </w:p>
    <w:p w:rsidR="00144CA4" w:rsidRPr="00084B5E" w:rsidRDefault="00144CA4" w:rsidP="00144CA4">
      <w:pPr>
        <w:pStyle w:val="Default"/>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a) dysponuje towarem, o odpowiedniej jakości i ilości niezbędnej dla Zamawiającego                          w zakresie udzielanych przez niego świadczeń zdrowotnych, w szczególności towar posiada wszystkie wymagane dokumenty w tym karta charakterystyki produktu leczniczego </w:t>
      </w:r>
      <w:r w:rsidRPr="00084B5E">
        <w:rPr>
          <w:rFonts w:ascii="Calibri" w:hAnsi="Calibri" w:cs="Calibri"/>
          <w:bCs/>
          <w:sz w:val="22"/>
          <w:szCs w:val="22"/>
        </w:rPr>
        <w:t>na podstawie których może być wprowadzony do obrotu i używania w placówkach ochrony zdrowia na terenie RP</w:t>
      </w:r>
      <w:r w:rsidRPr="00084B5E">
        <w:rPr>
          <w:rFonts w:ascii="Calibri" w:hAnsi="Calibri" w:cs="Calibri"/>
          <w:color w:val="auto"/>
          <w:sz w:val="22"/>
          <w:szCs w:val="22"/>
        </w:rPr>
        <w:t xml:space="preserve">; </w:t>
      </w:r>
    </w:p>
    <w:p w:rsidR="00144CA4" w:rsidRPr="00084B5E" w:rsidRDefault="00144CA4" w:rsidP="00144CA4">
      <w:pPr>
        <w:pStyle w:val="Default"/>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b)</w:t>
      </w:r>
      <w:r w:rsidRPr="00084B5E">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144CA4" w:rsidRPr="00084B5E" w:rsidRDefault="00144CA4" w:rsidP="00144CA4">
      <w:pPr>
        <w:pStyle w:val="Default"/>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sidRPr="00084B5E">
        <w:rPr>
          <w:rFonts w:ascii="Calibri" w:hAnsi="Calibri" w:cs="Calibri"/>
          <w:color w:val="auto"/>
          <w:sz w:val="22"/>
          <w:szCs w:val="22"/>
        </w:rPr>
        <w:br/>
        <w:t>i prawnych.</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144CA4" w:rsidRPr="00084B5E" w:rsidRDefault="00144CA4" w:rsidP="004B0D61">
      <w:pPr>
        <w:pStyle w:val="Default"/>
        <w:numPr>
          <w:ilvl w:val="0"/>
          <w:numId w:val="46"/>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144CA4" w:rsidRDefault="00144CA4" w:rsidP="00144CA4">
      <w:pPr>
        <w:pStyle w:val="Default"/>
        <w:spacing w:line="271" w:lineRule="auto"/>
        <w:jc w:val="center"/>
        <w:rPr>
          <w:rFonts w:ascii="Calibri" w:hAnsi="Calibri" w:cs="Calibri"/>
          <w:color w:val="auto"/>
          <w:sz w:val="22"/>
          <w:szCs w:val="22"/>
        </w:rPr>
      </w:pPr>
    </w:p>
    <w:p w:rsidR="00144CA4" w:rsidRPr="00084B5E" w:rsidRDefault="00144CA4" w:rsidP="00144CA4">
      <w:pPr>
        <w:pStyle w:val="Default"/>
        <w:spacing w:line="271" w:lineRule="auto"/>
        <w:jc w:val="center"/>
        <w:rPr>
          <w:rFonts w:ascii="Calibri" w:hAnsi="Calibri" w:cs="Calibri"/>
          <w:color w:val="auto"/>
          <w:sz w:val="22"/>
          <w:szCs w:val="22"/>
        </w:rPr>
      </w:pPr>
      <w:r w:rsidRPr="00084B5E">
        <w:rPr>
          <w:rFonts w:ascii="Calibri" w:hAnsi="Calibri" w:cs="Calibri"/>
          <w:color w:val="auto"/>
          <w:sz w:val="22"/>
          <w:szCs w:val="22"/>
        </w:rPr>
        <w:t>§ 2</w:t>
      </w:r>
      <w:r>
        <w:rPr>
          <w:rFonts w:ascii="Calibri" w:hAnsi="Calibri" w:cs="Calibri"/>
          <w:color w:val="auto"/>
          <w:sz w:val="22"/>
          <w:szCs w:val="22"/>
        </w:rPr>
        <w:t xml:space="preserve"> Gwarancja cen</w:t>
      </w:r>
    </w:p>
    <w:p w:rsidR="00144CA4" w:rsidRPr="00084B5E" w:rsidRDefault="00144CA4" w:rsidP="004B0D61">
      <w:pPr>
        <w:pStyle w:val="Default"/>
        <w:numPr>
          <w:ilvl w:val="0"/>
          <w:numId w:val="54"/>
        </w:numPr>
        <w:tabs>
          <w:tab w:val="left" w:pos="284"/>
        </w:tabs>
        <w:suppressAutoHyphens w:val="0"/>
        <w:autoSpaceDE w:val="0"/>
        <w:autoSpaceDN w:val="0"/>
        <w:adjustRightInd w:val="0"/>
        <w:spacing w:line="271" w:lineRule="auto"/>
        <w:ind w:left="0" w:firstLine="0"/>
        <w:jc w:val="both"/>
        <w:rPr>
          <w:rFonts w:ascii="Calibri" w:hAnsi="Calibri" w:cs="Calibri"/>
          <w:color w:val="auto"/>
          <w:sz w:val="22"/>
          <w:szCs w:val="22"/>
        </w:rPr>
      </w:pPr>
      <w:r w:rsidRPr="00084B5E">
        <w:rPr>
          <w:rFonts w:ascii="Calibri" w:hAnsi="Calibri" w:cs="Calibri"/>
          <w:color w:val="auto"/>
          <w:sz w:val="22"/>
          <w:szCs w:val="22"/>
        </w:rPr>
        <w:t>Wykonawca gwarantuje stałość cen jednostkowych wskazanych w Załączniku nr 1 do umowy przez cały okres trwania umowy z zastrzeżeniem postanowień § 9 ust. 4 i 5.</w:t>
      </w:r>
    </w:p>
    <w:p w:rsidR="00144CA4" w:rsidRPr="00084B5E" w:rsidRDefault="00144CA4" w:rsidP="00144CA4">
      <w:pPr>
        <w:pStyle w:val="Default"/>
        <w:spacing w:line="271" w:lineRule="auto"/>
        <w:jc w:val="both"/>
        <w:rPr>
          <w:rFonts w:ascii="Calibri" w:hAnsi="Calibri" w:cs="Calibri"/>
          <w:color w:val="auto"/>
          <w:sz w:val="22"/>
          <w:szCs w:val="22"/>
        </w:rPr>
      </w:pPr>
    </w:p>
    <w:p w:rsidR="00144CA4" w:rsidRDefault="00144CA4" w:rsidP="00144CA4">
      <w:pPr>
        <w:pStyle w:val="Default"/>
        <w:tabs>
          <w:tab w:val="center" w:pos="4536"/>
        </w:tabs>
        <w:spacing w:before="120" w:after="120" w:line="271" w:lineRule="auto"/>
        <w:ind w:left="284" w:hanging="284"/>
        <w:jc w:val="center"/>
        <w:rPr>
          <w:rFonts w:ascii="Calibri" w:hAnsi="Calibri" w:cs="Calibri"/>
          <w:color w:val="auto"/>
          <w:sz w:val="22"/>
          <w:szCs w:val="22"/>
        </w:rPr>
      </w:pPr>
      <w:r>
        <w:rPr>
          <w:rFonts w:ascii="Calibri" w:hAnsi="Calibri" w:cs="Calibri"/>
          <w:bCs/>
          <w:color w:val="auto"/>
          <w:sz w:val="22"/>
          <w:szCs w:val="22"/>
        </w:rPr>
        <w:t>§ 3 Warunki umowy</w:t>
      </w:r>
    </w:p>
    <w:p w:rsidR="00144CA4" w:rsidRDefault="00144CA4" w:rsidP="004B0D61">
      <w:pPr>
        <w:pStyle w:val="Default"/>
        <w:numPr>
          <w:ilvl w:val="0"/>
          <w:numId w:val="55"/>
        </w:numPr>
        <w:spacing w:line="271"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144CA4" w:rsidRDefault="00144CA4" w:rsidP="004B0D61">
      <w:pPr>
        <w:pStyle w:val="Default"/>
        <w:numPr>
          <w:ilvl w:val="0"/>
          <w:numId w:val="55"/>
        </w:numPr>
        <w:spacing w:line="271" w:lineRule="auto"/>
        <w:ind w:left="284" w:hanging="284"/>
        <w:jc w:val="both"/>
        <w:rPr>
          <w:rFonts w:ascii="Calibri" w:hAnsi="Calibri" w:cs="Calibri"/>
          <w:color w:val="auto"/>
          <w:sz w:val="22"/>
          <w:szCs w:val="22"/>
        </w:rPr>
      </w:pPr>
      <w:r>
        <w:rPr>
          <w:rFonts w:ascii="Calibri" w:hAnsi="Calibri" w:cs="Calibri"/>
          <w:color w:val="auto"/>
          <w:sz w:val="22"/>
          <w:szCs w:val="22"/>
        </w:rPr>
        <w:t xml:space="preserve">Zamówienia zgłaszają osoby upoważnione przez Zamawiającego i będą składane w formie pisemnej, za pomocą </w:t>
      </w:r>
      <w:proofErr w:type="spellStart"/>
      <w:r>
        <w:rPr>
          <w:rFonts w:ascii="Calibri" w:hAnsi="Calibri" w:cs="Calibri"/>
          <w:color w:val="auto"/>
          <w:sz w:val="22"/>
          <w:szCs w:val="22"/>
        </w:rPr>
        <w:t>faxu</w:t>
      </w:r>
      <w:proofErr w:type="spellEnd"/>
      <w:r>
        <w:rPr>
          <w:rFonts w:ascii="Calibri" w:hAnsi="Calibri" w:cs="Calibri"/>
          <w:color w:val="auto"/>
          <w:sz w:val="22"/>
          <w:szCs w:val="22"/>
        </w:rPr>
        <w:t xml:space="preserve"> na nr …………………..…… lub                                                                                  poczty    </w:t>
      </w:r>
      <w:proofErr w:type="spellStart"/>
      <w:r>
        <w:rPr>
          <w:rFonts w:ascii="Calibri" w:hAnsi="Calibri" w:cs="Calibri"/>
          <w:color w:val="auto"/>
          <w:sz w:val="22"/>
          <w:szCs w:val="22"/>
        </w:rPr>
        <w:t>e`mail</w:t>
      </w:r>
      <w:proofErr w:type="spellEnd"/>
      <w:r>
        <w:rPr>
          <w:rFonts w:ascii="Calibri" w:hAnsi="Calibri" w:cs="Calibri"/>
          <w:color w:val="auto"/>
          <w:sz w:val="22"/>
          <w:szCs w:val="22"/>
        </w:rPr>
        <w:t xml:space="preserve">  ………………………………………………</w:t>
      </w:r>
    </w:p>
    <w:p w:rsidR="00144CA4" w:rsidRDefault="00144CA4" w:rsidP="00144CA4">
      <w:pPr>
        <w:pStyle w:val="Default"/>
        <w:spacing w:line="271"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144CA4" w:rsidRDefault="00144CA4" w:rsidP="004B0D61">
      <w:pPr>
        <w:pStyle w:val="Default"/>
        <w:numPr>
          <w:ilvl w:val="0"/>
          <w:numId w:val="55"/>
        </w:numPr>
        <w:tabs>
          <w:tab w:val="left" w:pos="284"/>
        </w:tabs>
        <w:spacing w:line="271" w:lineRule="auto"/>
        <w:ind w:left="284" w:hanging="284"/>
        <w:jc w:val="both"/>
        <w:rPr>
          <w:rFonts w:ascii="Calibri" w:hAnsi="Calibri" w:cs="Calibri"/>
          <w:color w:val="auto"/>
          <w:sz w:val="22"/>
          <w:szCs w:val="22"/>
        </w:rPr>
      </w:pPr>
      <w:r>
        <w:rPr>
          <w:rFonts w:ascii="Calibri" w:hAnsi="Calibri" w:cs="Calibri"/>
          <w:color w:val="auto"/>
          <w:sz w:val="22"/>
          <w:szCs w:val="22"/>
        </w:rPr>
        <w:t xml:space="preserve">Wykonawca zrealizuje zamówienie w godzinach przyjęć towaru w Zakładzie Diagnostyki Laboratoryjnej (8.00 – 14.30) w ciągu .......... dni roboczych od dnia złożenia zamówienia.                       </w:t>
      </w:r>
    </w:p>
    <w:p w:rsidR="00144CA4" w:rsidRDefault="00144CA4" w:rsidP="00144CA4">
      <w:pPr>
        <w:pStyle w:val="Default"/>
        <w:tabs>
          <w:tab w:val="left" w:pos="284"/>
          <w:tab w:val="left" w:pos="567"/>
        </w:tabs>
        <w:spacing w:line="271" w:lineRule="auto"/>
        <w:ind w:left="284" w:hanging="284"/>
        <w:jc w:val="both"/>
        <w:rPr>
          <w:rFonts w:ascii="Calibri" w:hAnsi="Calibri" w:cs="Calibri"/>
          <w:color w:val="auto"/>
          <w:sz w:val="22"/>
          <w:szCs w:val="22"/>
        </w:rPr>
      </w:pPr>
      <w:r>
        <w:rPr>
          <w:rFonts w:ascii="Calibri" w:hAnsi="Calibri" w:cs="Calibri"/>
          <w:color w:val="auto"/>
          <w:sz w:val="22"/>
          <w:szCs w:val="22"/>
        </w:rPr>
        <w:t xml:space="preserve">4. Za dzień roboczy w rozumieniu umowy uznaje się dni przypadające od poniedziałku do piątku </w:t>
      </w:r>
      <w:r>
        <w:rPr>
          <w:rFonts w:ascii="Calibri" w:hAnsi="Calibri" w:cs="Calibri"/>
          <w:color w:val="auto"/>
          <w:sz w:val="22"/>
          <w:szCs w:val="22"/>
        </w:rPr>
        <w:br/>
        <w:t>z wyłączeniem dni ustawowo wolnych od pracy.</w:t>
      </w:r>
    </w:p>
    <w:p w:rsidR="00144CA4" w:rsidRPr="00084B5E" w:rsidRDefault="00144CA4" w:rsidP="00144CA4">
      <w:pPr>
        <w:pStyle w:val="Default"/>
        <w:tabs>
          <w:tab w:val="left" w:pos="284"/>
          <w:tab w:val="left" w:pos="567"/>
        </w:tabs>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5. W przypadku niezrealizowania zamówienia w terminie, o którym mowa w ust. 3, </w:t>
      </w:r>
      <w:r w:rsidRPr="00084B5E">
        <w:rPr>
          <w:rFonts w:ascii="Calibri" w:hAnsi="Calibri" w:cs="Calibri"/>
          <w:color w:val="auto"/>
          <w:sz w:val="22"/>
          <w:szCs w:val="22"/>
        </w:rPr>
        <w:br/>
        <w:t>z zastrzeżeniem postanowień  ust. 6 i ust. 7 niniejszego paragrafu, Zamawiający, niezależnie od uprawnień określonych w § 8  ust. 1 niniejszej umowy, ma prawo dokonania zakupu niedostarczonego towaru u innego dostawcy, a Wykonawca pokryje ewentualną różnicę</w:t>
      </w:r>
      <w:r>
        <w:rPr>
          <w:rFonts w:ascii="Calibri" w:hAnsi="Calibri" w:cs="Calibri"/>
          <w:color w:val="auto"/>
          <w:sz w:val="22"/>
          <w:szCs w:val="22"/>
        </w:rPr>
        <w:t xml:space="preserve">                     </w:t>
      </w:r>
      <w:r w:rsidRPr="00084B5E">
        <w:rPr>
          <w:rFonts w:ascii="Calibri" w:hAnsi="Calibri" w:cs="Calibri"/>
          <w:color w:val="auto"/>
          <w:sz w:val="22"/>
          <w:szCs w:val="22"/>
        </w:rPr>
        <w:t xml:space="preserve"> w cenie związaną z zakupem tego towaru u innych dostawców tzw. „zakup interwencyjny”.</w:t>
      </w:r>
    </w:p>
    <w:p w:rsidR="00144CA4" w:rsidRPr="00084B5E" w:rsidRDefault="00144CA4" w:rsidP="00144CA4">
      <w:pPr>
        <w:pStyle w:val="Default"/>
        <w:tabs>
          <w:tab w:val="left" w:pos="284"/>
          <w:tab w:val="left" w:pos="567"/>
        </w:tabs>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lastRenderedPageBreak/>
        <w:t xml:space="preserve">      Zakup interwencyjny skutkuje zmniejszeniem ilości towaru wskazanego w załączniku </w:t>
      </w:r>
      <w:r>
        <w:rPr>
          <w:rFonts w:ascii="Calibri" w:hAnsi="Calibri" w:cs="Calibri"/>
          <w:color w:val="auto"/>
          <w:sz w:val="22"/>
          <w:szCs w:val="22"/>
        </w:rPr>
        <w:t xml:space="preserve">                            </w:t>
      </w:r>
      <w:r w:rsidRPr="00084B5E">
        <w:rPr>
          <w:rFonts w:ascii="Calibri" w:hAnsi="Calibri" w:cs="Calibri"/>
          <w:color w:val="auto"/>
          <w:sz w:val="22"/>
          <w:szCs w:val="22"/>
        </w:rPr>
        <w:t>nr 1  o wielkość tego zakupu. W przypadku zamiaru realizacji przez Zamawiającego zakupu interwencyjnego, wymieniony poinformuje o powyższym Wykonawcę przed jego dokonaniem.</w:t>
      </w:r>
    </w:p>
    <w:p w:rsidR="00144CA4" w:rsidRPr="00084B5E" w:rsidRDefault="00144CA4" w:rsidP="00144CA4">
      <w:pPr>
        <w:tabs>
          <w:tab w:val="left" w:pos="284"/>
        </w:tabs>
        <w:autoSpaceDE w:val="0"/>
        <w:autoSpaceDN w:val="0"/>
        <w:adjustRightInd w:val="0"/>
        <w:spacing w:line="271" w:lineRule="auto"/>
        <w:ind w:left="284" w:hanging="284"/>
        <w:jc w:val="both"/>
        <w:rPr>
          <w:rFonts w:ascii="Calibri" w:hAnsi="Calibri" w:cs="Calibri"/>
        </w:rPr>
      </w:pPr>
      <w:r w:rsidRPr="00084B5E">
        <w:rPr>
          <w:rFonts w:ascii="Calibri" w:hAnsi="Calibri" w:cs="Calibri"/>
        </w:rPr>
        <w:t xml:space="preserve">6. Termin dostawy ustalony w ust. 3 niniejszego paragrafu może ulec zmianie wyłącznie </w:t>
      </w:r>
      <w:r>
        <w:rPr>
          <w:rFonts w:ascii="Calibri" w:hAnsi="Calibri" w:cs="Calibri"/>
        </w:rPr>
        <w:t xml:space="preserve">                              </w:t>
      </w:r>
      <w:r w:rsidRPr="00084B5E">
        <w:rPr>
          <w:rFonts w:ascii="Calibri" w:hAnsi="Calibri" w:cs="Calibri"/>
        </w:rPr>
        <w:t xml:space="preserve"> w sytuacji zaistnienia poniższych okoliczności: </w:t>
      </w:r>
    </w:p>
    <w:p w:rsidR="00144CA4" w:rsidRPr="00084B5E" w:rsidRDefault="00144CA4" w:rsidP="00144CA4">
      <w:pPr>
        <w:autoSpaceDE w:val="0"/>
        <w:autoSpaceDN w:val="0"/>
        <w:adjustRightInd w:val="0"/>
        <w:spacing w:line="271" w:lineRule="auto"/>
        <w:ind w:left="284"/>
        <w:jc w:val="both"/>
        <w:rPr>
          <w:rFonts w:ascii="Calibri" w:hAnsi="Calibri" w:cs="Calibri"/>
        </w:rPr>
      </w:pPr>
      <w:r w:rsidRPr="00084B5E">
        <w:rPr>
          <w:rFonts w:ascii="Calibri" w:hAnsi="Calibri" w:cs="Calibri"/>
        </w:rPr>
        <w:t xml:space="preserve">a) zmiany spowodowanej siłą wyższą, w tym klęskami żywiołowymi, zamieszkami, strajkami                     </w:t>
      </w:r>
      <w:r w:rsidRPr="00084B5E">
        <w:rPr>
          <w:rFonts w:ascii="Calibri" w:hAnsi="Calibri" w:cs="Calibri"/>
          <w:bCs/>
        </w:rPr>
        <w:t>(z wyłączeniem strajku dotyczącego Strony powołującej się na to zdarzenie)</w:t>
      </w:r>
      <w:r w:rsidRPr="00084B5E">
        <w:rPr>
          <w:rFonts w:ascii="Calibri" w:hAnsi="Calibri" w:cs="Calibri"/>
        </w:rPr>
        <w:t>, działaniami zbrojnymi lub działaniami władzy państwowej - zakazy importu i eksportu, blokady granic</w:t>
      </w:r>
      <w:r>
        <w:rPr>
          <w:rFonts w:ascii="Calibri" w:hAnsi="Calibri" w:cs="Calibri"/>
        </w:rPr>
        <w:t xml:space="preserve">                     </w:t>
      </w:r>
      <w:r w:rsidRPr="00084B5E">
        <w:rPr>
          <w:rFonts w:ascii="Calibri" w:hAnsi="Calibri" w:cs="Calibri"/>
        </w:rPr>
        <w:t xml:space="preserve"> i portów itp.</w:t>
      </w:r>
    </w:p>
    <w:p w:rsidR="00144CA4" w:rsidRPr="00084B5E" w:rsidRDefault="00144CA4" w:rsidP="00144CA4">
      <w:pPr>
        <w:autoSpaceDE w:val="0"/>
        <w:autoSpaceDN w:val="0"/>
        <w:adjustRightInd w:val="0"/>
        <w:spacing w:line="271" w:lineRule="auto"/>
        <w:ind w:left="284"/>
        <w:jc w:val="both"/>
        <w:rPr>
          <w:rFonts w:ascii="Calibri" w:hAnsi="Calibri" w:cs="Calibri"/>
        </w:rPr>
      </w:pPr>
      <w:r w:rsidRPr="00084B5E">
        <w:rPr>
          <w:rFonts w:ascii="Calibri" w:hAnsi="Calibri" w:cs="Calibri"/>
        </w:rPr>
        <w:t xml:space="preserve">b) zmiany będącej następstwem okoliczności leżących wyłącznie po stronie Zamawiającego,                      w szczególności wstrzymanie dostawy, </w:t>
      </w:r>
    </w:p>
    <w:p w:rsidR="00144CA4" w:rsidRPr="00084B5E" w:rsidRDefault="00144CA4" w:rsidP="00144CA4">
      <w:pPr>
        <w:autoSpaceDE w:val="0"/>
        <w:autoSpaceDN w:val="0"/>
        <w:adjustRightInd w:val="0"/>
        <w:spacing w:line="271" w:lineRule="auto"/>
        <w:ind w:left="284" w:hanging="284"/>
        <w:jc w:val="both"/>
        <w:rPr>
          <w:rFonts w:ascii="Calibri" w:hAnsi="Calibri" w:cs="Calibri"/>
        </w:rPr>
      </w:pPr>
      <w:r w:rsidRPr="00084B5E">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trwania tych okoliczności.</w:t>
      </w:r>
    </w:p>
    <w:p w:rsidR="00144CA4" w:rsidRPr="00084B5E" w:rsidRDefault="00144CA4" w:rsidP="00144CA4">
      <w:pPr>
        <w:autoSpaceDE w:val="0"/>
        <w:autoSpaceDN w:val="0"/>
        <w:adjustRightInd w:val="0"/>
        <w:spacing w:line="271" w:lineRule="auto"/>
        <w:ind w:left="426" w:hanging="426"/>
        <w:jc w:val="both"/>
        <w:rPr>
          <w:rFonts w:ascii="Calibri" w:hAnsi="Calibri" w:cs="Calibri"/>
        </w:rPr>
      </w:pPr>
      <w:r w:rsidRPr="00084B5E">
        <w:rPr>
          <w:rFonts w:ascii="Calibri" w:hAnsi="Calibri" w:cs="Calibri"/>
        </w:rPr>
        <w:t xml:space="preserve">7.  O przypadku zaistnienia przyczyny określonej w ust. 6 Wykonawca poinformuje niezwłocznie Zamawiającego, </w:t>
      </w:r>
      <w:r w:rsidRPr="00084B5E">
        <w:rPr>
          <w:rFonts w:ascii="Calibri" w:hAnsi="Calibri" w:cs="Calibri"/>
          <w:bCs/>
        </w:rPr>
        <w:t xml:space="preserve">poprzez przedstawienie dokumentacji potwierdzającej wystąpienie oraz wpływ na realizację przedmiotu umowy oraz </w:t>
      </w:r>
      <w:r w:rsidRPr="00084B5E">
        <w:rPr>
          <w:rFonts w:ascii="Calibri" w:hAnsi="Calibri" w:cs="Calibri"/>
        </w:rPr>
        <w:t xml:space="preserve">wskazując nowy termin dostawy. </w:t>
      </w:r>
    </w:p>
    <w:p w:rsidR="00BD368B" w:rsidRPr="0085024D" w:rsidRDefault="00BD368B" w:rsidP="004B0D61">
      <w:pPr>
        <w:numPr>
          <w:ilvl w:val="0"/>
          <w:numId w:val="42"/>
        </w:numPr>
        <w:suppressAutoHyphens w:val="0"/>
        <w:autoSpaceDE w:val="0"/>
        <w:autoSpaceDN w:val="0"/>
        <w:adjustRightInd w:val="0"/>
        <w:ind w:left="284" w:hanging="284"/>
        <w:jc w:val="both"/>
        <w:rPr>
          <w:rFonts w:ascii="Calibri" w:hAnsi="Calibri" w:cs="Calibri"/>
        </w:rPr>
      </w:pPr>
      <w:r w:rsidRPr="0085024D">
        <w:rPr>
          <w:rFonts w:ascii="Calibri" w:hAnsi="Calibri" w:cs="Calibri"/>
        </w:rPr>
        <w:t>Na podstawie art. 106n ustawy z dnia 11 marca 2004 r. o podatku od towarów</w:t>
      </w:r>
      <w:r>
        <w:rPr>
          <w:rFonts w:ascii="Calibri" w:hAnsi="Calibri" w:cs="Calibri"/>
        </w:rPr>
        <w:t xml:space="preserve"> i usług</w:t>
      </w:r>
      <w:r w:rsidRPr="0085024D">
        <w:rPr>
          <w:rFonts w:ascii="Calibri" w:hAnsi="Calibri" w:cs="Calibri"/>
        </w:rPr>
        <w:t xml:space="preserve">, </w:t>
      </w:r>
      <w:r w:rsidR="005C2DE7">
        <w:rPr>
          <w:rFonts w:ascii="Calibri" w:hAnsi="Calibri" w:cs="Calibri"/>
        </w:rPr>
        <w:t xml:space="preserve">                   </w:t>
      </w:r>
      <w:r w:rsidRPr="0085024D">
        <w:rPr>
          <w:rFonts w:ascii="Calibri" w:hAnsi="Calibri" w:cs="Calibri"/>
        </w:rPr>
        <w:t>Z</w:t>
      </w:r>
      <w:r w:rsidRPr="0085024D">
        <w:rPr>
          <w:rFonts w:ascii="Calibri" w:hAnsi="Calibri" w:cs="Calibri"/>
        </w:rPr>
        <w:t>a</w:t>
      </w:r>
      <w:r w:rsidRPr="0085024D">
        <w:rPr>
          <w:rFonts w:ascii="Calibri" w:hAnsi="Calibri" w:cs="Calibri"/>
        </w:rPr>
        <w:t>mawiający akceptuje otrzymywanie faktur elektronicznych, które należy przesyłać na adres</w:t>
      </w:r>
      <w:r>
        <w:rPr>
          <w:rFonts w:ascii="Calibri" w:hAnsi="Calibri" w:cs="Calibri"/>
        </w:rPr>
        <w:t>y</w:t>
      </w:r>
      <w:r w:rsidRPr="0085024D">
        <w:rPr>
          <w:rFonts w:ascii="Calibri" w:hAnsi="Calibri" w:cs="Calibri"/>
        </w:rPr>
        <w:t xml:space="preserve"> </w:t>
      </w:r>
      <w:r>
        <w:rPr>
          <w:rFonts w:ascii="Calibri" w:hAnsi="Calibri" w:cs="Calibri"/>
        </w:rPr>
        <w:br/>
      </w:r>
      <w:r w:rsidRPr="0085024D">
        <w:rPr>
          <w:rFonts w:ascii="Calibri" w:hAnsi="Calibri" w:cs="Calibri"/>
        </w:rPr>
        <w:t xml:space="preserve">e-mail: </w:t>
      </w:r>
      <w:r w:rsidRPr="00513BD8">
        <w:rPr>
          <w:rFonts w:ascii="Calibri" w:hAnsi="Calibri" w:cs="Calibri"/>
        </w:rPr>
        <w:t>faktury@zozmswia.bialystok.pl</w:t>
      </w:r>
      <w:r w:rsidRPr="0085024D">
        <w:rPr>
          <w:rFonts w:ascii="Calibri" w:hAnsi="Calibri" w:cs="Calibri"/>
        </w:rPr>
        <w:t xml:space="preserve"> </w:t>
      </w:r>
      <w:r w:rsidR="005C2DE7">
        <w:rPr>
          <w:rFonts w:ascii="Calibri" w:hAnsi="Calibri" w:cs="Calibri"/>
        </w:rPr>
        <w:t xml:space="preserve"> </w:t>
      </w:r>
      <w:r>
        <w:rPr>
          <w:rFonts w:ascii="Calibri" w:hAnsi="Calibri" w:cs="Calibri"/>
        </w:rPr>
        <w:t xml:space="preserve"> </w:t>
      </w:r>
      <w:r w:rsidRPr="00D9541C">
        <w:rPr>
          <w:rFonts w:ascii="Calibri" w:hAnsi="Calibri" w:cs="Calibri"/>
        </w:rPr>
        <w:t xml:space="preserve"> </w:t>
      </w:r>
      <w:r w:rsidRPr="0085024D">
        <w:rPr>
          <w:rFonts w:ascii="Calibri" w:hAnsi="Calibri" w:cs="Calibri"/>
        </w:rPr>
        <w:t>lub za</w:t>
      </w:r>
      <w:r w:rsidRPr="0085024D">
        <w:rPr>
          <w:rFonts w:ascii="Calibri" w:hAnsi="Calibri" w:cs="Calibri"/>
          <w:spacing w:val="1"/>
        </w:rPr>
        <w:t xml:space="preserve"> </w:t>
      </w:r>
      <w:r w:rsidRPr="0085024D">
        <w:rPr>
          <w:rFonts w:ascii="Calibri" w:hAnsi="Calibri" w:cs="Calibri"/>
        </w:rPr>
        <w:t>pośrednictwem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005C2DE7">
        <w:rPr>
          <w:rFonts w:ascii="Calibri" w:hAnsi="Calibri" w:cs="Calibri"/>
        </w:rPr>
        <w:t xml:space="preserve">     </w:t>
      </w:r>
      <w:r w:rsidRPr="0085024D">
        <w:rPr>
          <w:rFonts w:ascii="Calibri" w:hAnsi="Calibri" w:cs="Calibri"/>
          <w:spacing w:val="-1"/>
        </w:rPr>
        <w:t xml:space="preserve"> </w:t>
      </w:r>
      <w:r>
        <w:rPr>
          <w:rFonts w:ascii="Calibri" w:hAnsi="Calibri" w:cs="Calibri"/>
        </w:rPr>
        <w:t xml:space="preserve">Fakturowania </w:t>
      </w:r>
      <w:r w:rsidRPr="0085024D">
        <w:rPr>
          <w:rFonts w:ascii="Calibri" w:hAnsi="Calibri" w:cs="Calibri"/>
        </w:rPr>
        <w:t>w terminie minimum 1 dzień przed datą dostaw</w:t>
      </w:r>
      <w:r w:rsidR="005C2DE7">
        <w:rPr>
          <w:rFonts w:ascii="Calibri" w:hAnsi="Calibri" w:cs="Calibri"/>
        </w:rPr>
        <w:t>ą lub w dniu dostawy</w:t>
      </w:r>
      <w:r w:rsidRPr="0085024D">
        <w:rPr>
          <w:rFonts w:ascii="Calibri" w:hAnsi="Calibri" w:cs="Calibri"/>
        </w:rPr>
        <w:t xml:space="preserve"> do SP ZOZ </w:t>
      </w:r>
      <w:proofErr w:type="spellStart"/>
      <w:r w:rsidRPr="0085024D">
        <w:rPr>
          <w:rFonts w:ascii="Calibri" w:hAnsi="Calibri" w:cs="Calibri"/>
        </w:rPr>
        <w:t>MSWiA</w:t>
      </w:r>
      <w:proofErr w:type="spellEnd"/>
      <w:r w:rsidRPr="0085024D">
        <w:rPr>
          <w:rFonts w:ascii="Calibri" w:hAnsi="Calibri" w:cs="Calibri"/>
        </w:rPr>
        <w:t xml:space="preserve"> w Bi</w:t>
      </w:r>
      <w:r>
        <w:rPr>
          <w:rFonts w:ascii="Calibri" w:hAnsi="Calibri" w:cs="Calibri"/>
        </w:rPr>
        <w:t>ałymstoku im. Mariana Zyndrama-K</w:t>
      </w:r>
      <w:r w:rsidRPr="0085024D">
        <w:rPr>
          <w:rFonts w:ascii="Calibri" w:hAnsi="Calibri" w:cs="Calibri"/>
        </w:rPr>
        <w:t>ościałkowskiego.</w:t>
      </w:r>
    </w:p>
    <w:p w:rsidR="00144CA4" w:rsidRPr="00084B5E" w:rsidRDefault="00144CA4" w:rsidP="00144CA4">
      <w:pPr>
        <w:pStyle w:val="Default"/>
        <w:spacing w:line="271" w:lineRule="auto"/>
        <w:ind w:left="180"/>
        <w:jc w:val="center"/>
        <w:rPr>
          <w:rFonts w:ascii="Calibri" w:hAnsi="Calibri" w:cs="Calibri"/>
          <w:color w:val="auto"/>
          <w:sz w:val="22"/>
          <w:szCs w:val="22"/>
        </w:rPr>
      </w:pPr>
    </w:p>
    <w:p w:rsidR="00144CA4" w:rsidRPr="00084B5E" w:rsidRDefault="00144CA4" w:rsidP="00144CA4">
      <w:pPr>
        <w:pStyle w:val="Default"/>
        <w:spacing w:line="271" w:lineRule="auto"/>
        <w:jc w:val="center"/>
        <w:rPr>
          <w:rFonts w:ascii="Calibri" w:hAnsi="Calibri" w:cs="Calibri"/>
          <w:bCs/>
          <w:color w:val="auto"/>
          <w:sz w:val="22"/>
          <w:szCs w:val="22"/>
        </w:rPr>
      </w:pPr>
      <w:r w:rsidRPr="00084B5E">
        <w:rPr>
          <w:rFonts w:ascii="Calibri" w:hAnsi="Calibri" w:cs="Calibri"/>
          <w:bCs/>
          <w:color w:val="auto"/>
          <w:sz w:val="22"/>
          <w:szCs w:val="22"/>
        </w:rPr>
        <w:t xml:space="preserve">§ 4 </w:t>
      </w:r>
      <w:r>
        <w:rPr>
          <w:rFonts w:ascii="Calibri" w:hAnsi="Calibri" w:cs="Calibri"/>
          <w:bCs/>
          <w:color w:val="auto"/>
          <w:sz w:val="22"/>
          <w:szCs w:val="22"/>
        </w:rPr>
        <w:t>Warunki realizacji</w:t>
      </w:r>
    </w:p>
    <w:p w:rsidR="00144CA4" w:rsidRPr="00084B5E" w:rsidRDefault="00144CA4" w:rsidP="004B0D61">
      <w:pPr>
        <w:numPr>
          <w:ilvl w:val="0"/>
          <w:numId w:val="39"/>
        </w:numPr>
        <w:tabs>
          <w:tab w:val="left" w:pos="284"/>
        </w:tabs>
        <w:suppressAutoHyphens w:val="0"/>
        <w:autoSpaceDE w:val="0"/>
        <w:autoSpaceDN w:val="0"/>
        <w:adjustRightInd w:val="0"/>
        <w:spacing w:line="240" w:lineRule="auto"/>
        <w:ind w:left="284" w:hanging="284"/>
        <w:jc w:val="both"/>
        <w:rPr>
          <w:rFonts w:ascii="Calibri" w:hAnsi="Calibri" w:cs="Calibri"/>
        </w:rPr>
      </w:pPr>
      <w:r w:rsidRPr="00084B5E">
        <w:rPr>
          <w:rFonts w:ascii="Calibri" w:hAnsi="Calibri" w:cs="Calibri"/>
        </w:rPr>
        <w:t xml:space="preserve">Wykonawca  dostarczy  towar własnym transportem  lub za pośrednictwem firmy kurierskiej                    i wyładuje go na własny koszt i ryzyko, w pomieszczeniach </w:t>
      </w:r>
      <w:r>
        <w:rPr>
          <w:rFonts w:ascii="Calibri" w:hAnsi="Calibri" w:cs="Calibri"/>
        </w:rPr>
        <w:t>Zakładu Diagnostyki Laboratoryjnej w</w:t>
      </w:r>
      <w:r w:rsidRPr="00084B5E">
        <w:rPr>
          <w:rFonts w:ascii="Calibri" w:hAnsi="Calibri" w:cs="Calibri"/>
        </w:rPr>
        <w:t xml:space="preserve"> siedzibie Zamawiającego, tj. Białystok, ul. Fabryczna 27. </w:t>
      </w:r>
    </w:p>
    <w:p w:rsidR="00144CA4" w:rsidRPr="00084B5E" w:rsidRDefault="00144CA4" w:rsidP="00144CA4">
      <w:pPr>
        <w:pStyle w:val="Default"/>
        <w:ind w:left="284" w:hanging="284"/>
        <w:jc w:val="both"/>
        <w:rPr>
          <w:rFonts w:ascii="Calibri" w:hAnsi="Calibri" w:cs="Calibri"/>
          <w:color w:val="auto"/>
          <w:sz w:val="22"/>
          <w:szCs w:val="22"/>
        </w:rPr>
      </w:pPr>
      <w:r w:rsidRPr="00084B5E">
        <w:rPr>
          <w:rFonts w:ascii="Calibri" w:hAnsi="Calibri" w:cs="Calibri"/>
          <w:color w:val="auto"/>
          <w:sz w:val="22"/>
          <w:szCs w:val="22"/>
        </w:rPr>
        <w:t>2. Odbiór towaru odbywać się będzie każdorazowo na podstawie protokołu</w:t>
      </w:r>
      <w:r w:rsidRPr="00084B5E">
        <w:rPr>
          <w:rFonts w:ascii="Calibri" w:hAnsi="Calibri" w:cs="Calibri"/>
          <w:color w:val="auto"/>
          <w:spacing w:val="-8"/>
          <w:sz w:val="22"/>
          <w:szCs w:val="22"/>
        </w:rPr>
        <w:t xml:space="preserve"> </w:t>
      </w:r>
      <w:r w:rsidRPr="00084B5E">
        <w:rPr>
          <w:rFonts w:ascii="Calibri" w:hAnsi="Calibri" w:cs="Calibri"/>
          <w:color w:val="auto"/>
          <w:spacing w:val="-1"/>
          <w:sz w:val="22"/>
          <w:szCs w:val="22"/>
        </w:rPr>
        <w:t>zdawczo</w:t>
      </w:r>
      <w:r w:rsidRPr="00084B5E">
        <w:rPr>
          <w:rFonts w:ascii="Calibri" w:hAnsi="Calibri" w:cs="Calibri"/>
          <w:color w:val="auto"/>
          <w:sz w:val="22"/>
          <w:szCs w:val="22"/>
        </w:rPr>
        <w:t xml:space="preserve">-odbiorczego. Odbioru ze strony Zamawiającego dokonywać będzie osoba do tego upoważniona                                  </w:t>
      </w:r>
      <w:proofErr w:type="spellStart"/>
      <w:r w:rsidRPr="00084B5E">
        <w:rPr>
          <w:rFonts w:ascii="Calibri" w:hAnsi="Calibri" w:cs="Calibri"/>
          <w:color w:val="auto"/>
          <w:sz w:val="22"/>
          <w:szCs w:val="22"/>
        </w:rPr>
        <w:t>e`mail</w:t>
      </w:r>
      <w:proofErr w:type="spellEnd"/>
      <w:r w:rsidRPr="00084B5E">
        <w:rPr>
          <w:rFonts w:ascii="Calibri" w:hAnsi="Calibri" w:cs="Calibri"/>
          <w:color w:val="auto"/>
          <w:sz w:val="22"/>
          <w:szCs w:val="22"/>
        </w:rPr>
        <w:t xml:space="preserve"> </w:t>
      </w:r>
      <w:r>
        <w:rPr>
          <w:rFonts w:ascii="Calibri" w:hAnsi="Calibri" w:cs="Calibri"/>
          <w:color w:val="auto"/>
          <w:sz w:val="22"/>
          <w:szCs w:val="22"/>
        </w:rPr>
        <w:t>ipoplawska@zozmswia.bialystok.pl</w:t>
      </w:r>
      <w:r w:rsidRPr="00084B5E">
        <w:rPr>
          <w:rFonts w:ascii="Calibri" w:hAnsi="Calibri" w:cs="Calibri"/>
          <w:color w:val="auto"/>
          <w:sz w:val="22"/>
          <w:szCs w:val="22"/>
        </w:rPr>
        <w:t>,  tel. 47 710 4</w:t>
      </w:r>
      <w:r>
        <w:rPr>
          <w:rFonts w:ascii="Calibri" w:hAnsi="Calibri" w:cs="Calibri"/>
          <w:color w:val="auto"/>
          <w:sz w:val="22"/>
          <w:szCs w:val="22"/>
        </w:rPr>
        <w:t>0 44</w:t>
      </w:r>
      <w:r w:rsidRPr="00084B5E">
        <w:rPr>
          <w:rFonts w:ascii="Calibri" w:hAnsi="Calibri" w:cs="Calibri"/>
          <w:color w:val="auto"/>
          <w:sz w:val="22"/>
          <w:szCs w:val="22"/>
        </w:rPr>
        <w:t xml:space="preserve"> lub w przypadku nieobecności inna osoba upoważniona przez Zamawiającego wraz ze wskazaniem danych kontaktowych</w:t>
      </w:r>
    </w:p>
    <w:p w:rsidR="00144CA4" w:rsidRPr="00084B5E" w:rsidRDefault="00144CA4" w:rsidP="004B0D61">
      <w:pPr>
        <w:pStyle w:val="NormalnyWeb"/>
        <w:numPr>
          <w:ilvl w:val="0"/>
          <w:numId w:val="41"/>
        </w:numPr>
        <w:tabs>
          <w:tab w:val="left" w:pos="284"/>
        </w:tabs>
        <w:suppressAutoHyphens w:val="0"/>
        <w:spacing w:line="271" w:lineRule="auto"/>
        <w:ind w:left="284" w:hanging="284"/>
        <w:jc w:val="both"/>
        <w:rPr>
          <w:rFonts w:ascii="Calibri" w:hAnsi="Calibri" w:cs="Calibri"/>
          <w:sz w:val="22"/>
          <w:szCs w:val="22"/>
        </w:rPr>
      </w:pPr>
      <w:r w:rsidRPr="00084B5E">
        <w:rPr>
          <w:rFonts w:ascii="Calibri" w:hAnsi="Calibri" w:cs="Calibri"/>
          <w:sz w:val="22"/>
          <w:szCs w:val="22"/>
        </w:rPr>
        <w:t>Na Wykonawcy ciąży odpowiedzialność z tytułu uszkodzenia lub utraty towaru do chwili</w:t>
      </w:r>
      <w:r>
        <w:rPr>
          <w:rFonts w:ascii="Calibri" w:hAnsi="Calibri" w:cs="Calibri"/>
          <w:sz w:val="22"/>
          <w:szCs w:val="22"/>
        </w:rPr>
        <w:t xml:space="preserve">                </w:t>
      </w:r>
      <w:r w:rsidRPr="00084B5E">
        <w:rPr>
          <w:rFonts w:ascii="Calibri" w:hAnsi="Calibri" w:cs="Calibri"/>
          <w:sz w:val="22"/>
          <w:szCs w:val="22"/>
        </w:rPr>
        <w:t xml:space="preserve"> potwierdzenia jego odbioru przez Zamawiającego. </w:t>
      </w:r>
    </w:p>
    <w:p w:rsidR="00144CA4" w:rsidRPr="00084B5E" w:rsidRDefault="00144CA4" w:rsidP="004B0D61">
      <w:pPr>
        <w:numPr>
          <w:ilvl w:val="0"/>
          <w:numId w:val="41"/>
        </w:numPr>
        <w:tabs>
          <w:tab w:val="left" w:pos="284"/>
        </w:tabs>
        <w:suppressAutoHyphens w:val="0"/>
        <w:autoSpaceDE w:val="0"/>
        <w:autoSpaceDN w:val="0"/>
        <w:adjustRightInd w:val="0"/>
        <w:spacing w:line="271" w:lineRule="auto"/>
        <w:ind w:left="284" w:hanging="284"/>
        <w:jc w:val="both"/>
        <w:rPr>
          <w:rFonts w:ascii="Calibri" w:hAnsi="Calibri" w:cs="Calibri"/>
        </w:rPr>
      </w:pPr>
      <w:r w:rsidRPr="00084B5E">
        <w:rPr>
          <w:rFonts w:ascii="Calibri" w:hAnsi="Calibri" w:cs="Calibri"/>
        </w:rPr>
        <w:t xml:space="preserve">Zamawiającemu bez jakichkolwiek roszczeń ze strony Wykonawcy przysługuje prawo odmowy przyjęcia dostarczonego towaru i żądania wymiany na nowy wolny od  wad w przypadku: </w:t>
      </w:r>
    </w:p>
    <w:p w:rsidR="00144CA4" w:rsidRPr="00084B5E" w:rsidRDefault="00144CA4" w:rsidP="00144CA4">
      <w:pPr>
        <w:pStyle w:val="Default"/>
        <w:tabs>
          <w:tab w:val="left" w:pos="284"/>
        </w:tabs>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a) dostarczenia towaru niewłaściwej jakości, </w:t>
      </w:r>
    </w:p>
    <w:p w:rsidR="00144CA4" w:rsidRPr="00084B5E" w:rsidRDefault="00144CA4" w:rsidP="00144CA4">
      <w:pPr>
        <w:pStyle w:val="Default"/>
        <w:tabs>
          <w:tab w:val="left" w:pos="284"/>
        </w:tabs>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b) dostarczenia towaru niezgodnego z zamówieniem i zawartą umową, </w:t>
      </w:r>
    </w:p>
    <w:p w:rsidR="00144CA4" w:rsidRPr="00084B5E" w:rsidRDefault="00144CA4" w:rsidP="004B0D61">
      <w:pPr>
        <w:pStyle w:val="Default"/>
        <w:numPr>
          <w:ilvl w:val="0"/>
          <w:numId w:val="41"/>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084B5E">
        <w:rPr>
          <w:rFonts w:ascii="Calibri" w:hAnsi="Calibri" w:cs="Calibri"/>
          <w:color w:val="auto"/>
          <w:sz w:val="22"/>
          <w:szCs w:val="22"/>
        </w:rPr>
        <w:t>a Wykonawca oświadcza, że wyraża na to zgodę.</w:t>
      </w:r>
    </w:p>
    <w:p w:rsidR="00144CA4" w:rsidRPr="00084B5E" w:rsidRDefault="00144CA4" w:rsidP="004B0D61">
      <w:pPr>
        <w:pStyle w:val="Default"/>
        <w:numPr>
          <w:ilvl w:val="0"/>
          <w:numId w:val="41"/>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144CA4" w:rsidRPr="00084B5E" w:rsidRDefault="00144CA4" w:rsidP="004B0D61">
      <w:pPr>
        <w:pStyle w:val="Default"/>
        <w:numPr>
          <w:ilvl w:val="0"/>
          <w:numId w:val="41"/>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144CA4" w:rsidRDefault="00144CA4" w:rsidP="004B0D61">
      <w:pPr>
        <w:pStyle w:val="Default"/>
        <w:numPr>
          <w:ilvl w:val="0"/>
          <w:numId w:val="41"/>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lastRenderedPageBreak/>
        <w:t>W przypadku stwierdzenia wad jakościowych towaru w momencie dostawy, Wykonawca</w:t>
      </w:r>
      <w:r>
        <w:rPr>
          <w:rFonts w:ascii="Calibri" w:hAnsi="Calibri" w:cs="Calibri"/>
          <w:color w:val="auto"/>
          <w:sz w:val="22"/>
          <w:szCs w:val="22"/>
        </w:rPr>
        <w:t xml:space="preserve">                   </w:t>
      </w:r>
      <w:r w:rsidRPr="00084B5E">
        <w:rPr>
          <w:rFonts w:ascii="Calibri" w:hAnsi="Calibri" w:cs="Calibri"/>
          <w:color w:val="auto"/>
          <w:sz w:val="22"/>
          <w:szCs w:val="22"/>
        </w:rPr>
        <w:t xml:space="preserve"> zobowiązuje się do wymiany na własny koszt wadliwej części dostawy na towar wolny od wad                  w terminie </w:t>
      </w:r>
      <w:r w:rsidR="005C2DE7">
        <w:rPr>
          <w:rFonts w:ascii="Calibri" w:hAnsi="Calibri" w:cs="Calibri"/>
          <w:color w:val="auto"/>
          <w:sz w:val="22"/>
          <w:szCs w:val="22"/>
        </w:rPr>
        <w:t>3</w:t>
      </w:r>
      <w:r w:rsidRPr="00084B5E">
        <w:rPr>
          <w:rFonts w:ascii="Calibri" w:hAnsi="Calibri" w:cs="Calibri"/>
          <w:color w:val="auto"/>
          <w:sz w:val="22"/>
          <w:szCs w:val="22"/>
        </w:rPr>
        <w:t xml:space="preserve"> dni od dnia dostawy, a w razie stwierdzenia wad jakościowych towaru </w:t>
      </w:r>
      <w:r>
        <w:rPr>
          <w:rFonts w:ascii="Calibri" w:hAnsi="Calibri" w:cs="Calibri"/>
          <w:color w:val="auto"/>
          <w:sz w:val="22"/>
          <w:szCs w:val="22"/>
        </w:rPr>
        <w:t xml:space="preserve">                             </w:t>
      </w:r>
      <w:r w:rsidRPr="00084B5E">
        <w:rPr>
          <w:rFonts w:ascii="Calibri" w:hAnsi="Calibri" w:cs="Calibri"/>
          <w:color w:val="auto"/>
          <w:sz w:val="22"/>
          <w:szCs w:val="22"/>
        </w:rPr>
        <w:t xml:space="preserve">w </w:t>
      </w:r>
      <w:r>
        <w:rPr>
          <w:rFonts w:ascii="Calibri" w:hAnsi="Calibri" w:cs="Calibri"/>
          <w:color w:val="auto"/>
          <w:sz w:val="22"/>
          <w:szCs w:val="22"/>
        </w:rPr>
        <w:t xml:space="preserve"> </w:t>
      </w:r>
      <w:r w:rsidRPr="00084B5E">
        <w:rPr>
          <w:rFonts w:ascii="Calibri" w:hAnsi="Calibri" w:cs="Calibri"/>
          <w:color w:val="auto"/>
          <w:sz w:val="22"/>
          <w:szCs w:val="22"/>
        </w:rPr>
        <w:t xml:space="preserve">późniejszym czasie, Wykonawca zobowiązuje się do wymiany na własny koszt wadliwej </w:t>
      </w:r>
      <w:r>
        <w:rPr>
          <w:rFonts w:ascii="Calibri" w:hAnsi="Calibri" w:cs="Calibri"/>
          <w:color w:val="auto"/>
          <w:sz w:val="22"/>
          <w:szCs w:val="22"/>
        </w:rPr>
        <w:t xml:space="preserve">         </w:t>
      </w:r>
      <w:r w:rsidRPr="00084B5E">
        <w:rPr>
          <w:rFonts w:ascii="Calibri" w:hAnsi="Calibri" w:cs="Calibri"/>
          <w:color w:val="auto"/>
          <w:sz w:val="22"/>
          <w:szCs w:val="22"/>
        </w:rPr>
        <w:t xml:space="preserve">części dostawy na towar wolny od wad w terminie </w:t>
      </w:r>
      <w:r w:rsidR="005C2DE7">
        <w:rPr>
          <w:rFonts w:ascii="Calibri" w:hAnsi="Calibri" w:cs="Calibri"/>
          <w:color w:val="auto"/>
          <w:sz w:val="22"/>
          <w:szCs w:val="22"/>
        </w:rPr>
        <w:t>3</w:t>
      </w:r>
      <w:r w:rsidRPr="00084B5E">
        <w:rPr>
          <w:rFonts w:ascii="Calibri" w:hAnsi="Calibri" w:cs="Calibri"/>
          <w:color w:val="auto"/>
          <w:sz w:val="22"/>
          <w:szCs w:val="22"/>
        </w:rPr>
        <w:t xml:space="preserve"> dni od dnia otrzymania reklamacji.</w:t>
      </w:r>
    </w:p>
    <w:p w:rsidR="00144CA4" w:rsidRPr="00084B5E" w:rsidRDefault="00144CA4" w:rsidP="00144CA4">
      <w:pPr>
        <w:pStyle w:val="Default"/>
        <w:suppressAutoHyphens w:val="0"/>
        <w:autoSpaceDE w:val="0"/>
        <w:autoSpaceDN w:val="0"/>
        <w:adjustRightInd w:val="0"/>
        <w:spacing w:line="271" w:lineRule="auto"/>
        <w:ind w:left="284"/>
        <w:jc w:val="both"/>
        <w:rPr>
          <w:rFonts w:ascii="Calibri" w:hAnsi="Calibri" w:cs="Calibri"/>
          <w:color w:val="auto"/>
          <w:sz w:val="22"/>
          <w:szCs w:val="22"/>
        </w:rPr>
      </w:pPr>
    </w:p>
    <w:p w:rsidR="00144CA4" w:rsidRPr="00084B5E" w:rsidRDefault="00144CA4" w:rsidP="00144CA4">
      <w:pPr>
        <w:pStyle w:val="Default"/>
        <w:spacing w:line="271" w:lineRule="auto"/>
        <w:jc w:val="center"/>
        <w:rPr>
          <w:rFonts w:ascii="Calibri" w:hAnsi="Calibri" w:cs="Calibri"/>
          <w:bCs/>
          <w:color w:val="auto"/>
          <w:sz w:val="22"/>
          <w:szCs w:val="22"/>
        </w:rPr>
      </w:pPr>
      <w:r w:rsidRPr="00084B5E">
        <w:rPr>
          <w:rFonts w:ascii="Calibri" w:hAnsi="Calibri" w:cs="Calibri"/>
          <w:bCs/>
          <w:color w:val="auto"/>
          <w:sz w:val="22"/>
          <w:szCs w:val="22"/>
        </w:rPr>
        <w:t>§ 5</w:t>
      </w:r>
      <w:r>
        <w:rPr>
          <w:rFonts w:ascii="Calibri" w:hAnsi="Calibri" w:cs="Calibri"/>
          <w:bCs/>
          <w:color w:val="auto"/>
          <w:sz w:val="22"/>
          <w:szCs w:val="22"/>
        </w:rPr>
        <w:t xml:space="preserve"> Warunki płatności</w:t>
      </w:r>
    </w:p>
    <w:p w:rsidR="00144CA4" w:rsidRPr="005C2DE7" w:rsidRDefault="00144CA4" w:rsidP="004B0D61">
      <w:pPr>
        <w:numPr>
          <w:ilvl w:val="0"/>
          <w:numId w:val="38"/>
        </w:numPr>
        <w:tabs>
          <w:tab w:val="left" w:pos="284"/>
        </w:tabs>
        <w:suppressAutoHyphens w:val="0"/>
        <w:spacing w:line="271" w:lineRule="auto"/>
        <w:ind w:left="0" w:firstLine="0"/>
        <w:jc w:val="both"/>
        <w:rPr>
          <w:rFonts w:ascii="Calibri" w:hAnsi="Calibri" w:cs="Calibri"/>
          <w:b/>
        </w:rPr>
      </w:pPr>
      <w:r w:rsidRPr="005C2DE7">
        <w:rPr>
          <w:rFonts w:ascii="Calibri" w:hAnsi="Calibri" w:cs="Calibri"/>
          <w:b/>
        </w:rPr>
        <w:t xml:space="preserve">Wartość umowy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tabs>
                <w:tab w:val="left" w:pos="284"/>
              </w:tabs>
              <w:spacing w:line="271" w:lineRule="auto"/>
              <w:jc w:val="both"/>
              <w:rPr>
                <w:rFonts w:ascii="Calibri" w:hAnsi="Calibri" w:cs="Calibri"/>
              </w:rPr>
            </w:pPr>
          </w:p>
        </w:tc>
      </w:tr>
    </w:tbl>
    <w:p w:rsidR="00144CA4" w:rsidRPr="00084B5E" w:rsidRDefault="00144CA4" w:rsidP="00144CA4">
      <w:pPr>
        <w:tabs>
          <w:tab w:val="left" w:pos="284"/>
        </w:tabs>
        <w:spacing w:line="271" w:lineRule="auto"/>
        <w:jc w:val="both"/>
        <w:rPr>
          <w:rFonts w:ascii="Calibri" w:hAnsi="Calibri" w:cs="Calibri"/>
        </w:rPr>
      </w:pPr>
      <w:r w:rsidRPr="00084B5E">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84B5E" w:rsidTr="00144CA4">
        <w:tc>
          <w:tcPr>
            <w:tcW w:w="9210" w:type="dxa"/>
          </w:tcPr>
          <w:p w:rsidR="00144CA4" w:rsidRPr="00084B5E" w:rsidRDefault="00144CA4" w:rsidP="00144CA4">
            <w:pPr>
              <w:tabs>
                <w:tab w:val="left" w:pos="284"/>
              </w:tabs>
              <w:spacing w:line="271" w:lineRule="auto"/>
              <w:jc w:val="both"/>
              <w:rPr>
                <w:rFonts w:ascii="Calibri" w:hAnsi="Calibri" w:cs="Calibri"/>
              </w:rPr>
            </w:pPr>
          </w:p>
        </w:tc>
      </w:tr>
    </w:tbl>
    <w:p w:rsidR="00144CA4" w:rsidRPr="00084B5E" w:rsidRDefault="00144CA4" w:rsidP="004B0D61">
      <w:pPr>
        <w:pStyle w:val="Default"/>
        <w:numPr>
          <w:ilvl w:val="0"/>
          <w:numId w:val="38"/>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Wartość umowy określona w ust. 1 zawiera całkowite wynagrodzenie związane </w:t>
      </w:r>
      <w:r w:rsidRPr="00084B5E">
        <w:rPr>
          <w:rFonts w:ascii="Calibri" w:hAnsi="Calibri" w:cs="Calibri"/>
          <w:color w:val="auto"/>
          <w:sz w:val="22"/>
          <w:szCs w:val="22"/>
        </w:rPr>
        <w:br/>
        <w:t xml:space="preserve">z wykonaniem zamówienia, w szczególności podatek VAT, cło, koszty opłat celnych, koszty </w:t>
      </w:r>
      <w:r>
        <w:rPr>
          <w:rFonts w:ascii="Calibri" w:hAnsi="Calibri" w:cs="Calibri"/>
          <w:color w:val="auto"/>
          <w:sz w:val="22"/>
          <w:szCs w:val="22"/>
        </w:rPr>
        <w:t xml:space="preserve">                  </w:t>
      </w:r>
      <w:r w:rsidRPr="00084B5E">
        <w:rPr>
          <w:rFonts w:ascii="Calibri" w:hAnsi="Calibri" w:cs="Calibri"/>
          <w:color w:val="auto"/>
          <w:sz w:val="22"/>
          <w:szCs w:val="22"/>
        </w:rPr>
        <w:t>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144CA4" w:rsidRPr="00084B5E" w:rsidRDefault="00144CA4" w:rsidP="004B0D61">
      <w:pPr>
        <w:pStyle w:val="Default"/>
        <w:numPr>
          <w:ilvl w:val="0"/>
          <w:numId w:val="38"/>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Jeżeli w toku postępowania o udzielenie zamówienia publicznego Wykonawca uchybił </w:t>
      </w:r>
      <w:r>
        <w:rPr>
          <w:rFonts w:ascii="Calibri" w:hAnsi="Calibri" w:cs="Calibri"/>
          <w:color w:val="auto"/>
          <w:sz w:val="22"/>
          <w:szCs w:val="22"/>
        </w:rPr>
        <w:t xml:space="preserve">                    </w:t>
      </w:r>
      <w:r w:rsidRPr="00084B5E">
        <w:rPr>
          <w:rFonts w:ascii="Calibri" w:hAnsi="Calibri" w:cs="Calibri"/>
          <w:color w:val="auto"/>
          <w:sz w:val="22"/>
          <w:szCs w:val="22"/>
        </w:rPr>
        <w:t xml:space="preserve">obowiązkowi poinformowania Zamawiającego, ze wybór jego oferty będzie prowadzić do </w:t>
      </w:r>
      <w:r>
        <w:rPr>
          <w:rFonts w:ascii="Calibri" w:hAnsi="Calibri" w:cs="Calibri"/>
          <w:color w:val="auto"/>
          <w:sz w:val="22"/>
          <w:szCs w:val="22"/>
        </w:rPr>
        <w:t xml:space="preserve">                </w:t>
      </w:r>
      <w:r w:rsidRPr="00084B5E">
        <w:rPr>
          <w:rFonts w:ascii="Calibri" w:hAnsi="Calibri" w:cs="Calibri"/>
          <w:color w:val="auto"/>
          <w:sz w:val="22"/>
          <w:szCs w:val="22"/>
        </w:rPr>
        <w:t xml:space="preserve">powstania u Zamawiającego obowiązku podatkowego, albo jeśli wskutek zmiany przepisów lub okoliczności obowiązek taki powstał powodując jednocześnie zmniejszenie się obciążeń (zwłaszcza publicznoprawnych) po stronie Wykonawcy – Wykonawca zapłaci na rzecz </w:t>
      </w:r>
      <w:r>
        <w:rPr>
          <w:rFonts w:ascii="Calibri" w:hAnsi="Calibri" w:cs="Calibri"/>
          <w:color w:val="auto"/>
          <w:sz w:val="22"/>
          <w:szCs w:val="22"/>
        </w:rPr>
        <w:t xml:space="preserve">                        </w:t>
      </w:r>
      <w:r w:rsidRPr="00084B5E">
        <w:rPr>
          <w:rFonts w:ascii="Calibri" w:hAnsi="Calibri" w:cs="Calibri"/>
          <w:color w:val="auto"/>
          <w:sz w:val="22"/>
          <w:szCs w:val="22"/>
        </w:rPr>
        <w:t xml:space="preserve">Zamawiającego kwotę równą wartości zobowiązania podatkowego obciążającego </w:t>
      </w:r>
      <w:r>
        <w:rPr>
          <w:rFonts w:ascii="Calibri" w:hAnsi="Calibri" w:cs="Calibri"/>
          <w:color w:val="auto"/>
          <w:sz w:val="22"/>
          <w:szCs w:val="22"/>
        </w:rPr>
        <w:t xml:space="preserve">                               </w:t>
      </w:r>
      <w:r w:rsidRPr="00084B5E">
        <w:rPr>
          <w:rFonts w:ascii="Calibri" w:hAnsi="Calibri" w:cs="Calibri"/>
          <w:color w:val="auto"/>
          <w:sz w:val="22"/>
          <w:szCs w:val="22"/>
        </w:rPr>
        <w:t xml:space="preserve">Zamawiającego. Zapłata należności określonej w zdaniu poprzednim nastąpi w terminie 7 dni od dnia powzięcia wiadomości   o podstawie do powstania zobowiązania podatkowego </w:t>
      </w:r>
      <w:r>
        <w:rPr>
          <w:rFonts w:ascii="Calibri" w:hAnsi="Calibri" w:cs="Calibri"/>
          <w:color w:val="auto"/>
          <w:sz w:val="22"/>
          <w:szCs w:val="22"/>
        </w:rPr>
        <w:t xml:space="preserve">                      </w:t>
      </w:r>
      <w:r w:rsidRPr="00084B5E">
        <w:rPr>
          <w:rFonts w:ascii="Calibri" w:hAnsi="Calibri" w:cs="Calibri"/>
          <w:color w:val="auto"/>
          <w:sz w:val="22"/>
          <w:szCs w:val="22"/>
        </w:rPr>
        <w:t xml:space="preserve">obciążającego Zamawiającego lub od dnia wezwania Wykonawcy przez Zamawiającego do </w:t>
      </w:r>
      <w:r>
        <w:rPr>
          <w:rFonts w:ascii="Calibri" w:hAnsi="Calibri" w:cs="Calibri"/>
          <w:color w:val="auto"/>
          <w:sz w:val="22"/>
          <w:szCs w:val="22"/>
        </w:rPr>
        <w:t xml:space="preserve">                   </w:t>
      </w:r>
      <w:r w:rsidRPr="00084B5E">
        <w:rPr>
          <w:rFonts w:ascii="Calibri" w:hAnsi="Calibri" w:cs="Calibri"/>
          <w:color w:val="auto"/>
          <w:sz w:val="22"/>
          <w:szCs w:val="22"/>
        </w:rPr>
        <w:t>zapłaty określonej kwoty.</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4. Zamawiający zapłaci wynagrodzenie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84B5E" w:rsidTr="00144CA4">
        <w:tc>
          <w:tcPr>
            <w:tcW w:w="9210" w:type="dxa"/>
          </w:tcPr>
          <w:p w:rsidR="00144CA4" w:rsidRPr="00084B5E" w:rsidRDefault="00144CA4" w:rsidP="00144CA4">
            <w:pPr>
              <w:pStyle w:val="Default"/>
              <w:spacing w:line="271" w:lineRule="auto"/>
              <w:ind w:hanging="284"/>
              <w:jc w:val="both"/>
              <w:rPr>
                <w:rFonts w:ascii="Calibri" w:hAnsi="Calibri" w:cs="Calibri"/>
                <w:color w:val="auto"/>
                <w:sz w:val="22"/>
                <w:szCs w:val="22"/>
              </w:rPr>
            </w:pPr>
          </w:p>
        </w:tc>
      </w:tr>
    </w:tbl>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84B5E" w:rsidTr="00144CA4">
        <w:tc>
          <w:tcPr>
            <w:tcW w:w="9210" w:type="dxa"/>
          </w:tcPr>
          <w:p w:rsidR="00144CA4" w:rsidRPr="00084B5E" w:rsidRDefault="00144CA4" w:rsidP="00144CA4">
            <w:pPr>
              <w:pStyle w:val="Default"/>
              <w:spacing w:line="271" w:lineRule="auto"/>
              <w:ind w:hanging="284"/>
              <w:jc w:val="both"/>
              <w:rPr>
                <w:rFonts w:ascii="Calibri" w:hAnsi="Calibri" w:cs="Calibri"/>
                <w:color w:val="auto"/>
                <w:sz w:val="22"/>
                <w:szCs w:val="22"/>
              </w:rPr>
            </w:pPr>
          </w:p>
        </w:tc>
      </w:tr>
    </w:tbl>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 dni od daty otrzymania prawidłowo wystawionej faktury. </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5.  Jako dzień zapłaty wynagrodzenia przyjmuje się datę obciążenia rachunku bankowego Zamawiającego. </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144CA4" w:rsidRPr="00084B5E" w:rsidRDefault="00144CA4" w:rsidP="004B0D61">
      <w:pPr>
        <w:pStyle w:val="Tekstpodstawowy"/>
        <w:numPr>
          <w:ilvl w:val="0"/>
          <w:numId w:val="53"/>
        </w:numPr>
        <w:tabs>
          <w:tab w:val="left" w:pos="284"/>
        </w:tabs>
        <w:suppressAutoHyphens w:val="0"/>
        <w:spacing w:line="271" w:lineRule="auto"/>
        <w:ind w:left="284" w:hanging="284"/>
        <w:rPr>
          <w:rFonts w:ascii="Calibri" w:hAnsi="Calibri" w:cs="Calibri"/>
          <w:sz w:val="22"/>
          <w:szCs w:val="22"/>
        </w:rPr>
      </w:pPr>
      <w:r w:rsidRPr="00084B5E">
        <w:rPr>
          <w:rFonts w:ascii="Calibri" w:hAnsi="Calibri" w:cs="Calibri"/>
          <w:sz w:val="22"/>
          <w:szCs w:val="22"/>
        </w:rPr>
        <w:t>Opóźnienia w płatnościach przez Zamawiającego nie spowodują zaprzestania realizacji</w:t>
      </w:r>
      <w:r>
        <w:rPr>
          <w:rFonts w:ascii="Calibri" w:hAnsi="Calibri" w:cs="Calibri"/>
          <w:sz w:val="22"/>
          <w:szCs w:val="22"/>
        </w:rPr>
        <w:t xml:space="preserve">       </w:t>
      </w:r>
      <w:r w:rsidRPr="00084B5E">
        <w:rPr>
          <w:rFonts w:ascii="Calibri" w:hAnsi="Calibri" w:cs="Calibri"/>
          <w:sz w:val="22"/>
          <w:szCs w:val="22"/>
        </w:rPr>
        <w:t xml:space="preserve"> przedmiotu umowy przez Wykonawcę.</w:t>
      </w:r>
    </w:p>
    <w:p w:rsidR="00144CA4" w:rsidRPr="00084B5E" w:rsidRDefault="00144CA4" w:rsidP="004B0D61">
      <w:pPr>
        <w:pStyle w:val="Default"/>
        <w:numPr>
          <w:ilvl w:val="0"/>
          <w:numId w:val="53"/>
        </w:numPr>
        <w:tabs>
          <w:tab w:val="left" w:pos="284"/>
        </w:tabs>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Suma wartości faktur za poszczególne dostawy nie może być wyższa od wartości umowy</w:t>
      </w:r>
      <w:r>
        <w:rPr>
          <w:rFonts w:ascii="Calibri" w:hAnsi="Calibri" w:cs="Calibri"/>
          <w:color w:val="auto"/>
          <w:sz w:val="22"/>
          <w:szCs w:val="22"/>
        </w:rPr>
        <w:t xml:space="preserve">                  </w:t>
      </w:r>
      <w:r w:rsidRPr="00084B5E">
        <w:rPr>
          <w:rFonts w:ascii="Calibri" w:hAnsi="Calibri" w:cs="Calibri"/>
          <w:color w:val="auto"/>
          <w:sz w:val="22"/>
          <w:szCs w:val="22"/>
        </w:rPr>
        <w:t xml:space="preserve"> określonej w ust.1  powyżej.</w:t>
      </w:r>
    </w:p>
    <w:p w:rsidR="00144CA4" w:rsidRPr="00084B5E" w:rsidRDefault="00144CA4" w:rsidP="004B0D61">
      <w:pPr>
        <w:numPr>
          <w:ilvl w:val="0"/>
          <w:numId w:val="53"/>
        </w:numPr>
        <w:tabs>
          <w:tab w:val="left" w:pos="284"/>
        </w:tabs>
        <w:suppressAutoHyphens w:val="0"/>
        <w:spacing w:line="271" w:lineRule="auto"/>
        <w:ind w:left="284" w:hanging="284"/>
        <w:jc w:val="both"/>
        <w:rPr>
          <w:rFonts w:ascii="Calibri" w:hAnsi="Calibri" w:cs="Calibri"/>
        </w:rPr>
      </w:pPr>
      <w:r w:rsidRPr="00084B5E">
        <w:rPr>
          <w:rFonts w:ascii="Calibri" w:hAnsi="Calibri" w:cs="Calibri"/>
          <w:color w:val="000000"/>
        </w:rPr>
        <w:t>Zamawiający zastrzega sobie prawo do dokonywania rozliczeń w 14-dniowych okresach</w:t>
      </w:r>
      <w:r>
        <w:rPr>
          <w:rFonts w:ascii="Calibri" w:hAnsi="Calibri" w:cs="Calibri"/>
          <w:color w:val="000000"/>
        </w:rPr>
        <w:t xml:space="preserve">                 </w:t>
      </w:r>
      <w:r w:rsidRPr="00084B5E">
        <w:rPr>
          <w:rFonts w:ascii="Calibri" w:hAnsi="Calibri" w:cs="Calibri"/>
          <w:color w:val="000000"/>
        </w:rPr>
        <w:t xml:space="preserve"> rozliczeniowych poprzez otrzymywanie faktury wystawionej w oparciu o zestawienie dostaw dokonanych w tym okresie zatwierdzone przez uprawnionego przedstawiciela Zamawiającego.</w:t>
      </w:r>
    </w:p>
    <w:p w:rsidR="00144CA4" w:rsidRDefault="00144CA4" w:rsidP="00144CA4">
      <w:pPr>
        <w:pStyle w:val="Default"/>
        <w:spacing w:line="271" w:lineRule="auto"/>
        <w:jc w:val="center"/>
        <w:rPr>
          <w:rFonts w:ascii="Calibri" w:hAnsi="Calibri" w:cs="Calibri"/>
          <w:bCs/>
          <w:color w:val="auto"/>
          <w:sz w:val="22"/>
          <w:szCs w:val="22"/>
        </w:rPr>
      </w:pPr>
    </w:p>
    <w:p w:rsidR="00144CA4" w:rsidRDefault="00144CA4" w:rsidP="00144CA4">
      <w:pPr>
        <w:pStyle w:val="Default"/>
        <w:spacing w:line="271" w:lineRule="auto"/>
        <w:jc w:val="center"/>
        <w:rPr>
          <w:rFonts w:ascii="Calibri" w:hAnsi="Calibri" w:cs="Calibri"/>
          <w:bCs/>
          <w:color w:val="auto"/>
          <w:sz w:val="22"/>
          <w:szCs w:val="22"/>
        </w:rPr>
      </w:pPr>
      <w:r>
        <w:rPr>
          <w:rFonts w:ascii="Calibri" w:hAnsi="Calibri" w:cs="Calibri"/>
          <w:bCs/>
          <w:color w:val="auto"/>
          <w:sz w:val="22"/>
          <w:szCs w:val="22"/>
        </w:rPr>
        <w:t xml:space="preserve">    </w:t>
      </w:r>
      <w:r w:rsidRPr="00084B5E">
        <w:rPr>
          <w:rFonts w:ascii="Calibri" w:hAnsi="Calibri" w:cs="Calibri"/>
          <w:bCs/>
          <w:color w:val="auto"/>
          <w:sz w:val="22"/>
          <w:szCs w:val="22"/>
        </w:rPr>
        <w:t>§ 6</w:t>
      </w:r>
      <w:r>
        <w:rPr>
          <w:rFonts w:ascii="Calibri" w:hAnsi="Calibri" w:cs="Calibri"/>
          <w:bCs/>
          <w:color w:val="auto"/>
          <w:sz w:val="22"/>
          <w:szCs w:val="22"/>
        </w:rPr>
        <w:t xml:space="preserve"> Przeniesienie praw i obowiązków</w:t>
      </w:r>
    </w:p>
    <w:p w:rsidR="00144CA4" w:rsidRPr="00084B5E" w:rsidRDefault="00144CA4" w:rsidP="00144CA4">
      <w:pPr>
        <w:pStyle w:val="Default"/>
        <w:spacing w:line="271" w:lineRule="auto"/>
        <w:jc w:val="center"/>
        <w:rPr>
          <w:rFonts w:ascii="Calibri" w:hAnsi="Calibri" w:cs="Calibri"/>
          <w:bCs/>
          <w:color w:val="auto"/>
          <w:sz w:val="22"/>
          <w:szCs w:val="22"/>
        </w:rPr>
      </w:pPr>
    </w:p>
    <w:p w:rsidR="00144CA4" w:rsidRPr="00084B5E" w:rsidRDefault="00144CA4" w:rsidP="00144CA4">
      <w:pPr>
        <w:spacing w:line="271" w:lineRule="auto"/>
        <w:jc w:val="both"/>
        <w:rPr>
          <w:rFonts w:ascii="Calibri" w:hAnsi="Calibri" w:cs="Calibri"/>
        </w:rPr>
      </w:pPr>
      <w:r w:rsidRPr="00084B5E">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w:t>
      </w:r>
      <w:r>
        <w:rPr>
          <w:rFonts w:ascii="Calibri" w:hAnsi="Calibri" w:cs="Calibri"/>
        </w:rPr>
        <w:t xml:space="preserve">              </w:t>
      </w:r>
      <w:r w:rsidRPr="00084B5E">
        <w:rPr>
          <w:rFonts w:ascii="Calibri" w:hAnsi="Calibri" w:cs="Calibri"/>
        </w:rPr>
        <w:t xml:space="preserve"> 15 kwietnia 2011 r. o działalnoś</w:t>
      </w:r>
      <w:r w:rsidR="005B07FD">
        <w:rPr>
          <w:rFonts w:ascii="Calibri" w:hAnsi="Calibri" w:cs="Calibri"/>
        </w:rPr>
        <w:t>ci leczniczej</w:t>
      </w:r>
      <w:r w:rsidRPr="00084B5E">
        <w:rPr>
          <w:rFonts w:ascii="Calibri" w:hAnsi="Calibri" w:cs="Calibri"/>
        </w:rPr>
        <w:t>.</w:t>
      </w:r>
    </w:p>
    <w:p w:rsidR="00144CA4" w:rsidRPr="00084B5E" w:rsidRDefault="00144CA4" w:rsidP="00144CA4">
      <w:pPr>
        <w:spacing w:line="271" w:lineRule="auto"/>
        <w:jc w:val="both"/>
        <w:rPr>
          <w:rFonts w:ascii="Calibri" w:hAnsi="Calibri" w:cs="Calibri"/>
        </w:rPr>
      </w:pPr>
    </w:p>
    <w:p w:rsidR="00144CA4" w:rsidRPr="00084B5E" w:rsidRDefault="00144CA4" w:rsidP="00144CA4">
      <w:pPr>
        <w:pStyle w:val="Default"/>
        <w:spacing w:line="271" w:lineRule="auto"/>
        <w:jc w:val="center"/>
        <w:rPr>
          <w:rFonts w:ascii="Calibri" w:hAnsi="Calibri" w:cs="Calibri"/>
          <w:color w:val="auto"/>
          <w:sz w:val="22"/>
          <w:szCs w:val="22"/>
        </w:rPr>
      </w:pPr>
      <w:r w:rsidRPr="00084B5E">
        <w:rPr>
          <w:rFonts w:ascii="Calibri" w:hAnsi="Calibri" w:cs="Calibri"/>
          <w:color w:val="auto"/>
          <w:sz w:val="22"/>
          <w:szCs w:val="22"/>
        </w:rPr>
        <w:t>§ 7</w:t>
      </w:r>
      <w:r>
        <w:rPr>
          <w:rFonts w:ascii="Calibri" w:hAnsi="Calibri" w:cs="Calibri"/>
          <w:color w:val="auto"/>
          <w:sz w:val="22"/>
          <w:szCs w:val="22"/>
        </w:rPr>
        <w:t xml:space="preserve">  Termin realizacji</w:t>
      </w:r>
    </w:p>
    <w:p w:rsidR="005B07FD" w:rsidRPr="0085024D" w:rsidRDefault="005B07FD" w:rsidP="004B0D61">
      <w:pPr>
        <w:pStyle w:val="Default"/>
        <w:numPr>
          <w:ilvl w:val="0"/>
          <w:numId w:val="33"/>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do  ……………………….  </w:t>
      </w:r>
    </w:p>
    <w:p w:rsidR="00144CA4" w:rsidRPr="00084B5E" w:rsidRDefault="00144CA4" w:rsidP="004B0D61">
      <w:pPr>
        <w:pStyle w:val="Default"/>
        <w:numPr>
          <w:ilvl w:val="0"/>
          <w:numId w:val="33"/>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Zamawiający może odstąpić od umowy w przypadku:</w:t>
      </w:r>
    </w:p>
    <w:p w:rsidR="00144CA4" w:rsidRPr="00084B5E" w:rsidRDefault="00144CA4" w:rsidP="004B0D61">
      <w:pPr>
        <w:pStyle w:val="Default"/>
        <w:numPr>
          <w:ilvl w:val="0"/>
          <w:numId w:val="40"/>
        </w:numPr>
        <w:suppressAutoHyphens w:val="0"/>
        <w:autoSpaceDE w:val="0"/>
        <w:autoSpaceDN w:val="0"/>
        <w:adjustRightInd w:val="0"/>
        <w:spacing w:line="271" w:lineRule="auto"/>
        <w:ind w:left="567" w:hanging="283"/>
        <w:jc w:val="both"/>
        <w:rPr>
          <w:rFonts w:ascii="Calibri" w:hAnsi="Calibri" w:cs="Calibri"/>
          <w:color w:val="auto"/>
          <w:sz w:val="22"/>
          <w:szCs w:val="22"/>
        </w:rPr>
      </w:pPr>
      <w:r w:rsidRPr="00084B5E">
        <w:rPr>
          <w:rFonts w:ascii="Calibri" w:hAnsi="Calibri" w:cs="Calibri"/>
          <w:sz w:val="22"/>
          <w:szCs w:val="22"/>
        </w:rPr>
        <w:t>zaistnienia okoliczności, o których mowa w art. 456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084B5E">
        <w:rPr>
          <w:rFonts w:ascii="Calibri" w:hAnsi="Calibri" w:cs="Calibri"/>
          <w:sz w:val="22"/>
          <w:szCs w:val="22"/>
        </w:rPr>
        <w:t>,</w:t>
      </w:r>
    </w:p>
    <w:p w:rsidR="00144CA4" w:rsidRPr="00084B5E" w:rsidRDefault="00144CA4" w:rsidP="004B0D61">
      <w:pPr>
        <w:pStyle w:val="Tekstpodstawowywcity"/>
        <w:numPr>
          <w:ilvl w:val="0"/>
          <w:numId w:val="40"/>
        </w:numPr>
        <w:tabs>
          <w:tab w:val="left" w:pos="567"/>
        </w:tabs>
        <w:suppressAutoHyphens w:val="0"/>
        <w:spacing w:line="271" w:lineRule="auto"/>
        <w:ind w:left="284" w:firstLine="0"/>
        <w:jc w:val="both"/>
        <w:rPr>
          <w:rFonts w:ascii="Calibri" w:hAnsi="Calibri" w:cs="Calibri"/>
          <w:sz w:val="22"/>
          <w:szCs w:val="22"/>
        </w:rPr>
      </w:pPr>
      <w:r w:rsidRPr="00084B5E">
        <w:rPr>
          <w:rFonts w:ascii="Calibri" w:hAnsi="Calibri" w:cs="Calibri"/>
          <w:sz w:val="22"/>
          <w:szCs w:val="22"/>
        </w:rPr>
        <w:t>gdy Wykonawca co najmniej trzy razy nie dostarczył towaru objętego jednostkowym</w:t>
      </w:r>
      <w:r>
        <w:rPr>
          <w:rFonts w:ascii="Calibri" w:hAnsi="Calibri" w:cs="Calibri"/>
          <w:sz w:val="22"/>
          <w:szCs w:val="22"/>
        </w:rPr>
        <w:t xml:space="preserve">                 </w:t>
      </w:r>
      <w:r w:rsidRPr="00084B5E">
        <w:rPr>
          <w:rFonts w:ascii="Calibri" w:hAnsi="Calibri" w:cs="Calibri"/>
          <w:sz w:val="22"/>
          <w:szCs w:val="22"/>
        </w:rPr>
        <w:t xml:space="preserve"> zamówieniem w terminie wskazanym w §3 ust. 3, z zastrzeżeniem § 3 ust. 6 </w:t>
      </w:r>
    </w:p>
    <w:p w:rsidR="00144CA4" w:rsidRPr="00084B5E" w:rsidRDefault="00144CA4" w:rsidP="004B0D61">
      <w:pPr>
        <w:pStyle w:val="Tekstpodstawowywcity"/>
        <w:numPr>
          <w:ilvl w:val="0"/>
          <w:numId w:val="40"/>
        </w:numPr>
        <w:tabs>
          <w:tab w:val="left" w:pos="567"/>
        </w:tabs>
        <w:suppressAutoHyphens w:val="0"/>
        <w:spacing w:line="271" w:lineRule="auto"/>
        <w:ind w:left="284" w:firstLine="0"/>
        <w:jc w:val="both"/>
        <w:rPr>
          <w:rFonts w:ascii="Calibri" w:hAnsi="Calibri" w:cs="Calibri"/>
          <w:sz w:val="22"/>
          <w:szCs w:val="22"/>
        </w:rPr>
      </w:pPr>
      <w:r w:rsidRPr="00084B5E">
        <w:rPr>
          <w:rFonts w:ascii="Calibri" w:hAnsi="Calibri" w:cs="Calibri"/>
          <w:sz w:val="22"/>
          <w:szCs w:val="22"/>
        </w:rPr>
        <w:t xml:space="preserve">co najmniej trzykrotnego niedotrzymania terminu na usunięcie stwierdzonych </w:t>
      </w:r>
      <w:r>
        <w:rPr>
          <w:rFonts w:ascii="Calibri" w:hAnsi="Calibri" w:cs="Calibri"/>
          <w:sz w:val="22"/>
          <w:szCs w:val="22"/>
        </w:rPr>
        <w:t xml:space="preserve">                                  </w:t>
      </w:r>
      <w:r w:rsidRPr="00084B5E">
        <w:rPr>
          <w:rFonts w:ascii="Calibri" w:hAnsi="Calibri" w:cs="Calibri"/>
          <w:sz w:val="22"/>
          <w:szCs w:val="22"/>
        </w:rPr>
        <w:t>w jakościowych    i (lub) braków ilościowych, o których mowa w § 4 ust. 7 i ust. 8.</w:t>
      </w:r>
    </w:p>
    <w:p w:rsidR="00144CA4" w:rsidRPr="00084B5E" w:rsidRDefault="00144CA4" w:rsidP="004B0D61">
      <w:pPr>
        <w:pStyle w:val="Tekstpodstawowywcity"/>
        <w:numPr>
          <w:ilvl w:val="0"/>
          <w:numId w:val="33"/>
        </w:numPr>
        <w:tabs>
          <w:tab w:val="num" w:pos="284"/>
        </w:tabs>
        <w:suppressAutoHyphens w:val="0"/>
        <w:spacing w:line="271" w:lineRule="auto"/>
        <w:ind w:left="284" w:hanging="284"/>
        <w:jc w:val="both"/>
        <w:rPr>
          <w:rFonts w:ascii="Calibri" w:hAnsi="Calibri" w:cs="Calibri"/>
          <w:sz w:val="22"/>
          <w:szCs w:val="22"/>
        </w:rPr>
      </w:pPr>
      <w:r w:rsidRPr="00084B5E">
        <w:rPr>
          <w:rFonts w:ascii="Calibri" w:hAnsi="Calibri" w:cs="Calibri"/>
          <w:sz w:val="22"/>
          <w:szCs w:val="22"/>
        </w:rPr>
        <w:t xml:space="preserve">Odstąpienia dokonuje się pod rygorem nieważności na piśmie wraz z uzasadnieniem, </w:t>
      </w:r>
      <w:r>
        <w:rPr>
          <w:rFonts w:ascii="Calibri" w:hAnsi="Calibri" w:cs="Calibri"/>
          <w:sz w:val="22"/>
          <w:szCs w:val="22"/>
        </w:rPr>
        <w:t xml:space="preserve">                              </w:t>
      </w:r>
      <w:r w:rsidRPr="00084B5E">
        <w:rPr>
          <w:rFonts w:ascii="Calibri" w:hAnsi="Calibri" w:cs="Calibri"/>
          <w:sz w:val="22"/>
          <w:szCs w:val="22"/>
        </w:rPr>
        <w:t>w terminie 30 dni od dnia powzięcia wiadomości o okolicznościach, o których mowa w ust. 2</w:t>
      </w:r>
    </w:p>
    <w:p w:rsidR="00144CA4" w:rsidRPr="005B07FD" w:rsidRDefault="00144CA4" w:rsidP="004B0D61">
      <w:pPr>
        <w:pStyle w:val="Tekstpodstawowywcity2"/>
        <w:numPr>
          <w:ilvl w:val="0"/>
          <w:numId w:val="33"/>
        </w:numPr>
        <w:suppressAutoHyphens w:val="0"/>
        <w:spacing w:after="0" w:line="271" w:lineRule="auto"/>
        <w:ind w:left="284" w:hanging="284"/>
        <w:jc w:val="both"/>
        <w:rPr>
          <w:rFonts w:ascii="Calibri" w:hAnsi="Calibri" w:cs="Calibri"/>
          <w:sz w:val="22"/>
          <w:szCs w:val="22"/>
        </w:rPr>
      </w:pPr>
      <w:r w:rsidRPr="005B07FD">
        <w:rPr>
          <w:rFonts w:ascii="Calibri" w:hAnsi="Calibri" w:cs="Calibri"/>
          <w:sz w:val="22"/>
          <w:szCs w:val="22"/>
        </w:rPr>
        <w:t>Umowa wygasa w przypadku wyczerpania wartości towaru wskazanej w § 5 ust.1 albo z ko</w:t>
      </w:r>
      <w:r w:rsidRPr="005B07FD">
        <w:rPr>
          <w:rFonts w:ascii="Calibri" w:hAnsi="Calibri" w:cs="Calibri"/>
          <w:sz w:val="22"/>
          <w:szCs w:val="22"/>
        </w:rPr>
        <w:t>ń</w:t>
      </w:r>
      <w:r w:rsidRPr="005B07FD">
        <w:rPr>
          <w:rFonts w:ascii="Calibri" w:hAnsi="Calibri" w:cs="Calibri"/>
          <w:sz w:val="22"/>
          <w:szCs w:val="22"/>
        </w:rPr>
        <w:t>cem okresu obowiązywania umowy, z zastrzeżeniem zapisów § 9 ust. 3 - w zal</w:t>
      </w:r>
      <w:r w:rsidR="005B07FD">
        <w:rPr>
          <w:rFonts w:ascii="Calibri" w:hAnsi="Calibri" w:cs="Calibri"/>
          <w:sz w:val="22"/>
          <w:szCs w:val="22"/>
        </w:rPr>
        <w:t>eżności od tego, które   z tych</w:t>
      </w:r>
      <w:r w:rsidRPr="005B07FD">
        <w:rPr>
          <w:rFonts w:ascii="Calibri" w:hAnsi="Calibri" w:cs="Calibri"/>
          <w:sz w:val="22"/>
          <w:szCs w:val="22"/>
        </w:rPr>
        <w:t xml:space="preserve"> zdarzeń nastąpi wcześniej.</w:t>
      </w:r>
    </w:p>
    <w:p w:rsidR="00144CA4" w:rsidRPr="00084B5E" w:rsidRDefault="00144CA4" w:rsidP="004B0D61">
      <w:pPr>
        <w:pStyle w:val="Default"/>
        <w:numPr>
          <w:ilvl w:val="0"/>
          <w:numId w:val="33"/>
        </w:numPr>
        <w:suppressAutoHyphens w:val="0"/>
        <w:autoSpaceDE w:val="0"/>
        <w:autoSpaceDN w:val="0"/>
        <w:adjustRightInd w:val="0"/>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t xml:space="preserve">                      </w:t>
      </w:r>
      <w:r w:rsidRPr="00084B5E">
        <w:rPr>
          <w:rFonts w:ascii="Calibri" w:hAnsi="Calibri" w:cs="Calibri"/>
          <w:color w:val="auto"/>
          <w:sz w:val="22"/>
          <w:szCs w:val="22"/>
        </w:rPr>
        <w:t xml:space="preserve"> w § 5 ust. 1 Wykonawcy nie będą przysługiwały z tego tytułu żadne roszczenia względem </w:t>
      </w:r>
      <w:r>
        <w:rPr>
          <w:rFonts w:ascii="Calibri" w:hAnsi="Calibri" w:cs="Calibri"/>
          <w:color w:val="auto"/>
          <w:sz w:val="22"/>
          <w:szCs w:val="22"/>
        </w:rPr>
        <w:t xml:space="preserve">               </w:t>
      </w:r>
      <w:r w:rsidRPr="00084B5E">
        <w:rPr>
          <w:rFonts w:ascii="Calibri" w:hAnsi="Calibri" w:cs="Calibri"/>
          <w:color w:val="auto"/>
          <w:sz w:val="22"/>
          <w:szCs w:val="22"/>
        </w:rPr>
        <w:t xml:space="preserve">Zamawiającego. </w:t>
      </w:r>
    </w:p>
    <w:p w:rsidR="00144CA4" w:rsidRPr="00084B5E" w:rsidRDefault="00144CA4" w:rsidP="00144CA4">
      <w:pPr>
        <w:pStyle w:val="Default"/>
        <w:spacing w:line="271" w:lineRule="auto"/>
        <w:jc w:val="center"/>
        <w:rPr>
          <w:rFonts w:ascii="Calibri" w:hAnsi="Calibri" w:cs="Calibri"/>
          <w:color w:val="auto"/>
          <w:sz w:val="22"/>
          <w:szCs w:val="22"/>
        </w:rPr>
      </w:pPr>
      <w:r w:rsidRPr="00084B5E">
        <w:rPr>
          <w:rFonts w:ascii="Calibri" w:hAnsi="Calibri" w:cs="Calibri"/>
          <w:bCs/>
          <w:color w:val="auto"/>
          <w:sz w:val="22"/>
          <w:szCs w:val="22"/>
        </w:rPr>
        <w:t>§ 8</w:t>
      </w:r>
      <w:r>
        <w:rPr>
          <w:rFonts w:ascii="Calibri" w:hAnsi="Calibri" w:cs="Calibri"/>
          <w:bCs/>
          <w:color w:val="auto"/>
          <w:sz w:val="22"/>
          <w:szCs w:val="22"/>
        </w:rPr>
        <w:t xml:space="preserve"> Kary umowne </w:t>
      </w:r>
    </w:p>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1. Wykonawca zobowiązany jest do zapłaty kar umownych w przypadku: </w:t>
      </w:r>
    </w:p>
    <w:p w:rsidR="00144CA4" w:rsidRPr="00084B5E" w:rsidRDefault="00144CA4" w:rsidP="00144CA4">
      <w:pPr>
        <w:pStyle w:val="Default"/>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a) zwłoki w dostarczaniu towaru w wysokości 1 % wartości brutto towaru niedostarczonego                     w ustalonym terminie za każdy dzień zwłoki, </w:t>
      </w:r>
    </w:p>
    <w:p w:rsidR="00144CA4" w:rsidRPr="00084B5E" w:rsidRDefault="00144CA4" w:rsidP="00144CA4">
      <w:pPr>
        <w:pStyle w:val="Default"/>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144CA4" w:rsidRPr="00084B5E" w:rsidRDefault="00144CA4" w:rsidP="00144CA4">
      <w:pPr>
        <w:pStyle w:val="Default"/>
        <w:spacing w:line="271" w:lineRule="auto"/>
        <w:ind w:left="284"/>
        <w:jc w:val="both"/>
        <w:rPr>
          <w:rFonts w:ascii="Calibri" w:hAnsi="Calibri" w:cs="Calibri"/>
          <w:color w:val="auto"/>
          <w:sz w:val="22"/>
          <w:szCs w:val="22"/>
        </w:rPr>
      </w:pPr>
      <w:r w:rsidRPr="00084B5E">
        <w:rPr>
          <w:rFonts w:ascii="Calibri" w:hAnsi="Calibri" w:cs="Calibri"/>
          <w:color w:val="auto"/>
          <w:sz w:val="22"/>
          <w:szCs w:val="22"/>
        </w:rPr>
        <w:t xml:space="preserve">c) odstąpienia od umowy przez Zamawiającego z przyczyn leżących po stronie Wykonawcy –  </w:t>
      </w:r>
      <w:r>
        <w:rPr>
          <w:rFonts w:ascii="Calibri" w:hAnsi="Calibri" w:cs="Calibri"/>
          <w:color w:val="auto"/>
          <w:sz w:val="22"/>
          <w:szCs w:val="22"/>
        </w:rPr>
        <w:t xml:space="preserve">       </w:t>
      </w:r>
      <w:r w:rsidRPr="00084B5E">
        <w:rPr>
          <w:rFonts w:ascii="Calibri" w:hAnsi="Calibri" w:cs="Calibri"/>
          <w:color w:val="auto"/>
          <w:sz w:val="22"/>
          <w:szCs w:val="22"/>
        </w:rPr>
        <w:t xml:space="preserve">w wysokości 10% wartości brutto nie zrealizowanej części umowy, </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3. Zamawiający zastrzega sobie prawo potrącenia  kar umownych z wynagrodzenia należnego Wykonawcy z tytułu wykonywania niniejszej umowy. </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4. Naliczenie kar umownych następuje przez sporządzenie noty księgowej wraz z pisemnym uzasadnieniem.</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5.  Kara umowna jest płatna w terminie 14 dni od dnia wystawienia noty księgowej. </w:t>
      </w:r>
    </w:p>
    <w:p w:rsidR="00144CA4"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6. Maksymalna wysokość kar umownych, których mogą dochodzić strony, nie może przekroczyć 50% wartości umowy określonej w § 5 ust. 1 niniejszej umowy.</w:t>
      </w:r>
    </w:p>
    <w:p w:rsidR="00144CA4" w:rsidRDefault="00144CA4" w:rsidP="00144CA4">
      <w:pPr>
        <w:pStyle w:val="Default"/>
        <w:spacing w:line="271" w:lineRule="auto"/>
        <w:ind w:left="284" w:hanging="284"/>
        <w:jc w:val="both"/>
        <w:rPr>
          <w:rFonts w:ascii="Calibri" w:hAnsi="Calibri" w:cs="Calibri"/>
          <w:color w:val="auto"/>
          <w:sz w:val="22"/>
          <w:szCs w:val="22"/>
        </w:rPr>
      </w:pPr>
    </w:p>
    <w:p w:rsidR="00144CA4" w:rsidRDefault="00144CA4" w:rsidP="00144CA4">
      <w:pPr>
        <w:pStyle w:val="Default"/>
        <w:spacing w:line="271" w:lineRule="auto"/>
        <w:jc w:val="center"/>
        <w:rPr>
          <w:rFonts w:ascii="Calibri" w:hAnsi="Calibri" w:cs="Calibri"/>
          <w:bCs/>
          <w:color w:val="auto"/>
          <w:sz w:val="22"/>
          <w:szCs w:val="22"/>
        </w:rPr>
      </w:pPr>
      <w:r w:rsidRPr="00084B5E">
        <w:rPr>
          <w:rFonts w:ascii="Calibri" w:hAnsi="Calibri" w:cs="Calibri"/>
          <w:bCs/>
          <w:color w:val="auto"/>
          <w:sz w:val="22"/>
          <w:szCs w:val="22"/>
        </w:rPr>
        <w:t>§ 9</w:t>
      </w:r>
      <w:r>
        <w:rPr>
          <w:rFonts w:ascii="Calibri" w:hAnsi="Calibri" w:cs="Calibri"/>
          <w:bCs/>
          <w:color w:val="auto"/>
          <w:sz w:val="22"/>
          <w:szCs w:val="22"/>
        </w:rPr>
        <w:t xml:space="preserve"> Zmiany umowy </w:t>
      </w:r>
    </w:p>
    <w:p w:rsidR="00144CA4" w:rsidRPr="00623F4B" w:rsidRDefault="00144CA4" w:rsidP="004B0D61">
      <w:pPr>
        <w:keepLines/>
        <w:numPr>
          <w:ilvl w:val="6"/>
          <w:numId w:val="35"/>
        </w:numPr>
        <w:tabs>
          <w:tab w:val="num" w:pos="284"/>
        </w:tabs>
        <w:suppressAutoHyphens w:val="0"/>
        <w:autoSpaceDE w:val="0"/>
        <w:autoSpaceDN w:val="0"/>
        <w:adjustRightInd w:val="0"/>
        <w:spacing w:before="120" w:after="120" w:line="240" w:lineRule="auto"/>
        <w:ind w:left="284" w:hanging="284"/>
        <w:jc w:val="both"/>
        <w:rPr>
          <w:rFonts w:ascii="Calibri" w:hAnsi="Calibri" w:cs="Calibri"/>
        </w:rPr>
      </w:pPr>
      <w:r w:rsidRPr="00623F4B">
        <w:rPr>
          <w:rFonts w:ascii="Calibri" w:hAnsi="Calibri" w:cs="Calibri"/>
        </w:rPr>
        <w:lastRenderedPageBreak/>
        <w:t xml:space="preserve">Strony dopuszczają zmiany postanowień niniejszej umowy na podstawie co najmniej jednej </w:t>
      </w:r>
      <w:r w:rsidRPr="00623F4B">
        <w:rPr>
          <w:rFonts w:ascii="Calibri" w:hAnsi="Calibri" w:cs="Calibri"/>
        </w:rPr>
        <w:br/>
        <w:t>z okoliczności wskazanej w art. 455 Ustawy, bądź w niniejszej umowie.</w:t>
      </w:r>
    </w:p>
    <w:p w:rsidR="00144CA4" w:rsidRPr="00623F4B" w:rsidRDefault="00144CA4" w:rsidP="004B0D61">
      <w:pPr>
        <w:keepLines/>
        <w:numPr>
          <w:ilvl w:val="6"/>
          <w:numId w:val="35"/>
        </w:numPr>
        <w:tabs>
          <w:tab w:val="num" w:pos="284"/>
        </w:tabs>
        <w:suppressAutoHyphens w:val="0"/>
        <w:autoSpaceDE w:val="0"/>
        <w:autoSpaceDN w:val="0"/>
        <w:adjustRightInd w:val="0"/>
        <w:spacing w:line="240" w:lineRule="auto"/>
        <w:ind w:left="284" w:hanging="284"/>
        <w:jc w:val="both"/>
        <w:rPr>
          <w:rFonts w:ascii="Calibri" w:hAnsi="Calibri" w:cs="Calibri"/>
        </w:rPr>
      </w:pPr>
      <w:r w:rsidRPr="00623F4B">
        <w:rPr>
          <w:rFonts w:ascii="Calibri" w:hAnsi="Calibri" w:cs="Calibri"/>
        </w:rPr>
        <w:t>Zamawiający przewiduje możliwość zmiany postanowień niniejszej umowy w przypadku:</w:t>
      </w:r>
    </w:p>
    <w:p w:rsidR="00144CA4" w:rsidRPr="00623F4B" w:rsidRDefault="00144CA4" w:rsidP="004B0D61">
      <w:pPr>
        <w:keepLines/>
        <w:numPr>
          <w:ilvl w:val="0"/>
          <w:numId w:val="36"/>
        </w:numPr>
        <w:suppressAutoHyphens w:val="0"/>
        <w:autoSpaceDE w:val="0"/>
        <w:autoSpaceDN w:val="0"/>
        <w:adjustRightInd w:val="0"/>
        <w:spacing w:line="240" w:lineRule="auto"/>
        <w:ind w:left="567" w:hanging="283"/>
        <w:jc w:val="both"/>
        <w:rPr>
          <w:rFonts w:ascii="Calibri" w:hAnsi="Calibri" w:cs="Calibri"/>
        </w:rPr>
      </w:pPr>
      <w:r w:rsidRPr="00623F4B">
        <w:rPr>
          <w:rFonts w:ascii="Calibri" w:hAnsi="Calibri" w:cs="Calibri"/>
        </w:rPr>
        <w:t>zmiany ceny zgodnie z postanowieniami  ust. 4 i 5 niniejszego paragrafu,</w:t>
      </w:r>
    </w:p>
    <w:p w:rsidR="00144CA4" w:rsidRPr="00623F4B" w:rsidRDefault="00144CA4" w:rsidP="004B0D61">
      <w:pPr>
        <w:pStyle w:val="Default"/>
        <w:numPr>
          <w:ilvl w:val="0"/>
          <w:numId w:val="36"/>
        </w:numPr>
        <w:tabs>
          <w:tab w:val="left" w:pos="709"/>
        </w:tabs>
        <w:suppressAutoHyphens w:val="0"/>
        <w:autoSpaceDE w:val="0"/>
        <w:autoSpaceDN w:val="0"/>
        <w:adjustRightInd w:val="0"/>
        <w:ind w:left="284" w:firstLine="0"/>
        <w:jc w:val="both"/>
        <w:rPr>
          <w:rFonts w:ascii="Calibri" w:hAnsi="Calibri" w:cs="Calibri"/>
          <w:sz w:val="22"/>
          <w:szCs w:val="22"/>
        </w:rPr>
      </w:pPr>
      <w:r w:rsidRPr="00623F4B">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w:t>
      </w:r>
      <w:r w:rsidRPr="00623F4B">
        <w:rPr>
          <w:rFonts w:ascii="Calibri" w:hAnsi="Calibri" w:cs="Calibri"/>
          <w:sz w:val="22"/>
          <w:szCs w:val="22"/>
        </w:rPr>
        <w:t>e</w:t>
      </w:r>
      <w:r w:rsidRPr="00623F4B">
        <w:rPr>
          <w:rFonts w:ascii="Calibri" w:hAnsi="Calibri" w:cs="Calibri"/>
          <w:sz w:val="22"/>
          <w:szCs w:val="22"/>
        </w:rPr>
        <w:t xml:space="preserve">racji  </w:t>
      </w:r>
      <w:r w:rsidRPr="00623F4B">
        <w:rPr>
          <w:rFonts w:ascii="Calibri" w:hAnsi="Calibri" w:cs="Calibri"/>
          <w:sz w:val="22"/>
          <w:szCs w:val="22"/>
        </w:rPr>
        <w:br/>
        <w:t>o identycznych parametrach i nowych opcjach, po wcześniejszym powiadomieniu i za pisemną zgodą Zamawiającego, dopuszcza się zmianę na towar nowy o tych samych bądź lepszych p</w:t>
      </w:r>
      <w:r w:rsidRPr="00623F4B">
        <w:rPr>
          <w:rFonts w:ascii="Calibri" w:hAnsi="Calibri" w:cs="Calibri"/>
          <w:sz w:val="22"/>
          <w:szCs w:val="22"/>
        </w:rPr>
        <w:t>a</w:t>
      </w:r>
      <w:r w:rsidRPr="00623F4B">
        <w:rPr>
          <w:rFonts w:ascii="Calibri" w:hAnsi="Calibri" w:cs="Calibri"/>
          <w:sz w:val="22"/>
          <w:szCs w:val="22"/>
        </w:rPr>
        <w:t xml:space="preserve">rametrach po cenie jednostkowej nie wyższej niż zaoferowanej w ofercie. </w:t>
      </w:r>
    </w:p>
    <w:p w:rsidR="00144CA4" w:rsidRPr="00623F4B" w:rsidRDefault="00144CA4" w:rsidP="004B0D61">
      <w:pPr>
        <w:pStyle w:val="Default"/>
        <w:numPr>
          <w:ilvl w:val="0"/>
          <w:numId w:val="36"/>
        </w:numPr>
        <w:tabs>
          <w:tab w:val="left" w:pos="426"/>
        </w:tabs>
        <w:suppressAutoHyphens w:val="0"/>
        <w:autoSpaceDE w:val="0"/>
        <w:autoSpaceDN w:val="0"/>
        <w:adjustRightInd w:val="0"/>
        <w:ind w:left="284" w:firstLine="0"/>
        <w:jc w:val="both"/>
        <w:rPr>
          <w:rFonts w:ascii="Calibri" w:hAnsi="Calibri" w:cs="Calibri"/>
          <w:sz w:val="22"/>
          <w:szCs w:val="22"/>
        </w:rPr>
      </w:pPr>
      <w:r w:rsidRPr="00623F4B">
        <w:rPr>
          <w:rFonts w:ascii="Calibri" w:eastAsia="SimSun" w:hAnsi="Calibri" w:cs="Calibri"/>
          <w:sz w:val="22"/>
          <w:szCs w:val="22"/>
          <w:lang w:eastAsia="zh-CN"/>
        </w:rPr>
        <w:t>zmiany parametrów lub innych cech charakterystycznych dla towaru, w tym zmiany n</w:t>
      </w:r>
      <w:r w:rsidRPr="00623F4B">
        <w:rPr>
          <w:rFonts w:ascii="Calibri" w:eastAsia="SimSun" w:hAnsi="Calibri" w:cs="Calibri"/>
          <w:sz w:val="22"/>
          <w:szCs w:val="22"/>
          <w:lang w:eastAsia="zh-CN"/>
        </w:rPr>
        <w:t>u</w:t>
      </w:r>
      <w:r w:rsidRPr="00623F4B">
        <w:rPr>
          <w:rFonts w:ascii="Calibri" w:eastAsia="SimSun" w:hAnsi="Calibri" w:cs="Calibri"/>
          <w:sz w:val="22"/>
          <w:szCs w:val="22"/>
          <w:lang w:eastAsia="zh-CN"/>
        </w:rPr>
        <w:t>meru katalogowego bądź jego nazwy własnej,</w:t>
      </w:r>
      <w:r w:rsidRPr="00623F4B">
        <w:rPr>
          <w:rFonts w:ascii="Calibri" w:eastAsia="SimSun" w:hAnsi="Calibri" w:cs="Calibri"/>
          <w:b/>
          <w:sz w:val="22"/>
          <w:szCs w:val="22"/>
          <w:lang w:eastAsia="zh-CN"/>
        </w:rPr>
        <w:t xml:space="preserve"> </w:t>
      </w:r>
      <w:r w:rsidRPr="00623F4B">
        <w:rPr>
          <w:rFonts w:ascii="Calibri" w:eastAsia="SimSun" w:hAnsi="Calibri" w:cs="Calibri"/>
          <w:sz w:val="22"/>
          <w:szCs w:val="22"/>
          <w:lang w:eastAsia="zh-CN"/>
        </w:rPr>
        <w:t xml:space="preserve">zmiany sposobu konfekcjonowania </w:t>
      </w:r>
      <w:r w:rsidRPr="00623F4B">
        <w:rPr>
          <w:rFonts w:ascii="Calibri" w:hAnsi="Calibri" w:cs="Calibri"/>
          <w:sz w:val="22"/>
          <w:szCs w:val="22"/>
        </w:rPr>
        <w:t>po wcz</w:t>
      </w:r>
      <w:r w:rsidRPr="00623F4B">
        <w:rPr>
          <w:rFonts w:ascii="Calibri" w:hAnsi="Calibri" w:cs="Calibri"/>
          <w:sz w:val="22"/>
          <w:szCs w:val="22"/>
        </w:rPr>
        <w:t>e</w:t>
      </w:r>
      <w:r w:rsidRPr="00623F4B">
        <w:rPr>
          <w:rFonts w:ascii="Calibri" w:hAnsi="Calibri" w:cs="Calibri"/>
          <w:sz w:val="22"/>
          <w:szCs w:val="22"/>
        </w:rPr>
        <w:t>śniejszym powiadomieniu i za pisemną zgodą Zamawiającego</w:t>
      </w:r>
    </w:p>
    <w:p w:rsidR="00144CA4" w:rsidRPr="00623F4B" w:rsidRDefault="00144CA4" w:rsidP="004B0D61">
      <w:pPr>
        <w:pStyle w:val="Default"/>
        <w:numPr>
          <w:ilvl w:val="0"/>
          <w:numId w:val="36"/>
        </w:numPr>
        <w:tabs>
          <w:tab w:val="left" w:pos="567"/>
        </w:tabs>
        <w:suppressAutoHyphens w:val="0"/>
        <w:autoSpaceDE w:val="0"/>
        <w:autoSpaceDN w:val="0"/>
        <w:adjustRightInd w:val="0"/>
        <w:ind w:left="284" w:firstLine="0"/>
        <w:jc w:val="both"/>
        <w:rPr>
          <w:rFonts w:ascii="Calibri" w:hAnsi="Calibri" w:cs="Calibri"/>
          <w:color w:val="auto"/>
          <w:sz w:val="22"/>
          <w:szCs w:val="22"/>
        </w:rPr>
      </w:pPr>
      <w:r w:rsidRPr="00623F4B">
        <w:rPr>
          <w:rFonts w:ascii="Calibri" w:hAnsi="Calibri" w:cs="Calibri"/>
          <w:sz w:val="22"/>
          <w:szCs w:val="22"/>
        </w:rPr>
        <w:t xml:space="preserve">zmiany danych teleadresowych Stron zapisanych w umowie; </w:t>
      </w:r>
    </w:p>
    <w:p w:rsidR="00144CA4" w:rsidRPr="00623F4B" w:rsidRDefault="00144CA4" w:rsidP="004B0D61">
      <w:pPr>
        <w:pStyle w:val="Default"/>
        <w:numPr>
          <w:ilvl w:val="0"/>
          <w:numId w:val="36"/>
        </w:numPr>
        <w:tabs>
          <w:tab w:val="left" w:pos="567"/>
        </w:tabs>
        <w:suppressAutoHyphens w:val="0"/>
        <w:autoSpaceDE w:val="0"/>
        <w:autoSpaceDN w:val="0"/>
        <w:adjustRightInd w:val="0"/>
        <w:ind w:left="284" w:firstLine="0"/>
        <w:jc w:val="both"/>
        <w:rPr>
          <w:rFonts w:ascii="Calibri" w:hAnsi="Calibri" w:cs="Calibri"/>
          <w:color w:val="auto"/>
          <w:sz w:val="22"/>
          <w:szCs w:val="22"/>
        </w:rPr>
      </w:pPr>
      <w:r w:rsidRPr="00623F4B">
        <w:rPr>
          <w:rFonts w:ascii="Calibri" w:hAnsi="Calibri" w:cs="Calibri"/>
          <w:sz w:val="22"/>
          <w:szCs w:val="22"/>
        </w:rPr>
        <w:t xml:space="preserve">zmiany przepisów prawnych istotnych dla realizacji zapisów umowy, </w:t>
      </w:r>
    </w:p>
    <w:p w:rsidR="00144CA4" w:rsidRPr="003F4CAF" w:rsidRDefault="00144CA4" w:rsidP="004B0D61">
      <w:pPr>
        <w:pStyle w:val="Default"/>
        <w:numPr>
          <w:ilvl w:val="0"/>
          <w:numId w:val="36"/>
        </w:numPr>
        <w:tabs>
          <w:tab w:val="left" w:pos="567"/>
        </w:tabs>
        <w:suppressAutoHyphens w:val="0"/>
        <w:autoSpaceDE w:val="0"/>
        <w:autoSpaceDN w:val="0"/>
        <w:adjustRightInd w:val="0"/>
        <w:ind w:left="284" w:firstLine="0"/>
        <w:jc w:val="both"/>
        <w:rPr>
          <w:rFonts w:ascii="Calibri" w:hAnsi="Calibri" w:cs="Calibri"/>
          <w:color w:val="auto"/>
          <w:sz w:val="22"/>
          <w:szCs w:val="22"/>
        </w:rPr>
      </w:pPr>
      <w:r w:rsidRPr="00623F4B">
        <w:rPr>
          <w:rFonts w:ascii="Calibri" w:hAnsi="Calibri" w:cs="Calibri"/>
          <w:sz w:val="22"/>
          <w:szCs w:val="22"/>
        </w:rPr>
        <w:t>zmiany postanowień umowy, związanych z zaistnieniem okoliczności, których nie można było przewidzieć w chwili zawarcia umowy.</w:t>
      </w:r>
    </w:p>
    <w:p w:rsidR="00144CA4" w:rsidRPr="00084B5E" w:rsidRDefault="00144CA4" w:rsidP="004B0D61">
      <w:pPr>
        <w:pStyle w:val="Default"/>
        <w:numPr>
          <w:ilvl w:val="0"/>
          <w:numId w:val="36"/>
        </w:numPr>
        <w:tabs>
          <w:tab w:val="left" w:pos="284"/>
        </w:tabs>
        <w:suppressAutoHyphens w:val="0"/>
        <w:autoSpaceDE w:val="0"/>
        <w:autoSpaceDN w:val="0"/>
        <w:adjustRightInd w:val="0"/>
        <w:ind w:left="284" w:firstLine="0"/>
        <w:jc w:val="both"/>
        <w:rPr>
          <w:rFonts w:ascii="Calibri" w:hAnsi="Calibri" w:cs="Calibri"/>
          <w:color w:val="auto"/>
          <w:sz w:val="22"/>
          <w:szCs w:val="22"/>
        </w:rPr>
      </w:pPr>
      <w:r w:rsidRPr="00084B5E">
        <w:rPr>
          <w:rFonts w:ascii="Calibri" w:hAnsi="Calibri" w:cs="Calibri"/>
          <w:color w:val="auto"/>
          <w:sz w:val="22"/>
          <w:szCs w:val="22"/>
        </w:rPr>
        <w:t>Zamawiający zastrzega sobie prawo do zmiany limitów ilościowych zamawianych</w:t>
      </w:r>
      <w:r>
        <w:rPr>
          <w:rFonts w:ascii="Calibri" w:hAnsi="Calibri" w:cs="Calibri"/>
          <w:color w:val="auto"/>
          <w:sz w:val="22"/>
          <w:szCs w:val="22"/>
        </w:rPr>
        <w:t xml:space="preserve">                  </w:t>
      </w:r>
      <w:r w:rsidRPr="00084B5E">
        <w:rPr>
          <w:rFonts w:ascii="Calibri" w:hAnsi="Calibri" w:cs="Calibri"/>
          <w:color w:val="auto"/>
          <w:sz w:val="22"/>
          <w:szCs w:val="22"/>
        </w:rPr>
        <w:t xml:space="preserve"> towarów   w stosunku do określonych w poszczególnych pakietach objętych umową zarówno</w:t>
      </w:r>
      <w:r>
        <w:rPr>
          <w:rFonts w:ascii="Calibri" w:hAnsi="Calibri" w:cs="Calibri"/>
          <w:color w:val="auto"/>
          <w:sz w:val="22"/>
          <w:szCs w:val="22"/>
        </w:rPr>
        <w:t xml:space="preserve">                        </w:t>
      </w:r>
      <w:r w:rsidRPr="00084B5E">
        <w:rPr>
          <w:rFonts w:ascii="Calibri" w:hAnsi="Calibri" w:cs="Calibri"/>
          <w:color w:val="auto"/>
          <w:sz w:val="22"/>
          <w:szCs w:val="22"/>
        </w:rPr>
        <w:t xml:space="preserve"> </w:t>
      </w:r>
      <w:proofErr w:type="spellStart"/>
      <w:r w:rsidRPr="00084B5E">
        <w:rPr>
          <w:rFonts w:ascii="Calibri" w:hAnsi="Calibri" w:cs="Calibri"/>
          <w:color w:val="auto"/>
          <w:sz w:val="22"/>
          <w:szCs w:val="22"/>
        </w:rPr>
        <w:t>„i</w:t>
      </w:r>
      <w:proofErr w:type="spellEnd"/>
      <w:r w:rsidRPr="00084B5E">
        <w:rPr>
          <w:rFonts w:ascii="Calibri" w:hAnsi="Calibri" w:cs="Calibri"/>
          <w:color w:val="auto"/>
          <w:sz w:val="22"/>
          <w:szCs w:val="22"/>
        </w:rPr>
        <w:t xml:space="preserve">n plus” jak   i </w:t>
      </w:r>
      <w:proofErr w:type="spellStart"/>
      <w:r w:rsidRPr="00084B5E">
        <w:rPr>
          <w:rFonts w:ascii="Calibri" w:hAnsi="Calibri" w:cs="Calibri"/>
          <w:color w:val="auto"/>
          <w:sz w:val="22"/>
          <w:szCs w:val="22"/>
        </w:rPr>
        <w:t>„i</w:t>
      </w:r>
      <w:proofErr w:type="spellEnd"/>
      <w:r w:rsidRPr="00084B5E">
        <w:rPr>
          <w:rFonts w:ascii="Calibri" w:hAnsi="Calibri" w:cs="Calibri"/>
          <w:color w:val="auto"/>
          <w:sz w:val="22"/>
          <w:szCs w:val="22"/>
        </w:rPr>
        <w:t>n minus” bez wzrostu wartości brutto danego pakietu i bez zmiany ceny je</w:t>
      </w:r>
      <w:r w:rsidRPr="00084B5E">
        <w:rPr>
          <w:rFonts w:ascii="Calibri" w:hAnsi="Calibri" w:cs="Calibri"/>
          <w:color w:val="auto"/>
          <w:sz w:val="22"/>
          <w:szCs w:val="22"/>
        </w:rPr>
        <w:t>d</w:t>
      </w:r>
      <w:r w:rsidRPr="00084B5E">
        <w:rPr>
          <w:rFonts w:ascii="Calibri" w:hAnsi="Calibri" w:cs="Calibri"/>
          <w:color w:val="auto"/>
          <w:sz w:val="22"/>
          <w:szCs w:val="22"/>
        </w:rPr>
        <w:t>nostkowej,  a Wykonawca oświadcza, że wyraża na to zgodę. Wykonawcy nie będą przysług</w:t>
      </w:r>
      <w:r w:rsidRPr="00084B5E">
        <w:rPr>
          <w:rFonts w:ascii="Calibri" w:hAnsi="Calibri" w:cs="Calibri"/>
          <w:color w:val="auto"/>
          <w:sz w:val="22"/>
          <w:szCs w:val="22"/>
        </w:rPr>
        <w:t>i</w:t>
      </w:r>
      <w:r w:rsidRPr="00084B5E">
        <w:rPr>
          <w:rFonts w:ascii="Calibri" w:hAnsi="Calibri" w:cs="Calibri"/>
          <w:color w:val="auto"/>
          <w:sz w:val="22"/>
          <w:szCs w:val="22"/>
        </w:rPr>
        <w:t>wały z tego tytułu żadne roszczenia względem Zamawiającego.</w:t>
      </w:r>
    </w:p>
    <w:p w:rsidR="00144CA4" w:rsidRPr="00623F4B" w:rsidRDefault="00144CA4" w:rsidP="004B0D61">
      <w:pPr>
        <w:pStyle w:val="Akapitzlist"/>
        <w:widowControl w:val="0"/>
        <w:numPr>
          <w:ilvl w:val="0"/>
          <w:numId w:val="45"/>
        </w:numPr>
        <w:suppressAutoHyphens w:val="0"/>
        <w:autoSpaceDE w:val="0"/>
        <w:autoSpaceDN w:val="0"/>
        <w:ind w:left="284" w:hanging="284"/>
        <w:contextualSpacing w:val="0"/>
        <w:jc w:val="both"/>
        <w:rPr>
          <w:rFonts w:ascii="Calibri" w:hAnsi="Calibri" w:cs="Calibri"/>
          <w:sz w:val="22"/>
          <w:szCs w:val="22"/>
        </w:rPr>
      </w:pPr>
      <w:r w:rsidRPr="00623F4B">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r>
      <w:r w:rsidRPr="00623F4B">
        <w:rPr>
          <w:rFonts w:ascii="Calibri" w:hAnsi="Calibri" w:cs="Calibri"/>
          <w:sz w:val="22"/>
          <w:szCs w:val="22"/>
        </w:rPr>
        <w:t>§ 5 ust. 1:</w:t>
      </w:r>
    </w:p>
    <w:p w:rsidR="00144CA4" w:rsidRPr="00623F4B" w:rsidRDefault="00144CA4" w:rsidP="004B0D61">
      <w:pPr>
        <w:pStyle w:val="Akapitzlist"/>
        <w:widowControl w:val="0"/>
        <w:numPr>
          <w:ilvl w:val="0"/>
          <w:numId w:val="43"/>
        </w:numPr>
        <w:suppressAutoHyphens w:val="0"/>
        <w:autoSpaceDE w:val="0"/>
        <w:autoSpaceDN w:val="0"/>
        <w:contextualSpacing w:val="0"/>
        <w:jc w:val="both"/>
        <w:rPr>
          <w:rFonts w:ascii="Calibri" w:hAnsi="Calibri" w:cs="Calibri"/>
          <w:sz w:val="22"/>
          <w:szCs w:val="22"/>
        </w:rPr>
      </w:pP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wniosek</w:t>
      </w:r>
      <w:r w:rsidRPr="00623F4B">
        <w:rPr>
          <w:rFonts w:ascii="Calibri" w:hAnsi="Calibri" w:cs="Calibri"/>
          <w:spacing w:val="1"/>
          <w:sz w:val="22"/>
          <w:szCs w:val="22"/>
        </w:rPr>
        <w:t xml:space="preserve"> </w:t>
      </w:r>
      <w:r w:rsidRPr="00623F4B">
        <w:rPr>
          <w:rFonts w:ascii="Calibri" w:hAnsi="Calibri" w:cs="Calibri"/>
          <w:sz w:val="22"/>
          <w:szCs w:val="22"/>
        </w:rPr>
        <w:t>Wykonawcy</w:t>
      </w:r>
      <w:r w:rsidRPr="00623F4B">
        <w:rPr>
          <w:rFonts w:ascii="Calibri" w:hAnsi="Calibri" w:cs="Calibri"/>
          <w:spacing w:val="1"/>
          <w:sz w:val="22"/>
          <w:szCs w:val="22"/>
        </w:rPr>
        <w:t xml:space="preserve"> </w:t>
      </w:r>
      <w:r w:rsidRPr="00623F4B">
        <w:rPr>
          <w:rFonts w:ascii="Calibri" w:hAnsi="Calibri" w:cs="Calibri"/>
          <w:sz w:val="22"/>
          <w:szCs w:val="22"/>
        </w:rPr>
        <w:t>–</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przypadku</w:t>
      </w:r>
      <w:r w:rsidRPr="00623F4B">
        <w:rPr>
          <w:rFonts w:ascii="Calibri" w:hAnsi="Calibri" w:cs="Calibri"/>
          <w:spacing w:val="1"/>
          <w:sz w:val="22"/>
          <w:szCs w:val="22"/>
        </w:rPr>
        <w:t xml:space="preserve"> </w:t>
      </w:r>
      <w:r w:rsidRPr="00623F4B">
        <w:rPr>
          <w:rFonts w:ascii="Calibri" w:hAnsi="Calibri" w:cs="Calibri"/>
          <w:sz w:val="22"/>
          <w:szCs w:val="22"/>
        </w:rPr>
        <w:t>braku</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6"/>
          <w:sz w:val="22"/>
          <w:szCs w:val="22"/>
        </w:rPr>
        <w:t xml:space="preserve"> </w:t>
      </w:r>
      <w:r w:rsidRPr="00623F4B">
        <w:rPr>
          <w:rFonts w:ascii="Calibri" w:hAnsi="Calibri" w:cs="Calibri"/>
          <w:sz w:val="22"/>
          <w:szCs w:val="22"/>
        </w:rPr>
        <w:t>produktów</w:t>
      </w:r>
      <w:r w:rsidRPr="00623F4B">
        <w:rPr>
          <w:rFonts w:ascii="Calibri" w:hAnsi="Calibri" w:cs="Calibri"/>
          <w:spacing w:val="-1"/>
          <w:sz w:val="22"/>
          <w:szCs w:val="22"/>
        </w:rPr>
        <w:t xml:space="preserve"> </w:t>
      </w:r>
      <w:r w:rsidRPr="00623F4B">
        <w:rPr>
          <w:rFonts w:ascii="Calibri" w:hAnsi="Calibri" w:cs="Calibri"/>
          <w:sz w:val="22"/>
          <w:szCs w:val="22"/>
        </w:rPr>
        <w:t>objętych</w:t>
      </w:r>
      <w:r w:rsidRPr="00623F4B">
        <w:rPr>
          <w:rFonts w:ascii="Calibri" w:hAnsi="Calibri" w:cs="Calibri"/>
          <w:spacing w:val="1"/>
          <w:sz w:val="22"/>
          <w:szCs w:val="22"/>
        </w:rPr>
        <w:t xml:space="preserve"> </w:t>
      </w:r>
      <w:r w:rsidRPr="00623F4B">
        <w:rPr>
          <w:rFonts w:ascii="Calibri" w:hAnsi="Calibri" w:cs="Calibri"/>
          <w:sz w:val="22"/>
          <w:szCs w:val="22"/>
        </w:rPr>
        <w:t>Umową</w:t>
      </w:r>
      <w:r w:rsidRPr="00623F4B">
        <w:rPr>
          <w:rFonts w:ascii="Calibri" w:hAnsi="Calibri" w:cs="Calibri"/>
          <w:spacing w:val="-2"/>
          <w:sz w:val="22"/>
          <w:szCs w:val="22"/>
        </w:rPr>
        <w:t xml:space="preserve"> </w:t>
      </w:r>
      <w:r w:rsidRPr="00623F4B">
        <w:rPr>
          <w:rFonts w:ascii="Calibri" w:hAnsi="Calibri" w:cs="Calibri"/>
          <w:sz w:val="22"/>
          <w:szCs w:val="22"/>
        </w:rPr>
        <w:t>na</w:t>
      </w:r>
      <w:r w:rsidRPr="00623F4B">
        <w:rPr>
          <w:rFonts w:ascii="Calibri" w:hAnsi="Calibri" w:cs="Calibri"/>
          <w:spacing w:val="-3"/>
          <w:sz w:val="22"/>
          <w:szCs w:val="22"/>
        </w:rPr>
        <w:t xml:space="preserve"> </w:t>
      </w:r>
      <w:r w:rsidRPr="00623F4B">
        <w:rPr>
          <w:rFonts w:ascii="Calibri" w:hAnsi="Calibri" w:cs="Calibri"/>
          <w:sz w:val="22"/>
          <w:szCs w:val="22"/>
        </w:rPr>
        <w:t>poziomie</w:t>
      </w:r>
      <w:r w:rsidRPr="00623F4B">
        <w:rPr>
          <w:rFonts w:ascii="Calibri" w:hAnsi="Calibri" w:cs="Calibri"/>
          <w:spacing w:val="-2"/>
          <w:sz w:val="22"/>
          <w:szCs w:val="22"/>
        </w:rPr>
        <w:t xml:space="preserve"> </w:t>
      </w:r>
      <w:r w:rsidRPr="00623F4B">
        <w:rPr>
          <w:rFonts w:ascii="Calibri" w:hAnsi="Calibri" w:cs="Calibri"/>
          <w:sz w:val="22"/>
          <w:szCs w:val="22"/>
        </w:rPr>
        <w:t>co</w:t>
      </w:r>
      <w:r w:rsidRPr="00623F4B">
        <w:rPr>
          <w:rFonts w:ascii="Calibri" w:hAnsi="Calibri" w:cs="Calibri"/>
          <w:spacing w:val="-2"/>
          <w:sz w:val="22"/>
          <w:szCs w:val="22"/>
        </w:rPr>
        <w:t xml:space="preserve"> </w:t>
      </w:r>
      <w:r w:rsidRPr="00623F4B">
        <w:rPr>
          <w:rFonts w:ascii="Calibri" w:hAnsi="Calibri" w:cs="Calibri"/>
          <w:sz w:val="22"/>
          <w:szCs w:val="22"/>
        </w:rPr>
        <w:t>najmniej</w:t>
      </w:r>
      <w:r w:rsidRPr="00623F4B">
        <w:rPr>
          <w:rFonts w:ascii="Calibri" w:hAnsi="Calibri" w:cs="Calibri"/>
          <w:spacing w:val="1"/>
          <w:sz w:val="22"/>
          <w:szCs w:val="22"/>
        </w:rPr>
        <w:t xml:space="preserve"> </w:t>
      </w:r>
      <w:r w:rsidRPr="00623F4B">
        <w:rPr>
          <w:rFonts w:ascii="Calibri" w:hAnsi="Calibri" w:cs="Calibri"/>
          <w:sz w:val="22"/>
          <w:szCs w:val="22"/>
        </w:rPr>
        <w:t>80%</w:t>
      </w:r>
      <w:r w:rsidRPr="00623F4B">
        <w:rPr>
          <w:rFonts w:ascii="Calibri" w:hAnsi="Calibri" w:cs="Calibri"/>
          <w:spacing w:val="-2"/>
          <w:sz w:val="22"/>
          <w:szCs w:val="22"/>
        </w:rPr>
        <w:t xml:space="preserve"> </w:t>
      </w:r>
      <w:r w:rsidRPr="00623F4B">
        <w:rPr>
          <w:rFonts w:ascii="Calibri" w:hAnsi="Calibri" w:cs="Calibri"/>
          <w:sz w:val="22"/>
          <w:szCs w:val="22"/>
        </w:rPr>
        <w:t>ich</w:t>
      </w:r>
      <w:r w:rsidRPr="00623F4B">
        <w:rPr>
          <w:rFonts w:ascii="Calibri" w:hAnsi="Calibri" w:cs="Calibri"/>
          <w:spacing w:val="2"/>
          <w:sz w:val="22"/>
          <w:szCs w:val="22"/>
        </w:rPr>
        <w:t xml:space="preserve"> </w:t>
      </w:r>
      <w:r w:rsidRPr="00623F4B">
        <w:rPr>
          <w:rFonts w:ascii="Calibri" w:hAnsi="Calibri" w:cs="Calibri"/>
          <w:sz w:val="22"/>
          <w:szCs w:val="22"/>
        </w:rPr>
        <w:t>wartości;</w:t>
      </w:r>
    </w:p>
    <w:p w:rsidR="00144CA4" w:rsidRPr="00623F4B" w:rsidRDefault="00144CA4" w:rsidP="004B0D61">
      <w:pPr>
        <w:pStyle w:val="Akapitzlist"/>
        <w:widowControl w:val="0"/>
        <w:numPr>
          <w:ilvl w:val="0"/>
          <w:numId w:val="43"/>
        </w:numPr>
        <w:suppressAutoHyphens w:val="0"/>
        <w:autoSpaceDE w:val="0"/>
        <w:autoSpaceDN w:val="0"/>
        <w:contextualSpacing w:val="0"/>
        <w:jc w:val="both"/>
        <w:rPr>
          <w:rFonts w:ascii="Calibri" w:hAnsi="Calibri" w:cs="Calibri"/>
          <w:sz w:val="22"/>
          <w:szCs w:val="22"/>
        </w:rPr>
      </w:pP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wniosek</w:t>
      </w:r>
      <w:r w:rsidRPr="00623F4B">
        <w:rPr>
          <w:rFonts w:ascii="Calibri" w:hAnsi="Calibri" w:cs="Calibri"/>
          <w:spacing w:val="1"/>
          <w:sz w:val="22"/>
          <w:szCs w:val="22"/>
        </w:rPr>
        <w:t xml:space="preserve"> </w:t>
      </w:r>
      <w:r w:rsidRPr="00623F4B">
        <w:rPr>
          <w:rFonts w:ascii="Calibri" w:hAnsi="Calibri" w:cs="Calibri"/>
          <w:sz w:val="22"/>
          <w:szCs w:val="22"/>
        </w:rPr>
        <w:t>Zamawiającego</w:t>
      </w:r>
      <w:r w:rsidRPr="00623F4B">
        <w:rPr>
          <w:rFonts w:ascii="Calibri" w:hAnsi="Calibri" w:cs="Calibri"/>
          <w:spacing w:val="1"/>
          <w:sz w:val="22"/>
          <w:szCs w:val="22"/>
        </w:rPr>
        <w:t xml:space="preserve"> </w:t>
      </w:r>
      <w:r w:rsidRPr="00623F4B">
        <w:rPr>
          <w:rFonts w:ascii="Calibri" w:hAnsi="Calibri" w:cs="Calibri"/>
          <w:sz w:val="22"/>
          <w:szCs w:val="22"/>
        </w:rPr>
        <w:t>–</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przypadku</w:t>
      </w:r>
      <w:r w:rsidRPr="00623F4B">
        <w:rPr>
          <w:rFonts w:ascii="Calibri" w:hAnsi="Calibri" w:cs="Calibri"/>
          <w:spacing w:val="1"/>
          <w:sz w:val="22"/>
          <w:szCs w:val="22"/>
        </w:rPr>
        <w:t xml:space="preserve"> </w:t>
      </w:r>
      <w:r w:rsidRPr="00623F4B">
        <w:rPr>
          <w:rFonts w:ascii="Calibri" w:hAnsi="Calibri" w:cs="Calibri"/>
          <w:sz w:val="22"/>
          <w:szCs w:val="22"/>
        </w:rPr>
        <w:t>braku</w:t>
      </w:r>
      <w:r w:rsidRPr="00623F4B">
        <w:rPr>
          <w:rFonts w:ascii="Calibri" w:hAnsi="Calibri" w:cs="Calibri"/>
          <w:spacing w:val="1"/>
          <w:sz w:val="22"/>
          <w:szCs w:val="22"/>
        </w:rPr>
        <w:t xml:space="preserve"> </w:t>
      </w:r>
      <w:r w:rsidRPr="00623F4B">
        <w:rPr>
          <w:rFonts w:ascii="Calibri" w:hAnsi="Calibri" w:cs="Calibri"/>
          <w:sz w:val="22"/>
          <w:szCs w:val="22"/>
        </w:rPr>
        <w:t>złożenia</w:t>
      </w:r>
      <w:r w:rsidRPr="00623F4B">
        <w:rPr>
          <w:rFonts w:ascii="Calibri" w:hAnsi="Calibri" w:cs="Calibri"/>
          <w:spacing w:val="1"/>
          <w:sz w:val="22"/>
          <w:szCs w:val="22"/>
        </w:rPr>
        <w:t xml:space="preserve"> </w:t>
      </w:r>
      <w:r w:rsidRPr="00623F4B">
        <w:rPr>
          <w:rFonts w:ascii="Calibri" w:hAnsi="Calibri" w:cs="Calibri"/>
          <w:sz w:val="22"/>
          <w:szCs w:val="22"/>
        </w:rPr>
        <w:t>przez</w:t>
      </w:r>
      <w:r w:rsidRPr="00623F4B">
        <w:rPr>
          <w:rFonts w:ascii="Calibri" w:hAnsi="Calibri" w:cs="Calibri"/>
          <w:spacing w:val="1"/>
          <w:sz w:val="22"/>
          <w:szCs w:val="22"/>
        </w:rPr>
        <w:t xml:space="preserve"> </w:t>
      </w:r>
      <w:r w:rsidRPr="00623F4B">
        <w:rPr>
          <w:rFonts w:ascii="Calibri" w:hAnsi="Calibri" w:cs="Calibri"/>
          <w:sz w:val="22"/>
          <w:szCs w:val="22"/>
        </w:rPr>
        <w:t>Zamawiającego</w:t>
      </w:r>
      <w:r w:rsidRPr="00623F4B">
        <w:rPr>
          <w:rFonts w:ascii="Calibri" w:hAnsi="Calibri" w:cs="Calibri"/>
          <w:spacing w:val="1"/>
          <w:sz w:val="22"/>
          <w:szCs w:val="22"/>
        </w:rPr>
        <w:t xml:space="preserve"> </w:t>
      </w:r>
      <w:r w:rsidRPr="00623F4B">
        <w:rPr>
          <w:rFonts w:ascii="Calibri" w:hAnsi="Calibri" w:cs="Calibri"/>
          <w:sz w:val="22"/>
          <w:szCs w:val="22"/>
        </w:rPr>
        <w:t>zamówi</w:t>
      </w:r>
      <w:r w:rsidRPr="00623F4B">
        <w:rPr>
          <w:rFonts w:ascii="Calibri" w:hAnsi="Calibri" w:cs="Calibri"/>
          <w:sz w:val="22"/>
          <w:szCs w:val="22"/>
        </w:rPr>
        <w:t>e</w:t>
      </w:r>
      <w:r w:rsidRPr="00623F4B">
        <w:rPr>
          <w:rFonts w:ascii="Calibri" w:hAnsi="Calibri" w:cs="Calibri"/>
          <w:sz w:val="22"/>
          <w:szCs w:val="22"/>
        </w:rPr>
        <w:t>nia</w:t>
      </w:r>
      <w:r w:rsidRPr="00623F4B">
        <w:rPr>
          <w:rFonts w:ascii="Calibri" w:hAnsi="Calibri" w:cs="Calibri"/>
          <w:spacing w:val="1"/>
          <w:sz w:val="22"/>
          <w:szCs w:val="22"/>
        </w:rPr>
        <w:t xml:space="preserve"> </w:t>
      </w: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produkty</w:t>
      </w:r>
      <w:r w:rsidRPr="00623F4B">
        <w:rPr>
          <w:rFonts w:ascii="Calibri" w:hAnsi="Calibri" w:cs="Calibri"/>
          <w:spacing w:val="1"/>
          <w:sz w:val="22"/>
          <w:szCs w:val="22"/>
        </w:rPr>
        <w:t xml:space="preserve"> </w:t>
      </w:r>
      <w:r w:rsidRPr="00623F4B">
        <w:rPr>
          <w:rFonts w:ascii="Calibri" w:hAnsi="Calibri" w:cs="Calibri"/>
          <w:sz w:val="22"/>
          <w:szCs w:val="22"/>
        </w:rPr>
        <w:t>odpowiadające</w:t>
      </w:r>
      <w:r w:rsidRPr="00623F4B">
        <w:rPr>
          <w:rFonts w:ascii="Calibri" w:hAnsi="Calibri" w:cs="Calibri"/>
          <w:spacing w:val="1"/>
          <w:sz w:val="22"/>
          <w:szCs w:val="22"/>
        </w:rPr>
        <w:t xml:space="preserve"> </w:t>
      </w:r>
      <w:r w:rsidRPr="00623F4B">
        <w:rPr>
          <w:rFonts w:ascii="Calibri" w:hAnsi="Calibri" w:cs="Calibri"/>
          <w:sz w:val="22"/>
          <w:szCs w:val="22"/>
        </w:rPr>
        <w:t>wartości</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jej</w:t>
      </w:r>
      <w:r w:rsidRPr="00623F4B">
        <w:rPr>
          <w:rFonts w:ascii="Calibri" w:hAnsi="Calibri" w:cs="Calibri"/>
          <w:spacing w:val="1"/>
          <w:sz w:val="22"/>
          <w:szCs w:val="22"/>
        </w:rPr>
        <w:t xml:space="preserve"> </w:t>
      </w:r>
      <w:r w:rsidRPr="00623F4B">
        <w:rPr>
          <w:rFonts w:ascii="Calibri" w:hAnsi="Calibri" w:cs="Calibri"/>
          <w:sz w:val="22"/>
          <w:szCs w:val="22"/>
        </w:rPr>
        <w:t>pierwotnego</w:t>
      </w:r>
      <w:r w:rsidRPr="00623F4B">
        <w:rPr>
          <w:rFonts w:ascii="Calibri" w:hAnsi="Calibri" w:cs="Calibri"/>
          <w:spacing w:val="1"/>
          <w:sz w:val="22"/>
          <w:szCs w:val="22"/>
        </w:rPr>
        <w:t xml:space="preserve"> </w:t>
      </w:r>
      <w:r w:rsidRPr="00623F4B">
        <w:rPr>
          <w:rFonts w:ascii="Calibri" w:hAnsi="Calibri" w:cs="Calibri"/>
          <w:sz w:val="22"/>
          <w:szCs w:val="22"/>
        </w:rPr>
        <w:t>obowiązyw</w:t>
      </w:r>
      <w:r w:rsidRPr="00623F4B">
        <w:rPr>
          <w:rFonts w:ascii="Calibri" w:hAnsi="Calibri" w:cs="Calibri"/>
          <w:sz w:val="22"/>
          <w:szCs w:val="22"/>
        </w:rPr>
        <w:t>a</w:t>
      </w:r>
      <w:r w:rsidRPr="00623F4B">
        <w:rPr>
          <w:rFonts w:ascii="Calibri" w:hAnsi="Calibri" w:cs="Calibri"/>
          <w:sz w:val="22"/>
          <w:szCs w:val="22"/>
        </w:rPr>
        <w:t>nia.</w:t>
      </w:r>
    </w:p>
    <w:p w:rsidR="00144CA4" w:rsidRPr="00623F4B" w:rsidRDefault="00144CA4" w:rsidP="00144CA4">
      <w:pPr>
        <w:pStyle w:val="Tekstpodstawowy"/>
        <w:ind w:left="284" w:right="113"/>
        <w:rPr>
          <w:rFonts w:ascii="Calibri" w:hAnsi="Calibri" w:cs="Calibri"/>
          <w:sz w:val="22"/>
          <w:szCs w:val="22"/>
        </w:rPr>
      </w:pPr>
      <w:r w:rsidRPr="00623F4B">
        <w:rPr>
          <w:rFonts w:ascii="Calibri" w:hAnsi="Calibri" w:cs="Calibri"/>
          <w:sz w:val="22"/>
          <w:szCs w:val="22"/>
        </w:rPr>
        <w:t>Jeżeli Wykonawca nie złoży wniosku, o którym mowa w ust. 3 lit. a lub nie wyrazi zgody na</w:t>
      </w:r>
      <w:r w:rsidRPr="00623F4B">
        <w:rPr>
          <w:rFonts w:ascii="Calibri" w:hAnsi="Calibri" w:cs="Calibri"/>
          <w:spacing w:val="1"/>
          <w:sz w:val="22"/>
          <w:szCs w:val="22"/>
        </w:rPr>
        <w:t xml:space="preserve"> </w:t>
      </w:r>
      <w:r w:rsidRPr="00623F4B">
        <w:rPr>
          <w:rFonts w:ascii="Calibri" w:hAnsi="Calibri" w:cs="Calibri"/>
          <w:sz w:val="22"/>
          <w:szCs w:val="22"/>
        </w:rPr>
        <w:t xml:space="preserve">przedłużenie Umowy stosownie do ust. 3 lit. b może się domagać wynagrodzenia jedynie </w:t>
      </w:r>
      <w:r>
        <w:rPr>
          <w:rFonts w:ascii="Calibri" w:hAnsi="Calibri" w:cs="Calibri"/>
          <w:sz w:val="22"/>
          <w:szCs w:val="22"/>
        </w:rPr>
        <w:br/>
      </w:r>
      <w:r w:rsidRPr="00623F4B">
        <w:rPr>
          <w:rFonts w:ascii="Calibri" w:hAnsi="Calibri" w:cs="Calibri"/>
          <w:sz w:val="22"/>
          <w:szCs w:val="22"/>
        </w:rPr>
        <w:t>za</w:t>
      </w:r>
      <w:r w:rsidRPr="00623F4B">
        <w:rPr>
          <w:rFonts w:ascii="Calibri" w:hAnsi="Calibri" w:cs="Calibri"/>
          <w:spacing w:val="1"/>
          <w:sz w:val="22"/>
          <w:szCs w:val="22"/>
        </w:rPr>
        <w:t xml:space="preserve"> </w:t>
      </w:r>
      <w:r w:rsidRPr="00623F4B">
        <w:rPr>
          <w:rFonts w:ascii="Calibri" w:hAnsi="Calibri" w:cs="Calibri"/>
          <w:sz w:val="22"/>
          <w:szCs w:val="22"/>
        </w:rPr>
        <w:t>zrealizowaną</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część</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i</w:t>
      </w:r>
      <w:r w:rsidRPr="00623F4B">
        <w:rPr>
          <w:rFonts w:ascii="Calibri" w:hAnsi="Calibri" w:cs="Calibri"/>
          <w:spacing w:val="1"/>
          <w:sz w:val="22"/>
          <w:szCs w:val="22"/>
        </w:rPr>
        <w:t xml:space="preserve"> </w:t>
      </w:r>
      <w:r w:rsidRPr="00623F4B">
        <w:rPr>
          <w:rFonts w:ascii="Calibri" w:hAnsi="Calibri" w:cs="Calibri"/>
          <w:sz w:val="22"/>
          <w:szCs w:val="22"/>
        </w:rPr>
        <w:t>nie</w:t>
      </w:r>
      <w:r w:rsidRPr="00623F4B">
        <w:rPr>
          <w:rFonts w:ascii="Calibri" w:hAnsi="Calibri" w:cs="Calibri"/>
          <w:spacing w:val="1"/>
          <w:sz w:val="22"/>
          <w:szCs w:val="22"/>
        </w:rPr>
        <w:t xml:space="preserve"> </w:t>
      </w:r>
      <w:r w:rsidRPr="00623F4B">
        <w:rPr>
          <w:rFonts w:ascii="Calibri" w:hAnsi="Calibri" w:cs="Calibri"/>
          <w:sz w:val="22"/>
          <w:szCs w:val="22"/>
        </w:rPr>
        <w:t>przysługuje</w:t>
      </w:r>
      <w:r w:rsidRPr="00623F4B">
        <w:rPr>
          <w:rFonts w:ascii="Calibri" w:hAnsi="Calibri" w:cs="Calibri"/>
          <w:spacing w:val="1"/>
          <w:sz w:val="22"/>
          <w:szCs w:val="22"/>
        </w:rPr>
        <w:t xml:space="preserve"> </w:t>
      </w:r>
      <w:r w:rsidRPr="00623F4B">
        <w:rPr>
          <w:rFonts w:ascii="Calibri" w:hAnsi="Calibri" w:cs="Calibri"/>
          <w:sz w:val="22"/>
          <w:szCs w:val="22"/>
        </w:rPr>
        <w:t>mu</w:t>
      </w:r>
      <w:r w:rsidRPr="00623F4B">
        <w:rPr>
          <w:rFonts w:ascii="Calibri" w:hAnsi="Calibri" w:cs="Calibri"/>
          <w:spacing w:val="1"/>
          <w:sz w:val="22"/>
          <w:szCs w:val="22"/>
        </w:rPr>
        <w:t xml:space="preserve"> </w:t>
      </w:r>
      <w:r w:rsidRPr="00623F4B">
        <w:rPr>
          <w:rFonts w:ascii="Calibri" w:hAnsi="Calibri" w:cs="Calibri"/>
          <w:sz w:val="22"/>
          <w:szCs w:val="22"/>
        </w:rPr>
        <w:t>roszczenie odszkodowawcze</w:t>
      </w:r>
      <w:r w:rsidRPr="00623F4B">
        <w:rPr>
          <w:rFonts w:ascii="Calibri" w:hAnsi="Calibri" w:cs="Calibri"/>
          <w:spacing w:val="-2"/>
          <w:sz w:val="22"/>
          <w:szCs w:val="22"/>
        </w:rPr>
        <w:t xml:space="preserve"> </w:t>
      </w:r>
      <w:r w:rsidRPr="00623F4B">
        <w:rPr>
          <w:rFonts w:ascii="Calibri" w:hAnsi="Calibri" w:cs="Calibri"/>
          <w:sz w:val="22"/>
          <w:szCs w:val="22"/>
        </w:rPr>
        <w:t>z</w:t>
      </w:r>
      <w:r w:rsidRPr="00623F4B">
        <w:rPr>
          <w:rFonts w:ascii="Calibri" w:hAnsi="Calibri" w:cs="Calibri"/>
          <w:spacing w:val="-3"/>
          <w:sz w:val="22"/>
          <w:szCs w:val="22"/>
        </w:rPr>
        <w:t xml:space="preserve"> </w:t>
      </w:r>
      <w:r w:rsidRPr="00623F4B">
        <w:rPr>
          <w:rFonts w:ascii="Calibri" w:hAnsi="Calibri" w:cs="Calibri"/>
          <w:sz w:val="22"/>
          <w:szCs w:val="22"/>
        </w:rPr>
        <w:t>tytułu</w:t>
      </w:r>
      <w:r w:rsidRPr="00623F4B">
        <w:rPr>
          <w:rFonts w:ascii="Calibri" w:hAnsi="Calibri" w:cs="Calibri"/>
          <w:spacing w:val="-2"/>
          <w:sz w:val="22"/>
          <w:szCs w:val="22"/>
        </w:rPr>
        <w:t xml:space="preserve"> </w:t>
      </w:r>
      <w:r w:rsidRPr="00623F4B">
        <w:rPr>
          <w:rFonts w:ascii="Calibri" w:hAnsi="Calibri" w:cs="Calibri"/>
          <w:sz w:val="22"/>
          <w:szCs w:val="22"/>
        </w:rPr>
        <w:t>nie</w:t>
      </w:r>
      <w:r w:rsidRPr="00623F4B">
        <w:rPr>
          <w:rFonts w:ascii="Calibri" w:hAnsi="Calibri" w:cs="Calibri"/>
          <w:spacing w:val="-2"/>
          <w:sz w:val="22"/>
          <w:szCs w:val="22"/>
        </w:rPr>
        <w:t xml:space="preserve"> </w:t>
      </w:r>
      <w:r w:rsidRPr="00623F4B">
        <w:rPr>
          <w:rFonts w:ascii="Calibri" w:hAnsi="Calibri" w:cs="Calibri"/>
          <w:sz w:val="22"/>
          <w:szCs w:val="22"/>
        </w:rPr>
        <w:t>zrealizowania</w:t>
      </w:r>
      <w:r w:rsidRPr="00623F4B">
        <w:rPr>
          <w:rFonts w:ascii="Calibri" w:hAnsi="Calibri" w:cs="Calibri"/>
          <w:spacing w:val="-3"/>
          <w:sz w:val="22"/>
          <w:szCs w:val="22"/>
        </w:rPr>
        <w:t xml:space="preserve"> </w:t>
      </w:r>
      <w:r w:rsidRPr="00623F4B">
        <w:rPr>
          <w:rFonts w:ascii="Calibri" w:hAnsi="Calibri" w:cs="Calibri"/>
          <w:sz w:val="22"/>
          <w:szCs w:val="22"/>
        </w:rPr>
        <w:t>pełnego wynagrodzenia</w:t>
      </w:r>
      <w:r w:rsidRPr="00623F4B">
        <w:rPr>
          <w:rFonts w:ascii="Calibri" w:hAnsi="Calibri" w:cs="Calibri"/>
          <w:spacing w:val="-2"/>
          <w:sz w:val="22"/>
          <w:szCs w:val="22"/>
        </w:rPr>
        <w:t xml:space="preserve"> </w:t>
      </w:r>
      <w:r w:rsidRPr="00623F4B">
        <w:rPr>
          <w:rFonts w:ascii="Calibri" w:hAnsi="Calibri" w:cs="Calibri"/>
          <w:sz w:val="22"/>
          <w:szCs w:val="22"/>
        </w:rPr>
        <w:t>za</w:t>
      </w:r>
      <w:r w:rsidRPr="00623F4B">
        <w:rPr>
          <w:rFonts w:ascii="Calibri" w:hAnsi="Calibri" w:cs="Calibri"/>
          <w:spacing w:val="-2"/>
          <w:sz w:val="22"/>
          <w:szCs w:val="22"/>
        </w:rPr>
        <w:t xml:space="preserve"> </w:t>
      </w:r>
      <w:r w:rsidRPr="00623F4B">
        <w:rPr>
          <w:rFonts w:ascii="Calibri" w:hAnsi="Calibri" w:cs="Calibri"/>
          <w:sz w:val="22"/>
          <w:szCs w:val="22"/>
        </w:rPr>
        <w:t>produkt.</w:t>
      </w:r>
    </w:p>
    <w:p w:rsidR="00144CA4" w:rsidRPr="00623F4B" w:rsidRDefault="00144CA4" w:rsidP="004B0D61">
      <w:pPr>
        <w:pStyle w:val="Default"/>
        <w:numPr>
          <w:ilvl w:val="0"/>
          <w:numId w:val="44"/>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 xml:space="preserve">Zamawiający dopuszcza zmianę cen jednostkowych towarów wskazanych w Załączniku                  nr 1 do umowy w przypadku: </w:t>
      </w:r>
    </w:p>
    <w:p w:rsidR="00144CA4" w:rsidRPr="00623F4B" w:rsidRDefault="00144CA4" w:rsidP="004B0D61">
      <w:pPr>
        <w:pStyle w:val="Default"/>
        <w:numPr>
          <w:ilvl w:val="0"/>
          <w:numId w:val="34"/>
        </w:numPr>
        <w:tabs>
          <w:tab w:val="left" w:pos="567"/>
        </w:tabs>
        <w:suppressAutoHyphens w:val="0"/>
        <w:autoSpaceDE w:val="0"/>
        <w:autoSpaceDN w:val="0"/>
        <w:adjustRightInd w:val="0"/>
        <w:ind w:left="284" w:firstLine="0"/>
        <w:jc w:val="both"/>
        <w:rPr>
          <w:rFonts w:ascii="Calibri" w:hAnsi="Calibri" w:cs="Calibri"/>
          <w:color w:val="auto"/>
          <w:sz w:val="22"/>
          <w:szCs w:val="22"/>
        </w:rPr>
      </w:pPr>
      <w:r w:rsidRPr="00623F4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144CA4" w:rsidRPr="00623F4B" w:rsidRDefault="00144CA4" w:rsidP="004B0D61">
      <w:pPr>
        <w:pStyle w:val="Default"/>
        <w:numPr>
          <w:ilvl w:val="0"/>
          <w:numId w:val="34"/>
        </w:numPr>
        <w:tabs>
          <w:tab w:val="left" w:pos="426"/>
          <w:tab w:val="left" w:pos="567"/>
        </w:tabs>
        <w:suppressAutoHyphens w:val="0"/>
        <w:autoSpaceDE w:val="0"/>
        <w:autoSpaceDN w:val="0"/>
        <w:adjustRightInd w:val="0"/>
        <w:ind w:left="284" w:firstLine="0"/>
        <w:jc w:val="both"/>
        <w:rPr>
          <w:rFonts w:ascii="Calibri" w:hAnsi="Calibri" w:cs="Calibri"/>
          <w:color w:val="auto"/>
          <w:sz w:val="22"/>
          <w:szCs w:val="22"/>
        </w:rPr>
      </w:pPr>
      <w:r w:rsidRPr="00623F4B">
        <w:rPr>
          <w:rFonts w:ascii="Calibri" w:hAnsi="Calibri" w:cs="Calibri"/>
          <w:color w:val="auto"/>
          <w:sz w:val="22"/>
          <w:szCs w:val="22"/>
        </w:rPr>
        <w:t>zmiany stawek opłat celnych wprowadzonych decyzjami odnośnych władz; przy czym wzrost cen będzie następował o taki sam procent, jaki wynika z podwyżek należnych, bez pr</w:t>
      </w:r>
      <w:r w:rsidRPr="00623F4B">
        <w:rPr>
          <w:rFonts w:ascii="Calibri" w:hAnsi="Calibri" w:cs="Calibri"/>
          <w:color w:val="auto"/>
          <w:sz w:val="22"/>
          <w:szCs w:val="22"/>
        </w:rPr>
        <w:t>o</w:t>
      </w:r>
      <w:r w:rsidRPr="00623F4B">
        <w:rPr>
          <w:rFonts w:ascii="Calibri" w:hAnsi="Calibri" w:cs="Calibri"/>
          <w:color w:val="auto"/>
          <w:sz w:val="22"/>
          <w:szCs w:val="22"/>
        </w:rPr>
        <w:t>centowego zwiększenia przysługującej mu marży; zmiana ceny następuje z dniem wejścia w życie aktu prawnego zmieniającego stawkę;</w:t>
      </w:r>
    </w:p>
    <w:p w:rsidR="00144CA4" w:rsidRPr="00623F4B" w:rsidRDefault="00144CA4" w:rsidP="004B0D61">
      <w:pPr>
        <w:pStyle w:val="Default"/>
        <w:numPr>
          <w:ilvl w:val="0"/>
          <w:numId w:val="34"/>
        </w:numPr>
        <w:tabs>
          <w:tab w:val="left" w:pos="426"/>
          <w:tab w:val="left" w:pos="567"/>
        </w:tabs>
        <w:suppressAutoHyphens w:val="0"/>
        <w:autoSpaceDE w:val="0"/>
        <w:autoSpaceDN w:val="0"/>
        <w:adjustRightInd w:val="0"/>
        <w:ind w:left="284" w:firstLine="0"/>
        <w:jc w:val="both"/>
        <w:rPr>
          <w:rFonts w:ascii="Calibri" w:hAnsi="Calibri" w:cs="Calibri"/>
          <w:color w:val="auto"/>
          <w:sz w:val="22"/>
          <w:szCs w:val="22"/>
        </w:rPr>
      </w:pPr>
      <w:r w:rsidRPr="00623F4B">
        <w:rPr>
          <w:rFonts w:ascii="Calibri" w:hAnsi="Calibri" w:cs="Calibri"/>
          <w:color w:val="auto"/>
          <w:sz w:val="22"/>
          <w:szCs w:val="22"/>
        </w:rPr>
        <w:t>zmniejszenie ceny w każdym przypadku,</w:t>
      </w:r>
    </w:p>
    <w:p w:rsidR="00144CA4" w:rsidRPr="00623F4B" w:rsidRDefault="00144CA4" w:rsidP="004B0D61">
      <w:pPr>
        <w:pStyle w:val="Default"/>
        <w:numPr>
          <w:ilvl w:val="0"/>
          <w:numId w:val="44"/>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623F4B">
        <w:rPr>
          <w:rFonts w:ascii="Calibri" w:hAnsi="Calibri" w:cs="Calibri"/>
          <w:color w:val="auto"/>
          <w:sz w:val="22"/>
          <w:szCs w:val="22"/>
        </w:rPr>
        <w:t>o</w:t>
      </w:r>
      <w:r w:rsidRPr="00623F4B">
        <w:rPr>
          <w:rFonts w:ascii="Calibri" w:hAnsi="Calibri" w:cs="Calibri"/>
          <w:color w:val="auto"/>
          <w:sz w:val="22"/>
          <w:szCs w:val="22"/>
        </w:rPr>
        <w:t>mocyjnej.</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sidRPr="00623F4B">
        <w:rPr>
          <w:rFonts w:ascii="Calibri" w:hAnsi="Calibri" w:cs="Calibri"/>
          <w:color w:val="auto"/>
          <w:sz w:val="22"/>
          <w:szCs w:val="22"/>
        </w:rPr>
        <w:t>Zmiany, o których mowa ust. 2 lit. a , lit. c, ust. 4 lit. c  oraz ust. 5 niniejszego paragrafu nie  stanowią zmiany treści umowy i nie wymagają formy aneksu.</w:t>
      </w:r>
    </w:p>
    <w:p w:rsidR="00144CA4" w:rsidRPr="00AD35D6" w:rsidRDefault="00144CA4" w:rsidP="004B0D61">
      <w:pPr>
        <w:pStyle w:val="Default"/>
        <w:numPr>
          <w:ilvl w:val="0"/>
          <w:numId w:val="44"/>
        </w:numPr>
        <w:suppressAutoHyphens w:val="0"/>
        <w:autoSpaceDE w:val="0"/>
        <w:autoSpaceDN w:val="0"/>
        <w:adjustRightInd w:val="0"/>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144CA4" w:rsidRPr="00F248A7" w:rsidRDefault="00144CA4" w:rsidP="004B0D61">
      <w:pPr>
        <w:pStyle w:val="Default"/>
        <w:numPr>
          <w:ilvl w:val="0"/>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lastRenderedPageBreak/>
        <w:t xml:space="preserve">zmiany wysokości wynagrodzenia umownego w następujących przypadkach: </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stawki podatku od towarów i usług oraz podatku akcyzowego,</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br/>
      </w:r>
      <w:r w:rsidRPr="00F248A7">
        <w:rPr>
          <w:rFonts w:ascii="Calibri" w:hAnsi="Calibri" w:cs="Calibri"/>
          <w:color w:val="auto"/>
          <w:sz w:val="22"/>
          <w:szCs w:val="22"/>
        </w:rPr>
        <w:t>o minimalnym wynagrodzeniu za pracę,</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w:t>
      </w:r>
      <w:r w:rsidRPr="00F248A7">
        <w:rPr>
          <w:rFonts w:ascii="Calibri" w:hAnsi="Calibri" w:cs="Calibri"/>
          <w:color w:val="auto"/>
          <w:sz w:val="22"/>
          <w:szCs w:val="22"/>
        </w:rPr>
        <w:t>e</w:t>
      </w:r>
      <w:r w:rsidRPr="00F248A7">
        <w:rPr>
          <w:rFonts w:ascii="Calibri" w:hAnsi="Calibri" w:cs="Calibri"/>
          <w:color w:val="auto"/>
          <w:sz w:val="22"/>
          <w:szCs w:val="22"/>
        </w:rPr>
        <w:t xml:space="preserve">mu lub wysokości stawki składki na ubezpieczenia społeczne lub ubezpieczenie </w:t>
      </w:r>
      <w:r>
        <w:rPr>
          <w:rFonts w:ascii="Calibri" w:hAnsi="Calibri" w:cs="Calibri"/>
          <w:color w:val="auto"/>
          <w:sz w:val="22"/>
          <w:szCs w:val="22"/>
        </w:rPr>
        <w:t xml:space="preserve">                 </w:t>
      </w:r>
      <w:r w:rsidRPr="00F248A7">
        <w:rPr>
          <w:rFonts w:ascii="Calibri" w:hAnsi="Calibri" w:cs="Calibri"/>
          <w:color w:val="auto"/>
          <w:sz w:val="22"/>
          <w:szCs w:val="22"/>
        </w:rPr>
        <w:t>zdrowotne,</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w:t>
      </w:r>
      <w:r>
        <w:rPr>
          <w:rFonts w:ascii="Calibri" w:hAnsi="Calibri" w:cs="Calibri"/>
          <w:color w:val="auto"/>
          <w:sz w:val="22"/>
          <w:szCs w:val="22"/>
        </w:rPr>
        <w:t xml:space="preserve">                   </w:t>
      </w:r>
      <w:r w:rsidRPr="00F248A7">
        <w:rPr>
          <w:rFonts w:ascii="Calibri" w:hAnsi="Calibri" w:cs="Calibri"/>
          <w:color w:val="auto"/>
          <w:sz w:val="22"/>
          <w:szCs w:val="22"/>
        </w:rPr>
        <w:t xml:space="preserve"> kapitałowych</w:t>
      </w:r>
    </w:p>
    <w:p w:rsidR="00144CA4" w:rsidRPr="00F248A7" w:rsidRDefault="00144CA4" w:rsidP="00144CA4">
      <w:pPr>
        <w:pStyle w:val="Default"/>
        <w:ind w:left="1080"/>
        <w:jc w:val="both"/>
        <w:rPr>
          <w:rFonts w:ascii="Calibri" w:hAnsi="Calibri" w:cs="Calibri"/>
          <w:color w:val="auto"/>
          <w:sz w:val="22"/>
          <w:szCs w:val="22"/>
        </w:rPr>
      </w:pPr>
      <w:r w:rsidRPr="00F248A7">
        <w:rPr>
          <w:rFonts w:ascii="Calibri" w:hAnsi="Calibri" w:cs="Calibri"/>
          <w:color w:val="auto"/>
          <w:sz w:val="22"/>
          <w:szCs w:val="22"/>
        </w:rPr>
        <w:t>- jeżeli zmiany określone w lit. a)-d) będą miały wpływ na koszty wykonania zamówienia przez Wykonawcę.</w:t>
      </w:r>
    </w:p>
    <w:p w:rsidR="00144CA4" w:rsidRDefault="00144CA4" w:rsidP="004B0D61">
      <w:pPr>
        <w:pStyle w:val="Default"/>
        <w:numPr>
          <w:ilvl w:val="0"/>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zmiany wysokości wynagrodzenia należnego wykonawcy w przypadku zmiany cen</w:t>
      </w:r>
      <w:r>
        <w:rPr>
          <w:rFonts w:ascii="Calibri" w:hAnsi="Calibri" w:cs="Calibri"/>
          <w:iCs/>
          <w:sz w:val="22"/>
          <w:szCs w:val="22"/>
        </w:rPr>
        <w:t xml:space="preserve">                          </w:t>
      </w:r>
      <w:r w:rsidRPr="00F248A7">
        <w:rPr>
          <w:rFonts w:ascii="Calibri" w:hAnsi="Calibri" w:cs="Calibri"/>
          <w:iCs/>
          <w:sz w:val="22"/>
          <w:szCs w:val="22"/>
        </w:rPr>
        <w:t xml:space="preserve"> materiałów lub kosztów związanych z realizacją zamówienia, przy łącznym spełnieniu</w:t>
      </w:r>
      <w:r>
        <w:rPr>
          <w:rFonts w:ascii="Calibri" w:hAnsi="Calibri" w:cs="Calibri"/>
          <w:iCs/>
          <w:sz w:val="22"/>
          <w:szCs w:val="22"/>
        </w:rPr>
        <w:t xml:space="preserve">                 </w:t>
      </w:r>
      <w:r w:rsidRPr="00F248A7">
        <w:rPr>
          <w:rFonts w:ascii="Calibri" w:hAnsi="Calibri" w:cs="Calibri"/>
          <w:iCs/>
          <w:sz w:val="22"/>
          <w:szCs w:val="22"/>
        </w:rPr>
        <w:t xml:space="preserve"> następujących warunków:</w:t>
      </w:r>
    </w:p>
    <w:p w:rsidR="00144CA4" w:rsidRPr="00F248A7" w:rsidRDefault="00144CA4" w:rsidP="004B0D61">
      <w:pPr>
        <w:pStyle w:val="Default"/>
        <w:numPr>
          <w:ilvl w:val="1"/>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minimalny poziom zmiany ceny materiałów lub kosztów (wzrost lub obniżenie), uprawniający strony umowy do żądania zmiany wynagrodzenia, wynosi 2% </w:t>
      </w:r>
      <w:r>
        <w:rPr>
          <w:rFonts w:ascii="Calibri" w:hAnsi="Calibri" w:cs="Calibri"/>
          <w:color w:val="auto"/>
          <w:sz w:val="22"/>
          <w:szCs w:val="22"/>
        </w:rPr>
        <w:br/>
      </w:r>
      <w:r w:rsidRPr="00F248A7">
        <w:rPr>
          <w:rFonts w:ascii="Calibri" w:hAnsi="Calibri" w:cs="Calibri"/>
          <w:color w:val="auto"/>
          <w:sz w:val="22"/>
          <w:szCs w:val="22"/>
        </w:rPr>
        <w:t>w stosunku do cen lub kosztów z miesiąca, w którym złożono ofertę Wykonawcy,</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poziom zmiany wynagrodzenia zostanie ustalony na podstawie wskaźnika zmiany cen towarów i usług konsumpcyjnych (kwartał do poprzedniego kwartału) ogłoszonego </w:t>
      </w:r>
      <w:r>
        <w:rPr>
          <w:rFonts w:ascii="Calibri" w:hAnsi="Calibri" w:cs="Calibri"/>
          <w:iCs/>
          <w:sz w:val="22"/>
          <w:szCs w:val="22"/>
        </w:rPr>
        <w:br/>
      </w:r>
      <w:r w:rsidRPr="00F248A7">
        <w:rPr>
          <w:rFonts w:ascii="Calibri" w:hAnsi="Calibri" w:cs="Calibri"/>
          <w:iCs/>
          <w:sz w:val="22"/>
          <w:szCs w:val="22"/>
        </w:rPr>
        <w:t>w komunikacie Prezesa Głównego Urzędu Statystycznego, ustalonego w stosunku do kwartału, w którym została złożona oferta Wykonawcy; poziom zmiany będzie stan</w:t>
      </w:r>
      <w:r w:rsidRPr="00F248A7">
        <w:rPr>
          <w:rFonts w:ascii="Calibri" w:hAnsi="Calibri" w:cs="Calibri"/>
          <w:iCs/>
          <w:sz w:val="22"/>
          <w:szCs w:val="22"/>
        </w:rPr>
        <w:t>o</w:t>
      </w:r>
      <w:r w:rsidRPr="00F248A7">
        <w:rPr>
          <w:rFonts w:ascii="Calibri" w:hAnsi="Calibri" w:cs="Calibri"/>
          <w:iCs/>
          <w:sz w:val="22"/>
          <w:szCs w:val="22"/>
        </w:rPr>
        <w:t>wił różnicę ceny materiałów lub kosztów ogłoszonych w komunikacie prezesa Głó</w:t>
      </w:r>
      <w:r w:rsidRPr="00F248A7">
        <w:rPr>
          <w:rFonts w:ascii="Calibri" w:hAnsi="Calibri" w:cs="Calibri"/>
          <w:iCs/>
          <w:sz w:val="22"/>
          <w:szCs w:val="22"/>
        </w:rPr>
        <w:t>w</w:t>
      </w:r>
      <w:r w:rsidRPr="00F248A7">
        <w:rPr>
          <w:rFonts w:ascii="Calibri" w:hAnsi="Calibri" w:cs="Calibri"/>
          <w:iCs/>
          <w:sz w:val="22"/>
          <w:szCs w:val="22"/>
        </w:rPr>
        <w:t xml:space="preserve">nego Urzędu Statystycznego z miesiąca, za który wnioskowana jest zmiana </w:t>
      </w:r>
      <w:r>
        <w:rPr>
          <w:rFonts w:ascii="Calibri" w:hAnsi="Calibri" w:cs="Calibri"/>
          <w:iCs/>
          <w:sz w:val="22"/>
          <w:szCs w:val="22"/>
        </w:rPr>
        <w:br/>
      </w:r>
      <w:r w:rsidRPr="00F248A7">
        <w:rPr>
          <w:rFonts w:ascii="Calibri" w:hAnsi="Calibri" w:cs="Calibri"/>
          <w:iCs/>
          <w:sz w:val="22"/>
          <w:szCs w:val="22"/>
        </w:rPr>
        <w:t>a poziomem cen materiałów/ kosztów wynikających z komunikatu Prezesa GUS za miesiąc, w którym została złożona oferta Wykonawcy,</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Sposób określenia wpływu zmiany ceny materiałów lub kosztów na koszt wykonania zamówienia nastąpi na podstawie wniosku strony wnioskującej o zmianę </w:t>
      </w:r>
      <w:r>
        <w:rPr>
          <w:rFonts w:ascii="Calibri" w:hAnsi="Calibri" w:cs="Calibri"/>
          <w:iCs/>
          <w:sz w:val="22"/>
          <w:szCs w:val="22"/>
        </w:rPr>
        <w:br/>
      </w:r>
      <w:r w:rsidRPr="00F248A7">
        <w:rPr>
          <w:rFonts w:ascii="Calibri" w:hAnsi="Calibri" w:cs="Calibri"/>
          <w:iCs/>
          <w:sz w:val="22"/>
          <w:szCs w:val="22"/>
        </w:rPr>
        <w:t xml:space="preserve">i dokumentów dołączonych do tego wniosku potwierdzających m.in. rzeczywiste </w:t>
      </w:r>
      <w:r>
        <w:rPr>
          <w:rFonts w:ascii="Calibri" w:hAnsi="Calibri" w:cs="Calibri"/>
          <w:iCs/>
          <w:sz w:val="22"/>
          <w:szCs w:val="22"/>
        </w:rPr>
        <w:t xml:space="preserve">                 </w:t>
      </w:r>
      <w:r w:rsidRPr="00F248A7">
        <w:rPr>
          <w:rFonts w:ascii="Calibri" w:hAnsi="Calibri" w:cs="Calibri"/>
          <w:iCs/>
          <w:sz w:val="22"/>
          <w:szCs w:val="22"/>
        </w:rPr>
        <w:t xml:space="preserve">zastosowanie poszczególnych materiałów/ poniesienie poszczególnych kosztów </w:t>
      </w:r>
      <w:r>
        <w:rPr>
          <w:rFonts w:ascii="Calibri" w:hAnsi="Calibri" w:cs="Calibri"/>
          <w:iCs/>
          <w:sz w:val="22"/>
          <w:szCs w:val="22"/>
        </w:rPr>
        <w:br/>
      </w:r>
      <w:r w:rsidRPr="00F248A7">
        <w:rPr>
          <w:rFonts w:ascii="Calibri" w:hAnsi="Calibri" w:cs="Calibri"/>
          <w:iCs/>
          <w:sz w:val="22"/>
          <w:szCs w:val="22"/>
        </w:rPr>
        <w:t xml:space="preserve">w ramach niniejszego zamówienia, a także na podstawie komunikatów Prezesa GUS, </w:t>
      </w:r>
      <w:r>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w:t>
      </w:r>
      <w:r w:rsidRPr="00F248A7">
        <w:rPr>
          <w:rFonts w:ascii="Calibri" w:hAnsi="Calibri" w:cs="Calibri"/>
          <w:iCs/>
          <w:sz w:val="22"/>
          <w:szCs w:val="22"/>
        </w:rPr>
        <w:t>a</w:t>
      </w:r>
      <w:r w:rsidRPr="00F248A7">
        <w:rPr>
          <w:rFonts w:ascii="Calibri" w:hAnsi="Calibri" w:cs="Calibri"/>
          <w:iCs/>
          <w:sz w:val="22"/>
          <w:szCs w:val="22"/>
        </w:rPr>
        <w:t>wie pisemnego aneksu podpisanego przez obie strony umowy.</w:t>
      </w:r>
    </w:p>
    <w:p w:rsidR="00144CA4" w:rsidRDefault="00144CA4" w:rsidP="004B0D61">
      <w:pPr>
        <w:pStyle w:val="Default"/>
        <w:numPr>
          <w:ilvl w:val="1"/>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rodzenia brutto określonego                        w §5</w:t>
      </w:r>
      <w:r w:rsidRPr="00F248A7">
        <w:rPr>
          <w:rFonts w:ascii="Calibri" w:hAnsi="Calibri" w:cs="Calibri"/>
          <w:iCs/>
          <w:sz w:val="22"/>
          <w:szCs w:val="22"/>
        </w:rPr>
        <w:t xml:space="preserve"> umowy;</w:t>
      </w:r>
    </w:p>
    <w:p w:rsidR="00144CA4" w:rsidRPr="00F248A7" w:rsidRDefault="00144CA4" w:rsidP="004B0D61">
      <w:pPr>
        <w:pStyle w:val="Default"/>
        <w:numPr>
          <w:ilvl w:val="1"/>
          <w:numId w:val="73"/>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F248A7">
        <w:rPr>
          <w:rFonts w:ascii="Calibri" w:hAnsi="Calibri" w:cs="Calibri"/>
          <w:color w:val="auto"/>
          <w:sz w:val="22"/>
          <w:szCs w:val="22"/>
        </w:rPr>
        <w:t>y</w:t>
      </w:r>
      <w:r w:rsidRPr="00F248A7">
        <w:rPr>
          <w:rFonts w:ascii="Calibri" w:hAnsi="Calibri" w:cs="Calibri"/>
          <w:color w:val="auto"/>
          <w:sz w:val="22"/>
          <w:szCs w:val="22"/>
        </w:rPr>
        <w:t>konawców, Wykonawca zobowiązuje się każdorazowo niezwłocznie przekazać dane identyfik</w:t>
      </w:r>
      <w:r w:rsidRPr="00F248A7">
        <w:rPr>
          <w:rFonts w:ascii="Calibri" w:hAnsi="Calibri" w:cs="Calibri"/>
          <w:color w:val="auto"/>
          <w:sz w:val="22"/>
          <w:szCs w:val="22"/>
        </w:rPr>
        <w:t>u</w:t>
      </w:r>
      <w:r w:rsidRPr="00F248A7">
        <w:rPr>
          <w:rFonts w:ascii="Calibri" w:hAnsi="Calibri" w:cs="Calibri"/>
          <w:color w:val="auto"/>
          <w:sz w:val="22"/>
          <w:szCs w:val="22"/>
        </w:rPr>
        <w:t>jące podwykonawców i część (zakres) zamówienia objętego podwykonawstwem.</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zmian, o których mowa w ust</w:t>
      </w:r>
      <w:r w:rsidRPr="00603559">
        <w:rPr>
          <w:rFonts w:ascii="Calibri" w:hAnsi="Calibri" w:cs="Calibri"/>
          <w:color w:val="auto"/>
          <w:sz w:val="22"/>
          <w:szCs w:val="22"/>
        </w:rPr>
        <w:t xml:space="preserve">.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sidRPr="00F248A7">
        <w:rPr>
          <w:rFonts w:ascii="Calibri" w:hAnsi="Calibri" w:cs="Calibri"/>
          <w:color w:val="auto"/>
          <w:sz w:val="22"/>
          <w:szCs w:val="22"/>
        </w:rPr>
        <w:t xml:space="preserve"> Wykonawca wraz</w:t>
      </w:r>
      <w:r>
        <w:rPr>
          <w:rFonts w:ascii="Calibri" w:hAnsi="Calibri" w:cs="Calibri"/>
          <w:color w:val="auto"/>
          <w:sz w:val="22"/>
          <w:szCs w:val="22"/>
        </w:rPr>
        <w:t xml:space="preserve">                             </w:t>
      </w:r>
      <w:r w:rsidRPr="00F248A7">
        <w:rPr>
          <w:rFonts w:ascii="Calibri" w:hAnsi="Calibri" w:cs="Calibri"/>
          <w:color w:val="auto"/>
          <w:sz w:val="22"/>
          <w:szCs w:val="22"/>
        </w:rPr>
        <w:t xml:space="preserve">z propozycją wprowadzenia zmiany, poza uzasadnieniem konieczności jej dokonania, </w:t>
      </w:r>
      <w:r>
        <w:rPr>
          <w:rFonts w:ascii="Calibri" w:hAnsi="Calibri" w:cs="Calibri"/>
          <w:color w:val="auto"/>
          <w:sz w:val="22"/>
          <w:szCs w:val="22"/>
        </w:rPr>
        <w:t xml:space="preserve">                             </w:t>
      </w:r>
      <w:r w:rsidRPr="00F248A7">
        <w:rPr>
          <w:rFonts w:ascii="Calibri" w:hAnsi="Calibri" w:cs="Calibri"/>
          <w:color w:val="auto"/>
          <w:sz w:val="22"/>
          <w:szCs w:val="22"/>
        </w:rPr>
        <w:t>winien wskazać podstawę prawną zmiany oraz dokładne wyliczenie kwoty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należnego Wykonawcy po zmianie umowy, w szczególności Wykonawca zobowiązuje</w:t>
      </w:r>
      <w:r>
        <w:rPr>
          <w:rFonts w:ascii="Calibri" w:hAnsi="Calibri" w:cs="Calibri"/>
          <w:color w:val="auto"/>
          <w:sz w:val="22"/>
          <w:szCs w:val="22"/>
        </w:rPr>
        <w:t xml:space="preserve">                               </w:t>
      </w:r>
      <w:r w:rsidRPr="00F248A7">
        <w:rPr>
          <w:rFonts w:ascii="Calibri" w:hAnsi="Calibri" w:cs="Calibri"/>
          <w:color w:val="auto"/>
          <w:sz w:val="22"/>
          <w:szCs w:val="22"/>
        </w:rPr>
        <w:t xml:space="preserve"> się wykazać związek pomiędzy wnioskowaną kwotą podwyższenia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w:t>
      </w:r>
      <w:r w:rsidRPr="00F248A7">
        <w:rPr>
          <w:rFonts w:ascii="Calibri" w:hAnsi="Calibri" w:cs="Calibri"/>
          <w:color w:val="auto"/>
          <w:sz w:val="22"/>
          <w:szCs w:val="22"/>
        </w:rPr>
        <w:lastRenderedPageBreak/>
        <w:t>a wpływem zmiany zasad,</w:t>
      </w:r>
      <w:r>
        <w:rPr>
          <w:rFonts w:ascii="Calibri" w:hAnsi="Calibri" w:cs="Calibri"/>
          <w:color w:val="auto"/>
          <w:sz w:val="22"/>
          <w:szCs w:val="22"/>
        </w:rPr>
        <w:t xml:space="preserve"> o</w:t>
      </w:r>
      <w:r w:rsidRPr="00F248A7">
        <w:rPr>
          <w:rFonts w:ascii="Calibri" w:hAnsi="Calibri" w:cs="Calibri"/>
          <w:color w:val="auto"/>
          <w:sz w:val="22"/>
          <w:szCs w:val="22"/>
        </w:rPr>
        <w:t xml:space="preserve"> których mowa w </w:t>
      </w:r>
      <w:r w:rsidRPr="00603559">
        <w:rPr>
          <w:rFonts w:ascii="Calibri" w:hAnsi="Calibri" w:cs="Calibri"/>
          <w:color w:val="auto"/>
          <w:sz w:val="22"/>
          <w:szCs w:val="22"/>
        </w:rPr>
        <w:t xml:space="preserve">ust.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w:t>
      </w:r>
      <w:r>
        <w:rPr>
          <w:rFonts w:ascii="Calibri" w:hAnsi="Calibri" w:cs="Calibri"/>
          <w:color w:val="auto"/>
          <w:sz w:val="22"/>
          <w:szCs w:val="22"/>
        </w:rPr>
        <w:br/>
      </w:r>
      <w:r w:rsidRPr="00603559">
        <w:rPr>
          <w:rFonts w:ascii="Calibri" w:hAnsi="Calibri" w:cs="Calibri"/>
          <w:color w:val="auto"/>
          <w:sz w:val="22"/>
          <w:szCs w:val="22"/>
        </w:rPr>
        <w:t>lit. a)-d)</w:t>
      </w:r>
      <w:r w:rsidRPr="00F248A7">
        <w:rPr>
          <w:rFonts w:ascii="Calibri" w:hAnsi="Calibri" w:cs="Calibri"/>
          <w:color w:val="auto"/>
          <w:sz w:val="22"/>
          <w:szCs w:val="22"/>
        </w:rPr>
        <w:t xml:space="preserve"> niniejszego paragrafu na kalkulację wynagrodzenia. Wniosek może obejmować </w:t>
      </w:r>
      <w:r>
        <w:rPr>
          <w:rFonts w:ascii="Calibri" w:hAnsi="Calibri" w:cs="Calibri"/>
          <w:color w:val="auto"/>
          <w:sz w:val="22"/>
          <w:szCs w:val="22"/>
        </w:rPr>
        <w:t xml:space="preserve">                     </w:t>
      </w:r>
      <w:r w:rsidRPr="00F248A7">
        <w:rPr>
          <w:rFonts w:ascii="Calibri" w:hAnsi="Calibri" w:cs="Calibri"/>
          <w:color w:val="auto"/>
          <w:sz w:val="22"/>
          <w:szCs w:val="22"/>
        </w:rPr>
        <w:t>jedynie dodatkowe koszty realizacji umowy, które Wykonawca obowiązkowo ponosi</w:t>
      </w:r>
      <w:r>
        <w:rPr>
          <w:rFonts w:ascii="Calibri" w:hAnsi="Calibri" w:cs="Calibri"/>
          <w:color w:val="auto"/>
          <w:sz w:val="22"/>
          <w:szCs w:val="22"/>
        </w:rPr>
        <w:t xml:space="preserve">                            </w:t>
      </w:r>
      <w:r w:rsidRPr="00F248A7">
        <w:rPr>
          <w:rFonts w:ascii="Calibri" w:hAnsi="Calibri" w:cs="Calibri"/>
          <w:color w:val="auto"/>
          <w:sz w:val="22"/>
          <w:szCs w:val="22"/>
        </w:rPr>
        <w:t xml:space="preserve"> w związku ze zmianą zasad, o których mowa w ust. </w:t>
      </w:r>
      <w:r w:rsidRPr="00603559">
        <w:rPr>
          <w:rFonts w:ascii="Calibri" w:hAnsi="Calibri" w:cs="Calibri"/>
          <w:color w:val="auto"/>
          <w:sz w:val="22"/>
          <w:szCs w:val="22"/>
        </w:rPr>
        <w:t xml:space="preserve">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 xml:space="preserve">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Pr>
          <w:rFonts w:ascii="Calibri" w:hAnsi="Calibri" w:cs="Calibri"/>
          <w:color w:val="auto"/>
          <w:sz w:val="22"/>
          <w:szCs w:val="22"/>
        </w:rPr>
        <w:t xml:space="preserve">                 </w:t>
      </w:r>
      <w:r w:rsidRPr="00F248A7">
        <w:rPr>
          <w:rFonts w:ascii="Calibri" w:hAnsi="Calibri" w:cs="Calibri"/>
          <w:color w:val="auto"/>
          <w:sz w:val="22"/>
          <w:szCs w:val="22"/>
        </w:rPr>
        <w:t>pracownikom Wykonawcy, które nie są konieczne w celu ich dostosowania do wysokości m</w:t>
      </w:r>
      <w:r w:rsidRPr="00F248A7">
        <w:rPr>
          <w:rFonts w:ascii="Calibri" w:hAnsi="Calibri" w:cs="Calibri"/>
          <w:color w:val="auto"/>
          <w:sz w:val="22"/>
          <w:szCs w:val="22"/>
        </w:rPr>
        <w:t>i</w:t>
      </w:r>
      <w:r w:rsidRPr="00F248A7">
        <w:rPr>
          <w:rFonts w:ascii="Calibri" w:hAnsi="Calibri" w:cs="Calibri"/>
          <w:color w:val="auto"/>
          <w:sz w:val="22"/>
          <w:szCs w:val="22"/>
        </w:rPr>
        <w:t xml:space="preserve">nimalnego wynagrodzenia za pracę, w szczególności koszty podwyższenia wynagrodzenia </w:t>
      </w:r>
      <w:r>
        <w:rPr>
          <w:rFonts w:ascii="Calibri" w:hAnsi="Calibri" w:cs="Calibri"/>
          <w:color w:val="auto"/>
          <w:sz w:val="22"/>
          <w:szCs w:val="22"/>
        </w:rPr>
        <w:br/>
      </w:r>
      <w:r w:rsidRPr="00F248A7">
        <w:rPr>
          <w:rFonts w:ascii="Calibri" w:hAnsi="Calibri" w:cs="Calibri"/>
          <w:color w:val="auto"/>
          <w:sz w:val="22"/>
          <w:szCs w:val="22"/>
        </w:rPr>
        <w:t>w kwocie przewyższającej wysokość płacy minimalnej.</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w:t>
      </w:r>
      <w:r>
        <w:rPr>
          <w:rFonts w:ascii="Calibri" w:hAnsi="Calibri" w:cs="Calibri"/>
          <w:color w:val="auto"/>
          <w:sz w:val="22"/>
          <w:szCs w:val="22"/>
        </w:rPr>
        <w:t xml:space="preserve">                     </w:t>
      </w:r>
      <w:r w:rsidRPr="00F248A7">
        <w:rPr>
          <w:rFonts w:ascii="Calibri" w:hAnsi="Calibri" w:cs="Calibri"/>
          <w:color w:val="auto"/>
          <w:sz w:val="22"/>
          <w:szCs w:val="22"/>
        </w:rPr>
        <w:t xml:space="preserve"> 5 dni roboczych od dnia otrzymania wniosku przygotuje swoje stanowisko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proponowanej zmiany.</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w:t>
      </w:r>
      <w:r>
        <w:rPr>
          <w:rFonts w:ascii="Calibri" w:hAnsi="Calibri" w:cs="Calibri"/>
          <w:color w:val="auto"/>
          <w:sz w:val="22"/>
          <w:szCs w:val="22"/>
        </w:rPr>
        <w:t xml:space="preserve">                        </w:t>
      </w:r>
      <w:r w:rsidRPr="00F248A7">
        <w:rPr>
          <w:rFonts w:ascii="Calibri" w:hAnsi="Calibri" w:cs="Calibri"/>
          <w:color w:val="auto"/>
          <w:sz w:val="22"/>
          <w:szCs w:val="22"/>
        </w:rPr>
        <w:t xml:space="preserve"> powodująca podwyższenie wynagrodzenia Wykonawcy nastąpi wyłącznie o wskaźnik</w:t>
      </w:r>
      <w:r>
        <w:rPr>
          <w:rFonts w:ascii="Calibri" w:hAnsi="Calibri" w:cs="Calibri"/>
          <w:color w:val="auto"/>
          <w:sz w:val="22"/>
          <w:szCs w:val="22"/>
        </w:rPr>
        <w:t xml:space="preserve">                         </w:t>
      </w:r>
      <w:r w:rsidRPr="00F248A7">
        <w:rPr>
          <w:rFonts w:ascii="Calibri" w:hAnsi="Calibri" w:cs="Calibri"/>
          <w:color w:val="auto"/>
          <w:sz w:val="22"/>
          <w:szCs w:val="22"/>
        </w:rPr>
        <w:t xml:space="preserve"> wynikający z obowiązujących przepisów lub zakresu dokonanej zmiany sposobu wykonywania umowy.</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1)-2)</w:t>
      </w:r>
      <w:r w:rsidRPr="00F248A7">
        <w:rPr>
          <w:rFonts w:ascii="Calibri" w:hAnsi="Calibri" w:cs="Calibri"/>
          <w:color w:val="auto"/>
          <w:sz w:val="22"/>
          <w:szCs w:val="22"/>
        </w:rPr>
        <w:t xml:space="preserve"> obejmować będzie wyłącznie płatności za usługi/dostawy, których w dniu zmiany jeszcze </w:t>
      </w:r>
      <w:r>
        <w:rPr>
          <w:rFonts w:ascii="Calibri" w:hAnsi="Calibri" w:cs="Calibri"/>
          <w:color w:val="auto"/>
          <w:sz w:val="22"/>
          <w:szCs w:val="22"/>
        </w:rPr>
        <w:t xml:space="preserve">                           </w:t>
      </w:r>
      <w:r w:rsidRPr="00F248A7">
        <w:rPr>
          <w:rFonts w:ascii="Calibri" w:hAnsi="Calibri" w:cs="Calibri"/>
          <w:color w:val="auto"/>
          <w:sz w:val="22"/>
          <w:szCs w:val="22"/>
        </w:rPr>
        <w:t>nie wykonano i dotyczyć może jedynie płatności wynikających z faktur wystawionych po</w:t>
      </w:r>
      <w:r>
        <w:rPr>
          <w:rFonts w:ascii="Calibri" w:hAnsi="Calibri" w:cs="Calibri"/>
          <w:color w:val="auto"/>
          <w:sz w:val="22"/>
          <w:szCs w:val="22"/>
        </w:rPr>
        <w:t xml:space="preserve">                    </w:t>
      </w:r>
      <w:r w:rsidRPr="00F248A7">
        <w:rPr>
          <w:rFonts w:ascii="Calibri" w:hAnsi="Calibri" w:cs="Calibri"/>
          <w:color w:val="auto"/>
          <w:sz w:val="22"/>
          <w:szCs w:val="22"/>
        </w:rPr>
        <w:t xml:space="preserve"> dokonaniu zmiany umowy.</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Jeżeli wynagrodzenie Wykonawcy zostało zmienione w trybie </w:t>
      </w:r>
      <w:r w:rsidRPr="000C6DCA">
        <w:rPr>
          <w:rFonts w:ascii="Calibri" w:hAnsi="Calibri" w:cs="Calibri"/>
          <w:color w:val="auto"/>
          <w:sz w:val="22"/>
          <w:szCs w:val="22"/>
        </w:rPr>
        <w:t xml:space="preserve">wskazanym 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w:t>
      </w:r>
      <w:r>
        <w:rPr>
          <w:rFonts w:ascii="Calibri" w:hAnsi="Calibri" w:cs="Calibri"/>
          <w:color w:val="auto"/>
          <w:sz w:val="22"/>
          <w:szCs w:val="22"/>
        </w:rPr>
        <w:t>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niniejszego paragrafu, Wykonawca zobowiązany jest do zmiany wynagrodzenia przysługując</w:t>
      </w:r>
      <w:r w:rsidRPr="00F248A7">
        <w:rPr>
          <w:rFonts w:ascii="Calibri" w:hAnsi="Calibri" w:cs="Calibri"/>
          <w:color w:val="auto"/>
          <w:sz w:val="22"/>
          <w:szCs w:val="22"/>
        </w:rPr>
        <w:t>e</w:t>
      </w:r>
      <w:r w:rsidRPr="00F248A7">
        <w:rPr>
          <w:rFonts w:ascii="Calibri" w:hAnsi="Calibri" w:cs="Calibri"/>
          <w:color w:val="auto"/>
          <w:sz w:val="22"/>
          <w:szCs w:val="22"/>
        </w:rPr>
        <w:t>go podwykonawcy, z którym zawarł umowę na okres co najmniej 6 miesięcy,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odpowiadającym zmianom cen materiałów lub kosztów dotyczących zobowiązania </w:t>
      </w:r>
      <w:r>
        <w:rPr>
          <w:rFonts w:ascii="Calibri" w:hAnsi="Calibri" w:cs="Calibri"/>
          <w:color w:val="auto"/>
          <w:sz w:val="22"/>
          <w:szCs w:val="22"/>
        </w:rPr>
        <w:t xml:space="preserve">                           </w:t>
      </w:r>
      <w:r w:rsidRPr="00F248A7">
        <w:rPr>
          <w:rFonts w:ascii="Calibri" w:hAnsi="Calibri" w:cs="Calibri"/>
          <w:color w:val="auto"/>
          <w:sz w:val="22"/>
          <w:szCs w:val="22"/>
        </w:rPr>
        <w:t xml:space="preserve">podwykonawcy. W każdym przypadku zmiany umowy, o której mowa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 xml:space="preserve">Wykonawca przedłoży Zamawiającemu oświadczenie o dokonaniu odpowiedniej zmiany </w:t>
      </w:r>
      <w:r>
        <w:rPr>
          <w:rFonts w:ascii="Calibri" w:hAnsi="Calibri" w:cs="Calibri"/>
          <w:color w:val="auto"/>
          <w:sz w:val="22"/>
          <w:szCs w:val="22"/>
        </w:rPr>
        <w:t xml:space="preserve">                       </w:t>
      </w:r>
      <w:r w:rsidRPr="00F248A7">
        <w:rPr>
          <w:rFonts w:ascii="Calibri" w:hAnsi="Calibri" w:cs="Calibri"/>
          <w:color w:val="auto"/>
          <w:sz w:val="22"/>
          <w:szCs w:val="22"/>
        </w:rPr>
        <w:t>w umowie podwykonawczej, jeżeli przy wykonywaniu umowy korzysta z podwykonawców.</w:t>
      </w:r>
    </w:p>
    <w:p w:rsidR="00144CA4" w:rsidRDefault="00144CA4" w:rsidP="004B0D61">
      <w:pPr>
        <w:pStyle w:val="Default"/>
        <w:numPr>
          <w:ilvl w:val="0"/>
          <w:numId w:val="44"/>
        </w:numPr>
        <w:suppressAutoHyphens w:val="0"/>
        <w:autoSpaceDE w:val="0"/>
        <w:autoSpaceDN w:val="0"/>
        <w:adjustRightInd w:val="0"/>
        <w:spacing w:before="120" w:after="12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Nie stanowią zmiany umowy w szczególności następujące przypadki:</w:t>
      </w:r>
    </w:p>
    <w:p w:rsidR="00144CA4" w:rsidRDefault="00144CA4" w:rsidP="004B0D61">
      <w:pPr>
        <w:pStyle w:val="Default"/>
        <w:numPr>
          <w:ilvl w:val="0"/>
          <w:numId w:val="74"/>
        </w:numPr>
        <w:suppressAutoHyphens w:val="0"/>
        <w:autoSpaceDE w:val="0"/>
        <w:autoSpaceDN w:val="0"/>
        <w:adjustRightInd w:val="0"/>
        <w:spacing w:before="120" w:after="120"/>
        <w:jc w:val="both"/>
        <w:rPr>
          <w:rFonts w:ascii="Calibri" w:hAnsi="Calibri" w:cs="Calibri"/>
          <w:color w:val="auto"/>
          <w:sz w:val="22"/>
          <w:szCs w:val="22"/>
        </w:rPr>
      </w:pPr>
      <w:r w:rsidRPr="00F248A7">
        <w:rPr>
          <w:rFonts w:ascii="Calibri" w:hAnsi="Calibri" w:cs="Calibri"/>
          <w:color w:val="auto"/>
          <w:sz w:val="22"/>
          <w:szCs w:val="22"/>
        </w:rPr>
        <w:t>zmiana osobowa w zakresie reprezentacji stron, a także zmiana osób związanych z obsł</w:t>
      </w:r>
      <w:r w:rsidRPr="00F248A7">
        <w:rPr>
          <w:rFonts w:ascii="Calibri" w:hAnsi="Calibri" w:cs="Calibri"/>
          <w:color w:val="auto"/>
          <w:sz w:val="22"/>
          <w:szCs w:val="22"/>
        </w:rPr>
        <w:t>u</w:t>
      </w:r>
      <w:r w:rsidRPr="00F248A7">
        <w:rPr>
          <w:rFonts w:ascii="Calibri" w:hAnsi="Calibri" w:cs="Calibri"/>
          <w:color w:val="auto"/>
          <w:sz w:val="22"/>
          <w:szCs w:val="22"/>
        </w:rPr>
        <w:t>gą administracyjno-organizacyjną umowy,</w:t>
      </w:r>
    </w:p>
    <w:p w:rsidR="00144CA4" w:rsidRPr="00F248A7" w:rsidRDefault="00144CA4" w:rsidP="004B0D61">
      <w:pPr>
        <w:pStyle w:val="Default"/>
        <w:numPr>
          <w:ilvl w:val="0"/>
          <w:numId w:val="74"/>
        </w:numPr>
        <w:suppressAutoHyphens w:val="0"/>
        <w:autoSpaceDE w:val="0"/>
        <w:autoSpaceDN w:val="0"/>
        <w:adjustRightInd w:val="0"/>
        <w:spacing w:before="120" w:after="120"/>
        <w:jc w:val="both"/>
        <w:rPr>
          <w:rFonts w:ascii="Calibri" w:hAnsi="Calibri" w:cs="Calibri"/>
          <w:color w:val="auto"/>
          <w:sz w:val="22"/>
          <w:szCs w:val="22"/>
        </w:rPr>
      </w:pPr>
      <w:r w:rsidRPr="00F248A7">
        <w:rPr>
          <w:rFonts w:ascii="Calibri" w:hAnsi="Calibri" w:cs="Calibri"/>
          <w:color w:val="auto"/>
          <w:sz w:val="22"/>
          <w:szCs w:val="22"/>
        </w:rPr>
        <w:t>zmiana danych rejestrowych lub teleadresowych stron.</w:t>
      </w:r>
    </w:p>
    <w:p w:rsidR="00144CA4" w:rsidRDefault="00144CA4" w:rsidP="00970A82">
      <w:pPr>
        <w:keepLines/>
        <w:autoSpaceDE w:val="0"/>
        <w:autoSpaceDN w:val="0"/>
        <w:adjustRightInd w:val="0"/>
        <w:spacing w:line="271" w:lineRule="auto"/>
        <w:rPr>
          <w:rFonts w:ascii="Calibri" w:hAnsi="Calibri" w:cs="Calibri"/>
          <w:bCs/>
        </w:rPr>
      </w:pPr>
    </w:p>
    <w:p w:rsidR="00970A82" w:rsidRDefault="00970A82" w:rsidP="00144CA4">
      <w:pPr>
        <w:keepLines/>
        <w:autoSpaceDE w:val="0"/>
        <w:autoSpaceDN w:val="0"/>
        <w:adjustRightInd w:val="0"/>
        <w:spacing w:line="271" w:lineRule="auto"/>
        <w:jc w:val="center"/>
        <w:rPr>
          <w:rFonts w:ascii="Calibri" w:hAnsi="Calibri" w:cs="Calibri"/>
          <w:bCs/>
        </w:rPr>
      </w:pPr>
    </w:p>
    <w:p w:rsidR="00970A82" w:rsidRDefault="00970A82" w:rsidP="00144CA4">
      <w:pPr>
        <w:keepLines/>
        <w:autoSpaceDE w:val="0"/>
        <w:autoSpaceDN w:val="0"/>
        <w:adjustRightInd w:val="0"/>
        <w:spacing w:line="271" w:lineRule="auto"/>
        <w:jc w:val="center"/>
        <w:rPr>
          <w:rFonts w:ascii="Calibri" w:hAnsi="Calibri" w:cs="Calibri"/>
          <w:bCs/>
        </w:rPr>
      </w:pPr>
    </w:p>
    <w:p w:rsidR="00970A82" w:rsidRDefault="00970A82" w:rsidP="00144CA4">
      <w:pPr>
        <w:keepLines/>
        <w:autoSpaceDE w:val="0"/>
        <w:autoSpaceDN w:val="0"/>
        <w:adjustRightInd w:val="0"/>
        <w:spacing w:line="271" w:lineRule="auto"/>
        <w:jc w:val="center"/>
        <w:rPr>
          <w:rFonts w:ascii="Calibri" w:hAnsi="Calibri" w:cs="Calibri"/>
          <w:bCs/>
        </w:rPr>
      </w:pPr>
    </w:p>
    <w:p w:rsidR="00144CA4" w:rsidRDefault="00144CA4" w:rsidP="00144CA4">
      <w:pPr>
        <w:keepLines/>
        <w:autoSpaceDE w:val="0"/>
        <w:autoSpaceDN w:val="0"/>
        <w:adjustRightInd w:val="0"/>
        <w:spacing w:line="271" w:lineRule="auto"/>
        <w:jc w:val="center"/>
        <w:rPr>
          <w:rFonts w:ascii="Calibri" w:hAnsi="Calibri" w:cs="Calibri"/>
          <w:bCs/>
        </w:rPr>
      </w:pPr>
      <w:r w:rsidRPr="00084B5E">
        <w:rPr>
          <w:rFonts w:ascii="Calibri" w:hAnsi="Calibri" w:cs="Calibri"/>
          <w:bCs/>
        </w:rPr>
        <w:lastRenderedPageBreak/>
        <w:t>§ 10</w:t>
      </w:r>
      <w:r>
        <w:rPr>
          <w:rFonts w:ascii="Calibri" w:hAnsi="Calibri" w:cs="Calibri"/>
          <w:bCs/>
        </w:rPr>
        <w:t xml:space="preserve"> Osoby odpowiedzialne</w:t>
      </w:r>
    </w:p>
    <w:p w:rsidR="00144CA4" w:rsidRPr="00084B5E" w:rsidRDefault="00144CA4" w:rsidP="00144CA4">
      <w:pPr>
        <w:keepLines/>
        <w:autoSpaceDE w:val="0"/>
        <w:autoSpaceDN w:val="0"/>
        <w:adjustRightInd w:val="0"/>
        <w:spacing w:line="271" w:lineRule="auto"/>
        <w:jc w:val="center"/>
        <w:rPr>
          <w:rFonts w:ascii="Calibri" w:hAnsi="Calibri" w:cs="Calibri"/>
        </w:rPr>
      </w:pPr>
    </w:p>
    <w:p w:rsidR="00144CA4" w:rsidRDefault="00144CA4" w:rsidP="00144CA4">
      <w:pPr>
        <w:pStyle w:val="Default"/>
        <w:suppressAutoHyphens w:val="0"/>
        <w:autoSpaceDE w:val="0"/>
        <w:autoSpaceDN w:val="0"/>
        <w:adjustRightInd w:val="0"/>
        <w:spacing w:line="271" w:lineRule="auto"/>
        <w:jc w:val="both"/>
        <w:rPr>
          <w:rFonts w:ascii="Calibri" w:hAnsi="Calibri" w:cs="Calibri"/>
          <w:color w:val="auto"/>
          <w:sz w:val="22"/>
          <w:szCs w:val="22"/>
        </w:rPr>
      </w:pPr>
      <w:r>
        <w:rPr>
          <w:rFonts w:ascii="Calibri" w:hAnsi="Calibri" w:cs="Calibri"/>
          <w:color w:val="auto"/>
          <w:sz w:val="22"/>
          <w:szCs w:val="22"/>
        </w:rPr>
        <w:t xml:space="preserve">1. </w:t>
      </w:r>
      <w:r w:rsidRPr="00084B5E">
        <w:rPr>
          <w:rFonts w:ascii="Calibri" w:hAnsi="Calibri" w:cs="Calibri"/>
          <w:color w:val="auto"/>
          <w:sz w:val="22"/>
          <w:szCs w:val="22"/>
        </w:rPr>
        <w:t xml:space="preserve">Osobami odpowiedzialnymi za realizację Umowy ze strony Zamawiającego są </w:t>
      </w:r>
      <w:r>
        <w:rPr>
          <w:rFonts w:ascii="Calibri" w:hAnsi="Calibri" w:cs="Calibri"/>
          <w:color w:val="auto"/>
          <w:sz w:val="22"/>
          <w:szCs w:val="22"/>
        </w:rPr>
        <w:t xml:space="preserve">                                       Izabela  Popławska, tel. 47 710 40 44 </w:t>
      </w:r>
      <w:r w:rsidRPr="00084B5E">
        <w:rPr>
          <w:rFonts w:ascii="Calibri" w:hAnsi="Calibri" w:cs="Calibri"/>
          <w:color w:val="auto"/>
          <w:sz w:val="22"/>
          <w:szCs w:val="22"/>
        </w:rPr>
        <w:t xml:space="preserve">, e-mail </w:t>
      </w:r>
      <w:hyperlink r:id="rId7" w:history="1">
        <w:r w:rsidRPr="00F023D0">
          <w:rPr>
            <w:rStyle w:val="Hipercze"/>
            <w:rFonts w:ascii="Calibri" w:hAnsi="Calibri" w:cs="Calibri"/>
            <w:sz w:val="22"/>
            <w:szCs w:val="22"/>
          </w:rPr>
          <w:t>ipoplawska@zozmswia.bialystok.pl</w:t>
        </w:r>
      </w:hyperlink>
      <w:r>
        <w:rPr>
          <w:rFonts w:ascii="Calibri" w:hAnsi="Calibri" w:cs="Calibri"/>
          <w:color w:val="auto"/>
          <w:sz w:val="22"/>
          <w:szCs w:val="22"/>
        </w:rPr>
        <w:t xml:space="preserve">, </w:t>
      </w:r>
      <w:r w:rsidRPr="00084B5E">
        <w:rPr>
          <w:rFonts w:ascii="Calibri" w:hAnsi="Calibri" w:cs="Calibri"/>
          <w:color w:val="auto"/>
          <w:sz w:val="22"/>
          <w:szCs w:val="22"/>
        </w:rPr>
        <w:t xml:space="preserve">lub w przypadku </w:t>
      </w:r>
      <w:r>
        <w:rPr>
          <w:rFonts w:ascii="Calibri" w:hAnsi="Calibri" w:cs="Calibri"/>
          <w:color w:val="auto"/>
          <w:sz w:val="22"/>
          <w:szCs w:val="22"/>
        </w:rPr>
        <w:t xml:space="preserve">                   </w:t>
      </w:r>
      <w:r w:rsidRPr="00084B5E">
        <w:rPr>
          <w:rFonts w:ascii="Calibri" w:hAnsi="Calibri" w:cs="Calibri"/>
          <w:color w:val="auto"/>
          <w:sz w:val="22"/>
          <w:szCs w:val="22"/>
        </w:rPr>
        <w:t>nieobecności inna osoba upoważniona przez Zamawiającego wraz ze wskazaniem danych konta</w:t>
      </w:r>
      <w:r w:rsidRPr="00084B5E">
        <w:rPr>
          <w:rFonts w:ascii="Calibri" w:hAnsi="Calibri" w:cs="Calibri"/>
          <w:color w:val="auto"/>
          <w:sz w:val="22"/>
          <w:szCs w:val="22"/>
        </w:rPr>
        <w:t>k</w:t>
      </w:r>
      <w:r w:rsidRPr="00084B5E">
        <w:rPr>
          <w:rFonts w:ascii="Calibri" w:hAnsi="Calibri" w:cs="Calibri"/>
          <w:color w:val="auto"/>
          <w:sz w:val="22"/>
          <w:szCs w:val="22"/>
        </w:rPr>
        <w:t>towych</w:t>
      </w:r>
    </w:p>
    <w:p w:rsidR="00144CA4" w:rsidRPr="00084B5E" w:rsidRDefault="00144CA4" w:rsidP="00144CA4">
      <w:pPr>
        <w:pStyle w:val="Default"/>
        <w:suppressAutoHyphens w:val="0"/>
        <w:autoSpaceDE w:val="0"/>
        <w:autoSpaceDN w:val="0"/>
        <w:adjustRightInd w:val="0"/>
        <w:spacing w:line="271" w:lineRule="auto"/>
        <w:ind w:left="284" w:hanging="284"/>
        <w:jc w:val="both"/>
        <w:rPr>
          <w:rFonts w:ascii="Calibri" w:hAnsi="Calibri" w:cs="Calibri"/>
          <w:color w:val="auto"/>
          <w:sz w:val="22"/>
          <w:szCs w:val="22"/>
        </w:rPr>
      </w:pPr>
      <w:r>
        <w:rPr>
          <w:rFonts w:ascii="Calibri" w:hAnsi="Calibri" w:cs="Calibri"/>
          <w:color w:val="auto"/>
          <w:sz w:val="22"/>
          <w:szCs w:val="22"/>
        </w:rPr>
        <w:t xml:space="preserve">2. </w:t>
      </w:r>
      <w:r w:rsidRPr="00084B5E">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84B5E" w:rsidTr="00144CA4">
        <w:tc>
          <w:tcPr>
            <w:tcW w:w="9210"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84B5E" w:rsidTr="00144CA4">
        <w:tc>
          <w:tcPr>
            <w:tcW w:w="9002"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proofErr w:type="spellStart"/>
      <w:r w:rsidRPr="00084B5E">
        <w:rPr>
          <w:rFonts w:ascii="Calibri" w:hAnsi="Calibri" w:cs="Calibri"/>
          <w:color w:val="auto"/>
          <w:sz w:val="22"/>
          <w:szCs w:val="22"/>
        </w:rPr>
        <w:t>e`mail</w:t>
      </w:r>
      <w:proofErr w:type="spellEnd"/>
      <w:r w:rsidRPr="00084B5E">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84B5E" w:rsidTr="00144CA4">
        <w:tc>
          <w:tcPr>
            <w:tcW w:w="9210" w:type="dxa"/>
          </w:tcPr>
          <w:p w:rsidR="00144CA4" w:rsidRPr="00084B5E" w:rsidRDefault="00144CA4" w:rsidP="00144CA4">
            <w:pPr>
              <w:pStyle w:val="Default"/>
              <w:spacing w:line="271" w:lineRule="auto"/>
              <w:jc w:val="both"/>
              <w:rPr>
                <w:rFonts w:ascii="Calibri" w:hAnsi="Calibri" w:cs="Calibri"/>
                <w:color w:val="auto"/>
                <w:sz w:val="22"/>
                <w:szCs w:val="22"/>
              </w:rPr>
            </w:pPr>
          </w:p>
        </w:tc>
      </w:tr>
    </w:tbl>
    <w:p w:rsidR="00144CA4" w:rsidRPr="00084B5E" w:rsidRDefault="00144CA4" w:rsidP="00144CA4">
      <w:pPr>
        <w:pStyle w:val="Default"/>
        <w:spacing w:line="271" w:lineRule="auto"/>
        <w:jc w:val="both"/>
        <w:rPr>
          <w:rFonts w:ascii="Calibri" w:hAnsi="Calibri" w:cs="Calibri"/>
          <w:color w:val="auto"/>
          <w:sz w:val="22"/>
          <w:szCs w:val="22"/>
        </w:rPr>
      </w:pPr>
      <w:r w:rsidRPr="00084B5E">
        <w:rPr>
          <w:rFonts w:ascii="Calibri" w:hAnsi="Calibri" w:cs="Calibri"/>
          <w:color w:val="auto"/>
          <w:sz w:val="22"/>
          <w:szCs w:val="22"/>
        </w:rPr>
        <w:t>lub w przypadku nieobecności inna osoba upoważniona przez Wykonawcę wraz ze wskazaniem danych kontaktowych.</w:t>
      </w:r>
    </w:p>
    <w:p w:rsidR="00144CA4" w:rsidRDefault="00144CA4" w:rsidP="00144CA4">
      <w:pPr>
        <w:pStyle w:val="Default"/>
        <w:spacing w:line="271" w:lineRule="auto"/>
        <w:jc w:val="both"/>
        <w:rPr>
          <w:rFonts w:ascii="Calibri" w:hAnsi="Calibri" w:cs="Calibri"/>
          <w:color w:val="auto"/>
          <w:sz w:val="22"/>
          <w:szCs w:val="22"/>
        </w:rPr>
      </w:pPr>
    </w:p>
    <w:p w:rsidR="00144CA4" w:rsidRDefault="00144CA4" w:rsidP="00144CA4">
      <w:pPr>
        <w:pStyle w:val="Default"/>
        <w:spacing w:line="271" w:lineRule="auto"/>
        <w:jc w:val="center"/>
        <w:rPr>
          <w:rFonts w:ascii="Calibri" w:hAnsi="Calibri" w:cs="Calibri"/>
          <w:bCs/>
          <w:color w:val="auto"/>
          <w:sz w:val="22"/>
          <w:szCs w:val="22"/>
        </w:rPr>
      </w:pPr>
      <w:r w:rsidRPr="00084B5E">
        <w:rPr>
          <w:rFonts w:ascii="Calibri" w:hAnsi="Calibri" w:cs="Calibri"/>
          <w:bCs/>
          <w:color w:val="auto"/>
          <w:sz w:val="22"/>
          <w:szCs w:val="22"/>
        </w:rPr>
        <w:t>§ 11</w:t>
      </w:r>
      <w:r>
        <w:rPr>
          <w:rFonts w:ascii="Calibri" w:hAnsi="Calibri" w:cs="Calibri"/>
          <w:bCs/>
          <w:color w:val="auto"/>
          <w:sz w:val="22"/>
          <w:szCs w:val="22"/>
        </w:rPr>
        <w:t xml:space="preserve"> Postanowienia końcowe</w:t>
      </w:r>
    </w:p>
    <w:p w:rsidR="00144CA4" w:rsidRPr="00084B5E" w:rsidRDefault="00144CA4" w:rsidP="00144CA4">
      <w:pPr>
        <w:pStyle w:val="Default"/>
        <w:spacing w:line="271" w:lineRule="auto"/>
        <w:jc w:val="center"/>
        <w:rPr>
          <w:rFonts w:ascii="Calibri" w:hAnsi="Calibri" w:cs="Calibri"/>
          <w:color w:val="auto"/>
          <w:sz w:val="22"/>
          <w:szCs w:val="22"/>
        </w:rPr>
      </w:pP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 xml:space="preserve">1. W sprawach nieuregulowanych w niniejszej umowie mają zastosowanie przepisy Ustawy, </w:t>
      </w:r>
      <w:r w:rsidRPr="00084B5E">
        <w:rPr>
          <w:rFonts w:ascii="Calibri" w:hAnsi="Calibri" w:cs="Calibri"/>
          <w:sz w:val="22"/>
          <w:szCs w:val="22"/>
        </w:rPr>
        <w:t>aktów wykonawczych do Ustawy oraz Kodeksu cywilnego</w:t>
      </w:r>
      <w:r w:rsidRPr="00084B5E">
        <w:rPr>
          <w:rFonts w:ascii="Calibri" w:hAnsi="Calibri" w:cs="Calibri"/>
          <w:color w:val="auto"/>
          <w:sz w:val="22"/>
          <w:szCs w:val="22"/>
        </w:rPr>
        <w:t xml:space="preserve"> </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2. Strony deklarują wolę polubownego rozstrzygania sporów wynikłych w trakcie realizacji umowy.</w:t>
      </w:r>
    </w:p>
    <w:p w:rsidR="00144CA4" w:rsidRPr="00084B5E" w:rsidRDefault="00144CA4" w:rsidP="00144CA4">
      <w:pPr>
        <w:pStyle w:val="Default"/>
        <w:spacing w:line="271" w:lineRule="auto"/>
        <w:ind w:left="284" w:hanging="284"/>
        <w:jc w:val="both"/>
        <w:rPr>
          <w:rFonts w:ascii="Calibri" w:hAnsi="Calibri" w:cs="Calibri"/>
          <w:color w:val="auto"/>
          <w:sz w:val="22"/>
          <w:szCs w:val="22"/>
        </w:rPr>
      </w:pPr>
      <w:r w:rsidRPr="00084B5E">
        <w:rPr>
          <w:rFonts w:ascii="Calibri" w:hAnsi="Calibri" w:cs="Calibri"/>
          <w:color w:val="auto"/>
          <w:sz w:val="22"/>
          <w:szCs w:val="22"/>
        </w:rPr>
        <w:t>3. Wszelkie sprawy sporne wynikające z niniejszej umowy podlegają rozpatrzeniu przez sąd powszechny właściwy dla siedziby Zamawiającego</w:t>
      </w:r>
    </w:p>
    <w:p w:rsidR="00144CA4" w:rsidRPr="00084B5E" w:rsidRDefault="00144CA4" w:rsidP="00144CA4">
      <w:pPr>
        <w:pStyle w:val="Default"/>
        <w:spacing w:line="271" w:lineRule="auto"/>
        <w:ind w:left="360" w:hanging="360"/>
        <w:jc w:val="both"/>
        <w:rPr>
          <w:rFonts w:ascii="Calibri" w:hAnsi="Calibri" w:cs="Calibri"/>
          <w:color w:val="auto"/>
          <w:sz w:val="22"/>
          <w:szCs w:val="22"/>
        </w:rPr>
      </w:pPr>
      <w:r w:rsidRPr="00084B5E">
        <w:rPr>
          <w:rFonts w:ascii="Calibri" w:hAnsi="Calibri" w:cs="Calibri"/>
          <w:color w:val="auto"/>
          <w:sz w:val="22"/>
          <w:szCs w:val="22"/>
        </w:rPr>
        <w:t xml:space="preserve">4. Wszelkie zmiany treści niniejszej umowy wymagają formy pisemnej w postaci aneksu pod rygorem nieważności, z zastrzeżeniem pozostałych postanowień umowy. </w:t>
      </w:r>
    </w:p>
    <w:p w:rsidR="00144CA4" w:rsidRPr="00084B5E" w:rsidRDefault="00144CA4" w:rsidP="00144CA4">
      <w:pPr>
        <w:pStyle w:val="Default"/>
        <w:spacing w:line="271" w:lineRule="auto"/>
        <w:ind w:left="360" w:hanging="360"/>
        <w:jc w:val="both"/>
        <w:rPr>
          <w:rFonts w:ascii="Calibri" w:hAnsi="Calibri" w:cs="Calibri"/>
          <w:color w:val="auto"/>
          <w:sz w:val="22"/>
          <w:szCs w:val="22"/>
        </w:rPr>
      </w:pPr>
    </w:p>
    <w:p w:rsidR="00144CA4" w:rsidRPr="00084B5E" w:rsidRDefault="00144CA4" w:rsidP="00144CA4">
      <w:pPr>
        <w:pStyle w:val="Default"/>
        <w:spacing w:line="271" w:lineRule="auto"/>
        <w:ind w:left="142" w:hanging="142"/>
        <w:jc w:val="both"/>
        <w:rPr>
          <w:rFonts w:ascii="Calibri" w:hAnsi="Calibri" w:cs="Calibri"/>
          <w:color w:val="auto"/>
          <w:sz w:val="22"/>
          <w:szCs w:val="22"/>
        </w:rPr>
      </w:pPr>
      <w:r>
        <w:rPr>
          <w:rFonts w:ascii="Calibri" w:hAnsi="Calibri" w:cs="Calibri"/>
          <w:color w:val="auto"/>
          <w:sz w:val="22"/>
          <w:szCs w:val="22"/>
        </w:rPr>
        <w:t xml:space="preserve">5. </w:t>
      </w:r>
      <w:r w:rsidRPr="00084B5E">
        <w:rPr>
          <w:rFonts w:ascii="Calibri" w:hAnsi="Calibri" w:cs="Calibri"/>
          <w:color w:val="auto"/>
          <w:sz w:val="22"/>
          <w:szCs w:val="22"/>
        </w:rPr>
        <w:t xml:space="preserve">Umowę sporządzono w trzech jednobrzmiących egzemplarzach, 2 egz. dla Zamawiającego, </w:t>
      </w:r>
      <w:r w:rsidRPr="00084B5E">
        <w:rPr>
          <w:rFonts w:ascii="Calibri" w:hAnsi="Calibri" w:cs="Calibri"/>
          <w:color w:val="auto"/>
          <w:sz w:val="22"/>
          <w:szCs w:val="22"/>
        </w:rPr>
        <w:br/>
        <w:t>1 egz. dla Wykonawcy.</w:t>
      </w:r>
    </w:p>
    <w:p w:rsidR="00144CA4" w:rsidRPr="00084B5E" w:rsidRDefault="00144CA4" w:rsidP="00144CA4">
      <w:pPr>
        <w:pStyle w:val="Default"/>
        <w:spacing w:line="271" w:lineRule="auto"/>
        <w:jc w:val="both"/>
        <w:rPr>
          <w:rFonts w:ascii="Calibri" w:hAnsi="Calibri" w:cs="Calibri"/>
          <w:color w:val="auto"/>
          <w:sz w:val="22"/>
          <w:szCs w:val="22"/>
        </w:rPr>
      </w:pPr>
    </w:p>
    <w:p w:rsidR="00144CA4" w:rsidRPr="00084B5E" w:rsidRDefault="00144CA4" w:rsidP="00144CA4">
      <w:pPr>
        <w:pStyle w:val="Default"/>
        <w:spacing w:line="271" w:lineRule="auto"/>
        <w:jc w:val="both"/>
        <w:rPr>
          <w:rFonts w:ascii="Calibri" w:hAnsi="Calibri" w:cs="Calibri"/>
          <w:color w:val="auto"/>
          <w:sz w:val="22"/>
          <w:szCs w:val="22"/>
        </w:rPr>
      </w:pPr>
    </w:p>
    <w:p w:rsidR="00144CA4" w:rsidRPr="00084B5E" w:rsidRDefault="00144CA4" w:rsidP="00144CA4">
      <w:pPr>
        <w:spacing w:line="271" w:lineRule="auto"/>
        <w:jc w:val="center"/>
        <w:rPr>
          <w:rFonts w:ascii="Calibri" w:hAnsi="Calibri" w:cs="Calibri"/>
        </w:rPr>
      </w:pPr>
      <w:r w:rsidRPr="00084B5E">
        <w:rPr>
          <w:rFonts w:ascii="Calibri" w:hAnsi="Calibri" w:cs="Calibri"/>
          <w:b/>
          <w:bCs/>
        </w:rPr>
        <w:t>ZAMAWIAJĄCY                                                                                  WYKONAWCA</w:t>
      </w:r>
    </w:p>
    <w:p w:rsidR="00144CA4" w:rsidRDefault="00144CA4" w:rsidP="00144CA4">
      <w:pPr>
        <w:spacing w:line="271" w:lineRule="auto"/>
        <w:jc w:val="center"/>
        <w:rPr>
          <w:rFonts w:ascii="Calibri" w:hAnsi="Calibri" w:cs="Calibri"/>
        </w:rPr>
      </w:pPr>
    </w:p>
    <w:p w:rsidR="00144CA4" w:rsidRDefault="00144CA4" w:rsidP="00144CA4">
      <w:pPr>
        <w:spacing w:line="271" w:lineRule="auto"/>
        <w:jc w:val="center"/>
        <w:rPr>
          <w:rFonts w:ascii="Calibri" w:hAnsi="Calibri" w:cs="Calibri"/>
        </w:rPr>
      </w:pPr>
    </w:p>
    <w:p w:rsidR="00144CA4" w:rsidRDefault="00144CA4" w:rsidP="00144CA4">
      <w:pPr>
        <w:spacing w:line="271" w:lineRule="auto"/>
        <w:jc w:val="center"/>
        <w:rPr>
          <w:rFonts w:ascii="Calibri" w:hAnsi="Calibri" w:cs="Calibri"/>
        </w:rPr>
      </w:pPr>
      <w:r>
        <w:rPr>
          <w:rFonts w:ascii="Calibri" w:hAnsi="Calibri" w:cs="Calibri"/>
        </w:rPr>
        <w:t xml:space="preserve">                                                              </w:t>
      </w:r>
    </w:p>
    <w:p w:rsidR="00144CA4" w:rsidRDefault="00144CA4" w:rsidP="00144CA4">
      <w:pPr>
        <w:spacing w:line="271" w:lineRule="auto"/>
        <w:jc w:val="center"/>
        <w:rPr>
          <w:rFonts w:ascii="Calibri" w:hAnsi="Calibri" w:cs="Calibri"/>
        </w:rPr>
      </w:pPr>
      <w:r>
        <w:rPr>
          <w:rFonts w:ascii="Calibri" w:hAnsi="Calibri" w:cs="Calibri"/>
        </w:rPr>
        <w:t xml:space="preserve">                                                                    </w:t>
      </w:r>
    </w:p>
    <w:p w:rsidR="00144CA4" w:rsidRDefault="00144CA4" w:rsidP="00144CA4">
      <w:pPr>
        <w:spacing w:line="271" w:lineRule="auto"/>
        <w:jc w:val="center"/>
        <w:rPr>
          <w:rFonts w:ascii="Calibri" w:hAnsi="Calibri" w:cs="Calibri"/>
        </w:rPr>
      </w:pPr>
    </w:p>
    <w:p w:rsidR="00144CA4" w:rsidRDefault="00144CA4" w:rsidP="00144CA4">
      <w:pPr>
        <w:spacing w:line="271" w:lineRule="auto"/>
        <w:jc w:val="center"/>
        <w:rPr>
          <w:rFonts w:ascii="Calibri" w:hAnsi="Calibri" w:cs="Calibri"/>
        </w:rPr>
      </w:pPr>
      <w:r>
        <w:rPr>
          <w:rFonts w:ascii="Calibri" w:hAnsi="Calibri" w:cs="Calibri"/>
        </w:rPr>
        <w:t xml:space="preserve">                                                      </w:t>
      </w:r>
    </w:p>
    <w:p w:rsidR="00144CA4" w:rsidRDefault="00144CA4" w:rsidP="00144CA4">
      <w:pPr>
        <w:spacing w:line="271" w:lineRule="auto"/>
        <w:jc w:val="center"/>
        <w:rPr>
          <w:rFonts w:ascii="Calibri" w:hAnsi="Calibri" w:cs="Calibri"/>
        </w:rPr>
      </w:pPr>
    </w:p>
    <w:p w:rsidR="00144CA4" w:rsidRDefault="00144CA4" w:rsidP="00144CA4">
      <w:pPr>
        <w:spacing w:line="271" w:lineRule="auto"/>
        <w:jc w:val="center"/>
        <w:rPr>
          <w:rFonts w:ascii="Calibri" w:hAnsi="Calibri" w:cs="Calibri"/>
        </w:rPr>
      </w:pPr>
    </w:p>
    <w:p w:rsidR="00144CA4" w:rsidRDefault="00144CA4" w:rsidP="00144CA4">
      <w:pPr>
        <w:spacing w:line="271" w:lineRule="auto"/>
        <w:jc w:val="center"/>
        <w:rPr>
          <w:rFonts w:ascii="Calibri" w:hAnsi="Calibri" w:cs="Calibri"/>
        </w:rPr>
      </w:pPr>
    </w:p>
    <w:p w:rsidR="00B931F1" w:rsidRDefault="00B931F1" w:rsidP="00B931F1">
      <w:pPr>
        <w:pStyle w:val="Nagwek2"/>
        <w:rPr>
          <w:rFonts w:ascii="Calibri" w:hAnsi="Calibri" w:cs="Calibri"/>
          <w:sz w:val="22"/>
          <w:szCs w:val="22"/>
        </w:rPr>
      </w:pPr>
    </w:p>
    <w:p w:rsidR="00970A82" w:rsidRPr="00970A82" w:rsidRDefault="00970A82" w:rsidP="00970A82">
      <w:pPr>
        <w:pStyle w:val="LO-normal"/>
      </w:pPr>
    </w:p>
    <w:p w:rsidR="00144CA4" w:rsidRDefault="00144CA4" w:rsidP="00B931F1">
      <w:pPr>
        <w:pStyle w:val="Nagwek2"/>
        <w:jc w:val="right"/>
        <w:rPr>
          <w:rFonts w:ascii="Calibri" w:hAnsi="Calibri" w:cs="Calibri"/>
          <w:b/>
          <w:sz w:val="22"/>
          <w:szCs w:val="22"/>
        </w:rPr>
      </w:pPr>
      <w:r w:rsidRPr="0038285C">
        <w:rPr>
          <w:rFonts w:ascii="Calibri" w:hAnsi="Calibri" w:cs="Calibri"/>
          <w:b/>
          <w:sz w:val="22"/>
          <w:szCs w:val="22"/>
        </w:rPr>
        <w:lastRenderedPageBreak/>
        <w:t>Załącznik nr 3a</w:t>
      </w:r>
    </w:p>
    <w:p w:rsidR="00144CA4" w:rsidRPr="00084B5E" w:rsidRDefault="00144CA4" w:rsidP="00144CA4">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144CA4" w:rsidRPr="000E0604" w:rsidRDefault="00144CA4" w:rsidP="00144CA4">
      <w:pPr>
        <w:pStyle w:val="Nagwek2"/>
        <w:jc w:val="center"/>
        <w:rPr>
          <w:rFonts w:ascii="Calibri" w:hAnsi="Calibri" w:cs="Calibri"/>
          <w:sz w:val="22"/>
          <w:szCs w:val="22"/>
        </w:rPr>
      </w:pPr>
      <w:r w:rsidRPr="000E0604">
        <w:rPr>
          <w:rFonts w:ascii="Calibri" w:hAnsi="Calibri" w:cs="Calibri"/>
          <w:sz w:val="22"/>
          <w:szCs w:val="22"/>
        </w:rPr>
        <w:t>Umowa dzierżawy</w:t>
      </w:r>
      <w:r w:rsidR="009E73D0">
        <w:rPr>
          <w:rFonts w:ascii="Calibri" w:hAnsi="Calibri" w:cs="Calibri"/>
          <w:sz w:val="22"/>
          <w:szCs w:val="22"/>
        </w:rPr>
        <w:t xml:space="preserve"> DZP.2345......2024</w:t>
      </w:r>
      <w:r w:rsidRPr="000E0604">
        <w:rPr>
          <w:rFonts w:ascii="Calibri" w:hAnsi="Calibri" w:cs="Calibri"/>
          <w:sz w:val="22"/>
          <w:szCs w:val="22"/>
        </w:rPr>
        <w:t xml:space="preserve"> – projekt</w:t>
      </w:r>
    </w:p>
    <w:p w:rsidR="006D7340" w:rsidRPr="006D7340" w:rsidRDefault="006D7340" w:rsidP="006D7340">
      <w:pPr>
        <w:pStyle w:val="Default"/>
        <w:jc w:val="both"/>
        <w:rPr>
          <w:rFonts w:ascii="Calibri" w:eastAsia="Arial" w:hAnsi="Calibri" w:cs="Calibri"/>
          <w:color w:val="auto"/>
          <w:sz w:val="22"/>
          <w:szCs w:val="22"/>
        </w:rPr>
      </w:pPr>
      <w:r w:rsidRPr="006D7340">
        <w:rPr>
          <w:rFonts w:ascii="Calibri" w:eastAsia="Arial" w:hAnsi="Calibri" w:cs="Calibri"/>
          <w:color w:val="auto"/>
          <w:sz w:val="22"/>
          <w:szCs w:val="22"/>
        </w:rPr>
        <w:t>zawarta w dniu</w:t>
      </w:r>
      <w:r w:rsidRPr="006D7340">
        <w:rPr>
          <w:rFonts w:ascii="Calibri" w:eastAsia="Arial" w:hAnsi="Calibri" w:cs="Calibri"/>
          <w:color w:val="auto"/>
          <w:sz w:val="22"/>
          <w:szCs w:val="22"/>
        </w:rPr>
        <w:tab/>
        <w:t>2024 r. w Białymstoku, pomiędzy:</w:t>
      </w:r>
    </w:p>
    <w:p w:rsidR="006D7340" w:rsidRPr="006D7340" w:rsidRDefault="006D7340" w:rsidP="006D7340">
      <w:pPr>
        <w:pStyle w:val="Default"/>
        <w:jc w:val="both"/>
        <w:rPr>
          <w:rFonts w:ascii="Calibri" w:eastAsia="Arial" w:hAnsi="Calibri" w:cs="Calibri"/>
          <w:color w:val="auto"/>
          <w:sz w:val="22"/>
          <w:szCs w:val="22"/>
        </w:rPr>
      </w:pPr>
    </w:p>
    <w:p w:rsidR="006D7340" w:rsidRPr="006D7340" w:rsidRDefault="006D7340" w:rsidP="006D7340">
      <w:pPr>
        <w:pStyle w:val="Default"/>
        <w:jc w:val="both"/>
        <w:rPr>
          <w:rFonts w:ascii="Calibri" w:eastAsia="Arial" w:hAnsi="Calibri" w:cs="Calibri"/>
          <w:color w:val="auto"/>
          <w:sz w:val="22"/>
          <w:szCs w:val="22"/>
        </w:rPr>
      </w:pPr>
      <w:r w:rsidRPr="006D7340">
        <w:rPr>
          <w:rFonts w:ascii="Calibri" w:eastAsia="Arial" w:hAnsi="Calibri" w:cs="Calibri"/>
          <w:color w:val="auto"/>
          <w:sz w:val="22"/>
          <w:szCs w:val="22"/>
        </w:rPr>
        <w:t xml:space="preserve">Samodzielnym Publicznym Zakładem Opieki Zdrowotnej Ministerstwa Spraw Wewnętrznych </w:t>
      </w:r>
    </w:p>
    <w:p w:rsidR="006D7340" w:rsidRPr="006D7340" w:rsidRDefault="006D7340" w:rsidP="006D7340">
      <w:pPr>
        <w:pStyle w:val="Default"/>
        <w:jc w:val="both"/>
        <w:rPr>
          <w:rFonts w:ascii="Calibri" w:eastAsia="Arial" w:hAnsi="Calibri" w:cs="Calibri"/>
          <w:color w:val="auto"/>
          <w:sz w:val="22"/>
          <w:szCs w:val="22"/>
        </w:rPr>
      </w:pPr>
      <w:r w:rsidRPr="006D7340">
        <w:rPr>
          <w:rFonts w:ascii="Calibri" w:eastAsia="Arial" w:hAnsi="Calibri" w:cs="Calibri"/>
          <w:color w:val="auto"/>
          <w:sz w:val="22"/>
          <w:szCs w:val="22"/>
        </w:rPr>
        <w:t>i Administracji w Białymstoku im. Mariana Zyndrama - Kościałkowskiego,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w:t>
      </w:r>
      <w:r>
        <w:rPr>
          <w:rFonts w:ascii="Calibri" w:eastAsia="Arial" w:hAnsi="Calibri" w:cs="Calibri"/>
          <w:color w:val="auto"/>
          <w:sz w:val="22"/>
          <w:szCs w:val="22"/>
        </w:rPr>
        <w:t xml:space="preserve">-061, zwanym dalej </w:t>
      </w:r>
      <w:r w:rsidRPr="006D7340">
        <w:rPr>
          <w:rFonts w:ascii="Calibri" w:eastAsia="Arial" w:hAnsi="Calibri" w:cs="Calibri"/>
          <w:b/>
          <w:color w:val="auto"/>
          <w:sz w:val="22"/>
          <w:szCs w:val="22"/>
        </w:rPr>
        <w:t>Dzierżawcą</w:t>
      </w:r>
      <w:r w:rsidRPr="006D7340">
        <w:rPr>
          <w:rFonts w:ascii="Calibri" w:eastAsia="Arial" w:hAnsi="Calibri" w:cs="Calibri"/>
          <w:color w:val="auto"/>
          <w:sz w:val="22"/>
          <w:szCs w:val="22"/>
        </w:rPr>
        <w:t>,</w:t>
      </w:r>
    </w:p>
    <w:p w:rsidR="006D7340" w:rsidRPr="006D7340" w:rsidRDefault="006D7340" w:rsidP="006D7340">
      <w:pPr>
        <w:pStyle w:val="Default"/>
        <w:jc w:val="both"/>
        <w:rPr>
          <w:rFonts w:ascii="Calibri" w:eastAsia="Arial" w:hAnsi="Calibri" w:cs="Calibri"/>
          <w:color w:val="auto"/>
          <w:sz w:val="22"/>
          <w:szCs w:val="22"/>
        </w:rPr>
      </w:pPr>
    </w:p>
    <w:p w:rsidR="006D7340" w:rsidRPr="006D7340" w:rsidRDefault="006D7340" w:rsidP="006D7340">
      <w:pPr>
        <w:pStyle w:val="Default"/>
        <w:jc w:val="both"/>
        <w:rPr>
          <w:rFonts w:ascii="Calibri" w:eastAsia="Arial" w:hAnsi="Calibri" w:cs="Calibri"/>
          <w:color w:val="auto"/>
          <w:sz w:val="22"/>
          <w:szCs w:val="22"/>
        </w:rPr>
      </w:pPr>
      <w:r w:rsidRPr="006D7340">
        <w:rPr>
          <w:rFonts w:ascii="Calibri" w:eastAsia="Arial" w:hAnsi="Calibri" w:cs="Calibri"/>
          <w:color w:val="auto"/>
          <w:sz w:val="22"/>
          <w:szCs w:val="22"/>
        </w:rPr>
        <w:t>reprezentowanym przez:</w:t>
      </w:r>
    </w:p>
    <w:p w:rsidR="006D7340" w:rsidRPr="006D7340" w:rsidRDefault="006D7340" w:rsidP="006D7340">
      <w:pPr>
        <w:pStyle w:val="Default"/>
        <w:jc w:val="both"/>
        <w:rPr>
          <w:rFonts w:ascii="Calibri" w:eastAsia="Arial" w:hAnsi="Calibri" w:cs="Calibri"/>
          <w:color w:val="auto"/>
          <w:sz w:val="22"/>
          <w:szCs w:val="22"/>
        </w:rPr>
      </w:pPr>
    </w:p>
    <w:p w:rsidR="00144CA4" w:rsidRPr="000E0604" w:rsidRDefault="006D7340" w:rsidP="006D7340">
      <w:pPr>
        <w:pStyle w:val="Default"/>
        <w:jc w:val="both"/>
        <w:rPr>
          <w:rFonts w:ascii="Calibri" w:hAnsi="Calibri" w:cs="Calibri"/>
          <w:color w:val="auto"/>
          <w:sz w:val="22"/>
          <w:szCs w:val="22"/>
        </w:rPr>
      </w:pPr>
      <w:r w:rsidRPr="006D7340">
        <w:rPr>
          <w:rFonts w:ascii="Calibri" w:eastAsia="Arial" w:hAnsi="Calibri" w:cs="Calibri"/>
          <w:color w:val="auto"/>
          <w:sz w:val="22"/>
          <w:szCs w:val="22"/>
        </w:rPr>
        <w:t xml:space="preserve">Marka Stanisława Karpa – Dyrektora publicznego zakładu opieki zdrowotnej uprawniony                do reprezentacji Zamawiającego zgodnie z informacją odpowiadającą odpisowi aktualnemu z KRS     </w:t>
      </w:r>
    </w:p>
    <w:p w:rsidR="00144CA4" w:rsidRPr="000E0604" w:rsidRDefault="00144CA4" w:rsidP="00144CA4">
      <w:pPr>
        <w:pStyle w:val="Default"/>
        <w:jc w:val="both"/>
        <w:rPr>
          <w:rFonts w:ascii="Calibri" w:hAnsi="Calibri" w:cs="Calibri"/>
          <w:color w:val="auto"/>
          <w:sz w:val="22"/>
          <w:szCs w:val="22"/>
        </w:rPr>
      </w:pPr>
      <w:r w:rsidRPr="000E0604">
        <w:rPr>
          <w:rFonts w:ascii="Calibri" w:hAnsi="Calibri" w:cs="Calibri"/>
          <w:color w:val="auto"/>
          <w:sz w:val="22"/>
          <w:szCs w:val="22"/>
        </w:rPr>
        <w:t xml:space="preserve">a </w:t>
      </w:r>
    </w:p>
    <w:p w:rsidR="00144CA4" w:rsidRPr="000E0604" w:rsidRDefault="00144CA4" w:rsidP="00144CA4">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E0604" w:rsidTr="00144CA4">
        <w:tc>
          <w:tcPr>
            <w:tcW w:w="9210" w:type="dxa"/>
          </w:tcPr>
          <w:p w:rsidR="00144CA4" w:rsidRPr="00E112AB" w:rsidRDefault="00144CA4" w:rsidP="00144CA4">
            <w:pPr>
              <w:spacing w:line="240" w:lineRule="auto"/>
              <w:jc w:val="center"/>
              <w:rPr>
                <w:rFonts w:ascii="Calibri" w:hAnsi="Calibri" w:cs="Calibri"/>
                <w:bCs/>
              </w:rPr>
            </w:pPr>
          </w:p>
        </w:tc>
      </w:tr>
    </w:tbl>
    <w:p w:rsidR="00144CA4" w:rsidRDefault="00B931F1" w:rsidP="00B931F1">
      <w:pPr>
        <w:rPr>
          <w:rFonts w:ascii="Calibri" w:hAnsi="Calibri" w:cs="Calibri"/>
          <w:bCs/>
        </w:rPr>
      </w:pPr>
      <w:r>
        <w:rPr>
          <w:rFonts w:ascii="Calibri" w:hAnsi="Calibri" w:cs="Calibri"/>
          <w:bCs/>
        </w:rPr>
        <w:t xml:space="preserve">Zwanym </w:t>
      </w:r>
      <w:r w:rsidRPr="00B931F1">
        <w:rPr>
          <w:rFonts w:ascii="Calibri" w:hAnsi="Calibri" w:cs="Calibri"/>
          <w:b/>
          <w:bCs/>
        </w:rPr>
        <w:t>Wydzierżawiającym</w:t>
      </w:r>
    </w:p>
    <w:p w:rsidR="00B931F1" w:rsidRPr="000E0604" w:rsidRDefault="00B931F1" w:rsidP="00144CA4">
      <w:pPr>
        <w:jc w:val="center"/>
        <w:rPr>
          <w:rFonts w:ascii="Calibri" w:hAnsi="Calibri" w:cs="Calibri"/>
          <w:bCs/>
        </w:rPr>
      </w:pPr>
    </w:p>
    <w:p w:rsidR="00144CA4" w:rsidRPr="000E0604" w:rsidRDefault="00144CA4" w:rsidP="00144CA4">
      <w:pPr>
        <w:jc w:val="center"/>
        <w:rPr>
          <w:rFonts w:ascii="Calibri" w:hAnsi="Calibri" w:cs="Calibri"/>
          <w:bCs/>
        </w:rPr>
      </w:pPr>
      <w:r w:rsidRPr="000E0604">
        <w:rPr>
          <w:rFonts w:ascii="Calibri" w:hAnsi="Calibri" w:cs="Calibri"/>
          <w:bCs/>
        </w:rPr>
        <w:t>§ 1</w:t>
      </w:r>
      <w:r>
        <w:rPr>
          <w:rFonts w:ascii="Calibri" w:hAnsi="Calibri" w:cs="Calibri"/>
          <w:bCs/>
        </w:rPr>
        <w:t xml:space="preserve"> Przedmiot umowy </w:t>
      </w:r>
    </w:p>
    <w:p w:rsidR="00144CA4" w:rsidRPr="000E0604" w:rsidRDefault="004517DA" w:rsidP="004B0D61">
      <w:pPr>
        <w:numPr>
          <w:ilvl w:val="0"/>
          <w:numId w:val="56"/>
        </w:numPr>
        <w:suppressAutoHyphens w:val="0"/>
        <w:spacing w:line="240" w:lineRule="auto"/>
        <w:ind w:left="284" w:hanging="284"/>
        <w:jc w:val="both"/>
        <w:rPr>
          <w:rFonts w:ascii="Calibri" w:hAnsi="Calibri" w:cs="Calibri"/>
        </w:rPr>
      </w:pPr>
      <w:r w:rsidRPr="004517DA">
        <w:rPr>
          <w:rFonts w:ascii="Calibri" w:hAnsi="Calibri" w:cs="Calibri"/>
        </w:rPr>
        <w:t>W wyniku rozstrzygnięcia procedury nr DZP.2344.30.2024 przeprowadzonej w trybie                     postępowania o udzielenie zamówienia publicznego w oparciu o przepisy ustawy z dnia                        11 września 2019 r. Prawo zamówień publicznych zwanej dalej „Ustawą” na dzierżawę analiz</w:t>
      </w:r>
      <w:r w:rsidRPr="004517DA">
        <w:rPr>
          <w:rFonts w:ascii="Calibri" w:hAnsi="Calibri" w:cs="Calibri"/>
        </w:rPr>
        <w:t>a</w:t>
      </w:r>
      <w:r w:rsidRPr="004517DA">
        <w:rPr>
          <w:rFonts w:ascii="Calibri" w:hAnsi="Calibri" w:cs="Calibri"/>
        </w:rPr>
        <w:t xml:space="preserve">tora </w:t>
      </w:r>
      <w:proofErr w:type="spellStart"/>
      <w:r w:rsidRPr="004517DA">
        <w:rPr>
          <w:rFonts w:ascii="Calibri" w:hAnsi="Calibri" w:cs="Calibri"/>
        </w:rPr>
        <w:t>koagulologicznego</w:t>
      </w:r>
      <w:proofErr w:type="spellEnd"/>
      <w:r w:rsidRPr="004517DA">
        <w:rPr>
          <w:rFonts w:ascii="Calibri" w:hAnsi="Calibri" w:cs="Calibri"/>
        </w:rPr>
        <w:t xml:space="preserve"> na okres 36 miesięcy wraz z dostawą  odczynników niezbędnych                      do wykonania badań: APTT, PT, fibrynogen  zwanych dalej „towarem”,</w:t>
      </w:r>
      <w:r>
        <w:rPr>
          <w:rFonts w:ascii="Calibri" w:hAnsi="Calibri" w:cs="Calibri"/>
        </w:rPr>
        <w:t xml:space="preserve"> </w:t>
      </w:r>
      <w:r w:rsidR="00144CA4">
        <w:rPr>
          <w:rFonts w:ascii="Calibri" w:hAnsi="Calibri" w:cs="Calibri"/>
        </w:rPr>
        <w:t>Wyd</w:t>
      </w:r>
      <w:r w:rsidR="00144CA4" w:rsidRPr="000E0604">
        <w:rPr>
          <w:rFonts w:ascii="Calibri" w:hAnsi="Calibri" w:cs="Calibri"/>
        </w:rPr>
        <w:t xml:space="preserve">zierżawiający </w:t>
      </w:r>
      <w:r w:rsidR="00144CA4">
        <w:rPr>
          <w:rFonts w:ascii="Calibri" w:hAnsi="Calibri" w:cs="Calibri"/>
        </w:rPr>
        <w:t xml:space="preserve">  </w:t>
      </w:r>
      <w:r w:rsidR="00144CA4" w:rsidRPr="000E0604">
        <w:rPr>
          <w:rFonts w:ascii="Calibri" w:hAnsi="Calibri" w:cs="Calibri"/>
        </w:rPr>
        <w:t>z</w:t>
      </w:r>
      <w:r w:rsidR="00144CA4" w:rsidRPr="000E0604">
        <w:rPr>
          <w:rFonts w:ascii="Calibri" w:hAnsi="Calibri" w:cs="Calibri"/>
        </w:rPr>
        <w:t>o</w:t>
      </w:r>
      <w:r w:rsidR="00144CA4" w:rsidRPr="000E0604">
        <w:rPr>
          <w:rFonts w:ascii="Calibri" w:hAnsi="Calibri" w:cs="Calibri"/>
        </w:rPr>
        <w:t xml:space="preserve">bowiązuje się dostarczyć Dzierżawcy sprzęt – </w:t>
      </w:r>
      <w:r w:rsidR="006D57AA">
        <w:rPr>
          <w:rFonts w:ascii="Calibri" w:hAnsi="Calibri" w:cs="Calibri"/>
        </w:rPr>
        <w:t xml:space="preserve">analizator </w:t>
      </w:r>
      <w:proofErr w:type="spellStart"/>
      <w:r w:rsidR="006D57AA">
        <w:rPr>
          <w:rFonts w:ascii="Calibri" w:hAnsi="Calibri" w:cs="Calibri"/>
        </w:rPr>
        <w:t>koagulologiczny</w:t>
      </w:r>
      <w:proofErr w:type="spellEnd"/>
      <w:r w:rsidR="00144CA4" w:rsidRPr="000E0604">
        <w:rPr>
          <w:rFonts w:ascii="Calibri" w:hAnsi="Calibri" w:cs="Calibri"/>
        </w:rPr>
        <w:t xml:space="preserve"> zwany dalej</w:t>
      </w:r>
      <w:r w:rsidR="00144CA4">
        <w:rPr>
          <w:rFonts w:ascii="Calibri" w:hAnsi="Calibri" w:cs="Calibri"/>
        </w:rPr>
        <w:t xml:space="preserve"> </w:t>
      </w:r>
      <w:r w:rsidR="00144CA4" w:rsidRPr="000E0604">
        <w:rPr>
          <w:rFonts w:ascii="Calibri" w:hAnsi="Calibri" w:cs="Calibri"/>
        </w:rPr>
        <w:t xml:space="preserve"> Urządz</w:t>
      </w:r>
      <w:r w:rsidR="00144CA4" w:rsidRPr="000E0604">
        <w:rPr>
          <w:rFonts w:ascii="Calibri" w:hAnsi="Calibri" w:cs="Calibri"/>
        </w:rPr>
        <w:t>e</w:t>
      </w:r>
      <w:r w:rsidR="00144CA4" w:rsidRPr="000E0604">
        <w:rPr>
          <w:rFonts w:ascii="Calibri" w:hAnsi="Calibri" w:cs="Calibri"/>
        </w:rPr>
        <w:t>niem. Urządzenie będące przedmiotem niniejszej</w:t>
      </w:r>
      <w:r w:rsidR="00144CA4">
        <w:rPr>
          <w:rFonts w:ascii="Calibri" w:hAnsi="Calibri" w:cs="Calibri"/>
        </w:rPr>
        <w:t xml:space="preserve">  </w:t>
      </w:r>
      <w:r w:rsidR="006D57AA">
        <w:rPr>
          <w:rFonts w:ascii="Calibri" w:hAnsi="Calibri" w:cs="Calibri"/>
        </w:rPr>
        <w:t>umowy będzie</w:t>
      </w:r>
      <w:r w:rsidR="00144CA4">
        <w:rPr>
          <w:rFonts w:ascii="Calibri" w:hAnsi="Calibri" w:cs="Calibri"/>
        </w:rPr>
        <w:t xml:space="preserve"> </w:t>
      </w:r>
      <w:r w:rsidR="00144CA4" w:rsidRPr="000E0604">
        <w:rPr>
          <w:rFonts w:ascii="Calibri" w:hAnsi="Calibri" w:cs="Calibri"/>
        </w:rPr>
        <w:t xml:space="preserve">kompatybilne </w:t>
      </w:r>
      <w:r w:rsidR="00144CA4">
        <w:rPr>
          <w:rFonts w:ascii="Calibri" w:hAnsi="Calibri" w:cs="Calibri"/>
        </w:rPr>
        <w:t xml:space="preserve"> </w:t>
      </w:r>
      <w:r w:rsidR="00144CA4" w:rsidRPr="000E0604">
        <w:rPr>
          <w:rFonts w:ascii="Calibri" w:hAnsi="Calibri" w:cs="Calibri"/>
        </w:rPr>
        <w:t>z przedmi</w:t>
      </w:r>
      <w:r w:rsidR="00144CA4" w:rsidRPr="000E0604">
        <w:rPr>
          <w:rFonts w:ascii="Calibri" w:hAnsi="Calibri" w:cs="Calibri"/>
        </w:rPr>
        <w:t>o</w:t>
      </w:r>
      <w:r w:rsidR="00144CA4" w:rsidRPr="000E0604">
        <w:rPr>
          <w:rFonts w:ascii="Calibri" w:hAnsi="Calibri" w:cs="Calibri"/>
        </w:rPr>
        <w:t xml:space="preserve">tem zamówienia  zakupionym od </w:t>
      </w:r>
      <w:r w:rsidR="00144CA4">
        <w:rPr>
          <w:rFonts w:ascii="Calibri" w:hAnsi="Calibri" w:cs="Calibri"/>
        </w:rPr>
        <w:t xml:space="preserve"> </w:t>
      </w:r>
      <w:r w:rsidR="00144CA4" w:rsidRPr="000E0604">
        <w:rPr>
          <w:rFonts w:ascii="Calibri" w:hAnsi="Calibri" w:cs="Calibri"/>
        </w:rPr>
        <w:t xml:space="preserve">Wydzierżawiającego w ramach umowy </w:t>
      </w:r>
      <w:r w:rsidR="00144CA4">
        <w:rPr>
          <w:rFonts w:ascii="Calibri" w:hAnsi="Calibri" w:cs="Calibri"/>
        </w:rPr>
        <w:t xml:space="preserve">DZP.2345......2023 </w:t>
      </w:r>
      <w:r w:rsidR="00144CA4" w:rsidRPr="000E0604">
        <w:rPr>
          <w:rFonts w:ascii="Calibri" w:hAnsi="Calibri" w:cs="Calibri"/>
        </w:rPr>
        <w:t xml:space="preserve">dostawy zawartej przez Strony w dniu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E0604" w:rsidTr="00144CA4">
        <w:tc>
          <w:tcPr>
            <w:tcW w:w="9210" w:type="dxa"/>
          </w:tcPr>
          <w:p w:rsidR="00144CA4" w:rsidRPr="00E112AB" w:rsidRDefault="00144CA4" w:rsidP="00144CA4">
            <w:pPr>
              <w:spacing w:line="240" w:lineRule="auto"/>
              <w:jc w:val="both"/>
              <w:rPr>
                <w:rFonts w:ascii="Calibri" w:hAnsi="Calibri" w:cs="Calibri"/>
              </w:rPr>
            </w:pPr>
          </w:p>
        </w:tc>
      </w:tr>
    </w:tbl>
    <w:p w:rsidR="00144CA4" w:rsidRPr="000E0604" w:rsidRDefault="00144CA4" w:rsidP="004B0D61">
      <w:pPr>
        <w:numPr>
          <w:ilvl w:val="0"/>
          <w:numId w:val="56"/>
        </w:numPr>
        <w:suppressAutoHyphens w:val="0"/>
        <w:spacing w:line="240" w:lineRule="auto"/>
        <w:ind w:left="284" w:hanging="284"/>
        <w:jc w:val="both"/>
        <w:rPr>
          <w:rFonts w:ascii="Calibri" w:hAnsi="Calibri" w:cs="Calibri"/>
          <w:bCs/>
        </w:rPr>
      </w:pPr>
      <w:r w:rsidRPr="000E0604">
        <w:rPr>
          <w:rFonts w:ascii="Calibri" w:hAnsi="Calibri" w:cs="Calibri"/>
        </w:rPr>
        <w:t xml:space="preserve">Miesięczna wysokość czynszu dzierżawnego tj. </w:t>
      </w:r>
      <w:r w:rsidR="006D57AA" w:rsidRPr="006D57AA">
        <w:rPr>
          <w:rFonts w:ascii="Calibri" w:hAnsi="Calibri" w:cs="Calibri"/>
        </w:rPr>
        <w:t xml:space="preserve">analizatora </w:t>
      </w:r>
      <w:proofErr w:type="spellStart"/>
      <w:r w:rsidR="006D57AA" w:rsidRPr="006D57AA">
        <w:rPr>
          <w:rFonts w:ascii="Calibri" w:hAnsi="Calibri" w:cs="Calibri"/>
        </w:rPr>
        <w:t>koagulologicznego</w:t>
      </w:r>
      <w:proofErr w:type="spellEnd"/>
      <w:r w:rsidRPr="000E0604">
        <w:rPr>
          <w:rFonts w:ascii="Calibri" w:hAnsi="Calibri" w:cs="Calibri"/>
        </w:rPr>
        <w:t xml:space="preserve"> wynosi  netto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E0604" w:rsidTr="00144CA4">
        <w:tc>
          <w:tcPr>
            <w:tcW w:w="9210" w:type="dxa"/>
          </w:tcPr>
          <w:p w:rsidR="00144CA4" w:rsidRPr="00E112AB" w:rsidRDefault="00144CA4" w:rsidP="00144CA4">
            <w:pPr>
              <w:spacing w:line="240" w:lineRule="auto"/>
              <w:jc w:val="both"/>
              <w:rPr>
                <w:rFonts w:ascii="Calibri" w:hAnsi="Calibri" w:cs="Calibri"/>
                <w:bCs/>
              </w:rPr>
            </w:pPr>
          </w:p>
        </w:tc>
      </w:tr>
    </w:tbl>
    <w:p w:rsidR="00144CA4" w:rsidRPr="000E0604" w:rsidRDefault="00144CA4" w:rsidP="00144CA4">
      <w:pPr>
        <w:ind w:left="284"/>
        <w:jc w:val="both"/>
        <w:rPr>
          <w:rFonts w:ascii="Calibri" w:hAnsi="Calibri" w:cs="Calibri"/>
        </w:rPr>
      </w:pPr>
      <w:r w:rsidRPr="000E0604">
        <w:rPr>
          <w:rFonts w:ascii="Calibri" w:hAnsi="Calibri" w:cs="Calibri"/>
          <w:bCs/>
        </w:rPr>
        <w:t>(s</w:t>
      </w:r>
      <w:r w:rsidRPr="000E0604">
        <w:rPr>
          <w:rFonts w:ascii="Calibri" w:hAnsi="Calibri" w:cs="Calibri"/>
        </w:rPr>
        <w:t xml:space="preserve">łownie:     ), brutto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E0604" w:rsidTr="00144CA4">
        <w:tc>
          <w:tcPr>
            <w:tcW w:w="9210" w:type="dxa"/>
          </w:tcPr>
          <w:p w:rsidR="00144CA4" w:rsidRPr="00E112AB" w:rsidRDefault="00144CA4" w:rsidP="00144CA4">
            <w:pPr>
              <w:spacing w:line="240" w:lineRule="auto"/>
              <w:jc w:val="both"/>
              <w:rPr>
                <w:rFonts w:ascii="Calibri" w:hAnsi="Calibri" w:cs="Calibri"/>
              </w:rPr>
            </w:pPr>
          </w:p>
        </w:tc>
      </w:tr>
    </w:tbl>
    <w:p w:rsidR="00144CA4" w:rsidRPr="000E0604" w:rsidRDefault="00144CA4" w:rsidP="00144CA4">
      <w:pPr>
        <w:ind w:left="284"/>
        <w:jc w:val="both"/>
        <w:rPr>
          <w:rFonts w:ascii="Calibri" w:hAnsi="Calibri" w:cs="Calibri"/>
        </w:rPr>
      </w:pPr>
      <w:r w:rsidRPr="000E0604">
        <w:rPr>
          <w:rFonts w:ascii="Calibri" w:hAnsi="Calibri" w:cs="Calibri"/>
        </w:rPr>
        <w:t>zł (słownie: ),Stawka czynszu określona została zgodnie z Załącznikiem nr 1 (formularz cenowy zamieszczony w ofercie) i zawiera całkowite wynagrodzenie związane z wykonaniem zamówienia tj.</w:t>
      </w:r>
    </w:p>
    <w:p w:rsidR="00144CA4" w:rsidRPr="000E0604" w:rsidRDefault="00144CA4" w:rsidP="004B0D61">
      <w:pPr>
        <w:numPr>
          <w:ilvl w:val="0"/>
          <w:numId w:val="66"/>
        </w:numPr>
        <w:suppressAutoHyphens w:val="0"/>
        <w:spacing w:line="240" w:lineRule="auto"/>
        <w:ind w:left="567" w:hanging="283"/>
        <w:jc w:val="both"/>
        <w:rPr>
          <w:rFonts w:ascii="Calibri" w:hAnsi="Calibri" w:cs="Calibri"/>
        </w:rPr>
      </w:pPr>
      <w:r w:rsidRPr="000E0604">
        <w:rPr>
          <w:rFonts w:ascii="Calibri" w:hAnsi="Calibri" w:cs="Calibri"/>
        </w:rPr>
        <w:t>podatek VAT, cło, koszty opłat celnych, koszty pośrednie (np. opłaty lotniskowe, koszty</w:t>
      </w:r>
      <w:r>
        <w:rPr>
          <w:rFonts w:ascii="Calibri" w:hAnsi="Calibri" w:cs="Calibri"/>
        </w:rPr>
        <w:t xml:space="preserve">               </w:t>
      </w:r>
      <w:r w:rsidRPr="000E0604">
        <w:rPr>
          <w:rFonts w:ascii="Calibri" w:hAnsi="Calibri" w:cs="Calibri"/>
        </w:rPr>
        <w:t xml:space="preserve"> rewizji generalnej), </w:t>
      </w:r>
    </w:p>
    <w:p w:rsidR="00144CA4" w:rsidRPr="000E0604" w:rsidRDefault="00144CA4" w:rsidP="004B0D61">
      <w:pPr>
        <w:numPr>
          <w:ilvl w:val="0"/>
          <w:numId w:val="66"/>
        </w:numPr>
        <w:suppressAutoHyphens w:val="0"/>
        <w:spacing w:line="240" w:lineRule="auto"/>
        <w:ind w:left="567" w:hanging="283"/>
        <w:jc w:val="both"/>
        <w:rPr>
          <w:rFonts w:ascii="Calibri" w:hAnsi="Calibri" w:cs="Calibri"/>
        </w:rPr>
      </w:pPr>
      <w:r w:rsidRPr="000E0604">
        <w:rPr>
          <w:rFonts w:ascii="Calibri" w:hAnsi="Calibri" w:cs="Calibri"/>
        </w:rPr>
        <w:t>koszty pakowania, ubezpieczenia, transportu, rozładunku, wniesienia i montażu w siedzibie Zamawiającego w miejscu przez niego wskazanym,</w:t>
      </w:r>
    </w:p>
    <w:p w:rsidR="00144CA4" w:rsidRPr="000E0604" w:rsidRDefault="00144CA4" w:rsidP="004B0D61">
      <w:pPr>
        <w:numPr>
          <w:ilvl w:val="0"/>
          <w:numId w:val="66"/>
        </w:numPr>
        <w:suppressAutoHyphens w:val="0"/>
        <w:spacing w:line="240" w:lineRule="auto"/>
        <w:ind w:left="567" w:hanging="283"/>
        <w:jc w:val="both"/>
        <w:rPr>
          <w:rFonts w:ascii="Calibri" w:hAnsi="Calibri" w:cs="Calibri"/>
        </w:rPr>
      </w:pPr>
      <w:r w:rsidRPr="000E0604">
        <w:rPr>
          <w:rFonts w:ascii="Calibri" w:hAnsi="Calibri" w:cs="Calibri"/>
        </w:rPr>
        <w:t xml:space="preserve"> koszty uzyskania wymaganych przepisami certyfikatów, zezwoleń, licencji, atestów i innych dokumentów niezbędnych do obrotu Urządzeniem,  </w:t>
      </w:r>
    </w:p>
    <w:p w:rsidR="00144CA4" w:rsidRPr="000E0604" w:rsidRDefault="00144CA4" w:rsidP="004B0D61">
      <w:pPr>
        <w:pStyle w:val="Default"/>
        <w:numPr>
          <w:ilvl w:val="0"/>
          <w:numId w:val="37"/>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sz w:val="22"/>
          <w:szCs w:val="22"/>
        </w:rPr>
        <w:t xml:space="preserve">Czynsz dzierżawny płatny będzie miesięcznie, przelewem </w:t>
      </w:r>
      <w:r w:rsidRPr="000E0604">
        <w:rPr>
          <w:rFonts w:ascii="Calibri" w:hAnsi="Calibri" w:cs="Calibri"/>
          <w:color w:val="auto"/>
          <w:sz w:val="22"/>
          <w:szCs w:val="22"/>
        </w:rPr>
        <w:t xml:space="preserve">na rachunek bankowy Wykonawcy </w:t>
      </w:r>
      <w:r>
        <w:rPr>
          <w:rFonts w:ascii="Calibri" w:hAnsi="Calibri" w:cs="Calibri"/>
          <w:color w:val="auto"/>
          <w:sz w:val="22"/>
          <w:szCs w:val="22"/>
        </w:rPr>
        <w:t xml:space="preserve">     </w:t>
      </w:r>
      <w:r w:rsidRPr="000E0604">
        <w:rPr>
          <w:rFonts w:ascii="Calibri" w:hAnsi="Calibri" w:cs="Calibri"/>
          <w:color w:val="auto"/>
          <w:sz w:val="22"/>
          <w:szCs w:val="22"/>
        </w:rPr>
        <w:t>nr (proszę podać)</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E0604" w:rsidTr="00144CA4">
        <w:tc>
          <w:tcPr>
            <w:tcW w:w="9210" w:type="dxa"/>
          </w:tcPr>
          <w:p w:rsidR="00144CA4" w:rsidRPr="00E112AB" w:rsidRDefault="00144CA4" w:rsidP="00144CA4">
            <w:pPr>
              <w:pStyle w:val="Default"/>
              <w:jc w:val="both"/>
              <w:rPr>
                <w:rFonts w:ascii="Calibri" w:hAnsi="Calibri" w:cs="Calibri"/>
                <w:color w:val="auto"/>
                <w:sz w:val="22"/>
                <w:szCs w:val="22"/>
              </w:rPr>
            </w:pPr>
          </w:p>
        </w:tc>
      </w:tr>
    </w:tbl>
    <w:p w:rsidR="00144CA4" w:rsidRPr="000E0604" w:rsidRDefault="00144CA4" w:rsidP="00144CA4">
      <w:pPr>
        <w:pStyle w:val="Default"/>
        <w:ind w:left="284"/>
        <w:jc w:val="both"/>
        <w:rPr>
          <w:rFonts w:ascii="Calibri" w:hAnsi="Calibri" w:cs="Calibri"/>
          <w:color w:val="auto"/>
          <w:sz w:val="22"/>
          <w:szCs w:val="22"/>
        </w:rPr>
      </w:pPr>
      <w:r w:rsidRPr="000E0604">
        <w:rPr>
          <w:rFonts w:ascii="Calibri" w:hAnsi="Calibri" w:cs="Calibri"/>
          <w:color w:val="auto"/>
          <w:sz w:val="22"/>
          <w:szCs w:val="22"/>
        </w:rPr>
        <w:t xml:space="preserve">,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E0604" w:rsidTr="00144CA4">
        <w:tc>
          <w:tcPr>
            <w:tcW w:w="9210" w:type="dxa"/>
          </w:tcPr>
          <w:p w:rsidR="00144CA4" w:rsidRPr="00E112AB" w:rsidRDefault="00144CA4" w:rsidP="00144CA4">
            <w:pPr>
              <w:pStyle w:val="Default"/>
              <w:jc w:val="both"/>
              <w:rPr>
                <w:rFonts w:ascii="Calibri" w:hAnsi="Calibri" w:cs="Calibri"/>
                <w:color w:val="auto"/>
                <w:sz w:val="22"/>
                <w:szCs w:val="22"/>
              </w:rPr>
            </w:pPr>
          </w:p>
        </w:tc>
      </w:tr>
    </w:tbl>
    <w:p w:rsidR="00144CA4" w:rsidRPr="000E0604" w:rsidRDefault="00144CA4" w:rsidP="00144CA4">
      <w:pPr>
        <w:ind w:left="284"/>
        <w:jc w:val="both"/>
        <w:rPr>
          <w:rFonts w:ascii="Calibri" w:hAnsi="Calibri" w:cs="Calibri"/>
        </w:rPr>
      </w:pPr>
      <w:r w:rsidRPr="000E0604">
        <w:rPr>
          <w:rFonts w:ascii="Calibri" w:hAnsi="Calibri" w:cs="Calibri"/>
        </w:rPr>
        <w:t xml:space="preserve">wystawionej przez Wydzierżawiającego fakturze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144CA4" w:rsidRPr="000E0604" w:rsidTr="00144CA4">
        <w:tc>
          <w:tcPr>
            <w:tcW w:w="9210" w:type="dxa"/>
          </w:tcPr>
          <w:p w:rsidR="00144CA4" w:rsidRPr="00E112AB" w:rsidRDefault="00144CA4" w:rsidP="00144CA4">
            <w:pPr>
              <w:spacing w:line="240" w:lineRule="auto"/>
              <w:jc w:val="both"/>
              <w:rPr>
                <w:rFonts w:ascii="Calibri" w:hAnsi="Calibri" w:cs="Calibri"/>
              </w:rPr>
            </w:pPr>
          </w:p>
        </w:tc>
      </w:tr>
    </w:tbl>
    <w:p w:rsidR="00144CA4" w:rsidRPr="000E0604" w:rsidRDefault="00144CA4" w:rsidP="00144CA4">
      <w:pPr>
        <w:ind w:left="284"/>
        <w:jc w:val="both"/>
        <w:rPr>
          <w:rFonts w:ascii="Calibri" w:hAnsi="Calibri" w:cs="Calibri"/>
        </w:rPr>
      </w:pPr>
      <w:r w:rsidRPr="000E0604">
        <w:rPr>
          <w:rFonts w:ascii="Calibri" w:hAnsi="Calibri" w:cs="Calibri"/>
        </w:rPr>
        <w:t xml:space="preserve"> dni od jej otrzymania.</w:t>
      </w:r>
    </w:p>
    <w:p w:rsidR="00144CA4" w:rsidRPr="000E0604" w:rsidRDefault="00144CA4" w:rsidP="004B0D61">
      <w:pPr>
        <w:numPr>
          <w:ilvl w:val="0"/>
          <w:numId w:val="56"/>
        </w:numPr>
        <w:suppressAutoHyphens w:val="0"/>
        <w:spacing w:line="240" w:lineRule="auto"/>
        <w:ind w:left="284" w:hanging="284"/>
        <w:jc w:val="both"/>
        <w:rPr>
          <w:rFonts w:ascii="Calibri" w:hAnsi="Calibri" w:cs="Calibri"/>
        </w:rPr>
      </w:pPr>
      <w:r w:rsidRPr="000E0604">
        <w:rPr>
          <w:rFonts w:ascii="Calibri" w:hAnsi="Calibri" w:cs="Calibri"/>
        </w:rPr>
        <w:t>Jako dzień zapłaty faktury przyjmuje się datę obciążenia rachunku bankowego Dzierżawcy.</w:t>
      </w:r>
    </w:p>
    <w:p w:rsidR="00144CA4" w:rsidRDefault="00144CA4" w:rsidP="004B0D61">
      <w:pPr>
        <w:numPr>
          <w:ilvl w:val="0"/>
          <w:numId w:val="56"/>
        </w:numPr>
        <w:suppressAutoHyphens w:val="0"/>
        <w:spacing w:line="240" w:lineRule="auto"/>
        <w:ind w:left="284" w:hanging="284"/>
        <w:jc w:val="both"/>
        <w:rPr>
          <w:rFonts w:ascii="Calibri" w:hAnsi="Calibri" w:cs="Calibri"/>
        </w:rPr>
      </w:pPr>
      <w:r w:rsidRPr="000E0604">
        <w:rPr>
          <w:rFonts w:ascii="Calibri" w:hAnsi="Calibri" w:cs="Calibri"/>
        </w:rPr>
        <w:t>Na podstawie art. 106n ustawy z dnia 11 marca 2004 r. o podatku od towarów i usług                                         akceptujemy otrzymywanie faktur elektronicznych, które należy przesyłać na adres</w:t>
      </w:r>
      <w:r>
        <w:rPr>
          <w:rFonts w:ascii="Calibri" w:hAnsi="Calibri" w:cs="Calibri"/>
        </w:rPr>
        <w:t xml:space="preserve">                                 </w:t>
      </w:r>
      <w:r w:rsidRPr="000E0604">
        <w:rPr>
          <w:rFonts w:ascii="Calibri" w:hAnsi="Calibri" w:cs="Calibri"/>
        </w:rPr>
        <w:t xml:space="preserve"> e-mail: </w:t>
      </w:r>
      <w:hyperlink r:id="rId8" w:history="1">
        <w:r w:rsidRPr="000E0604">
          <w:rPr>
            <w:rStyle w:val="Hipercze"/>
            <w:rFonts w:ascii="Calibri" w:hAnsi="Calibri" w:cs="Calibri"/>
          </w:rPr>
          <w:t>faktury@zozmswia.bialystok.pl</w:t>
        </w:r>
      </w:hyperlink>
      <w:r w:rsidRPr="000E0604">
        <w:rPr>
          <w:rFonts w:ascii="Calibri" w:hAnsi="Calibri" w:cs="Calibri"/>
        </w:rPr>
        <w:t>.</w:t>
      </w:r>
    </w:p>
    <w:p w:rsidR="00144CA4" w:rsidRPr="000E0604" w:rsidRDefault="00144CA4" w:rsidP="004B0D61">
      <w:pPr>
        <w:numPr>
          <w:ilvl w:val="0"/>
          <w:numId w:val="56"/>
        </w:numPr>
        <w:suppressAutoHyphens w:val="0"/>
        <w:spacing w:line="240" w:lineRule="auto"/>
        <w:ind w:left="284" w:hanging="284"/>
        <w:jc w:val="both"/>
        <w:rPr>
          <w:rFonts w:ascii="Calibri" w:hAnsi="Calibri" w:cs="Calibri"/>
        </w:rPr>
      </w:pPr>
      <w:r w:rsidRPr="000E0604">
        <w:rPr>
          <w:rFonts w:ascii="Calibri" w:hAnsi="Calibri" w:cs="Calibri"/>
        </w:rPr>
        <w:t xml:space="preserve">Zmiana stawki czynszu jest możliwa jedynie gdy nastąpi: </w:t>
      </w:r>
    </w:p>
    <w:p w:rsidR="00144CA4" w:rsidRPr="000E0604" w:rsidRDefault="00144CA4" w:rsidP="00144CA4">
      <w:pPr>
        <w:ind w:left="426" w:hanging="142"/>
        <w:jc w:val="both"/>
        <w:rPr>
          <w:rFonts w:ascii="Calibri" w:hAnsi="Calibri" w:cs="Calibri"/>
        </w:rPr>
      </w:pPr>
      <w:r w:rsidRPr="000E0604">
        <w:rPr>
          <w:rFonts w:ascii="Calibri" w:hAnsi="Calibri" w:cs="Calibri"/>
        </w:rPr>
        <w:t>a) zmiana stawki VAT, zmiana ceny następuje z dniem powstania obowiązku podatkowego, przy czym stawka netto  pozostanie bez zmian  i obowiązuje przez cały okres obowiązywania umowy,</w:t>
      </w:r>
    </w:p>
    <w:p w:rsidR="00144CA4" w:rsidRPr="000E0604" w:rsidRDefault="00144CA4" w:rsidP="00144CA4">
      <w:pPr>
        <w:ind w:firstLine="284"/>
        <w:jc w:val="both"/>
        <w:rPr>
          <w:rFonts w:ascii="Calibri" w:hAnsi="Calibri" w:cs="Calibri"/>
        </w:rPr>
      </w:pPr>
      <w:r w:rsidRPr="000E0604">
        <w:rPr>
          <w:rFonts w:ascii="Calibri" w:hAnsi="Calibri" w:cs="Calibri"/>
        </w:rPr>
        <w:t>b) zmniejszenie stawki czynszu w każdym przypadku.</w:t>
      </w:r>
    </w:p>
    <w:p w:rsidR="00144CA4" w:rsidRPr="000E0604" w:rsidRDefault="00144CA4" w:rsidP="00144CA4">
      <w:pPr>
        <w:jc w:val="both"/>
        <w:rPr>
          <w:rFonts w:ascii="Calibri" w:hAnsi="Calibri" w:cs="Calibri"/>
        </w:rPr>
      </w:pPr>
      <w:r w:rsidRPr="000E0604">
        <w:rPr>
          <w:rFonts w:ascii="Calibri" w:hAnsi="Calibri" w:cs="Calibri"/>
        </w:rPr>
        <w:t xml:space="preserve">7.  Początkowa wartość Urządzenia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144CA4" w:rsidRPr="000E0604" w:rsidTr="00144CA4">
        <w:tc>
          <w:tcPr>
            <w:tcW w:w="9210" w:type="dxa"/>
          </w:tcPr>
          <w:p w:rsidR="00144CA4" w:rsidRPr="00E112AB" w:rsidRDefault="00144CA4" w:rsidP="00144CA4">
            <w:pPr>
              <w:spacing w:line="240" w:lineRule="auto"/>
              <w:jc w:val="both"/>
              <w:rPr>
                <w:rFonts w:ascii="Calibri" w:hAnsi="Calibri" w:cs="Calibri"/>
              </w:rPr>
            </w:pPr>
          </w:p>
        </w:tc>
      </w:tr>
    </w:tbl>
    <w:p w:rsidR="00144CA4" w:rsidRPr="000E0604" w:rsidRDefault="00144CA4" w:rsidP="00144CA4">
      <w:pPr>
        <w:jc w:val="both"/>
        <w:rPr>
          <w:rFonts w:ascii="Calibri" w:hAnsi="Calibri" w:cs="Calibri"/>
        </w:rPr>
      </w:pPr>
      <w:r w:rsidRPr="000E0604">
        <w:rPr>
          <w:rFonts w:ascii="Calibri" w:hAnsi="Calibri" w:cs="Calibri"/>
        </w:rPr>
        <w:t>netto.</w:t>
      </w:r>
    </w:p>
    <w:p w:rsidR="00144CA4" w:rsidRDefault="00144CA4" w:rsidP="004B0D61">
      <w:pPr>
        <w:pStyle w:val="Default"/>
        <w:numPr>
          <w:ilvl w:val="0"/>
          <w:numId w:val="67"/>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 xml:space="preserve">Jeżeli w toku postępowania o udzielenie zamówienia publicznego Wydzierżawiający uchybił obowiązkowi poinformowania Dzierżawiący, ze wybór jego oferty będzie prowadzić do </w:t>
      </w:r>
      <w:r>
        <w:rPr>
          <w:rFonts w:ascii="Calibri" w:hAnsi="Calibri" w:cs="Calibri"/>
          <w:color w:val="auto"/>
          <w:sz w:val="22"/>
          <w:szCs w:val="22"/>
        </w:rPr>
        <w:t xml:space="preserve">                    </w:t>
      </w:r>
      <w:r w:rsidRPr="000E0604">
        <w:rPr>
          <w:rFonts w:ascii="Calibri" w:hAnsi="Calibri" w:cs="Calibri"/>
          <w:color w:val="auto"/>
          <w:sz w:val="22"/>
          <w:szCs w:val="22"/>
        </w:rPr>
        <w:t>powstania u Dzierżawiącego obowiązku podatkowego, albo jeśli wskutek zmiany przepisów lub okoliczności obowiązek taki powstał powodując jednocześnie zmniejszenie się obciążeń (zwłaszcza publicznoprawnych) po stronie Wydzierżawiającego – Wydzierżawiający zapłaci na rzecz Dzierżawiącego kwotę równą wartości zobowiązania podatkowego obciążającego</w:t>
      </w:r>
      <w:r>
        <w:rPr>
          <w:rFonts w:ascii="Calibri" w:hAnsi="Calibri" w:cs="Calibri"/>
          <w:color w:val="auto"/>
          <w:sz w:val="22"/>
          <w:szCs w:val="22"/>
        </w:rPr>
        <w:t xml:space="preserve">                      </w:t>
      </w:r>
      <w:r w:rsidRPr="000E0604">
        <w:rPr>
          <w:rFonts w:ascii="Calibri" w:hAnsi="Calibri" w:cs="Calibri"/>
          <w:color w:val="auto"/>
          <w:sz w:val="22"/>
          <w:szCs w:val="22"/>
        </w:rPr>
        <w:t xml:space="preserve"> Dzierżawiącego. Zapłata należności określonej w zdaniu poprzednim nastąpi w terminie 7 dni od dnia powzięcia wiadomości o podstawie do powstania zobowiązania podatkowego </w:t>
      </w:r>
      <w:r>
        <w:rPr>
          <w:rFonts w:ascii="Calibri" w:hAnsi="Calibri" w:cs="Calibri"/>
          <w:color w:val="auto"/>
          <w:sz w:val="22"/>
          <w:szCs w:val="22"/>
        </w:rPr>
        <w:t xml:space="preserve">                           </w:t>
      </w:r>
      <w:r w:rsidRPr="000E0604">
        <w:rPr>
          <w:rFonts w:ascii="Calibri" w:hAnsi="Calibri" w:cs="Calibri"/>
          <w:color w:val="auto"/>
          <w:sz w:val="22"/>
          <w:szCs w:val="22"/>
        </w:rPr>
        <w:t>obciążającego Dzierżawiącego lub od dnia wezwania Wydzierżawiającego przez</w:t>
      </w:r>
      <w:r>
        <w:rPr>
          <w:rFonts w:ascii="Calibri" w:hAnsi="Calibri" w:cs="Calibri"/>
          <w:color w:val="auto"/>
          <w:sz w:val="22"/>
          <w:szCs w:val="22"/>
        </w:rPr>
        <w:t xml:space="preserve">                               </w:t>
      </w:r>
      <w:r w:rsidRPr="000E0604">
        <w:rPr>
          <w:rFonts w:ascii="Calibri" w:hAnsi="Calibri" w:cs="Calibri"/>
          <w:color w:val="auto"/>
          <w:sz w:val="22"/>
          <w:szCs w:val="22"/>
        </w:rPr>
        <w:t xml:space="preserve"> Dzierżawiącego do zapłaty określonej kwoty.</w:t>
      </w:r>
    </w:p>
    <w:p w:rsidR="00144CA4" w:rsidRPr="000E0604" w:rsidRDefault="00144CA4" w:rsidP="00144CA4">
      <w:pPr>
        <w:pStyle w:val="Default"/>
        <w:suppressAutoHyphens w:val="0"/>
        <w:autoSpaceDE w:val="0"/>
        <w:autoSpaceDN w:val="0"/>
        <w:adjustRightInd w:val="0"/>
        <w:ind w:left="284"/>
        <w:jc w:val="both"/>
        <w:rPr>
          <w:rFonts w:ascii="Calibri" w:hAnsi="Calibri" w:cs="Calibri"/>
          <w:color w:val="auto"/>
          <w:sz w:val="22"/>
          <w:szCs w:val="22"/>
        </w:rPr>
      </w:pPr>
    </w:p>
    <w:p w:rsidR="00144CA4" w:rsidRPr="000E0604" w:rsidRDefault="00144CA4" w:rsidP="00144CA4">
      <w:pPr>
        <w:jc w:val="center"/>
        <w:rPr>
          <w:rFonts w:ascii="Calibri" w:hAnsi="Calibri" w:cs="Calibri"/>
          <w:bCs/>
        </w:rPr>
      </w:pPr>
      <w:r w:rsidRPr="000E0604">
        <w:rPr>
          <w:rFonts w:ascii="Calibri" w:hAnsi="Calibri" w:cs="Calibri"/>
          <w:bCs/>
        </w:rPr>
        <w:t xml:space="preserve">§ 2 </w:t>
      </w:r>
      <w:r>
        <w:rPr>
          <w:rFonts w:ascii="Calibri" w:hAnsi="Calibri" w:cs="Calibri"/>
          <w:bCs/>
        </w:rPr>
        <w:t>Uprawnienia</w:t>
      </w:r>
    </w:p>
    <w:p w:rsidR="00144CA4" w:rsidRPr="000E0604" w:rsidRDefault="00144CA4" w:rsidP="004B0D61">
      <w:pPr>
        <w:numPr>
          <w:ilvl w:val="0"/>
          <w:numId w:val="57"/>
        </w:numPr>
        <w:suppressAutoHyphens w:val="0"/>
        <w:spacing w:line="240" w:lineRule="auto"/>
        <w:ind w:left="284" w:hanging="284"/>
        <w:jc w:val="both"/>
        <w:rPr>
          <w:rFonts w:ascii="Calibri" w:hAnsi="Calibri" w:cs="Calibri"/>
          <w:bCs/>
        </w:rPr>
      </w:pPr>
      <w:r w:rsidRPr="000E0604">
        <w:rPr>
          <w:rFonts w:ascii="Calibri" w:hAnsi="Calibri" w:cs="Calibri"/>
          <w:bCs/>
        </w:rPr>
        <w:t>Urządzenie pozostaje przez cały czas trwania umowy własnością Wydzierżawiającego,</w:t>
      </w:r>
      <w:r>
        <w:rPr>
          <w:rFonts w:ascii="Calibri" w:hAnsi="Calibri" w:cs="Calibri"/>
          <w:bCs/>
        </w:rPr>
        <w:t xml:space="preserve">                        </w:t>
      </w:r>
      <w:r w:rsidRPr="000E0604">
        <w:rPr>
          <w:rFonts w:ascii="Calibri" w:hAnsi="Calibri" w:cs="Calibri"/>
          <w:bCs/>
        </w:rPr>
        <w:t xml:space="preserve"> Dzierżawca nie może oddać go do bezpłatnego używania, w podnajem albo wydzierżawić. </w:t>
      </w:r>
    </w:p>
    <w:p w:rsidR="00144CA4" w:rsidRPr="000E0604" w:rsidRDefault="00144CA4" w:rsidP="004B0D61">
      <w:pPr>
        <w:numPr>
          <w:ilvl w:val="0"/>
          <w:numId w:val="57"/>
        </w:numPr>
        <w:suppressAutoHyphens w:val="0"/>
        <w:spacing w:line="240" w:lineRule="auto"/>
        <w:ind w:left="284" w:hanging="284"/>
        <w:jc w:val="both"/>
        <w:rPr>
          <w:rFonts w:ascii="Calibri" w:hAnsi="Calibri" w:cs="Calibri"/>
          <w:bCs/>
        </w:rPr>
      </w:pPr>
      <w:r w:rsidRPr="000E0604">
        <w:rPr>
          <w:rFonts w:ascii="Calibri" w:hAnsi="Calibri" w:cs="Calibri"/>
          <w:bCs/>
        </w:rPr>
        <w:t xml:space="preserve">Dzierżawca nie jest uprawniony do ustanawiania na Urządzeniu żadnych innych praw na rzecz osób trzecich oraz do przenoszenia praw i obowiązków wynikających z niniejszej umowy na osoby trzecie. </w:t>
      </w:r>
    </w:p>
    <w:p w:rsidR="00144CA4" w:rsidRPr="000E0604" w:rsidRDefault="00144CA4" w:rsidP="00144CA4">
      <w:pPr>
        <w:jc w:val="center"/>
        <w:rPr>
          <w:rFonts w:ascii="Calibri" w:hAnsi="Calibri" w:cs="Calibri"/>
          <w:bCs/>
        </w:rPr>
      </w:pPr>
      <w:r w:rsidRPr="000E0604">
        <w:rPr>
          <w:rFonts w:ascii="Calibri" w:hAnsi="Calibri" w:cs="Calibri"/>
          <w:bCs/>
        </w:rPr>
        <w:t>§ 3</w:t>
      </w:r>
      <w:r>
        <w:rPr>
          <w:rFonts w:ascii="Calibri" w:hAnsi="Calibri" w:cs="Calibri"/>
          <w:bCs/>
        </w:rPr>
        <w:t xml:space="preserve"> Prawa i obowiązki </w:t>
      </w:r>
    </w:p>
    <w:p w:rsidR="00144CA4" w:rsidRPr="000E0604" w:rsidRDefault="00144CA4" w:rsidP="004B0D61">
      <w:pPr>
        <w:pStyle w:val="Default"/>
        <w:numPr>
          <w:ilvl w:val="0"/>
          <w:numId w:val="58"/>
        </w:numPr>
        <w:suppressAutoHyphens w:val="0"/>
        <w:autoSpaceDE w:val="0"/>
        <w:autoSpaceDN w:val="0"/>
        <w:adjustRightInd w:val="0"/>
        <w:spacing w:after="19"/>
        <w:ind w:left="284" w:hanging="284"/>
        <w:jc w:val="both"/>
        <w:rPr>
          <w:rFonts w:ascii="Calibri" w:hAnsi="Calibri" w:cs="Calibri"/>
          <w:color w:val="auto"/>
          <w:sz w:val="22"/>
          <w:szCs w:val="22"/>
        </w:rPr>
      </w:pPr>
      <w:r w:rsidRPr="000E0604">
        <w:rPr>
          <w:rFonts w:ascii="Calibri" w:hAnsi="Calibri" w:cs="Calibri"/>
          <w:color w:val="auto"/>
          <w:sz w:val="22"/>
          <w:szCs w:val="22"/>
        </w:rPr>
        <w:t>Dzierżawca jest zobowiązany używać Urządzenie zgodnie z jego przeznaczeniem i dostarcz</w:t>
      </w:r>
      <w:r w:rsidRPr="000E0604">
        <w:rPr>
          <w:rFonts w:ascii="Calibri" w:hAnsi="Calibri" w:cs="Calibri"/>
          <w:color w:val="auto"/>
          <w:sz w:val="22"/>
          <w:szCs w:val="22"/>
        </w:rPr>
        <w:t>o</w:t>
      </w:r>
      <w:r w:rsidRPr="000E0604">
        <w:rPr>
          <w:rFonts w:ascii="Calibri" w:hAnsi="Calibri" w:cs="Calibri"/>
          <w:color w:val="auto"/>
          <w:sz w:val="22"/>
          <w:szCs w:val="22"/>
        </w:rPr>
        <w:t xml:space="preserve">nymi przez Wydzierżawiającego instrukcjami obsługi. </w:t>
      </w:r>
    </w:p>
    <w:p w:rsidR="00144CA4" w:rsidRPr="000E0604" w:rsidRDefault="00144CA4" w:rsidP="004B0D61">
      <w:pPr>
        <w:pStyle w:val="Default"/>
        <w:numPr>
          <w:ilvl w:val="0"/>
          <w:numId w:val="58"/>
        </w:numPr>
        <w:suppressAutoHyphens w:val="0"/>
        <w:autoSpaceDE w:val="0"/>
        <w:autoSpaceDN w:val="0"/>
        <w:adjustRightInd w:val="0"/>
        <w:spacing w:after="19"/>
        <w:ind w:left="284" w:hanging="284"/>
        <w:jc w:val="both"/>
        <w:rPr>
          <w:rFonts w:ascii="Calibri" w:hAnsi="Calibri" w:cs="Calibri"/>
          <w:color w:val="auto"/>
          <w:sz w:val="22"/>
          <w:szCs w:val="22"/>
        </w:rPr>
      </w:pPr>
      <w:r w:rsidRPr="000E0604">
        <w:rPr>
          <w:rFonts w:ascii="Calibri" w:hAnsi="Calibri" w:cs="Calibri"/>
          <w:color w:val="auto"/>
          <w:sz w:val="22"/>
          <w:szCs w:val="22"/>
        </w:rPr>
        <w:t xml:space="preserve">Dzierżawca nie będzie dokonywał żadnych napraw, zmian ani trwale demontował </w:t>
      </w:r>
      <w:r>
        <w:rPr>
          <w:rFonts w:ascii="Calibri" w:hAnsi="Calibri" w:cs="Calibri"/>
          <w:color w:val="auto"/>
          <w:sz w:val="22"/>
          <w:szCs w:val="22"/>
        </w:rPr>
        <w:t xml:space="preserve">                             </w:t>
      </w:r>
      <w:r w:rsidRPr="000E0604">
        <w:rPr>
          <w:rFonts w:ascii="Calibri" w:hAnsi="Calibri" w:cs="Calibri"/>
          <w:color w:val="auto"/>
          <w:sz w:val="22"/>
          <w:szCs w:val="22"/>
        </w:rPr>
        <w:t xml:space="preserve">jakichkolwiek części Urządzenia oraz powiadomi niezwłocznie Wydzierżawiającego o każdym uszkodzeniu Urządzenia. </w:t>
      </w:r>
    </w:p>
    <w:p w:rsidR="00144CA4" w:rsidRPr="000E0604" w:rsidRDefault="00144CA4" w:rsidP="004B0D61">
      <w:pPr>
        <w:pStyle w:val="Default"/>
        <w:numPr>
          <w:ilvl w:val="0"/>
          <w:numId w:val="58"/>
        </w:numPr>
        <w:suppressAutoHyphens w:val="0"/>
        <w:autoSpaceDE w:val="0"/>
        <w:autoSpaceDN w:val="0"/>
        <w:adjustRightInd w:val="0"/>
        <w:spacing w:after="19"/>
        <w:ind w:left="284" w:hanging="284"/>
        <w:jc w:val="both"/>
        <w:rPr>
          <w:rFonts w:ascii="Calibri" w:hAnsi="Calibri" w:cs="Calibri"/>
          <w:color w:val="auto"/>
          <w:sz w:val="22"/>
          <w:szCs w:val="22"/>
        </w:rPr>
      </w:pPr>
      <w:r w:rsidRPr="000E0604">
        <w:rPr>
          <w:rFonts w:ascii="Calibri" w:hAnsi="Calibri" w:cs="Calibri"/>
          <w:color w:val="auto"/>
          <w:sz w:val="22"/>
          <w:szCs w:val="22"/>
        </w:rPr>
        <w:t xml:space="preserve">Wydzierżawiający  nie ponosi odpowiedzialności za szkody poniesione przez Dzierżawcę lub osoby trzecie, spowodowane używaniem Urządzenia  niezgodnie z instrukcjami obsługi. </w:t>
      </w:r>
    </w:p>
    <w:p w:rsidR="00144CA4" w:rsidRPr="000E0604" w:rsidRDefault="00144CA4" w:rsidP="004B0D61">
      <w:pPr>
        <w:pStyle w:val="Default"/>
        <w:numPr>
          <w:ilvl w:val="0"/>
          <w:numId w:val="58"/>
        </w:numPr>
        <w:suppressAutoHyphens w:val="0"/>
        <w:autoSpaceDE w:val="0"/>
        <w:autoSpaceDN w:val="0"/>
        <w:adjustRightInd w:val="0"/>
        <w:spacing w:after="19"/>
        <w:ind w:left="284" w:hanging="284"/>
        <w:jc w:val="both"/>
        <w:rPr>
          <w:rFonts w:ascii="Calibri" w:hAnsi="Calibri" w:cs="Calibri"/>
          <w:color w:val="auto"/>
          <w:sz w:val="22"/>
          <w:szCs w:val="22"/>
        </w:rPr>
      </w:pPr>
      <w:r w:rsidRPr="000E0604">
        <w:rPr>
          <w:rFonts w:ascii="Calibri" w:hAnsi="Calibri" w:cs="Calibri"/>
          <w:color w:val="auto"/>
          <w:sz w:val="22"/>
          <w:szCs w:val="22"/>
        </w:rPr>
        <w:t xml:space="preserve">Dzierżawca ponosi odpowiedzialność za działania własne lub osób trzecich powodujące </w:t>
      </w:r>
      <w:r>
        <w:rPr>
          <w:rFonts w:ascii="Calibri" w:hAnsi="Calibri" w:cs="Calibri"/>
          <w:color w:val="auto"/>
          <w:sz w:val="22"/>
          <w:szCs w:val="22"/>
        </w:rPr>
        <w:t xml:space="preserve">                     </w:t>
      </w:r>
      <w:r w:rsidRPr="000E0604">
        <w:rPr>
          <w:rFonts w:ascii="Calibri" w:hAnsi="Calibri" w:cs="Calibri"/>
          <w:color w:val="auto"/>
          <w:sz w:val="22"/>
          <w:szCs w:val="22"/>
        </w:rPr>
        <w:t>nieprawidłowe używanie lub uszkodzenie, zniszczenie, utratę Urządzenia.</w:t>
      </w:r>
    </w:p>
    <w:p w:rsidR="00144CA4" w:rsidRPr="000E0604" w:rsidRDefault="00144CA4" w:rsidP="004B0D61">
      <w:pPr>
        <w:pStyle w:val="Default"/>
        <w:numPr>
          <w:ilvl w:val="0"/>
          <w:numId w:val="58"/>
        </w:numPr>
        <w:suppressAutoHyphens w:val="0"/>
        <w:autoSpaceDE w:val="0"/>
        <w:autoSpaceDN w:val="0"/>
        <w:adjustRightInd w:val="0"/>
        <w:spacing w:after="19"/>
        <w:ind w:left="284" w:hanging="284"/>
        <w:jc w:val="both"/>
        <w:rPr>
          <w:rFonts w:ascii="Calibri" w:hAnsi="Calibri" w:cs="Calibri"/>
          <w:color w:val="auto"/>
          <w:sz w:val="22"/>
          <w:szCs w:val="22"/>
        </w:rPr>
      </w:pPr>
      <w:r w:rsidRPr="000E0604">
        <w:rPr>
          <w:rFonts w:ascii="Calibri" w:hAnsi="Calibri" w:cs="Calibri"/>
          <w:color w:val="auto"/>
          <w:sz w:val="22"/>
          <w:szCs w:val="22"/>
        </w:rPr>
        <w:t>Wydzierżawiający ma prawo do kontrolowania prawidłowości używania Urządzenia. Dzierża</w:t>
      </w:r>
      <w:r w:rsidRPr="000E0604">
        <w:rPr>
          <w:rFonts w:ascii="Calibri" w:hAnsi="Calibri" w:cs="Calibri"/>
          <w:color w:val="auto"/>
          <w:sz w:val="22"/>
          <w:szCs w:val="22"/>
        </w:rPr>
        <w:t>w</w:t>
      </w:r>
      <w:r w:rsidRPr="000E0604">
        <w:rPr>
          <w:rFonts w:ascii="Calibri" w:hAnsi="Calibri" w:cs="Calibri"/>
          <w:color w:val="auto"/>
          <w:sz w:val="22"/>
          <w:szCs w:val="22"/>
        </w:rPr>
        <w:t>ca zapewni dostęp do Urządzenia w celu przeprowadzenia jego inwentaryzacji.</w:t>
      </w:r>
    </w:p>
    <w:p w:rsidR="00144CA4" w:rsidRPr="000E0604" w:rsidRDefault="00144CA4" w:rsidP="004B0D61">
      <w:pPr>
        <w:pStyle w:val="Default"/>
        <w:numPr>
          <w:ilvl w:val="0"/>
          <w:numId w:val="58"/>
        </w:numPr>
        <w:suppressAutoHyphens w:val="0"/>
        <w:autoSpaceDE w:val="0"/>
        <w:autoSpaceDN w:val="0"/>
        <w:adjustRightInd w:val="0"/>
        <w:spacing w:after="19"/>
        <w:ind w:left="284" w:hanging="284"/>
        <w:jc w:val="both"/>
        <w:rPr>
          <w:rFonts w:ascii="Calibri" w:hAnsi="Calibri" w:cs="Calibri"/>
          <w:color w:val="auto"/>
          <w:sz w:val="22"/>
          <w:szCs w:val="22"/>
        </w:rPr>
      </w:pPr>
      <w:r w:rsidRPr="000E0604">
        <w:rPr>
          <w:rFonts w:ascii="Calibri" w:hAnsi="Calibri" w:cs="Calibri"/>
          <w:color w:val="auto"/>
          <w:sz w:val="22"/>
          <w:szCs w:val="22"/>
        </w:rPr>
        <w:t xml:space="preserve">Dzierżawca zobowiązuje się zabezpieczyć Urządzenie przed kradzieżą i niepożądanym </w:t>
      </w:r>
      <w:r>
        <w:rPr>
          <w:rFonts w:ascii="Calibri" w:hAnsi="Calibri" w:cs="Calibri"/>
          <w:color w:val="auto"/>
          <w:sz w:val="22"/>
          <w:szCs w:val="22"/>
        </w:rPr>
        <w:t xml:space="preserve">                         </w:t>
      </w:r>
      <w:r w:rsidRPr="000E0604">
        <w:rPr>
          <w:rFonts w:ascii="Calibri" w:hAnsi="Calibri" w:cs="Calibri"/>
          <w:color w:val="auto"/>
          <w:sz w:val="22"/>
          <w:szCs w:val="22"/>
        </w:rPr>
        <w:t>działaniem osób trzecich.</w:t>
      </w:r>
    </w:p>
    <w:p w:rsidR="00144CA4" w:rsidRDefault="00144CA4" w:rsidP="00144CA4">
      <w:pPr>
        <w:pStyle w:val="Default"/>
        <w:jc w:val="center"/>
        <w:rPr>
          <w:rFonts w:ascii="Calibri" w:hAnsi="Calibri" w:cs="Calibri"/>
          <w:color w:val="auto"/>
          <w:sz w:val="22"/>
          <w:szCs w:val="22"/>
        </w:rPr>
      </w:pPr>
    </w:p>
    <w:p w:rsidR="00144CA4" w:rsidRDefault="00144CA4" w:rsidP="00144CA4">
      <w:pPr>
        <w:pStyle w:val="Default"/>
        <w:jc w:val="center"/>
        <w:rPr>
          <w:rFonts w:ascii="Calibri" w:hAnsi="Calibri" w:cs="Calibri"/>
          <w:color w:val="auto"/>
          <w:sz w:val="22"/>
          <w:szCs w:val="22"/>
        </w:rPr>
      </w:pPr>
      <w:r w:rsidRPr="000E0604">
        <w:rPr>
          <w:rFonts w:ascii="Calibri" w:hAnsi="Calibri" w:cs="Calibri"/>
          <w:color w:val="auto"/>
          <w:sz w:val="22"/>
          <w:szCs w:val="22"/>
        </w:rPr>
        <w:t>§ 4</w:t>
      </w:r>
      <w:r>
        <w:rPr>
          <w:rFonts w:ascii="Calibri" w:hAnsi="Calibri" w:cs="Calibri"/>
          <w:color w:val="auto"/>
          <w:sz w:val="22"/>
          <w:szCs w:val="22"/>
        </w:rPr>
        <w:t xml:space="preserve"> Zobowiązania Wydzierżawiającego</w:t>
      </w:r>
    </w:p>
    <w:p w:rsidR="00144CA4" w:rsidRPr="000E0604" w:rsidRDefault="00144CA4" w:rsidP="004B0D61">
      <w:pPr>
        <w:pStyle w:val="Default"/>
        <w:numPr>
          <w:ilvl w:val="0"/>
          <w:numId w:val="59"/>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Wydzierżawiający zobowiązuje się do napraw w cenie oferty Urządzenia wynikających z jego normalnego używania. Koszty tych napraw wynikające z używania niezgodnie z instrukcją</w:t>
      </w:r>
      <w:r>
        <w:rPr>
          <w:rFonts w:ascii="Calibri" w:hAnsi="Calibri" w:cs="Calibri"/>
          <w:color w:val="auto"/>
          <w:sz w:val="22"/>
          <w:szCs w:val="22"/>
        </w:rPr>
        <w:t xml:space="preserve">                      </w:t>
      </w:r>
      <w:r w:rsidRPr="000E0604">
        <w:rPr>
          <w:rFonts w:ascii="Calibri" w:hAnsi="Calibri" w:cs="Calibri"/>
          <w:color w:val="auto"/>
          <w:sz w:val="22"/>
          <w:szCs w:val="22"/>
        </w:rPr>
        <w:t xml:space="preserve"> obsługi ponosi Dzierżawca. </w:t>
      </w:r>
    </w:p>
    <w:p w:rsidR="00144CA4" w:rsidRPr="000E0604" w:rsidRDefault="00144CA4" w:rsidP="004B0D61">
      <w:pPr>
        <w:pStyle w:val="Default"/>
        <w:numPr>
          <w:ilvl w:val="0"/>
          <w:numId w:val="59"/>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Ustala się czas:</w:t>
      </w:r>
    </w:p>
    <w:p w:rsidR="00144CA4" w:rsidRPr="000E0604" w:rsidRDefault="00144CA4" w:rsidP="004B0D61">
      <w:pPr>
        <w:pStyle w:val="Default"/>
        <w:numPr>
          <w:ilvl w:val="0"/>
          <w:numId w:val="60"/>
        </w:numPr>
        <w:suppressAutoHyphens w:val="0"/>
        <w:autoSpaceDE w:val="0"/>
        <w:autoSpaceDN w:val="0"/>
        <w:adjustRightInd w:val="0"/>
        <w:jc w:val="both"/>
        <w:rPr>
          <w:rFonts w:ascii="Calibri" w:hAnsi="Calibri" w:cs="Calibri"/>
          <w:color w:val="auto"/>
          <w:sz w:val="22"/>
          <w:szCs w:val="22"/>
        </w:rPr>
      </w:pPr>
      <w:r w:rsidRPr="000E0604">
        <w:rPr>
          <w:rFonts w:ascii="Calibri" w:hAnsi="Calibri" w:cs="Calibri"/>
          <w:color w:val="auto"/>
          <w:sz w:val="22"/>
          <w:szCs w:val="22"/>
        </w:rPr>
        <w:t>reakcji Wydzierżawiającego na zgłoszoną awarię  - do 24 godz.,</w:t>
      </w:r>
    </w:p>
    <w:p w:rsidR="00144CA4" w:rsidRPr="000E0604" w:rsidRDefault="00144CA4" w:rsidP="004B0D61">
      <w:pPr>
        <w:pStyle w:val="Default"/>
        <w:numPr>
          <w:ilvl w:val="0"/>
          <w:numId w:val="60"/>
        </w:numPr>
        <w:suppressAutoHyphens w:val="0"/>
        <w:autoSpaceDE w:val="0"/>
        <w:autoSpaceDN w:val="0"/>
        <w:adjustRightInd w:val="0"/>
        <w:jc w:val="both"/>
        <w:rPr>
          <w:rFonts w:ascii="Calibri" w:hAnsi="Calibri" w:cs="Calibri"/>
          <w:color w:val="auto"/>
          <w:sz w:val="22"/>
          <w:szCs w:val="22"/>
        </w:rPr>
      </w:pPr>
      <w:r w:rsidRPr="000E0604">
        <w:rPr>
          <w:rFonts w:ascii="Calibri" w:hAnsi="Calibri" w:cs="Calibri"/>
          <w:color w:val="auto"/>
          <w:sz w:val="22"/>
          <w:szCs w:val="22"/>
        </w:rPr>
        <w:t>zakończenie naprawy Urządzenia – do 72 godz.</w:t>
      </w:r>
    </w:p>
    <w:p w:rsidR="00144CA4" w:rsidRPr="000E0604" w:rsidRDefault="00144CA4" w:rsidP="004B0D61">
      <w:pPr>
        <w:pStyle w:val="Default"/>
        <w:numPr>
          <w:ilvl w:val="0"/>
          <w:numId w:val="59"/>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 xml:space="preserve">Jeżeli usunięcie usterki nie będzie możliwe w terminie określonym w ust. 2b niniejszego </w:t>
      </w:r>
      <w:r>
        <w:rPr>
          <w:rFonts w:ascii="Calibri" w:hAnsi="Calibri" w:cs="Calibri"/>
          <w:color w:val="auto"/>
          <w:sz w:val="22"/>
          <w:szCs w:val="22"/>
        </w:rPr>
        <w:t xml:space="preserve">                 </w:t>
      </w:r>
      <w:r w:rsidRPr="000E0604">
        <w:rPr>
          <w:rFonts w:ascii="Calibri" w:hAnsi="Calibri" w:cs="Calibri"/>
          <w:color w:val="auto"/>
          <w:sz w:val="22"/>
          <w:szCs w:val="22"/>
        </w:rPr>
        <w:t xml:space="preserve">paragrafu  Wydzierżawiający zobowiązuje się wstawić Urządzenie zastępcze o podobnych </w:t>
      </w:r>
      <w:r>
        <w:rPr>
          <w:rFonts w:ascii="Calibri" w:hAnsi="Calibri" w:cs="Calibri"/>
          <w:color w:val="auto"/>
          <w:sz w:val="22"/>
          <w:szCs w:val="22"/>
        </w:rPr>
        <w:t xml:space="preserve">                    </w:t>
      </w:r>
      <w:r w:rsidRPr="000E0604">
        <w:rPr>
          <w:rFonts w:ascii="Calibri" w:hAnsi="Calibri" w:cs="Calibri"/>
          <w:color w:val="auto"/>
          <w:sz w:val="22"/>
          <w:szCs w:val="22"/>
        </w:rPr>
        <w:t>parametrach. W przypadku wstawienia Urządzenia zastępczego jego przekazanie</w:t>
      </w:r>
      <w:r>
        <w:rPr>
          <w:rFonts w:ascii="Calibri" w:hAnsi="Calibri" w:cs="Calibri"/>
          <w:color w:val="auto"/>
          <w:sz w:val="22"/>
          <w:szCs w:val="22"/>
        </w:rPr>
        <w:t xml:space="preserve">                           </w:t>
      </w:r>
      <w:r w:rsidRPr="000E0604">
        <w:rPr>
          <w:rFonts w:ascii="Calibri" w:hAnsi="Calibri" w:cs="Calibri"/>
          <w:color w:val="auto"/>
          <w:sz w:val="22"/>
          <w:szCs w:val="22"/>
        </w:rPr>
        <w:t xml:space="preserve"> Użyczającemu nastąpi w sposób i na zasadach określonych w § 5 ust. 1 niniejszej umowy. </w:t>
      </w:r>
    </w:p>
    <w:p w:rsidR="00144CA4" w:rsidRDefault="00144CA4" w:rsidP="004B0D61">
      <w:pPr>
        <w:pStyle w:val="Default"/>
        <w:numPr>
          <w:ilvl w:val="0"/>
          <w:numId w:val="59"/>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Jeżeli wstawienie innego zastępczego Urządzenia nie będzie możliwe, to Dzierżawca będzie uprawniony do wydzierżawienia tożsamego Urządzenia od innego podmiotu na koszt i ryzyko Wydzierżawiającego, aż do momentu uruchomienia Urządzenia.</w:t>
      </w:r>
    </w:p>
    <w:p w:rsidR="00144CA4" w:rsidRPr="000E0604" w:rsidRDefault="00144CA4" w:rsidP="00144CA4">
      <w:pPr>
        <w:pStyle w:val="Default"/>
        <w:suppressAutoHyphens w:val="0"/>
        <w:autoSpaceDE w:val="0"/>
        <w:autoSpaceDN w:val="0"/>
        <w:adjustRightInd w:val="0"/>
        <w:ind w:left="284"/>
        <w:jc w:val="both"/>
        <w:rPr>
          <w:rFonts w:ascii="Calibri" w:hAnsi="Calibri" w:cs="Calibri"/>
          <w:color w:val="auto"/>
          <w:sz w:val="22"/>
          <w:szCs w:val="22"/>
        </w:rPr>
      </w:pPr>
    </w:p>
    <w:p w:rsidR="00144CA4" w:rsidRPr="000E0604" w:rsidRDefault="00144CA4" w:rsidP="00144CA4">
      <w:pPr>
        <w:pStyle w:val="Default"/>
        <w:jc w:val="center"/>
        <w:rPr>
          <w:rFonts w:ascii="Calibri" w:hAnsi="Calibri" w:cs="Calibri"/>
          <w:color w:val="auto"/>
          <w:sz w:val="22"/>
          <w:szCs w:val="22"/>
        </w:rPr>
      </w:pPr>
      <w:r w:rsidRPr="000E0604">
        <w:rPr>
          <w:rFonts w:ascii="Calibri" w:hAnsi="Calibri" w:cs="Calibri"/>
          <w:color w:val="auto"/>
          <w:sz w:val="22"/>
          <w:szCs w:val="22"/>
        </w:rPr>
        <w:t xml:space="preserve">§ 5 </w:t>
      </w:r>
      <w:r>
        <w:rPr>
          <w:rFonts w:ascii="Calibri" w:hAnsi="Calibri" w:cs="Calibri"/>
          <w:color w:val="auto"/>
          <w:sz w:val="22"/>
          <w:szCs w:val="22"/>
        </w:rPr>
        <w:t>Osoby do kontaktu</w:t>
      </w:r>
    </w:p>
    <w:p w:rsidR="00144CA4" w:rsidRPr="000E0604" w:rsidRDefault="00144CA4" w:rsidP="004B0D61">
      <w:pPr>
        <w:pStyle w:val="Default"/>
        <w:numPr>
          <w:ilvl w:val="0"/>
          <w:numId w:val="61"/>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 xml:space="preserve">Przekazanie Urządzenia Dzierżawcy nastąpi na podstawie protokołu zdawczo-odbiorczego, </w:t>
      </w:r>
      <w:r>
        <w:rPr>
          <w:rFonts w:ascii="Calibri" w:hAnsi="Calibri" w:cs="Calibri"/>
          <w:color w:val="auto"/>
          <w:sz w:val="22"/>
          <w:szCs w:val="22"/>
        </w:rPr>
        <w:t xml:space="preserve">                  </w:t>
      </w:r>
      <w:r w:rsidRPr="000E0604">
        <w:rPr>
          <w:rFonts w:ascii="Calibri" w:hAnsi="Calibri" w:cs="Calibri"/>
          <w:color w:val="auto"/>
          <w:sz w:val="22"/>
          <w:szCs w:val="22"/>
        </w:rPr>
        <w:t xml:space="preserve">do  podpisania którego w imieniu Dzierżawcy upoważniony jest Kierownik Zakładu Diagnostyki </w:t>
      </w:r>
      <w:r>
        <w:rPr>
          <w:rFonts w:ascii="Calibri" w:hAnsi="Calibri" w:cs="Calibri"/>
          <w:color w:val="auto"/>
          <w:sz w:val="22"/>
          <w:szCs w:val="22"/>
        </w:rPr>
        <w:t xml:space="preserve">        </w:t>
      </w:r>
      <w:r w:rsidRPr="000E0604">
        <w:rPr>
          <w:rFonts w:ascii="Calibri" w:hAnsi="Calibri" w:cs="Calibri"/>
          <w:color w:val="auto"/>
          <w:sz w:val="22"/>
          <w:szCs w:val="22"/>
        </w:rPr>
        <w:t xml:space="preserve">Laboratoryjnej. </w:t>
      </w:r>
    </w:p>
    <w:p w:rsidR="00144CA4" w:rsidRPr="000E0604" w:rsidRDefault="00144CA4" w:rsidP="004B0D61">
      <w:pPr>
        <w:pStyle w:val="Default"/>
        <w:numPr>
          <w:ilvl w:val="0"/>
          <w:numId w:val="61"/>
        </w:numPr>
        <w:suppressAutoHyphens w:val="0"/>
        <w:autoSpaceDE w:val="0"/>
        <w:autoSpaceDN w:val="0"/>
        <w:adjustRightInd w:val="0"/>
        <w:ind w:left="284" w:hanging="284"/>
        <w:jc w:val="both"/>
        <w:rPr>
          <w:rFonts w:ascii="Calibri" w:hAnsi="Calibri" w:cs="Calibri"/>
          <w:color w:val="auto"/>
          <w:sz w:val="22"/>
          <w:szCs w:val="22"/>
        </w:rPr>
      </w:pPr>
      <w:r w:rsidRPr="000E0604">
        <w:rPr>
          <w:rFonts w:ascii="Calibri" w:hAnsi="Calibri" w:cs="Calibri"/>
          <w:color w:val="auto"/>
          <w:sz w:val="22"/>
          <w:szCs w:val="22"/>
        </w:rPr>
        <w:t>Do kontaktu w zakresie spraw związanych z wykonaniem niniejszej umowy, jeżeli w niniejszej umowie nie postanowiono inaczej, Strony wyznaczają:</w:t>
      </w:r>
    </w:p>
    <w:p w:rsidR="00144CA4" w:rsidRPr="000E0604" w:rsidRDefault="00144CA4" w:rsidP="00144CA4">
      <w:pPr>
        <w:spacing w:line="1" w:lineRule="exact"/>
        <w:jc w:val="both"/>
        <w:rPr>
          <w:rFonts w:ascii="Calibri" w:hAnsi="Calibri" w:cs="Calibri"/>
        </w:rPr>
      </w:pPr>
    </w:p>
    <w:p w:rsidR="00144CA4" w:rsidRPr="000E0604" w:rsidRDefault="00144CA4" w:rsidP="00144CA4">
      <w:pPr>
        <w:tabs>
          <w:tab w:val="left" w:pos="221"/>
        </w:tabs>
        <w:spacing w:line="239" w:lineRule="auto"/>
        <w:jc w:val="both"/>
        <w:rPr>
          <w:rFonts w:ascii="Calibri" w:hAnsi="Calibri" w:cs="Calibri"/>
        </w:rPr>
      </w:pPr>
      <w:r w:rsidRPr="000E0604">
        <w:rPr>
          <w:rFonts w:ascii="Calibri" w:hAnsi="Calibri" w:cs="Calibri"/>
        </w:rPr>
        <w:tab/>
        <w:t>a) Dzierżawca – Izabela Popławska  ; 47 710 4044</w:t>
      </w:r>
      <w:r>
        <w:rPr>
          <w:rFonts w:ascii="Calibri" w:hAnsi="Calibri" w:cs="Calibri"/>
        </w:rPr>
        <w:t xml:space="preserve"> </w:t>
      </w:r>
      <w:r w:rsidRPr="000E0604">
        <w:rPr>
          <w:rFonts w:ascii="Calibri" w:hAnsi="Calibri" w:cs="Calibri"/>
        </w:rPr>
        <w:t xml:space="preserve"> </w:t>
      </w:r>
      <w:proofErr w:type="spellStart"/>
      <w:r w:rsidRPr="000E0604">
        <w:rPr>
          <w:rFonts w:ascii="Calibri" w:hAnsi="Calibri" w:cs="Calibri"/>
        </w:rPr>
        <w:t>e`mail</w:t>
      </w:r>
      <w:proofErr w:type="spellEnd"/>
      <w:r>
        <w:rPr>
          <w:rFonts w:ascii="Calibri" w:hAnsi="Calibri" w:cs="Calibri"/>
        </w:rPr>
        <w:t xml:space="preserve">  </w:t>
      </w:r>
      <w:r w:rsidRPr="000E0604">
        <w:rPr>
          <w:rFonts w:ascii="Calibri" w:hAnsi="Calibri" w:cs="Calibri"/>
        </w:rPr>
        <w:t xml:space="preserve"> ipopławska@zozmswia.bialystok.pl</w:t>
      </w:r>
    </w:p>
    <w:p w:rsidR="00144CA4" w:rsidRPr="000E0604" w:rsidRDefault="00144CA4" w:rsidP="00144CA4">
      <w:pPr>
        <w:spacing w:line="1" w:lineRule="exact"/>
        <w:jc w:val="both"/>
        <w:rPr>
          <w:rFonts w:ascii="Calibri" w:hAnsi="Calibri" w:cs="Calibri"/>
        </w:rPr>
      </w:pPr>
    </w:p>
    <w:p w:rsidR="00144CA4" w:rsidRPr="000E0604" w:rsidRDefault="00144CA4" w:rsidP="00144CA4">
      <w:pPr>
        <w:tabs>
          <w:tab w:val="left" w:pos="221"/>
        </w:tabs>
        <w:spacing w:line="239" w:lineRule="auto"/>
        <w:jc w:val="both"/>
        <w:rPr>
          <w:rFonts w:ascii="Calibri" w:hAnsi="Calibri" w:cs="Calibri"/>
        </w:rPr>
      </w:pPr>
      <w:r w:rsidRPr="000E0604">
        <w:rPr>
          <w:rFonts w:ascii="Calibri" w:hAnsi="Calibri" w:cs="Calibri"/>
        </w:rPr>
        <w:tab/>
        <w:t xml:space="preserve">b)  Wydzierżawiający   –  </w:t>
      </w:r>
      <w:r w:rsidR="00D86119">
        <w:rPr>
          <w:rFonts w:ascii="Calibri" w:hAnsi="Calibri" w:cs="Calibri"/>
        </w:rPr>
        <w:t>…………………………………………….</w:t>
      </w:r>
    </w:p>
    <w:p w:rsidR="00144CA4" w:rsidRDefault="00144CA4" w:rsidP="00144CA4">
      <w:pPr>
        <w:pStyle w:val="Default"/>
        <w:jc w:val="center"/>
        <w:rPr>
          <w:rFonts w:ascii="Calibri" w:hAnsi="Calibri" w:cs="Calibri"/>
          <w:color w:val="auto"/>
          <w:sz w:val="22"/>
          <w:szCs w:val="22"/>
        </w:rPr>
      </w:pPr>
    </w:p>
    <w:p w:rsidR="00144CA4" w:rsidRPr="000E0604" w:rsidRDefault="00144CA4" w:rsidP="00144CA4">
      <w:pPr>
        <w:pStyle w:val="Default"/>
        <w:jc w:val="center"/>
        <w:rPr>
          <w:rFonts w:ascii="Calibri" w:hAnsi="Calibri" w:cs="Calibri"/>
          <w:color w:val="auto"/>
          <w:sz w:val="22"/>
          <w:szCs w:val="22"/>
        </w:rPr>
      </w:pPr>
      <w:r w:rsidRPr="000E0604">
        <w:rPr>
          <w:rFonts w:ascii="Calibri" w:hAnsi="Calibri" w:cs="Calibri"/>
          <w:color w:val="auto"/>
          <w:sz w:val="22"/>
          <w:szCs w:val="22"/>
        </w:rPr>
        <w:t>§ 6</w:t>
      </w:r>
      <w:r>
        <w:rPr>
          <w:rFonts w:ascii="Calibri" w:hAnsi="Calibri" w:cs="Calibri"/>
          <w:color w:val="auto"/>
          <w:sz w:val="22"/>
          <w:szCs w:val="22"/>
        </w:rPr>
        <w:t xml:space="preserve"> Warunki dostawy</w:t>
      </w:r>
    </w:p>
    <w:p w:rsidR="00144CA4" w:rsidRPr="000E0604" w:rsidRDefault="00144CA4" w:rsidP="004B0D61">
      <w:pPr>
        <w:numPr>
          <w:ilvl w:val="0"/>
          <w:numId w:val="62"/>
        </w:numPr>
        <w:suppressAutoHyphens w:val="0"/>
        <w:spacing w:line="240" w:lineRule="auto"/>
        <w:ind w:left="284" w:hanging="284"/>
        <w:jc w:val="both"/>
        <w:rPr>
          <w:rFonts w:ascii="Calibri" w:hAnsi="Calibri" w:cs="Calibri"/>
        </w:rPr>
      </w:pPr>
      <w:r w:rsidRPr="000E0604">
        <w:rPr>
          <w:rFonts w:ascii="Calibri" w:hAnsi="Calibri" w:cs="Calibri"/>
        </w:rPr>
        <w:t>Wydzierżawiający dostarczy Urządzenie oraz zainstaluje je w Zakładzie Diagnostyki</w:t>
      </w:r>
      <w:r>
        <w:rPr>
          <w:rFonts w:ascii="Calibri" w:hAnsi="Calibri" w:cs="Calibri"/>
        </w:rPr>
        <w:t xml:space="preserve">                                  </w:t>
      </w:r>
      <w:r w:rsidRPr="000E0604">
        <w:rPr>
          <w:rFonts w:ascii="Calibri" w:hAnsi="Calibri" w:cs="Calibri"/>
        </w:rPr>
        <w:t xml:space="preserve"> Laboratoryjnej w terminie do </w:t>
      </w:r>
      <w:r w:rsidR="005C2DE7">
        <w:rPr>
          <w:rFonts w:ascii="Calibri" w:hAnsi="Calibri" w:cs="Calibri"/>
        </w:rPr>
        <w:t>21</w:t>
      </w:r>
      <w:r w:rsidRPr="000E0604">
        <w:rPr>
          <w:rFonts w:ascii="Calibri" w:hAnsi="Calibri" w:cs="Calibri"/>
        </w:rPr>
        <w:t xml:space="preserve"> dni od daty zawarcia niniejszej umowy. </w:t>
      </w:r>
    </w:p>
    <w:p w:rsidR="00144CA4" w:rsidRPr="000E0604" w:rsidRDefault="00144CA4" w:rsidP="004B0D61">
      <w:pPr>
        <w:numPr>
          <w:ilvl w:val="0"/>
          <w:numId w:val="62"/>
        </w:numPr>
        <w:suppressAutoHyphens w:val="0"/>
        <w:spacing w:line="240" w:lineRule="auto"/>
        <w:ind w:left="284" w:hanging="284"/>
        <w:jc w:val="both"/>
        <w:rPr>
          <w:rFonts w:ascii="Calibri" w:hAnsi="Calibri" w:cs="Calibri"/>
        </w:rPr>
      </w:pPr>
      <w:r w:rsidRPr="000E0604">
        <w:rPr>
          <w:rFonts w:ascii="Calibri" w:hAnsi="Calibri" w:cs="Calibri"/>
        </w:rPr>
        <w:t>Wydzierżawiający w własnym zakresie i na własny koszt zobowiązany jest do przeszkolenia wyznaczonego personelu Dzierżawcy w zakresie obsługi i racjonalnej eksploatacji Urządzenia, w terminie uzgodnionym z Kierownikiem Zakładu Diagnostyki Laboratoryjnej.</w:t>
      </w:r>
    </w:p>
    <w:p w:rsidR="00144CA4" w:rsidRPr="000E0604" w:rsidRDefault="00144CA4" w:rsidP="004B0D61">
      <w:pPr>
        <w:numPr>
          <w:ilvl w:val="0"/>
          <w:numId w:val="62"/>
        </w:numPr>
        <w:suppressAutoHyphens w:val="0"/>
        <w:spacing w:line="240" w:lineRule="auto"/>
        <w:ind w:left="284" w:hanging="284"/>
        <w:jc w:val="both"/>
        <w:rPr>
          <w:rFonts w:ascii="Calibri" w:hAnsi="Calibri" w:cs="Calibri"/>
        </w:rPr>
      </w:pPr>
      <w:r w:rsidRPr="000E0604">
        <w:rPr>
          <w:rFonts w:ascii="Calibri" w:hAnsi="Calibri" w:cs="Calibri"/>
        </w:rPr>
        <w:t xml:space="preserve">Wszystkie szkolenia Wydzierżawiający przeprowadzi w siedzibie Dzierżawcy, w języku  polskim zapewniając wszystkie niezbędne do realizacji szkolenia materiały, w tym również materiały szkoleniowe. </w:t>
      </w:r>
    </w:p>
    <w:p w:rsidR="00144CA4" w:rsidRPr="000E0604" w:rsidRDefault="00144CA4" w:rsidP="004B0D61">
      <w:pPr>
        <w:numPr>
          <w:ilvl w:val="0"/>
          <w:numId w:val="62"/>
        </w:numPr>
        <w:suppressAutoHyphens w:val="0"/>
        <w:spacing w:line="240" w:lineRule="auto"/>
        <w:ind w:left="284" w:hanging="284"/>
        <w:jc w:val="both"/>
        <w:rPr>
          <w:rFonts w:ascii="Calibri" w:hAnsi="Calibri" w:cs="Calibri"/>
        </w:rPr>
      </w:pPr>
      <w:r w:rsidRPr="000E0604">
        <w:rPr>
          <w:rFonts w:ascii="Calibri" w:hAnsi="Calibri" w:cs="Calibri"/>
        </w:rPr>
        <w:t>Wykonawca zapewni prowadzenie szkoleń przez wykwalifikowana kadrę.</w:t>
      </w:r>
    </w:p>
    <w:p w:rsidR="00144CA4" w:rsidRPr="000E0604" w:rsidRDefault="00144CA4" w:rsidP="004B0D61">
      <w:pPr>
        <w:numPr>
          <w:ilvl w:val="0"/>
          <w:numId w:val="62"/>
        </w:numPr>
        <w:suppressAutoHyphens w:val="0"/>
        <w:spacing w:line="240" w:lineRule="auto"/>
        <w:ind w:left="284" w:hanging="284"/>
        <w:jc w:val="both"/>
        <w:rPr>
          <w:rFonts w:ascii="Calibri" w:hAnsi="Calibri" w:cs="Calibri"/>
        </w:rPr>
      </w:pPr>
      <w:r w:rsidRPr="000E0604">
        <w:rPr>
          <w:rFonts w:ascii="Calibri" w:hAnsi="Calibri" w:cs="Calibri"/>
        </w:rPr>
        <w:t>Zakończenie szkoleń potwierdzone będzie protokołem, sporządzonym w dwóch jednobrzmi</w:t>
      </w:r>
      <w:r w:rsidRPr="000E0604">
        <w:rPr>
          <w:rFonts w:ascii="Calibri" w:hAnsi="Calibri" w:cs="Calibri"/>
        </w:rPr>
        <w:t>ą</w:t>
      </w:r>
      <w:r w:rsidRPr="000E0604">
        <w:rPr>
          <w:rFonts w:ascii="Calibri" w:hAnsi="Calibri" w:cs="Calibri"/>
        </w:rPr>
        <w:t>cych egzemplarzach, po jednym dla każdej ze Stron i zawierającym:</w:t>
      </w:r>
    </w:p>
    <w:p w:rsidR="00144CA4" w:rsidRPr="000E0604" w:rsidRDefault="00144CA4" w:rsidP="00144CA4">
      <w:pPr>
        <w:ind w:firstLine="284"/>
        <w:jc w:val="both"/>
        <w:rPr>
          <w:rFonts w:ascii="Calibri" w:hAnsi="Calibri" w:cs="Calibri"/>
        </w:rPr>
      </w:pPr>
      <w:r w:rsidRPr="000E0604">
        <w:rPr>
          <w:rFonts w:ascii="Calibri" w:hAnsi="Calibri" w:cs="Calibri"/>
        </w:rPr>
        <w:t>a)  nazwę i tematykę szkolenia,</w:t>
      </w:r>
    </w:p>
    <w:p w:rsidR="00144CA4" w:rsidRPr="000E0604" w:rsidRDefault="00144CA4" w:rsidP="00144CA4">
      <w:pPr>
        <w:ind w:firstLine="284"/>
        <w:jc w:val="both"/>
        <w:rPr>
          <w:rFonts w:ascii="Calibri" w:hAnsi="Calibri" w:cs="Calibri"/>
        </w:rPr>
      </w:pPr>
      <w:r w:rsidRPr="000E0604">
        <w:rPr>
          <w:rFonts w:ascii="Calibri" w:hAnsi="Calibri" w:cs="Calibri"/>
        </w:rPr>
        <w:t>b)  datę i miejsce ich przeprowadzenia,</w:t>
      </w:r>
    </w:p>
    <w:p w:rsidR="00144CA4" w:rsidRPr="000E0604" w:rsidRDefault="00144CA4" w:rsidP="00144CA4">
      <w:pPr>
        <w:ind w:firstLine="284"/>
        <w:jc w:val="both"/>
        <w:rPr>
          <w:rFonts w:ascii="Calibri" w:hAnsi="Calibri" w:cs="Calibri"/>
        </w:rPr>
      </w:pPr>
      <w:r w:rsidRPr="000E0604">
        <w:rPr>
          <w:rFonts w:ascii="Calibri" w:hAnsi="Calibri" w:cs="Calibri"/>
        </w:rPr>
        <w:t>c)  imienną listę osób uczestniczących w szkoleniu,</w:t>
      </w:r>
    </w:p>
    <w:p w:rsidR="00144CA4" w:rsidRPr="000E0604" w:rsidRDefault="00144CA4" w:rsidP="00144CA4">
      <w:pPr>
        <w:ind w:firstLine="284"/>
        <w:jc w:val="both"/>
        <w:rPr>
          <w:rFonts w:ascii="Calibri" w:hAnsi="Calibri" w:cs="Calibri"/>
        </w:rPr>
      </w:pPr>
      <w:r w:rsidRPr="000E0604">
        <w:rPr>
          <w:rFonts w:ascii="Calibri" w:hAnsi="Calibri" w:cs="Calibri"/>
        </w:rPr>
        <w:t>d)  imię i nazwisko osób prowadzących szkolenie,</w:t>
      </w:r>
    </w:p>
    <w:p w:rsidR="00144CA4" w:rsidRPr="000E0604" w:rsidRDefault="00144CA4" w:rsidP="00144CA4">
      <w:pPr>
        <w:ind w:firstLine="284"/>
        <w:jc w:val="both"/>
        <w:rPr>
          <w:rFonts w:ascii="Calibri" w:hAnsi="Calibri" w:cs="Calibri"/>
        </w:rPr>
      </w:pPr>
      <w:r w:rsidRPr="000E0604">
        <w:rPr>
          <w:rFonts w:ascii="Calibri" w:hAnsi="Calibri" w:cs="Calibri"/>
        </w:rPr>
        <w:t>e) czas trwania szkolenia.</w:t>
      </w:r>
    </w:p>
    <w:p w:rsidR="00144CA4" w:rsidRPr="000E0604" w:rsidRDefault="00144CA4" w:rsidP="00144CA4">
      <w:pPr>
        <w:jc w:val="center"/>
        <w:rPr>
          <w:rFonts w:ascii="Calibri" w:hAnsi="Calibri" w:cs="Calibri"/>
        </w:rPr>
      </w:pPr>
      <w:r w:rsidRPr="000E0604">
        <w:rPr>
          <w:rFonts w:ascii="Calibri" w:hAnsi="Calibri" w:cs="Calibri"/>
        </w:rPr>
        <w:t>§ 7</w:t>
      </w:r>
      <w:r>
        <w:rPr>
          <w:rFonts w:ascii="Calibri" w:hAnsi="Calibri" w:cs="Calibri"/>
        </w:rPr>
        <w:t xml:space="preserve"> Kary umowne</w:t>
      </w:r>
    </w:p>
    <w:p w:rsidR="00144CA4" w:rsidRPr="000E0604" w:rsidRDefault="00144CA4" w:rsidP="00144CA4">
      <w:pPr>
        <w:jc w:val="both"/>
        <w:rPr>
          <w:rFonts w:ascii="Calibri" w:hAnsi="Calibri" w:cs="Calibri"/>
        </w:rPr>
      </w:pPr>
      <w:r w:rsidRPr="000E0604">
        <w:rPr>
          <w:rFonts w:ascii="Calibri" w:hAnsi="Calibri" w:cs="Calibri"/>
        </w:rPr>
        <w:t>Wydzierżawiający zobowiązany jest do zapłaty kar umownych w przypadku:</w:t>
      </w:r>
    </w:p>
    <w:p w:rsidR="00144CA4" w:rsidRPr="000E0604" w:rsidRDefault="00144CA4" w:rsidP="004B0D61">
      <w:pPr>
        <w:numPr>
          <w:ilvl w:val="0"/>
          <w:numId w:val="68"/>
        </w:numPr>
        <w:suppressAutoHyphens w:val="0"/>
        <w:spacing w:line="240" w:lineRule="auto"/>
        <w:ind w:left="284" w:hanging="284"/>
        <w:jc w:val="both"/>
        <w:rPr>
          <w:rFonts w:ascii="Calibri" w:hAnsi="Calibri" w:cs="Calibri"/>
        </w:rPr>
      </w:pPr>
      <w:r w:rsidRPr="000E0604">
        <w:rPr>
          <w:rFonts w:ascii="Calibri" w:hAnsi="Calibri" w:cs="Calibri"/>
        </w:rPr>
        <w:t>zwłoki  w dostarczeniu  i instalacji Urządzenia w wysokości 5% wartości umowy, o której mowa w § 1 ust. 2, za każdy dzień opóźnienia ponad termin ustalony w § 6 ust. 1 niniejszej umowy,</w:t>
      </w:r>
    </w:p>
    <w:p w:rsidR="00144CA4" w:rsidRPr="000E0604" w:rsidRDefault="00144CA4" w:rsidP="004B0D61">
      <w:pPr>
        <w:numPr>
          <w:ilvl w:val="0"/>
          <w:numId w:val="68"/>
        </w:numPr>
        <w:suppressAutoHyphens w:val="0"/>
        <w:spacing w:line="240" w:lineRule="auto"/>
        <w:ind w:left="284" w:hanging="284"/>
        <w:jc w:val="both"/>
        <w:rPr>
          <w:rFonts w:ascii="Calibri" w:hAnsi="Calibri" w:cs="Calibri"/>
        </w:rPr>
      </w:pPr>
      <w:r w:rsidRPr="000E0604">
        <w:rPr>
          <w:rFonts w:ascii="Calibri" w:hAnsi="Calibri" w:cs="Calibri"/>
        </w:rPr>
        <w:t xml:space="preserve">zwłoki  w podjęciu reakcji na zgłoszenie uszkodzenia Urządzenia, w wysokości 5% wartości umowy, o której mowa w § 1 ust. 2, za każdy dzień opóźnienia ponad ter nie wykonania  przedmiotu umowy lub odstąpienia od umowy przez którąkolwiek ze Stron </w:t>
      </w:r>
      <w:r w:rsidRPr="000E0604">
        <w:rPr>
          <w:rFonts w:ascii="Calibri" w:hAnsi="Calibri" w:cs="Calibri"/>
        </w:rPr>
        <w:br/>
      </w:r>
      <w:r w:rsidRPr="000E0604">
        <w:rPr>
          <w:rFonts w:ascii="Calibri" w:hAnsi="Calibri" w:cs="Calibri"/>
        </w:rPr>
        <w:lastRenderedPageBreak/>
        <w:t xml:space="preserve">z przyczyn leżących po stronie Wydzierżawiającego, w wysokości 50% wartości umowy </w:t>
      </w:r>
      <w:r w:rsidRPr="000E0604">
        <w:rPr>
          <w:rFonts w:ascii="Calibri" w:hAnsi="Calibri" w:cs="Calibri"/>
        </w:rPr>
        <w:br/>
        <w:t>o której mowa w § 1 ust. 2.</w:t>
      </w:r>
    </w:p>
    <w:p w:rsidR="00144CA4" w:rsidRPr="000E0604" w:rsidRDefault="00144CA4" w:rsidP="004B0D61">
      <w:pPr>
        <w:numPr>
          <w:ilvl w:val="0"/>
          <w:numId w:val="68"/>
        </w:numPr>
        <w:suppressAutoHyphens w:val="0"/>
        <w:spacing w:line="240" w:lineRule="auto"/>
        <w:ind w:left="284" w:hanging="284"/>
        <w:jc w:val="both"/>
        <w:rPr>
          <w:rFonts w:ascii="Calibri" w:hAnsi="Calibri" w:cs="Calibri"/>
        </w:rPr>
      </w:pPr>
      <w:r w:rsidRPr="000E0604">
        <w:rPr>
          <w:rFonts w:ascii="Calibri" w:hAnsi="Calibri" w:cs="Calibri"/>
        </w:rPr>
        <w:t>min określony w § 4 ust. 2a umowy,</w:t>
      </w:r>
    </w:p>
    <w:p w:rsidR="00144CA4" w:rsidRPr="000E0604" w:rsidRDefault="00144CA4" w:rsidP="00144CA4">
      <w:pPr>
        <w:jc w:val="both"/>
        <w:rPr>
          <w:rFonts w:ascii="Calibri" w:hAnsi="Calibri" w:cs="Calibri"/>
        </w:rPr>
      </w:pPr>
      <w:r w:rsidRPr="000E0604">
        <w:rPr>
          <w:rFonts w:ascii="Calibri" w:hAnsi="Calibri" w:cs="Calibri"/>
        </w:rPr>
        <w:t xml:space="preserve">                                                                              </w:t>
      </w:r>
    </w:p>
    <w:p w:rsidR="00144CA4" w:rsidRPr="000E0604" w:rsidRDefault="00144CA4" w:rsidP="00144CA4">
      <w:pPr>
        <w:jc w:val="center"/>
        <w:rPr>
          <w:rFonts w:ascii="Calibri" w:hAnsi="Calibri" w:cs="Calibri"/>
          <w:bCs/>
        </w:rPr>
      </w:pPr>
      <w:r w:rsidRPr="000E0604">
        <w:rPr>
          <w:rFonts w:ascii="Calibri" w:hAnsi="Calibri" w:cs="Calibri"/>
          <w:bCs/>
        </w:rPr>
        <w:t>§ 8</w:t>
      </w:r>
      <w:r>
        <w:rPr>
          <w:rFonts w:ascii="Calibri" w:hAnsi="Calibri" w:cs="Calibri"/>
          <w:bCs/>
        </w:rPr>
        <w:t xml:space="preserve"> Przeniesienie praw i obowiązków</w:t>
      </w:r>
    </w:p>
    <w:p w:rsidR="00144CA4" w:rsidRDefault="00144CA4" w:rsidP="00144CA4">
      <w:pPr>
        <w:jc w:val="both"/>
        <w:rPr>
          <w:rFonts w:ascii="Calibri" w:hAnsi="Calibri" w:cs="Calibri"/>
        </w:rPr>
      </w:pPr>
      <w:r w:rsidRPr="000E0604">
        <w:rPr>
          <w:rFonts w:ascii="Calibri" w:hAnsi="Calibri" w:cs="Calibri"/>
        </w:rPr>
        <w:t>Wy</w:t>
      </w:r>
      <w:r>
        <w:rPr>
          <w:rFonts w:ascii="Calibri" w:hAnsi="Calibri" w:cs="Calibri"/>
        </w:rPr>
        <w:t>dzierżawiający</w:t>
      </w:r>
      <w:r w:rsidRPr="000E0604">
        <w:rPr>
          <w:rFonts w:ascii="Calibri" w:hAnsi="Calibri" w:cs="Calibri"/>
        </w:rPr>
        <w:t xml:space="preserve">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144CA4" w:rsidRPr="000E0604" w:rsidRDefault="00144CA4" w:rsidP="00144CA4">
      <w:pPr>
        <w:jc w:val="both"/>
        <w:rPr>
          <w:rFonts w:ascii="Calibri" w:hAnsi="Calibri" w:cs="Calibri"/>
        </w:rPr>
      </w:pPr>
    </w:p>
    <w:p w:rsidR="00144CA4" w:rsidRPr="000E0604" w:rsidRDefault="00144CA4" w:rsidP="00144CA4">
      <w:pPr>
        <w:pStyle w:val="Tekstpodstawowy"/>
        <w:rPr>
          <w:rFonts w:ascii="Calibri" w:hAnsi="Calibri" w:cs="Calibri"/>
          <w:bCs/>
          <w:sz w:val="22"/>
          <w:szCs w:val="22"/>
        </w:rPr>
      </w:pPr>
      <w:r w:rsidRPr="000E0604">
        <w:rPr>
          <w:rFonts w:ascii="Calibri" w:hAnsi="Calibri" w:cs="Calibri"/>
          <w:sz w:val="22"/>
          <w:szCs w:val="22"/>
        </w:rPr>
        <w:t xml:space="preserve">                                                            </w:t>
      </w:r>
      <w:r w:rsidRPr="000E0604">
        <w:rPr>
          <w:rFonts w:ascii="Calibri" w:hAnsi="Calibri" w:cs="Calibri"/>
          <w:bCs/>
          <w:sz w:val="22"/>
          <w:szCs w:val="22"/>
        </w:rPr>
        <w:t>§ 9</w:t>
      </w:r>
      <w:r>
        <w:rPr>
          <w:rFonts w:ascii="Calibri" w:hAnsi="Calibri" w:cs="Calibri"/>
          <w:bCs/>
          <w:sz w:val="22"/>
          <w:szCs w:val="22"/>
        </w:rPr>
        <w:t xml:space="preserve"> Termin realizacji </w:t>
      </w:r>
    </w:p>
    <w:p w:rsidR="00D86119" w:rsidRPr="0085024D" w:rsidRDefault="00D86119" w:rsidP="004B0D61">
      <w:pPr>
        <w:pStyle w:val="Default"/>
        <w:numPr>
          <w:ilvl w:val="6"/>
          <w:numId w:val="44"/>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do  ……………………….  </w:t>
      </w:r>
    </w:p>
    <w:p w:rsidR="00144CA4" w:rsidRPr="000E0604" w:rsidRDefault="00144CA4" w:rsidP="00144CA4">
      <w:pPr>
        <w:pStyle w:val="Default"/>
        <w:suppressAutoHyphens w:val="0"/>
        <w:autoSpaceDE w:val="0"/>
        <w:autoSpaceDN w:val="0"/>
        <w:adjustRightInd w:val="0"/>
        <w:jc w:val="both"/>
        <w:rPr>
          <w:rFonts w:ascii="Calibri" w:hAnsi="Calibri" w:cs="Calibri"/>
          <w:color w:val="auto"/>
          <w:sz w:val="22"/>
          <w:szCs w:val="22"/>
        </w:rPr>
      </w:pPr>
      <w:r>
        <w:rPr>
          <w:rFonts w:ascii="Calibri" w:hAnsi="Calibri" w:cs="Calibri"/>
          <w:color w:val="auto"/>
          <w:sz w:val="22"/>
          <w:szCs w:val="22"/>
        </w:rPr>
        <w:t xml:space="preserve">2. </w:t>
      </w:r>
      <w:r w:rsidRPr="000E0604">
        <w:rPr>
          <w:rFonts w:ascii="Calibri" w:hAnsi="Calibri" w:cs="Calibri"/>
          <w:color w:val="auto"/>
          <w:sz w:val="22"/>
          <w:szCs w:val="22"/>
        </w:rPr>
        <w:t>Dzierżawca  może odstąpić od umowy w przypadku:</w:t>
      </w:r>
    </w:p>
    <w:p w:rsidR="00144CA4" w:rsidRDefault="00144CA4" w:rsidP="00144CA4">
      <w:pPr>
        <w:pStyle w:val="Tekstpodstawowywcity"/>
        <w:tabs>
          <w:tab w:val="left" w:pos="567"/>
        </w:tabs>
        <w:suppressAutoHyphens w:val="0"/>
        <w:ind w:left="284" w:hanging="142"/>
        <w:jc w:val="both"/>
        <w:rPr>
          <w:rFonts w:ascii="Calibri" w:hAnsi="Calibri" w:cs="Calibri"/>
          <w:sz w:val="22"/>
          <w:szCs w:val="22"/>
        </w:rPr>
      </w:pPr>
      <w:r>
        <w:rPr>
          <w:rFonts w:ascii="Calibri" w:hAnsi="Calibri" w:cs="Calibri"/>
          <w:sz w:val="22"/>
          <w:szCs w:val="22"/>
        </w:rPr>
        <w:t xml:space="preserve">  - </w:t>
      </w:r>
      <w:r w:rsidRPr="000E0604">
        <w:rPr>
          <w:rFonts w:ascii="Calibri" w:hAnsi="Calibri" w:cs="Calibri"/>
          <w:sz w:val="22"/>
          <w:szCs w:val="22"/>
        </w:rPr>
        <w:t xml:space="preserve">co najmniej trzykrotnego niedotrzymania terminu na wykonanie naprawy określonego </w:t>
      </w:r>
      <w:r>
        <w:rPr>
          <w:rFonts w:ascii="Calibri" w:hAnsi="Calibri" w:cs="Calibri"/>
          <w:sz w:val="22"/>
          <w:szCs w:val="22"/>
        </w:rPr>
        <w:t xml:space="preserve">                     </w:t>
      </w:r>
      <w:r w:rsidRPr="000E0604">
        <w:rPr>
          <w:rFonts w:ascii="Calibri" w:hAnsi="Calibri" w:cs="Calibri"/>
          <w:sz w:val="22"/>
          <w:szCs w:val="22"/>
        </w:rPr>
        <w:t>w</w:t>
      </w:r>
      <w:r>
        <w:rPr>
          <w:rFonts w:ascii="Calibri" w:hAnsi="Calibri" w:cs="Calibri"/>
          <w:sz w:val="22"/>
          <w:szCs w:val="22"/>
        </w:rPr>
        <w:t xml:space="preserve">  </w:t>
      </w:r>
      <w:r w:rsidRPr="000E0604">
        <w:rPr>
          <w:rFonts w:ascii="Calibri" w:hAnsi="Calibri" w:cs="Calibri"/>
          <w:sz w:val="22"/>
          <w:szCs w:val="22"/>
        </w:rPr>
        <w:t>§ 4 ust. 2 wyżej/wymienionej umowy,</w:t>
      </w:r>
    </w:p>
    <w:p w:rsidR="00144CA4" w:rsidRPr="000E0604" w:rsidRDefault="00144CA4" w:rsidP="00144CA4">
      <w:pPr>
        <w:pStyle w:val="Tekstpodstawowywcity"/>
        <w:tabs>
          <w:tab w:val="left" w:pos="567"/>
        </w:tabs>
        <w:suppressAutoHyphens w:val="0"/>
        <w:ind w:left="284"/>
        <w:jc w:val="both"/>
        <w:rPr>
          <w:rFonts w:ascii="Calibri" w:hAnsi="Calibri" w:cs="Calibri"/>
          <w:sz w:val="22"/>
          <w:szCs w:val="22"/>
        </w:rPr>
      </w:pPr>
    </w:p>
    <w:p w:rsidR="00144CA4" w:rsidRPr="000E0604" w:rsidRDefault="00144CA4" w:rsidP="00144CA4">
      <w:pPr>
        <w:jc w:val="center"/>
        <w:rPr>
          <w:rFonts w:ascii="Calibri" w:hAnsi="Calibri" w:cs="Calibri"/>
        </w:rPr>
      </w:pPr>
      <w:r w:rsidRPr="000E0604">
        <w:rPr>
          <w:rFonts w:ascii="Calibri" w:hAnsi="Calibri" w:cs="Calibri"/>
        </w:rPr>
        <w:t>§ 10</w:t>
      </w:r>
      <w:r>
        <w:rPr>
          <w:rFonts w:ascii="Calibri" w:hAnsi="Calibri" w:cs="Calibri"/>
        </w:rPr>
        <w:t xml:space="preserve"> Warunki zwrotu</w:t>
      </w:r>
    </w:p>
    <w:p w:rsidR="00144CA4" w:rsidRPr="000E0604" w:rsidRDefault="00144CA4" w:rsidP="004B0D61">
      <w:pPr>
        <w:numPr>
          <w:ilvl w:val="0"/>
          <w:numId w:val="63"/>
        </w:numPr>
        <w:suppressAutoHyphens w:val="0"/>
        <w:spacing w:line="240" w:lineRule="auto"/>
        <w:ind w:left="284" w:hanging="284"/>
        <w:jc w:val="both"/>
        <w:rPr>
          <w:rFonts w:ascii="Calibri" w:hAnsi="Calibri" w:cs="Calibri"/>
        </w:rPr>
      </w:pPr>
      <w:r w:rsidRPr="000E0604">
        <w:rPr>
          <w:rFonts w:ascii="Calibri" w:hAnsi="Calibri" w:cs="Calibri"/>
        </w:rPr>
        <w:t>Po zakończeniu niniejszej umowy Dzierżawca zobowiązany jest zwrócić Urządzenie w stanie nie pogorszonym ponad zużycie wynikające z normalnej eksploatacji, w terminie do 7 dni od daty zakończenia umowy.</w:t>
      </w:r>
    </w:p>
    <w:p w:rsidR="00144CA4" w:rsidRPr="000E0604" w:rsidRDefault="00144CA4" w:rsidP="004B0D61">
      <w:pPr>
        <w:numPr>
          <w:ilvl w:val="0"/>
          <w:numId w:val="63"/>
        </w:numPr>
        <w:suppressAutoHyphens w:val="0"/>
        <w:spacing w:line="240" w:lineRule="auto"/>
        <w:ind w:left="284" w:hanging="284"/>
        <w:jc w:val="both"/>
        <w:rPr>
          <w:rFonts w:ascii="Calibri" w:hAnsi="Calibri" w:cs="Calibri"/>
        </w:rPr>
      </w:pPr>
      <w:r w:rsidRPr="000E0604">
        <w:rPr>
          <w:rFonts w:ascii="Calibri" w:hAnsi="Calibri" w:cs="Calibri"/>
        </w:rPr>
        <w:t>Zwrot Urządzenia nastąpi na podstawie protokołu zdawczo-odbiorczego, sporządzonego</w:t>
      </w:r>
      <w:r>
        <w:rPr>
          <w:rFonts w:ascii="Calibri" w:hAnsi="Calibri" w:cs="Calibri"/>
        </w:rPr>
        <w:t xml:space="preserve">                      </w:t>
      </w:r>
      <w:r w:rsidRPr="000E0604">
        <w:rPr>
          <w:rFonts w:ascii="Calibri" w:hAnsi="Calibri" w:cs="Calibri"/>
        </w:rPr>
        <w:t xml:space="preserve"> z udziałem obu Stron.</w:t>
      </w:r>
    </w:p>
    <w:p w:rsidR="00144CA4" w:rsidRPr="000E0604" w:rsidRDefault="00144CA4" w:rsidP="00144CA4">
      <w:pPr>
        <w:jc w:val="center"/>
        <w:rPr>
          <w:rFonts w:ascii="Calibri" w:hAnsi="Calibri" w:cs="Calibri"/>
          <w:bCs/>
        </w:rPr>
      </w:pPr>
      <w:r w:rsidRPr="000E0604">
        <w:rPr>
          <w:rFonts w:ascii="Calibri" w:hAnsi="Calibri" w:cs="Calibri"/>
          <w:bCs/>
        </w:rPr>
        <w:t>§ 11</w:t>
      </w:r>
      <w:r>
        <w:rPr>
          <w:rFonts w:ascii="Calibri" w:hAnsi="Calibri" w:cs="Calibri"/>
          <w:bCs/>
        </w:rPr>
        <w:t xml:space="preserve"> Zmiany umowy</w:t>
      </w:r>
    </w:p>
    <w:p w:rsidR="00144CA4" w:rsidRPr="000E0604" w:rsidRDefault="00144CA4" w:rsidP="00144CA4">
      <w:pPr>
        <w:ind w:left="284" w:hanging="284"/>
        <w:jc w:val="both"/>
        <w:rPr>
          <w:rFonts w:ascii="Calibri" w:hAnsi="Calibri" w:cs="Calibri"/>
        </w:rPr>
      </w:pPr>
      <w:r w:rsidRPr="000E0604">
        <w:rPr>
          <w:rFonts w:ascii="Calibri" w:hAnsi="Calibri" w:cs="Calibri"/>
        </w:rPr>
        <w:t xml:space="preserve">1. Wszelkie zmiany treści niniejszej umowy wymagają formy pisemnej pod rygorem ich nieważności. </w:t>
      </w:r>
    </w:p>
    <w:p w:rsidR="00144CA4" w:rsidRPr="000E0604" w:rsidRDefault="00144CA4" w:rsidP="00144CA4">
      <w:pPr>
        <w:ind w:left="284" w:hanging="284"/>
        <w:jc w:val="both"/>
        <w:rPr>
          <w:rFonts w:ascii="Calibri" w:hAnsi="Calibri" w:cs="Calibri"/>
          <w:bCs/>
        </w:rPr>
      </w:pPr>
      <w:r w:rsidRPr="000E0604">
        <w:rPr>
          <w:rFonts w:ascii="Calibri" w:hAnsi="Calibri" w:cs="Calibri"/>
        </w:rPr>
        <w:t xml:space="preserve">2.  Zakazuje się zmian postanowień zawartej umowy w stosunku do treści oferty, na podstawie której dokonano wyboru Wydzierżawiającego, chyba że zachodzą okoliczności określone w art. 455 ustawy PZP. </w:t>
      </w:r>
    </w:p>
    <w:p w:rsidR="00144CA4" w:rsidRPr="000E0604" w:rsidRDefault="00144CA4" w:rsidP="00144CA4">
      <w:pPr>
        <w:jc w:val="center"/>
        <w:rPr>
          <w:rFonts w:ascii="Calibri" w:hAnsi="Calibri" w:cs="Calibri"/>
          <w:bCs/>
        </w:rPr>
      </w:pPr>
      <w:r w:rsidRPr="000E0604">
        <w:rPr>
          <w:rFonts w:ascii="Calibri" w:hAnsi="Calibri" w:cs="Calibri"/>
          <w:bCs/>
        </w:rPr>
        <w:t>§ 12</w:t>
      </w:r>
      <w:r>
        <w:rPr>
          <w:rFonts w:ascii="Calibri" w:hAnsi="Calibri" w:cs="Calibri"/>
          <w:bCs/>
        </w:rPr>
        <w:t xml:space="preserve"> Postanowienia końcowe</w:t>
      </w:r>
    </w:p>
    <w:p w:rsidR="00144CA4" w:rsidRPr="000E0604" w:rsidRDefault="00144CA4" w:rsidP="004B0D61">
      <w:pPr>
        <w:numPr>
          <w:ilvl w:val="0"/>
          <w:numId w:val="64"/>
        </w:numPr>
        <w:suppressAutoHyphens w:val="0"/>
        <w:spacing w:line="240" w:lineRule="auto"/>
        <w:ind w:left="284" w:hanging="284"/>
        <w:jc w:val="both"/>
        <w:rPr>
          <w:rFonts w:ascii="Calibri" w:hAnsi="Calibri" w:cs="Calibri"/>
        </w:rPr>
      </w:pPr>
      <w:r w:rsidRPr="000E0604">
        <w:rPr>
          <w:rFonts w:ascii="Calibri" w:hAnsi="Calibri" w:cs="Calibri"/>
        </w:rPr>
        <w:t xml:space="preserve">W sprawach nieuregulowanych w niniejszej umowie mają zastosowanie przepisy Kodeksu </w:t>
      </w:r>
      <w:r>
        <w:rPr>
          <w:rFonts w:ascii="Calibri" w:hAnsi="Calibri" w:cs="Calibri"/>
        </w:rPr>
        <w:t xml:space="preserve">      </w:t>
      </w:r>
      <w:r w:rsidRPr="000E0604">
        <w:rPr>
          <w:rFonts w:ascii="Calibri" w:hAnsi="Calibri" w:cs="Calibri"/>
        </w:rPr>
        <w:t>cywilnego i ustawy Prawo zamówień publicznych.</w:t>
      </w:r>
    </w:p>
    <w:p w:rsidR="00144CA4" w:rsidRPr="000E0604" w:rsidRDefault="00144CA4" w:rsidP="004B0D61">
      <w:pPr>
        <w:numPr>
          <w:ilvl w:val="0"/>
          <w:numId w:val="64"/>
        </w:numPr>
        <w:suppressAutoHyphens w:val="0"/>
        <w:spacing w:line="240" w:lineRule="auto"/>
        <w:ind w:left="284" w:hanging="284"/>
        <w:jc w:val="both"/>
        <w:rPr>
          <w:rFonts w:ascii="Calibri" w:hAnsi="Calibri" w:cs="Calibri"/>
        </w:rPr>
      </w:pPr>
      <w:r w:rsidRPr="000E0604">
        <w:rPr>
          <w:rFonts w:ascii="Calibri" w:hAnsi="Calibri" w:cs="Calibri"/>
        </w:rPr>
        <w:t>Strony deklarują wolę polubownego rozstrzygania problemów wynikłych w trakcie realizacji umowy, a jeżeli okaże się to niemożliwe w ciągu 60 dni wszelkie sprawy sporne wynikające</w:t>
      </w:r>
      <w:r>
        <w:rPr>
          <w:rFonts w:ascii="Calibri" w:hAnsi="Calibri" w:cs="Calibri"/>
        </w:rPr>
        <w:t xml:space="preserve">                    </w:t>
      </w:r>
      <w:r w:rsidRPr="000E0604">
        <w:rPr>
          <w:rFonts w:ascii="Calibri" w:hAnsi="Calibri" w:cs="Calibri"/>
        </w:rPr>
        <w:t xml:space="preserve"> z niniejszej umowy będą podlegały rozpatrzeniu przez właściwy rzeczowo sąd  powszechny   </w:t>
      </w:r>
      <w:r w:rsidRPr="000E0604">
        <w:rPr>
          <w:rFonts w:ascii="Calibri" w:hAnsi="Calibri" w:cs="Calibri"/>
        </w:rPr>
        <w:br/>
        <w:t>w Białymstoku.</w:t>
      </w:r>
    </w:p>
    <w:p w:rsidR="00144CA4" w:rsidRPr="000E0604" w:rsidRDefault="00144CA4" w:rsidP="004B0D61">
      <w:pPr>
        <w:numPr>
          <w:ilvl w:val="0"/>
          <w:numId w:val="64"/>
        </w:numPr>
        <w:suppressAutoHyphens w:val="0"/>
        <w:spacing w:line="240" w:lineRule="auto"/>
        <w:ind w:left="284" w:hanging="284"/>
        <w:jc w:val="both"/>
        <w:rPr>
          <w:rFonts w:ascii="Calibri" w:hAnsi="Calibri" w:cs="Calibri"/>
        </w:rPr>
      </w:pPr>
      <w:r w:rsidRPr="000E0604">
        <w:rPr>
          <w:rFonts w:ascii="Calibri" w:hAnsi="Calibri" w:cs="Calibri"/>
        </w:rPr>
        <w:t>Umowę sporządzono w dwóch jednobrzmiących egzemplarzach, po jednym dla każdej ze Stron.</w:t>
      </w:r>
    </w:p>
    <w:p w:rsidR="00144CA4" w:rsidRPr="000E0604" w:rsidRDefault="00144CA4" w:rsidP="004B0D61">
      <w:pPr>
        <w:numPr>
          <w:ilvl w:val="0"/>
          <w:numId w:val="64"/>
        </w:numPr>
        <w:suppressAutoHyphens w:val="0"/>
        <w:spacing w:line="240" w:lineRule="auto"/>
        <w:ind w:left="284" w:hanging="284"/>
        <w:jc w:val="both"/>
        <w:rPr>
          <w:rFonts w:ascii="Calibri" w:hAnsi="Calibri" w:cs="Calibri"/>
        </w:rPr>
      </w:pPr>
      <w:r w:rsidRPr="000E0604">
        <w:rPr>
          <w:rFonts w:ascii="Calibri" w:hAnsi="Calibri" w:cs="Calibri"/>
        </w:rPr>
        <w:t>Integralną część niniejszej umowy stanowią załączniki:</w:t>
      </w:r>
    </w:p>
    <w:p w:rsidR="00144CA4" w:rsidRPr="000E0604" w:rsidRDefault="00144CA4" w:rsidP="004B0D61">
      <w:pPr>
        <w:numPr>
          <w:ilvl w:val="0"/>
          <w:numId w:val="65"/>
        </w:numPr>
        <w:suppressAutoHyphens w:val="0"/>
        <w:spacing w:line="240" w:lineRule="auto"/>
        <w:jc w:val="both"/>
        <w:rPr>
          <w:rFonts w:ascii="Calibri" w:hAnsi="Calibri" w:cs="Calibri"/>
        </w:rPr>
      </w:pPr>
      <w:r w:rsidRPr="000E0604">
        <w:rPr>
          <w:rFonts w:ascii="Calibri" w:hAnsi="Calibri" w:cs="Calibri"/>
        </w:rPr>
        <w:t>Załącznik nr 1 - formularz cenowy zamieszczony w ofercie Wydzierżawiającego,</w:t>
      </w:r>
    </w:p>
    <w:p w:rsidR="00144CA4" w:rsidRPr="000E0604" w:rsidRDefault="00144CA4" w:rsidP="00144CA4">
      <w:pPr>
        <w:ind w:left="284"/>
        <w:jc w:val="both"/>
        <w:rPr>
          <w:rFonts w:ascii="Calibri" w:hAnsi="Calibri" w:cs="Calibri"/>
        </w:rPr>
      </w:pPr>
    </w:p>
    <w:p w:rsidR="00144CA4" w:rsidRPr="000E0604" w:rsidRDefault="00144CA4" w:rsidP="00144CA4">
      <w:pPr>
        <w:jc w:val="center"/>
        <w:rPr>
          <w:rFonts w:ascii="Calibri" w:hAnsi="Calibri" w:cs="Calibri"/>
          <w:bCs/>
        </w:rPr>
      </w:pPr>
      <w:r w:rsidRPr="000E0604">
        <w:rPr>
          <w:rFonts w:ascii="Calibri" w:hAnsi="Calibri" w:cs="Calibri"/>
          <w:bCs/>
        </w:rPr>
        <w:t>DZIERŻAWCA</w:t>
      </w:r>
      <w:r w:rsidRPr="000E0604">
        <w:rPr>
          <w:rFonts w:ascii="Calibri" w:hAnsi="Calibri" w:cs="Calibri"/>
          <w:bCs/>
        </w:rPr>
        <w:tab/>
      </w:r>
      <w:r w:rsidRPr="000E0604">
        <w:rPr>
          <w:rFonts w:ascii="Calibri" w:hAnsi="Calibri" w:cs="Calibri"/>
          <w:bCs/>
        </w:rPr>
        <w:tab/>
      </w:r>
      <w:r w:rsidRPr="000E0604">
        <w:rPr>
          <w:rFonts w:ascii="Calibri" w:hAnsi="Calibri" w:cs="Calibri"/>
          <w:bCs/>
        </w:rPr>
        <w:tab/>
      </w:r>
      <w:r w:rsidRPr="000E0604">
        <w:rPr>
          <w:rFonts w:ascii="Calibri" w:hAnsi="Calibri" w:cs="Calibri"/>
          <w:bCs/>
        </w:rPr>
        <w:tab/>
      </w:r>
      <w:r w:rsidRPr="000E0604">
        <w:rPr>
          <w:rFonts w:ascii="Calibri" w:hAnsi="Calibri" w:cs="Calibri"/>
          <w:bCs/>
        </w:rPr>
        <w:tab/>
        <w:t xml:space="preserve">              </w:t>
      </w:r>
      <w:r w:rsidRPr="000E0604">
        <w:rPr>
          <w:rFonts w:ascii="Calibri" w:hAnsi="Calibri" w:cs="Calibri"/>
          <w:bCs/>
        </w:rPr>
        <w:tab/>
        <w:t>WYDZIERŻAWIAJĄCY</w:t>
      </w:r>
    </w:p>
    <w:p w:rsidR="00144CA4" w:rsidRDefault="00144CA4" w:rsidP="00144CA4">
      <w:pPr>
        <w:pStyle w:val="Standard"/>
        <w:keepLines/>
        <w:spacing w:line="240" w:lineRule="auto"/>
        <w:jc w:val="right"/>
        <w:rPr>
          <w:rFonts w:ascii="Calibri" w:hAnsi="Calibri" w:cs="Calibri"/>
          <w:b/>
        </w:rPr>
      </w:pPr>
    </w:p>
    <w:p w:rsidR="00144CA4" w:rsidRDefault="00144CA4" w:rsidP="00144CA4">
      <w:pPr>
        <w:pStyle w:val="Standard"/>
        <w:keepLines/>
        <w:spacing w:line="240" w:lineRule="auto"/>
        <w:jc w:val="right"/>
        <w:rPr>
          <w:rFonts w:ascii="Calibri" w:hAnsi="Calibri" w:cs="Calibri"/>
          <w:b/>
        </w:rPr>
      </w:pPr>
    </w:p>
    <w:p w:rsidR="00144CA4" w:rsidRDefault="00144CA4" w:rsidP="00144CA4">
      <w:pPr>
        <w:pStyle w:val="Standard"/>
        <w:keepLines/>
        <w:spacing w:line="240" w:lineRule="auto"/>
        <w:jc w:val="right"/>
        <w:rPr>
          <w:rFonts w:ascii="Calibri" w:hAnsi="Calibri" w:cs="Calibri"/>
          <w:b/>
        </w:rPr>
      </w:pPr>
    </w:p>
    <w:p w:rsidR="003A3B77" w:rsidRDefault="003A3B77" w:rsidP="006D7340">
      <w:pPr>
        <w:pStyle w:val="Standard"/>
        <w:keepLines/>
        <w:spacing w:line="240" w:lineRule="auto"/>
        <w:rPr>
          <w:rFonts w:ascii="Calibri" w:hAnsi="Calibri" w:cs="Calibri"/>
        </w:rPr>
      </w:pPr>
    </w:p>
    <w:p w:rsidR="006735BF" w:rsidRDefault="006735BF" w:rsidP="002501DC">
      <w:pPr>
        <w:pStyle w:val="Standard"/>
        <w:keepLines/>
        <w:spacing w:line="240" w:lineRule="auto"/>
        <w:jc w:val="right"/>
        <w:rPr>
          <w:rFonts w:ascii="Calibri" w:hAnsi="Calibri" w:cs="Calibri"/>
          <w:b/>
        </w:rPr>
      </w:pPr>
    </w:p>
    <w:p w:rsidR="006735BF" w:rsidRDefault="006735BF" w:rsidP="002501DC">
      <w:pPr>
        <w:pStyle w:val="Standard"/>
        <w:keepLines/>
        <w:spacing w:line="240" w:lineRule="auto"/>
        <w:jc w:val="right"/>
        <w:rPr>
          <w:rFonts w:ascii="Calibri" w:hAnsi="Calibri" w:cs="Calibri"/>
          <w:b/>
        </w:rPr>
      </w:pPr>
    </w:p>
    <w:p w:rsidR="00FC2DA0" w:rsidRDefault="00FC2DA0" w:rsidP="002501DC">
      <w:pPr>
        <w:pStyle w:val="Standard"/>
        <w:keepLines/>
        <w:spacing w:line="240" w:lineRule="auto"/>
        <w:jc w:val="right"/>
        <w:rPr>
          <w:rFonts w:ascii="Calibri" w:hAnsi="Calibri" w:cs="Calibri"/>
          <w:b/>
        </w:rPr>
      </w:pPr>
    </w:p>
    <w:p w:rsidR="002501DC" w:rsidRDefault="002501DC" w:rsidP="002501DC">
      <w:pPr>
        <w:pStyle w:val="Standard"/>
        <w:keepLines/>
        <w:spacing w:line="240" w:lineRule="auto"/>
        <w:jc w:val="right"/>
        <w:rPr>
          <w:rFonts w:ascii="Calibri" w:hAnsi="Calibri" w:cs="Calibri"/>
          <w:b/>
        </w:rPr>
      </w:pPr>
      <w:r w:rsidRPr="0038285C">
        <w:rPr>
          <w:rFonts w:ascii="Calibri" w:hAnsi="Calibri" w:cs="Calibri"/>
          <w:b/>
        </w:rPr>
        <w:lastRenderedPageBreak/>
        <w:t>Załącznik nr 3</w:t>
      </w:r>
      <w:r w:rsidR="00E83700">
        <w:rPr>
          <w:rFonts w:ascii="Calibri" w:hAnsi="Calibri" w:cs="Calibri"/>
          <w:b/>
        </w:rPr>
        <w:t>b</w:t>
      </w:r>
    </w:p>
    <w:p w:rsidR="002501DC" w:rsidRPr="00084B5E" w:rsidRDefault="002501DC" w:rsidP="002501DC">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2501DC" w:rsidRDefault="002501DC" w:rsidP="00C5566C">
      <w:pPr>
        <w:pStyle w:val="Standard"/>
        <w:keepLines/>
        <w:spacing w:line="360" w:lineRule="auto"/>
        <w:rPr>
          <w:rFonts w:ascii="Calibri" w:hAnsi="Calibri" w:cs="Calibri"/>
        </w:rPr>
      </w:pPr>
    </w:p>
    <w:p w:rsidR="002501DC" w:rsidRDefault="002501DC" w:rsidP="002501DC">
      <w:pPr>
        <w:pStyle w:val="Standard"/>
        <w:keepLines/>
        <w:spacing w:line="360" w:lineRule="auto"/>
        <w:jc w:val="center"/>
        <w:rPr>
          <w:rFonts w:ascii="Calibri" w:hAnsi="Calibri" w:cs="Calibri"/>
          <w:b/>
        </w:rPr>
      </w:pPr>
      <w:r w:rsidRPr="002E0B41">
        <w:rPr>
          <w:rFonts w:ascii="Calibri" w:hAnsi="Calibri" w:cs="Calibri"/>
          <w:b/>
        </w:rPr>
        <w:t>UMOWA DZP.2345.</w:t>
      </w:r>
      <w:r>
        <w:rPr>
          <w:rFonts w:ascii="Calibri" w:hAnsi="Calibri" w:cs="Calibri"/>
          <w:b/>
        </w:rPr>
        <w:t>.....2024 – projekt</w:t>
      </w:r>
    </w:p>
    <w:p w:rsidR="002501DC" w:rsidRDefault="002501DC" w:rsidP="002501DC">
      <w:pPr>
        <w:pStyle w:val="Standard"/>
        <w:keepLines/>
        <w:spacing w:line="360" w:lineRule="auto"/>
        <w:jc w:val="center"/>
        <w:rPr>
          <w:rFonts w:ascii="Calibri" w:hAnsi="Calibri" w:cs="Calibri"/>
          <w:b/>
        </w:rPr>
      </w:pPr>
      <w:r>
        <w:rPr>
          <w:rFonts w:ascii="Calibri" w:hAnsi="Calibri" w:cs="Calibri"/>
          <w:b/>
        </w:rPr>
        <w:t>powierzenia przetwarzania danych osobowych</w:t>
      </w:r>
    </w:p>
    <w:p w:rsidR="002501DC" w:rsidRPr="006955E4" w:rsidRDefault="002501DC" w:rsidP="002501DC">
      <w:pPr>
        <w:jc w:val="center"/>
        <w:rPr>
          <w:rFonts w:ascii="Times New Roman" w:hAnsi="Times New Roman"/>
          <w:b/>
          <w:szCs w:val="24"/>
        </w:rPr>
      </w:pPr>
    </w:p>
    <w:p w:rsidR="002501DC" w:rsidRPr="006C4FB1" w:rsidRDefault="002501DC" w:rsidP="002501DC">
      <w:pPr>
        <w:pStyle w:val="Tekstpodstawowy"/>
        <w:tabs>
          <w:tab w:val="left" w:leader="dot" w:pos="2134"/>
        </w:tabs>
        <w:spacing w:before="154"/>
        <w:ind w:left="178"/>
        <w:jc w:val="left"/>
        <w:rPr>
          <w:rFonts w:asciiTheme="minorHAnsi" w:hAnsiTheme="minorHAnsi" w:cstheme="minorHAnsi"/>
          <w:sz w:val="22"/>
          <w:szCs w:val="22"/>
        </w:rPr>
      </w:pPr>
      <w:r w:rsidRPr="006C4FB1">
        <w:rPr>
          <w:rFonts w:asciiTheme="minorHAnsi" w:hAnsiTheme="minorHAnsi" w:cstheme="minorHAnsi"/>
          <w:color w:val="000009"/>
          <w:sz w:val="22"/>
          <w:szCs w:val="22"/>
        </w:rPr>
        <w:t>zawarta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dniu</w:t>
      </w:r>
      <w:r w:rsidRPr="006C4FB1">
        <w:rPr>
          <w:rFonts w:asciiTheme="minorHAnsi" w:hAnsiTheme="minorHAnsi" w:cstheme="minorHAnsi"/>
          <w:color w:val="000009"/>
          <w:sz w:val="22"/>
          <w:szCs w:val="22"/>
        </w:rPr>
        <w:tab/>
      </w:r>
      <w:r w:rsidRPr="006C4FB1">
        <w:rPr>
          <w:rFonts w:asciiTheme="minorHAnsi" w:hAnsiTheme="minorHAnsi" w:cstheme="minorHAnsi"/>
          <w:b/>
          <w:color w:val="000009"/>
          <w:sz w:val="22"/>
          <w:szCs w:val="22"/>
        </w:rPr>
        <w:t>2024</w:t>
      </w:r>
      <w:r w:rsidRPr="006C4FB1">
        <w:rPr>
          <w:rFonts w:asciiTheme="minorHAnsi" w:hAnsiTheme="minorHAnsi" w:cstheme="minorHAnsi"/>
          <w:b/>
          <w:color w:val="000009"/>
          <w:spacing w:val="-4"/>
          <w:sz w:val="22"/>
          <w:szCs w:val="22"/>
        </w:rPr>
        <w:t xml:space="preserve"> </w:t>
      </w:r>
      <w:r w:rsidRPr="006C4FB1">
        <w:rPr>
          <w:rFonts w:asciiTheme="minorHAnsi" w:hAnsiTheme="minorHAnsi" w:cstheme="minorHAnsi"/>
          <w:b/>
          <w:color w:val="000009"/>
          <w:sz w:val="22"/>
          <w:szCs w:val="22"/>
        </w:rPr>
        <w:t>r.</w:t>
      </w:r>
      <w:r w:rsidRPr="006C4FB1">
        <w:rPr>
          <w:rFonts w:asciiTheme="minorHAnsi" w:hAnsiTheme="minorHAnsi" w:cstheme="minorHAnsi"/>
          <w:b/>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Białymstoku,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pomiędzy:</w:t>
      </w:r>
    </w:p>
    <w:p w:rsidR="002501DC" w:rsidRPr="006C4FB1" w:rsidRDefault="002501DC" w:rsidP="002501DC">
      <w:pPr>
        <w:spacing w:before="122"/>
        <w:ind w:left="178"/>
        <w:rPr>
          <w:rFonts w:asciiTheme="minorHAnsi" w:hAnsiTheme="minorHAnsi" w:cstheme="minorHAnsi"/>
          <w:b/>
          <w:color w:val="000009"/>
        </w:rPr>
      </w:pPr>
    </w:p>
    <w:p w:rsidR="002501DC" w:rsidRPr="006C4FB1" w:rsidRDefault="002501DC" w:rsidP="002501DC">
      <w:pPr>
        <w:jc w:val="both"/>
        <w:rPr>
          <w:rFonts w:asciiTheme="minorHAnsi" w:hAnsiTheme="minorHAnsi" w:cstheme="minorHAnsi"/>
          <w:b/>
        </w:rPr>
      </w:pPr>
      <w:r w:rsidRPr="006C4FB1">
        <w:rPr>
          <w:rFonts w:asciiTheme="minorHAnsi" w:hAnsiTheme="minorHAnsi" w:cstheme="minorHAnsi"/>
          <w:b/>
        </w:rPr>
        <w:t xml:space="preserve">Samodzielnym Publicznym Zakładem Opieki Zdrowotnej Ministerstwa Spraw Wewnętrznych </w:t>
      </w:r>
      <w:r w:rsidRPr="006C4FB1">
        <w:rPr>
          <w:rFonts w:asciiTheme="minorHAnsi" w:hAnsiTheme="minorHAnsi" w:cstheme="minorHAnsi"/>
          <w:b/>
        </w:rPr>
        <w:br/>
        <w:t>i Administracji w Białymstoku im. Mariana Zyndrama - Kościałkowskiego</w:t>
      </w:r>
      <w:r w:rsidRPr="006C4FB1">
        <w:rPr>
          <w:rFonts w:asciiTheme="minorHAnsi" w:hAnsiTheme="minorHAnsi" w:cstheme="minorHAnsi"/>
        </w:rPr>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Pr>
          <w:rFonts w:asciiTheme="minorHAnsi" w:hAnsiTheme="minorHAnsi" w:cstheme="minorHAnsi"/>
          <w:b/>
        </w:rPr>
        <w:t>Powierzającym</w:t>
      </w:r>
      <w:r w:rsidRPr="006C4FB1">
        <w:rPr>
          <w:rFonts w:asciiTheme="minorHAnsi" w:hAnsiTheme="minorHAnsi" w:cstheme="minorHAnsi"/>
          <w:b/>
        </w:rPr>
        <w:t>,</w:t>
      </w:r>
    </w:p>
    <w:p w:rsidR="002501DC" w:rsidRPr="006C4FB1" w:rsidRDefault="002501DC" w:rsidP="002501DC">
      <w:pPr>
        <w:jc w:val="both"/>
        <w:rPr>
          <w:rFonts w:asciiTheme="minorHAnsi" w:hAnsiTheme="minorHAnsi" w:cstheme="minorHAnsi"/>
          <w:b/>
        </w:rPr>
      </w:pPr>
    </w:p>
    <w:p w:rsidR="002501DC" w:rsidRPr="006C4FB1" w:rsidRDefault="002501DC" w:rsidP="002501DC">
      <w:pPr>
        <w:jc w:val="both"/>
        <w:rPr>
          <w:rFonts w:asciiTheme="minorHAnsi" w:hAnsiTheme="minorHAnsi" w:cstheme="minorHAnsi"/>
        </w:rPr>
      </w:pPr>
      <w:r w:rsidRPr="006C4FB1">
        <w:rPr>
          <w:rFonts w:asciiTheme="minorHAnsi" w:hAnsiTheme="minorHAnsi" w:cstheme="minorHAnsi"/>
          <w:color w:val="000000"/>
        </w:rPr>
        <w:t>reprezentowanym przez:</w:t>
      </w:r>
    </w:p>
    <w:p w:rsidR="002501DC" w:rsidRPr="006C4FB1" w:rsidRDefault="002501DC" w:rsidP="002501DC">
      <w:pPr>
        <w:jc w:val="both"/>
        <w:rPr>
          <w:rFonts w:asciiTheme="minorHAnsi" w:hAnsiTheme="minorHAnsi" w:cstheme="minorHAnsi"/>
        </w:rPr>
      </w:pPr>
    </w:p>
    <w:p w:rsidR="002501DC" w:rsidRDefault="002501DC" w:rsidP="002501DC">
      <w:pPr>
        <w:jc w:val="both"/>
        <w:rPr>
          <w:rFonts w:ascii="Calibri" w:hAnsi="Calibri" w:cs="Calibri"/>
        </w:rPr>
      </w:pPr>
      <w:r>
        <w:rPr>
          <w:rFonts w:ascii="Calibri" w:hAnsi="Calibri" w:cs="Calibri"/>
        </w:rPr>
        <w:t>Marka</w:t>
      </w:r>
      <w:r w:rsidRPr="000800D3">
        <w:rPr>
          <w:rFonts w:ascii="Calibri" w:hAnsi="Calibri" w:cs="Calibri"/>
        </w:rPr>
        <w:t xml:space="preserve"> Stanisław</w:t>
      </w:r>
      <w:r>
        <w:rPr>
          <w:rFonts w:ascii="Calibri" w:hAnsi="Calibri" w:cs="Calibri"/>
        </w:rPr>
        <w:t>a</w:t>
      </w:r>
      <w:r w:rsidRPr="000800D3">
        <w:rPr>
          <w:rFonts w:ascii="Calibri" w:hAnsi="Calibri" w:cs="Calibri"/>
        </w:rPr>
        <w:t xml:space="preserve"> Karp</w:t>
      </w:r>
      <w:r>
        <w:rPr>
          <w:rFonts w:ascii="Calibri" w:hAnsi="Calibri" w:cs="Calibri"/>
        </w:rPr>
        <w:t>a</w:t>
      </w:r>
      <w:r w:rsidR="00754F9D">
        <w:rPr>
          <w:rFonts w:ascii="Calibri" w:hAnsi="Calibri" w:cs="Calibri"/>
        </w:rPr>
        <w:t xml:space="preserve"> – </w:t>
      </w:r>
      <w:r w:rsidRPr="000800D3">
        <w:rPr>
          <w:rFonts w:ascii="Calibri" w:hAnsi="Calibri" w:cs="Calibri"/>
        </w:rPr>
        <w:t xml:space="preserve">Dyrektora publicznego zakładu opieki zdrowotnej uprawniony </w:t>
      </w:r>
      <w:r>
        <w:rPr>
          <w:rFonts w:ascii="Calibri" w:hAnsi="Calibri" w:cs="Calibri"/>
        </w:rPr>
        <w:t xml:space="preserve">         </w:t>
      </w:r>
      <w:r w:rsidR="00754F9D">
        <w:rPr>
          <w:rFonts w:ascii="Calibri" w:hAnsi="Calibri" w:cs="Calibri"/>
        </w:rPr>
        <w:t xml:space="preserve">    </w:t>
      </w:r>
      <w:r>
        <w:rPr>
          <w:rFonts w:ascii="Calibri" w:hAnsi="Calibri" w:cs="Calibri"/>
        </w:rPr>
        <w:t xml:space="preserve">  </w:t>
      </w:r>
      <w:r w:rsidRPr="000800D3">
        <w:rPr>
          <w:rFonts w:ascii="Calibri" w:hAnsi="Calibri" w:cs="Calibri"/>
        </w:rPr>
        <w:t xml:space="preserve">do reprezentacji Zamawiającego zgodnie z informacją odpowiadającą odpisowi aktualnemu z KRS     </w:t>
      </w:r>
    </w:p>
    <w:p w:rsidR="002501DC" w:rsidRPr="006955E4" w:rsidRDefault="002501DC" w:rsidP="002501DC">
      <w:pPr>
        <w:rPr>
          <w:rFonts w:ascii="Times New Roman" w:hAnsi="Times New Roman"/>
          <w:szCs w:val="24"/>
        </w:rPr>
      </w:pPr>
    </w:p>
    <w:p w:rsidR="002501DC" w:rsidRDefault="002501DC" w:rsidP="002501DC">
      <w:pPr>
        <w:rPr>
          <w:rFonts w:ascii="Times New Roman" w:hAnsi="Times New Roman"/>
          <w:szCs w:val="24"/>
        </w:rPr>
      </w:pPr>
      <w:r>
        <w:rPr>
          <w:rFonts w:ascii="Times New Roman" w:hAnsi="Times New Roman"/>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2501DC" w:rsidTr="002501DC">
        <w:tc>
          <w:tcPr>
            <w:tcW w:w="9210" w:type="dxa"/>
          </w:tcPr>
          <w:p w:rsidR="002501DC" w:rsidRDefault="002501DC" w:rsidP="002501DC">
            <w:pPr>
              <w:pStyle w:val="Default"/>
              <w:spacing w:before="120" w:after="120" w:line="268" w:lineRule="auto"/>
              <w:jc w:val="both"/>
              <w:rPr>
                <w:rFonts w:ascii="Calibri" w:hAnsi="Calibri" w:cs="Calibri"/>
                <w:color w:val="auto"/>
                <w:sz w:val="22"/>
                <w:szCs w:val="22"/>
              </w:rPr>
            </w:pPr>
            <w:bookmarkStart w:id="0" w:name="_Hlk8731953"/>
          </w:p>
        </w:tc>
      </w:tr>
    </w:tbl>
    <w:p w:rsidR="002501DC" w:rsidRDefault="002501DC" w:rsidP="002501D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2501DC" w:rsidTr="002501DC">
        <w:tc>
          <w:tcPr>
            <w:tcW w:w="9210" w:type="dxa"/>
          </w:tcPr>
          <w:p w:rsidR="002501DC" w:rsidRDefault="002501DC" w:rsidP="002501DC">
            <w:pPr>
              <w:pStyle w:val="Default"/>
              <w:spacing w:line="268" w:lineRule="auto"/>
              <w:jc w:val="both"/>
              <w:rPr>
                <w:rFonts w:ascii="Calibri" w:hAnsi="Calibri" w:cs="Calibri"/>
                <w:color w:val="auto"/>
                <w:sz w:val="22"/>
                <w:szCs w:val="22"/>
              </w:rPr>
            </w:pPr>
          </w:p>
        </w:tc>
      </w:tr>
    </w:tbl>
    <w:p w:rsidR="002501DC" w:rsidRDefault="002501DC" w:rsidP="002501D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2501DC" w:rsidTr="002501DC">
        <w:tc>
          <w:tcPr>
            <w:tcW w:w="9210" w:type="dxa"/>
          </w:tcPr>
          <w:p w:rsidR="002501DC" w:rsidRDefault="002501DC" w:rsidP="002501DC">
            <w:pPr>
              <w:pStyle w:val="Default"/>
              <w:spacing w:line="268" w:lineRule="auto"/>
              <w:jc w:val="both"/>
              <w:rPr>
                <w:rFonts w:ascii="Calibri" w:hAnsi="Calibri" w:cs="Calibri"/>
                <w:color w:val="auto"/>
                <w:sz w:val="22"/>
                <w:szCs w:val="22"/>
              </w:rPr>
            </w:pPr>
          </w:p>
        </w:tc>
      </w:tr>
    </w:tbl>
    <w:p w:rsidR="002501DC" w:rsidRDefault="002501DC" w:rsidP="002501D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2501DC" w:rsidTr="002501DC">
        <w:tc>
          <w:tcPr>
            <w:tcW w:w="9210" w:type="dxa"/>
          </w:tcPr>
          <w:p w:rsidR="002501DC" w:rsidRDefault="002501DC" w:rsidP="002501DC">
            <w:pPr>
              <w:pStyle w:val="Default"/>
              <w:spacing w:line="268" w:lineRule="auto"/>
              <w:jc w:val="both"/>
              <w:rPr>
                <w:rFonts w:ascii="Calibri" w:hAnsi="Calibri" w:cs="Calibri"/>
                <w:color w:val="auto"/>
                <w:sz w:val="22"/>
                <w:szCs w:val="22"/>
              </w:rPr>
            </w:pPr>
          </w:p>
        </w:tc>
      </w:tr>
    </w:tbl>
    <w:p w:rsidR="002501DC" w:rsidRDefault="002501DC" w:rsidP="002501D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t>
      </w:r>
      <w:r w:rsidRPr="00D23C17">
        <w:rPr>
          <w:rFonts w:ascii="Calibri" w:hAnsi="Calibri" w:cs="Calibri"/>
          <w:b/>
          <w:color w:val="auto"/>
          <w:sz w:val="22"/>
          <w:szCs w:val="22"/>
        </w:rPr>
        <w:t>Przetwarzającym</w:t>
      </w:r>
      <w:r>
        <w:rPr>
          <w:rFonts w:ascii="Calibri" w:hAnsi="Calibri" w:cs="Calibri"/>
          <w:color w:val="auto"/>
          <w:sz w:val="22"/>
          <w:szCs w:val="22"/>
        </w:rPr>
        <w:t xml:space="preserve"> w imieniu, którego działa: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2501DC" w:rsidTr="002501DC">
        <w:tc>
          <w:tcPr>
            <w:tcW w:w="9210" w:type="dxa"/>
          </w:tcPr>
          <w:p w:rsidR="002501DC" w:rsidRDefault="002501DC" w:rsidP="002501DC">
            <w:pPr>
              <w:pStyle w:val="Default"/>
              <w:spacing w:before="120" w:after="120" w:line="268" w:lineRule="auto"/>
              <w:jc w:val="center"/>
              <w:rPr>
                <w:rFonts w:ascii="Calibri" w:hAnsi="Calibri" w:cs="Calibri"/>
                <w:bCs/>
                <w:color w:val="auto"/>
                <w:sz w:val="22"/>
                <w:szCs w:val="22"/>
              </w:rPr>
            </w:pPr>
          </w:p>
        </w:tc>
      </w:tr>
    </w:tbl>
    <w:p w:rsidR="002501DC" w:rsidRPr="006955E4" w:rsidRDefault="002501DC" w:rsidP="002501DC">
      <w:pPr>
        <w:rPr>
          <w:rFonts w:ascii="Times New Roman" w:hAnsi="Times New Roman"/>
          <w:bCs/>
          <w:szCs w:val="24"/>
        </w:rPr>
      </w:pPr>
    </w:p>
    <w:p w:rsidR="002501DC" w:rsidRPr="0016767C" w:rsidRDefault="002501DC" w:rsidP="002501DC">
      <w:pPr>
        <w:rPr>
          <w:rFonts w:ascii="Calibri" w:hAnsi="Calibri" w:cs="Calibri"/>
          <w:bCs/>
        </w:rPr>
      </w:pPr>
      <w:r w:rsidRPr="0016767C">
        <w:rPr>
          <w:rFonts w:ascii="Calibri" w:hAnsi="Calibri" w:cs="Calibri"/>
          <w:bCs/>
        </w:rPr>
        <w:t>zwani każda z osobna Stroną, a łącznie Stronami,</w:t>
      </w:r>
    </w:p>
    <w:p w:rsidR="002501DC" w:rsidRPr="0016767C" w:rsidRDefault="002501DC" w:rsidP="002501DC">
      <w:pPr>
        <w:rPr>
          <w:rFonts w:ascii="Calibri" w:hAnsi="Calibri" w:cs="Calibri"/>
          <w:b/>
        </w:rPr>
      </w:pPr>
    </w:p>
    <w:p w:rsidR="002501DC" w:rsidRDefault="002501DC" w:rsidP="002501DC">
      <w:pPr>
        <w:jc w:val="center"/>
        <w:rPr>
          <w:rFonts w:ascii="Calibri" w:hAnsi="Calibri" w:cs="Calibri"/>
          <w:b/>
          <w:bCs/>
        </w:rPr>
      </w:pPr>
      <w:r w:rsidRPr="0016767C">
        <w:rPr>
          <w:rFonts w:ascii="Calibri" w:hAnsi="Calibri" w:cs="Calibri"/>
          <w:b/>
          <w:bCs/>
        </w:rPr>
        <w:t>PREAMBUŁA</w:t>
      </w:r>
    </w:p>
    <w:p w:rsidR="002501DC" w:rsidRPr="00FB1F46" w:rsidRDefault="002501DC" w:rsidP="002501DC">
      <w:pPr>
        <w:tabs>
          <w:tab w:val="left" w:pos="2250"/>
        </w:tabs>
        <w:jc w:val="both"/>
        <w:rPr>
          <w:rFonts w:asciiTheme="minorHAnsi" w:hAnsiTheme="minorHAnsi" w:cstheme="minorHAnsi"/>
          <w:bCs/>
        </w:rPr>
      </w:pPr>
      <w:r>
        <w:rPr>
          <w:rFonts w:ascii="Calibri" w:hAnsi="Calibri" w:cs="Calibri"/>
        </w:rPr>
        <w:t>M</w:t>
      </w:r>
      <w:r w:rsidRPr="007B3C2B">
        <w:rPr>
          <w:rFonts w:asciiTheme="minorHAnsi" w:hAnsiTheme="minorHAnsi" w:cstheme="minorHAnsi"/>
          <w:bCs/>
        </w:rPr>
        <w:t xml:space="preserve">ając na uwadze, że </w:t>
      </w:r>
      <w:r w:rsidRPr="007B3C2B">
        <w:rPr>
          <w:rFonts w:asciiTheme="minorHAnsi" w:hAnsiTheme="minorHAnsi" w:cstheme="minorHAnsi"/>
        </w:rPr>
        <w:t>pomiędzy Stronami</w:t>
      </w:r>
      <w:r w:rsidRPr="007B3C2B">
        <w:rPr>
          <w:rFonts w:asciiTheme="minorHAnsi" w:hAnsiTheme="minorHAnsi" w:cstheme="minorHAnsi"/>
          <w:i/>
        </w:rPr>
        <w:t xml:space="preserve"> </w:t>
      </w:r>
      <w:r w:rsidRPr="007B3C2B">
        <w:rPr>
          <w:rFonts w:asciiTheme="minorHAnsi" w:hAnsiTheme="minorHAnsi" w:cstheme="minorHAnsi"/>
        </w:rPr>
        <w:t xml:space="preserve">została zawarta umowa nr </w:t>
      </w:r>
      <w:r>
        <w:rPr>
          <w:rFonts w:asciiTheme="minorHAnsi" w:hAnsiTheme="minorHAnsi" w:cstheme="minorHAnsi"/>
        </w:rPr>
        <w:t xml:space="preserve">DZP.2345.…2024                           </w:t>
      </w:r>
      <w:r w:rsidRPr="007B3C2B">
        <w:rPr>
          <w:rFonts w:asciiTheme="minorHAnsi" w:hAnsiTheme="minorHAnsi" w:cstheme="minorHAnsi"/>
        </w:rPr>
        <w:t xml:space="preserve"> </w:t>
      </w:r>
      <w:r w:rsidRPr="007B3C2B">
        <w:rPr>
          <w:rFonts w:asciiTheme="minorHAnsi" w:hAnsiTheme="minorHAnsi" w:cstheme="minorHAnsi"/>
          <w:iCs/>
        </w:rPr>
        <w:t>z</w:t>
      </w:r>
      <w:r w:rsidRPr="007B3C2B">
        <w:rPr>
          <w:rFonts w:asciiTheme="minorHAnsi" w:hAnsiTheme="minorHAnsi" w:cstheme="minorHAnsi"/>
        </w:rPr>
        <w:t xml:space="preserve"> dnia </w:t>
      </w:r>
      <w:r>
        <w:rPr>
          <w:rFonts w:asciiTheme="minorHAnsi" w:hAnsiTheme="minorHAnsi" w:cstheme="minorHAnsi"/>
        </w:rPr>
        <w:t>…….2024</w:t>
      </w:r>
      <w:r w:rsidRPr="007B3C2B">
        <w:rPr>
          <w:rFonts w:asciiTheme="minorHAnsi" w:hAnsiTheme="minorHAnsi" w:cstheme="minorHAnsi"/>
        </w:rPr>
        <w:t xml:space="preserve"> r., której przedmiotem jest: postępowan</w:t>
      </w:r>
      <w:r w:rsidR="00754F9D">
        <w:rPr>
          <w:rFonts w:asciiTheme="minorHAnsi" w:hAnsiTheme="minorHAnsi" w:cstheme="minorHAnsi"/>
        </w:rPr>
        <w:t>ie DZP.2344.30</w:t>
      </w:r>
      <w:r w:rsidRPr="007B3C2B">
        <w:rPr>
          <w:rFonts w:asciiTheme="minorHAnsi" w:hAnsiTheme="minorHAnsi" w:cstheme="minorHAnsi"/>
        </w:rPr>
        <w:t>.2024</w:t>
      </w:r>
      <w:r>
        <w:rPr>
          <w:rFonts w:asciiTheme="minorHAnsi" w:hAnsiTheme="minorHAnsi" w:cstheme="minorHAnsi"/>
        </w:rPr>
        <w:t xml:space="preserve"> </w:t>
      </w:r>
      <w:r w:rsidR="00C5566C" w:rsidRPr="00C5566C">
        <w:rPr>
          <w:rFonts w:asciiTheme="minorHAnsi" w:hAnsiTheme="minorHAnsi" w:cstheme="minorHAnsi"/>
        </w:rPr>
        <w:t xml:space="preserve">na dzierżawę analizatora </w:t>
      </w:r>
      <w:proofErr w:type="spellStart"/>
      <w:r w:rsidR="00C5566C" w:rsidRPr="00C5566C">
        <w:rPr>
          <w:rFonts w:asciiTheme="minorHAnsi" w:hAnsiTheme="minorHAnsi" w:cstheme="minorHAnsi"/>
        </w:rPr>
        <w:t>koagulologicznego</w:t>
      </w:r>
      <w:proofErr w:type="spellEnd"/>
      <w:r w:rsidR="00C5566C" w:rsidRPr="00C5566C">
        <w:rPr>
          <w:rFonts w:asciiTheme="minorHAnsi" w:hAnsiTheme="minorHAnsi" w:cstheme="minorHAnsi"/>
        </w:rPr>
        <w:t xml:space="preserve"> na okres 36 miesięcy wraz z dostawą  odczynników niezbędnych                      do wykonania badań: APTT, PT, fibrynogen</w:t>
      </w:r>
      <w:r w:rsidRPr="00FB1F46">
        <w:rPr>
          <w:rFonts w:asciiTheme="minorHAnsi" w:hAnsiTheme="minorHAnsi" w:cstheme="minorHAnsi"/>
        </w:rPr>
        <w:t xml:space="preserve"> Strony postanowiły zawrzeć umowę</w:t>
      </w:r>
      <w:r w:rsidR="00C5566C">
        <w:rPr>
          <w:rFonts w:asciiTheme="minorHAnsi" w:hAnsiTheme="minorHAnsi" w:cstheme="minorHAnsi"/>
        </w:rPr>
        <w:t xml:space="preserve"> </w:t>
      </w:r>
      <w:r w:rsidRPr="00FB1F46">
        <w:rPr>
          <w:rFonts w:asciiTheme="minorHAnsi" w:hAnsiTheme="minorHAnsi" w:cstheme="minorHAnsi"/>
        </w:rPr>
        <w:t>o następującej treści:</w:t>
      </w:r>
    </w:p>
    <w:p w:rsidR="002501DC" w:rsidRPr="0016767C" w:rsidRDefault="002501DC" w:rsidP="002501DC">
      <w:pPr>
        <w:rPr>
          <w:rFonts w:ascii="Calibri" w:hAnsi="Calibri" w:cs="Calibri"/>
          <w:bCs/>
        </w:rPr>
      </w:pPr>
    </w:p>
    <w:p w:rsidR="002501DC" w:rsidRPr="0016767C" w:rsidRDefault="002501DC" w:rsidP="002501DC">
      <w:pPr>
        <w:jc w:val="center"/>
        <w:rPr>
          <w:rFonts w:ascii="Calibri" w:hAnsi="Calibri" w:cs="Calibri"/>
          <w:b/>
          <w:bCs/>
        </w:rPr>
      </w:pPr>
      <w:r w:rsidRPr="0016767C">
        <w:rPr>
          <w:rFonts w:ascii="Calibri" w:hAnsi="Calibri" w:cs="Calibri"/>
          <w:b/>
          <w:bCs/>
        </w:rPr>
        <w:t>§1. Definicje</w:t>
      </w:r>
    </w:p>
    <w:p w:rsidR="002501DC" w:rsidRPr="0016767C" w:rsidRDefault="002501DC" w:rsidP="002501DC">
      <w:pPr>
        <w:pStyle w:val="Tekstpodstawowy21"/>
        <w:spacing w:after="0" w:line="276" w:lineRule="auto"/>
        <w:jc w:val="both"/>
        <w:rPr>
          <w:rFonts w:ascii="Calibri" w:hAnsi="Calibri" w:cs="Calibri"/>
          <w:sz w:val="22"/>
          <w:szCs w:val="22"/>
        </w:rPr>
      </w:pPr>
      <w:r w:rsidRPr="0016767C">
        <w:rPr>
          <w:rFonts w:ascii="Calibri" w:hAnsi="Calibri" w:cs="Calibri"/>
          <w:sz w:val="22"/>
          <w:szCs w:val="22"/>
        </w:rPr>
        <w:t xml:space="preserve">Ilekroć poniższe pojęcia zostaną napisane w Umowie z dużej litery, Strony Umowy nadają im </w:t>
      </w:r>
      <w:r w:rsidRPr="0016767C">
        <w:rPr>
          <w:rFonts w:ascii="Calibri" w:hAnsi="Calibri" w:cs="Calibri"/>
          <w:sz w:val="22"/>
          <w:szCs w:val="22"/>
        </w:rPr>
        <w:lastRenderedPageBreak/>
        <w:t>znaczenie wskazane w poniższych definicjach:</w:t>
      </w:r>
    </w:p>
    <w:p w:rsidR="002501DC" w:rsidRPr="0016767C" w:rsidRDefault="002501DC" w:rsidP="004B0D61">
      <w:pPr>
        <w:pStyle w:val="Akapitzlist"/>
        <w:numPr>
          <w:ilvl w:val="0"/>
          <w:numId w:val="82"/>
        </w:numPr>
        <w:spacing w:line="276" w:lineRule="auto"/>
        <w:ind w:left="714" w:hanging="357"/>
        <w:jc w:val="both"/>
        <w:rPr>
          <w:rFonts w:ascii="Calibri" w:hAnsi="Calibri" w:cs="Calibri"/>
          <w:sz w:val="22"/>
        </w:rPr>
      </w:pPr>
      <w:r w:rsidRPr="0016767C">
        <w:rPr>
          <w:rFonts w:ascii="Calibri" w:hAnsi="Calibri" w:cs="Calibri"/>
          <w:sz w:val="22"/>
        </w:rPr>
        <w:t>Umowa - oznacza niniejszą umowę wraz z załącznikiem;</w:t>
      </w:r>
    </w:p>
    <w:p w:rsidR="002501DC" w:rsidRPr="0016767C" w:rsidRDefault="002501DC" w:rsidP="004B0D61">
      <w:pPr>
        <w:pStyle w:val="Akapitzlist"/>
        <w:numPr>
          <w:ilvl w:val="0"/>
          <w:numId w:val="82"/>
        </w:numPr>
        <w:spacing w:line="276" w:lineRule="auto"/>
        <w:jc w:val="both"/>
        <w:rPr>
          <w:rFonts w:ascii="Calibri" w:hAnsi="Calibri" w:cs="Calibri"/>
          <w:sz w:val="22"/>
        </w:rPr>
      </w:pPr>
      <w:r w:rsidRPr="0016767C">
        <w:rPr>
          <w:rFonts w:ascii="Calibri" w:hAnsi="Calibri" w:cs="Calibri"/>
          <w:sz w:val="22"/>
        </w:rPr>
        <w:t xml:space="preserve">Umowa główna – oznacza umowę zawartą pomiędzy Stronami nr ……………… </w:t>
      </w:r>
      <w:r w:rsidRPr="0016767C">
        <w:rPr>
          <w:rFonts w:ascii="Calibri" w:hAnsi="Calibri" w:cs="Calibri"/>
          <w:iCs/>
          <w:sz w:val="22"/>
        </w:rPr>
        <w:t>z</w:t>
      </w:r>
      <w:r w:rsidRPr="0016767C">
        <w:rPr>
          <w:rFonts w:ascii="Calibri" w:hAnsi="Calibri" w:cs="Calibri"/>
          <w:sz w:val="22"/>
        </w:rPr>
        <w:t xml:space="preserve"> dnia ……………. …………….r., której przedmiotem jest: </w:t>
      </w:r>
      <w:r>
        <w:rPr>
          <w:rFonts w:asciiTheme="minorHAnsi" w:hAnsiTheme="minorHAnsi" w:cstheme="minorHAnsi"/>
          <w:sz w:val="22"/>
          <w:szCs w:val="22"/>
        </w:rPr>
        <w:t>w</w:t>
      </w:r>
      <w:r w:rsidRPr="007B3C2B">
        <w:rPr>
          <w:rFonts w:asciiTheme="minorHAnsi" w:hAnsiTheme="minorHAnsi" w:cstheme="minorHAnsi"/>
          <w:sz w:val="22"/>
          <w:szCs w:val="22"/>
        </w:rPr>
        <w:t xml:space="preserve">ykonywanie usługi napraw, przeglądów i konserwacji sprzętu i aparatury medycznej na potrzeby SP ZOZ </w:t>
      </w:r>
      <w:proofErr w:type="spellStart"/>
      <w:r w:rsidRPr="007B3C2B">
        <w:rPr>
          <w:rFonts w:asciiTheme="minorHAnsi" w:hAnsiTheme="minorHAnsi" w:cstheme="minorHAnsi"/>
          <w:sz w:val="22"/>
          <w:szCs w:val="22"/>
        </w:rPr>
        <w:t>MSWiA</w:t>
      </w:r>
      <w:proofErr w:type="spellEnd"/>
      <w:r>
        <w:rPr>
          <w:rFonts w:asciiTheme="minorHAnsi" w:hAnsiTheme="minorHAnsi" w:cstheme="minorHAnsi"/>
        </w:rPr>
        <w:t xml:space="preserve"> </w:t>
      </w:r>
      <w:r w:rsidRPr="007B3C2B">
        <w:rPr>
          <w:rFonts w:asciiTheme="minorHAnsi" w:hAnsiTheme="minorHAnsi" w:cstheme="minorHAnsi"/>
          <w:sz w:val="22"/>
          <w:szCs w:val="22"/>
        </w:rPr>
        <w:t xml:space="preserve">w Białymstoku im. Mariana Zyndrama – </w:t>
      </w:r>
      <w:r w:rsidRPr="00FB1F46">
        <w:rPr>
          <w:rFonts w:asciiTheme="minorHAnsi" w:hAnsiTheme="minorHAnsi" w:cstheme="minorHAnsi"/>
          <w:sz w:val="22"/>
          <w:szCs w:val="22"/>
        </w:rPr>
        <w:t>Kościałkowskiego</w:t>
      </w:r>
      <w:r>
        <w:rPr>
          <w:rFonts w:asciiTheme="minorHAnsi" w:hAnsiTheme="minorHAnsi" w:cstheme="minorHAnsi"/>
          <w:sz w:val="22"/>
          <w:szCs w:val="22"/>
        </w:rPr>
        <w:t>;</w:t>
      </w:r>
    </w:p>
    <w:p w:rsidR="002501DC" w:rsidRPr="0016767C" w:rsidRDefault="002501DC" w:rsidP="004B0D61">
      <w:pPr>
        <w:pStyle w:val="Akapitzlist"/>
        <w:numPr>
          <w:ilvl w:val="0"/>
          <w:numId w:val="82"/>
        </w:numPr>
        <w:spacing w:line="276" w:lineRule="auto"/>
        <w:jc w:val="both"/>
        <w:rPr>
          <w:rFonts w:ascii="Calibri" w:hAnsi="Calibri" w:cs="Calibri"/>
          <w:sz w:val="22"/>
        </w:rPr>
      </w:pPr>
      <w:r w:rsidRPr="0016767C">
        <w:rPr>
          <w:rFonts w:ascii="Calibri" w:hAnsi="Calibri" w:cs="Calibri"/>
          <w:sz w:val="22"/>
        </w:rPr>
        <w:t>Dni robocze - oznaczają dni od poniedziałku do piątku z wyłączeniem dni ustawowo wolnych od pracy, o których mowa w ustawie z dnia 18 stycznia 1951 roku o dniach wolnych od pracy (Dz. U. z 2015 r. poz. 90), przypadających w którykolwiek z tych dni (tj. od poniedziałku do piątku);</w:t>
      </w:r>
    </w:p>
    <w:p w:rsidR="002501DC" w:rsidRPr="0016767C" w:rsidRDefault="002501DC" w:rsidP="004B0D61">
      <w:pPr>
        <w:pStyle w:val="Akapitzlist"/>
        <w:numPr>
          <w:ilvl w:val="0"/>
          <w:numId w:val="82"/>
        </w:numPr>
        <w:spacing w:line="276" w:lineRule="auto"/>
        <w:jc w:val="both"/>
        <w:rPr>
          <w:rFonts w:ascii="Calibri" w:hAnsi="Calibri" w:cs="Calibri"/>
          <w:sz w:val="22"/>
        </w:rPr>
      </w:pPr>
      <w:r w:rsidRPr="0016767C">
        <w:rPr>
          <w:rFonts w:ascii="Calibri" w:hAnsi="Calibri" w:cs="Calibri"/>
          <w:sz w:val="22"/>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w:t>
      </w:r>
    </w:p>
    <w:p w:rsidR="002501DC" w:rsidRPr="0016767C" w:rsidRDefault="002501DC" w:rsidP="004B0D61">
      <w:pPr>
        <w:pStyle w:val="Akapitzlist"/>
        <w:numPr>
          <w:ilvl w:val="0"/>
          <w:numId w:val="82"/>
        </w:numPr>
        <w:spacing w:line="276" w:lineRule="auto"/>
        <w:jc w:val="both"/>
        <w:rPr>
          <w:rFonts w:ascii="Calibri" w:hAnsi="Calibri" w:cs="Calibri"/>
          <w:sz w:val="22"/>
        </w:rPr>
      </w:pPr>
      <w:r w:rsidRPr="0016767C">
        <w:rPr>
          <w:rFonts w:ascii="Calibri" w:hAnsi="Calibri" w:cs="Calibri"/>
          <w:sz w:val="22"/>
        </w:rPr>
        <w:t>UODO – Ustawa z dnia 10 maja 2018 r. o ochronie danych osobowych (Dz. U. z 2019 r. poz. 1781);</w:t>
      </w:r>
    </w:p>
    <w:p w:rsidR="002501DC" w:rsidRPr="0016767C" w:rsidRDefault="002501DC" w:rsidP="004B0D61">
      <w:pPr>
        <w:pStyle w:val="Akapitzlist"/>
        <w:numPr>
          <w:ilvl w:val="0"/>
          <w:numId w:val="82"/>
        </w:numPr>
        <w:spacing w:line="276" w:lineRule="auto"/>
        <w:jc w:val="both"/>
        <w:rPr>
          <w:rFonts w:ascii="Calibri" w:hAnsi="Calibri" w:cs="Calibri"/>
          <w:sz w:val="22"/>
        </w:rPr>
      </w:pPr>
      <w:r w:rsidRPr="0016767C">
        <w:rPr>
          <w:rFonts w:ascii="Calibri" w:hAnsi="Calibri" w:cs="Calibri"/>
          <w:sz w:val="22"/>
        </w:rPr>
        <w:t xml:space="preserve">Dane osobowe – dane osobowe w rozumieniu art. 4 </w:t>
      </w:r>
      <w:proofErr w:type="spellStart"/>
      <w:r w:rsidRPr="0016767C">
        <w:rPr>
          <w:rFonts w:ascii="Calibri" w:hAnsi="Calibri" w:cs="Calibri"/>
          <w:sz w:val="22"/>
        </w:rPr>
        <w:t>pkt</w:t>
      </w:r>
      <w:proofErr w:type="spellEnd"/>
      <w:r w:rsidRPr="0016767C">
        <w:rPr>
          <w:rFonts w:ascii="Calibri" w:hAnsi="Calibri" w:cs="Calibri"/>
          <w:sz w:val="22"/>
        </w:rPr>
        <w:t xml:space="preserve"> 1 RODO, które Powierzający powierzył do przetwarzania Przetwarzającemu na mocy Umowy, w związku z koniecznością realizacji Umowy głównej.</w:t>
      </w:r>
    </w:p>
    <w:p w:rsidR="002501DC" w:rsidRPr="0016767C" w:rsidRDefault="002501DC" w:rsidP="002501DC">
      <w:pPr>
        <w:widowControl w:val="0"/>
        <w:jc w:val="both"/>
        <w:rPr>
          <w:rFonts w:ascii="Calibri" w:hAnsi="Calibri" w:cs="Calibri"/>
        </w:rPr>
      </w:pPr>
      <w:r w:rsidRPr="0016767C">
        <w:rPr>
          <w:rFonts w:ascii="Calibri" w:hAnsi="Calibri" w:cs="Calibri"/>
        </w:rPr>
        <w:t xml:space="preserve">W przypadku zastosowania w niniejszej Umowie pojęć zdefiniowanych w Umowie głównej pojęcia </w:t>
      </w:r>
      <w:r>
        <w:rPr>
          <w:rFonts w:ascii="Calibri" w:hAnsi="Calibri" w:cs="Calibri"/>
        </w:rPr>
        <w:t xml:space="preserve">                 </w:t>
      </w:r>
      <w:r w:rsidRPr="0016767C">
        <w:rPr>
          <w:rFonts w:ascii="Calibri" w:hAnsi="Calibri" w:cs="Calibri"/>
        </w:rPr>
        <w:t xml:space="preserve">te będą rozumiane przez Strony niniejszej Umowy zgodnie z ich definicją określoną w Umowie głównej. </w:t>
      </w:r>
    </w:p>
    <w:p w:rsidR="002501DC" w:rsidRPr="0016767C" w:rsidRDefault="002501DC" w:rsidP="002501DC">
      <w:pPr>
        <w:rPr>
          <w:rFonts w:ascii="Calibri" w:hAnsi="Calibri" w:cs="Calibri"/>
          <w:b/>
        </w:rPr>
      </w:pPr>
    </w:p>
    <w:p w:rsidR="002501DC" w:rsidRPr="0016767C" w:rsidRDefault="002501DC" w:rsidP="002501DC">
      <w:pPr>
        <w:jc w:val="center"/>
        <w:rPr>
          <w:rFonts w:ascii="Calibri" w:hAnsi="Calibri" w:cs="Calibri"/>
          <w:b/>
        </w:rPr>
      </w:pPr>
      <w:r w:rsidRPr="0016767C">
        <w:rPr>
          <w:rFonts w:ascii="Calibri" w:hAnsi="Calibri" w:cs="Calibri"/>
          <w:b/>
        </w:rPr>
        <w:t>§2. Przedmiot, cel i zakres przetwarzania</w:t>
      </w:r>
    </w:p>
    <w:p w:rsidR="002501DC" w:rsidRPr="0016767C" w:rsidRDefault="002501DC" w:rsidP="004B0D61">
      <w:pPr>
        <w:widowControl w:val="0"/>
        <w:numPr>
          <w:ilvl w:val="0"/>
          <w:numId w:val="75"/>
        </w:numPr>
        <w:ind w:left="567" w:hanging="567"/>
        <w:jc w:val="both"/>
        <w:rPr>
          <w:rFonts w:ascii="Calibri" w:hAnsi="Calibri" w:cs="Calibri"/>
          <w:bCs/>
        </w:rPr>
      </w:pPr>
      <w:r w:rsidRPr="0016767C">
        <w:rPr>
          <w:rFonts w:ascii="Calibri" w:hAnsi="Calibri" w:cs="Calibri"/>
          <w:bCs/>
        </w:rPr>
        <w:t>Każda ze Stron oświadcza, że:</w:t>
      </w:r>
    </w:p>
    <w:p w:rsidR="002501DC" w:rsidRPr="0016767C" w:rsidRDefault="002501DC" w:rsidP="004B0D61">
      <w:pPr>
        <w:pStyle w:val="Akapitzlist"/>
        <w:widowControl w:val="0"/>
        <w:numPr>
          <w:ilvl w:val="0"/>
          <w:numId w:val="88"/>
        </w:numPr>
        <w:spacing w:line="276" w:lineRule="auto"/>
        <w:jc w:val="both"/>
        <w:rPr>
          <w:rFonts w:ascii="Calibri" w:hAnsi="Calibri" w:cs="Calibri"/>
          <w:bCs/>
          <w:sz w:val="22"/>
        </w:rPr>
      </w:pPr>
      <w:r w:rsidRPr="0016767C">
        <w:rPr>
          <w:rFonts w:ascii="Calibri" w:hAnsi="Calibri" w:cs="Calibri"/>
          <w:bCs/>
          <w:sz w:val="22"/>
        </w:rPr>
        <w:t>znana jest jej treść i znaczenie RODO oraz UODO;</w:t>
      </w:r>
    </w:p>
    <w:p w:rsidR="002501DC" w:rsidRPr="0016767C" w:rsidRDefault="002501DC" w:rsidP="004B0D61">
      <w:pPr>
        <w:pStyle w:val="Akapitzlist"/>
        <w:widowControl w:val="0"/>
        <w:numPr>
          <w:ilvl w:val="0"/>
          <w:numId w:val="88"/>
        </w:numPr>
        <w:spacing w:line="276" w:lineRule="auto"/>
        <w:jc w:val="both"/>
        <w:rPr>
          <w:rFonts w:ascii="Calibri" w:hAnsi="Calibri" w:cs="Calibri"/>
          <w:bCs/>
          <w:sz w:val="22"/>
        </w:rPr>
      </w:pPr>
      <w:r w:rsidRPr="0016767C">
        <w:rPr>
          <w:rFonts w:ascii="Calibri" w:hAnsi="Calibri" w:cs="Calibri"/>
          <w:bCs/>
          <w:sz w:val="22"/>
        </w:rPr>
        <w:t xml:space="preserve">Przetwarzający uzyska dostęp do danych osobowych Powierzającego, w związku </w:t>
      </w:r>
      <w:r>
        <w:rPr>
          <w:rFonts w:ascii="Calibri" w:hAnsi="Calibri" w:cs="Calibri"/>
          <w:bCs/>
          <w:sz w:val="22"/>
        </w:rPr>
        <w:t xml:space="preserve">                              </w:t>
      </w:r>
      <w:r w:rsidRPr="0016767C">
        <w:rPr>
          <w:rFonts w:ascii="Calibri" w:hAnsi="Calibri" w:cs="Calibri"/>
          <w:bCs/>
          <w:sz w:val="22"/>
        </w:rPr>
        <w:t>z realizacją Umowy głównej;</w:t>
      </w:r>
    </w:p>
    <w:p w:rsidR="002501DC" w:rsidRPr="0016767C" w:rsidRDefault="002501DC" w:rsidP="004B0D61">
      <w:pPr>
        <w:pStyle w:val="Akapitzlist"/>
        <w:widowControl w:val="0"/>
        <w:numPr>
          <w:ilvl w:val="0"/>
          <w:numId w:val="88"/>
        </w:numPr>
        <w:spacing w:line="276" w:lineRule="auto"/>
        <w:jc w:val="both"/>
        <w:rPr>
          <w:rFonts w:ascii="Calibri" w:hAnsi="Calibri" w:cs="Calibri"/>
          <w:bCs/>
          <w:sz w:val="22"/>
        </w:rPr>
      </w:pPr>
      <w:r w:rsidRPr="0016767C">
        <w:rPr>
          <w:rFonts w:ascii="Calibri" w:hAnsi="Calibri" w:cs="Calibri"/>
          <w:bCs/>
          <w:sz w:val="22"/>
        </w:rPr>
        <w:t>dane przekazywane pomiędzy Stronami, w związku z realizacją Umowy głównej, mogą zawierać dane osobowe;</w:t>
      </w:r>
    </w:p>
    <w:p w:rsidR="002501DC" w:rsidRPr="0016767C" w:rsidRDefault="002501DC" w:rsidP="004B0D61">
      <w:pPr>
        <w:pStyle w:val="Akapitzlist"/>
        <w:widowControl w:val="0"/>
        <w:numPr>
          <w:ilvl w:val="0"/>
          <w:numId w:val="88"/>
        </w:numPr>
        <w:spacing w:line="276" w:lineRule="auto"/>
        <w:jc w:val="both"/>
        <w:rPr>
          <w:rFonts w:ascii="Calibri" w:hAnsi="Calibri" w:cs="Calibri"/>
          <w:bCs/>
          <w:sz w:val="22"/>
        </w:rPr>
      </w:pPr>
      <w:r w:rsidRPr="0016767C">
        <w:rPr>
          <w:rFonts w:ascii="Calibri" w:hAnsi="Calibri" w:cs="Calibri"/>
          <w:bCs/>
          <w:sz w:val="22"/>
        </w:rPr>
        <w:t xml:space="preserve">dane osobowe, w rozumieniu art. 4 </w:t>
      </w:r>
      <w:proofErr w:type="spellStart"/>
      <w:r w:rsidRPr="0016767C">
        <w:rPr>
          <w:rFonts w:ascii="Calibri" w:hAnsi="Calibri" w:cs="Calibri"/>
          <w:bCs/>
          <w:sz w:val="22"/>
        </w:rPr>
        <w:t>pkt</w:t>
      </w:r>
      <w:proofErr w:type="spellEnd"/>
      <w:r w:rsidRPr="0016767C">
        <w:rPr>
          <w:rFonts w:ascii="Calibri" w:hAnsi="Calibri" w:cs="Calibri"/>
          <w:bCs/>
          <w:sz w:val="22"/>
        </w:rPr>
        <w:t xml:space="preserve"> 1 RODO, podlegają ochronie wynikającej </w:t>
      </w:r>
      <w:r>
        <w:rPr>
          <w:rFonts w:ascii="Calibri" w:hAnsi="Calibri" w:cs="Calibri"/>
          <w:bCs/>
          <w:sz w:val="22"/>
        </w:rPr>
        <w:t xml:space="preserve">                                </w:t>
      </w:r>
      <w:r w:rsidRPr="0016767C">
        <w:rPr>
          <w:rFonts w:ascii="Calibri" w:hAnsi="Calibri" w:cs="Calibri"/>
          <w:bCs/>
          <w:sz w:val="22"/>
        </w:rPr>
        <w:t>z przepisów prawa, a w szczególności RODO i UODO;</w:t>
      </w:r>
    </w:p>
    <w:p w:rsidR="002501DC" w:rsidRPr="0016767C" w:rsidRDefault="002501DC" w:rsidP="004B0D61">
      <w:pPr>
        <w:pStyle w:val="Akapitzlist"/>
        <w:widowControl w:val="0"/>
        <w:numPr>
          <w:ilvl w:val="0"/>
          <w:numId w:val="88"/>
        </w:numPr>
        <w:spacing w:line="276" w:lineRule="auto"/>
        <w:jc w:val="both"/>
        <w:rPr>
          <w:rFonts w:ascii="Calibri" w:hAnsi="Calibri" w:cs="Calibri"/>
          <w:bCs/>
          <w:sz w:val="22"/>
        </w:rPr>
      </w:pPr>
      <w:r w:rsidRPr="0016767C">
        <w:rPr>
          <w:rFonts w:ascii="Calibri" w:hAnsi="Calibri" w:cs="Calibri"/>
          <w:bCs/>
          <w:sz w:val="22"/>
        </w:rPr>
        <w:t>informacje o zastosowanych technicznych i organizacyjnych środkach bezpieczeństwa podlegają szczególnej ochronie i podlegają zasadom Umowy, gdyż ich ujawnienie może narazić ochronę danych osobowych.</w:t>
      </w:r>
    </w:p>
    <w:p w:rsidR="002501DC" w:rsidRPr="0016767C" w:rsidRDefault="002501DC" w:rsidP="004B0D61">
      <w:pPr>
        <w:widowControl w:val="0"/>
        <w:numPr>
          <w:ilvl w:val="0"/>
          <w:numId w:val="75"/>
        </w:numPr>
        <w:ind w:left="567" w:hanging="567"/>
        <w:jc w:val="both"/>
        <w:rPr>
          <w:rFonts w:ascii="Calibri" w:hAnsi="Calibri" w:cs="Calibri"/>
          <w:bCs/>
        </w:rPr>
      </w:pPr>
      <w:r w:rsidRPr="0016767C">
        <w:rPr>
          <w:rFonts w:ascii="Calibri" w:hAnsi="Calibri" w:cs="Calibri"/>
        </w:rPr>
        <w:t xml:space="preserve">Powierzający zgodnie z art. 28 ust. 3 RODO powierza Przetwarzającemu przetwarzanie danych osobowych określonych w Załączniku do Umowy, których jest administratorem (w rozumieniu art. 4 </w:t>
      </w:r>
      <w:proofErr w:type="spellStart"/>
      <w:r w:rsidRPr="0016767C">
        <w:rPr>
          <w:rFonts w:ascii="Calibri" w:hAnsi="Calibri" w:cs="Calibri"/>
        </w:rPr>
        <w:t>pkt</w:t>
      </w:r>
      <w:proofErr w:type="spellEnd"/>
      <w:r w:rsidRPr="0016767C">
        <w:rPr>
          <w:rFonts w:ascii="Calibri" w:hAnsi="Calibri" w:cs="Calibri"/>
        </w:rPr>
        <w:t xml:space="preserve"> 7 RODO),</w:t>
      </w:r>
      <w:r w:rsidRPr="0016767C">
        <w:rPr>
          <w:rFonts w:ascii="Calibri" w:hAnsi="Calibri" w:cs="Calibri"/>
          <w:bCs/>
        </w:rPr>
        <w:t xml:space="preserve"> a Przetwarzający (jako podmiot przetwarzający w rozumieniu </w:t>
      </w:r>
      <w:r w:rsidRPr="0016767C">
        <w:rPr>
          <w:rFonts w:ascii="Calibri" w:hAnsi="Calibri" w:cs="Calibri"/>
        </w:rPr>
        <w:t xml:space="preserve">art. 4 </w:t>
      </w:r>
      <w:proofErr w:type="spellStart"/>
      <w:r w:rsidRPr="0016767C">
        <w:rPr>
          <w:rFonts w:ascii="Calibri" w:hAnsi="Calibri" w:cs="Calibri"/>
        </w:rPr>
        <w:t>pkt</w:t>
      </w:r>
      <w:proofErr w:type="spellEnd"/>
      <w:r w:rsidRPr="0016767C">
        <w:rPr>
          <w:rFonts w:ascii="Calibri" w:hAnsi="Calibri" w:cs="Calibri"/>
        </w:rPr>
        <w:t xml:space="preserve"> 8 </w:t>
      </w:r>
      <w:r w:rsidRPr="0016767C">
        <w:rPr>
          <w:rFonts w:ascii="Calibri" w:hAnsi="Calibri" w:cs="Calibri"/>
          <w:bCs/>
        </w:rPr>
        <w:t xml:space="preserve">RODO) </w:t>
      </w:r>
      <w:r w:rsidRPr="0016767C">
        <w:rPr>
          <w:rFonts w:ascii="Calibri" w:hAnsi="Calibri" w:cs="Calibri"/>
        </w:rPr>
        <w:t xml:space="preserve">zobowiązuje się do przetwarzania tych danych osobowych zgodnie z niniejszą Umową. </w:t>
      </w:r>
    </w:p>
    <w:p w:rsidR="002501DC" w:rsidRPr="0016767C" w:rsidRDefault="002501DC" w:rsidP="004B0D61">
      <w:pPr>
        <w:numPr>
          <w:ilvl w:val="0"/>
          <w:numId w:val="75"/>
        </w:numPr>
        <w:ind w:left="567" w:hanging="567"/>
        <w:jc w:val="both"/>
        <w:rPr>
          <w:rFonts w:ascii="Calibri" w:hAnsi="Calibri" w:cs="Calibri"/>
        </w:rPr>
      </w:pPr>
      <w:r w:rsidRPr="0016767C">
        <w:rPr>
          <w:rFonts w:ascii="Calibri" w:hAnsi="Calibri" w:cs="Calibri"/>
        </w:rPr>
        <w:t xml:space="preserve">Powierzenie przetwarzania danych osobowych, o których mowa w ust. 2, następuje w celu realizacji Umowy głównej, w szczególności zapewnienie serwisu urządzeń. </w:t>
      </w:r>
    </w:p>
    <w:p w:rsidR="002501DC" w:rsidRPr="0016767C" w:rsidRDefault="002501DC" w:rsidP="004B0D61">
      <w:pPr>
        <w:numPr>
          <w:ilvl w:val="0"/>
          <w:numId w:val="75"/>
        </w:numPr>
        <w:tabs>
          <w:tab w:val="clear" w:pos="0"/>
          <w:tab w:val="num" w:pos="567"/>
        </w:tabs>
        <w:ind w:left="567" w:hanging="567"/>
        <w:jc w:val="both"/>
        <w:rPr>
          <w:rFonts w:ascii="Calibri" w:hAnsi="Calibri" w:cs="Calibri"/>
        </w:rPr>
      </w:pPr>
      <w:r w:rsidRPr="0016767C">
        <w:rPr>
          <w:rFonts w:ascii="Calibri" w:hAnsi="Calibri" w:cs="Calibri"/>
        </w:rPr>
        <w:t xml:space="preserve">Powierzenie przetwarzania Danych osobowych, o których mowa w ust. 2, następuje w zakresie określonym w Załączniku nr 1 do Umowy, w którym określony zostanie również rodzaj danych osobowych oraz kategorie osób, których dane dotyczą. </w:t>
      </w:r>
    </w:p>
    <w:p w:rsidR="002501DC" w:rsidRPr="0016767C" w:rsidRDefault="002501DC" w:rsidP="004B0D61">
      <w:pPr>
        <w:numPr>
          <w:ilvl w:val="0"/>
          <w:numId w:val="75"/>
        </w:numPr>
        <w:tabs>
          <w:tab w:val="left" w:pos="567"/>
        </w:tabs>
        <w:ind w:left="567" w:hanging="567"/>
        <w:jc w:val="both"/>
        <w:rPr>
          <w:rFonts w:ascii="Calibri" w:hAnsi="Calibri" w:cs="Calibri"/>
        </w:rPr>
      </w:pPr>
      <w:r w:rsidRPr="0016767C">
        <w:rPr>
          <w:rFonts w:ascii="Calibri" w:hAnsi="Calibri" w:cs="Calibri"/>
        </w:rPr>
        <w:lastRenderedPageBreak/>
        <w:t xml:space="preserve">Powierzone do przetwarzania dane nie podlegają udostępnieniu osobom trzecim, </w:t>
      </w:r>
      <w:r>
        <w:rPr>
          <w:rFonts w:ascii="Calibri" w:hAnsi="Calibri" w:cs="Calibri"/>
        </w:rPr>
        <w:t xml:space="preserve">                                     </w:t>
      </w:r>
      <w:r w:rsidRPr="0016767C">
        <w:rPr>
          <w:rFonts w:ascii="Calibri" w:hAnsi="Calibri" w:cs="Calibri"/>
        </w:rPr>
        <w:t>z zastrzeżeniem §9 oraz obowiązków określonych w przepisach prawa. Wszelkie odstępstwa od zasady określonej w zdaniu poprzednim wymagają pisemnej zgody Powierzającego.</w:t>
      </w:r>
    </w:p>
    <w:p w:rsidR="002501DC" w:rsidRPr="0016767C" w:rsidRDefault="002501DC" w:rsidP="002501DC">
      <w:pPr>
        <w:tabs>
          <w:tab w:val="left" w:pos="0"/>
        </w:tabs>
        <w:rPr>
          <w:rFonts w:ascii="Calibri" w:hAnsi="Calibri" w:cs="Calibri"/>
          <w:b/>
          <w:bCs/>
        </w:rPr>
      </w:pPr>
    </w:p>
    <w:p w:rsidR="002501DC" w:rsidRPr="0016767C" w:rsidRDefault="002501DC" w:rsidP="002501DC">
      <w:pPr>
        <w:tabs>
          <w:tab w:val="left" w:pos="0"/>
        </w:tabs>
        <w:jc w:val="center"/>
        <w:rPr>
          <w:rFonts w:ascii="Calibri" w:hAnsi="Calibri" w:cs="Calibri"/>
          <w:b/>
          <w:bCs/>
        </w:rPr>
      </w:pPr>
      <w:r w:rsidRPr="0016767C">
        <w:rPr>
          <w:rFonts w:ascii="Calibri" w:hAnsi="Calibri" w:cs="Calibri"/>
          <w:b/>
          <w:bCs/>
        </w:rPr>
        <w:t xml:space="preserve">§3. </w:t>
      </w:r>
      <w:r w:rsidRPr="0016767C">
        <w:rPr>
          <w:rFonts w:ascii="Calibri" w:hAnsi="Calibri" w:cs="Calibri"/>
          <w:b/>
        </w:rPr>
        <w:t>Charakter przetwarzania</w:t>
      </w:r>
    </w:p>
    <w:p w:rsidR="002501DC" w:rsidRPr="0016767C" w:rsidRDefault="002501DC" w:rsidP="004B0D61">
      <w:pPr>
        <w:numPr>
          <w:ilvl w:val="0"/>
          <w:numId w:val="89"/>
        </w:numPr>
        <w:tabs>
          <w:tab w:val="left" w:pos="567"/>
        </w:tabs>
        <w:ind w:left="567" w:hanging="567"/>
        <w:jc w:val="both"/>
        <w:rPr>
          <w:rFonts w:ascii="Calibri" w:hAnsi="Calibri" w:cs="Calibri"/>
        </w:rPr>
      </w:pPr>
      <w:r w:rsidRPr="0016767C">
        <w:rPr>
          <w:rFonts w:ascii="Calibri" w:hAnsi="Calibri" w:cs="Calibri"/>
        </w:rPr>
        <w:t>Przetwarzanie Danych osobowych będzie miało charakter incydentalny, przez okres realizacji Umowy głównej.</w:t>
      </w:r>
    </w:p>
    <w:p w:rsidR="002501DC" w:rsidRPr="0016767C" w:rsidRDefault="002501DC" w:rsidP="004B0D61">
      <w:pPr>
        <w:numPr>
          <w:ilvl w:val="0"/>
          <w:numId w:val="89"/>
        </w:numPr>
        <w:tabs>
          <w:tab w:val="left" w:pos="567"/>
        </w:tabs>
        <w:ind w:left="567" w:hanging="567"/>
        <w:jc w:val="both"/>
        <w:rPr>
          <w:rFonts w:ascii="Calibri" w:hAnsi="Calibri" w:cs="Calibri"/>
        </w:rPr>
      </w:pPr>
      <w:r w:rsidRPr="0016767C">
        <w:rPr>
          <w:rFonts w:ascii="Calibri" w:hAnsi="Calibri" w:cs="Calibri"/>
        </w:rPr>
        <w:t xml:space="preserve">Przetwarzanie odbywać się będzie w formie elektronicznej w systemach informatycznych lub formie papierowej poprzez wykonywanie wszystkich czynności (operacji na danych osobowych) uzasadnionych wykonywaniem lub realizacją Umowy głównej. Przetwarzający będzie w szczególności wykonywał następujące operacje dotyczące Danych osobowych: przeglądanie  </w:t>
      </w:r>
    </w:p>
    <w:p w:rsidR="002501DC" w:rsidRPr="0016767C" w:rsidRDefault="002501DC" w:rsidP="002501DC">
      <w:pPr>
        <w:tabs>
          <w:tab w:val="left" w:pos="567"/>
        </w:tabs>
        <w:ind w:left="567" w:hanging="567"/>
        <w:rPr>
          <w:rFonts w:ascii="Calibri" w:hAnsi="Calibri" w:cs="Calibri"/>
          <w:kern w:val="2"/>
          <w:highlight w:val="yellow"/>
        </w:rPr>
      </w:pPr>
      <w:r>
        <w:rPr>
          <w:rFonts w:ascii="Calibri" w:hAnsi="Calibri" w:cs="Calibri"/>
        </w:rPr>
        <w:t xml:space="preserve">3.    </w:t>
      </w:r>
      <w:r w:rsidRPr="0016767C">
        <w:rPr>
          <w:rFonts w:ascii="Calibri" w:hAnsi="Calibri" w:cs="Calibri"/>
        </w:rPr>
        <w:t>Co do zasady, przetwarzanie Danych osobowych odbywać się będzie na urządzeniach</w:t>
      </w:r>
      <w:r>
        <w:rPr>
          <w:rFonts w:ascii="Calibri" w:hAnsi="Calibri" w:cs="Calibri"/>
        </w:rPr>
        <w:t xml:space="preserve">                                  </w:t>
      </w:r>
      <w:r w:rsidRPr="0016767C">
        <w:rPr>
          <w:rFonts w:ascii="Calibri" w:hAnsi="Calibri" w:cs="Calibri"/>
        </w:rPr>
        <w:t xml:space="preserve"> i w siedzibach Powierzającego, a w przypadku konieczności pobrania danych z urządzeń Powierzającego, celem przekazania ich na urządzenia nienależące do Powierzającego lub poza siedziby Powierzającego, Przetwarzający uzyska każdorazowo udokumentowaną zgodę Powierzającego na taką operację. Zgoda nie jest wymagana w przypadku przekazania danych przez Powierzającego. </w:t>
      </w:r>
    </w:p>
    <w:p w:rsidR="002501DC" w:rsidRPr="0016767C" w:rsidRDefault="002501DC" w:rsidP="004B0D61">
      <w:pPr>
        <w:numPr>
          <w:ilvl w:val="0"/>
          <w:numId w:val="89"/>
        </w:numPr>
        <w:ind w:left="567" w:hanging="567"/>
        <w:jc w:val="both"/>
        <w:rPr>
          <w:rFonts w:ascii="Calibri" w:hAnsi="Calibri" w:cs="Calibri"/>
          <w:b/>
          <w:bCs/>
        </w:rPr>
      </w:pPr>
      <w:r w:rsidRPr="0016767C">
        <w:rPr>
          <w:rFonts w:ascii="Calibri" w:hAnsi="Calibri" w:cs="Calibri"/>
          <w:kern w:val="2"/>
        </w:rPr>
        <w:t xml:space="preserve"> Dostęp do Danych osobowych odbywać się będzie za pośrednictwem szyfrowanego łącza </w:t>
      </w:r>
      <w:r>
        <w:rPr>
          <w:rFonts w:ascii="Calibri" w:hAnsi="Calibri" w:cs="Calibri"/>
          <w:kern w:val="2"/>
        </w:rPr>
        <w:t xml:space="preserve">                   </w:t>
      </w:r>
      <w:r w:rsidRPr="0016767C">
        <w:rPr>
          <w:rFonts w:ascii="Calibri" w:hAnsi="Calibri" w:cs="Calibri"/>
          <w:kern w:val="2"/>
        </w:rPr>
        <w:t xml:space="preserve">VPN (ang. </w:t>
      </w:r>
      <w:proofErr w:type="spellStart"/>
      <w:r w:rsidRPr="0016767C">
        <w:rPr>
          <w:rFonts w:ascii="Calibri" w:hAnsi="Calibri" w:cs="Calibri"/>
          <w:kern w:val="2"/>
        </w:rPr>
        <w:t>Virtual</w:t>
      </w:r>
      <w:proofErr w:type="spellEnd"/>
      <w:r w:rsidRPr="0016767C">
        <w:rPr>
          <w:rFonts w:ascii="Calibri" w:hAnsi="Calibri" w:cs="Calibri"/>
          <w:kern w:val="2"/>
        </w:rPr>
        <w:t xml:space="preserve"> </w:t>
      </w:r>
      <w:proofErr w:type="spellStart"/>
      <w:r w:rsidRPr="0016767C">
        <w:rPr>
          <w:rFonts w:ascii="Calibri" w:hAnsi="Calibri" w:cs="Calibri"/>
          <w:kern w:val="2"/>
        </w:rPr>
        <w:t>Private</w:t>
      </w:r>
      <w:proofErr w:type="spellEnd"/>
      <w:r w:rsidRPr="0016767C">
        <w:rPr>
          <w:rFonts w:ascii="Calibri" w:hAnsi="Calibri" w:cs="Calibri"/>
          <w:kern w:val="2"/>
        </w:rPr>
        <w:t xml:space="preserve"> Network, Wirtualna Sieć Prywatna), aktywowanego w związku </w:t>
      </w:r>
      <w:r>
        <w:rPr>
          <w:rFonts w:ascii="Calibri" w:hAnsi="Calibri" w:cs="Calibri"/>
          <w:kern w:val="2"/>
        </w:rPr>
        <w:t xml:space="preserve">                         </w:t>
      </w:r>
      <w:r w:rsidRPr="0016767C">
        <w:rPr>
          <w:rFonts w:ascii="Calibri" w:hAnsi="Calibri" w:cs="Calibri"/>
          <w:kern w:val="2"/>
        </w:rPr>
        <w:t xml:space="preserve">z realizacją </w:t>
      </w:r>
      <w:r w:rsidRPr="0016767C">
        <w:rPr>
          <w:rFonts w:ascii="Calibri" w:hAnsi="Calibri" w:cs="Calibri"/>
        </w:rPr>
        <w:t>Umowy głównej lub w innej szyfrowanej formie ustalonej pomiędzy Stronami</w:t>
      </w:r>
      <w:r w:rsidRPr="0016767C">
        <w:rPr>
          <w:rFonts w:ascii="Calibri" w:hAnsi="Calibri" w:cs="Calibri"/>
          <w:b/>
          <w:bCs/>
        </w:rPr>
        <w:t>.</w:t>
      </w:r>
    </w:p>
    <w:p w:rsidR="002501DC" w:rsidRPr="0016767C" w:rsidRDefault="002501DC" w:rsidP="004B0D61">
      <w:pPr>
        <w:numPr>
          <w:ilvl w:val="0"/>
          <w:numId w:val="89"/>
        </w:numPr>
        <w:ind w:left="567" w:hanging="567"/>
        <w:jc w:val="both"/>
        <w:rPr>
          <w:rFonts w:ascii="Calibri" w:hAnsi="Calibri" w:cs="Calibri"/>
          <w:b/>
          <w:bCs/>
        </w:rPr>
      </w:pPr>
      <w:r w:rsidRPr="0016767C">
        <w:rPr>
          <w:rFonts w:ascii="Calibri" w:hAnsi="Calibri" w:cs="Calibri"/>
        </w:rPr>
        <w:t>Dostęp za pośrednictwem łącza VPN, o którym mowa w ustępie poprzedzającym, może odbywać się z wykorzystaniem zdalnych połączeń Przetwarzającego do platformy sprzętowo-systemowej Powierzającego, pod warunkiem spełnienia następujących wymogów:</w:t>
      </w:r>
    </w:p>
    <w:p w:rsidR="002501DC" w:rsidRPr="0016767C" w:rsidRDefault="002501DC" w:rsidP="004B0D61">
      <w:pPr>
        <w:pStyle w:val="Akapitzlist"/>
        <w:numPr>
          <w:ilvl w:val="0"/>
          <w:numId w:val="87"/>
        </w:numPr>
        <w:spacing w:line="276" w:lineRule="auto"/>
        <w:ind w:left="709"/>
        <w:jc w:val="both"/>
        <w:rPr>
          <w:rFonts w:ascii="Calibri" w:hAnsi="Calibri" w:cs="Calibri"/>
          <w:sz w:val="22"/>
        </w:rPr>
      </w:pPr>
      <w:r w:rsidRPr="0016767C">
        <w:rPr>
          <w:rFonts w:ascii="Calibri" w:hAnsi="Calibri" w:cs="Calibri"/>
          <w:sz w:val="22"/>
        </w:rPr>
        <w:t>zdalny dostęp będzie realizowany wyłącznie z siedziby Przetwarzającego na odpowiednio zabezpieczonym sprzęcie komputerowym zarządzanym przez Przetwarzającego,</w:t>
      </w:r>
    </w:p>
    <w:p w:rsidR="002501DC" w:rsidRPr="0016767C" w:rsidRDefault="002501DC" w:rsidP="004B0D61">
      <w:pPr>
        <w:pStyle w:val="Akapitzlist"/>
        <w:numPr>
          <w:ilvl w:val="0"/>
          <w:numId w:val="87"/>
        </w:numPr>
        <w:spacing w:line="276" w:lineRule="auto"/>
        <w:ind w:left="709"/>
        <w:jc w:val="both"/>
        <w:rPr>
          <w:rFonts w:ascii="Calibri" w:hAnsi="Calibri" w:cs="Calibri"/>
          <w:sz w:val="22"/>
        </w:rPr>
      </w:pPr>
      <w:r w:rsidRPr="0016767C">
        <w:rPr>
          <w:rFonts w:ascii="Calibri" w:hAnsi="Calibri" w:cs="Calibri"/>
          <w:sz w:val="22"/>
        </w:rPr>
        <w:t>dostęp do zdalnego połączenia będą miały tylko i wyłącznie osoby upoważnione przez Przetwarzającego</w:t>
      </w:r>
    </w:p>
    <w:p w:rsidR="002501DC" w:rsidRPr="0016767C" w:rsidRDefault="002501DC" w:rsidP="002501DC">
      <w:pPr>
        <w:tabs>
          <w:tab w:val="left" w:pos="0"/>
        </w:tabs>
        <w:ind w:left="360"/>
        <w:jc w:val="center"/>
        <w:rPr>
          <w:rFonts w:ascii="Calibri" w:hAnsi="Calibri" w:cs="Calibri"/>
          <w:b/>
          <w:bCs/>
        </w:rPr>
      </w:pPr>
    </w:p>
    <w:p w:rsidR="002501DC" w:rsidRPr="0016767C" w:rsidRDefault="002501DC" w:rsidP="002501DC">
      <w:pPr>
        <w:tabs>
          <w:tab w:val="left" w:pos="0"/>
        </w:tabs>
        <w:ind w:left="360"/>
        <w:jc w:val="center"/>
        <w:rPr>
          <w:rFonts w:ascii="Calibri" w:hAnsi="Calibri" w:cs="Calibri"/>
          <w:b/>
          <w:bCs/>
        </w:rPr>
      </w:pPr>
      <w:r w:rsidRPr="0016767C">
        <w:rPr>
          <w:rFonts w:ascii="Calibri" w:hAnsi="Calibri" w:cs="Calibri"/>
          <w:b/>
          <w:bCs/>
        </w:rPr>
        <w:t>§4.</w:t>
      </w:r>
      <w:r w:rsidRPr="0016767C">
        <w:rPr>
          <w:rFonts w:ascii="Calibri" w:hAnsi="Calibri" w:cs="Calibri"/>
          <w:b/>
        </w:rPr>
        <w:t xml:space="preserve">Okres obowiązywania Umowy, </w:t>
      </w:r>
    </w:p>
    <w:p w:rsidR="002501DC" w:rsidRPr="0016767C" w:rsidRDefault="002501DC" w:rsidP="002501DC">
      <w:pPr>
        <w:jc w:val="center"/>
        <w:rPr>
          <w:rFonts w:ascii="Calibri" w:hAnsi="Calibri" w:cs="Calibri"/>
          <w:b/>
        </w:rPr>
      </w:pPr>
      <w:r w:rsidRPr="0016767C">
        <w:rPr>
          <w:rFonts w:ascii="Calibri" w:hAnsi="Calibri" w:cs="Calibri"/>
          <w:b/>
        </w:rPr>
        <w:t>czas trwania przetwarzania danych osobowych</w:t>
      </w:r>
    </w:p>
    <w:p w:rsidR="002501DC" w:rsidRPr="0016767C" w:rsidRDefault="002501DC" w:rsidP="004B0D61">
      <w:pPr>
        <w:pStyle w:val="Akapitzlist"/>
        <w:numPr>
          <w:ilvl w:val="0"/>
          <w:numId w:val="80"/>
        </w:numPr>
        <w:spacing w:line="276" w:lineRule="auto"/>
        <w:ind w:left="567" w:hanging="567"/>
        <w:jc w:val="both"/>
        <w:rPr>
          <w:rFonts w:ascii="Calibri" w:hAnsi="Calibri" w:cs="Calibri"/>
          <w:sz w:val="22"/>
        </w:rPr>
      </w:pPr>
      <w:r w:rsidRPr="0016767C">
        <w:rPr>
          <w:rFonts w:ascii="Calibri" w:hAnsi="Calibri" w:cs="Calibri"/>
          <w:sz w:val="22"/>
        </w:rPr>
        <w:t xml:space="preserve">Umowa zostaje zawarta na czas określony i obowiązuje począwszy od ……………… r. do dnia ………………… r.  (tj. do końca obowiązywania Umowy głównej), z zastrzeżeniem ust. 2 i 3 poniżej.   </w:t>
      </w:r>
    </w:p>
    <w:p w:rsidR="002501DC" w:rsidRPr="0016767C" w:rsidRDefault="002501DC" w:rsidP="004B0D61">
      <w:pPr>
        <w:pStyle w:val="Akapitzlist"/>
        <w:numPr>
          <w:ilvl w:val="0"/>
          <w:numId w:val="80"/>
        </w:numPr>
        <w:spacing w:line="276" w:lineRule="auto"/>
        <w:ind w:left="567" w:hanging="567"/>
        <w:jc w:val="both"/>
        <w:rPr>
          <w:rFonts w:ascii="Calibri" w:hAnsi="Calibri" w:cs="Calibri"/>
          <w:sz w:val="22"/>
        </w:rPr>
      </w:pPr>
      <w:r w:rsidRPr="0016767C">
        <w:rPr>
          <w:rFonts w:ascii="Calibri" w:hAnsi="Calibri" w:cs="Calibri"/>
          <w:sz w:val="22"/>
        </w:rPr>
        <w:t>W przypadku wcześniejszego rozwiązania lub wygaśnięcia (z dowolnej przyczyny) Umowy głównej (warunek) rozwiązaniu ulega również niniejsza Umowa, z zastrzeżeniem ust. 3.</w:t>
      </w:r>
    </w:p>
    <w:p w:rsidR="002501DC" w:rsidRPr="0016767C" w:rsidRDefault="002501DC" w:rsidP="004B0D61">
      <w:pPr>
        <w:pStyle w:val="Akapitzlist"/>
        <w:numPr>
          <w:ilvl w:val="0"/>
          <w:numId w:val="80"/>
        </w:numPr>
        <w:spacing w:line="276" w:lineRule="auto"/>
        <w:ind w:left="567" w:hanging="567"/>
        <w:jc w:val="both"/>
        <w:rPr>
          <w:rFonts w:ascii="Calibri" w:hAnsi="Calibri" w:cs="Calibri"/>
          <w:sz w:val="22"/>
        </w:rPr>
      </w:pPr>
      <w:r w:rsidRPr="0016767C">
        <w:rPr>
          <w:rFonts w:ascii="Calibri" w:hAnsi="Calibri" w:cs="Calibri"/>
          <w:sz w:val="22"/>
        </w:rPr>
        <w:t xml:space="preserve">Termin obowiązywania niniejszej Umowy zostaje wydłużony do dnia upływu terminu wskazanego w §5 ust. 11  </w:t>
      </w:r>
      <w:proofErr w:type="spellStart"/>
      <w:r w:rsidRPr="0016767C">
        <w:rPr>
          <w:rFonts w:ascii="Calibri" w:hAnsi="Calibri" w:cs="Calibri"/>
          <w:sz w:val="22"/>
        </w:rPr>
        <w:t>in</w:t>
      </w:r>
      <w:proofErr w:type="spellEnd"/>
      <w:r w:rsidRPr="0016767C">
        <w:rPr>
          <w:rFonts w:ascii="Calibri" w:hAnsi="Calibri" w:cs="Calibri"/>
          <w:sz w:val="22"/>
        </w:rPr>
        <w:t xml:space="preserve"> </w:t>
      </w:r>
      <w:proofErr w:type="spellStart"/>
      <w:r w:rsidRPr="0016767C">
        <w:rPr>
          <w:rFonts w:ascii="Calibri" w:hAnsi="Calibri" w:cs="Calibri"/>
          <w:sz w:val="22"/>
        </w:rPr>
        <w:t>fine</w:t>
      </w:r>
      <w:proofErr w:type="spellEnd"/>
      <w:r w:rsidRPr="0016767C">
        <w:rPr>
          <w:rFonts w:ascii="Calibri" w:hAnsi="Calibri" w:cs="Calibri"/>
          <w:sz w:val="22"/>
        </w:rPr>
        <w:t xml:space="preserve"> przewidzianego na wykonanie obowiązków w nim wskazanych.</w:t>
      </w:r>
    </w:p>
    <w:p w:rsidR="002501DC" w:rsidRPr="0016767C" w:rsidRDefault="002501DC" w:rsidP="004B0D61">
      <w:pPr>
        <w:pStyle w:val="Akapitzlist"/>
        <w:numPr>
          <w:ilvl w:val="0"/>
          <w:numId w:val="80"/>
        </w:numPr>
        <w:spacing w:line="276" w:lineRule="auto"/>
        <w:ind w:left="567" w:hanging="567"/>
        <w:jc w:val="both"/>
        <w:rPr>
          <w:rFonts w:ascii="Calibri" w:hAnsi="Calibri" w:cs="Calibri"/>
          <w:sz w:val="22"/>
        </w:rPr>
      </w:pPr>
      <w:r w:rsidRPr="0016767C">
        <w:rPr>
          <w:rFonts w:ascii="Calibri" w:hAnsi="Calibri" w:cs="Calibri"/>
          <w:sz w:val="22"/>
        </w:rPr>
        <w:t xml:space="preserve">Przetwarzanie Danych osobowych odbywać się będzie w okresie obowiązywania niniejszej Umowy. </w:t>
      </w:r>
    </w:p>
    <w:p w:rsidR="002501DC" w:rsidRPr="0016767C" w:rsidRDefault="002501DC" w:rsidP="002501DC">
      <w:pPr>
        <w:tabs>
          <w:tab w:val="left" w:pos="0"/>
        </w:tabs>
        <w:rPr>
          <w:rFonts w:ascii="Calibri" w:hAnsi="Calibri" w:cs="Calibri"/>
          <w:b/>
          <w:bCs/>
        </w:rPr>
      </w:pPr>
    </w:p>
    <w:p w:rsidR="002501DC" w:rsidRPr="0016767C" w:rsidRDefault="002501DC" w:rsidP="002501DC">
      <w:pPr>
        <w:tabs>
          <w:tab w:val="left" w:pos="0"/>
        </w:tabs>
        <w:ind w:left="360"/>
        <w:jc w:val="center"/>
        <w:rPr>
          <w:rFonts w:ascii="Calibri" w:hAnsi="Calibri" w:cs="Calibri"/>
          <w:b/>
          <w:bCs/>
        </w:rPr>
      </w:pPr>
      <w:r w:rsidRPr="0016767C">
        <w:rPr>
          <w:rFonts w:ascii="Calibri" w:hAnsi="Calibri" w:cs="Calibri"/>
          <w:b/>
          <w:bCs/>
        </w:rPr>
        <w:t>§5. Oświadczenia i obowiązki Przetwarzającego</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lastRenderedPageBreak/>
        <w:t>Przetwarzający zobowiązuje się wykonać zobowiązania określone w niniejszej Umowie</w:t>
      </w:r>
      <w:r>
        <w:rPr>
          <w:rFonts w:ascii="Calibri" w:hAnsi="Calibri" w:cs="Calibri"/>
        </w:rPr>
        <w:t xml:space="preserve">                          </w:t>
      </w:r>
      <w:r w:rsidRPr="0016767C">
        <w:rPr>
          <w:rFonts w:ascii="Calibri" w:hAnsi="Calibri" w:cs="Calibri"/>
        </w:rPr>
        <w:t xml:space="preserve"> z należytą starannością. </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Przetwarzający oświadcza, że wszelkie dane osobowe, które w trakcie trwania umowy pozyska w związku z realizacją Umowy głównej, będzie wykorzystywał tylko i wyłącznie do celów związanych z jej realizacją i na zasadach określonych w Umowie.</w:t>
      </w:r>
    </w:p>
    <w:p w:rsidR="002501DC" w:rsidRPr="0016767C" w:rsidRDefault="002501DC" w:rsidP="004B0D61">
      <w:pPr>
        <w:numPr>
          <w:ilvl w:val="0"/>
          <w:numId w:val="78"/>
        </w:numPr>
        <w:tabs>
          <w:tab w:val="left" w:pos="567"/>
        </w:tabs>
        <w:ind w:left="567" w:hanging="567"/>
        <w:jc w:val="both"/>
        <w:rPr>
          <w:rFonts w:ascii="Calibri" w:hAnsi="Calibri" w:cs="Calibri"/>
        </w:rPr>
      </w:pPr>
      <w:r w:rsidRPr="0016767C">
        <w:rPr>
          <w:rFonts w:ascii="Calibri" w:hAnsi="Calibri" w:cs="Calibri"/>
        </w:rPr>
        <w:t xml:space="preserve">Przetwarzający będzie przetwarzał Dane osobowe wyłącznie zgodnie z udokumentowanymi poleceniami lub instrukcjami Powierzającego, przy czym Strony wskazują, iż udokumentowane zgłoszenia wykonania czynności, w związku z realizacją Umowy głównej lub Umowy oraz treści tych umów, są i będą traktowane jako udokumentowane polecenia Powierzającego. Udokumentowane zgłoszenia wykonania czynności, o których mowa w zdaniu poprzedzającym, będą przekazywane drogą elektroniczną na adresy e-mail, zgodnie z Umową główną lub Umową lub na piśmie na adres wskazany do doręczeń, w Umowie głównej lub Umowie. </w:t>
      </w:r>
    </w:p>
    <w:p w:rsidR="002501DC" w:rsidRPr="0016767C" w:rsidRDefault="002501DC" w:rsidP="004B0D61">
      <w:pPr>
        <w:numPr>
          <w:ilvl w:val="0"/>
          <w:numId w:val="78"/>
        </w:numPr>
        <w:tabs>
          <w:tab w:val="left" w:pos="567"/>
        </w:tabs>
        <w:ind w:left="567" w:hanging="567"/>
        <w:jc w:val="both"/>
        <w:rPr>
          <w:rFonts w:ascii="Calibri" w:hAnsi="Calibri" w:cs="Calibri"/>
        </w:rPr>
      </w:pPr>
      <w:r w:rsidRPr="0016767C">
        <w:rPr>
          <w:rFonts w:ascii="Calibri" w:hAnsi="Calibri" w:cs="Calibri"/>
        </w:rPr>
        <w:t xml:space="preserve">Przetwarzający oświadcza, że nie przekazuje i nie planuje przekazywać Danych osobowych do państwa poza Unią Europejską lub organizacji międzynarodowej. </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Przetwarzający oświadcza, że podejmie po swojej stronie odpowiednie środki zabezpieczające Dane osobowe, o których mowa w art. 32 RODO, uwzględniając stan wiedzy technicznej, koszt wdrażania oraz charakter, zakres, kontekst i cele przetwarzania oraz ryzyko naruszenia praw lub wolności osób fizycznych o różnym prawdopodobieństwie wystąpienia i wadze zagrożenia tak, aby zapewnić stopień bezpieczeństwa odpowiadający temu ryzyku.</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Przetwarzający oświadcza, że do wykonywania zobowiązań wynikających z postanowień Umowy głównej będą dopuszczone wyłącznie osoby upoważnione do przetwarzania Danych osobowych przez Przetwarzającego, w stosunku do których Przetwarzający:</w:t>
      </w:r>
    </w:p>
    <w:p w:rsidR="002501DC" w:rsidRPr="0016767C" w:rsidRDefault="002501DC" w:rsidP="004B0D61">
      <w:pPr>
        <w:pStyle w:val="Akapitzlist"/>
        <w:numPr>
          <w:ilvl w:val="0"/>
          <w:numId w:val="90"/>
        </w:numPr>
        <w:spacing w:line="276" w:lineRule="auto"/>
        <w:jc w:val="both"/>
        <w:rPr>
          <w:rFonts w:ascii="Calibri" w:hAnsi="Calibri" w:cs="Calibri"/>
          <w:sz w:val="22"/>
        </w:rPr>
      </w:pPr>
      <w:r w:rsidRPr="0016767C">
        <w:rPr>
          <w:rFonts w:ascii="Calibri" w:hAnsi="Calibri" w:cs="Calibri"/>
          <w:sz w:val="22"/>
        </w:rPr>
        <w:t>prowadzić będzie ewidencję osób posiadających upoważnienia do przetwarzania Danych osobowych, którą będzie udostępniał Powierzającemu na każde jego żądanie, co najmniej w zakresie imion, nazwiska, stanowiska i nazwy działu firmy, w której osoba jest zatrudniona;</w:t>
      </w:r>
    </w:p>
    <w:p w:rsidR="002501DC" w:rsidRPr="0016767C" w:rsidRDefault="002501DC" w:rsidP="004B0D61">
      <w:pPr>
        <w:pStyle w:val="Akapitzlist"/>
        <w:numPr>
          <w:ilvl w:val="0"/>
          <w:numId w:val="90"/>
        </w:numPr>
        <w:spacing w:line="276" w:lineRule="auto"/>
        <w:jc w:val="both"/>
        <w:rPr>
          <w:rFonts w:ascii="Calibri" w:hAnsi="Calibri" w:cs="Calibri"/>
          <w:sz w:val="22"/>
        </w:rPr>
      </w:pPr>
      <w:r w:rsidRPr="0016767C">
        <w:rPr>
          <w:rFonts w:ascii="Calibri" w:hAnsi="Calibri" w:cs="Calibri"/>
          <w:sz w:val="22"/>
        </w:rPr>
        <w:t>przed dopuszczeniem ich do przetwarzania Danych osobowych zapoznał, z zasadami ochrony danych osobowych, które wprowadził w związku z RODO i UODO;</w:t>
      </w:r>
    </w:p>
    <w:p w:rsidR="002501DC" w:rsidRPr="0016767C" w:rsidRDefault="002501DC" w:rsidP="004B0D61">
      <w:pPr>
        <w:pStyle w:val="Akapitzlist"/>
        <w:numPr>
          <w:ilvl w:val="0"/>
          <w:numId w:val="90"/>
        </w:numPr>
        <w:spacing w:line="276" w:lineRule="auto"/>
        <w:jc w:val="both"/>
        <w:rPr>
          <w:rFonts w:ascii="Calibri" w:hAnsi="Calibri" w:cs="Calibri"/>
          <w:sz w:val="22"/>
        </w:rPr>
      </w:pPr>
      <w:r w:rsidRPr="0016767C">
        <w:rPr>
          <w:rFonts w:ascii="Calibri" w:hAnsi="Calibri" w:cs="Calibri"/>
          <w:sz w:val="22"/>
        </w:rPr>
        <w:t>zapewnia</w:t>
      </w:r>
      <w:r w:rsidRPr="0016767C">
        <w:rPr>
          <w:rFonts w:ascii="Calibri" w:hAnsi="Calibri" w:cs="Calibri"/>
          <w:kern w:val="2"/>
          <w:sz w:val="22"/>
        </w:rPr>
        <w:t>, że zostały zobowiązane do zachowania tajemnicy lub że podlegają odpowiedniemu ustawowemu obowiązkowi zachowania tajemnicy. Przetwarzający uzyskuje od tych osób udokumentowane oświadczenia zobowiązujące te osoby do zachowania tajemnicy Dany osobowych i sposobów ich zabezpieczenia, w tym także po wygaśnięciu zawartych z tymi osobami umów o pracę, umów cywilnoprawnych lub porozumień, na podstawie których osoby te świadczyły pracę/usługi na rzecz Przetwarzającego lub upewnia się, że te osoby podlegają ustawowemu obowiązkowi zachowania tajemnicy.</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 xml:space="preserve">Przetwarzający uwzględniając charakter przetwarzania oraz dostępne mu informacje będzie pomagał Powierzającemu wywiązać się z obowiązków określonych w art. 32–36 RODO. </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Przetwarzający biorąc pod uwagę charakter przetwarzania, w miarę możliwości będzie pomagał Powierzającemu poprzez odpowiednie środki techniczne i organizacyjne wywiązać się z obowiązku odpowiadania na żądania osoby, której dane dotyczą, w zakresie wykonywania jej praw określonych w rozdziale III RODO.</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lastRenderedPageBreak/>
        <w:t>Przetwarzający zobowiązuje się do niezwłocznego poinformowania Powierzającego, jeżeli jego zdaniem wydane mu polecenie stanowi naruszenie RODO lub innych przepisów Unii lub państwa członkowskiego o ochronie danych.</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W przypadku  stwierdzenia  przez Przetwarzającego naruszenia ochrony Danych osobowych, Przetwarzający zobowiązuje się bez zbędnej zwłoki zgłosić je Powierzającemu na piśmie na adres wskazany do doręczeń oraz inspektorowi danych osobowych Powierzającego na adres e-mail wskazany w § 12 ust. 4 Umowy. Zgłoszenie musi co najmniej:</w:t>
      </w:r>
    </w:p>
    <w:p w:rsidR="002501DC" w:rsidRPr="0016767C" w:rsidRDefault="002501DC" w:rsidP="004B0D61">
      <w:pPr>
        <w:pStyle w:val="Akapitzlist"/>
        <w:numPr>
          <w:ilvl w:val="0"/>
          <w:numId w:val="92"/>
        </w:numPr>
        <w:spacing w:line="276" w:lineRule="auto"/>
        <w:jc w:val="both"/>
        <w:rPr>
          <w:rFonts w:ascii="Calibri" w:hAnsi="Calibri" w:cs="Calibri"/>
          <w:sz w:val="22"/>
        </w:rPr>
      </w:pPr>
      <w:r w:rsidRPr="0016767C">
        <w:rPr>
          <w:rFonts w:ascii="Calibri" w:hAnsi="Calibri" w:cs="Calibri"/>
          <w:sz w:val="22"/>
        </w:rPr>
        <w:t>opisywać charakter naruszenia Danych osobowych, w tym w miarę możliwości wskazywać kategorie i przybliżoną liczbę osób, których dane dotyczą, oraz kategorie i przybliżoną liczbę wpisów danych osobowych, których dotyczy naruszenie;</w:t>
      </w:r>
    </w:p>
    <w:p w:rsidR="002501DC" w:rsidRPr="0016767C" w:rsidRDefault="002501DC" w:rsidP="004B0D61">
      <w:pPr>
        <w:pStyle w:val="Akapitzlist"/>
        <w:numPr>
          <w:ilvl w:val="0"/>
          <w:numId w:val="92"/>
        </w:numPr>
        <w:spacing w:line="276" w:lineRule="auto"/>
        <w:jc w:val="both"/>
        <w:rPr>
          <w:rFonts w:ascii="Calibri" w:hAnsi="Calibri" w:cs="Calibri"/>
          <w:sz w:val="22"/>
        </w:rPr>
      </w:pPr>
      <w:r w:rsidRPr="0016767C">
        <w:rPr>
          <w:rFonts w:ascii="Calibri" w:hAnsi="Calibri" w:cs="Calibri"/>
          <w:sz w:val="22"/>
        </w:rPr>
        <w:t>dane kontaktowe do punktu kontaktowego, od którego można uzyskać więcej informacji;</w:t>
      </w:r>
    </w:p>
    <w:p w:rsidR="002501DC" w:rsidRPr="0016767C" w:rsidRDefault="002501DC" w:rsidP="004B0D61">
      <w:pPr>
        <w:pStyle w:val="Akapitzlist"/>
        <w:numPr>
          <w:ilvl w:val="0"/>
          <w:numId w:val="92"/>
        </w:numPr>
        <w:spacing w:line="276" w:lineRule="auto"/>
        <w:jc w:val="both"/>
        <w:rPr>
          <w:rFonts w:ascii="Calibri" w:hAnsi="Calibri" w:cs="Calibri"/>
          <w:sz w:val="22"/>
        </w:rPr>
      </w:pPr>
      <w:r w:rsidRPr="0016767C">
        <w:rPr>
          <w:rFonts w:ascii="Calibri" w:hAnsi="Calibri" w:cs="Calibri"/>
          <w:sz w:val="22"/>
        </w:rPr>
        <w:t>opisywać możliwe konsekwencje naruszenia ochrony Danych osobowych;</w:t>
      </w:r>
    </w:p>
    <w:p w:rsidR="002501DC" w:rsidRPr="0016767C" w:rsidRDefault="002501DC" w:rsidP="004B0D61">
      <w:pPr>
        <w:pStyle w:val="Akapitzlist"/>
        <w:numPr>
          <w:ilvl w:val="0"/>
          <w:numId w:val="92"/>
        </w:numPr>
        <w:spacing w:line="276" w:lineRule="auto"/>
        <w:jc w:val="both"/>
        <w:rPr>
          <w:rFonts w:ascii="Calibri" w:hAnsi="Calibri" w:cs="Calibri"/>
          <w:sz w:val="22"/>
        </w:rPr>
      </w:pPr>
      <w:r w:rsidRPr="0016767C">
        <w:rPr>
          <w:rFonts w:ascii="Calibri" w:hAnsi="Calibri" w:cs="Calibri"/>
          <w:sz w:val="22"/>
        </w:rPr>
        <w:t>opisywać środki zastosowane lub proponowane przez Przetwarzającego w celu zaradzenia naruszeniu ochrony Danych osobowych, w tym w stosownych przypadkach środki w celu zminimalizowania jego ewentualnych negatywnych skutków.</w:t>
      </w:r>
    </w:p>
    <w:p w:rsidR="002501DC" w:rsidRPr="0016767C" w:rsidRDefault="002501DC" w:rsidP="004B0D61">
      <w:pPr>
        <w:numPr>
          <w:ilvl w:val="0"/>
          <w:numId w:val="78"/>
        </w:numPr>
        <w:ind w:left="567" w:hanging="567"/>
        <w:jc w:val="both"/>
        <w:rPr>
          <w:rFonts w:ascii="Calibri" w:hAnsi="Calibri" w:cs="Calibri"/>
        </w:rPr>
      </w:pPr>
      <w:r w:rsidRPr="0016767C">
        <w:rPr>
          <w:rFonts w:ascii="Calibri" w:hAnsi="Calibri" w:cs="Calibri"/>
        </w:rPr>
        <w:t>Najpóźniej w terminie 14 Dni roboczych po zakończeniu świadczenia usług związanych</w:t>
      </w:r>
      <w:r>
        <w:rPr>
          <w:rFonts w:ascii="Calibri" w:hAnsi="Calibri" w:cs="Calibri"/>
        </w:rPr>
        <w:t xml:space="preserve">                         </w:t>
      </w:r>
      <w:r w:rsidRPr="0016767C">
        <w:rPr>
          <w:rFonts w:ascii="Calibri" w:hAnsi="Calibri" w:cs="Calibri"/>
        </w:rPr>
        <w:t xml:space="preserve"> z przetwarzaniem lub w przypadku wcześniejszego rozwiązania lub wygaśnięcia niniejszej Umowy (z dowolnej przyczyny) po jej rozwiązaniu lub wygaśnięciu, Przetwarzający zależnie od decyzji Powierzającego usunie lub zwróci (przy braku decyzji usunie) mu wszelkie Dane osobowe, oraz usunie wszelkie ich istniejące kopie, chyba że prawo Unii lub prawo państwa członkowskiego nakazują przechowywanie danych osobowych, z zastrzeżeniem zdania następnego. Zobowiązanie do usunięcia danych, o którym mowa w niniejszym ustępie nie dotyczy:</w:t>
      </w:r>
    </w:p>
    <w:p w:rsidR="002501DC" w:rsidRPr="0016767C" w:rsidRDefault="002501DC" w:rsidP="004B0D61">
      <w:pPr>
        <w:pStyle w:val="Akapitzlist"/>
        <w:numPr>
          <w:ilvl w:val="0"/>
          <w:numId w:val="91"/>
        </w:numPr>
        <w:spacing w:line="276" w:lineRule="auto"/>
        <w:jc w:val="both"/>
        <w:rPr>
          <w:rFonts w:ascii="Calibri" w:hAnsi="Calibri" w:cs="Calibri"/>
          <w:sz w:val="22"/>
        </w:rPr>
      </w:pPr>
      <w:r w:rsidRPr="0016767C">
        <w:rPr>
          <w:rFonts w:ascii="Calibri" w:hAnsi="Calibri" w:cs="Calibri"/>
          <w:sz w:val="22"/>
        </w:rPr>
        <w:t>Danych osobowych elektronicznych zgromadzonych/przetwarzanych w systemach informatycznych działających na infrastrukturze Powierzającego</w:t>
      </w:r>
      <w:r w:rsidRPr="0016767C">
        <w:rPr>
          <w:rFonts w:ascii="Calibri" w:hAnsi="Calibri" w:cs="Calibri"/>
          <w:i/>
          <w:sz w:val="22"/>
        </w:rPr>
        <w:t>;</w:t>
      </w:r>
    </w:p>
    <w:p w:rsidR="002501DC" w:rsidRPr="0016767C" w:rsidRDefault="002501DC" w:rsidP="004B0D61">
      <w:pPr>
        <w:pStyle w:val="Akapitzlist"/>
        <w:numPr>
          <w:ilvl w:val="0"/>
          <w:numId w:val="91"/>
        </w:numPr>
        <w:spacing w:line="276" w:lineRule="auto"/>
        <w:jc w:val="both"/>
        <w:rPr>
          <w:rFonts w:ascii="Calibri" w:hAnsi="Calibri" w:cs="Calibri"/>
          <w:sz w:val="22"/>
        </w:rPr>
      </w:pPr>
      <w:r w:rsidRPr="0016767C">
        <w:rPr>
          <w:rFonts w:ascii="Calibri" w:hAnsi="Calibri" w:cs="Calibri"/>
          <w:sz w:val="22"/>
        </w:rPr>
        <w:t>Danych osobowych zawartych w dokumentach Powierzającego w rozumieniu przepisów prawa;</w:t>
      </w:r>
    </w:p>
    <w:p w:rsidR="002501DC" w:rsidRPr="0016767C" w:rsidRDefault="002501DC" w:rsidP="004B0D61">
      <w:pPr>
        <w:pStyle w:val="Akapitzlist"/>
        <w:numPr>
          <w:ilvl w:val="0"/>
          <w:numId w:val="91"/>
        </w:numPr>
        <w:spacing w:line="276" w:lineRule="auto"/>
        <w:jc w:val="both"/>
        <w:rPr>
          <w:rFonts w:ascii="Calibri" w:hAnsi="Calibri" w:cs="Calibri"/>
          <w:sz w:val="22"/>
        </w:rPr>
      </w:pPr>
      <w:r w:rsidRPr="0016767C">
        <w:rPr>
          <w:rFonts w:ascii="Calibri" w:hAnsi="Calibri" w:cs="Calibri"/>
          <w:sz w:val="22"/>
        </w:rPr>
        <w:t>Danych osobowych papierowych przechowywanych w siedzibie Przetwarzającego.</w:t>
      </w:r>
    </w:p>
    <w:p w:rsidR="002501DC" w:rsidRDefault="002501DC" w:rsidP="002501DC">
      <w:pPr>
        <w:ind w:left="567"/>
        <w:rPr>
          <w:rFonts w:ascii="Calibri" w:hAnsi="Calibri" w:cs="Calibri"/>
        </w:rPr>
      </w:pPr>
      <w:r w:rsidRPr="0016767C">
        <w:rPr>
          <w:rFonts w:ascii="Calibri" w:hAnsi="Calibri" w:cs="Calibri"/>
        </w:rPr>
        <w:t>O fakcie realizacji niniejszego postanowienia Umowy, Przetwarzający poinformuje Powierzającego w sposób udokumentowany.</w:t>
      </w:r>
    </w:p>
    <w:p w:rsidR="002501DC" w:rsidRPr="0016767C" w:rsidRDefault="002501DC" w:rsidP="002501DC">
      <w:pPr>
        <w:tabs>
          <w:tab w:val="left" w:pos="0"/>
        </w:tabs>
        <w:rPr>
          <w:rFonts w:ascii="Calibri" w:hAnsi="Calibri" w:cs="Calibri"/>
          <w:b/>
          <w:bCs/>
        </w:rPr>
      </w:pPr>
    </w:p>
    <w:p w:rsidR="002501DC" w:rsidRPr="0016767C" w:rsidRDefault="002501DC" w:rsidP="002501DC">
      <w:pPr>
        <w:jc w:val="center"/>
        <w:rPr>
          <w:rFonts w:ascii="Calibri" w:hAnsi="Calibri" w:cs="Calibri"/>
          <w:b/>
        </w:rPr>
      </w:pPr>
      <w:r w:rsidRPr="0016767C">
        <w:rPr>
          <w:rFonts w:ascii="Calibri" w:hAnsi="Calibri" w:cs="Calibri"/>
          <w:b/>
        </w:rPr>
        <w:t>§6. Oświadczenia i obowiązki Powierzającego</w:t>
      </w:r>
    </w:p>
    <w:p w:rsidR="002501DC" w:rsidRPr="0016767C" w:rsidRDefault="002501DC" w:rsidP="004B0D61">
      <w:pPr>
        <w:pStyle w:val="Akapitzlist"/>
        <w:numPr>
          <w:ilvl w:val="0"/>
          <w:numId w:val="85"/>
        </w:numPr>
        <w:spacing w:line="276" w:lineRule="auto"/>
        <w:ind w:left="567" w:hanging="567"/>
        <w:jc w:val="both"/>
        <w:rPr>
          <w:rFonts w:ascii="Calibri" w:hAnsi="Calibri" w:cs="Calibri"/>
          <w:sz w:val="22"/>
        </w:rPr>
      </w:pPr>
      <w:r w:rsidRPr="0016767C">
        <w:rPr>
          <w:rFonts w:ascii="Calibri" w:hAnsi="Calibri" w:cs="Calibri"/>
          <w:sz w:val="22"/>
        </w:rPr>
        <w:t xml:space="preserve">Powierzający oświadcza, że jest administratorem (w rozumieniu art. 4 </w:t>
      </w:r>
      <w:proofErr w:type="spellStart"/>
      <w:r w:rsidRPr="0016767C">
        <w:rPr>
          <w:rFonts w:ascii="Calibri" w:hAnsi="Calibri" w:cs="Calibri"/>
          <w:sz w:val="22"/>
        </w:rPr>
        <w:t>pkt</w:t>
      </w:r>
      <w:proofErr w:type="spellEnd"/>
      <w:r w:rsidRPr="0016767C">
        <w:rPr>
          <w:rFonts w:ascii="Calibri" w:hAnsi="Calibri" w:cs="Calibri"/>
          <w:sz w:val="22"/>
        </w:rPr>
        <w:t xml:space="preserve"> 7 RODO) Danych osobowych oraz, że jest uprawniony do ich przetwarzania w zakresie, w jakim powierzył je Przetwarzającemu.</w:t>
      </w:r>
    </w:p>
    <w:p w:rsidR="002501DC" w:rsidRPr="0016767C" w:rsidRDefault="002501DC" w:rsidP="004B0D61">
      <w:pPr>
        <w:pStyle w:val="Akapitzlist"/>
        <w:numPr>
          <w:ilvl w:val="0"/>
          <w:numId w:val="85"/>
        </w:numPr>
        <w:spacing w:line="276" w:lineRule="auto"/>
        <w:ind w:left="567" w:hanging="567"/>
        <w:jc w:val="both"/>
        <w:rPr>
          <w:rFonts w:ascii="Calibri" w:hAnsi="Calibri" w:cs="Calibri"/>
          <w:sz w:val="22"/>
        </w:rPr>
      </w:pPr>
      <w:r w:rsidRPr="0016767C">
        <w:rPr>
          <w:rFonts w:ascii="Calibri" w:hAnsi="Calibri" w:cs="Calibri"/>
          <w:sz w:val="22"/>
        </w:rPr>
        <w:t>Powierzający zobowiązany jest współdziałać z Przetwarzającym w wykonaniu Umowy, udzielać Przetwarzającemu wyjaśnień w razie wątpliwości co do legalności poleceń Powierzającego, jak też wywiązywać się terminowo ze swoich szczegółowych obowiązków określonych w niniejszej Umowie lub w innych udokumentowanych ustaleniach Stron.</w:t>
      </w:r>
    </w:p>
    <w:p w:rsidR="002501DC" w:rsidRPr="0016767C" w:rsidRDefault="002501DC" w:rsidP="004B0D61">
      <w:pPr>
        <w:numPr>
          <w:ilvl w:val="0"/>
          <w:numId w:val="85"/>
        </w:numPr>
        <w:ind w:left="567" w:hanging="567"/>
        <w:jc w:val="both"/>
        <w:rPr>
          <w:rFonts w:ascii="Calibri" w:hAnsi="Calibri" w:cs="Calibri"/>
        </w:rPr>
      </w:pPr>
      <w:r w:rsidRPr="0016767C">
        <w:rPr>
          <w:rFonts w:ascii="Calibri" w:hAnsi="Calibri" w:cs="Calibri"/>
          <w:kern w:val="2"/>
        </w:rPr>
        <w:t xml:space="preserve">Powierzający zobowiązuje się przez czas obowiązywania Umowy oraz przez czas nieoznaczony po jej rozwiązaniu lub wygaśnięciu (z dowolnej przyczyny) do zachowania w poufności wszelkich informacji związanych z zabezpieczeniami technicznymi, organizacyjnymi lub innymi środkami zabezpieczającymi przetwarzanie Danych osobowych </w:t>
      </w:r>
      <w:r w:rsidRPr="0016767C">
        <w:rPr>
          <w:rFonts w:ascii="Calibri" w:hAnsi="Calibri" w:cs="Calibri"/>
          <w:kern w:val="2"/>
        </w:rPr>
        <w:lastRenderedPageBreak/>
        <w:t xml:space="preserve">stosowanymi po stronie Przetwarzającego w związku z realizacją Umowy i podjęcia działań aby osoby uzyskujące te informacje z jego strony zachowały je w tajemnicy także po wygaśnięciu zawartych z tymi osobami umów o pracę, umów cywilnoprawnych lub porozumień, na podstawie których osoby te świadczyły pracę/usługi na rzecz Powierzającego.  </w:t>
      </w:r>
    </w:p>
    <w:p w:rsidR="002501DC" w:rsidRPr="0016767C" w:rsidRDefault="002501DC" w:rsidP="004B0D61">
      <w:pPr>
        <w:pStyle w:val="Akapitzlist"/>
        <w:numPr>
          <w:ilvl w:val="0"/>
          <w:numId w:val="85"/>
        </w:numPr>
        <w:spacing w:line="276" w:lineRule="auto"/>
        <w:ind w:left="567" w:hanging="567"/>
        <w:jc w:val="both"/>
        <w:rPr>
          <w:rFonts w:ascii="Calibri" w:hAnsi="Calibri" w:cs="Calibri"/>
          <w:sz w:val="22"/>
        </w:rPr>
      </w:pPr>
      <w:r w:rsidRPr="0016767C">
        <w:rPr>
          <w:rFonts w:ascii="Calibri" w:hAnsi="Calibri" w:cs="Calibri"/>
          <w:kern w:val="2"/>
          <w:sz w:val="22"/>
        </w:rPr>
        <w:t>Powierzający</w:t>
      </w:r>
      <w:r w:rsidRPr="0016767C">
        <w:rPr>
          <w:rFonts w:ascii="Calibri" w:hAnsi="Calibri" w:cs="Calibri"/>
          <w:sz w:val="22"/>
        </w:rPr>
        <w:t xml:space="preserve"> najpóźniej po zgłoszeniu przez Przetwarzającego, przekaże Przetwarzającemu wszelkie informacje i warunki niezbędne do uzyskania bezpiecznego dostępu do Danych osobowych lub też przekaże Przetwarzającemu Dane osobowe, chyba że z charakteru Umowy głównej wynika, że Przetwarzający będzie pozyskiwał Dane osobowe we własnym zakresie. </w:t>
      </w:r>
    </w:p>
    <w:p w:rsidR="002501DC" w:rsidRPr="0016767C" w:rsidRDefault="002501DC" w:rsidP="002501DC">
      <w:pPr>
        <w:ind w:left="567" w:hanging="567"/>
        <w:rPr>
          <w:rFonts w:ascii="Calibri" w:hAnsi="Calibri" w:cs="Calibri"/>
        </w:rPr>
      </w:pPr>
    </w:p>
    <w:p w:rsidR="002501DC" w:rsidRPr="0016767C" w:rsidRDefault="002501DC" w:rsidP="002501DC">
      <w:pPr>
        <w:jc w:val="center"/>
        <w:rPr>
          <w:rFonts w:ascii="Calibri" w:hAnsi="Calibri" w:cs="Calibri"/>
          <w:b/>
        </w:rPr>
      </w:pPr>
      <w:r w:rsidRPr="0016767C">
        <w:rPr>
          <w:rFonts w:ascii="Calibri" w:hAnsi="Calibri" w:cs="Calibri"/>
          <w:b/>
        </w:rPr>
        <w:t>§7. Nadzór i audyt</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Przetwarzający akceptuje, że Powierzający jako administrator danych osobowych, ma prawo w okresie obowiązywania Umowy do :</w:t>
      </w:r>
    </w:p>
    <w:p w:rsidR="002501DC" w:rsidRPr="0016767C" w:rsidRDefault="002501DC" w:rsidP="004B0D61">
      <w:pPr>
        <w:pStyle w:val="Akapitzlist"/>
        <w:numPr>
          <w:ilvl w:val="3"/>
          <w:numId w:val="94"/>
        </w:numPr>
        <w:spacing w:line="276" w:lineRule="auto"/>
        <w:ind w:left="993" w:hanging="426"/>
        <w:jc w:val="both"/>
        <w:rPr>
          <w:rFonts w:ascii="Calibri" w:hAnsi="Calibri" w:cs="Calibri"/>
          <w:sz w:val="22"/>
        </w:rPr>
      </w:pPr>
      <w:r w:rsidRPr="0016767C">
        <w:rPr>
          <w:rFonts w:ascii="Calibri" w:hAnsi="Calibri" w:cs="Calibri"/>
          <w:sz w:val="22"/>
        </w:rPr>
        <w:t>żądania wszelkich informacji niezbędnych do wykazania spełnienia obowiązków określonych w art. 28 RODO;</w:t>
      </w:r>
    </w:p>
    <w:p w:rsidR="002501DC" w:rsidRPr="0016767C" w:rsidRDefault="002501DC" w:rsidP="004B0D61">
      <w:pPr>
        <w:pStyle w:val="Akapitzlist"/>
        <w:numPr>
          <w:ilvl w:val="3"/>
          <w:numId w:val="94"/>
        </w:numPr>
        <w:spacing w:line="276" w:lineRule="auto"/>
        <w:ind w:left="993" w:hanging="426"/>
        <w:jc w:val="both"/>
        <w:rPr>
          <w:rFonts w:ascii="Calibri" w:hAnsi="Calibri" w:cs="Calibri"/>
          <w:sz w:val="22"/>
        </w:rPr>
      </w:pPr>
      <w:r w:rsidRPr="0016767C">
        <w:rPr>
          <w:rFonts w:ascii="Calibri" w:hAnsi="Calibri" w:cs="Calibri"/>
          <w:sz w:val="22"/>
        </w:rPr>
        <w:t>przeprowadzenia audytów w zakresie zgodności operacji przetwarzania z prawem, w tym do przeprowadzenia inspekcji uprawniających do wstępu do pomieszczeń, w których są przetwarzane Dane osobowe.</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Przetwarzający umożliwia Powierzającemu lub audytorowi upoważnionemu przez Powierzającego przeprowadzenie audytów,  w tym inspekcji i przyczynia się do nich, w szczególności poprzez zapewnienie możliwości przeprowadzenia audytu u innego podmiotu przetwarzającego, jeżeli nastąpiło dalsze powierzenie przetwarzania Danych osobowych.</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 xml:space="preserve">Powierzający, o planowanym przeprowadzeniu audytu, zawiadamia Przetwarzającego, nie później niż na 7 dni roboczych przed terminem rozpoczęcia czynności </w:t>
      </w:r>
      <w:proofErr w:type="spellStart"/>
      <w:r w:rsidRPr="0016767C">
        <w:rPr>
          <w:rFonts w:ascii="Calibri" w:hAnsi="Calibri" w:cs="Calibri"/>
        </w:rPr>
        <w:t>audytowych</w:t>
      </w:r>
      <w:proofErr w:type="spellEnd"/>
      <w:r w:rsidRPr="0016767C">
        <w:rPr>
          <w:rFonts w:ascii="Calibri" w:hAnsi="Calibri" w:cs="Calibri"/>
        </w:rPr>
        <w:t xml:space="preserve"> u Przetwarzającego, w tym inspekcji. W przypadku, jeżeli audyt w zaproponowanym okresie uniemożliwiałby Przetwarzającemu odpowiednie zaangażowanie, bądź utrudniałby jego bieżącą działalność, na wniosek Przetwarzającego, termin przeprowadzenia audytu jest uzgadniany pomiędzy Stronami, przy czym nie później niż 30 dni od terminu zawartego w zgłoszeniu chęci przeprowadzenia audytu. </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 xml:space="preserve">Realizacja audytu nie może utrudniać bieżącej działalności Przetwarzającego. </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 xml:space="preserve">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 w których posiadanie wejdzie Powierzający w związku z przeprowadzoną kontrolą, w szczególności zapewni, że osoby biorące udział w audycie </w:t>
      </w:r>
      <w:r w:rsidRPr="0016767C">
        <w:rPr>
          <w:rFonts w:ascii="Calibri" w:hAnsi="Calibri" w:cs="Calibri"/>
          <w:kern w:val="2"/>
        </w:rPr>
        <w:t>zostały zobowiązane do zachowania tajemnicy lub że podlegają odpowiedniemu ustawowemu obowiązkowi zachowania tajemnicy.</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 xml:space="preserve">Powierzający informuje Przetwarzającego o wynikach audytów, a Przetwarzający informuje Powierzającego o sposobie wykorzystania zaleceń </w:t>
      </w:r>
      <w:proofErr w:type="spellStart"/>
      <w:r w:rsidRPr="0016767C">
        <w:rPr>
          <w:rFonts w:ascii="Calibri" w:hAnsi="Calibri" w:cs="Calibri"/>
        </w:rPr>
        <w:t>poaudytowych</w:t>
      </w:r>
      <w:proofErr w:type="spellEnd"/>
      <w:r w:rsidRPr="0016767C">
        <w:rPr>
          <w:rFonts w:ascii="Calibri" w:hAnsi="Calibri" w:cs="Calibri"/>
        </w:rPr>
        <w:t xml:space="preserve">. </w:t>
      </w:r>
    </w:p>
    <w:p w:rsidR="002501DC" w:rsidRPr="0016767C" w:rsidRDefault="002501DC" w:rsidP="004B0D61">
      <w:pPr>
        <w:numPr>
          <w:ilvl w:val="0"/>
          <w:numId w:val="79"/>
        </w:numPr>
        <w:ind w:left="567" w:hanging="567"/>
        <w:jc w:val="both"/>
        <w:rPr>
          <w:rFonts w:ascii="Calibri" w:hAnsi="Calibri" w:cs="Calibri"/>
        </w:rPr>
      </w:pPr>
      <w:r w:rsidRPr="0016767C">
        <w:rPr>
          <w:rFonts w:ascii="Calibri" w:hAnsi="Calibri" w:cs="Calibri"/>
        </w:rPr>
        <w:t>Przetwarzający zobowiązany jest do umożliwienia przeprowadzenia przez Urząd Ochrony Danych Osobowych kontroli zgodności przetwarzania Danych osobowych.</w:t>
      </w:r>
    </w:p>
    <w:p w:rsidR="002501DC" w:rsidRPr="0016767C" w:rsidRDefault="002501DC" w:rsidP="002501DC">
      <w:pPr>
        <w:jc w:val="center"/>
        <w:rPr>
          <w:rFonts w:ascii="Calibri" w:hAnsi="Calibri" w:cs="Calibri"/>
          <w:b/>
        </w:rPr>
      </w:pPr>
    </w:p>
    <w:p w:rsidR="002501DC" w:rsidRPr="0016767C" w:rsidRDefault="002501DC" w:rsidP="002501DC">
      <w:pPr>
        <w:jc w:val="center"/>
        <w:rPr>
          <w:rFonts w:ascii="Calibri" w:hAnsi="Calibri" w:cs="Calibri"/>
          <w:b/>
        </w:rPr>
      </w:pPr>
      <w:r w:rsidRPr="0016767C">
        <w:rPr>
          <w:rFonts w:ascii="Calibri" w:hAnsi="Calibri" w:cs="Calibri"/>
          <w:b/>
        </w:rPr>
        <w:t>§9. Dalsze powierzenie przetwarzania danych osobowych</w:t>
      </w:r>
    </w:p>
    <w:p w:rsidR="002501DC" w:rsidRPr="0016767C" w:rsidRDefault="002501DC" w:rsidP="004B0D61">
      <w:pPr>
        <w:pStyle w:val="Akapitzlist"/>
        <w:numPr>
          <w:ilvl w:val="0"/>
          <w:numId w:val="96"/>
        </w:numPr>
        <w:spacing w:line="276" w:lineRule="auto"/>
        <w:ind w:left="567"/>
        <w:jc w:val="both"/>
        <w:rPr>
          <w:rFonts w:ascii="Calibri" w:hAnsi="Calibri" w:cs="Calibri"/>
          <w:sz w:val="22"/>
        </w:rPr>
      </w:pPr>
      <w:r w:rsidRPr="0016767C">
        <w:rPr>
          <w:rFonts w:ascii="Calibri" w:hAnsi="Calibri" w:cs="Calibri"/>
          <w:sz w:val="22"/>
        </w:rPr>
        <w:lastRenderedPageBreak/>
        <w:t>W momencie podpisania Umowy, Przetwarzający nie przewiduje dalszego powierzenia (</w:t>
      </w:r>
      <w:proofErr w:type="spellStart"/>
      <w:r w:rsidRPr="0016767C">
        <w:rPr>
          <w:rFonts w:ascii="Calibri" w:hAnsi="Calibri" w:cs="Calibri"/>
          <w:sz w:val="22"/>
        </w:rPr>
        <w:t>podpowierzenia</w:t>
      </w:r>
      <w:proofErr w:type="spellEnd"/>
      <w:r w:rsidRPr="0016767C">
        <w:rPr>
          <w:rFonts w:ascii="Calibri" w:hAnsi="Calibri" w:cs="Calibri"/>
          <w:sz w:val="22"/>
        </w:rPr>
        <w:t>) Danych osobowych innym podmiotom przetwarzającym.</w:t>
      </w:r>
    </w:p>
    <w:p w:rsidR="002501DC" w:rsidRPr="0016767C" w:rsidRDefault="002501DC" w:rsidP="004B0D61">
      <w:pPr>
        <w:pStyle w:val="Akapitzlist"/>
        <w:numPr>
          <w:ilvl w:val="0"/>
          <w:numId w:val="96"/>
        </w:numPr>
        <w:spacing w:line="276" w:lineRule="auto"/>
        <w:ind w:left="567"/>
        <w:jc w:val="both"/>
        <w:rPr>
          <w:rFonts w:ascii="Calibri" w:hAnsi="Calibri" w:cs="Calibri"/>
          <w:sz w:val="22"/>
        </w:rPr>
      </w:pPr>
      <w:r w:rsidRPr="0016767C">
        <w:rPr>
          <w:rFonts w:ascii="Calibri" w:hAnsi="Calibri" w:cs="Calibri"/>
          <w:sz w:val="22"/>
        </w:rPr>
        <w:t>Powierzający dopuszcza możliwość dalszego powierzenia przetwarzania Danych osobowych przez Przetwarzającego, innym podmiotom przetwarzającym, w tym podwykonawcom Przetwarzającego niewymienionym w ust. 1, przy czym warunkiem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jest:</w:t>
      </w:r>
    </w:p>
    <w:p w:rsidR="002501DC" w:rsidRPr="0016767C" w:rsidRDefault="002501DC" w:rsidP="004B0D61">
      <w:pPr>
        <w:numPr>
          <w:ilvl w:val="0"/>
          <w:numId w:val="81"/>
        </w:numPr>
        <w:ind w:left="851" w:hanging="284"/>
        <w:jc w:val="both"/>
        <w:rPr>
          <w:rFonts w:ascii="Calibri" w:hAnsi="Calibri" w:cs="Calibri"/>
        </w:rPr>
      </w:pPr>
      <w:r w:rsidRPr="0016767C">
        <w:rPr>
          <w:rFonts w:ascii="Calibri" w:hAnsi="Calibri" w:cs="Calibri"/>
        </w:rPr>
        <w:t xml:space="preserve">uprzednie poinformowanie na piśmie </w:t>
      </w:r>
      <w:r w:rsidRPr="0016767C">
        <w:rPr>
          <w:rFonts w:ascii="Calibri" w:hAnsi="Calibri" w:cs="Calibri"/>
          <w:kern w:val="2"/>
        </w:rPr>
        <w:t>Powierzaj</w:t>
      </w:r>
      <w:r w:rsidRPr="0016767C">
        <w:rPr>
          <w:rFonts w:ascii="Calibri" w:hAnsi="Calibri" w:cs="Calibri"/>
        </w:rPr>
        <w:t>ącego przez Przetwarzającego o zamiarze dalszego powierzenia przetwarzania Danych osobowych innym podmiotom przetwarzającym, w tym podwykonawcom Przetwarzającego w zakresie konkretnych czynności przetwarzania lub dokonaniu zmiany w zakresie podmiotu będącego już innym podmiotem przetwarzającym,</w:t>
      </w:r>
    </w:p>
    <w:p w:rsidR="002501DC" w:rsidRPr="0016767C" w:rsidRDefault="002501DC" w:rsidP="004B0D61">
      <w:pPr>
        <w:numPr>
          <w:ilvl w:val="0"/>
          <w:numId w:val="81"/>
        </w:numPr>
        <w:ind w:left="851" w:hanging="284"/>
        <w:jc w:val="both"/>
        <w:rPr>
          <w:rFonts w:ascii="Calibri" w:hAnsi="Calibri" w:cs="Calibri"/>
        </w:rPr>
      </w:pPr>
      <w:r w:rsidRPr="0016767C">
        <w:rPr>
          <w:rFonts w:ascii="Calibri" w:hAnsi="Calibri" w:cs="Calibri"/>
        </w:rPr>
        <w:t xml:space="preserve">brak zgłoszenia przez </w:t>
      </w:r>
      <w:r w:rsidRPr="0016767C">
        <w:rPr>
          <w:rFonts w:ascii="Calibri" w:hAnsi="Calibri" w:cs="Calibri"/>
          <w:kern w:val="2"/>
        </w:rPr>
        <w:t>Powierza</w:t>
      </w:r>
      <w:r w:rsidRPr="0016767C">
        <w:rPr>
          <w:rFonts w:ascii="Calibri" w:hAnsi="Calibri" w:cs="Calibri"/>
        </w:rPr>
        <w:t>jącego sprzeciwu dla zamierzonego dalszego powierzenia przetwarzania Danych osobowych (</w:t>
      </w:r>
      <w:proofErr w:type="spellStart"/>
      <w:r w:rsidRPr="0016767C">
        <w:rPr>
          <w:rFonts w:ascii="Calibri" w:hAnsi="Calibri" w:cs="Calibri"/>
        </w:rPr>
        <w:t>podpowierzenia</w:t>
      </w:r>
      <w:proofErr w:type="spellEnd"/>
      <w:r w:rsidRPr="0016767C">
        <w:rPr>
          <w:rFonts w:ascii="Calibri" w:hAnsi="Calibri" w:cs="Calibri"/>
        </w:rPr>
        <w:t>) w terminie 7 Dni roboczych licząc od dnia doręczenia Powierzającemu informacji, o której mowa w </w:t>
      </w:r>
      <w:proofErr w:type="spellStart"/>
      <w:r w:rsidRPr="0016767C">
        <w:rPr>
          <w:rFonts w:ascii="Calibri" w:hAnsi="Calibri" w:cs="Calibri"/>
        </w:rPr>
        <w:t>pkt</w:t>
      </w:r>
      <w:proofErr w:type="spellEnd"/>
      <w:r w:rsidRPr="0016767C">
        <w:rPr>
          <w:rFonts w:ascii="Calibri" w:hAnsi="Calibri" w:cs="Calibri"/>
        </w:rPr>
        <w:t xml:space="preserve"> 1 powyżej.</w:t>
      </w:r>
    </w:p>
    <w:p w:rsidR="002501DC" w:rsidRPr="0016767C" w:rsidRDefault="002501DC" w:rsidP="004B0D61">
      <w:pPr>
        <w:pStyle w:val="Akapitzlist"/>
        <w:numPr>
          <w:ilvl w:val="0"/>
          <w:numId w:val="83"/>
        </w:numPr>
        <w:spacing w:line="276" w:lineRule="auto"/>
        <w:ind w:left="567" w:hanging="567"/>
        <w:jc w:val="both"/>
        <w:rPr>
          <w:rFonts w:ascii="Calibri" w:hAnsi="Calibri" w:cs="Calibri"/>
          <w:sz w:val="22"/>
        </w:rPr>
      </w:pPr>
      <w:r w:rsidRPr="0016767C">
        <w:rPr>
          <w:rFonts w:ascii="Calibri" w:hAnsi="Calibri" w:cs="Calibri"/>
          <w:sz w:val="22"/>
        </w:rPr>
        <w:t xml:space="preserve">W przypadku uprzedniego poinformowania Powierzającego zgodnie z ust. 2 </w:t>
      </w:r>
      <w:proofErr w:type="spellStart"/>
      <w:r w:rsidRPr="0016767C">
        <w:rPr>
          <w:rFonts w:ascii="Calibri" w:hAnsi="Calibri" w:cs="Calibri"/>
          <w:sz w:val="22"/>
        </w:rPr>
        <w:t>pkt</w:t>
      </w:r>
      <w:proofErr w:type="spellEnd"/>
      <w:r w:rsidRPr="0016767C">
        <w:rPr>
          <w:rFonts w:ascii="Calibri" w:hAnsi="Calibri" w:cs="Calibri"/>
          <w:sz w:val="22"/>
        </w:rPr>
        <w:t xml:space="preserve"> 1 oraz niewyrażeniu sprzeciwu wobec dalszego powierzenia przetwarzania w terminie wskazanym w ust. 2 </w:t>
      </w:r>
      <w:proofErr w:type="spellStart"/>
      <w:r w:rsidRPr="0016767C">
        <w:rPr>
          <w:rFonts w:ascii="Calibri" w:hAnsi="Calibri" w:cs="Calibri"/>
          <w:sz w:val="22"/>
        </w:rPr>
        <w:t>pkt</w:t>
      </w:r>
      <w:proofErr w:type="spellEnd"/>
      <w:r w:rsidRPr="0016767C">
        <w:rPr>
          <w:rFonts w:ascii="Calibri" w:hAnsi="Calibri" w:cs="Calibri"/>
          <w:sz w:val="22"/>
        </w:rPr>
        <w:t xml:space="preserve"> 2 przez Powierzającego, Przetwarzający uprawniony będzie do dokonania dalszego powierzenia przetwarzania (w zakresie konkretnych czynności przetwarzania) Danych osobowych.</w:t>
      </w:r>
    </w:p>
    <w:p w:rsidR="002501DC" w:rsidRPr="0016767C" w:rsidRDefault="002501DC" w:rsidP="004B0D61">
      <w:pPr>
        <w:pStyle w:val="Akapitzlist"/>
        <w:numPr>
          <w:ilvl w:val="0"/>
          <w:numId w:val="83"/>
        </w:numPr>
        <w:spacing w:line="276" w:lineRule="auto"/>
        <w:ind w:left="567" w:hanging="567"/>
        <w:jc w:val="both"/>
        <w:rPr>
          <w:rFonts w:ascii="Calibri" w:hAnsi="Calibri" w:cs="Calibri"/>
          <w:sz w:val="22"/>
        </w:rPr>
      </w:pPr>
      <w:r w:rsidRPr="0016767C">
        <w:rPr>
          <w:rFonts w:ascii="Calibri" w:hAnsi="Calibri" w:cs="Calibri"/>
          <w:sz w:val="22"/>
        </w:rPr>
        <w:t>Dokonując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xml:space="preserve">) w zakresie konkretnych czynności przetwarzania, Przetwarzający ma obowiązek zobowiązać dalszego przetwarzającego do realizacji wszystkich obowiązków Przetwarzającego wynikających z niniejszej Umowy, w szczególności obowiązek zapewnienia wystarczających gwarancji wdrożenia odpowiednich środków technicznych i organizacyjnych, by przetwarzanie odpowiadało wymogom RODO, z wyjątkiem tych, które nie mają zastosowania ze względu na naturę konkretnego dalszego powierzenia. </w:t>
      </w:r>
    </w:p>
    <w:p w:rsidR="002501DC" w:rsidRPr="0016767C" w:rsidRDefault="002501DC" w:rsidP="004B0D61">
      <w:pPr>
        <w:pStyle w:val="Akapitzlist"/>
        <w:numPr>
          <w:ilvl w:val="0"/>
          <w:numId w:val="83"/>
        </w:numPr>
        <w:spacing w:line="276" w:lineRule="auto"/>
        <w:ind w:left="567" w:hanging="567"/>
        <w:jc w:val="both"/>
        <w:rPr>
          <w:rFonts w:ascii="Calibri" w:hAnsi="Calibri" w:cs="Calibri"/>
          <w:sz w:val="22"/>
        </w:rPr>
      </w:pPr>
      <w:r w:rsidRPr="0016767C">
        <w:rPr>
          <w:rFonts w:ascii="Calibri" w:hAnsi="Calibri" w:cs="Calibri"/>
          <w:sz w:val="22"/>
        </w:rPr>
        <w:t>Przetwarzający zapewnia przestrzeganie:</w:t>
      </w:r>
    </w:p>
    <w:p w:rsidR="002501DC" w:rsidRPr="0016767C" w:rsidRDefault="002501DC" w:rsidP="004B0D61">
      <w:pPr>
        <w:pStyle w:val="Akapitzlist"/>
        <w:numPr>
          <w:ilvl w:val="0"/>
          <w:numId w:val="93"/>
        </w:numPr>
        <w:spacing w:line="276" w:lineRule="auto"/>
        <w:jc w:val="both"/>
        <w:rPr>
          <w:rFonts w:ascii="Calibri" w:hAnsi="Calibri" w:cs="Calibri"/>
          <w:sz w:val="22"/>
        </w:rPr>
      </w:pPr>
      <w:r w:rsidRPr="0016767C">
        <w:rPr>
          <w:rFonts w:ascii="Calibri" w:hAnsi="Calibri" w:cs="Calibri"/>
          <w:sz w:val="22"/>
        </w:rPr>
        <w:t>warunków korzystania z usług innego podmiotu przetwarzającego, o których mowa w art. 28 ust. 2 i 4 RODO;</w:t>
      </w:r>
    </w:p>
    <w:p w:rsidR="002501DC" w:rsidRPr="0016767C" w:rsidRDefault="002501DC" w:rsidP="004B0D61">
      <w:pPr>
        <w:pStyle w:val="Akapitzlist"/>
        <w:numPr>
          <w:ilvl w:val="0"/>
          <w:numId w:val="93"/>
        </w:numPr>
        <w:spacing w:line="276" w:lineRule="auto"/>
        <w:jc w:val="both"/>
        <w:rPr>
          <w:rFonts w:ascii="Calibri" w:hAnsi="Calibri" w:cs="Calibri"/>
          <w:sz w:val="22"/>
        </w:rPr>
      </w:pPr>
      <w:r w:rsidRPr="0016767C">
        <w:rPr>
          <w:rFonts w:ascii="Calibri" w:hAnsi="Calibri" w:cs="Calibri"/>
          <w:sz w:val="22"/>
        </w:rPr>
        <w:t>postanowień Umowy oraz Umowy głównej przez inne podmioty przetwarzające, w tym podwykonawców.</w:t>
      </w:r>
    </w:p>
    <w:p w:rsidR="002501DC" w:rsidRPr="0016767C" w:rsidRDefault="002501DC" w:rsidP="004B0D61">
      <w:pPr>
        <w:pStyle w:val="Akapitzlist"/>
        <w:numPr>
          <w:ilvl w:val="0"/>
          <w:numId w:val="83"/>
        </w:numPr>
        <w:spacing w:line="276" w:lineRule="auto"/>
        <w:ind w:left="567" w:hanging="567"/>
        <w:jc w:val="both"/>
        <w:rPr>
          <w:rFonts w:ascii="Calibri" w:hAnsi="Calibri" w:cs="Calibri"/>
          <w:sz w:val="22"/>
        </w:rPr>
      </w:pPr>
      <w:bookmarkStart w:id="1" w:name="_Hlk514156925"/>
      <w:r w:rsidRPr="0016767C">
        <w:rPr>
          <w:rFonts w:ascii="Calibri" w:hAnsi="Calibri" w:cs="Calibri"/>
          <w:sz w:val="22"/>
        </w:rPr>
        <w:t>Przetwarzający przyjmuje do wiadomości, że jeżeli inny podmiot przetwarzający nie wywiąże się ze spoczywających na nim obowiązków ochrony danych wynikających z Umowy, pełna odpowiedzialność wobec Powierzającego za wypełnienie obowiązków innego podmiotu przetwarzającego spoczywa na Przetwarzającym.</w:t>
      </w:r>
      <w:bookmarkEnd w:id="1"/>
    </w:p>
    <w:p w:rsidR="002501DC" w:rsidRPr="0016767C" w:rsidRDefault="002501DC" w:rsidP="002501DC">
      <w:pPr>
        <w:jc w:val="center"/>
        <w:rPr>
          <w:rFonts w:ascii="Calibri" w:hAnsi="Calibri" w:cs="Calibri"/>
        </w:rPr>
      </w:pPr>
    </w:p>
    <w:p w:rsidR="002501DC" w:rsidRPr="0016767C" w:rsidRDefault="002501DC" w:rsidP="002501DC">
      <w:pPr>
        <w:jc w:val="center"/>
        <w:rPr>
          <w:rFonts w:ascii="Calibri" w:hAnsi="Calibri" w:cs="Calibri"/>
          <w:b/>
        </w:rPr>
      </w:pPr>
      <w:r w:rsidRPr="0016767C">
        <w:rPr>
          <w:rFonts w:ascii="Calibri" w:hAnsi="Calibri" w:cs="Calibri"/>
          <w:b/>
        </w:rPr>
        <w:t>§10. Rozwiązanie Umowy</w:t>
      </w:r>
    </w:p>
    <w:p w:rsidR="002501DC" w:rsidRPr="0016767C" w:rsidRDefault="002501DC" w:rsidP="002501DC">
      <w:pPr>
        <w:rPr>
          <w:rFonts w:ascii="Calibri" w:hAnsi="Calibri" w:cs="Calibri"/>
        </w:rPr>
      </w:pPr>
      <w:r w:rsidRPr="0016767C">
        <w:rPr>
          <w:rFonts w:ascii="Calibri" w:hAnsi="Calibri" w:cs="Calibri"/>
        </w:rPr>
        <w:t>Powierzający jest uprawniony do wypowiedzenia niniejszej Umowy ze skutkiem natychmiastowym (tj. bez okresu wypowiedzenia), gdy Przetwarzający:</w:t>
      </w:r>
    </w:p>
    <w:p w:rsidR="002501DC" w:rsidRPr="0016767C" w:rsidRDefault="002501DC" w:rsidP="004B0D61">
      <w:pPr>
        <w:pStyle w:val="Akapitzlist"/>
        <w:numPr>
          <w:ilvl w:val="0"/>
          <w:numId w:val="84"/>
        </w:numPr>
        <w:spacing w:line="276" w:lineRule="auto"/>
        <w:ind w:left="567" w:hanging="567"/>
        <w:jc w:val="both"/>
        <w:rPr>
          <w:rFonts w:ascii="Calibri" w:hAnsi="Calibri" w:cs="Calibri"/>
          <w:sz w:val="22"/>
        </w:rPr>
      </w:pPr>
      <w:r w:rsidRPr="0016767C">
        <w:rPr>
          <w:rFonts w:ascii="Calibri" w:hAnsi="Calibri" w:cs="Calibri"/>
          <w:sz w:val="22"/>
        </w:rPr>
        <w:t>pomimo uprzedniego, pisemnego wezwania go do usunięcia uchybień stwierdzonych podczas audytów, w tym inspekcji przeprowadzonych zgodnie z §8 Umowy nie usunie ich w wyznaczonym terminie, nie krótszym niż 14 Dni roboczych licząc od dnia doręczenia mu wezwania;</w:t>
      </w:r>
    </w:p>
    <w:p w:rsidR="002501DC" w:rsidRPr="0016767C" w:rsidRDefault="002501DC" w:rsidP="004B0D61">
      <w:pPr>
        <w:pStyle w:val="Akapitzlist"/>
        <w:numPr>
          <w:ilvl w:val="0"/>
          <w:numId w:val="84"/>
        </w:numPr>
        <w:spacing w:line="276" w:lineRule="auto"/>
        <w:ind w:left="567" w:hanging="567"/>
        <w:jc w:val="both"/>
        <w:rPr>
          <w:rFonts w:ascii="Calibri" w:hAnsi="Calibri" w:cs="Calibri"/>
          <w:sz w:val="22"/>
        </w:rPr>
      </w:pPr>
      <w:r w:rsidRPr="0016767C">
        <w:rPr>
          <w:rFonts w:ascii="Calibri" w:hAnsi="Calibri" w:cs="Calibri"/>
          <w:sz w:val="22"/>
        </w:rPr>
        <w:t xml:space="preserve">przetwarza Dane osobowe w sposób niezgodny z Umową, pomimo uprzedniego, pisemnego wezwania go do zaprzestania niezgodnego z Umową przetwarzania danych w </w:t>
      </w:r>
      <w:r w:rsidRPr="0016767C">
        <w:rPr>
          <w:rFonts w:ascii="Calibri" w:hAnsi="Calibri" w:cs="Calibri"/>
          <w:sz w:val="22"/>
        </w:rPr>
        <w:lastRenderedPageBreak/>
        <w:t>wyznaczonym terminie, nie krótszym niż 7 Dni roboczych licząc od dnia doręczenia mu wezwania;</w:t>
      </w:r>
    </w:p>
    <w:p w:rsidR="002501DC" w:rsidRPr="0016767C" w:rsidRDefault="002501DC" w:rsidP="004B0D61">
      <w:pPr>
        <w:pStyle w:val="Akapitzlist"/>
        <w:numPr>
          <w:ilvl w:val="0"/>
          <w:numId w:val="84"/>
        </w:numPr>
        <w:spacing w:line="276" w:lineRule="auto"/>
        <w:ind w:left="567" w:hanging="567"/>
        <w:jc w:val="both"/>
        <w:rPr>
          <w:rFonts w:ascii="Calibri" w:hAnsi="Calibri" w:cs="Calibri"/>
          <w:sz w:val="22"/>
        </w:rPr>
      </w:pPr>
      <w:r w:rsidRPr="0016767C">
        <w:rPr>
          <w:rFonts w:ascii="Calibri" w:hAnsi="Calibri" w:cs="Calibri"/>
          <w:sz w:val="22"/>
        </w:rPr>
        <w:t>powierzył przetwarzanie Danych osobowych innemu podmiotowi bez uprzedniej zgody Powierzającego lub bez zachowania warunków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określonych w §9 Umowy.</w:t>
      </w:r>
    </w:p>
    <w:p w:rsidR="002501DC" w:rsidRPr="0016767C" w:rsidRDefault="002501DC" w:rsidP="002501DC">
      <w:pPr>
        <w:jc w:val="center"/>
        <w:rPr>
          <w:rFonts w:ascii="Calibri" w:hAnsi="Calibri" w:cs="Calibri"/>
          <w:b/>
        </w:rPr>
      </w:pPr>
    </w:p>
    <w:p w:rsidR="002501DC" w:rsidRPr="0016767C" w:rsidRDefault="002501DC" w:rsidP="002501DC">
      <w:pPr>
        <w:jc w:val="center"/>
        <w:rPr>
          <w:rFonts w:ascii="Calibri" w:hAnsi="Calibri" w:cs="Calibri"/>
          <w:b/>
        </w:rPr>
      </w:pPr>
      <w:r w:rsidRPr="0016767C">
        <w:rPr>
          <w:rFonts w:ascii="Calibri" w:hAnsi="Calibri" w:cs="Calibri"/>
          <w:b/>
        </w:rPr>
        <w:t xml:space="preserve">§11. Odpowiedzialność Przetwarzającego </w:t>
      </w:r>
    </w:p>
    <w:p w:rsidR="002501DC" w:rsidRPr="0016767C" w:rsidRDefault="002501DC" w:rsidP="004B0D61">
      <w:pPr>
        <w:pStyle w:val="Akapitzlist"/>
        <w:numPr>
          <w:ilvl w:val="0"/>
          <w:numId w:val="86"/>
        </w:numPr>
        <w:spacing w:after="200" w:line="276" w:lineRule="auto"/>
        <w:ind w:left="567" w:hanging="567"/>
        <w:jc w:val="both"/>
        <w:rPr>
          <w:rFonts w:ascii="Calibri" w:hAnsi="Calibri" w:cs="Calibri"/>
          <w:sz w:val="22"/>
        </w:rPr>
      </w:pPr>
      <w:r w:rsidRPr="0016767C">
        <w:rPr>
          <w:rFonts w:ascii="Calibri" w:hAnsi="Calibri" w:cs="Calibri"/>
          <w:sz w:val="22"/>
        </w:rPr>
        <w:t>Przetwarzający zobowiązuje się do niezwłocznego poinformowania Powierzającego o jakimkolwiek postępowaniu, w szczególności administracyjnym lub sądowym, dotyczącym przetwarzania przez Przetwarzającego Danych osobowych, o jakiejkolwiek decyzji administracyjnej lub orzeczeniu dotyczącym przetwarzania tych danych, skierowanych do Przetwarzającego, a także o wszelkich planowanych, o ile są wiadome, lub realizowanych kontrolach i inspekcjach dotyczących przetwarzania przez Przetwarzającego tych danych osobowych, w szczególności prowadzonych przez administracyjny organ nadzoru, chyba, że poinformowanie Powierzającego będzie</w:t>
      </w:r>
      <w:r w:rsidRPr="0016767C">
        <w:rPr>
          <w:rFonts w:ascii="Calibri" w:hAnsi="Calibri" w:cs="Calibri"/>
          <w:bCs/>
          <w:sz w:val="22"/>
        </w:rPr>
        <w:t xml:space="preserve"> zabronione na podstawie obowiązujących przepisów prawa lub decyzji sądu lub administracyjnego organu nadzoru</w:t>
      </w:r>
      <w:r w:rsidRPr="0016767C">
        <w:rPr>
          <w:rFonts w:ascii="Calibri" w:hAnsi="Calibri" w:cs="Calibri"/>
          <w:sz w:val="22"/>
        </w:rPr>
        <w:t>.</w:t>
      </w:r>
    </w:p>
    <w:p w:rsidR="002501DC" w:rsidRPr="0016767C" w:rsidRDefault="002501DC" w:rsidP="004B0D61">
      <w:pPr>
        <w:pStyle w:val="Akapitzlist"/>
        <w:numPr>
          <w:ilvl w:val="0"/>
          <w:numId w:val="86"/>
        </w:numPr>
        <w:spacing w:line="276" w:lineRule="auto"/>
        <w:ind w:left="567" w:hanging="567"/>
        <w:jc w:val="both"/>
        <w:rPr>
          <w:rFonts w:ascii="Calibri" w:hAnsi="Calibri" w:cs="Calibri"/>
          <w:sz w:val="22"/>
        </w:rPr>
      </w:pPr>
      <w:r w:rsidRPr="0016767C">
        <w:rPr>
          <w:rFonts w:ascii="Calibri" w:hAnsi="Calibri" w:cs="Calibri"/>
          <w:sz w:val="22"/>
        </w:rPr>
        <w:t>Przetwarzający ponosi względem Powierzającego odpowiedzialność odszkodowawczą z tytułu niewykonania lub nienależytego wykonania Umowy, w tym z tytułu niezgodnego z Umową przetwarzania Danych osobowych, przy czym - w zakresie, w jakim jest to dopuszczalne w świetle bezwzględnie obowiązujących przepisów prawnych - odpowiedzialność Przetwarzającego ograniczona jest wyłącznie do udokumentowanej szkody rzeczywistej Powierzającego (tj. z wyłączeniem w całości utraconych korzyści Powierzającego), a nadto ograniczona jest do kwoty wynoszącej 100% wartości Umowy głównej netto.</w:t>
      </w:r>
    </w:p>
    <w:p w:rsidR="002501DC" w:rsidRPr="00A14A8C" w:rsidRDefault="002501DC" w:rsidP="004B0D61">
      <w:pPr>
        <w:pStyle w:val="Akapitzlist"/>
        <w:numPr>
          <w:ilvl w:val="0"/>
          <w:numId w:val="86"/>
        </w:numPr>
        <w:spacing w:line="276" w:lineRule="auto"/>
        <w:ind w:left="567" w:hanging="567"/>
        <w:jc w:val="both"/>
        <w:rPr>
          <w:rFonts w:ascii="Calibri" w:hAnsi="Calibri" w:cs="Calibri"/>
          <w:sz w:val="22"/>
        </w:rPr>
      </w:pPr>
      <w:r w:rsidRPr="0016767C">
        <w:rPr>
          <w:rFonts w:ascii="Calibri" w:hAnsi="Calibri" w:cs="Calibri"/>
          <w:sz w:val="22"/>
        </w:rPr>
        <w:t>Ograniczenia, o których mowa w ust. 2 powyżej nie odnoszą się do ewentualnych roszczeń regresowych Powierzającego względem Przetwarzającego w sytuacji, gdy Przetwarzający okaże się odpowiedzialny/współodpowiedzialny za szkodę, którą poniosła osoba, której dane dotyczą w wyniku naruszenia RODO, ale wyłącznie w zakresie, w jakim Przetwarzający odpowiada zgodnie z RODO jako podmiot przetwarzający. Powierzający zobowiązany jest każdorazowo do poinformowania Przetwarzającego o każdym zdarzeniu, które mogłoby stanowić podstawę zgłoszenia przez Powierzającego roszczeń regresowych, o których mowa w zdaniu poprzednim 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podmiotu przetwarzającego.</w:t>
      </w:r>
    </w:p>
    <w:p w:rsidR="002501DC" w:rsidRDefault="002501DC" w:rsidP="002501DC">
      <w:pPr>
        <w:jc w:val="center"/>
        <w:rPr>
          <w:rFonts w:ascii="Calibri" w:hAnsi="Calibri" w:cs="Calibri"/>
          <w:b/>
        </w:rPr>
      </w:pPr>
    </w:p>
    <w:p w:rsidR="002501DC" w:rsidRPr="0016767C" w:rsidRDefault="002501DC" w:rsidP="002501DC">
      <w:pPr>
        <w:jc w:val="center"/>
        <w:rPr>
          <w:rFonts w:ascii="Calibri" w:hAnsi="Calibri" w:cs="Calibri"/>
          <w:b/>
        </w:rPr>
      </w:pPr>
      <w:r w:rsidRPr="0016767C">
        <w:rPr>
          <w:rFonts w:ascii="Calibri" w:hAnsi="Calibri" w:cs="Calibri"/>
          <w:b/>
        </w:rPr>
        <w:t xml:space="preserve">§12. Postanowienia końcowe </w:t>
      </w:r>
    </w:p>
    <w:p w:rsidR="002501DC" w:rsidRPr="0016767C" w:rsidRDefault="002501DC" w:rsidP="004B0D61">
      <w:pPr>
        <w:pStyle w:val="Akapitzlist"/>
        <w:numPr>
          <w:ilvl w:val="0"/>
          <w:numId w:val="95"/>
        </w:numPr>
        <w:spacing w:line="276" w:lineRule="auto"/>
        <w:ind w:left="567" w:hanging="567"/>
        <w:jc w:val="both"/>
        <w:rPr>
          <w:rFonts w:ascii="Calibri" w:hAnsi="Calibri" w:cs="Calibri"/>
          <w:sz w:val="22"/>
        </w:rPr>
      </w:pPr>
      <w:r w:rsidRPr="0016767C">
        <w:rPr>
          <w:rFonts w:ascii="Calibri" w:hAnsi="Calibri" w:cs="Calibri"/>
          <w:sz w:val="22"/>
        </w:rPr>
        <w:t>Powierzający oświadcza, że funkcję inspektora ochrony danych pełni u niego:</w:t>
      </w:r>
      <w:r>
        <w:rPr>
          <w:rFonts w:ascii="Calibri" w:hAnsi="Calibri" w:cs="Calibri"/>
          <w:sz w:val="22"/>
        </w:rPr>
        <w:t xml:space="preserve"> </w:t>
      </w:r>
      <w:r w:rsidR="00D45904">
        <w:rPr>
          <w:rFonts w:ascii="Calibri" w:hAnsi="Calibri" w:cs="Calibri"/>
          <w:sz w:val="22"/>
        </w:rPr>
        <w:t>Inspektor Danych Osobowych</w:t>
      </w:r>
      <w:r w:rsidRPr="0016767C">
        <w:rPr>
          <w:rFonts w:ascii="Calibri" w:hAnsi="Calibri" w:cs="Calibri"/>
          <w:sz w:val="22"/>
        </w:rPr>
        <w:t>, adres do korespondencji:</w:t>
      </w:r>
      <w:r>
        <w:rPr>
          <w:rFonts w:ascii="Calibri" w:hAnsi="Calibri" w:cs="Calibri"/>
          <w:sz w:val="22"/>
        </w:rPr>
        <w:t xml:space="preserve"> Samodzielny Publiczny Zakład Opieki Zdrowotnej Ministerstwa Spraw Wewnętrznych i Administracji w Białymstoku, im. Mariana Zyndrama Kościałkowskiego, ul. Fabryczna 27, 15-471 Białystok,</w:t>
      </w:r>
      <w:r w:rsidRPr="0016767C">
        <w:rPr>
          <w:rFonts w:ascii="Calibri" w:hAnsi="Calibri" w:cs="Calibri"/>
          <w:sz w:val="22"/>
        </w:rPr>
        <w:t xml:space="preserve"> adres e-mail: </w:t>
      </w:r>
      <w:r>
        <w:rPr>
          <w:rFonts w:ascii="Calibri" w:hAnsi="Calibri" w:cs="Calibri"/>
          <w:sz w:val="22"/>
        </w:rPr>
        <w:t>od@zozmswia.bialystok.pl</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16767C">
        <w:rPr>
          <w:rFonts w:ascii="Calibri" w:hAnsi="Calibri" w:cs="Calibri"/>
          <w:sz w:val="22"/>
        </w:rPr>
        <w:t xml:space="preserve">Przetwarzający oświadcza, że funkcję inspektora ochrony danych pełni u niego: ………………, adres do korespondencji: ………………………………………………, tel.: …………………. adres e-mail: </w:t>
      </w:r>
      <w:r w:rsidRPr="0016767C">
        <w:rPr>
          <w:rFonts w:ascii="Calibri" w:hAnsi="Calibri" w:cs="Calibri"/>
          <w:sz w:val="22"/>
        </w:rPr>
        <w:lastRenderedPageBreak/>
        <w:t>…………………………</w:t>
      </w:r>
      <w:r w:rsidRPr="0016767C">
        <w:rPr>
          <w:rFonts w:ascii="Calibri" w:hAnsi="Calibri" w:cs="Calibri"/>
          <w:sz w:val="22"/>
        </w:rPr>
        <w:br/>
        <w:t xml:space="preserve">Przetwarzający oświadcza, że nie powołał inspektora ochrony danych i sprawy z zakresu ochrony danych osobowych realizuje samodzielnie. </w:t>
      </w:r>
    </w:p>
    <w:p w:rsidR="002501DC" w:rsidRPr="00D45904" w:rsidRDefault="002501DC" w:rsidP="004B0D61">
      <w:pPr>
        <w:pStyle w:val="Akapitzlist"/>
        <w:numPr>
          <w:ilvl w:val="0"/>
          <w:numId w:val="77"/>
        </w:numPr>
        <w:spacing w:line="276" w:lineRule="auto"/>
        <w:ind w:left="567" w:hanging="567"/>
        <w:jc w:val="both"/>
        <w:rPr>
          <w:rFonts w:ascii="Calibri" w:hAnsi="Calibri" w:cs="Calibri"/>
          <w:sz w:val="22"/>
          <w:szCs w:val="22"/>
        </w:rPr>
      </w:pPr>
      <w:r w:rsidRPr="00D45904">
        <w:rPr>
          <w:rFonts w:ascii="Calibri" w:hAnsi="Calibri" w:cs="Calibri"/>
          <w:sz w:val="22"/>
          <w:szCs w:val="22"/>
        </w:rPr>
        <w:t>Zmiana danych osób wymienionych w ust. 1 i 2 nie stanowi zmiany Umowy. Zmiana taka następuje poprzez pisemne zawiadomienie drugiej Strony o zmianie.</w:t>
      </w:r>
    </w:p>
    <w:p w:rsidR="002501DC" w:rsidRPr="00D45904" w:rsidRDefault="002501DC" w:rsidP="004B0D61">
      <w:pPr>
        <w:pStyle w:val="WW-Tekstpodstawowy2"/>
        <w:numPr>
          <w:ilvl w:val="0"/>
          <w:numId w:val="77"/>
        </w:numPr>
        <w:tabs>
          <w:tab w:val="clear" w:pos="1134"/>
          <w:tab w:val="left" w:pos="567"/>
        </w:tabs>
        <w:spacing w:line="276" w:lineRule="auto"/>
        <w:ind w:left="567" w:hanging="567"/>
        <w:rPr>
          <w:rFonts w:ascii="Calibri" w:hAnsi="Calibri" w:cs="Calibri"/>
          <w:bCs/>
          <w:sz w:val="22"/>
          <w:szCs w:val="22"/>
        </w:rPr>
      </w:pPr>
      <w:r w:rsidRPr="00D45904">
        <w:rPr>
          <w:rFonts w:ascii="Calibri" w:hAnsi="Calibri" w:cs="Calibri"/>
          <w:bCs/>
          <w:sz w:val="22"/>
          <w:szCs w:val="22"/>
        </w:rPr>
        <w:t xml:space="preserve">Strony zobowiązują się do niezwłocznego informowania o wszelkich zmianach adresów do doręczeń pod rygorem uznania doręczenia pod ostatni wskazany adres do doręczeń za skuteczne. Zmiana adresu do doręczeń </w:t>
      </w:r>
      <w:r w:rsidRPr="00D45904">
        <w:rPr>
          <w:rFonts w:ascii="Calibri" w:hAnsi="Calibri" w:cs="Calibri"/>
          <w:sz w:val="22"/>
          <w:szCs w:val="22"/>
        </w:rPr>
        <w:t>nie stanowi zmiany Umowy. Zmiana taka następuje poprzez pisemne zawiadomienie drugiej Strony o zmianie.</w:t>
      </w:r>
      <w:r w:rsidRPr="00D45904">
        <w:rPr>
          <w:rFonts w:ascii="Calibri" w:hAnsi="Calibri" w:cs="Calibri"/>
          <w:bCs/>
          <w:sz w:val="22"/>
          <w:szCs w:val="22"/>
        </w:rPr>
        <w:t xml:space="preserve"> </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D45904">
        <w:rPr>
          <w:rFonts w:ascii="Calibri" w:hAnsi="Calibri" w:cs="Calibri"/>
          <w:sz w:val="22"/>
          <w:szCs w:val="22"/>
        </w:rPr>
        <w:t>Mając na uwadze, iż niniejsza Umowa zawarta została w związku i w celu realizacji Umowy głównej Przetwarzający potwierdza, iż kalkulacja wynagrodzenia należnego Przetwarzającemu na podstawie Umowy głównej została dokonana przy uwzględnieniu</w:t>
      </w:r>
      <w:r w:rsidRPr="0016767C">
        <w:rPr>
          <w:rFonts w:ascii="Calibri" w:hAnsi="Calibri" w:cs="Calibri"/>
          <w:sz w:val="22"/>
        </w:rPr>
        <w:t xml:space="preserve"> zobowiązań Przetwarzającego wynikających z niniejszej Umowy i zobowiązania określone w niniejszej Umowy zostaną wykonane przez Przetwarzającego w ramach wynagrodzenia określonego</w:t>
      </w:r>
      <w:r>
        <w:rPr>
          <w:rFonts w:ascii="Calibri" w:hAnsi="Calibri" w:cs="Calibri"/>
          <w:sz w:val="22"/>
        </w:rPr>
        <w:t xml:space="preserve"> </w:t>
      </w:r>
      <w:r w:rsidRPr="0016767C">
        <w:rPr>
          <w:rFonts w:ascii="Calibri" w:hAnsi="Calibri" w:cs="Calibri"/>
          <w:sz w:val="22"/>
        </w:rPr>
        <w:t>w Umowie głównej.</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16767C">
        <w:rPr>
          <w:rFonts w:ascii="Calibri" w:hAnsi="Calibri" w:cs="Calibri"/>
          <w:sz w:val="22"/>
        </w:rPr>
        <w:t>Strony będą dążyć do polubownego rozstrzygnięcia wszelkich sporów, jakie mogą wyniknąć w związku z interpretacją lub wykonywaniem Umowy (postanowienie to nie stanowi zapisu na sąd polubowny).</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16767C">
        <w:rPr>
          <w:rFonts w:ascii="Calibri" w:hAnsi="Calibri" w:cs="Calibri"/>
          <w:sz w:val="22"/>
        </w:rPr>
        <w:t>Jeżeli działanie podjęte w myśl ust. 7 nie przyniosą rezultatu zadowalającego obie Strony, sądem właściwym do rozstrzygania wszelkich sporów wynikających z niniejszej Umowy jest właściwy sąd powszechny dla siedziby Powierzającego.</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16767C">
        <w:rPr>
          <w:rFonts w:ascii="Calibri" w:hAnsi="Calibri" w:cs="Calibri"/>
          <w:sz w:val="22"/>
        </w:rPr>
        <w:t>Wszelkie zmiany niniejszej Umowy wymagają formy pisemnej pod rygorem nieważności,</w:t>
      </w:r>
      <w:r>
        <w:rPr>
          <w:rFonts w:ascii="Calibri" w:hAnsi="Calibri" w:cs="Calibri"/>
          <w:sz w:val="22"/>
        </w:rPr>
        <w:t xml:space="preserve">                      </w:t>
      </w:r>
      <w:r w:rsidRPr="0016767C">
        <w:rPr>
          <w:rFonts w:ascii="Calibri" w:hAnsi="Calibri" w:cs="Calibri"/>
          <w:sz w:val="22"/>
        </w:rPr>
        <w:t>z zastrzeżeniem wyjątków przewidzianych w Umowie. Oświadczenie o wypowiedzeniu/rozwiązaniu niniejszej Umowy lub odstąpieniu od Umowy również wymaga formy pisemnej pod rygorem nieważności.</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16767C">
        <w:rPr>
          <w:rFonts w:ascii="Calibri" w:hAnsi="Calibri" w:cs="Calibri"/>
          <w:sz w:val="22"/>
        </w:rPr>
        <w:t>Integralną częścią Umowy są załączniki wymienione w treści niniejszej Umowy.</w:t>
      </w:r>
    </w:p>
    <w:p w:rsidR="002501DC" w:rsidRPr="0016767C" w:rsidRDefault="002501DC" w:rsidP="004B0D61">
      <w:pPr>
        <w:pStyle w:val="Akapitzlist"/>
        <w:numPr>
          <w:ilvl w:val="0"/>
          <w:numId w:val="77"/>
        </w:numPr>
        <w:spacing w:line="276" w:lineRule="auto"/>
        <w:ind w:left="567" w:hanging="567"/>
        <w:jc w:val="both"/>
        <w:rPr>
          <w:rFonts w:ascii="Calibri" w:hAnsi="Calibri" w:cs="Calibri"/>
          <w:sz w:val="22"/>
        </w:rPr>
      </w:pPr>
      <w:r w:rsidRPr="0016767C">
        <w:rPr>
          <w:rFonts w:ascii="Calibri" w:hAnsi="Calibri" w:cs="Calibri"/>
          <w:sz w:val="22"/>
        </w:rPr>
        <w:t>Umowę sporządzono w dwóch jednobrzmiących egzemplarzach, po jednym dla każdej ze Stron.</w:t>
      </w:r>
    </w:p>
    <w:p w:rsidR="002501DC" w:rsidRDefault="002501DC" w:rsidP="002501DC">
      <w:pPr>
        <w:outlineLvl w:val="0"/>
        <w:rPr>
          <w:rFonts w:ascii="Calibri" w:hAnsi="Calibri" w:cs="Calibri"/>
          <w:i/>
        </w:rPr>
      </w:pPr>
    </w:p>
    <w:p w:rsidR="002501DC" w:rsidRDefault="002501DC" w:rsidP="002501DC">
      <w:pPr>
        <w:outlineLvl w:val="0"/>
        <w:rPr>
          <w:rFonts w:ascii="Calibri" w:hAnsi="Calibri" w:cs="Calibri"/>
          <w:i/>
        </w:rPr>
      </w:pPr>
    </w:p>
    <w:p w:rsidR="00D45904" w:rsidRDefault="00D45904" w:rsidP="002501DC">
      <w:pPr>
        <w:outlineLvl w:val="0"/>
        <w:rPr>
          <w:rFonts w:ascii="Calibri" w:hAnsi="Calibri" w:cs="Calibri"/>
          <w:i/>
        </w:rPr>
      </w:pPr>
    </w:p>
    <w:p w:rsidR="00D45904" w:rsidRDefault="00D45904" w:rsidP="002501DC">
      <w:pPr>
        <w:outlineLvl w:val="0"/>
        <w:rPr>
          <w:rFonts w:ascii="Calibri" w:hAnsi="Calibri" w:cs="Calibri"/>
          <w:i/>
        </w:rPr>
      </w:pPr>
    </w:p>
    <w:p w:rsidR="002501DC" w:rsidRPr="0016767C" w:rsidRDefault="002501DC" w:rsidP="002501DC">
      <w:pPr>
        <w:outlineLvl w:val="0"/>
        <w:rPr>
          <w:rFonts w:ascii="Calibri" w:hAnsi="Calibri" w:cs="Calibri"/>
          <w:i/>
        </w:rPr>
      </w:pPr>
    </w:p>
    <w:p w:rsidR="002501DC" w:rsidRPr="0016767C" w:rsidRDefault="002501DC" w:rsidP="002501DC">
      <w:pPr>
        <w:ind w:firstLine="567"/>
        <w:outlineLvl w:val="0"/>
        <w:rPr>
          <w:rFonts w:ascii="Calibri" w:hAnsi="Calibri" w:cs="Calibri"/>
        </w:rPr>
      </w:pPr>
      <w:r w:rsidRPr="0016767C">
        <w:rPr>
          <w:rFonts w:ascii="Calibri" w:hAnsi="Calibri" w:cs="Calibri"/>
        </w:rPr>
        <w:t xml:space="preserve">Załączniki: </w:t>
      </w:r>
    </w:p>
    <w:p w:rsidR="002501DC" w:rsidRPr="0016767C" w:rsidRDefault="002501DC" w:rsidP="004B0D61">
      <w:pPr>
        <w:widowControl w:val="0"/>
        <w:numPr>
          <w:ilvl w:val="0"/>
          <w:numId w:val="76"/>
        </w:numPr>
        <w:ind w:left="851" w:hanging="284"/>
        <w:jc w:val="both"/>
        <w:outlineLvl w:val="0"/>
        <w:rPr>
          <w:rFonts w:ascii="Calibri" w:hAnsi="Calibri" w:cs="Calibri"/>
        </w:rPr>
      </w:pPr>
      <w:r w:rsidRPr="0016767C">
        <w:rPr>
          <w:rFonts w:ascii="Calibri" w:hAnsi="Calibri" w:cs="Calibri"/>
          <w:i/>
        </w:rPr>
        <w:t xml:space="preserve">Załącznik do Umowy – </w:t>
      </w:r>
      <w:bookmarkStart w:id="2" w:name="_Hlk513912036"/>
      <w:bookmarkStart w:id="3" w:name="_Hlk513911940"/>
      <w:r w:rsidRPr="0016767C">
        <w:rPr>
          <w:rFonts w:ascii="Calibri" w:hAnsi="Calibri" w:cs="Calibri"/>
          <w:i/>
        </w:rPr>
        <w:t>Zakres, rodzaj danych osobowych oraz kategorie osób, których dane dotyczą powierzone do przetwarzania Przetwarzającemu</w:t>
      </w:r>
      <w:bookmarkEnd w:id="2"/>
      <w:r w:rsidRPr="0016767C">
        <w:rPr>
          <w:rFonts w:ascii="Calibri" w:hAnsi="Calibri" w:cs="Calibri"/>
          <w:i/>
        </w:rPr>
        <w:t>.</w:t>
      </w:r>
      <w:bookmarkEnd w:id="3"/>
    </w:p>
    <w:p w:rsidR="002501DC" w:rsidRPr="0016767C" w:rsidRDefault="002501DC" w:rsidP="002501DC">
      <w:pPr>
        <w:widowControl w:val="0"/>
        <w:ind w:left="851"/>
        <w:outlineLvl w:val="0"/>
        <w:rPr>
          <w:rFonts w:ascii="Calibri" w:hAnsi="Calibri" w:cs="Calibri"/>
        </w:rPr>
      </w:pPr>
    </w:p>
    <w:tbl>
      <w:tblPr>
        <w:tblW w:w="9072" w:type="dxa"/>
        <w:tblLayout w:type="fixed"/>
        <w:tblCellMar>
          <w:left w:w="0" w:type="dxa"/>
          <w:right w:w="0" w:type="dxa"/>
        </w:tblCellMar>
        <w:tblLook w:val="0000"/>
      </w:tblPr>
      <w:tblGrid>
        <w:gridCol w:w="4537"/>
        <w:gridCol w:w="4535"/>
      </w:tblGrid>
      <w:tr w:rsidR="002501DC" w:rsidRPr="0016767C" w:rsidTr="002501DC">
        <w:trPr>
          <w:trHeight w:val="1134"/>
        </w:trPr>
        <w:tc>
          <w:tcPr>
            <w:tcW w:w="4536" w:type="dxa"/>
          </w:tcPr>
          <w:p w:rsidR="002501DC" w:rsidRPr="0016767C" w:rsidRDefault="002501DC" w:rsidP="002501DC">
            <w:pPr>
              <w:widowControl w:val="0"/>
              <w:jc w:val="center"/>
              <w:rPr>
                <w:rFonts w:ascii="Calibri" w:hAnsi="Calibri" w:cs="Calibri"/>
                <w:b/>
                <w:bCs/>
                <w:iCs/>
              </w:rPr>
            </w:pPr>
          </w:p>
          <w:p w:rsidR="002501DC" w:rsidRPr="0016767C" w:rsidRDefault="002501DC" w:rsidP="002501DC">
            <w:pPr>
              <w:widowControl w:val="0"/>
              <w:jc w:val="center"/>
              <w:rPr>
                <w:rFonts w:ascii="Calibri" w:hAnsi="Calibri" w:cs="Calibri"/>
                <w:b/>
                <w:bCs/>
                <w:iCs/>
              </w:rPr>
            </w:pPr>
            <w:r w:rsidRPr="0016767C">
              <w:rPr>
                <w:rFonts w:ascii="Calibri" w:hAnsi="Calibri" w:cs="Calibri"/>
                <w:b/>
                <w:bCs/>
                <w:iCs/>
              </w:rPr>
              <w:t>Powierzający</w:t>
            </w:r>
          </w:p>
        </w:tc>
        <w:tc>
          <w:tcPr>
            <w:tcW w:w="4535" w:type="dxa"/>
          </w:tcPr>
          <w:p w:rsidR="002501DC" w:rsidRPr="0016767C" w:rsidRDefault="002501DC" w:rsidP="002501DC">
            <w:pPr>
              <w:widowControl w:val="0"/>
              <w:jc w:val="center"/>
              <w:rPr>
                <w:rFonts w:ascii="Calibri" w:hAnsi="Calibri" w:cs="Calibri"/>
                <w:b/>
                <w:bCs/>
                <w:iCs/>
              </w:rPr>
            </w:pPr>
          </w:p>
          <w:p w:rsidR="002501DC" w:rsidRPr="0016767C" w:rsidRDefault="002501DC" w:rsidP="002501DC">
            <w:pPr>
              <w:widowControl w:val="0"/>
              <w:jc w:val="center"/>
              <w:rPr>
                <w:rFonts w:ascii="Calibri" w:hAnsi="Calibri" w:cs="Calibri"/>
                <w:b/>
                <w:bCs/>
                <w:iCs/>
              </w:rPr>
            </w:pPr>
            <w:r w:rsidRPr="0016767C">
              <w:rPr>
                <w:rFonts w:ascii="Calibri" w:hAnsi="Calibri" w:cs="Calibri"/>
                <w:b/>
                <w:bCs/>
                <w:iCs/>
              </w:rPr>
              <w:t>Przetwarzający</w:t>
            </w:r>
          </w:p>
        </w:tc>
      </w:tr>
      <w:tr w:rsidR="002501DC" w:rsidRPr="0016767C" w:rsidTr="002501DC">
        <w:trPr>
          <w:trHeight w:val="208"/>
        </w:trPr>
        <w:tc>
          <w:tcPr>
            <w:tcW w:w="4536" w:type="dxa"/>
          </w:tcPr>
          <w:p w:rsidR="002501DC" w:rsidRPr="0016767C" w:rsidRDefault="002501DC" w:rsidP="002501DC">
            <w:pPr>
              <w:widowControl w:val="0"/>
              <w:jc w:val="center"/>
              <w:rPr>
                <w:rFonts w:ascii="Calibri" w:hAnsi="Calibri" w:cs="Calibri"/>
                <w:b/>
                <w:bCs/>
                <w:iCs/>
              </w:rPr>
            </w:pPr>
            <w:r w:rsidRPr="0016767C">
              <w:rPr>
                <w:rFonts w:ascii="Calibri" w:hAnsi="Calibri" w:cs="Calibri"/>
                <w:b/>
                <w:bCs/>
                <w:iCs/>
              </w:rPr>
              <w:t xml:space="preserve">______________________________  </w:t>
            </w:r>
          </w:p>
        </w:tc>
        <w:tc>
          <w:tcPr>
            <w:tcW w:w="4535" w:type="dxa"/>
          </w:tcPr>
          <w:p w:rsidR="002501DC" w:rsidRPr="0016767C" w:rsidRDefault="002501DC" w:rsidP="002501DC">
            <w:pPr>
              <w:widowControl w:val="0"/>
              <w:jc w:val="center"/>
              <w:rPr>
                <w:rFonts w:ascii="Calibri" w:hAnsi="Calibri" w:cs="Calibri"/>
                <w:b/>
                <w:bCs/>
                <w:iCs/>
              </w:rPr>
            </w:pPr>
            <w:r w:rsidRPr="0016767C">
              <w:rPr>
                <w:rFonts w:ascii="Calibri" w:hAnsi="Calibri" w:cs="Calibri"/>
                <w:b/>
                <w:bCs/>
                <w:iCs/>
              </w:rPr>
              <w:t>______________________________</w:t>
            </w:r>
          </w:p>
        </w:tc>
      </w:tr>
      <w:tr w:rsidR="002501DC" w:rsidRPr="0016767C" w:rsidTr="002501DC">
        <w:tc>
          <w:tcPr>
            <w:tcW w:w="4536" w:type="dxa"/>
          </w:tcPr>
          <w:p w:rsidR="002501DC" w:rsidRPr="0016767C" w:rsidRDefault="002501DC" w:rsidP="002501DC">
            <w:pPr>
              <w:widowControl w:val="0"/>
              <w:ind w:left="284" w:right="283"/>
              <w:jc w:val="center"/>
              <w:rPr>
                <w:rFonts w:ascii="Calibri" w:hAnsi="Calibri" w:cs="Calibri"/>
                <w:bCs/>
                <w:iCs/>
              </w:rPr>
            </w:pPr>
            <w:r w:rsidRPr="0016767C">
              <w:rPr>
                <w:rFonts w:ascii="Calibri" w:hAnsi="Calibri" w:cs="Calibri"/>
                <w:bCs/>
                <w:iCs/>
              </w:rPr>
              <w:t>Podpis osoby lub osób upoważnionej </w:t>
            </w:r>
          </w:p>
          <w:p w:rsidR="002501DC" w:rsidRPr="0016767C" w:rsidRDefault="002501DC" w:rsidP="002501DC">
            <w:pPr>
              <w:widowControl w:val="0"/>
              <w:ind w:left="284" w:right="283"/>
              <w:jc w:val="center"/>
              <w:rPr>
                <w:rFonts w:ascii="Calibri" w:hAnsi="Calibri" w:cs="Calibri"/>
                <w:bCs/>
                <w:iCs/>
              </w:rPr>
            </w:pPr>
            <w:r w:rsidRPr="0016767C">
              <w:rPr>
                <w:rFonts w:ascii="Calibri" w:hAnsi="Calibri" w:cs="Calibri"/>
                <w:bCs/>
                <w:iCs/>
              </w:rPr>
              <w:t>(-</w:t>
            </w:r>
            <w:proofErr w:type="spellStart"/>
            <w:r w:rsidRPr="0016767C">
              <w:rPr>
                <w:rFonts w:ascii="Calibri" w:hAnsi="Calibri" w:cs="Calibri"/>
                <w:bCs/>
                <w:iCs/>
              </w:rPr>
              <w:t>ych</w:t>
            </w:r>
            <w:proofErr w:type="spellEnd"/>
            <w:r w:rsidRPr="0016767C">
              <w:rPr>
                <w:rFonts w:ascii="Calibri" w:hAnsi="Calibri" w:cs="Calibri"/>
                <w:bCs/>
                <w:iCs/>
              </w:rPr>
              <w:t>) do reprezentacji</w:t>
            </w:r>
          </w:p>
        </w:tc>
        <w:tc>
          <w:tcPr>
            <w:tcW w:w="4535" w:type="dxa"/>
          </w:tcPr>
          <w:p w:rsidR="002501DC" w:rsidRPr="0016767C" w:rsidRDefault="002501DC" w:rsidP="002501DC">
            <w:pPr>
              <w:widowControl w:val="0"/>
              <w:ind w:left="284" w:right="283"/>
              <w:jc w:val="center"/>
              <w:rPr>
                <w:rFonts w:ascii="Calibri" w:hAnsi="Calibri" w:cs="Calibri"/>
                <w:bCs/>
                <w:iCs/>
              </w:rPr>
            </w:pPr>
            <w:r w:rsidRPr="0016767C">
              <w:rPr>
                <w:rFonts w:ascii="Calibri" w:hAnsi="Calibri" w:cs="Calibri"/>
                <w:bCs/>
                <w:iCs/>
              </w:rPr>
              <w:t>Podpis osoby lub osób upoważnionej</w:t>
            </w:r>
          </w:p>
          <w:p w:rsidR="002501DC" w:rsidRPr="0016767C" w:rsidRDefault="002501DC" w:rsidP="002501DC">
            <w:pPr>
              <w:widowControl w:val="0"/>
              <w:ind w:left="284" w:right="283"/>
              <w:jc w:val="center"/>
              <w:rPr>
                <w:rFonts w:ascii="Calibri" w:hAnsi="Calibri" w:cs="Calibri"/>
                <w:bCs/>
                <w:iCs/>
              </w:rPr>
            </w:pPr>
            <w:r w:rsidRPr="0016767C">
              <w:rPr>
                <w:rFonts w:ascii="Calibri" w:hAnsi="Calibri" w:cs="Calibri"/>
                <w:bCs/>
                <w:iCs/>
              </w:rPr>
              <w:t> (-</w:t>
            </w:r>
            <w:proofErr w:type="spellStart"/>
            <w:r w:rsidRPr="0016767C">
              <w:rPr>
                <w:rFonts w:ascii="Calibri" w:hAnsi="Calibri" w:cs="Calibri"/>
                <w:bCs/>
                <w:iCs/>
              </w:rPr>
              <w:t>ych</w:t>
            </w:r>
            <w:proofErr w:type="spellEnd"/>
            <w:r w:rsidRPr="0016767C">
              <w:rPr>
                <w:rFonts w:ascii="Calibri" w:hAnsi="Calibri" w:cs="Calibri"/>
                <w:bCs/>
                <w:iCs/>
              </w:rPr>
              <w:t>) do reprezentacji</w:t>
            </w:r>
          </w:p>
          <w:p w:rsidR="002501DC" w:rsidRPr="0016767C" w:rsidRDefault="002501DC" w:rsidP="002501DC">
            <w:pPr>
              <w:widowControl w:val="0"/>
              <w:ind w:left="284" w:right="283"/>
              <w:jc w:val="center"/>
              <w:rPr>
                <w:rFonts w:ascii="Calibri" w:hAnsi="Calibri" w:cs="Calibri"/>
                <w:bCs/>
                <w:iCs/>
              </w:rPr>
            </w:pPr>
          </w:p>
        </w:tc>
      </w:tr>
    </w:tbl>
    <w:p w:rsidR="002501DC" w:rsidRPr="0016767C" w:rsidRDefault="002501DC" w:rsidP="002501DC">
      <w:pPr>
        <w:jc w:val="right"/>
        <w:rPr>
          <w:rFonts w:ascii="Calibri" w:hAnsi="Calibri" w:cs="Calibri"/>
          <w:b/>
        </w:rPr>
      </w:pPr>
      <w:r w:rsidRPr="0016767C">
        <w:rPr>
          <w:rFonts w:ascii="Calibri" w:hAnsi="Calibri" w:cs="Calibri"/>
          <w:b/>
        </w:rPr>
        <w:lastRenderedPageBreak/>
        <w:t>Załącznik</w:t>
      </w:r>
      <w:r>
        <w:rPr>
          <w:rFonts w:ascii="Calibri" w:hAnsi="Calibri" w:cs="Calibri"/>
          <w:b/>
        </w:rPr>
        <w:t xml:space="preserve"> nr 1 </w:t>
      </w:r>
      <w:r w:rsidRPr="0016767C">
        <w:rPr>
          <w:rFonts w:ascii="Calibri" w:hAnsi="Calibri" w:cs="Calibri"/>
          <w:b/>
        </w:rPr>
        <w:t xml:space="preserve">do Umowy </w:t>
      </w:r>
      <w:r w:rsidR="00E83700">
        <w:rPr>
          <w:rFonts w:ascii="Calibri" w:hAnsi="Calibri" w:cs="Calibri"/>
          <w:b/>
        </w:rPr>
        <w:t>3b</w:t>
      </w:r>
    </w:p>
    <w:p w:rsidR="002501DC" w:rsidRPr="0016767C" w:rsidRDefault="002501DC" w:rsidP="002501DC">
      <w:pPr>
        <w:rPr>
          <w:rFonts w:ascii="Calibri" w:hAnsi="Calibri" w:cs="Calibri"/>
        </w:rPr>
      </w:pPr>
    </w:p>
    <w:p w:rsidR="002501DC" w:rsidRPr="0016767C" w:rsidRDefault="002501DC" w:rsidP="002501DC">
      <w:pPr>
        <w:rPr>
          <w:rFonts w:ascii="Calibri" w:hAnsi="Calibri" w:cs="Calibri"/>
          <w:b/>
        </w:rPr>
      </w:pPr>
      <w:r w:rsidRPr="0016767C">
        <w:rPr>
          <w:rFonts w:ascii="Calibri" w:hAnsi="Calibri" w:cs="Calibri"/>
          <w:b/>
        </w:rPr>
        <w:t>Zakres, rodzaj danych osobowych oraz kategorie osób, których dane dotyczą powierzone do przetwarzania Przetwarzającemu.</w:t>
      </w:r>
    </w:p>
    <w:p w:rsidR="002501DC" w:rsidRPr="0016767C" w:rsidRDefault="002501DC" w:rsidP="002501DC">
      <w:pPr>
        <w:rPr>
          <w:rFonts w:ascii="Calibri" w:hAnsi="Calibri" w:cs="Calibri"/>
        </w:rPr>
      </w:pPr>
    </w:p>
    <w:p w:rsidR="002501DC" w:rsidRPr="0016767C" w:rsidRDefault="002501DC" w:rsidP="002501DC">
      <w:pPr>
        <w:rPr>
          <w:rFonts w:ascii="Calibri" w:hAnsi="Calibri" w:cs="Calibri"/>
        </w:rPr>
      </w:pPr>
      <w:r w:rsidRPr="0016767C">
        <w:rPr>
          <w:rFonts w:ascii="Calibri" w:hAnsi="Calibri" w:cs="Calibri"/>
        </w:rPr>
        <w:t>Rodzaj danych osobowych: dane zwykłe</w:t>
      </w:r>
    </w:p>
    <w:p w:rsidR="002501DC" w:rsidRPr="0016767C" w:rsidRDefault="002501DC" w:rsidP="002501DC">
      <w:pPr>
        <w:rPr>
          <w:rFonts w:ascii="Calibri" w:hAnsi="Calibri" w:cs="Calibri"/>
        </w:rPr>
      </w:pPr>
    </w:p>
    <w:tbl>
      <w:tblPr>
        <w:tblW w:w="9062" w:type="dxa"/>
        <w:tblLayout w:type="fixed"/>
        <w:tblLook w:val="00A0"/>
      </w:tblPr>
      <w:tblGrid>
        <w:gridCol w:w="4532"/>
        <w:gridCol w:w="4530"/>
      </w:tblGrid>
      <w:tr w:rsidR="002501DC" w:rsidRPr="0016767C" w:rsidTr="002501DC">
        <w:tc>
          <w:tcPr>
            <w:tcW w:w="4532"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Kategoria osób których dane dotyczą</w:t>
            </w:r>
          </w:p>
          <w:p w:rsidR="002501DC" w:rsidRPr="0016767C" w:rsidRDefault="002501DC" w:rsidP="002501DC">
            <w:pPr>
              <w:widowControl w:val="0"/>
              <w:rPr>
                <w:rFonts w:ascii="Calibri" w:hAnsi="Calibri" w:cs="Calibri"/>
              </w:rPr>
            </w:pPr>
          </w:p>
        </w:tc>
        <w:tc>
          <w:tcPr>
            <w:tcW w:w="4530"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Postać (Zakres)</w:t>
            </w:r>
          </w:p>
          <w:p w:rsidR="002501DC" w:rsidRPr="0016767C" w:rsidRDefault="005C2DE7" w:rsidP="005C2DE7">
            <w:pPr>
              <w:widowControl w:val="0"/>
              <w:rPr>
                <w:rFonts w:ascii="Calibri" w:hAnsi="Calibri" w:cs="Calibri"/>
              </w:rPr>
            </w:pPr>
            <w:r>
              <w:rPr>
                <w:rFonts w:ascii="Calibri" w:hAnsi="Calibri" w:cs="Calibri"/>
              </w:rPr>
              <w:t xml:space="preserve"> lekarz  zlecający  badanie</w:t>
            </w:r>
          </w:p>
        </w:tc>
      </w:tr>
      <w:tr w:rsidR="002501DC" w:rsidRPr="0016767C" w:rsidTr="002501DC">
        <w:tc>
          <w:tcPr>
            <w:tcW w:w="4532"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Pacjenci poddani badaniom</w:t>
            </w:r>
          </w:p>
        </w:tc>
        <w:tc>
          <w:tcPr>
            <w:tcW w:w="4530"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Imię i nazwisko pacjenta, pesel lub data urodzeni</w:t>
            </w:r>
            <w:r>
              <w:rPr>
                <w:rFonts w:ascii="Calibri" w:hAnsi="Calibri" w:cs="Calibri"/>
              </w:rPr>
              <w:t>a</w:t>
            </w:r>
            <w:r w:rsidRPr="0016767C">
              <w:rPr>
                <w:rFonts w:ascii="Calibri" w:hAnsi="Calibri" w:cs="Calibri"/>
              </w:rPr>
              <w:t xml:space="preserve">, </w:t>
            </w:r>
            <w:r w:rsidR="005C2DE7">
              <w:rPr>
                <w:rFonts w:ascii="Calibri" w:hAnsi="Calibri" w:cs="Calibri"/>
              </w:rPr>
              <w:t>adres zamieszkania</w:t>
            </w:r>
          </w:p>
        </w:tc>
      </w:tr>
    </w:tbl>
    <w:p w:rsidR="002501DC" w:rsidRPr="0016767C" w:rsidRDefault="002501DC" w:rsidP="002501DC">
      <w:pPr>
        <w:rPr>
          <w:rFonts w:ascii="Calibri" w:hAnsi="Calibri" w:cs="Calibri"/>
        </w:rPr>
      </w:pPr>
    </w:p>
    <w:p w:rsidR="002501DC" w:rsidRPr="0016767C" w:rsidRDefault="002501DC" w:rsidP="002501DC">
      <w:pPr>
        <w:rPr>
          <w:rFonts w:ascii="Calibri" w:hAnsi="Calibri" w:cs="Calibri"/>
        </w:rPr>
      </w:pPr>
      <w:r w:rsidRPr="0016767C">
        <w:rPr>
          <w:rFonts w:ascii="Calibri" w:hAnsi="Calibri" w:cs="Calibri"/>
        </w:rPr>
        <w:t>Rodzaj danych osobowych: szczególna kategoria danych osobowych</w:t>
      </w:r>
    </w:p>
    <w:p w:rsidR="002501DC" w:rsidRPr="0016767C" w:rsidRDefault="002501DC" w:rsidP="002501DC">
      <w:pPr>
        <w:rPr>
          <w:rFonts w:ascii="Calibri" w:hAnsi="Calibri" w:cs="Calibri"/>
        </w:rPr>
      </w:pPr>
    </w:p>
    <w:tbl>
      <w:tblPr>
        <w:tblW w:w="9062" w:type="dxa"/>
        <w:tblLayout w:type="fixed"/>
        <w:tblLook w:val="00A0"/>
      </w:tblPr>
      <w:tblGrid>
        <w:gridCol w:w="4532"/>
        <w:gridCol w:w="4530"/>
      </w:tblGrid>
      <w:tr w:rsidR="002501DC" w:rsidRPr="0016767C" w:rsidTr="002501DC">
        <w:tc>
          <w:tcPr>
            <w:tcW w:w="4532"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Kategoria osób których dane dotyczą</w:t>
            </w:r>
          </w:p>
          <w:p w:rsidR="002501DC" w:rsidRPr="0016767C" w:rsidRDefault="002501DC" w:rsidP="002501DC">
            <w:pPr>
              <w:widowControl w:val="0"/>
              <w:rPr>
                <w:rFonts w:ascii="Calibri" w:hAnsi="Calibri" w:cs="Calibri"/>
              </w:rPr>
            </w:pPr>
          </w:p>
        </w:tc>
        <w:tc>
          <w:tcPr>
            <w:tcW w:w="4530"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Postać (Zakres)</w:t>
            </w:r>
          </w:p>
          <w:p w:rsidR="002501DC" w:rsidRPr="0016767C" w:rsidRDefault="005C2DE7" w:rsidP="002501DC">
            <w:pPr>
              <w:widowControl w:val="0"/>
              <w:rPr>
                <w:rFonts w:ascii="Calibri" w:hAnsi="Calibri" w:cs="Calibri"/>
              </w:rPr>
            </w:pPr>
            <w:r>
              <w:rPr>
                <w:rFonts w:ascii="Calibri" w:hAnsi="Calibri" w:cs="Calibri"/>
              </w:rPr>
              <w:t>Imię i nazwisko lekarza zlecającego</w:t>
            </w:r>
          </w:p>
        </w:tc>
      </w:tr>
      <w:tr w:rsidR="002501DC" w:rsidRPr="0016767C" w:rsidTr="002501DC">
        <w:tc>
          <w:tcPr>
            <w:tcW w:w="4532" w:type="dxa"/>
            <w:tcBorders>
              <w:top w:val="single" w:sz="4" w:space="0" w:color="000000"/>
              <w:left w:val="single" w:sz="4" w:space="0" w:color="000000"/>
              <w:bottom w:val="single" w:sz="4" w:space="0" w:color="000000"/>
              <w:right w:val="single" w:sz="4" w:space="0" w:color="000000"/>
            </w:tcBorders>
          </w:tcPr>
          <w:p w:rsidR="002501DC" w:rsidRPr="0016767C" w:rsidRDefault="002501DC" w:rsidP="002501DC">
            <w:pPr>
              <w:widowControl w:val="0"/>
              <w:rPr>
                <w:rFonts w:ascii="Calibri" w:hAnsi="Calibri" w:cs="Calibri"/>
              </w:rPr>
            </w:pPr>
            <w:r w:rsidRPr="0016767C">
              <w:rPr>
                <w:rFonts w:ascii="Calibri" w:hAnsi="Calibri" w:cs="Calibri"/>
              </w:rPr>
              <w:t>Pacjenci poddani badaniom</w:t>
            </w:r>
          </w:p>
        </w:tc>
        <w:tc>
          <w:tcPr>
            <w:tcW w:w="4530" w:type="dxa"/>
            <w:tcBorders>
              <w:top w:val="single" w:sz="4" w:space="0" w:color="000000"/>
              <w:left w:val="single" w:sz="4" w:space="0" w:color="000000"/>
              <w:bottom w:val="single" w:sz="4" w:space="0" w:color="000000"/>
              <w:right w:val="single" w:sz="4" w:space="0" w:color="000000"/>
            </w:tcBorders>
          </w:tcPr>
          <w:p w:rsidR="002501DC" w:rsidRDefault="002501DC" w:rsidP="002501DC">
            <w:pPr>
              <w:widowControl w:val="0"/>
              <w:rPr>
                <w:rFonts w:ascii="Calibri" w:hAnsi="Calibri" w:cs="Calibri"/>
              </w:rPr>
            </w:pPr>
            <w:r w:rsidRPr="0016767C">
              <w:rPr>
                <w:rFonts w:ascii="Calibri" w:hAnsi="Calibri" w:cs="Calibri"/>
              </w:rPr>
              <w:t>wyniki badań medycznych</w:t>
            </w:r>
          </w:p>
          <w:p w:rsidR="00746C52" w:rsidRPr="0016767C" w:rsidRDefault="00746C52" w:rsidP="002501DC">
            <w:pPr>
              <w:widowControl w:val="0"/>
              <w:rPr>
                <w:rFonts w:ascii="Calibri" w:hAnsi="Calibri" w:cs="Calibri"/>
              </w:rPr>
            </w:pPr>
            <w:r>
              <w:rPr>
                <w:rFonts w:ascii="Calibri" w:hAnsi="Calibri" w:cs="Calibri"/>
              </w:rPr>
              <w:t xml:space="preserve">imię i nazwisko, adres zamieszkania, data urodzenia, Pesel, wyniki badań </w:t>
            </w:r>
          </w:p>
        </w:tc>
      </w:tr>
    </w:tbl>
    <w:p w:rsidR="002501DC" w:rsidRPr="0016767C" w:rsidRDefault="002501DC" w:rsidP="002501DC">
      <w:pPr>
        <w:rPr>
          <w:rFonts w:ascii="Calibri" w:hAnsi="Calibri" w:cs="Calibri"/>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Standard"/>
        <w:keepLines/>
        <w:spacing w:line="360" w:lineRule="auto"/>
        <w:jc w:val="center"/>
        <w:rPr>
          <w:rFonts w:ascii="Calibri" w:hAnsi="Calibri" w:cs="Calibri"/>
          <w:b/>
        </w:rPr>
      </w:pPr>
    </w:p>
    <w:p w:rsidR="002501DC" w:rsidRDefault="002501DC" w:rsidP="002501DC">
      <w:pPr>
        <w:pStyle w:val="Nagwek2"/>
        <w:keepLines w:val="0"/>
        <w:numPr>
          <w:ilvl w:val="1"/>
          <w:numId w:val="0"/>
        </w:numPr>
        <w:tabs>
          <w:tab w:val="num" w:pos="0"/>
        </w:tabs>
        <w:spacing w:before="0" w:after="0" w:line="240" w:lineRule="auto"/>
        <w:ind w:left="3540"/>
        <w:jc w:val="right"/>
        <w:rPr>
          <w:rFonts w:ascii="Calibri" w:hAnsi="Calibri" w:cs="Calibri"/>
          <w:b/>
          <w:sz w:val="22"/>
          <w:szCs w:val="22"/>
        </w:rPr>
      </w:pPr>
    </w:p>
    <w:p w:rsidR="002501DC" w:rsidRPr="00454172" w:rsidRDefault="002501DC" w:rsidP="002501DC">
      <w:pPr>
        <w:rPr>
          <w:rFonts w:ascii="Calibri" w:hAnsi="Calibri" w:cs="Calibri"/>
        </w:rPr>
      </w:pPr>
    </w:p>
    <w:p w:rsidR="00FA0756" w:rsidRPr="00E84ED3" w:rsidRDefault="00FA0756" w:rsidP="00005C1D">
      <w:pPr>
        <w:jc w:val="right"/>
        <w:rPr>
          <w:rFonts w:ascii="Calibri" w:hAnsi="Calibri" w:cs="Calibri"/>
          <w:b/>
        </w:rPr>
      </w:pPr>
      <w:r w:rsidRPr="00E84ED3">
        <w:rPr>
          <w:rFonts w:ascii="Calibri" w:hAnsi="Calibri" w:cs="Calibri"/>
          <w:b/>
        </w:rPr>
        <w:t xml:space="preserve"> </w:t>
      </w:r>
    </w:p>
    <w:sectPr w:rsidR="00FA0756" w:rsidRPr="00E84ED3" w:rsidSect="00D11745">
      <w:footerReference w:type="default" r:id="rId9"/>
      <w:headerReference w:type="first" r:id="rId10"/>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8F" w:rsidRDefault="00C1578F" w:rsidP="00D11745">
      <w:pPr>
        <w:spacing w:line="240" w:lineRule="auto"/>
      </w:pPr>
      <w:r>
        <w:separator/>
      </w:r>
    </w:p>
  </w:endnote>
  <w:endnote w:type="continuationSeparator" w:id="0">
    <w:p w:rsidR="00C1578F" w:rsidRDefault="00C1578F"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E7" w:rsidRDefault="005C2DE7">
    <w:pPr>
      <w:pStyle w:val="LO-normal"/>
      <w:jc w:val="right"/>
    </w:pPr>
    <w:fldSimple w:instr="PAGE">
      <w:r w:rsidR="00746C5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8F" w:rsidRDefault="00C1578F" w:rsidP="00D11745">
      <w:pPr>
        <w:spacing w:line="240" w:lineRule="auto"/>
      </w:pPr>
      <w:r>
        <w:separator/>
      </w:r>
    </w:p>
  </w:footnote>
  <w:footnote w:type="continuationSeparator" w:id="0">
    <w:p w:rsidR="00C1578F" w:rsidRDefault="00C1578F"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E7" w:rsidRDefault="005C2DE7">
    <w:pPr>
      <w:pStyle w:val="Nagwek"/>
    </w:pPr>
    <w:r>
      <w:tab/>
    </w:r>
    <w:r>
      <w:tab/>
    </w:r>
  </w:p>
  <w:p w:rsidR="005C2DE7" w:rsidRDefault="005C2DE7">
    <w:pPr>
      <w:pStyle w:val="Nagwek"/>
    </w:pPr>
  </w:p>
  <w:p w:rsidR="005C2DE7" w:rsidRDefault="005C2D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7">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8">
    <w:nsid w:val="096E796E"/>
    <w:multiLevelType w:val="hybridMultilevel"/>
    <w:tmpl w:val="F0629E30"/>
    <w:lvl w:ilvl="0" w:tplc="A2B4755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B54478D"/>
    <w:multiLevelType w:val="multilevel"/>
    <w:tmpl w:val="79AAED7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CB704E5"/>
    <w:multiLevelType w:val="hybridMultilevel"/>
    <w:tmpl w:val="D8D860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DC275CE"/>
    <w:multiLevelType w:val="multilevel"/>
    <w:tmpl w:val="6F129336"/>
    <w:lvl w:ilvl="0">
      <w:start w:val="1"/>
      <w:numFmt w:val="decimal"/>
      <w:lvlText w:val="%1)"/>
      <w:lvlJc w:val="left"/>
      <w:pPr>
        <w:tabs>
          <w:tab w:val="num" w:pos="0"/>
        </w:tabs>
        <w:ind w:left="720" w:hanging="360"/>
      </w:pPr>
      <w:rPr>
        <w:rFonts w:cs="Times New Roman"/>
        <w:b w:val="0"/>
        <w:i/>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10D87329"/>
    <w:multiLevelType w:val="multilevel"/>
    <w:tmpl w:val="5B2E6E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2574808"/>
    <w:multiLevelType w:val="hybridMultilevel"/>
    <w:tmpl w:val="6EC4EA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2CD0819"/>
    <w:multiLevelType w:val="multilevel"/>
    <w:tmpl w:val="AE94DF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57B3B25"/>
    <w:multiLevelType w:val="hybridMultilevel"/>
    <w:tmpl w:val="748466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9">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AE3254"/>
    <w:multiLevelType w:val="multilevel"/>
    <w:tmpl w:val="6BE6B4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720"/>
      </w:pPr>
      <w:rPr>
        <w:rFonts w:ascii="Calibri" w:eastAsia="Times New Roman" w:hAnsi="Calibri" w:cs="Calibri" w:hint="default"/>
        <w:sz w:val="22"/>
        <w:szCs w:val="22"/>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17C16E40"/>
    <w:multiLevelType w:val="multilevel"/>
    <w:tmpl w:val="9CCCA78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17D90B1C"/>
    <w:multiLevelType w:val="multilevel"/>
    <w:tmpl w:val="E0ACDF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F3C7B76"/>
    <w:multiLevelType w:val="hybridMultilevel"/>
    <w:tmpl w:val="735647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07F5D89"/>
    <w:multiLevelType w:val="hybridMultilevel"/>
    <w:tmpl w:val="111014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7">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8">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9">
    <w:nsid w:val="26D61CB0"/>
    <w:multiLevelType w:val="multilevel"/>
    <w:tmpl w:val="8A240D94"/>
    <w:lvl w:ilvl="0">
      <w:start w:val="1"/>
      <w:numFmt w:val="decimal"/>
      <w:lvlText w:val="%1."/>
      <w:lvlJc w:val="left"/>
      <w:pPr>
        <w:tabs>
          <w:tab w:val="num" w:pos="0"/>
        </w:tabs>
        <w:ind w:left="720" w:hanging="360"/>
      </w:pPr>
      <w:rPr>
        <w:rFonts w:cs="Times New Roman"/>
      </w:rPr>
    </w:lvl>
    <w:lvl w:ilv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2">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CB55E6D"/>
    <w:multiLevelType w:val="multilevel"/>
    <w:tmpl w:val="795C3820"/>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2F353DFB"/>
    <w:multiLevelType w:val="hybridMultilevel"/>
    <w:tmpl w:val="F412E3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14F6DE2"/>
    <w:multiLevelType w:val="multilevel"/>
    <w:tmpl w:val="9DBEFCE6"/>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9">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34A900B4"/>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42">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43">
    <w:nsid w:val="39D01A78"/>
    <w:multiLevelType w:val="multilevel"/>
    <w:tmpl w:val="49B0348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3EA03C00"/>
    <w:multiLevelType w:val="multilevel"/>
    <w:tmpl w:val="142AD86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5">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6">
    <w:nsid w:val="43F124E1"/>
    <w:multiLevelType w:val="hybridMultilevel"/>
    <w:tmpl w:val="F44C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9">
    <w:nsid w:val="45587A12"/>
    <w:multiLevelType w:val="multilevel"/>
    <w:tmpl w:val="C52223E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nsid w:val="49191727"/>
    <w:multiLevelType w:val="hybridMultilevel"/>
    <w:tmpl w:val="743C9116"/>
    <w:lvl w:ilvl="0" w:tplc="EBD03710">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52">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53">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AA854D1"/>
    <w:multiLevelType w:val="multilevel"/>
    <w:tmpl w:val="5052C8C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55">
    <w:nsid w:val="4B2C2612"/>
    <w:multiLevelType w:val="multilevel"/>
    <w:tmpl w:val="60E24F9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6">
    <w:nsid w:val="4E1F4E0E"/>
    <w:multiLevelType w:val="hybridMultilevel"/>
    <w:tmpl w:val="FF0E66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E652E79"/>
    <w:multiLevelType w:val="hybridMultilevel"/>
    <w:tmpl w:val="069CD960"/>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58">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9">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4C373D5"/>
    <w:multiLevelType w:val="multilevel"/>
    <w:tmpl w:val="FFFFFFFF"/>
    <w:lvl w:ilvl="0">
      <w:start w:val="1"/>
      <w:numFmt w:val="decimal"/>
      <w:lvlText w:val="%1."/>
      <w:lvlJc w:val="left"/>
      <w:pPr>
        <w:tabs>
          <w:tab w:val="num" w:pos="0"/>
        </w:tabs>
        <w:ind w:left="1009" w:hanging="452"/>
      </w:pPr>
      <w:rPr>
        <w:rFonts w:cs="Times New Roman"/>
        <w:b w:val="0"/>
        <w:color w:val="000000"/>
        <w:position w:val="0"/>
        <w:sz w:val="22"/>
        <w:vertAlign w:val="baseline"/>
      </w:rPr>
    </w:lvl>
    <w:lvl w:ilvl="1">
      <w:start w:val="1"/>
      <w:numFmt w:val="lowerLetter"/>
      <w:lvlText w:val="%2."/>
      <w:lvlJc w:val="left"/>
      <w:pPr>
        <w:tabs>
          <w:tab w:val="num" w:pos="0"/>
        </w:tabs>
        <w:ind w:left="2783" w:hanging="360"/>
      </w:pPr>
      <w:rPr>
        <w:rFonts w:cs="Times New Roman"/>
        <w:position w:val="0"/>
        <w:sz w:val="22"/>
        <w:vertAlign w:val="baseline"/>
      </w:rPr>
    </w:lvl>
    <w:lvl w:ilvl="2">
      <w:start w:val="1"/>
      <w:numFmt w:val="lowerRoman"/>
      <w:lvlText w:val="%3."/>
      <w:lvlJc w:val="right"/>
      <w:pPr>
        <w:tabs>
          <w:tab w:val="num" w:pos="0"/>
        </w:tabs>
        <w:ind w:left="3503" w:hanging="180"/>
      </w:pPr>
      <w:rPr>
        <w:rFonts w:cs="Times New Roman"/>
        <w:position w:val="0"/>
        <w:sz w:val="22"/>
        <w:vertAlign w:val="baseline"/>
      </w:rPr>
    </w:lvl>
    <w:lvl w:ilvl="3">
      <w:start w:val="1"/>
      <w:numFmt w:val="decimal"/>
      <w:lvlText w:val="%4."/>
      <w:lvlJc w:val="left"/>
      <w:pPr>
        <w:tabs>
          <w:tab w:val="num" w:pos="0"/>
        </w:tabs>
        <w:ind w:left="4223" w:hanging="360"/>
      </w:pPr>
      <w:rPr>
        <w:rFonts w:cs="Times New Roman"/>
        <w:position w:val="0"/>
        <w:sz w:val="22"/>
        <w:vertAlign w:val="baseline"/>
      </w:rPr>
    </w:lvl>
    <w:lvl w:ilvl="4">
      <w:start w:val="1"/>
      <w:numFmt w:val="lowerLetter"/>
      <w:lvlText w:val="%5."/>
      <w:lvlJc w:val="left"/>
      <w:pPr>
        <w:tabs>
          <w:tab w:val="num" w:pos="0"/>
        </w:tabs>
        <w:ind w:left="4943" w:hanging="360"/>
      </w:pPr>
      <w:rPr>
        <w:rFonts w:cs="Times New Roman"/>
        <w:position w:val="0"/>
        <w:sz w:val="22"/>
        <w:vertAlign w:val="baseline"/>
      </w:rPr>
    </w:lvl>
    <w:lvl w:ilvl="5">
      <w:start w:val="1"/>
      <w:numFmt w:val="lowerRoman"/>
      <w:lvlText w:val="%6."/>
      <w:lvlJc w:val="right"/>
      <w:pPr>
        <w:tabs>
          <w:tab w:val="num" w:pos="0"/>
        </w:tabs>
        <w:ind w:left="5663" w:hanging="180"/>
      </w:pPr>
      <w:rPr>
        <w:rFonts w:cs="Times New Roman"/>
        <w:position w:val="0"/>
        <w:sz w:val="22"/>
        <w:vertAlign w:val="baseline"/>
      </w:rPr>
    </w:lvl>
    <w:lvl w:ilvl="6">
      <w:start w:val="1"/>
      <w:numFmt w:val="decimal"/>
      <w:lvlText w:val="%7."/>
      <w:lvlJc w:val="left"/>
      <w:pPr>
        <w:tabs>
          <w:tab w:val="num" w:pos="0"/>
        </w:tabs>
        <w:ind w:left="6383" w:hanging="360"/>
      </w:pPr>
      <w:rPr>
        <w:rFonts w:cs="Times New Roman"/>
        <w:position w:val="0"/>
        <w:sz w:val="22"/>
        <w:vertAlign w:val="baseline"/>
      </w:rPr>
    </w:lvl>
    <w:lvl w:ilvl="7">
      <w:start w:val="1"/>
      <w:numFmt w:val="lowerLetter"/>
      <w:lvlText w:val="%8."/>
      <w:lvlJc w:val="left"/>
      <w:pPr>
        <w:tabs>
          <w:tab w:val="num" w:pos="0"/>
        </w:tabs>
        <w:ind w:left="7103" w:hanging="360"/>
      </w:pPr>
      <w:rPr>
        <w:rFonts w:cs="Times New Roman"/>
        <w:position w:val="0"/>
        <w:sz w:val="22"/>
        <w:vertAlign w:val="baseline"/>
      </w:rPr>
    </w:lvl>
    <w:lvl w:ilvl="8">
      <w:start w:val="1"/>
      <w:numFmt w:val="lowerRoman"/>
      <w:lvlText w:val="%9."/>
      <w:lvlJc w:val="right"/>
      <w:pPr>
        <w:tabs>
          <w:tab w:val="num" w:pos="0"/>
        </w:tabs>
        <w:ind w:left="7823" w:hanging="180"/>
      </w:pPr>
      <w:rPr>
        <w:rFonts w:cs="Times New Roman"/>
        <w:position w:val="0"/>
        <w:sz w:val="22"/>
        <w:vertAlign w:val="baseline"/>
      </w:rPr>
    </w:lvl>
  </w:abstractNum>
  <w:abstractNum w:abstractNumId="61">
    <w:nsid w:val="55462C94"/>
    <w:multiLevelType w:val="hybridMultilevel"/>
    <w:tmpl w:val="D06C3AFC"/>
    <w:lvl w:ilvl="0" w:tplc="08701AC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3">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64">
    <w:nsid w:val="59FF4EC3"/>
    <w:multiLevelType w:val="multilevel"/>
    <w:tmpl w:val="8FFEAE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nsid w:val="5ABB7DC6"/>
    <w:multiLevelType w:val="singleLevel"/>
    <w:tmpl w:val="0415000F"/>
    <w:lvl w:ilvl="0">
      <w:start w:val="1"/>
      <w:numFmt w:val="decimal"/>
      <w:lvlText w:val="%1."/>
      <w:lvlJc w:val="left"/>
      <w:pPr>
        <w:ind w:left="3479" w:hanging="360"/>
      </w:pPr>
      <w:rPr>
        <w:rFonts w:cs="Times New Roman" w:hint="default"/>
      </w:rPr>
    </w:lvl>
  </w:abstractNum>
  <w:abstractNum w:abstractNumId="66">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CF44DE2"/>
    <w:multiLevelType w:val="multilevel"/>
    <w:tmpl w:val="3CFCECC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8">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69">
    <w:nsid w:val="5D86382E"/>
    <w:multiLevelType w:val="multilevel"/>
    <w:tmpl w:val="FFFFFFFF"/>
    <w:lvl w:ilvl="0">
      <w:start w:val="1"/>
      <w:numFmt w:val="lowerLetter"/>
      <w:lvlText w:val="%1)"/>
      <w:lvlJc w:val="left"/>
      <w:pPr>
        <w:tabs>
          <w:tab w:val="num" w:pos="-720"/>
        </w:tabs>
        <w:ind w:left="36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70">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71">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72">
    <w:nsid w:val="60377AD3"/>
    <w:multiLevelType w:val="multilevel"/>
    <w:tmpl w:val="FFFFFFFF"/>
    <w:lvl w:ilvl="0">
      <w:start w:val="1"/>
      <w:numFmt w:val="decimal"/>
      <w:lvlText w:val="%1)"/>
      <w:lvlJc w:val="left"/>
      <w:pPr>
        <w:tabs>
          <w:tab w:val="num" w:pos="0"/>
        </w:tabs>
        <w:ind w:left="916" w:hanging="360"/>
      </w:pPr>
      <w:rPr>
        <w:rFonts w:cs="Times New Roman"/>
        <w:b w:val="0"/>
        <w:position w:val="0"/>
        <w:sz w:val="22"/>
        <w:vertAlign w:val="baseline"/>
      </w:rPr>
    </w:lvl>
    <w:lvl w:ilvl="1">
      <w:start w:val="1"/>
      <w:numFmt w:val="lowerLetter"/>
      <w:lvlText w:val="%2."/>
      <w:lvlJc w:val="left"/>
      <w:pPr>
        <w:tabs>
          <w:tab w:val="num" w:pos="0"/>
        </w:tabs>
        <w:ind w:left="1789" w:hanging="360"/>
      </w:pPr>
      <w:rPr>
        <w:rFonts w:cs="Times New Roman"/>
        <w:position w:val="0"/>
        <w:sz w:val="22"/>
        <w:vertAlign w:val="baseline"/>
      </w:rPr>
    </w:lvl>
    <w:lvl w:ilvl="2">
      <w:start w:val="1"/>
      <w:numFmt w:val="lowerRoman"/>
      <w:lvlText w:val="%3."/>
      <w:lvlJc w:val="right"/>
      <w:pPr>
        <w:tabs>
          <w:tab w:val="num" w:pos="0"/>
        </w:tabs>
        <w:ind w:left="2509" w:hanging="180"/>
      </w:pPr>
      <w:rPr>
        <w:rFonts w:cs="Times New Roman"/>
        <w:position w:val="0"/>
        <w:sz w:val="22"/>
        <w:vertAlign w:val="baseline"/>
      </w:rPr>
    </w:lvl>
    <w:lvl w:ilvl="3">
      <w:start w:val="1"/>
      <w:numFmt w:val="decimal"/>
      <w:lvlText w:val="%4."/>
      <w:lvlJc w:val="left"/>
      <w:pPr>
        <w:tabs>
          <w:tab w:val="num" w:pos="0"/>
        </w:tabs>
        <w:ind w:left="3229" w:hanging="360"/>
      </w:pPr>
      <w:rPr>
        <w:rFonts w:cs="Times New Roman"/>
        <w:position w:val="0"/>
        <w:sz w:val="22"/>
        <w:vertAlign w:val="baseline"/>
      </w:rPr>
    </w:lvl>
    <w:lvl w:ilvl="4">
      <w:start w:val="1"/>
      <w:numFmt w:val="lowerLetter"/>
      <w:lvlText w:val="%5."/>
      <w:lvlJc w:val="left"/>
      <w:pPr>
        <w:tabs>
          <w:tab w:val="num" w:pos="0"/>
        </w:tabs>
        <w:ind w:left="3949" w:hanging="360"/>
      </w:pPr>
      <w:rPr>
        <w:rFonts w:cs="Times New Roman"/>
        <w:position w:val="0"/>
        <w:sz w:val="22"/>
        <w:vertAlign w:val="baseline"/>
      </w:rPr>
    </w:lvl>
    <w:lvl w:ilvl="5">
      <w:start w:val="1"/>
      <w:numFmt w:val="lowerRoman"/>
      <w:lvlText w:val="%6."/>
      <w:lvlJc w:val="right"/>
      <w:pPr>
        <w:tabs>
          <w:tab w:val="num" w:pos="0"/>
        </w:tabs>
        <w:ind w:left="4669" w:hanging="180"/>
      </w:pPr>
      <w:rPr>
        <w:rFonts w:cs="Times New Roman"/>
        <w:position w:val="0"/>
        <w:sz w:val="22"/>
        <w:vertAlign w:val="baseline"/>
      </w:rPr>
    </w:lvl>
    <w:lvl w:ilvl="6">
      <w:start w:val="1"/>
      <w:numFmt w:val="decimal"/>
      <w:lvlText w:val="%7."/>
      <w:lvlJc w:val="left"/>
      <w:pPr>
        <w:tabs>
          <w:tab w:val="num" w:pos="0"/>
        </w:tabs>
        <w:ind w:left="5389" w:hanging="360"/>
      </w:pPr>
      <w:rPr>
        <w:rFonts w:cs="Times New Roman"/>
        <w:position w:val="0"/>
        <w:sz w:val="22"/>
        <w:vertAlign w:val="baseline"/>
      </w:rPr>
    </w:lvl>
    <w:lvl w:ilvl="7">
      <w:start w:val="1"/>
      <w:numFmt w:val="lowerLetter"/>
      <w:lvlText w:val="%8."/>
      <w:lvlJc w:val="left"/>
      <w:pPr>
        <w:tabs>
          <w:tab w:val="num" w:pos="0"/>
        </w:tabs>
        <w:ind w:left="6109" w:hanging="360"/>
      </w:pPr>
      <w:rPr>
        <w:rFonts w:cs="Times New Roman"/>
        <w:position w:val="0"/>
        <w:sz w:val="22"/>
        <w:vertAlign w:val="baseline"/>
      </w:rPr>
    </w:lvl>
    <w:lvl w:ilvl="8">
      <w:start w:val="1"/>
      <w:numFmt w:val="lowerRoman"/>
      <w:lvlText w:val="%9."/>
      <w:lvlJc w:val="right"/>
      <w:pPr>
        <w:tabs>
          <w:tab w:val="num" w:pos="0"/>
        </w:tabs>
        <w:ind w:left="6829" w:hanging="180"/>
      </w:pPr>
      <w:rPr>
        <w:rFonts w:cs="Times New Roman"/>
        <w:position w:val="0"/>
        <w:sz w:val="22"/>
        <w:vertAlign w:val="baseline"/>
      </w:rPr>
    </w:lvl>
  </w:abstractNum>
  <w:abstractNum w:abstractNumId="73">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75">
    <w:nsid w:val="6539107B"/>
    <w:multiLevelType w:val="hybridMultilevel"/>
    <w:tmpl w:val="4C90C4A6"/>
    <w:lvl w:ilvl="0" w:tplc="04150017">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6">
    <w:nsid w:val="66094553"/>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77">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nsid w:val="6A051207"/>
    <w:multiLevelType w:val="multilevel"/>
    <w:tmpl w:val="EF0641E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nsid w:val="6C7B0882"/>
    <w:multiLevelType w:val="hybridMultilevel"/>
    <w:tmpl w:val="6B8439E0"/>
    <w:lvl w:ilvl="0" w:tplc="778479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81">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D2D17C4"/>
    <w:multiLevelType w:val="hybridMultilevel"/>
    <w:tmpl w:val="D8A2395C"/>
    <w:lvl w:ilvl="0" w:tplc="5AE46158">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4">
    <w:nsid w:val="70F83C1F"/>
    <w:multiLevelType w:val="hybridMultilevel"/>
    <w:tmpl w:val="49BE5E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0FC3B39"/>
    <w:multiLevelType w:val="multilevel"/>
    <w:tmpl w:val="510A6BE2"/>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87">
    <w:nsid w:val="73415EE2"/>
    <w:multiLevelType w:val="multilevel"/>
    <w:tmpl w:val="8BEC67E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8">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75311FF2"/>
    <w:multiLevelType w:val="multilevel"/>
    <w:tmpl w:val="7DFE10F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0">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91">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7A953D9"/>
    <w:multiLevelType w:val="multilevel"/>
    <w:tmpl w:val="C9A088A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3">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E5847A9"/>
    <w:multiLevelType w:val="multilevel"/>
    <w:tmpl w:val="C64E5BC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5">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6"/>
  </w:num>
  <w:num w:numId="2">
    <w:abstractNumId w:val="62"/>
  </w:num>
  <w:num w:numId="3">
    <w:abstractNumId w:val="4"/>
  </w:num>
  <w:num w:numId="4">
    <w:abstractNumId w:val="27"/>
  </w:num>
  <w:num w:numId="5">
    <w:abstractNumId w:val="18"/>
  </w:num>
  <w:num w:numId="6">
    <w:abstractNumId w:val="80"/>
  </w:num>
  <w:num w:numId="7">
    <w:abstractNumId w:val="58"/>
  </w:num>
  <w:num w:numId="8">
    <w:abstractNumId w:val="3"/>
  </w:num>
  <w:num w:numId="9">
    <w:abstractNumId w:val="71"/>
  </w:num>
  <w:num w:numId="10">
    <w:abstractNumId w:val="63"/>
  </w:num>
  <w:num w:numId="11">
    <w:abstractNumId w:val="72"/>
  </w:num>
  <w:num w:numId="12">
    <w:abstractNumId w:val="41"/>
  </w:num>
  <w:num w:numId="13">
    <w:abstractNumId w:val="42"/>
  </w:num>
  <w:num w:numId="14">
    <w:abstractNumId w:val="13"/>
  </w:num>
  <w:num w:numId="15">
    <w:abstractNumId w:val="48"/>
  </w:num>
  <w:num w:numId="16">
    <w:abstractNumId w:val="74"/>
  </w:num>
  <w:num w:numId="17">
    <w:abstractNumId w:val="90"/>
  </w:num>
  <w:num w:numId="18">
    <w:abstractNumId w:val="6"/>
  </w:num>
  <w:num w:numId="19">
    <w:abstractNumId w:val="52"/>
  </w:num>
  <w:num w:numId="20">
    <w:abstractNumId w:val="68"/>
  </w:num>
  <w:num w:numId="21">
    <w:abstractNumId w:val="86"/>
  </w:num>
  <w:num w:numId="22">
    <w:abstractNumId w:val="45"/>
  </w:num>
  <w:num w:numId="23">
    <w:abstractNumId w:val="60"/>
  </w:num>
  <w:num w:numId="24">
    <w:abstractNumId w:val="7"/>
  </w:num>
  <w:num w:numId="25">
    <w:abstractNumId w:val="70"/>
  </w:num>
  <w:num w:numId="26">
    <w:abstractNumId w:val="76"/>
  </w:num>
  <w:num w:numId="27">
    <w:abstractNumId w:val="51"/>
  </w:num>
  <w:num w:numId="28">
    <w:abstractNumId w:val="83"/>
  </w:num>
  <w:num w:numId="29">
    <w:abstractNumId w:val="28"/>
  </w:num>
  <w:num w:numId="30">
    <w:abstractNumId w:val="31"/>
  </w:num>
  <w:num w:numId="31">
    <w:abstractNumId w:val="95"/>
  </w:num>
  <w:num w:numId="32">
    <w:abstractNumId w:val="69"/>
  </w:num>
  <w:num w:numId="33">
    <w:abstractNumId w:val="65"/>
  </w:num>
  <w:num w:numId="34">
    <w:abstractNumId w:val="88"/>
  </w:num>
  <w:num w:numId="35">
    <w:abstractNumId w:val="1"/>
  </w:num>
  <w:num w:numId="36">
    <w:abstractNumId w:val="77"/>
  </w:num>
  <w:num w:numId="37">
    <w:abstractNumId w:val="66"/>
  </w:num>
  <w:num w:numId="38">
    <w:abstractNumId w:val="23"/>
  </w:num>
  <w:num w:numId="39">
    <w:abstractNumId w:val="30"/>
  </w:num>
  <w:num w:numId="40">
    <w:abstractNumId w:val="39"/>
  </w:num>
  <w:num w:numId="41">
    <w:abstractNumId w:val="9"/>
  </w:num>
  <w:num w:numId="42">
    <w:abstractNumId w:val="93"/>
  </w:num>
  <w:num w:numId="43">
    <w:abstractNumId w:val="40"/>
  </w:num>
  <w:num w:numId="44">
    <w:abstractNumId w:val="33"/>
  </w:num>
  <w:num w:numId="45">
    <w:abstractNumId w:val="37"/>
  </w:num>
  <w:num w:numId="46">
    <w:abstractNumId w:val="19"/>
  </w:num>
  <w:num w:numId="47">
    <w:abstractNumId w:val="5"/>
  </w:num>
  <w:num w:numId="48">
    <w:abstractNumId w:val="32"/>
    <w:lvlOverride w:ilvl="0">
      <w:lvl w:ilvl="0">
        <w:numFmt w:val="lowerLetter"/>
        <w:lvlText w:val="%1."/>
        <w:lvlJc w:val="left"/>
        <w:rPr>
          <w:rFonts w:cs="Times New Roman"/>
        </w:rPr>
      </w:lvl>
    </w:lvlOverride>
  </w:num>
  <w:num w:numId="49">
    <w:abstractNumId w:val="81"/>
  </w:num>
  <w:num w:numId="50">
    <w:abstractNumId w:val="59"/>
  </w:num>
  <w:num w:numId="51">
    <w:abstractNumId w:val="47"/>
  </w:num>
  <w:num w:numId="52">
    <w:abstractNumId w:val="50"/>
  </w:num>
  <w:num w:numId="53">
    <w:abstractNumId w:val="73"/>
  </w:num>
  <w:num w:numId="54">
    <w:abstractNumId w:val="56"/>
  </w:num>
  <w:num w:numId="55">
    <w:abstractNumId w:val="94"/>
  </w:num>
  <w:num w:numId="56">
    <w:abstractNumId w:val="17"/>
  </w:num>
  <w:num w:numId="57">
    <w:abstractNumId w:val="46"/>
  </w:num>
  <w:num w:numId="58">
    <w:abstractNumId w:val="24"/>
  </w:num>
  <w:num w:numId="59">
    <w:abstractNumId w:val="11"/>
  </w:num>
  <w:num w:numId="60">
    <w:abstractNumId w:val="8"/>
  </w:num>
  <w:num w:numId="61">
    <w:abstractNumId w:val="36"/>
  </w:num>
  <w:num w:numId="62">
    <w:abstractNumId w:val="84"/>
  </w:num>
  <w:num w:numId="63">
    <w:abstractNumId w:val="25"/>
  </w:num>
  <w:num w:numId="64">
    <w:abstractNumId w:val="15"/>
  </w:num>
  <w:num w:numId="65">
    <w:abstractNumId w:val="61"/>
  </w:num>
  <w:num w:numId="66">
    <w:abstractNumId w:val="75"/>
  </w:num>
  <w:num w:numId="67">
    <w:abstractNumId w:val="82"/>
  </w:num>
  <w:num w:numId="68">
    <w:abstractNumId w:val="79"/>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 w:numId="71">
    <w:abstractNumId w:val="55"/>
  </w:num>
  <w:num w:numId="72">
    <w:abstractNumId w:val="20"/>
  </w:num>
  <w:num w:numId="73">
    <w:abstractNumId w:val="91"/>
  </w:num>
  <w:num w:numId="74">
    <w:abstractNumId w:val="53"/>
  </w:num>
  <w:num w:numId="75">
    <w:abstractNumId w:val="78"/>
  </w:num>
  <w:num w:numId="76">
    <w:abstractNumId w:val="12"/>
  </w:num>
  <w:num w:numId="77">
    <w:abstractNumId w:val="85"/>
  </w:num>
  <w:num w:numId="78">
    <w:abstractNumId w:val="16"/>
  </w:num>
  <w:num w:numId="79">
    <w:abstractNumId w:val="29"/>
  </w:num>
  <w:num w:numId="80">
    <w:abstractNumId w:val="35"/>
  </w:num>
  <w:num w:numId="81">
    <w:abstractNumId w:val="64"/>
  </w:num>
  <w:num w:numId="82">
    <w:abstractNumId w:val="87"/>
  </w:num>
  <w:num w:numId="83">
    <w:abstractNumId w:val="43"/>
  </w:num>
  <w:num w:numId="84">
    <w:abstractNumId w:val="14"/>
  </w:num>
  <w:num w:numId="85">
    <w:abstractNumId w:val="10"/>
  </w:num>
  <w:num w:numId="86">
    <w:abstractNumId w:val="21"/>
  </w:num>
  <w:num w:numId="87">
    <w:abstractNumId w:val="67"/>
  </w:num>
  <w:num w:numId="88">
    <w:abstractNumId w:val="92"/>
  </w:num>
  <w:num w:numId="89">
    <w:abstractNumId w:val="49"/>
  </w:num>
  <w:num w:numId="90">
    <w:abstractNumId w:val="44"/>
  </w:num>
  <w:num w:numId="91">
    <w:abstractNumId w:val="89"/>
  </w:num>
  <w:num w:numId="92">
    <w:abstractNumId w:val="38"/>
  </w:num>
  <w:num w:numId="93">
    <w:abstractNumId w:val="54"/>
  </w:num>
  <w:num w:numId="94">
    <w:abstractNumId w:val="22"/>
  </w:num>
  <w:num w:numId="95">
    <w:abstractNumId w:val="85"/>
    <w:lvlOverride w:ilvl="0">
      <w:startOverride w:val="1"/>
    </w:lvlOverride>
  </w:num>
  <w:num w:numId="96">
    <w:abstractNumId w:val="5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2585"/>
    <w:rsid w:val="00005C1D"/>
    <w:rsid w:val="00014B55"/>
    <w:rsid w:val="00043AAA"/>
    <w:rsid w:val="0007247E"/>
    <w:rsid w:val="00084B5E"/>
    <w:rsid w:val="00092A7F"/>
    <w:rsid w:val="000945C9"/>
    <w:rsid w:val="000E0604"/>
    <w:rsid w:val="000F2260"/>
    <w:rsid w:val="000F7044"/>
    <w:rsid w:val="00110095"/>
    <w:rsid w:val="00115B3F"/>
    <w:rsid w:val="0011699B"/>
    <w:rsid w:val="00144CA4"/>
    <w:rsid w:val="00166FE5"/>
    <w:rsid w:val="00180B7A"/>
    <w:rsid w:val="001813D7"/>
    <w:rsid w:val="00181893"/>
    <w:rsid w:val="00191AAA"/>
    <w:rsid w:val="001A4ACD"/>
    <w:rsid w:val="001A517B"/>
    <w:rsid w:val="001A6558"/>
    <w:rsid w:val="001B1C78"/>
    <w:rsid w:val="001B3351"/>
    <w:rsid w:val="001B42C3"/>
    <w:rsid w:val="001C1CD8"/>
    <w:rsid w:val="001C51D3"/>
    <w:rsid w:val="001D38AF"/>
    <w:rsid w:val="001D3E45"/>
    <w:rsid w:val="001F4FE4"/>
    <w:rsid w:val="001F63FC"/>
    <w:rsid w:val="002175FB"/>
    <w:rsid w:val="00224311"/>
    <w:rsid w:val="00224F89"/>
    <w:rsid w:val="002342CC"/>
    <w:rsid w:val="002448B4"/>
    <w:rsid w:val="00247313"/>
    <w:rsid w:val="002501DC"/>
    <w:rsid w:val="0025121A"/>
    <w:rsid w:val="0025583F"/>
    <w:rsid w:val="00262CE0"/>
    <w:rsid w:val="00266BAF"/>
    <w:rsid w:val="0027282B"/>
    <w:rsid w:val="00272A08"/>
    <w:rsid w:val="00275325"/>
    <w:rsid w:val="002B093B"/>
    <w:rsid w:val="002B2B99"/>
    <w:rsid w:val="002C2C03"/>
    <w:rsid w:val="00305D8D"/>
    <w:rsid w:val="0031311A"/>
    <w:rsid w:val="003136DD"/>
    <w:rsid w:val="00314BF5"/>
    <w:rsid w:val="00320BCD"/>
    <w:rsid w:val="00322776"/>
    <w:rsid w:val="0034367D"/>
    <w:rsid w:val="00373EA7"/>
    <w:rsid w:val="0039082B"/>
    <w:rsid w:val="00394E95"/>
    <w:rsid w:val="003A3B77"/>
    <w:rsid w:val="003A7A85"/>
    <w:rsid w:val="003B355A"/>
    <w:rsid w:val="003C5CD2"/>
    <w:rsid w:val="003D1A0A"/>
    <w:rsid w:val="003E54DF"/>
    <w:rsid w:val="003E6D29"/>
    <w:rsid w:val="003E7528"/>
    <w:rsid w:val="003E7E3D"/>
    <w:rsid w:val="0041300D"/>
    <w:rsid w:val="00442E64"/>
    <w:rsid w:val="004517DA"/>
    <w:rsid w:val="00473A2D"/>
    <w:rsid w:val="00482EFC"/>
    <w:rsid w:val="004869F9"/>
    <w:rsid w:val="00494BC7"/>
    <w:rsid w:val="004A019C"/>
    <w:rsid w:val="004B0D61"/>
    <w:rsid w:val="004D67AC"/>
    <w:rsid w:val="004E4783"/>
    <w:rsid w:val="004E6ECE"/>
    <w:rsid w:val="005032EC"/>
    <w:rsid w:val="00504C6C"/>
    <w:rsid w:val="005112C0"/>
    <w:rsid w:val="00512BC6"/>
    <w:rsid w:val="00515E83"/>
    <w:rsid w:val="00523554"/>
    <w:rsid w:val="00527781"/>
    <w:rsid w:val="00554CCB"/>
    <w:rsid w:val="0056364F"/>
    <w:rsid w:val="00586023"/>
    <w:rsid w:val="005922C2"/>
    <w:rsid w:val="005B07FD"/>
    <w:rsid w:val="005C2733"/>
    <w:rsid w:val="005C2D50"/>
    <w:rsid w:val="005C2DE7"/>
    <w:rsid w:val="006011F8"/>
    <w:rsid w:val="00610C5B"/>
    <w:rsid w:val="006113E5"/>
    <w:rsid w:val="00630831"/>
    <w:rsid w:val="0063166B"/>
    <w:rsid w:val="00633301"/>
    <w:rsid w:val="006352F1"/>
    <w:rsid w:val="00637C18"/>
    <w:rsid w:val="00642E10"/>
    <w:rsid w:val="00656197"/>
    <w:rsid w:val="00665804"/>
    <w:rsid w:val="006735BF"/>
    <w:rsid w:val="00684FA1"/>
    <w:rsid w:val="00687432"/>
    <w:rsid w:val="006967FF"/>
    <w:rsid w:val="006A16DA"/>
    <w:rsid w:val="006C0EC1"/>
    <w:rsid w:val="006D57AA"/>
    <w:rsid w:val="006D67C2"/>
    <w:rsid w:val="006D701A"/>
    <w:rsid w:val="006D7340"/>
    <w:rsid w:val="006E665C"/>
    <w:rsid w:val="006F7385"/>
    <w:rsid w:val="0070512E"/>
    <w:rsid w:val="00715C1F"/>
    <w:rsid w:val="0072150F"/>
    <w:rsid w:val="00746C52"/>
    <w:rsid w:val="007531FE"/>
    <w:rsid w:val="00754F9D"/>
    <w:rsid w:val="00763A5C"/>
    <w:rsid w:val="00763ADF"/>
    <w:rsid w:val="007741DA"/>
    <w:rsid w:val="00775764"/>
    <w:rsid w:val="0078521F"/>
    <w:rsid w:val="007864BE"/>
    <w:rsid w:val="00787889"/>
    <w:rsid w:val="007954E9"/>
    <w:rsid w:val="007965A1"/>
    <w:rsid w:val="007A129C"/>
    <w:rsid w:val="007A2F55"/>
    <w:rsid w:val="007A556C"/>
    <w:rsid w:val="007B74BC"/>
    <w:rsid w:val="007C4C86"/>
    <w:rsid w:val="007D2986"/>
    <w:rsid w:val="007E04C4"/>
    <w:rsid w:val="00813B79"/>
    <w:rsid w:val="00824B80"/>
    <w:rsid w:val="008270DD"/>
    <w:rsid w:val="008303AE"/>
    <w:rsid w:val="008373DA"/>
    <w:rsid w:val="00844223"/>
    <w:rsid w:val="00861948"/>
    <w:rsid w:val="00871632"/>
    <w:rsid w:val="00874246"/>
    <w:rsid w:val="00874705"/>
    <w:rsid w:val="00894706"/>
    <w:rsid w:val="008A3056"/>
    <w:rsid w:val="008A4297"/>
    <w:rsid w:val="008A72F7"/>
    <w:rsid w:val="008A74C6"/>
    <w:rsid w:val="008B4FB0"/>
    <w:rsid w:val="008B613F"/>
    <w:rsid w:val="008E6064"/>
    <w:rsid w:val="008E7C14"/>
    <w:rsid w:val="009030ED"/>
    <w:rsid w:val="00910966"/>
    <w:rsid w:val="009240A7"/>
    <w:rsid w:val="00931B8D"/>
    <w:rsid w:val="00932737"/>
    <w:rsid w:val="009363DC"/>
    <w:rsid w:val="009366E1"/>
    <w:rsid w:val="00940D28"/>
    <w:rsid w:val="00954836"/>
    <w:rsid w:val="009608E0"/>
    <w:rsid w:val="00967968"/>
    <w:rsid w:val="00970A82"/>
    <w:rsid w:val="00971297"/>
    <w:rsid w:val="00976829"/>
    <w:rsid w:val="00977521"/>
    <w:rsid w:val="009964BC"/>
    <w:rsid w:val="009B2867"/>
    <w:rsid w:val="009B7557"/>
    <w:rsid w:val="009D1C2D"/>
    <w:rsid w:val="009E6758"/>
    <w:rsid w:val="009E73D0"/>
    <w:rsid w:val="009E7B38"/>
    <w:rsid w:val="009F69C1"/>
    <w:rsid w:val="00A05948"/>
    <w:rsid w:val="00A05B51"/>
    <w:rsid w:val="00A13588"/>
    <w:rsid w:val="00A158EA"/>
    <w:rsid w:val="00A3246E"/>
    <w:rsid w:val="00A37C87"/>
    <w:rsid w:val="00A664F6"/>
    <w:rsid w:val="00A72A8D"/>
    <w:rsid w:val="00A94B97"/>
    <w:rsid w:val="00AA10CE"/>
    <w:rsid w:val="00AA47F6"/>
    <w:rsid w:val="00AB096A"/>
    <w:rsid w:val="00AB5F4C"/>
    <w:rsid w:val="00AE2299"/>
    <w:rsid w:val="00AE4EED"/>
    <w:rsid w:val="00AF5169"/>
    <w:rsid w:val="00B11FA3"/>
    <w:rsid w:val="00B144C0"/>
    <w:rsid w:val="00B471F1"/>
    <w:rsid w:val="00B568DB"/>
    <w:rsid w:val="00B67939"/>
    <w:rsid w:val="00B7101B"/>
    <w:rsid w:val="00B71BBF"/>
    <w:rsid w:val="00B74DA1"/>
    <w:rsid w:val="00B7567D"/>
    <w:rsid w:val="00B8772B"/>
    <w:rsid w:val="00B931F1"/>
    <w:rsid w:val="00B93DFB"/>
    <w:rsid w:val="00BB5F67"/>
    <w:rsid w:val="00BC25B6"/>
    <w:rsid w:val="00BC2618"/>
    <w:rsid w:val="00BD368B"/>
    <w:rsid w:val="00BE7A58"/>
    <w:rsid w:val="00BF557D"/>
    <w:rsid w:val="00C1578F"/>
    <w:rsid w:val="00C2798F"/>
    <w:rsid w:val="00C35667"/>
    <w:rsid w:val="00C45E7C"/>
    <w:rsid w:val="00C50DCE"/>
    <w:rsid w:val="00C53519"/>
    <w:rsid w:val="00C54ED4"/>
    <w:rsid w:val="00C5566C"/>
    <w:rsid w:val="00C55EAB"/>
    <w:rsid w:val="00C56B0B"/>
    <w:rsid w:val="00C5794E"/>
    <w:rsid w:val="00C6228E"/>
    <w:rsid w:val="00C66B12"/>
    <w:rsid w:val="00C714ED"/>
    <w:rsid w:val="00C7375F"/>
    <w:rsid w:val="00C74819"/>
    <w:rsid w:val="00C8237E"/>
    <w:rsid w:val="00C86CD3"/>
    <w:rsid w:val="00C86E7C"/>
    <w:rsid w:val="00C92DD1"/>
    <w:rsid w:val="00CA5223"/>
    <w:rsid w:val="00CD26FC"/>
    <w:rsid w:val="00CE669E"/>
    <w:rsid w:val="00CF413E"/>
    <w:rsid w:val="00CF415A"/>
    <w:rsid w:val="00D03D9C"/>
    <w:rsid w:val="00D0645C"/>
    <w:rsid w:val="00D11745"/>
    <w:rsid w:val="00D12473"/>
    <w:rsid w:val="00D16894"/>
    <w:rsid w:val="00D42754"/>
    <w:rsid w:val="00D42F98"/>
    <w:rsid w:val="00D45904"/>
    <w:rsid w:val="00D508D3"/>
    <w:rsid w:val="00D66891"/>
    <w:rsid w:val="00D845E4"/>
    <w:rsid w:val="00D86119"/>
    <w:rsid w:val="00DA3A96"/>
    <w:rsid w:val="00DA7381"/>
    <w:rsid w:val="00DC5B7A"/>
    <w:rsid w:val="00DF1653"/>
    <w:rsid w:val="00DF3AED"/>
    <w:rsid w:val="00DF4C67"/>
    <w:rsid w:val="00DF5CB5"/>
    <w:rsid w:val="00E26F3A"/>
    <w:rsid w:val="00E4270E"/>
    <w:rsid w:val="00E463D8"/>
    <w:rsid w:val="00E579A8"/>
    <w:rsid w:val="00E83700"/>
    <w:rsid w:val="00E84ED3"/>
    <w:rsid w:val="00E930CD"/>
    <w:rsid w:val="00E93B35"/>
    <w:rsid w:val="00E97314"/>
    <w:rsid w:val="00EA0898"/>
    <w:rsid w:val="00EA5D6B"/>
    <w:rsid w:val="00EB7818"/>
    <w:rsid w:val="00EC6719"/>
    <w:rsid w:val="00EE73C0"/>
    <w:rsid w:val="00EF1F57"/>
    <w:rsid w:val="00F045EC"/>
    <w:rsid w:val="00F1221F"/>
    <w:rsid w:val="00F30C1F"/>
    <w:rsid w:val="00F93B15"/>
    <w:rsid w:val="00F97A1B"/>
    <w:rsid w:val="00FA0756"/>
    <w:rsid w:val="00FC2DA0"/>
    <w:rsid w:val="00FD1EBD"/>
    <w:rsid w:val="00FD2B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4E95"/>
    <w:pPr>
      <w:suppressAutoHyphens/>
      <w:spacing w:line="276" w:lineRule="auto"/>
    </w:pPr>
    <w:rPr>
      <w:sz w:val="22"/>
      <w:szCs w:val="22"/>
    </w:r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qFormat/>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cs="Times New Roman"/>
      <w:sz w:val="22"/>
      <w:szCs w:val="22"/>
      <w:lang w:val="pl-PL" w:eastAsia="en-US" w:bidi="ar-SA"/>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rPr>
      <w:sz w:val="22"/>
      <w:szCs w:val="22"/>
    </w:r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sw tek"/>
    <w:basedOn w:val="Normalny"/>
    <w:link w:val="AkapitzlistZnak"/>
    <w:uiPriority w:val="99"/>
    <w:qFormat/>
    <w:rsid w:val="00394E95"/>
    <w:pPr>
      <w:spacing w:line="240" w:lineRule="auto"/>
      <w:ind w:left="720"/>
      <w:contextualSpacing/>
    </w:pPr>
    <w:rPr>
      <w:rFonts w:ascii="Times New Roman" w:hAnsi="Times New Roman" w:cs="Times New Roman"/>
      <w:sz w:val="24"/>
      <w:szCs w:val="20"/>
      <w:lang/>
    </w:rPr>
  </w:style>
  <w:style w:type="paragraph" w:customStyle="1" w:styleId="Default">
    <w:name w:val="Default"/>
    <w:uiPriority w:val="99"/>
    <w:qFormat/>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qFormat/>
    <w:rsid w:val="00394E95"/>
    <w:pPr>
      <w:suppressAutoHyphens/>
      <w:spacing w:line="276" w:lineRule="auto"/>
      <w:textAlignment w:val="baseline"/>
    </w:pPr>
    <w:rPr>
      <w:kern w:val="2"/>
      <w:sz w:val="22"/>
      <w:szCs w:val="2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lang/>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semiHidden/>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763ADF"/>
    <w:rPr>
      <w:rFonts w:cs="Times New Roman"/>
      <w:sz w:val="20"/>
      <w:szCs w:val="20"/>
    </w:rPr>
  </w:style>
  <w:style w:type="paragraph" w:styleId="NormalnyWeb">
    <w:name w:val="Normal (Web)"/>
    <w:basedOn w:val="Normalny"/>
    <w:uiPriority w:val="99"/>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sz w:val="22"/>
      <w:szCs w:val="22"/>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rPr>
      <w:sz w:val="22"/>
      <w:szCs w:val="22"/>
    </w:rPr>
    <w:tblPr>
      <w:tblCellMar>
        <w:top w:w="0" w:type="dxa"/>
        <w:left w:w="0" w:type="dxa"/>
        <w:bottom w:w="0" w:type="dxa"/>
        <w:right w:w="0" w:type="dxa"/>
      </w:tblCellMar>
    </w:tblPr>
  </w:style>
  <w:style w:type="table" w:styleId="Tabela-Siatka">
    <w:name w:val="Table Grid"/>
    <w:basedOn w:val="Standardowy"/>
    <w:rsid w:val="0039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rPr>
      <w:sz w:val="22"/>
      <w:szCs w:val="22"/>
    </w:r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character" w:styleId="Hipercze">
    <w:name w:val="Hyperlink"/>
    <w:basedOn w:val="Domylnaczcionkaakapitu"/>
    <w:uiPriority w:val="99"/>
    <w:locked/>
    <w:rsid w:val="00E4270E"/>
    <w:rPr>
      <w:rFonts w:cs="Times New Roman"/>
      <w:color w:val="0000FF"/>
      <w:u w:val="single"/>
    </w:rPr>
  </w:style>
  <w:style w:type="paragraph" w:customStyle="1" w:styleId="Style3">
    <w:name w:val="Style3"/>
    <w:basedOn w:val="Normalny"/>
    <w:uiPriority w:val="99"/>
    <w:rsid w:val="006D67C2"/>
    <w:pPr>
      <w:widowControl w:val="0"/>
      <w:spacing w:line="240" w:lineRule="auto"/>
    </w:pPr>
    <w:rPr>
      <w:rFonts w:ascii="Times New Roman" w:eastAsia="Times New Roman" w:hAnsi="Times New Roman" w:cs="Times New Roman"/>
      <w:sz w:val="24"/>
      <w:szCs w:val="24"/>
    </w:rPr>
  </w:style>
  <w:style w:type="paragraph" w:customStyle="1" w:styleId="Tekstpodstawowy21">
    <w:name w:val="Tekst podstawowy 21"/>
    <w:basedOn w:val="Normalny"/>
    <w:rsid w:val="002501DC"/>
    <w:pPr>
      <w:widowControl w:val="0"/>
      <w:spacing w:after="120" w:line="480" w:lineRule="auto"/>
    </w:pPr>
    <w:rPr>
      <w:rFonts w:ascii="Times New Roman" w:eastAsia="Times New Roman" w:hAnsi="Times New Roman" w:cs="Times New Roman"/>
      <w:kern w:val="2"/>
      <w:sz w:val="24"/>
      <w:szCs w:val="24"/>
      <w:lang w:eastAsia="en-US"/>
    </w:rPr>
  </w:style>
  <w:style w:type="paragraph" w:customStyle="1" w:styleId="WW-Tekstpodstawowy2">
    <w:name w:val="WW-Tekst podstawowy 2"/>
    <w:basedOn w:val="Normalny"/>
    <w:rsid w:val="002501DC"/>
    <w:pPr>
      <w:widowControl w:val="0"/>
      <w:tabs>
        <w:tab w:val="left" w:pos="1134"/>
      </w:tabs>
      <w:spacing w:line="360" w:lineRule="atLeast"/>
      <w:jc w:val="both"/>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mswia.bialystok.pl" TargetMode="External"/><Relationship Id="rId3" Type="http://schemas.openxmlformats.org/officeDocument/2006/relationships/settings" Target="settings.xml"/><Relationship Id="rId7" Type="http://schemas.openxmlformats.org/officeDocument/2006/relationships/hyperlink" Target="mailto:ipoplawska@zozmswia.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9168</Words>
  <Characters>55014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64054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83</cp:revision>
  <cp:lastPrinted>2022-02-22T07:33:00Z</cp:lastPrinted>
  <dcterms:created xsi:type="dcterms:W3CDTF">2022-01-27T09:18:00Z</dcterms:created>
  <dcterms:modified xsi:type="dcterms:W3CDTF">2024-06-25T10:09:00Z</dcterms:modified>
</cp:coreProperties>
</file>