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A307" w14:textId="77777777" w:rsidR="006278C9" w:rsidRDefault="006278C9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</w:rPr>
      </w:pPr>
    </w:p>
    <w:p w14:paraId="680D2D90" w14:textId="77777777" w:rsidR="006278C9" w:rsidRDefault="006278C9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14:paraId="5C99EE56" w14:textId="77777777" w:rsidR="006278C9" w:rsidRPr="003E5AE0" w:rsidRDefault="00DE01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3E5AE0">
        <w:rPr>
          <w:rFonts w:ascii="Times New Roman" w:hAnsi="Times New Roman" w:cs="Times New Roman"/>
          <w:b/>
        </w:rPr>
        <w:t>Załącznik nr 1 do SWZ</w:t>
      </w:r>
    </w:p>
    <w:p w14:paraId="29BD4E6A" w14:textId="77777777" w:rsidR="00801517" w:rsidRPr="003E5AE0" w:rsidRDefault="00DE0110" w:rsidP="00801517">
      <w:pPr>
        <w:pStyle w:val="Nagwek1"/>
        <w:tabs>
          <w:tab w:val="clear" w:pos="709"/>
          <w:tab w:val="left" w:pos="708"/>
        </w:tabs>
        <w:jc w:val="center"/>
        <w:rPr>
          <w:b/>
          <w:sz w:val="22"/>
          <w:szCs w:val="22"/>
        </w:rPr>
      </w:pPr>
      <w:r w:rsidRPr="003E5AE0">
        <w:rPr>
          <w:b/>
          <w:sz w:val="22"/>
          <w:szCs w:val="22"/>
        </w:rPr>
        <w:br/>
      </w:r>
      <w:r w:rsidR="00801517" w:rsidRPr="003E5AE0">
        <w:rPr>
          <w:b/>
          <w:sz w:val="22"/>
          <w:szCs w:val="22"/>
        </w:rPr>
        <w:t>FORMULARZ OFERTOWY</w:t>
      </w:r>
    </w:p>
    <w:p w14:paraId="5E75F533" w14:textId="77777777" w:rsidR="00801517" w:rsidRPr="003E5AE0" w:rsidRDefault="00801517" w:rsidP="00801517">
      <w:pPr>
        <w:tabs>
          <w:tab w:val="left" w:pos="4032"/>
        </w:tabs>
        <w:spacing w:before="120" w:after="24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E5AE0">
        <w:rPr>
          <w:rFonts w:ascii="Times New Roman" w:eastAsia="Times New Roman" w:hAnsi="Times New Roman" w:cs="Times New Roman"/>
          <w:szCs w:val="20"/>
          <w:lang w:eastAsia="pl-PL"/>
        </w:rPr>
        <w:t>Wykonawca: ……………………………………………………………………………………………...</w:t>
      </w:r>
    </w:p>
    <w:p w14:paraId="6E4C844F" w14:textId="77777777" w:rsidR="00801517" w:rsidRPr="003E5AE0" w:rsidRDefault="00801517" w:rsidP="00801517">
      <w:pPr>
        <w:tabs>
          <w:tab w:val="left" w:pos="4032"/>
        </w:tabs>
        <w:spacing w:before="120" w:after="24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E5AE0">
        <w:rPr>
          <w:rFonts w:ascii="Times New Roman" w:eastAsia="Times New Roman" w:hAnsi="Times New Roman" w:cs="Times New Roman"/>
          <w:szCs w:val="20"/>
          <w:lang w:eastAsia="pl-PL"/>
        </w:rPr>
        <w:t>Adres: …………………………………………………………………………………………………….</w:t>
      </w:r>
    </w:p>
    <w:p w14:paraId="087CC24A" w14:textId="77777777" w:rsidR="00801517" w:rsidRPr="003E5AE0" w:rsidRDefault="00801517" w:rsidP="00801517">
      <w:pPr>
        <w:tabs>
          <w:tab w:val="left" w:pos="4032"/>
        </w:tabs>
        <w:spacing w:before="120" w:after="24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E5AE0">
        <w:rPr>
          <w:rFonts w:ascii="Times New Roman" w:eastAsia="Times New Roman" w:hAnsi="Times New Roman" w:cs="Times New Roman"/>
          <w:szCs w:val="20"/>
          <w:lang w:eastAsia="pl-PL"/>
        </w:rPr>
        <w:t>Województwo: …………………………………………………………………………………………...</w:t>
      </w:r>
    </w:p>
    <w:p w14:paraId="35364077" w14:textId="77777777" w:rsidR="00801517" w:rsidRPr="003E5AE0" w:rsidRDefault="00801517" w:rsidP="00801517">
      <w:pPr>
        <w:tabs>
          <w:tab w:val="left" w:pos="4032"/>
        </w:tabs>
        <w:spacing w:before="120" w:after="24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E5AE0">
        <w:rPr>
          <w:rFonts w:ascii="Times New Roman" w:eastAsia="Times New Roman" w:hAnsi="Times New Roman" w:cs="Times New Roman"/>
          <w:szCs w:val="20"/>
          <w:lang w:eastAsia="pl-PL"/>
        </w:rPr>
        <w:t>Tel. ……………………………………………… e-mail: .………………………………………………</w:t>
      </w:r>
    </w:p>
    <w:p w14:paraId="7D53D5D1" w14:textId="77777777" w:rsidR="00801517" w:rsidRPr="003E5AE0" w:rsidRDefault="00801517" w:rsidP="0080151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E5AE0">
        <w:rPr>
          <w:rFonts w:ascii="Times New Roman" w:eastAsia="Times New Roman" w:hAnsi="Times New Roman" w:cs="Times New Roman"/>
          <w:szCs w:val="20"/>
          <w:lang w:eastAsia="pl-PL"/>
        </w:rPr>
        <w:t xml:space="preserve">NIP……………………………………………… KRS ………………………………………………… </w:t>
      </w:r>
    </w:p>
    <w:p w14:paraId="143EA2CC" w14:textId="77777777" w:rsidR="00801517" w:rsidRPr="003E5AE0" w:rsidRDefault="00801517" w:rsidP="00801517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9BFB5F3" w14:textId="1B301651" w:rsidR="00461B1D" w:rsidRPr="003E5AE0" w:rsidRDefault="00801517" w:rsidP="00801517">
      <w:pPr>
        <w:spacing w:line="24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E5AE0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i podpisująca ofertę: </w:t>
      </w:r>
    </w:p>
    <w:p w14:paraId="1ED4D9A0" w14:textId="6BD22EFE" w:rsidR="00461B1D" w:rsidRPr="003E5AE0" w:rsidRDefault="00461B1D" w:rsidP="00801517">
      <w:pPr>
        <w:spacing w:line="24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3E5A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5DF1CC15" w14:textId="384D0E66" w:rsidR="00801517" w:rsidRPr="003E5AE0" w:rsidRDefault="00D971A9" w:rsidP="00D971A9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AE0">
        <w:rPr>
          <w:rFonts w:ascii="Times New Roman" w:eastAsia="Times New Roman" w:hAnsi="Times New Roman" w:cs="Times New Roman"/>
          <w:lang w:eastAsia="pl-PL"/>
        </w:rPr>
        <w:t>Składa ofertę na</w:t>
      </w:r>
      <w:r w:rsidR="00801517" w:rsidRPr="003E5AE0">
        <w:rPr>
          <w:rFonts w:ascii="Times New Roman" w:hAnsi="Times New Roman" w:cs="Times New Roman"/>
          <w:sz w:val="24"/>
          <w:szCs w:val="24"/>
        </w:rPr>
        <w:t xml:space="preserve">: </w:t>
      </w:r>
      <w:r w:rsidR="00804F70" w:rsidRPr="003E5AE0">
        <w:rPr>
          <w:rFonts w:ascii="Times New Roman" w:hAnsi="Times New Roman" w:cs="Times New Roman"/>
          <w:sz w:val="24"/>
          <w:szCs w:val="24"/>
        </w:rPr>
        <w:t>„</w:t>
      </w:r>
      <w:r w:rsidR="00801517" w:rsidRPr="003E5AE0">
        <w:rPr>
          <w:rFonts w:ascii="Times New Roman" w:hAnsi="Times New Roman" w:cs="Times New Roman"/>
          <w:b/>
          <w:sz w:val="24"/>
          <w:szCs w:val="24"/>
        </w:rPr>
        <w:t>Świadczenie usług polegających na opróżni</w:t>
      </w:r>
      <w:r w:rsidR="00FC53CF" w:rsidRPr="003E5AE0">
        <w:rPr>
          <w:rFonts w:ascii="Times New Roman" w:hAnsi="Times New Roman" w:cs="Times New Roman"/>
          <w:b/>
          <w:sz w:val="24"/>
          <w:szCs w:val="24"/>
        </w:rPr>
        <w:t>a</w:t>
      </w:r>
      <w:r w:rsidR="00801517" w:rsidRPr="003E5AE0">
        <w:rPr>
          <w:rFonts w:ascii="Times New Roman" w:hAnsi="Times New Roman" w:cs="Times New Roman"/>
          <w:b/>
          <w:sz w:val="24"/>
          <w:szCs w:val="24"/>
        </w:rPr>
        <w:t>niu oraz uporządkowaniu 200 lokali będących w dyspozycji Zarządu Komunalnych Zasobów Lokalowych sp. z o.o. wraz z pomieszczeniami przynależnymi; wywóz ruchomości do zagospodarowania lub do instalacji i/lub do magazynu bądź innego miejsca wskazanego przez Zamawiającego</w:t>
      </w:r>
      <w:r w:rsidR="00804F70" w:rsidRPr="003E5AE0">
        <w:rPr>
          <w:rFonts w:ascii="Times New Roman" w:hAnsi="Times New Roman" w:cs="Times New Roman"/>
          <w:b/>
          <w:sz w:val="24"/>
          <w:szCs w:val="24"/>
        </w:rPr>
        <w:t>”</w:t>
      </w:r>
      <w:r w:rsidR="00801517" w:rsidRPr="003E5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C31" w:rsidRPr="003E5AE0">
        <w:rPr>
          <w:rFonts w:ascii="Times New Roman" w:hAnsi="Times New Roman" w:cs="Times New Roman"/>
          <w:bCs/>
          <w:sz w:val="24"/>
          <w:szCs w:val="24"/>
        </w:rPr>
        <w:br/>
      </w:r>
      <w:r w:rsidR="00801517" w:rsidRPr="003E5AE0">
        <w:rPr>
          <w:rFonts w:ascii="Times New Roman" w:hAnsi="Times New Roman" w:cs="Times New Roman"/>
          <w:sz w:val="24"/>
          <w:szCs w:val="24"/>
        </w:rPr>
        <w:t>na następujących zasadach</w:t>
      </w:r>
      <w:r w:rsidR="00801517" w:rsidRPr="003E5A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B6EB0" w14:textId="2C0A7A0F" w:rsidR="00801517" w:rsidRPr="003E5AE0" w:rsidRDefault="00801517" w:rsidP="0080151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E5AE0">
        <w:rPr>
          <w:rFonts w:ascii="Times New Roman" w:hAnsi="Times New Roman" w:cs="Times New Roman"/>
          <w:b/>
        </w:rPr>
        <w:t>W ramach I kryterium oceny ofert, tj. „Ceny brutto oferty” deklarujemy wykonanie przedmiotu zamówienia za łączną cenę brutto</w:t>
      </w:r>
      <w:r w:rsidRPr="003E5AE0">
        <w:rPr>
          <w:rStyle w:val="Zakotwiczenieprzypisudolnego"/>
          <w:rFonts w:ascii="Times New Roman" w:hAnsi="Times New Roman"/>
        </w:rPr>
        <w:t xml:space="preserve"> </w:t>
      </w:r>
      <w:r w:rsidRPr="003E5AE0">
        <w:rPr>
          <w:rFonts w:ascii="Times New Roman" w:hAnsi="Times New Roman" w:cs="Times New Roman"/>
          <w:b/>
        </w:rPr>
        <w:t>w wysokości……………</w:t>
      </w:r>
      <w:r w:rsidR="00AB5850" w:rsidRPr="003E5AE0">
        <w:rPr>
          <w:rFonts w:ascii="Times New Roman" w:hAnsi="Times New Roman" w:cs="Times New Roman"/>
          <w:b/>
        </w:rPr>
        <w:t>…………………………………..</w:t>
      </w:r>
      <w:r w:rsidRPr="003E5AE0">
        <w:rPr>
          <w:rFonts w:ascii="Times New Roman" w:hAnsi="Times New Roman" w:cs="Times New Roman"/>
          <w:b/>
        </w:rPr>
        <w:t>* zł (słownie:…………………………………………………zł)</w:t>
      </w:r>
    </w:p>
    <w:p w14:paraId="7382249C" w14:textId="77777777" w:rsidR="00801517" w:rsidRPr="003E5AE0" w:rsidRDefault="00801517" w:rsidP="0080151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AE0">
        <w:rPr>
          <w:rFonts w:ascii="Times New Roman" w:hAnsi="Times New Roman" w:cs="Times New Roman"/>
          <w:b/>
          <w:sz w:val="24"/>
          <w:szCs w:val="24"/>
        </w:rPr>
        <w:t>Tabela nr 1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8"/>
      </w:tblGrid>
      <w:tr w:rsidR="00801517" w:rsidRPr="003E5AE0" w14:paraId="14B5C956" w14:textId="77777777" w:rsidTr="00F373A3">
        <w:trPr>
          <w:cantSplit/>
          <w:trHeight w:val="132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6A3C" w14:textId="77777777" w:rsidR="00801517" w:rsidRPr="00F373A3" w:rsidRDefault="00801517" w:rsidP="00F373A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sz w:val="18"/>
                <w:szCs w:val="18"/>
              </w:rPr>
              <w:t>Ilość lokali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D426" w14:textId="71C4B085" w:rsidR="00801517" w:rsidRPr="00F373A3" w:rsidRDefault="00801517" w:rsidP="00F373A3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sz w:val="18"/>
                <w:szCs w:val="18"/>
              </w:rPr>
              <w:t>Stawka jednostkowa netto za świadczenie usługi będącej przedmiotem zamówienia dla jednego lokalu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B361" w14:textId="13401585" w:rsidR="00801517" w:rsidRPr="00F373A3" w:rsidRDefault="00801517" w:rsidP="00F373A3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sz w:val="18"/>
                <w:szCs w:val="18"/>
              </w:rPr>
              <w:t>Wynagrodzenie netto (kol.1 x kol. 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630A" w14:textId="77777777" w:rsidR="00801517" w:rsidRPr="00F373A3" w:rsidRDefault="00801517" w:rsidP="00F373A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sz w:val="18"/>
                <w:szCs w:val="18"/>
              </w:rPr>
              <w:t>Wartość podatku VAT</w:t>
            </w:r>
          </w:p>
          <w:p w14:paraId="6D6CB8DA" w14:textId="1C864A23" w:rsidR="00801517" w:rsidRPr="00F373A3" w:rsidRDefault="00801517" w:rsidP="00F373A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sz w:val="18"/>
                <w:szCs w:val="18"/>
              </w:rPr>
              <w:t>Stawka VAT 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7AED" w14:textId="77777777" w:rsidR="00801517" w:rsidRPr="00F373A3" w:rsidRDefault="00801517" w:rsidP="00F373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b/>
                <w:sz w:val="18"/>
                <w:szCs w:val="18"/>
              </w:rPr>
              <w:t>Wynagrodzenie brutto</w:t>
            </w:r>
          </w:p>
          <w:p w14:paraId="51250821" w14:textId="3FC5E038" w:rsidR="00801517" w:rsidRPr="00F373A3" w:rsidRDefault="00801517" w:rsidP="00F373A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373A3">
              <w:rPr>
                <w:rFonts w:ascii="Times New Roman" w:hAnsi="Times New Roman" w:cs="Times New Roman"/>
                <w:sz w:val="18"/>
                <w:szCs w:val="18"/>
              </w:rPr>
              <w:t>(kol.3 + kol.4)</w:t>
            </w:r>
          </w:p>
        </w:tc>
      </w:tr>
      <w:tr w:rsidR="00801517" w:rsidRPr="003E5AE0" w14:paraId="2D154448" w14:textId="77777777" w:rsidTr="00F373A3">
        <w:trPr>
          <w:trHeight w:val="3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893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  <w:r w:rsidRPr="003E5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F8F3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  <w:r w:rsidRPr="003E5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48F0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  <w:r w:rsidRPr="003E5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DDAD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  <w:r w:rsidRPr="003E5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226B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  <w:r w:rsidRPr="003E5AE0">
              <w:rPr>
                <w:rFonts w:ascii="Times New Roman" w:hAnsi="Times New Roman" w:cs="Times New Roman"/>
              </w:rPr>
              <w:t>5</w:t>
            </w:r>
          </w:p>
        </w:tc>
      </w:tr>
      <w:tr w:rsidR="00801517" w:rsidRPr="003E5AE0" w14:paraId="38998B92" w14:textId="77777777" w:rsidTr="00F373A3">
        <w:trPr>
          <w:trHeight w:val="48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36BB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  <w:r w:rsidRPr="003E5A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3FA3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118E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370C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A59E" w14:textId="77777777" w:rsidR="00801517" w:rsidRPr="003E5AE0" w:rsidRDefault="00801517" w:rsidP="00D34639">
            <w:pPr>
              <w:pStyle w:val="Tekstpodstawowy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58C2C8A" w14:textId="77777777" w:rsidR="00801517" w:rsidRPr="003E5AE0" w:rsidRDefault="00801517" w:rsidP="004E53C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E5AE0">
        <w:rPr>
          <w:rFonts w:ascii="Times New Roman" w:hAnsi="Times New Roman" w:cs="Times New Roman"/>
        </w:rPr>
        <w:t>* Cenę brutto należy wyliczyć poprzez uzupełnienie powyższej tabeli nr 1 wg kolejności w niej wskazanej, począwszy od uzupełnienia kolumny nr 2.</w:t>
      </w:r>
    </w:p>
    <w:p w14:paraId="0E927B00" w14:textId="77777777" w:rsidR="00801517" w:rsidRPr="003E5AE0" w:rsidRDefault="00801517" w:rsidP="0080151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E5AE0">
        <w:rPr>
          <w:rFonts w:ascii="Times New Roman" w:hAnsi="Times New Roman" w:cs="Times New Roman"/>
          <w:b/>
          <w:bCs/>
          <w:color w:val="000000"/>
        </w:rPr>
        <w:t>W ramach II kryterium oceny ofert, tj. „</w:t>
      </w:r>
      <w:r w:rsidRPr="003E5AE0">
        <w:rPr>
          <w:rFonts w:ascii="Times New Roman" w:hAnsi="Times New Roman" w:cs="Times New Roman"/>
          <w:b/>
          <w:bCs/>
        </w:rPr>
        <w:t>Termin przystąpienia do czynności opróżnienia lokali zwolnionych do dyspozycji Zamawiającego w inny sposób niż w wyniku eksmisji”</w:t>
      </w:r>
      <w:r w:rsidRPr="003E5AE0">
        <w:rPr>
          <w:rFonts w:ascii="Times New Roman" w:hAnsi="Times New Roman" w:cs="Times New Roman"/>
          <w:b/>
          <w:bCs/>
          <w:color w:val="000000"/>
        </w:rPr>
        <w:t xml:space="preserve">**: </w:t>
      </w:r>
    </w:p>
    <w:p w14:paraId="248560E7" w14:textId="77777777" w:rsidR="00801517" w:rsidRPr="003E5AE0" w:rsidRDefault="00801517" w:rsidP="00801517">
      <w:pPr>
        <w:jc w:val="both"/>
        <w:rPr>
          <w:rFonts w:ascii="Times New Roman" w:hAnsi="Times New Roman" w:cs="Times New Roman"/>
        </w:rPr>
      </w:pPr>
      <w:r w:rsidRPr="003E5AE0">
        <w:rPr>
          <w:rFonts w:ascii="Times New Roman" w:eastAsia="Arial" w:hAnsi="Times New Roman" w:cs="Times New Roman"/>
          <w:color w:val="000000"/>
        </w:rPr>
        <w:t>□</w:t>
      </w:r>
      <w:r w:rsidRPr="003E5AE0">
        <w:rPr>
          <w:rFonts w:ascii="Times New Roman" w:hAnsi="Times New Roman" w:cs="Times New Roman"/>
          <w:color w:val="000000"/>
        </w:rPr>
        <w:t xml:space="preserve"> w terminie do 72 h od dnia i godziny powiadomienia</w:t>
      </w:r>
    </w:p>
    <w:p w14:paraId="2BE356B6" w14:textId="77777777" w:rsidR="00801517" w:rsidRPr="003E5AE0" w:rsidRDefault="00801517" w:rsidP="00801517">
      <w:pPr>
        <w:jc w:val="both"/>
        <w:rPr>
          <w:rFonts w:ascii="Times New Roman" w:hAnsi="Times New Roman" w:cs="Times New Roman"/>
          <w:color w:val="000000"/>
        </w:rPr>
      </w:pPr>
      <w:r w:rsidRPr="003E5AE0">
        <w:rPr>
          <w:rFonts w:ascii="Times New Roman" w:eastAsia="Arial" w:hAnsi="Times New Roman" w:cs="Times New Roman"/>
          <w:color w:val="000000"/>
        </w:rPr>
        <w:t>□</w:t>
      </w:r>
      <w:r w:rsidRPr="003E5AE0">
        <w:rPr>
          <w:rFonts w:ascii="Times New Roman" w:hAnsi="Times New Roman" w:cs="Times New Roman"/>
          <w:color w:val="000000"/>
        </w:rPr>
        <w:t xml:space="preserve"> </w:t>
      </w:r>
      <w:r w:rsidRPr="003E5AE0">
        <w:rPr>
          <w:rFonts w:ascii="Times New Roman" w:hAnsi="Times New Roman" w:cs="Times New Roman"/>
        </w:rPr>
        <w:t>w terminie do 96 h od dnia i godziny powiadomienia</w:t>
      </w:r>
    </w:p>
    <w:p w14:paraId="5F02E3B9" w14:textId="228C7CF7" w:rsidR="00801517" w:rsidRPr="003E5AE0" w:rsidRDefault="00801517" w:rsidP="00801517">
      <w:pPr>
        <w:tabs>
          <w:tab w:val="left" w:pos="426"/>
          <w:tab w:val="left" w:pos="567"/>
        </w:tabs>
        <w:spacing w:after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** należy postawić „x” w odpowiednim miejscu. W przypadku niezaznaczenia </w:t>
      </w:r>
      <w:r w:rsidR="004B670E"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przez Wykonawcę </w:t>
      </w:r>
      <w:r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żadnej </w:t>
      </w:r>
      <w:r w:rsidR="00564340" w:rsidRPr="003E5A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r w:rsidR="004B670E"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powyższych </w:t>
      </w:r>
      <w:r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opcji, Zamawiający przyjmie, że Wykonawca przystąpi do wykonania czynności opróżnienia lokali zwolnionych do dyspozycji </w:t>
      </w:r>
      <w:r w:rsidRPr="003E5AE0">
        <w:rPr>
          <w:rFonts w:ascii="Times New Roman" w:hAnsi="Times New Roman" w:cs="Times New Roman"/>
          <w:sz w:val="20"/>
          <w:szCs w:val="20"/>
        </w:rPr>
        <w:t>Zamawiającego w inny sposób niż w wyniku eksmisji</w:t>
      </w:r>
      <w:r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 w terminie maksymalnym, </w:t>
      </w:r>
      <w:r w:rsidR="00564340" w:rsidRPr="003E5A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5AE0">
        <w:rPr>
          <w:rFonts w:ascii="Times New Roman" w:hAnsi="Times New Roman" w:cs="Times New Roman"/>
          <w:color w:val="000000"/>
          <w:sz w:val="20"/>
          <w:szCs w:val="20"/>
        </w:rPr>
        <w:t xml:space="preserve">tj. </w:t>
      </w:r>
      <w:r w:rsidRPr="003E5AE0">
        <w:rPr>
          <w:rFonts w:ascii="Times New Roman" w:hAnsi="Times New Roman" w:cs="Times New Roman"/>
          <w:sz w:val="20"/>
          <w:szCs w:val="20"/>
        </w:rPr>
        <w:t>do 96 h od dnia i godziny powiadomienia</w:t>
      </w:r>
      <w:r w:rsidRPr="003E5AE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E5AE0">
        <w:rPr>
          <w:rFonts w:ascii="Times New Roman" w:hAnsi="Times New Roman" w:cs="Times New Roman"/>
          <w:b/>
          <w:bCs/>
          <w:sz w:val="20"/>
          <w:szCs w:val="20"/>
        </w:rPr>
        <w:t xml:space="preserve"> Maksymalny termin przystąpienia do czynności opróżnienia lokali zwolnionych do  dyspozycji Zamawiającego w inny sposób niż w wyniku eksmisji wynosi 96h. </w:t>
      </w:r>
    </w:p>
    <w:p w14:paraId="32566AE1" w14:textId="77777777" w:rsidR="00FB19AE" w:rsidRDefault="00FB19AE" w:rsidP="0080151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8B02EA" w14:textId="4F6D6206" w:rsidR="00801517" w:rsidRPr="003E5AE0" w:rsidRDefault="00801517" w:rsidP="00801517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Niniejszym:</w:t>
      </w:r>
    </w:p>
    <w:p w14:paraId="20FBB808" w14:textId="77777777" w:rsidR="00801517" w:rsidRPr="003E5AE0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sz w:val="22"/>
          <w:szCs w:val="22"/>
        </w:rPr>
      </w:pPr>
      <w:r w:rsidRPr="003E5AE0">
        <w:rPr>
          <w:color w:val="000000"/>
          <w:sz w:val="22"/>
          <w:szCs w:val="22"/>
        </w:rPr>
        <w:t xml:space="preserve">Oświadczamy, że zapoznaliśmy się z warunkami przystąpienia do zamówienia określonymi </w:t>
      </w:r>
      <w:bookmarkStart w:id="0" w:name="_Hlk62839844"/>
      <w:r w:rsidRPr="003E5AE0">
        <w:rPr>
          <w:color w:val="000000"/>
          <w:sz w:val="22"/>
          <w:szCs w:val="22"/>
        </w:rPr>
        <w:t xml:space="preserve">w Specyfikacji Warunków Zamówienia </w:t>
      </w:r>
      <w:bookmarkEnd w:id="0"/>
      <w:r w:rsidRPr="003E5AE0">
        <w:rPr>
          <w:color w:val="000000"/>
          <w:sz w:val="22"/>
          <w:szCs w:val="22"/>
        </w:rPr>
        <w:t>i nie wnosimy w stosunku do niej zastrzeżeń oraz uzyskaliśmy niezbędne informacje, potrzebne do przygotowania oferty i właściwego wykonania zamówienia.</w:t>
      </w:r>
    </w:p>
    <w:p w14:paraId="73CFC965" w14:textId="77777777" w:rsidR="00801517" w:rsidRPr="003E5AE0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sz w:val="22"/>
          <w:szCs w:val="22"/>
        </w:rPr>
      </w:pPr>
      <w:r w:rsidRPr="003E5AE0">
        <w:rPr>
          <w:color w:val="000000"/>
          <w:sz w:val="22"/>
          <w:szCs w:val="22"/>
        </w:rPr>
        <w:t>Oświadczamy, iż zrealizujemy zamówienie zgodnie z wymogami objętymi Specyfikacją Warunków Zamówienia.</w:t>
      </w:r>
    </w:p>
    <w:p w14:paraId="056E1444" w14:textId="77777777" w:rsidR="00801517" w:rsidRPr="003E5AE0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sz w:val="22"/>
          <w:szCs w:val="22"/>
        </w:rPr>
      </w:pPr>
      <w:r w:rsidRPr="003E5AE0">
        <w:rPr>
          <w:color w:val="000000"/>
          <w:sz w:val="22"/>
          <w:szCs w:val="22"/>
        </w:rPr>
        <w:t>W trakcie trwania postępowania mieliśmy świadomość możliwości składania zapytań dotyczących treści Specyfikacji Warunków Zamówienia.</w:t>
      </w:r>
    </w:p>
    <w:p w14:paraId="6B0C2FD2" w14:textId="08C24D82" w:rsidR="00801517" w:rsidRPr="003E5AE0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sz w:val="22"/>
          <w:szCs w:val="22"/>
        </w:rPr>
      </w:pPr>
      <w:r w:rsidRPr="003E5AE0">
        <w:rPr>
          <w:color w:val="000000"/>
          <w:sz w:val="22"/>
          <w:szCs w:val="22"/>
        </w:rPr>
        <w:t xml:space="preserve">Oświadczamy, że akceptujemy Projektowane Postanowienia Umowy stanowiące załącznik </w:t>
      </w:r>
      <w:r w:rsidR="0073733F" w:rsidRPr="003E5AE0">
        <w:rPr>
          <w:color w:val="000000"/>
          <w:sz w:val="22"/>
          <w:szCs w:val="22"/>
        </w:rPr>
        <w:br/>
      </w:r>
      <w:r w:rsidRPr="003E5AE0">
        <w:rPr>
          <w:color w:val="000000"/>
          <w:sz w:val="22"/>
          <w:szCs w:val="22"/>
        </w:rPr>
        <w:t>do Specyfikacji Warunków Zamówienia i zobowiązujemy się – w przypadku wyboru naszej oferty – do zawarcia umowy na określonych w nich warunkach, w miejscu i terminie wyznaczonym przez Zamawiającego.</w:t>
      </w:r>
    </w:p>
    <w:p w14:paraId="4D937131" w14:textId="006F604B" w:rsidR="00801517" w:rsidRPr="003E5AE0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sz w:val="22"/>
          <w:szCs w:val="22"/>
        </w:rPr>
      </w:pPr>
      <w:r w:rsidRPr="003E5AE0">
        <w:rPr>
          <w:color w:val="000000"/>
          <w:sz w:val="22"/>
          <w:szCs w:val="22"/>
        </w:rPr>
        <w:t>Oświadczamy, że uważamy się za związanych niniejszą ofertą przez okres wskazany przez Zamawiającego w treści Specyfikacji Warunków Zamówienia.</w:t>
      </w:r>
    </w:p>
    <w:p w14:paraId="4BCDC110" w14:textId="411121C2" w:rsidR="00891ED1" w:rsidRPr="003E5AE0" w:rsidRDefault="00891ED1" w:rsidP="00891ED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3E5AE0">
        <w:rPr>
          <w:rFonts w:ascii="Times New Roman" w:hAnsi="Times New Roman" w:cs="Times New Roman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2C6A3FD7" w14:textId="77777777" w:rsidR="00801517" w:rsidRPr="003E5AE0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color w:val="000000"/>
          <w:sz w:val="22"/>
          <w:szCs w:val="22"/>
        </w:rPr>
      </w:pPr>
      <w:r w:rsidRPr="003E5AE0">
        <w:rPr>
          <w:color w:val="000000"/>
          <w:sz w:val="22"/>
          <w:szCs w:val="22"/>
        </w:rPr>
        <w:t>Oświadczamy, że w cenie oferty zostały uwzględnione wszystkie koszty realizacji przyszłego świadczenia umownego.</w:t>
      </w:r>
    </w:p>
    <w:p w14:paraId="031FE92F" w14:textId="384F0664" w:rsidR="00801517" w:rsidRPr="00FB19AE" w:rsidRDefault="00801517" w:rsidP="00801517">
      <w:pPr>
        <w:pStyle w:val="Akapitzlist"/>
        <w:numPr>
          <w:ilvl w:val="0"/>
          <w:numId w:val="10"/>
        </w:numPr>
        <w:spacing w:after="120" w:line="240" w:lineRule="atLeast"/>
        <w:ind w:left="357" w:hanging="357"/>
        <w:jc w:val="both"/>
        <w:rPr>
          <w:sz w:val="22"/>
          <w:szCs w:val="22"/>
        </w:rPr>
      </w:pPr>
      <w:r w:rsidRPr="003E5AE0">
        <w:rPr>
          <w:color w:val="000000"/>
          <w:sz w:val="22"/>
          <w:szCs w:val="22"/>
        </w:rPr>
        <w:t xml:space="preserve">Zamierzamy powierzyć następujące części przedmiotu zamówienia niżej wymienionym podwykonawcom*:   </w:t>
      </w:r>
    </w:p>
    <w:p w14:paraId="4AB4FD33" w14:textId="77777777" w:rsidR="00FB19AE" w:rsidRPr="003E5AE0" w:rsidRDefault="00FB19AE" w:rsidP="00FB19AE">
      <w:pPr>
        <w:pStyle w:val="Akapitzlist"/>
        <w:spacing w:after="120" w:line="240" w:lineRule="atLeast"/>
        <w:ind w:left="357"/>
        <w:jc w:val="both"/>
        <w:rPr>
          <w:sz w:val="22"/>
          <w:szCs w:val="22"/>
        </w:rPr>
      </w:pPr>
    </w:p>
    <w:tbl>
      <w:tblPr>
        <w:tblStyle w:val="Tabela-Siatka"/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278C9" w:rsidRPr="003E5AE0" w14:paraId="6941B0DB" w14:textId="77777777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27E2B996" w14:textId="77777777" w:rsidR="006278C9" w:rsidRPr="003E5AE0" w:rsidRDefault="00DE011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FF664D7" w14:textId="77777777" w:rsidR="006278C9" w:rsidRPr="003E5AE0" w:rsidRDefault="00DE01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6A877288" w14:textId="77777777" w:rsidR="006278C9" w:rsidRPr="003E5AE0" w:rsidRDefault="00DE01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6278C9" w:rsidRPr="003E5AE0" w14:paraId="2B2AF654" w14:textId="77777777">
        <w:tc>
          <w:tcPr>
            <w:tcW w:w="1163" w:type="dxa"/>
            <w:vAlign w:val="center"/>
          </w:tcPr>
          <w:p w14:paraId="182ABF84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3B01EB64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53B03D42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8C9" w:rsidRPr="003E5AE0" w14:paraId="57E6FBB5" w14:textId="77777777">
        <w:tc>
          <w:tcPr>
            <w:tcW w:w="1163" w:type="dxa"/>
            <w:vAlign w:val="center"/>
          </w:tcPr>
          <w:p w14:paraId="2A38B6D4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5CCAB356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74EDFA7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8C9" w:rsidRPr="003E5AE0" w14:paraId="078D1605" w14:textId="77777777">
        <w:tc>
          <w:tcPr>
            <w:tcW w:w="1163" w:type="dxa"/>
            <w:vAlign w:val="center"/>
          </w:tcPr>
          <w:p w14:paraId="53533A20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3AE9C2A1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34DC6EA2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927723" w14:textId="77777777" w:rsidR="006278C9" w:rsidRPr="003E5AE0" w:rsidRDefault="00DE0110">
      <w:pPr>
        <w:widowControl w:val="0"/>
        <w:tabs>
          <w:tab w:val="left" w:pos="426"/>
        </w:tabs>
        <w:spacing w:before="120"/>
        <w:jc w:val="both"/>
        <w:rPr>
          <w:rFonts w:ascii="Times New Roman" w:hAnsi="Times New Roman" w:cs="Times New Roman"/>
          <w:i/>
          <w:iCs/>
          <w:sz w:val="18"/>
        </w:rPr>
      </w:pPr>
      <w:r w:rsidRPr="003E5AE0">
        <w:rPr>
          <w:rFonts w:ascii="Times New Roman" w:hAnsi="Times New Roman" w:cs="Times New Roman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FF151D4" w14:textId="28D9C87F" w:rsidR="006278C9" w:rsidRPr="003E5AE0" w:rsidRDefault="00DE01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5AE0">
        <w:rPr>
          <w:rFonts w:ascii="Times New Roman" w:hAnsi="Times New Roman" w:cs="Times New Roman"/>
          <w:sz w:val="20"/>
        </w:rPr>
        <w:t xml:space="preserve">UWAGA! Fakt o powierzeniu Podwykonawcy części przedmiotu zamówienia  powinien być również odnotowany w JEDZ w części II: Informacje dotyczące Wykonawcy litera D: Informacje dotyczące podwykonawców, </w:t>
      </w:r>
      <w:r w:rsidR="00F87206" w:rsidRPr="003E5AE0">
        <w:rPr>
          <w:rFonts w:ascii="Times New Roman" w:hAnsi="Times New Roman" w:cs="Times New Roman"/>
          <w:sz w:val="20"/>
        </w:rPr>
        <w:br/>
      </w:r>
      <w:r w:rsidRPr="003E5AE0">
        <w:rPr>
          <w:rFonts w:ascii="Times New Roman" w:hAnsi="Times New Roman" w:cs="Times New Roman"/>
          <w:sz w:val="20"/>
        </w:rPr>
        <w:t>na których zdolności Wykonawca nie polega.</w:t>
      </w:r>
    </w:p>
    <w:p w14:paraId="17DD233C" w14:textId="77777777" w:rsidR="006278C9" w:rsidRPr="003E5AE0" w:rsidRDefault="006278C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95C7895" w14:textId="77AFC594" w:rsidR="006278C9" w:rsidRPr="00FB19AE" w:rsidRDefault="00DE0110" w:rsidP="00FB19AE">
      <w:pPr>
        <w:pStyle w:val="Akapitzlist"/>
        <w:numPr>
          <w:ilvl w:val="0"/>
          <w:numId w:val="10"/>
        </w:numPr>
        <w:jc w:val="both"/>
      </w:pPr>
      <w:r w:rsidRPr="00FB19AE">
        <w:t xml:space="preserve">Informujemy, że nasza oferta </w:t>
      </w:r>
      <w:r w:rsidRPr="00FB19AE">
        <w:rPr>
          <w:i/>
        </w:rPr>
        <w:t>(zaznaczyć właściwe)</w:t>
      </w:r>
      <w:r w:rsidRPr="00FB19AE">
        <w:t>:</w:t>
      </w:r>
    </w:p>
    <w:p w14:paraId="058919CF" w14:textId="77777777" w:rsidR="00FB19AE" w:rsidRPr="00FB19AE" w:rsidRDefault="00FB19AE" w:rsidP="00FB19AE">
      <w:pPr>
        <w:pStyle w:val="Akapitzlist"/>
        <w:ind w:left="360"/>
        <w:jc w:val="both"/>
      </w:pPr>
    </w:p>
    <w:p w14:paraId="7B8AB807" w14:textId="77777777" w:rsidR="006278C9" w:rsidRPr="003E5AE0" w:rsidRDefault="00DE0110" w:rsidP="003E5AE0">
      <w:pPr>
        <w:pStyle w:val="Akapitzlist"/>
        <w:numPr>
          <w:ilvl w:val="0"/>
          <w:numId w:val="2"/>
        </w:numPr>
        <w:spacing w:after="120" w:line="276" w:lineRule="auto"/>
        <w:ind w:left="709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nie zawiera informacji stanowiących tajemnicę przedsiębiorstwa,</w:t>
      </w:r>
    </w:p>
    <w:p w14:paraId="13C2E4D3" w14:textId="77777777" w:rsidR="006278C9" w:rsidRPr="003E5AE0" w:rsidRDefault="00DE0110" w:rsidP="003E5AE0">
      <w:pPr>
        <w:pStyle w:val="Akapitzlist"/>
        <w:numPr>
          <w:ilvl w:val="0"/>
          <w:numId w:val="2"/>
        </w:numPr>
        <w:spacing w:after="120" w:line="276" w:lineRule="auto"/>
        <w:ind w:left="709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zawiera informacje stanowiące tajemnicę przedsiębiorstwa.</w:t>
      </w:r>
    </w:p>
    <w:p w14:paraId="36D124EE" w14:textId="126BF4BC" w:rsidR="006278C9" w:rsidRPr="003E5AE0" w:rsidRDefault="00DE0110" w:rsidP="003E5AE0">
      <w:pPr>
        <w:spacing w:after="120" w:line="276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3E5AE0">
        <w:rPr>
          <w:rFonts w:ascii="Times New Roman" w:hAnsi="Times New Roman" w:cs="Times New Roman"/>
        </w:rPr>
        <w:t xml:space="preserve">Informujemy, że tajemnicę przedsiębiorstwa w rozumieniu przepisów ustawy z dnia 16 kwietnia 1993 r. o zwalczaniu nieuczciwej konkurencji (t.j. Dz. U. z 2020 r., poz. 1913) stanowią informacje </w:t>
      </w:r>
      <w:r w:rsidRPr="003E5AE0">
        <w:rPr>
          <w:rFonts w:ascii="Times New Roman" w:hAnsi="Times New Roman" w:cs="Times New Roman"/>
          <w:color w:val="000000"/>
        </w:rPr>
        <w:t xml:space="preserve">zawarte w wydzielonym i odpowiednio oznaczonym pliku w polu oznaczonym „Tajemnica przedsiębiorstwa” i jako takie informacje te nie mogą być udostępniane innym uczestnikom niniejszego postępowania. </w:t>
      </w:r>
    </w:p>
    <w:p w14:paraId="585A67EE" w14:textId="77777777" w:rsidR="00954CDB" w:rsidRPr="003E5AE0" w:rsidRDefault="00954CDB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</w:p>
    <w:p w14:paraId="108293BC" w14:textId="2D59F30B" w:rsidR="006278C9" w:rsidRPr="003E5AE0" w:rsidRDefault="00150EF4" w:rsidP="00150EF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AE0">
        <w:rPr>
          <w:rFonts w:ascii="Times New Roman" w:eastAsia="Times New Roman" w:hAnsi="Times New Roman" w:cs="Times New Roman"/>
          <w:lang w:eastAsia="pl-PL"/>
        </w:rPr>
        <w:lastRenderedPageBreak/>
        <w:t xml:space="preserve">10. </w:t>
      </w:r>
      <w:r w:rsidR="00DE0110" w:rsidRPr="003E5AE0">
        <w:rPr>
          <w:rFonts w:ascii="Times New Roman" w:eastAsia="Times New Roman" w:hAnsi="Times New Roman" w:cs="Times New Roman"/>
          <w:lang w:eastAsia="pl-PL"/>
        </w:rPr>
        <w:t>Zamierzamy korzystać, na zasadach określonych w art. 118 ustawy PZP, z zasobów następujących podmiotów i w następującym zakresie*:</w:t>
      </w:r>
    </w:p>
    <w:p w14:paraId="77EF7332" w14:textId="77777777" w:rsidR="00A25478" w:rsidRPr="003E5AE0" w:rsidRDefault="00A25478" w:rsidP="00A2547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278C9" w:rsidRPr="003E5AE0" w14:paraId="0C61AE6C" w14:textId="77777777">
        <w:tc>
          <w:tcPr>
            <w:tcW w:w="1163" w:type="dxa"/>
            <w:shd w:val="clear" w:color="auto" w:fill="BDD6EE" w:themeFill="accent1" w:themeFillTint="66"/>
            <w:vAlign w:val="center"/>
          </w:tcPr>
          <w:p w14:paraId="127ABF01" w14:textId="77777777" w:rsidR="006278C9" w:rsidRPr="003E5AE0" w:rsidRDefault="00DE011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09FE40BD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7A064F0D" w14:textId="77777777" w:rsidR="006278C9" w:rsidRPr="003E5AE0" w:rsidRDefault="00DE0110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  <w:p w14:paraId="5F138EFF" w14:textId="77777777" w:rsidR="006278C9" w:rsidRPr="003E5AE0" w:rsidRDefault="00DE011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(Określić zakres przez wskazanie warunku udziału </w:t>
            </w: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postępowaniu wg rozdz. VI SWZ)</w:t>
            </w:r>
          </w:p>
        </w:tc>
      </w:tr>
      <w:tr w:rsidR="006278C9" w:rsidRPr="003E5AE0" w14:paraId="40E17B6A" w14:textId="77777777">
        <w:tc>
          <w:tcPr>
            <w:tcW w:w="1163" w:type="dxa"/>
            <w:vAlign w:val="center"/>
          </w:tcPr>
          <w:p w14:paraId="1A6D1A49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962D12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A4C017A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8C9" w:rsidRPr="003E5AE0" w14:paraId="58CC8DB8" w14:textId="77777777">
        <w:tc>
          <w:tcPr>
            <w:tcW w:w="1163" w:type="dxa"/>
            <w:vAlign w:val="center"/>
          </w:tcPr>
          <w:p w14:paraId="25486009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498FA88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5BD01543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8C9" w:rsidRPr="003E5AE0" w14:paraId="69427377" w14:textId="77777777">
        <w:tc>
          <w:tcPr>
            <w:tcW w:w="1163" w:type="dxa"/>
            <w:vAlign w:val="center"/>
          </w:tcPr>
          <w:p w14:paraId="3A65B8A4" w14:textId="77777777" w:rsidR="006278C9" w:rsidRPr="003E5AE0" w:rsidRDefault="00DE0110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E0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B693B86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3F1D7C9D" w14:textId="77777777" w:rsidR="006278C9" w:rsidRPr="003E5AE0" w:rsidRDefault="006278C9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5493AB" w14:textId="77777777" w:rsidR="006278C9" w:rsidRPr="003E5AE0" w:rsidRDefault="00DE0110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 w:rsidRPr="003E5AE0"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8B1CF22" w14:textId="4D665C3F" w:rsidR="006278C9" w:rsidRPr="003E5AE0" w:rsidRDefault="00DE0110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3E5AE0">
        <w:rPr>
          <w:rFonts w:ascii="Times New Roman" w:hAnsi="Times New Roman" w:cs="Times New Roman"/>
          <w:sz w:val="20"/>
        </w:rPr>
        <w:t xml:space="preserve">Uwaga! </w:t>
      </w:r>
      <w:r w:rsidRPr="003E5AE0"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 w:rsidRPr="003E5AE0">
        <w:rPr>
          <w:rFonts w:ascii="Times New Roman" w:hAnsi="Times New Roman" w:cs="Times New Roman"/>
          <w:sz w:val="20"/>
        </w:rPr>
        <w:t>. Informacje zawarte zobowiązaniu oraz w ofercie powinny być spójne. Jednocześnie fakt o poleganiu na zasobach powinien być odnotowany również w JEDZ w części II: Informacje dotyczące Wykonawcy litera C: Informacje na temat polegania na zdolności innych podmiotów</w:t>
      </w:r>
    </w:p>
    <w:p w14:paraId="6AEDB287" w14:textId="77777777" w:rsidR="00A25478" w:rsidRPr="003E5AE0" w:rsidRDefault="00A2547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63EDD2" w14:textId="7D71D65D" w:rsidR="006278C9" w:rsidRPr="003E5AE0" w:rsidRDefault="00ED4998" w:rsidP="00ED4998">
      <w:pPr>
        <w:spacing w:after="120"/>
        <w:jc w:val="both"/>
        <w:rPr>
          <w:rFonts w:ascii="Times New Roman" w:hAnsi="Times New Roman" w:cs="Times New Roman"/>
        </w:rPr>
      </w:pPr>
      <w:r w:rsidRPr="003E5AE0">
        <w:rPr>
          <w:rFonts w:ascii="Times New Roman" w:hAnsi="Times New Roman" w:cs="Times New Roman"/>
        </w:rPr>
        <w:t xml:space="preserve">11. </w:t>
      </w:r>
      <w:r w:rsidR="00DE0110" w:rsidRPr="003E5AE0">
        <w:rPr>
          <w:rFonts w:ascii="Times New Roman" w:hAnsi="Times New Roman" w:cs="Times New Roman"/>
        </w:rPr>
        <w:t>Wymagane wadium zostało wniesione w dniu ……………. w formie: ………………….…….</w:t>
      </w:r>
    </w:p>
    <w:p w14:paraId="1CA75A0C" w14:textId="463C4CA0" w:rsidR="006278C9" w:rsidRPr="003E5AE0" w:rsidRDefault="00DE0110">
      <w:pPr>
        <w:pStyle w:val="Akapitzlist"/>
        <w:spacing w:after="120" w:line="276" w:lineRule="auto"/>
        <w:ind w:left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 xml:space="preserve">Zwrotu wadium (wniesionego w </w:t>
      </w:r>
      <w:r w:rsidRPr="003E5AE0">
        <w:t>formie pieniężnej</w:t>
      </w:r>
      <w:r w:rsidRPr="003E5AE0"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12547703" w14:textId="77777777" w:rsidR="00A25478" w:rsidRPr="003E5AE0" w:rsidRDefault="00A25478">
      <w:pPr>
        <w:pStyle w:val="Akapitzlist"/>
        <w:spacing w:after="120" w:line="276" w:lineRule="auto"/>
        <w:ind w:left="357"/>
        <w:jc w:val="both"/>
        <w:rPr>
          <w:sz w:val="16"/>
          <w:szCs w:val="16"/>
        </w:rPr>
      </w:pPr>
    </w:p>
    <w:p w14:paraId="5B364025" w14:textId="24558216" w:rsidR="006278C9" w:rsidRPr="003E5AE0" w:rsidRDefault="000251A8" w:rsidP="000251A8">
      <w:pPr>
        <w:spacing w:after="120"/>
        <w:jc w:val="both"/>
        <w:rPr>
          <w:rFonts w:ascii="Times New Roman" w:hAnsi="Times New Roman" w:cs="Times New Roman"/>
        </w:rPr>
      </w:pPr>
      <w:r w:rsidRPr="003E5AE0">
        <w:rPr>
          <w:rFonts w:ascii="Times New Roman" w:hAnsi="Times New Roman" w:cs="Times New Roman"/>
        </w:rPr>
        <w:t xml:space="preserve">12. </w:t>
      </w:r>
      <w:r w:rsidR="00DE0110" w:rsidRPr="003E5AE0">
        <w:rPr>
          <w:rFonts w:ascii="Times New Roman" w:hAnsi="Times New Roman" w:cs="Times New Roman"/>
        </w:rPr>
        <w:t xml:space="preserve">Oświadczamy, że wybór naszej oferty </w:t>
      </w:r>
      <w:r w:rsidR="00DE0110" w:rsidRPr="003E5AE0">
        <w:rPr>
          <w:rFonts w:ascii="Times New Roman" w:hAnsi="Times New Roman" w:cs="Times New Roman"/>
          <w:i/>
        </w:rPr>
        <w:t>(zaznaczyć właściwe)*</w:t>
      </w:r>
      <w:r w:rsidR="00DE0110" w:rsidRPr="003E5AE0">
        <w:rPr>
          <w:rFonts w:ascii="Times New Roman" w:hAnsi="Times New Roman" w:cs="Times New Roman"/>
        </w:rPr>
        <w:t>:</w:t>
      </w:r>
    </w:p>
    <w:p w14:paraId="4B47B7B6" w14:textId="77777777" w:rsidR="006278C9" w:rsidRPr="003E5AE0" w:rsidRDefault="00DE0110" w:rsidP="008E2787">
      <w:pPr>
        <w:pStyle w:val="Akapitzlist"/>
        <w:numPr>
          <w:ilvl w:val="0"/>
          <w:numId w:val="2"/>
        </w:numPr>
        <w:spacing w:after="120" w:line="276" w:lineRule="auto"/>
        <w:ind w:left="709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nie będzie prowadzić u zamawiającego do powstania obowiązku podatkowego zgodnie z ustawą z dnia 11 marca 2014 r. o podatku od towarów i usług (t.j. Dz. U. z 2021 r. poz. 685, z późn. zm.)</w:t>
      </w:r>
    </w:p>
    <w:p w14:paraId="195FAD04" w14:textId="34A6781A" w:rsidR="006278C9" w:rsidRPr="003E5AE0" w:rsidRDefault="00DE0110">
      <w:pPr>
        <w:pStyle w:val="Akapitzlist"/>
        <w:numPr>
          <w:ilvl w:val="0"/>
          <w:numId w:val="2"/>
        </w:numPr>
        <w:spacing w:after="120" w:line="276" w:lineRule="auto"/>
        <w:ind w:left="709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 xml:space="preserve">będzie prowadzić u zamawiającego do powstania obowiązku podatkowego zgodnie z ustawą </w:t>
      </w:r>
      <w:r w:rsidR="003E5AE0" w:rsidRPr="003E5AE0">
        <w:rPr>
          <w:sz w:val="22"/>
          <w:szCs w:val="22"/>
        </w:rPr>
        <w:br/>
      </w:r>
      <w:r w:rsidRPr="003E5AE0">
        <w:rPr>
          <w:sz w:val="22"/>
          <w:szCs w:val="22"/>
        </w:rPr>
        <w:t>z dnia 11 marca 2014 r. o podatku od towarów i usług (Dz. U. z 2021 r. poz. 685,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4"/>
        <w:gridCol w:w="3119"/>
        <w:gridCol w:w="2688"/>
        <w:gridCol w:w="2551"/>
      </w:tblGrid>
      <w:tr w:rsidR="006278C9" w:rsidRPr="003E5AE0" w14:paraId="6FE21F65" w14:textId="77777777" w:rsidTr="003E5AE0">
        <w:trPr>
          <w:trHeight w:val="754"/>
        </w:trPr>
        <w:tc>
          <w:tcPr>
            <w:tcW w:w="714" w:type="dxa"/>
            <w:shd w:val="clear" w:color="auto" w:fill="BDD6EE" w:themeFill="accent1" w:themeFillTint="66"/>
            <w:vAlign w:val="center"/>
          </w:tcPr>
          <w:p w14:paraId="0D60C7E4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54E12B40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8" w:type="dxa"/>
            <w:shd w:val="clear" w:color="auto" w:fill="BDD6EE" w:themeFill="accent1" w:themeFillTint="66"/>
            <w:vAlign w:val="center"/>
          </w:tcPr>
          <w:p w14:paraId="5D4523A5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0755246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6278C9" w:rsidRPr="003E5AE0" w14:paraId="1559356E" w14:textId="77777777" w:rsidTr="003E5AE0">
        <w:tc>
          <w:tcPr>
            <w:tcW w:w="714" w:type="dxa"/>
            <w:vAlign w:val="center"/>
          </w:tcPr>
          <w:p w14:paraId="50DB48F8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078B45DD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  <w:vAlign w:val="center"/>
          </w:tcPr>
          <w:p w14:paraId="0503D4C1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F059CB1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78C9" w:rsidRPr="003E5AE0" w14:paraId="4B8D3277" w14:textId="77777777" w:rsidTr="003E5AE0">
        <w:tc>
          <w:tcPr>
            <w:tcW w:w="714" w:type="dxa"/>
            <w:vAlign w:val="center"/>
          </w:tcPr>
          <w:p w14:paraId="1A636BA5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732552A2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  <w:vAlign w:val="center"/>
          </w:tcPr>
          <w:p w14:paraId="79E00BCE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331E0E3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78C9" w:rsidRPr="003E5AE0" w14:paraId="0439184D" w14:textId="77777777" w:rsidTr="003E5AE0">
        <w:tc>
          <w:tcPr>
            <w:tcW w:w="714" w:type="dxa"/>
            <w:vAlign w:val="center"/>
          </w:tcPr>
          <w:p w14:paraId="02D5DC72" w14:textId="77777777" w:rsidR="006278C9" w:rsidRPr="003E5AE0" w:rsidRDefault="00DE011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E0"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19" w:type="dxa"/>
            <w:vAlign w:val="center"/>
          </w:tcPr>
          <w:p w14:paraId="6176B364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  <w:vAlign w:val="center"/>
          </w:tcPr>
          <w:p w14:paraId="21CCE317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C30B914" w14:textId="77777777" w:rsidR="006278C9" w:rsidRPr="003E5AE0" w:rsidRDefault="006278C9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65E1E5" w14:textId="34FB1C47" w:rsidR="006278C9" w:rsidRPr="003E5AE0" w:rsidRDefault="00DE0110">
      <w:pPr>
        <w:spacing w:before="12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3E5AE0"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 w:rsidR="00A67C31" w:rsidRPr="003E5AE0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14:paraId="20788E96" w14:textId="77777777" w:rsidR="00A67C31" w:rsidRPr="003E5AE0" w:rsidRDefault="00A67C31">
      <w:pPr>
        <w:spacing w:before="120"/>
        <w:jc w:val="both"/>
        <w:rPr>
          <w:rFonts w:ascii="Times New Roman" w:hAnsi="Times New Roman" w:cs="Times New Roman"/>
          <w:sz w:val="20"/>
        </w:rPr>
      </w:pPr>
    </w:p>
    <w:p w14:paraId="6897D033" w14:textId="24B72813" w:rsidR="006278C9" w:rsidRPr="003E5AE0" w:rsidRDefault="008B76AC" w:rsidP="008B76A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E5AE0">
        <w:rPr>
          <w:rFonts w:ascii="Times New Roman" w:hAnsi="Times New Roman" w:cs="Times New Roman"/>
        </w:rPr>
        <w:lastRenderedPageBreak/>
        <w:t xml:space="preserve">13. </w:t>
      </w:r>
      <w:r w:rsidR="00DE0110" w:rsidRPr="003E5AE0">
        <w:rPr>
          <w:rFonts w:ascii="Times New Roman" w:hAnsi="Times New Roman" w:cs="Times New Roman"/>
        </w:rPr>
        <w:t>Rodzaj wykonawcy składającego ofertę</w:t>
      </w:r>
      <w:r w:rsidR="00DE0110" w:rsidRPr="003E5AE0">
        <w:rPr>
          <w:rStyle w:val="Zakotwiczenieprzypisudolnego"/>
          <w:rFonts w:ascii="Times New Roman" w:hAnsi="Times New Roman"/>
        </w:rPr>
        <w:footnoteReference w:id="1"/>
      </w:r>
      <w:r w:rsidR="00DE0110" w:rsidRPr="003E5AE0">
        <w:rPr>
          <w:rFonts w:ascii="Times New Roman" w:hAnsi="Times New Roman" w:cs="Times New Roman"/>
        </w:rPr>
        <w:t xml:space="preserve"> </w:t>
      </w:r>
      <w:r w:rsidR="00DE0110" w:rsidRPr="003E5AE0">
        <w:rPr>
          <w:rFonts w:ascii="Times New Roman" w:hAnsi="Times New Roman" w:cs="Times New Roman"/>
          <w:i/>
        </w:rPr>
        <w:t>(zaznaczyć właściwe)</w:t>
      </w:r>
      <w:r w:rsidR="00DE0110" w:rsidRPr="003E5AE0">
        <w:rPr>
          <w:rFonts w:ascii="Times New Roman" w:hAnsi="Times New Roman" w:cs="Times New Roman"/>
        </w:rPr>
        <w:t>:</w:t>
      </w:r>
    </w:p>
    <w:p w14:paraId="231B35B5" w14:textId="161F7CA1" w:rsidR="006278C9" w:rsidRPr="003E5AE0" w:rsidRDefault="00DE0110">
      <w:pPr>
        <w:pStyle w:val="Akapitzlist"/>
        <w:numPr>
          <w:ilvl w:val="0"/>
          <w:numId w:val="2"/>
        </w:numPr>
        <w:ind w:left="1077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mikroprzedsiębiorstwo,</w:t>
      </w:r>
    </w:p>
    <w:p w14:paraId="65E819EC" w14:textId="77777777" w:rsidR="006278C9" w:rsidRPr="003E5AE0" w:rsidRDefault="00DE0110">
      <w:pPr>
        <w:pStyle w:val="Akapitzlist"/>
        <w:numPr>
          <w:ilvl w:val="0"/>
          <w:numId w:val="2"/>
        </w:numPr>
        <w:ind w:left="1077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małe przedsiębiorstwo,</w:t>
      </w:r>
    </w:p>
    <w:p w14:paraId="14376348" w14:textId="77777777" w:rsidR="006278C9" w:rsidRPr="003E5AE0" w:rsidRDefault="00DE0110">
      <w:pPr>
        <w:pStyle w:val="Akapitzlist"/>
        <w:numPr>
          <w:ilvl w:val="0"/>
          <w:numId w:val="2"/>
        </w:numPr>
        <w:ind w:left="1077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średnie przedsiębiorstwo</w:t>
      </w:r>
    </w:p>
    <w:p w14:paraId="2BE86DE4" w14:textId="77777777" w:rsidR="006278C9" w:rsidRPr="003E5AE0" w:rsidRDefault="00DE011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3E5AE0">
        <w:rPr>
          <w:sz w:val="22"/>
          <w:szCs w:val="22"/>
        </w:rPr>
        <w:t>jednoosobowa działalność gospodarcza</w:t>
      </w:r>
    </w:p>
    <w:p w14:paraId="0ECC882B" w14:textId="77777777" w:rsidR="006278C9" w:rsidRPr="003E5AE0" w:rsidRDefault="00DE011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3E5AE0">
        <w:rPr>
          <w:sz w:val="22"/>
          <w:szCs w:val="22"/>
        </w:rPr>
        <w:t>osoba fizyczna nieprowadząca działalności gospodarczej</w:t>
      </w:r>
      <w:r w:rsidRPr="003E5AE0">
        <w:rPr>
          <w:sz w:val="22"/>
          <w:szCs w:val="22"/>
        </w:rPr>
        <w:tab/>
      </w:r>
    </w:p>
    <w:p w14:paraId="57907FE9" w14:textId="401F7ABC" w:rsidR="006278C9" w:rsidRPr="003E5AE0" w:rsidRDefault="00DE0110">
      <w:pPr>
        <w:pStyle w:val="Akapitzlist"/>
        <w:numPr>
          <w:ilvl w:val="0"/>
          <w:numId w:val="2"/>
        </w:numPr>
        <w:ind w:left="1077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inne.</w:t>
      </w:r>
    </w:p>
    <w:p w14:paraId="12B4609B" w14:textId="4DFA2750" w:rsidR="00CC2E3E" w:rsidRPr="003E5AE0" w:rsidRDefault="00CC2E3E" w:rsidP="00CC2E3E">
      <w:pPr>
        <w:pStyle w:val="Akapitzlist"/>
        <w:ind w:left="1077"/>
        <w:jc w:val="both"/>
        <w:rPr>
          <w:sz w:val="22"/>
          <w:szCs w:val="22"/>
        </w:rPr>
      </w:pPr>
    </w:p>
    <w:p w14:paraId="5D87E084" w14:textId="365D9B66" w:rsidR="006278C9" w:rsidRPr="003E5AE0" w:rsidRDefault="00CC2E3E" w:rsidP="00CC2E3E">
      <w:pPr>
        <w:pStyle w:val="Zwykyteks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 xml:space="preserve">14. </w:t>
      </w:r>
      <w:r w:rsidR="00DE0110" w:rsidRPr="003E5AE0">
        <w:rPr>
          <w:rFonts w:ascii="Times New Roman" w:hAnsi="Times New Roman" w:cs="Times New Roman"/>
          <w:sz w:val="22"/>
          <w:szCs w:val="22"/>
        </w:rPr>
        <w:t xml:space="preserve">Wykonawca oświadcza, że </w:t>
      </w:r>
      <w:r w:rsidR="00DE0110" w:rsidRPr="003E5AE0">
        <w:rPr>
          <w:rFonts w:ascii="Times New Roman" w:hAnsi="Times New Roman" w:cs="Times New Roman"/>
          <w:i/>
          <w:sz w:val="22"/>
          <w:szCs w:val="22"/>
        </w:rPr>
        <w:t>(zaznaczyć właściwe)</w:t>
      </w:r>
      <w:r w:rsidR="00DE0110" w:rsidRPr="003E5AE0">
        <w:rPr>
          <w:rFonts w:ascii="Times New Roman" w:hAnsi="Times New Roman" w:cs="Times New Roman"/>
          <w:sz w:val="22"/>
          <w:szCs w:val="22"/>
        </w:rPr>
        <w:t>:</w:t>
      </w:r>
    </w:p>
    <w:p w14:paraId="40BCFDBF" w14:textId="77777777" w:rsidR="006278C9" w:rsidRPr="003E5AE0" w:rsidRDefault="00DE0110">
      <w:pPr>
        <w:pStyle w:val="Akapitzlist"/>
        <w:numPr>
          <w:ilvl w:val="0"/>
          <w:numId w:val="2"/>
        </w:numPr>
        <w:spacing w:after="120" w:line="276" w:lineRule="auto"/>
        <w:ind w:left="1077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2020 r. poz. 1896 ze zm.) prowadzony jest rachunek VAT,</w:t>
      </w:r>
    </w:p>
    <w:p w14:paraId="2D5F6167" w14:textId="22CE1C5F" w:rsidR="006278C9" w:rsidRPr="003E5AE0" w:rsidRDefault="00DE0110">
      <w:pPr>
        <w:pStyle w:val="Akapitzlist"/>
        <w:numPr>
          <w:ilvl w:val="0"/>
          <w:numId w:val="2"/>
        </w:numPr>
        <w:spacing w:after="120" w:line="276" w:lineRule="auto"/>
        <w:ind w:left="1077" w:hanging="357"/>
        <w:jc w:val="both"/>
        <w:rPr>
          <w:sz w:val="22"/>
          <w:szCs w:val="22"/>
        </w:rPr>
      </w:pPr>
      <w:r w:rsidRPr="003E5AE0">
        <w:rPr>
          <w:sz w:val="22"/>
          <w:szCs w:val="22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6B707D6F" w14:textId="28E2258A" w:rsidR="00813816" w:rsidRPr="003E5AE0" w:rsidRDefault="00F27CD9" w:rsidP="00F27CD9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E5AE0">
        <w:rPr>
          <w:rFonts w:ascii="Times New Roman" w:hAnsi="Times New Roman" w:cs="Times New Roman"/>
          <w:color w:val="000000"/>
        </w:rPr>
        <w:t xml:space="preserve">15. </w:t>
      </w:r>
      <w:r w:rsidR="00813816" w:rsidRPr="003E5AE0">
        <w:rPr>
          <w:rFonts w:ascii="Times New Roman" w:hAnsi="Times New Roman" w:cs="Times New Roman"/>
          <w:color w:val="00000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 r.) – dalej RODO), zawarta w specyfikacji warunków zamówienia.</w:t>
      </w:r>
    </w:p>
    <w:p w14:paraId="08535B5F" w14:textId="77777777" w:rsidR="00D86929" w:rsidRPr="003E5AE0" w:rsidRDefault="00D967D2" w:rsidP="00D86929">
      <w:pPr>
        <w:pStyle w:val="Zwykyteks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 xml:space="preserve">16. </w:t>
      </w:r>
      <w:r w:rsidR="00DE0110" w:rsidRPr="003E5AE0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</w:t>
      </w:r>
      <w:r w:rsidR="00D86929" w:rsidRPr="003E5AE0">
        <w:rPr>
          <w:rFonts w:ascii="Times New Roman" w:hAnsi="Times New Roman" w:cs="Times New Roman"/>
          <w:sz w:val="22"/>
          <w:szCs w:val="22"/>
        </w:rPr>
        <w:t>nego w niniejszym postępowaniu.</w:t>
      </w:r>
    </w:p>
    <w:p w14:paraId="474E0481" w14:textId="148D35BD" w:rsidR="006278C9" w:rsidRPr="003E5AE0" w:rsidRDefault="00DE0110" w:rsidP="00D86929">
      <w:pPr>
        <w:pStyle w:val="Zwykyteks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0F94FE" w14:textId="323518CC" w:rsidR="006278C9" w:rsidRPr="003E5AE0" w:rsidRDefault="00DE0110" w:rsidP="003E5AE0">
      <w:pPr>
        <w:pStyle w:val="Zwykytekst"/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5AE0">
        <w:rPr>
          <w:rFonts w:ascii="Times New Roman" w:hAnsi="Times New Roman" w:cs="Times New Roman"/>
          <w:i/>
          <w:sz w:val="22"/>
          <w:szCs w:val="22"/>
        </w:rPr>
        <w:t>1</w:t>
      </w:r>
      <w:r w:rsidR="003E5AE0" w:rsidRPr="003E5AE0">
        <w:rPr>
          <w:rFonts w:ascii="Times New Roman" w:hAnsi="Times New Roman" w:cs="Times New Roman"/>
          <w:i/>
          <w:sz w:val="22"/>
          <w:szCs w:val="22"/>
        </w:rPr>
        <w:t>7</w:t>
      </w:r>
      <w:r w:rsidRPr="003E5AE0">
        <w:rPr>
          <w:rFonts w:ascii="Times New Roman" w:hAnsi="Times New Roman" w:cs="Times New Roman"/>
          <w:sz w:val="22"/>
          <w:szCs w:val="22"/>
        </w:rPr>
        <w:t xml:space="preserve">. </w:t>
      </w:r>
      <w:r w:rsidRPr="003E5AE0">
        <w:rPr>
          <w:rFonts w:ascii="Times New Roman" w:hAnsi="Times New Roman" w:cs="Times New Roman"/>
          <w:i/>
          <w:sz w:val="22"/>
          <w:szCs w:val="22"/>
        </w:rPr>
        <w:t xml:space="preserve">Oświadczamy, że w przypadku uzyskania przedmiotowego zamówienia publicznego zgodnie </w:t>
      </w:r>
      <w:r w:rsidRPr="003E5AE0">
        <w:rPr>
          <w:rFonts w:ascii="Times New Roman" w:hAnsi="Times New Roman" w:cs="Times New Roman"/>
          <w:i/>
          <w:sz w:val="22"/>
          <w:szCs w:val="22"/>
        </w:rPr>
        <w:br/>
        <w:t xml:space="preserve">z  wymogami Zamawiającego określonymi w Specyfikacji Warunków Zamówienia na podstawie art. 95 ust. 1 i ust. 2 pkt 1 Ustawy Prawo Zamówień Publicznych wszystkie osoby biorące udział </w:t>
      </w:r>
      <w:r w:rsidRPr="003E5AE0">
        <w:rPr>
          <w:rFonts w:ascii="Times New Roman" w:hAnsi="Times New Roman" w:cs="Times New Roman"/>
          <w:i/>
          <w:sz w:val="22"/>
          <w:szCs w:val="22"/>
        </w:rPr>
        <w:br/>
        <w:t>w wykonaniu przedmiotu zamówienia w okresie wykonywania przedmiotu zamówienia będą zatrudnione na podstawie umowy o pracę (zgodnie z zapisem art. 22 § 1 ustawy z dnia 26 czerwca 1974r. Kodeks Pracy).</w:t>
      </w:r>
    </w:p>
    <w:p w14:paraId="4BD39CBB" w14:textId="77777777" w:rsidR="006278C9" w:rsidRPr="003E5AE0" w:rsidRDefault="00DE0110" w:rsidP="003E5AE0">
      <w:pPr>
        <w:pStyle w:val="Zwykytek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10307E37" w14:textId="77777777" w:rsidR="006278C9" w:rsidRPr="003E5AE0" w:rsidRDefault="00DE0110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F66B403" w14:textId="77777777" w:rsidR="006278C9" w:rsidRPr="003E5AE0" w:rsidRDefault="00DE0110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2149B21" w14:textId="77777777" w:rsidR="006278C9" w:rsidRPr="003E5AE0" w:rsidRDefault="00DE0110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B8FF1C4" w14:textId="77777777" w:rsidR="006278C9" w:rsidRPr="003E5AE0" w:rsidRDefault="00DE0110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A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C3ACF90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39753F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253B2A1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17F6875" w14:textId="77777777" w:rsidR="00A01C7C" w:rsidRDefault="00A01C7C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569287EC" w14:textId="77777777" w:rsidR="00A01C7C" w:rsidRDefault="00A01C7C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07986443" w14:textId="77777777" w:rsidR="00A01C7C" w:rsidRDefault="00A01C7C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678CC9DF" w14:textId="77777777" w:rsidR="00A01C7C" w:rsidRDefault="00A01C7C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14D09417" w14:textId="7C4B15B5" w:rsidR="006278C9" w:rsidRDefault="00DE011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Załącznik nr 4 do SWZ</w:t>
      </w:r>
    </w:p>
    <w:p w14:paraId="20CDE6E9" w14:textId="77777777" w:rsidR="006278C9" w:rsidRDefault="006278C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21BF2D30" w14:textId="77777777" w:rsidR="00A25478" w:rsidRDefault="00A2547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04719" w14:textId="3BE6D67C" w:rsidR="006278C9" w:rsidRDefault="00DE011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Style w:val="Zakotwicze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6F544460" w14:textId="77777777" w:rsidR="006278C9" w:rsidRDefault="00DE011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0ECFFCDB" w14:textId="77777777" w:rsidR="006278C9" w:rsidRDefault="00DE011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GRUPY KAPITAŁOWEJ* </w:t>
      </w:r>
    </w:p>
    <w:p w14:paraId="5C241946" w14:textId="77777777" w:rsidR="006278C9" w:rsidRDefault="006278C9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EA89B7" w14:textId="77777777" w:rsidR="006278C9" w:rsidRDefault="006278C9">
      <w:pPr>
        <w:spacing w:line="260" w:lineRule="atLeast"/>
        <w:rPr>
          <w:rFonts w:ascii="Times New Roman" w:hAnsi="Times New Roman" w:cs="Times New Roman"/>
          <w:b/>
        </w:rPr>
      </w:pPr>
    </w:p>
    <w:p w14:paraId="13B211EB" w14:textId="77777777" w:rsidR="006278C9" w:rsidRDefault="00DE011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:……………………………………………………………………………………………</w:t>
      </w:r>
    </w:p>
    <w:p w14:paraId="31660F28" w14:textId="77777777" w:rsidR="006278C9" w:rsidRDefault="00DE0110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33604082" w14:textId="77777777" w:rsidR="006278C9" w:rsidRDefault="00DE0110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eastAsia="Calibri" w:hAnsi="Times New Roman" w:cs="Times New Roman"/>
          <w:i/>
        </w:rPr>
        <w:t>pełna nazwa/firma, adres, NIP</w:t>
      </w:r>
      <w:r>
        <w:rPr>
          <w:rFonts w:ascii="Times New Roman" w:hAnsi="Times New Roman" w:cs="Times New Roman"/>
          <w:i/>
          <w:sz w:val="20"/>
        </w:rPr>
        <w:t>)</w:t>
      </w:r>
    </w:p>
    <w:p w14:paraId="0E977FF0" w14:textId="77777777" w:rsidR="006278C9" w:rsidRDefault="006278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513E351" w14:textId="28C597D6" w:rsidR="006278C9" w:rsidRDefault="00DE0110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Na potrzeby postępowania o udzielenie zamówienia publicznego pn. </w:t>
      </w:r>
      <w:r w:rsidR="00256484" w:rsidRPr="005C3856">
        <w:t>„</w:t>
      </w:r>
      <w:r w:rsidR="00256484" w:rsidRPr="005C3856">
        <w:rPr>
          <w:rFonts w:ascii="Times New Roman" w:hAnsi="Times New Roman" w:cs="Times New Roman"/>
          <w:b/>
        </w:rPr>
        <w:t>Świadczenie usług polegających na opróżni</w:t>
      </w:r>
      <w:r w:rsidR="00FC53CF">
        <w:rPr>
          <w:rFonts w:ascii="Times New Roman" w:hAnsi="Times New Roman" w:cs="Times New Roman"/>
          <w:b/>
        </w:rPr>
        <w:t>a</w:t>
      </w:r>
      <w:r w:rsidR="00256484" w:rsidRPr="005C3856">
        <w:rPr>
          <w:rFonts w:ascii="Times New Roman" w:hAnsi="Times New Roman" w:cs="Times New Roman"/>
          <w:b/>
        </w:rPr>
        <w:t xml:space="preserve">niu oraz uporządkowaniu 200 lokali będących w dyspozycji Zarządu Komunalnych Zasobów Lokalowych sp. z o.o. wraz z pomieszczeniami przynależnymi; wywóz ruchomości </w:t>
      </w:r>
      <w:r w:rsidR="00F4228E">
        <w:rPr>
          <w:rFonts w:ascii="Times New Roman" w:hAnsi="Times New Roman" w:cs="Times New Roman"/>
          <w:b/>
        </w:rPr>
        <w:br/>
      </w:r>
      <w:r w:rsidR="00256484" w:rsidRPr="005C3856">
        <w:rPr>
          <w:rFonts w:ascii="Times New Roman" w:hAnsi="Times New Roman" w:cs="Times New Roman"/>
          <w:b/>
        </w:rPr>
        <w:t>do zagospodarowania lub do instalacji i/lub do magazynu bądź innego miejsca wskazanego przez Zamawiającego”</w:t>
      </w:r>
      <w:r>
        <w:rPr>
          <w:rFonts w:ascii="Times New Roman" w:hAnsi="Times New Roman" w:cs="Times New Roman"/>
        </w:rPr>
        <w:t>, oświadczam/y, że:</w:t>
      </w:r>
    </w:p>
    <w:p w14:paraId="47047F0E" w14:textId="77777777" w:rsidR="006278C9" w:rsidRDefault="00DE0110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należę**</w:t>
      </w:r>
      <w:r>
        <w:rPr>
          <w:rFonts w:ascii="Times New Roman" w:hAnsi="Times New Roman" w:cs="Times New Roman"/>
        </w:rPr>
        <w:t xml:space="preserve"> do tej samej grupy kapitałowej w rozumieniu ustawy z dnia 16 lutego 2007 r. o ochronie konkurencji i konsumentów (t.j. Dz.U. z 2021 r. poz. 275), co wykonawca wymienieni poniżej, którzy złożyli odrębną ofertę, w postępowaniu:</w:t>
      </w: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4112"/>
        <w:gridCol w:w="4110"/>
      </w:tblGrid>
      <w:tr w:rsidR="006278C9" w14:paraId="2AB7BB5A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13C1" w14:textId="77777777" w:rsidR="006278C9" w:rsidRDefault="00DE0110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9A84" w14:textId="77777777" w:rsidR="006278C9" w:rsidRDefault="00DE0110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Nazwa Podmiotu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E21" w14:textId="77777777" w:rsidR="006278C9" w:rsidRDefault="00DE0110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Adres Podmiotu</w:t>
            </w:r>
          </w:p>
        </w:tc>
      </w:tr>
      <w:tr w:rsidR="006278C9" w14:paraId="35D68614" w14:textId="77777777">
        <w:trPr>
          <w:trHeight w:val="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2A7C" w14:textId="77777777" w:rsidR="006278C9" w:rsidRDefault="006278C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B922" w14:textId="77777777" w:rsidR="006278C9" w:rsidRDefault="006278C9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F7E9" w14:textId="77777777" w:rsidR="006278C9" w:rsidRDefault="006278C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E27E58" w14:textId="77777777" w:rsidR="006278C9" w:rsidRDefault="00DE0110">
      <w:pPr>
        <w:spacing w:before="240" w:after="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UWAGA:</w:t>
      </w:r>
    </w:p>
    <w:p w14:paraId="6915979C" w14:textId="77777777" w:rsidR="006278C9" w:rsidRDefault="00DE0110">
      <w:pPr>
        <w:spacing w:after="24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Wykonawca nie ma obowiązku składać pełnego wykazu podmiotów w zakresie grupy kapitałowej, o której mowa powyżej. </w:t>
      </w:r>
      <w:r>
        <w:rPr>
          <w:rFonts w:ascii="Times New Roman" w:hAnsi="Times New Roman" w:cs="Times New Roman"/>
          <w:i/>
          <w:sz w:val="20"/>
          <w:u w:val="single"/>
        </w:rPr>
        <w:t>Należy wypełnić powyższy wykaz tylko wtedy, gdy odrębna ofertę złożył samodzielnie lub wspólnie z innymi wykonawcami podmiot należący do tej samej grupy kapitałowej co wykonawca składający tą ofertę</w:t>
      </w:r>
      <w:r>
        <w:rPr>
          <w:rFonts w:ascii="Times New Roman" w:hAnsi="Times New Roman" w:cs="Times New Roman"/>
          <w:i/>
          <w:sz w:val="20"/>
        </w:rPr>
        <w:t>.</w:t>
      </w:r>
    </w:p>
    <w:p w14:paraId="7C662ADD" w14:textId="77777777" w:rsidR="006278C9" w:rsidRDefault="00DE011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14:paraId="76876667" w14:textId="77777777" w:rsidR="006278C9" w:rsidRDefault="00DE011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nie należę**</w:t>
      </w:r>
      <w:r>
        <w:rPr>
          <w:rFonts w:ascii="Times New Roman" w:hAnsi="Times New Roman" w:cs="Times New Roman"/>
        </w:rPr>
        <w:t xml:space="preserve"> do tej samej grupy kapitałowej w rozumieniu ustawy z dnia 16 lutego 2007 r. o ochronie konkurencji i konsumentów (t.j. Dz.U. z 2021 r. 275), co inny wykonawca, który złożył odrębną ofertę, w postępowaniu.</w:t>
      </w:r>
    </w:p>
    <w:p w14:paraId="43708304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5F0532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E5739B7" w14:textId="77777777" w:rsidR="006278C9" w:rsidRDefault="006278C9">
      <w:pPr>
        <w:spacing w:line="240" w:lineRule="auto"/>
        <w:jc w:val="both"/>
        <w:rPr>
          <w:rFonts w:ascii="Times New Roman" w:hAnsi="Times New Roman" w:cs="Times New Roman"/>
        </w:rPr>
      </w:pPr>
    </w:p>
    <w:p w14:paraId="634DE032" w14:textId="77777777" w:rsidR="006278C9" w:rsidRDefault="006278C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3D9EB947" w14:textId="77777777" w:rsidR="006278C9" w:rsidRDefault="006278C9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D36ADD7" w14:textId="77777777" w:rsidR="006278C9" w:rsidRDefault="006278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5B7CACE" w14:textId="77777777" w:rsidR="006278C9" w:rsidRDefault="006278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6EBEF10" w14:textId="77777777" w:rsidR="006278C9" w:rsidRDefault="006278C9">
      <w:pPr>
        <w:spacing w:after="0" w:line="240" w:lineRule="auto"/>
        <w:rPr>
          <w:rFonts w:ascii="Times New Roman" w:hAnsi="Times New Roman" w:cs="Times New Roman"/>
          <w:b/>
        </w:rPr>
      </w:pPr>
    </w:p>
    <w:p w14:paraId="543F3BC9" w14:textId="1EB4D5DF" w:rsidR="006278C9" w:rsidRDefault="006278C9">
      <w:pPr>
        <w:spacing w:after="0" w:line="240" w:lineRule="auto"/>
        <w:rPr>
          <w:rFonts w:ascii="Times New Roman" w:hAnsi="Times New Roman" w:cs="Times New Roman"/>
          <w:b/>
        </w:rPr>
      </w:pPr>
    </w:p>
    <w:p w14:paraId="1A7D882F" w14:textId="5CDE2114" w:rsidR="00486DB6" w:rsidRDefault="00486DB6">
      <w:pPr>
        <w:spacing w:after="0" w:line="240" w:lineRule="auto"/>
        <w:rPr>
          <w:rFonts w:ascii="Times New Roman" w:hAnsi="Times New Roman" w:cs="Times New Roman"/>
          <w:b/>
        </w:rPr>
      </w:pPr>
    </w:p>
    <w:p w14:paraId="36B992F8" w14:textId="3058AF17" w:rsidR="006278C9" w:rsidRDefault="006278C9">
      <w:pPr>
        <w:spacing w:after="0" w:line="240" w:lineRule="auto"/>
        <w:rPr>
          <w:rFonts w:ascii="Times New Roman" w:hAnsi="Times New Roman" w:cs="Times New Roman"/>
          <w:b/>
        </w:rPr>
      </w:pPr>
    </w:p>
    <w:p w14:paraId="15BA3676" w14:textId="77777777" w:rsidR="006278C9" w:rsidRDefault="00DE011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5 do SWZ</w:t>
      </w:r>
    </w:p>
    <w:p w14:paraId="64CFFE23" w14:textId="77777777" w:rsidR="00FA0BCA" w:rsidRDefault="00FA0BCA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3C81939" w14:textId="3E35519F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4E7C56B4" w14:textId="77777777" w:rsidR="006278C9" w:rsidRDefault="00DE0110">
      <w:pPr>
        <w:pStyle w:val="Nagwek1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 AKTUALNOŚCI INFORMACJI ZAWARTYCH W OŚWIADCZENIU, </w:t>
      </w:r>
      <w:r>
        <w:rPr>
          <w:rFonts w:ascii="Times New Roman" w:hAnsi="Times New Roman"/>
          <w:b/>
          <w:sz w:val="22"/>
          <w:szCs w:val="22"/>
        </w:rPr>
        <w:br/>
        <w:t xml:space="preserve">O KTÓRYM MOWA W ART. 125 UST. 1 PZP, </w:t>
      </w:r>
      <w:r>
        <w:rPr>
          <w:rFonts w:ascii="Times New Roman" w:hAnsi="Times New Roman"/>
          <w:b/>
          <w:sz w:val="22"/>
          <w:szCs w:val="22"/>
        </w:rPr>
        <w:br/>
        <w:t>W ZAKRESIE PODSTAW WYKLUCZENIA Z POSTĘPOWANIA</w:t>
      </w:r>
    </w:p>
    <w:p w14:paraId="13171DAC" w14:textId="77777777" w:rsidR="006278C9" w:rsidRPr="00FA0BCA" w:rsidRDefault="006278C9">
      <w:pPr>
        <w:rPr>
          <w:sz w:val="4"/>
          <w:szCs w:val="4"/>
        </w:rPr>
      </w:pPr>
    </w:p>
    <w:p w14:paraId="78DA00A2" w14:textId="77777777" w:rsidR="006278C9" w:rsidRDefault="00DE011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:……………………………………………………………………………………………</w:t>
      </w:r>
    </w:p>
    <w:p w14:paraId="5E574D0C" w14:textId="77777777" w:rsidR="006278C9" w:rsidRDefault="00DE0110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5633AB7C" w14:textId="77777777" w:rsidR="006278C9" w:rsidRDefault="00DE0110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eastAsia="Calibri" w:hAnsi="Times New Roman" w:cs="Times New Roman"/>
          <w:i/>
        </w:rPr>
        <w:t>pełna nazwa/firma, adres, NIP</w:t>
      </w:r>
      <w:r>
        <w:rPr>
          <w:rFonts w:ascii="Times New Roman" w:hAnsi="Times New Roman" w:cs="Times New Roman"/>
          <w:i/>
          <w:sz w:val="20"/>
        </w:rPr>
        <w:t>)</w:t>
      </w:r>
    </w:p>
    <w:p w14:paraId="1746A3FE" w14:textId="77777777" w:rsidR="006278C9" w:rsidRPr="00FA0BCA" w:rsidRDefault="006278C9">
      <w:pPr>
        <w:spacing w:after="0" w:line="36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0C0E08FD" w14:textId="2C85D265" w:rsidR="006278C9" w:rsidRDefault="00DE0110" w:rsidP="00FA0B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0486">
        <w:rPr>
          <w:sz w:val="24"/>
          <w:szCs w:val="24"/>
        </w:rPr>
        <w:t>„</w:t>
      </w:r>
      <w:r w:rsidR="003F0486" w:rsidRPr="003F0486">
        <w:rPr>
          <w:rFonts w:ascii="Times New Roman" w:hAnsi="Times New Roman" w:cs="Times New Roman"/>
          <w:b/>
        </w:rPr>
        <w:t>Świadczenie usług polegających na opróżni</w:t>
      </w:r>
      <w:r w:rsidR="00FC53CF">
        <w:rPr>
          <w:rFonts w:ascii="Times New Roman" w:hAnsi="Times New Roman" w:cs="Times New Roman"/>
          <w:b/>
        </w:rPr>
        <w:t>a</w:t>
      </w:r>
      <w:r w:rsidR="003F0486" w:rsidRPr="003F0486">
        <w:rPr>
          <w:rFonts w:ascii="Times New Roman" w:hAnsi="Times New Roman" w:cs="Times New Roman"/>
          <w:b/>
        </w:rPr>
        <w:t>niu oraz uporządkowaniu 200 lokali będących w dyspozycji Zarządu Komunalnych Zasobów Lokalowych sp. z o.o. wraz z pomieszczeniami przynależnymi; wywóz ruchomości do zagospodarowania lub do instalacji i/lub do magazynu bądź innego miejsca wskazanego przez Zamawiającego”</w:t>
      </w:r>
      <w:r w:rsidR="003F0486" w:rsidRPr="00D97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lang w:eastAsia="pl-PL"/>
        </w:rPr>
        <w:t xml:space="preserve"> oświadczamy, że </w:t>
      </w:r>
      <w:r>
        <w:rPr>
          <w:rFonts w:ascii="Times New Roman" w:hAnsi="Times New Roman" w:cs="Times New Roman"/>
          <w:b/>
        </w:rPr>
        <w:t>informacje zawarte w Jednolitym Europejskim Dokumencie Zamówienia (JEDZ), o którym mowa w art. 125 ust. 1 ustawy PZP, w zakresie odnoszącym się do podstaw wykluczenia z postępowania o których mowa w:</w:t>
      </w:r>
    </w:p>
    <w:p w14:paraId="2ED21CEE" w14:textId="77777777" w:rsidR="00FA0BCA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color w:val="000000"/>
          <w:sz w:val="22"/>
          <w:szCs w:val="22"/>
        </w:rPr>
      </w:pPr>
      <w:r>
        <w:rPr>
          <w:b/>
          <w:sz w:val="22"/>
          <w:szCs w:val="22"/>
        </w:rPr>
        <w:t>art. 108 ust. 1 pkt 1 PZP</w:t>
      </w:r>
      <w:r>
        <w:rPr>
          <w:sz w:val="22"/>
          <w:szCs w:val="22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4DACB000" w14:textId="77777777" w:rsidR="00FA0BCA" w:rsidRPr="007A52DA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art. 108 ust. 1 pkt 2 PZP, </w:t>
      </w:r>
      <w:r>
        <w:rPr>
          <w:sz w:val="22"/>
          <w:szCs w:val="22"/>
        </w:rPr>
        <w:t xml:space="preserve">dotyczące prawomocnego skazania </w:t>
      </w:r>
      <w:r>
        <w:rPr>
          <w:color w:val="333333"/>
          <w:sz w:val="22"/>
          <w:szCs w:val="22"/>
          <w:shd w:val="clear" w:color="auto" w:fill="FFFFFF"/>
        </w:rPr>
        <w:t xml:space="preserve">za przestępstwo, o którym mowa </w:t>
      </w:r>
      <w:r>
        <w:rPr>
          <w:sz w:val="22"/>
          <w:szCs w:val="22"/>
        </w:rPr>
        <w:t xml:space="preserve">w art. 108 ust. 1 pkt 1 lit. a-h lub za odpowiedni czyn zabroniony określony w przepisach prawa obcego urzędującego </w:t>
      </w:r>
      <w:r>
        <w:rPr>
          <w:color w:val="333333"/>
          <w:sz w:val="22"/>
          <w:szCs w:val="22"/>
          <w:shd w:val="clear" w:color="auto" w:fill="FFFFFF"/>
        </w:rPr>
        <w:t xml:space="preserve">członka jego organu zarządzającego lub nadzorczego, wspólnika spółki w </w:t>
      </w:r>
      <w:r w:rsidRPr="007A52DA">
        <w:rPr>
          <w:color w:val="333333"/>
          <w:sz w:val="22"/>
          <w:szCs w:val="22"/>
          <w:shd w:val="clear" w:color="auto" w:fill="FFFFFF"/>
        </w:rPr>
        <w:t>spółce jawnej lub partnerskiej albo komplementariusza w spółce komandytowej lub komandytowo-akcyjnej lub prokurenta,</w:t>
      </w:r>
    </w:p>
    <w:p w14:paraId="74E8CC29" w14:textId="77777777" w:rsidR="00FA0BCA" w:rsidRPr="007A52DA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b/>
          <w:color w:val="000000"/>
          <w:sz w:val="22"/>
          <w:szCs w:val="22"/>
        </w:rPr>
      </w:pPr>
      <w:r w:rsidRPr="007A52DA">
        <w:rPr>
          <w:b/>
          <w:sz w:val="22"/>
          <w:szCs w:val="22"/>
        </w:rPr>
        <w:t>art. 108 ust. 1 pkt 3 PZP</w:t>
      </w:r>
      <w:r w:rsidRPr="007A52DA">
        <w:rPr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21ED2AC5" w14:textId="77777777" w:rsidR="00FA0BCA" w:rsidRPr="007A52DA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b/>
          <w:color w:val="000000"/>
          <w:sz w:val="22"/>
          <w:szCs w:val="22"/>
        </w:rPr>
      </w:pPr>
      <w:r w:rsidRPr="007A52DA">
        <w:rPr>
          <w:b/>
          <w:sz w:val="22"/>
          <w:szCs w:val="22"/>
        </w:rPr>
        <w:t>art. 108 ust 1 pkt 4 PZP</w:t>
      </w:r>
      <w:r w:rsidRPr="007A52DA">
        <w:rPr>
          <w:sz w:val="22"/>
          <w:szCs w:val="22"/>
        </w:rPr>
        <w:t>, dotyczących prawomocnego orzeczenia zakazu ubiegania się o zamówienie publiczne,</w:t>
      </w:r>
    </w:p>
    <w:p w14:paraId="228E945F" w14:textId="77777777" w:rsidR="00FA0BCA" w:rsidRPr="007A52DA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b/>
          <w:color w:val="000000"/>
          <w:sz w:val="22"/>
          <w:szCs w:val="22"/>
        </w:rPr>
      </w:pPr>
      <w:r w:rsidRPr="007A52DA">
        <w:rPr>
          <w:b/>
          <w:sz w:val="22"/>
          <w:szCs w:val="22"/>
        </w:rPr>
        <w:t>art. 108 ust. 1 pkt 5 PZP</w:t>
      </w:r>
      <w:r w:rsidRPr="007A52DA">
        <w:rPr>
          <w:sz w:val="22"/>
          <w:szCs w:val="22"/>
        </w:rPr>
        <w:t>, dotyczących zawarcia z innymi wykonawcami porozumienia mającego na celu zakłócenie konkurencji,</w:t>
      </w:r>
    </w:p>
    <w:p w14:paraId="52DEBAF4" w14:textId="77777777" w:rsidR="00FA0BCA" w:rsidRPr="007A52DA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b/>
          <w:color w:val="000000"/>
          <w:sz w:val="22"/>
          <w:szCs w:val="22"/>
        </w:rPr>
      </w:pPr>
      <w:r w:rsidRPr="007A52DA">
        <w:rPr>
          <w:b/>
          <w:sz w:val="22"/>
          <w:szCs w:val="22"/>
        </w:rPr>
        <w:t>art. 108 ust. 1 pkt 6 PZP</w:t>
      </w:r>
      <w:r w:rsidRPr="007A52DA">
        <w:rPr>
          <w:sz w:val="22"/>
          <w:szCs w:val="22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45B7168E" w14:textId="77777777" w:rsidR="00FA0BCA" w:rsidRPr="00513EC1" w:rsidRDefault="00FA0BCA" w:rsidP="00FA0BCA">
      <w:pPr>
        <w:pStyle w:val="Akapitzlist"/>
        <w:numPr>
          <w:ilvl w:val="0"/>
          <w:numId w:val="9"/>
        </w:numPr>
        <w:spacing w:line="259" w:lineRule="auto"/>
        <w:ind w:left="714" w:hanging="357"/>
        <w:jc w:val="both"/>
        <w:rPr>
          <w:rFonts w:eastAsiaTheme="majorEastAsia"/>
          <w:b/>
          <w:color w:val="000000"/>
          <w:sz w:val="22"/>
          <w:szCs w:val="22"/>
        </w:rPr>
      </w:pPr>
      <w:r w:rsidRPr="007A52DA">
        <w:rPr>
          <w:b/>
          <w:sz w:val="22"/>
          <w:szCs w:val="22"/>
        </w:rPr>
        <w:t xml:space="preserve">art. 109 ust. 1 pkt 1 PZP, </w:t>
      </w:r>
      <w:r w:rsidRPr="007A52DA">
        <w:rPr>
          <w:sz w:val="22"/>
          <w:szCs w:val="22"/>
        </w:rPr>
        <w:t xml:space="preserve">dotyczącego </w:t>
      </w:r>
      <w:r w:rsidRPr="007A52DA">
        <w:rPr>
          <w:color w:val="333333"/>
          <w:sz w:val="22"/>
          <w:szCs w:val="22"/>
          <w:shd w:val="clear" w:color="auto" w:fill="FFFFFF"/>
        </w:rPr>
        <w:t>naruszenia obowiązków dotyczących płatności podatków, opłat lub składek na ubezpieczenia społeczne</w:t>
      </w:r>
      <w:r>
        <w:rPr>
          <w:color w:val="333333"/>
          <w:sz w:val="22"/>
          <w:szCs w:val="22"/>
          <w:shd w:val="clear" w:color="auto" w:fill="FFFFFF"/>
        </w:rPr>
        <w:t xml:space="preserve"> lub zdrowotne</w:t>
      </w:r>
    </w:p>
    <w:p w14:paraId="1BE91F5A" w14:textId="77777777" w:rsidR="00FA0BCA" w:rsidRPr="00513EC1" w:rsidRDefault="00FA0BCA" w:rsidP="00FA0BCA">
      <w:pPr>
        <w:pStyle w:val="Akapitzlist"/>
        <w:numPr>
          <w:ilvl w:val="0"/>
          <w:numId w:val="9"/>
        </w:numPr>
        <w:spacing w:line="259" w:lineRule="auto"/>
        <w:jc w:val="both"/>
        <w:rPr>
          <w:rFonts w:eastAsiaTheme="majorEastAsia"/>
          <w:color w:val="000000"/>
          <w:sz w:val="22"/>
          <w:szCs w:val="22"/>
        </w:rPr>
      </w:pPr>
      <w:r w:rsidRPr="00513EC1">
        <w:rPr>
          <w:rFonts w:eastAsiaTheme="majorEastAsia"/>
          <w:b/>
          <w:color w:val="000000"/>
          <w:sz w:val="22"/>
          <w:szCs w:val="22"/>
        </w:rPr>
        <w:t>art. 109 ust. 1 pkt 8 ustawy PZP</w:t>
      </w:r>
      <w:r w:rsidRPr="00513EC1">
        <w:rPr>
          <w:rFonts w:eastAsiaTheme="majorEastAsia"/>
          <w:color w:val="000000"/>
          <w:sz w:val="22"/>
          <w:szCs w:val="22"/>
        </w:rPr>
        <w:t>, dotyczących wprowadzenia zamawiającego w błąd przy przedstawianiu informacji, że nie podlega wykluczeniu, spełnia warunki udziału w postępowaniu lub kryteria selekcji,</w:t>
      </w:r>
    </w:p>
    <w:p w14:paraId="59648A66" w14:textId="77777777" w:rsidR="00FA0BCA" w:rsidRPr="00513EC1" w:rsidRDefault="00FA0BCA" w:rsidP="00FA0BCA">
      <w:pPr>
        <w:pStyle w:val="Akapitzlist"/>
        <w:numPr>
          <w:ilvl w:val="0"/>
          <w:numId w:val="9"/>
        </w:numPr>
        <w:spacing w:line="259" w:lineRule="auto"/>
        <w:jc w:val="both"/>
        <w:rPr>
          <w:rFonts w:eastAsiaTheme="majorEastAsia"/>
          <w:color w:val="000000"/>
          <w:sz w:val="22"/>
          <w:szCs w:val="22"/>
        </w:rPr>
      </w:pPr>
      <w:r w:rsidRPr="00513EC1">
        <w:rPr>
          <w:rFonts w:eastAsiaTheme="majorEastAsia"/>
          <w:b/>
          <w:color w:val="000000"/>
          <w:sz w:val="22"/>
          <w:szCs w:val="22"/>
        </w:rPr>
        <w:t>art. 109 ust 1 pkt 9 ustawy PZP</w:t>
      </w:r>
      <w:r w:rsidRPr="00513EC1">
        <w:rPr>
          <w:rFonts w:eastAsiaTheme="majorEastAsia"/>
          <w:color w:val="000000"/>
          <w:sz w:val="22"/>
          <w:szCs w:val="22"/>
        </w:rPr>
        <w:t>, dotyczących bezprawnego wpływu lub prób wpływu na czynności zamawiającego lub prób pozyskania lub pozyskania informacji poufnych, mogących dać wykonawcy przewagę w postępowaniu o udzielenie zamówienia,</w:t>
      </w:r>
    </w:p>
    <w:p w14:paraId="011E4892" w14:textId="77777777" w:rsidR="00FA0BCA" w:rsidRPr="00513EC1" w:rsidRDefault="00FA0BCA" w:rsidP="00FA0BCA">
      <w:pPr>
        <w:pStyle w:val="Akapitzlist"/>
        <w:numPr>
          <w:ilvl w:val="0"/>
          <w:numId w:val="9"/>
        </w:numPr>
        <w:spacing w:line="259" w:lineRule="auto"/>
        <w:jc w:val="both"/>
        <w:rPr>
          <w:rFonts w:eastAsiaTheme="majorEastAsia"/>
          <w:color w:val="000000"/>
          <w:sz w:val="22"/>
          <w:szCs w:val="22"/>
        </w:rPr>
      </w:pPr>
      <w:r w:rsidRPr="00513EC1">
        <w:rPr>
          <w:rFonts w:eastAsiaTheme="majorEastAsia"/>
          <w:b/>
          <w:color w:val="000000"/>
          <w:sz w:val="22"/>
          <w:szCs w:val="22"/>
        </w:rPr>
        <w:t>art. 109 ust. 1 pkt 10 ustawy PZP</w:t>
      </w:r>
      <w:r w:rsidRPr="00513EC1">
        <w:rPr>
          <w:rFonts w:eastAsiaTheme="majorEastAsia"/>
          <w:color w:val="000000"/>
          <w:sz w:val="22"/>
          <w:szCs w:val="22"/>
        </w:rPr>
        <w:t>, dotyczących przedstawienia informacji wprowadzających w błąd, co mogło mieć istotny wpływ na decyzje podejmowane przez zamawiającego w postępowaniu o udzielenie zamówienia</w:t>
      </w:r>
    </w:p>
    <w:p w14:paraId="1E0F6400" w14:textId="77777777" w:rsidR="00FA0BCA" w:rsidRPr="006268B9" w:rsidRDefault="00FA0BC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D19568B" w14:textId="0777C31D" w:rsidR="006278C9" w:rsidRDefault="00DE011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b/>
        </w:rPr>
        <w:t xml:space="preserve">są aktualne / są nieaktualne.* </w:t>
      </w:r>
      <w:r>
        <w:rPr>
          <w:rFonts w:ascii="Times New Roman" w:hAnsi="Times New Roman" w:cs="Times New Roman"/>
          <w:b/>
          <w:i/>
          <w:color w:val="FF0000"/>
        </w:rPr>
        <w:t>(niepotrzebne skreślić)</w:t>
      </w:r>
      <w:r>
        <w:rPr>
          <w:rFonts w:ascii="Times New Roman" w:hAnsi="Times New Roman" w:cs="Times New Roman"/>
          <w:i/>
          <w:color w:val="FF0000"/>
        </w:rPr>
        <w:t xml:space="preserve"> </w:t>
      </w:r>
    </w:p>
    <w:p w14:paraId="1884D288" w14:textId="77777777" w:rsidR="00FA0BCA" w:rsidRPr="006268B9" w:rsidRDefault="00FA0BC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01A04C3" w14:textId="77777777" w:rsidR="006278C9" w:rsidRPr="00FA0BCA" w:rsidRDefault="006278C9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13586D5" w14:textId="77777777" w:rsidR="006278C9" w:rsidRDefault="00DE01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UWAGA: W przypadku braku aktualności podanych uprzednio informacji należy złożyć dodatkową informację w tym zakresie, w szczególności określić jakich danych dotyczy zmiana </w:t>
      </w:r>
      <w:r>
        <w:rPr>
          <w:rFonts w:ascii="Times New Roman" w:hAnsi="Times New Roman" w:cs="Times New Roman"/>
          <w:b/>
        </w:rPr>
        <w:br/>
        <w:t>i wskazać jej zakres.</w:t>
      </w:r>
    </w:p>
    <w:p w14:paraId="5620D748" w14:textId="77777777" w:rsidR="006278C9" w:rsidRDefault="00DE011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Niniejsze oświadczenie składa każdy z wykonawców wspólnie ubiegających się o udzielenie zamówienia.</w:t>
      </w:r>
    </w:p>
    <w:p w14:paraId="44EFB7F4" w14:textId="77777777" w:rsidR="006278C9" w:rsidRDefault="006278C9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263ABB86" w14:textId="77777777" w:rsidR="006278C9" w:rsidRDefault="00DE011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6 do SWZ</w:t>
      </w:r>
    </w:p>
    <w:p w14:paraId="3638C159" w14:textId="77777777" w:rsidR="006278C9" w:rsidRDefault="006278C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E399E" w14:textId="77777777" w:rsidR="006278C9" w:rsidRDefault="006278C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52469" w14:textId="77777777" w:rsidR="006278C9" w:rsidRDefault="00DE011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WYKAZ USŁUG</w:t>
      </w:r>
    </w:p>
    <w:p w14:paraId="4AE2AAF5" w14:textId="77777777" w:rsidR="006278C9" w:rsidRDefault="006278C9">
      <w:pPr>
        <w:spacing w:line="260" w:lineRule="atLeast"/>
        <w:rPr>
          <w:rFonts w:ascii="Times New Roman" w:hAnsi="Times New Roman" w:cs="Times New Roman"/>
          <w:b/>
        </w:rPr>
      </w:pPr>
    </w:p>
    <w:p w14:paraId="74C55889" w14:textId="77777777" w:rsidR="006278C9" w:rsidRDefault="00DE011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</w:t>
      </w:r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:……………………………………………………………………………………………</w:t>
      </w:r>
    </w:p>
    <w:p w14:paraId="51E27050" w14:textId="77777777" w:rsidR="006278C9" w:rsidRDefault="00DE0110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76FB804E" w14:textId="77777777" w:rsidR="006278C9" w:rsidRDefault="00DE0110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eastAsia="Calibri" w:hAnsi="Times New Roman" w:cs="Times New Roman"/>
          <w:i/>
        </w:rPr>
        <w:t>pełna nazwa/firma, adres, NIP</w:t>
      </w:r>
      <w:r>
        <w:rPr>
          <w:rFonts w:ascii="Times New Roman" w:hAnsi="Times New Roman" w:cs="Times New Roman"/>
          <w:i/>
          <w:sz w:val="20"/>
        </w:rPr>
        <w:t>)</w:t>
      </w:r>
    </w:p>
    <w:p w14:paraId="297628F9" w14:textId="77777777" w:rsidR="006278C9" w:rsidRDefault="006278C9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350E9D04" w14:textId="77777777" w:rsidR="006278C9" w:rsidRDefault="006278C9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14:paraId="0CAA8403" w14:textId="77777777" w:rsidR="006278C9" w:rsidRDefault="006278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4972D9A" w14:textId="0AB2E260" w:rsidR="006278C9" w:rsidRDefault="00DE0110">
      <w:pPr>
        <w:spacing w:after="24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AF53E5">
        <w:rPr>
          <w:sz w:val="24"/>
          <w:szCs w:val="24"/>
        </w:rPr>
        <w:t>„</w:t>
      </w:r>
      <w:r w:rsidR="00AF53E5" w:rsidRPr="00AF53E5">
        <w:rPr>
          <w:rFonts w:ascii="Times New Roman" w:hAnsi="Times New Roman" w:cs="Times New Roman"/>
          <w:b/>
        </w:rPr>
        <w:t>Świadczenie usług polegających na opróżni</w:t>
      </w:r>
      <w:r w:rsidR="00FC53CF">
        <w:rPr>
          <w:rFonts w:ascii="Times New Roman" w:hAnsi="Times New Roman" w:cs="Times New Roman"/>
          <w:b/>
        </w:rPr>
        <w:t>a</w:t>
      </w:r>
      <w:r w:rsidR="00AF53E5" w:rsidRPr="00AF53E5">
        <w:rPr>
          <w:rFonts w:ascii="Times New Roman" w:hAnsi="Times New Roman" w:cs="Times New Roman"/>
          <w:b/>
        </w:rPr>
        <w:t>niu oraz uporządkowaniu 200 lokali będących w dyspozycji Zarządu Komunalnych Zasobów Lokalowych sp. z o.o. wraz z pomieszczeniami przynależnymi; wywóz ruchomości do zagospodarowania lub do instalacji i/lub do magazynu bądź innego miejsca wskazanego przez Zamawiającego”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</w:rPr>
        <w:t>poniżej przedstawiamy wykaz wykonanych usług w okresie ostatnich 3 lat przed upływem terminu składania ofert:</w:t>
      </w:r>
    </w:p>
    <w:tbl>
      <w:tblPr>
        <w:tblStyle w:val="Tabela-Siatka"/>
        <w:tblW w:w="90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559"/>
        <w:gridCol w:w="2128"/>
        <w:gridCol w:w="2780"/>
      </w:tblGrid>
      <w:tr w:rsidR="006278C9" w14:paraId="5C18F795" w14:textId="77777777">
        <w:trPr>
          <w:trHeight w:val="755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14:paraId="36BD1D80" w14:textId="77777777" w:rsidR="006278C9" w:rsidRDefault="00DE011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983" w:type="dxa"/>
            <w:shd w:val="clear" w:color="auto" w:fill="BDD6EE" w:themeFill="accent1" w:themeFillTint="66"/>
            <w:vAlign w:val="center"/>
          </w:tcPr>
          <w:p w14:paraId="102185F4" w14:textId="77777777" w:rsidR="006278C9" w:rsidRDefault="00DE01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Przedmiot usług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11C9BEF" w14:textId="77777777" w:rsidR="006278C9" w:rsidRDefault="00DE01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brutto usług</w:t>
            </w:r>
          </w:p>
        </w:tc>
        <w:tc>
          <w:tcPr>
            <w:tcW w:w="2128" w:type="dxa"/>
            <w:shd w:val="clear" w:color="auto" w:fill="BDD6EE" w:themeFill="accent1" w:themeFillTint="66"/>
            <w:vAlign w:val="center"/>
          </w:tcPr>
          <w:p w14:paraId="719705CD" w14:textId="77777777" w:rsidR="006278C9" w:rsidRDefault="00DE01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Daty wykonania usług</w:t>
            </w:r>
          </w:p>
        </w:tc>
        <w:tc>
          <w:tcPr>
            <w:tcW w:w="2780" w:type="dxa"/>
            <w:shd w:val="clear" w:color="auto" w:fill="BDD6EE" w:themeFill="accent1" w:themeFillTint="66"/>
            <w:vAlign w:val="center"/>
          </w:tcPr>
          <w:p w14:paraId="49C66B8E" w14:textId="77777777" w:rsidR="006278C9" w:rsidRDefault="00DE011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Podmiot, na rzecz, którego usługi zostały wykonane</w:t>
            </w:r>
          </w:p>
        </w:tc>
      </w:tr>
      <w:tr w:rsidR="006278C9" w14:paraId="3165246C" w14:textId="77777777">
        <w:tc>
          <w:tcPr>
            <w:tcW w:w="567" w:type="dxa"/>
            <w:vAlign w:val="center"/>
          </w:tcPr>
          <w:p w14:paraId="44DEF688" w14:textId="77777777" w:rsidR="006278C9" w:rsidRDefault="00DE011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14:paraId="38A48C5C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A96DCE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E63D25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14C48EF5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53AD10AA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78C9" w14:paraId="00F191E5" w14:textId="77777777">
        <w:tc>
          <w:tcPr>
            <w:tcW w:w="567" w:type="dxa"/>
            <w:vAlign w:val="center"/>
          </w:tcPr>
          <w:p w14:paraId="103314D6" w14:textId="77777777" w:rsidR="006278C9" w:rsidRDefault="00DE011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14:paraId="12B301CE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58E7D1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22EAC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058525C6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6006D3A0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78C9" w14:paraId="450D58BB" w14:textId="77777777">
        <w:trPr>
          <w:trHeight w:val="594"/>
        </w:trPr>
        <w:tc>
          <w:tcPr>
            <w:tcW w:w="567" w:type="dxa"/>
            <w:vAlign w:val="center"/>
          </w:tcPr>
          <w:p w14:paraId="4E76BFD4" w14:textId="77777777" w:rsidR="006278C9" w:rsidRDefault="00DE011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83" w:type="dxa"/>
            <w:vAlign w:val="center"/>
          </w:tcPr>
          <w:p w14:paraId="3CAA065A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C283EF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7E4C4E79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506B7250" w14:textId="77777777" w:rsidR="006278C9" w:rsidRDefault="006278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11C677" w14:textId="77777777" w:rsidR="006278C9" w:rsidRDefault="006278C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0F7967A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549897" w14:textId="1E70A6C3" w:rsidR="006278C9" w:rsidRPr="00DE0110" w:rsidRDefault="00DE0110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UWAGA: Do wykazu należy załączyć dowody określające, czy usługi wskazane w wykazie zostały wykonane należycie</w:t>
      </w:r>
      <w:r w:rsidRPr="00095776">
        <w:rPr>
          <w:rFonts w:ascii="Times New Roman" w:hAnsi="Times New Roman" w:cs="Times New Roman"/>
          <w:i/>
        </w:rPr>
        <w:t xml:space="preserve">. </w:t>
      </w:r>
      <w:r w:rsidRPr="00095776">
        <w:rPr>
          <w:rFonts w:ascii="Times New Roman" w:hAnsi="Times New Roman" w:cs="Times New Roman"/>
          <w:b/>
          <w:i/>
          <w:u w:val="single"/>
        </w:rPr>
        <w:t>Zamawiający będzie brał pod uwagę wykonane usługi poparte załączonymi dokumentami potwierdzającymi należyte ich wykonanie</w:t>
      </w:r>
      <w:r w:rsidR="00386480">
        <w:rPr>
          <w:rFonts w:ascii="Times New Roman" w:hAnsi="Times New Roman" w:cs="Times New Roman"/>
          <w:b/>
          <w:i/>
          <w:u w:val="single"/>
        </w:rPr>
        <w:t>.</w:t>
      </w:r>
    </w:p>
    <w:p w14:paraId="496EC3A1" w14:textId="77777777" w:rsidR="006278C9" w:rsidRPr="00DE0110" w:rsidRDefault="006278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953CB2F" w14:textId="77777777" w:rsidR="006278C9" w:rsidRPr="00DE0110" w:rsidRDefault="006278C9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5EA69FCA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D00CB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4419D" w14:textId="77777777" w:rsidR="006278C9" w:rsidRDefault="006278C9">
      <w:pPr>
        <w:rPr>
          <w:rFonts w:ascii="Times New Roman" w:hAnsi="Times New Roman" w:cs="Times New Roman"/>
        </w:rPr>
      </w:pPr>
    </w:p>
    <w:p w14:paraId="3BF60405" w14:textId="77777777" w:rsidR="006278C9" w:rsidRDefault="00DE0110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14:paraId="68050171" w14:textId="77777777" w:rsidR="006278C9" w:rsidRDefault="006278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3152CC9" w14:textId="77777777" w:rsidR="006278C9" w:rsidRDefault="00DE011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7 do SWZ</w:t>
      </w:r>
    </w:p>
    <w:p w14:paraId="7E63E199" w14:textId="77777777" w:rsidR="006278C9" w:rsidRDefault="006278C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2AED4" w14:textId="77777777" w:rsidR="006278C9" w:rsidRDefault="006278C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9EBC9" w14:textId="6616EA64" w:rsidR="006278C9" w:rsidRDefault="00DE011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OŚWIADCZENIE W ZAKRESIE DYSPONOWANIA W CZASIE TRWANIA UMOWY </w:t>
      </w:r>
      <w:r w:rsidR="000C6543">
        <w:rPr>
          <w:rFonts w:ascii="Times New Roman" w:eastAsia="Times New Roman" w:hAnsi="Times New Roman" w:cs="Times New Roman"/>
          <w:b/>
          <w:bCs/>
          <w:color w:val="000000" w:themeColor="text1"/>
        </w:rPr>
        <w:t>WYMAGANYM SPRZĘTEM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DO WYKONANIA ZAMÓWIENIA</w:t>
      </w:r>
    </w:p>
    <w:p w14:paraId="37273FA8" w14:textId="77777777" w:rsidR="006278C9" w:rsidRDefault="00DE0110">
      <w:r>
        <w:br/>
      </w:r>
      <w:r>
        <w:rPr>
          <w:rFonts w:ascii="Times New Roman" w:eastAsia="Times New Roman" w:hAnsi="Times New Roman" w:cs="Times New Roman"/>
          <w:color w:val="000000" w:themeColor="text1"/>
        </w:rPr>
        <w:t>Wykonawca</w:t>
      </w:r>
      <w:r>
        <w:rPr>
          <w:rFonts w:ascii="Times New Roman" w:eastAsia="Times New Roman" w:hAnsi="Times New Roman" w:cs="Times New Roman"/>
          <w:color w:val="000000" w:themeColor="text1"/>
          <w:lang w:val="de-DE"/>
        </w:rPr>
        <w:t>:……………………………………………………………………………………………</w:t>
      </w:r>
    </w:p>
    <w:p w14:paraId="77C1EE5D" w14:textId="77777777" w:rsidR="006278C9" w:rsidRDefault="00DE011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/>
        </w:rPr>
        <w:t>………………………………………………………………………………………………………….</w:t>
      </w:r>
    </w:p>
    <w:p w14:paraId="65E259EC" w14:textId="77777777" w:rsidR="006278C9" w:rsidRDefault="00DE0110">
      <w:r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pełna nazwa/firma, adres, NIP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</w:p>
    <w:p w14:paraId="37A0A18E" w14:textId="77777777" w:rsidR="006278C9" w:rsidRDefault="006278C9"/>
    <w:p w14:paraId="286290DD" w14:textId="0EDEBA3B" w:rsidR="006278C9" w:rsidRDefault="00DE0110">
      <w:pPr>
        <w:jc w:val="both"/>
      </w:pPr>
      <w:r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3C36E3" w:rsidRPr="003C36E3">
        <w:t>„</w:t>
      </w:r>
      <w:r w:rsidR="003C36E3" w:rsidRPr="003C36E3">
        <w:rPr>
          <w:rFonts w:ascii="Times New Roman" w:hAnsi="Times New Roman" w:cs="Times New Roman"/>
          <w:b/>
        </w:rPr>
        <w:t>Świadczenie usług polegających na opróżni</w:t>
      </w:r>
      <w:r w:rsidR="00FC53CF">
        <w:rPr>
          <w:rFonts w:ascii="Times New Roman" w:hAnsi="Times New Roman" w:cs="Times New Roman"/>
          <w:b/>
        </w:rPr>
        <w:t>a</w:t>
      </w:r>
      <w:r w:rsidR="003C36E3" w:rsidRPr="003C36E3">
        <w:rPr>
          <w:rFonts w:ascii="Times New Roman" w:hAnsi="Times New Roman" w:cs="Times New Roman"/>
          <w:b/>
        </w:rPr>
        <w:t xml:space="preserve">niu oraz uporządkowaniu 200 lokali będących w dyspozycji Zarządu Komunalnych Zasobów Lokalowych sp. z o.o. wraz z pomieszczeniami przynależnymi; wywóz ruchomości </w:t>
      </w:r>
      <w:r w:rsidR="00582818">
        <w:rPr>
          <w:rFonts w:ascii="Times New Roman" w:hAnsi="Times New Roman" w:cs="Times New Roman"/>
          <w:b/>
        </w:rPr>
        <w:br/>
      </w:r>
      <w:r w:rsidR="003C36E3" w:rsidRPr="003C36E3">
        <w:rPr>
          <w:rFonts w:ascii="Times New Roman" w:hAnsi="Times New Roman" w:cs="Times New Roman"/>
          <w:b/>
        </w:rPr>
        <w:t>do zagospodarowania lub do instalacji i/lub do magazynu bądź innego miejsca wskazanego przez Zamawiającego”</w:t>
      </w:r>
      <w:r w:rsidR="003C36E3" w:rsidRPr="00D97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oświadczam, że:</w:t>
      </w:r>
    </w:p>
    <w:p w14:paraId="5A38DE3D" w14:textId="544B21F4" w:rsidR="00764D0C" w:rsidRPr="00620337" w:rsidRDefault="00DE0110" w:rsidP="00764D0C">
      <w:pPr>
        <w:pStyle w:val="Akapitzlist"/>
        <w:spacing w:before="120" w:after="120"/>
        <w:ind w:left="0"/>
        <w:jc w:val="both"/>
        <w:rPr>
          <w:sz w:val="22"/>
          <w:szCs w:val="22"/>
        </w:rPr>
      </w:pPr>
      <w:r w:rsidRPr="00620337">
        <w:rPr>
          <w:bCs/>
          <w:sz w:val="22"/>
          <w:szCs w:val="22"/>
        </w:rPr>
        <w:t xml:space="preserve">spełniam/y warunek udziału w postępowaniu w zakresie </w:t>
      </w:r>
      <w:r w:rsidRPr="00620337">
        <w:rPr>
          <w:rFonts w:eastAsiaTheme="majorEastAsia"/>
          <w:b/>
          <w:color w:val="000000"/>
          <w:sz w:val="22"/>
          <w:szCs w:val="22"/>
        </w:rPr>
        <w:t>dysponowania</w:t>
      </w:r>
      <w:r w:rsidRPr="00620337">
        <w:rPr>
          <w:color w:val="000000"/>
          <w:sz w:val="22"/>
          <w:szCs w:val="22"/>
        </w:rPr>
        <w:t xml:space="preserve"> w czasie</w:t>
      </w:r>
      <w:r w:rsidRPr="00620337">
        <w:rPr>
          <w:b/>
          <w:bCs/>
          <w:color w:val="000000"/>
          <w:sz w:val="22"/>
          <w:szCs w:val="22"/>
        </w:rPr>
        <w:t xml:space="preserve"> </w:t>
      </w:r>
      <w:r w:rsidR="00F008BE">
        <w:rPr>
          <w:color w:val="000000"/>
          <w:sz w:val="22"/>
          <w:szCs w:val="22"/>
        </w:rPr>
        <w:t>trwania umowy</w:t>
      </w:r>
      <w:r w:rsidR="00764D0C" w:rsidRPr="00620337">
        <w:rPr>
          <w:sz w:val="22"/>
          <w:szCs w:val="22"/>
        </w:rPr>
        <w:t xml:space="preserve"> wymaganym sprzętem koniecznym do prawidłowego wykonania przedmiotu umowy.</w:t>
      </w:r>
    </w:p>
    <w:p w14:paraId="06C1C708" w14:textId="24BF4EA5" w:rsidR="006278C9" w:rsidRDefault="006278C9" w:rsidP="00764D0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2FD3AE6" w14:textId="77777777" w:rsidR="006278C9" w:rsidRDefault="006278C9">
      <w:pPr>
        <w:spacing w:line="240" w:lineRule="auto"/>
      </w:pPr>
    </w:p>
    <w:p w14:paraId="57C95DD9" w14:textId="77777777" w:rsidR="006278C9" w:rsidRDefault="00DE0110">
      <w:r>
        <w:br/>
      </w:r>
    </w:p>
    <w:p w14:paraId="632234EE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2558C44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6F2E592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F5DD5D8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DE1CE6E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AB941AD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0198361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DD211E7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F05B9D1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9B633CE" w14:textId="7F75DF55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805CC8D" w14:textId="418523CD" w:rsidR="009505DC" w:rsidRDefault="009505D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BBB3C80" w14:textId="490CC9D9" w:rsidR="009505DC" w:rsidRDefault="009505D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AA87163" w14:textId="7B12977C" w:rsidR="009505DC" w:rsidRDefault="009505D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34A7CEA" w14:textId="2BA6E311" w:rsidR="009505DC" w:rsidRDefault="009505D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C61D6A5" w14:textId="77777777" w:rsidR="009505DC" w:rsidRDefault="009505D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DEE5E79" w14:textId="77777777" w:rsidR="006278C9" w:rsidRDefault="006278C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CAB0C5F" w14:textId="77777777" w:rsidR="006278C9" w:rsidRDefault="006278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0645C5" w14:textId="77777777" w:rsidR="006278C9" w:rsidRDefault="00DE011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8 do SWZ</w:t>
      </w:r>
    </w:p>
    <w:p w14:paraId="20AF6551" w14:textId="77777777" w:rsidR="006278C9" w:rsidRDefault="006278C9">
      <w:pPr>
        <w:ind w:firstLine="708"/>
        <w:rPr>
          <w:rFonts w:ascii="Times New Roman" w:hAnsi="Times New Roman" w:cs="Times New Roman"/>
          <w:sz w:val="18"/>
        </w:rPr>
      </w:pPr>
    </w:p>
    <w:p w14:paraId="03CEAA99" w14:textId="77777777" w:rsidR="006278C9" w:rsidRDefault="006278C9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A735EB7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ZOBOWIĄZANIE PODMIOTU UDOSTĘPNIAJĄCEGO ZASOBY</w:t>
      </w:r>
    </w:p>
    <w:p w14:paraId="27054FA0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1CC68FF" w14:textId="77777777" w:rsidR="006278C9" w:rsidRDefault="006278C9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69E4B721" w14:textId="77777777" w:rsidR="006278C9" w:rsidRDefault="00DE0110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 – JEŻELI DOTYCZY)</w:t>
      </w:r>
    </w:p>
    <w:p w14:paraId="06526B8C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(Wzór)</w:t>
      </w:r>
    </w:p>
    <w:p w14:paraId="19AB5BC1" w14:textId="77777777" w:rsidR="006278C9" w:rsidRDefault="00DE0110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 niżej podpisany/podpisani:</w:t>
      </w:r>
    </w:p>
    <w:p w14:paraId="5DEBC118" w14:textId="77777777" w:rsidR="006278C9" w:rsidRDefault="00DE01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85BA896" w14:textId="77777777" w:rsidR="006278C9" w:rsidRDefault="00DE0110">
      <w:pPr>
        <w:spacing w:after="240" w:line="276" w:lineRule="auto"/>
        <w:rPr>
          <w:rFonts w:ascii="Times New Roman" w:eastAsia="Times New Roman" w:hAnsi="Times New Roman" w:cs="Times New Roman"/>
          <w:b/>
          <w:sz w:val="20"/>
          <w:lang w:val="de-DE" w:eastAsia="pl-PL"/>
        </w:rPr>
      </w:pPr>
      <w:r>
        <w:rPr>
          <w:rFonts w:ascii="Times New Roman" w:hAnsi="Times New Roman" w:cs="Times New Roman"/>
          <w:i/>
          <w:sz w:val="18"/>
        </w:rPr>
        <w:t xml:space="preserve"> (imię i nazwisko osoby upoważnionej do reprezentowania podmiotu)</w:t>
      </w:r>
    </w:p>
    <w:p w14:paraId="2F5F476D" w14:textId="77777777" w:rsidR="006278C9" w:rsidRDefault="00DE0110">
      <w:pPr>
        <w:spacing w:after="120" w:line="276" w:lineRule="auto"/>
        <w:rPr>
          <w:rFonts w:ascii="Times New Roman" w:eastAsia="Times New Roman" w:hAnsi="Times New Roman" w:cs="Times New Roman"/>
          <w:b/>
          <w:lang w:val="de-DE" w:eastAsia="pl-PL"/>
        </w:rPr>
      </w:pPr>
      <w:r>
        <w:rPr>
          <w:rFonts w:ascii="Times New Roman" w:hAnsi="Times New Roman" w:cs="Times New Roman"/>
          <w:b/>
        </w:rPr>
        <w:t>będąc upoważnionym/upoważnionymi do działania w imieniu i na rzecz</w:t>
      </w:r>
      <w:r>
        <w:rPr>
          <w:rFonts w:ascii="Times New Roman" w:eastAsia="Times New Roman" w:hAnsi="Times New Roman" w:cs="Times New Roman"/>
          <w:b/>
          <w:lang w:val="de-DE" w:eastAsia="pl-PL"/>
        </w:rPr>
        <w:t>:</w:t>
      </w:r>
    </w:p>
    <w:p w14:paraId="7543FEA1" w14:textId="77777777" w:rsidR="006278C9" w:rsidRDefault="00DE01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4C8C651E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</w:rPr>
        <w:t>(nazwa podmiotu udostępniającego zasoby)</w:t>
      </w:r>
    </w:p>
    <w:p w14:paraId="411008D7" w14:textId="77777777" w:rsidR="006278C9" w:rsidRDefault="00DE0110">
      <w:pPr>
        <w:spacing w:line="260" w:lineRule="atLeast"/>
        <w:rPr>
          <w:rFonts w:ascii="Times New Roman" w:eastAsia="Times New Roman" w:hAnsi="Times New Roman" w:cs="Times New Roman"/>
          <w:b/>
          <w:lang w:val="de-DE" w:eastAsia="pl-PL"/>
        </w:rPr>
      </w:pPr>
      <w:r>
        <w:rPr>
          <w:rFonts w:ascii="Times New Roman" w:hAnsi="Times New Roman" w:cs="Times New Roman"/>
          <w:b/>
        </w:rPr>
        <w:t>zobowiązuję/zobowiązujemy, stosownie do art. 118 ustawy PZP, do oddania do dyspozycji niezbędnych zasobów:</w:t>
      </w:r>
      <w:r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14:paraId="1F2FEAE3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  <w:r>
        <w:rPr>
          <w:rFonts w:ascii="Times New Roman" w:hAnsi="Times New Roman" w:cs="Times New Roman"/>
          <w:i/>
          <w:sz w:val="18"/>
        </w:rPr>
        <w:t xml:space="preserve"> (określenie zasobu – zdolność techniczna lub zawodowa lub sytuacja finansowa lub ekonomiczna)</w:t>
      </w:r>
    </w:p>
    <w:p w14:paraId="0C52C495" w14:textId="77777777" w:rsidR="006278C9" w:rsidRDefault="00DE0110">
      <w:pPr>
        <w:spacing w:after="240"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Times New Roman" w:hAnsi="Times New Roman" w:cs="Times New Roman"/>
          <w:b/>
        </w:rPr>
        <w:t>do dyspozycji Wykonawcy:</w:t>
      </w:r>
    </w:p>
    <w:p w14:paraId="5E4C51DB" w14:textId="77777777" w:rsidR="006278C9" w:rsidRDefault="00DE01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0ED3492" w14:textId="77777777" w:rsidR="006278C9" w:rsidRDefault="00DE01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 xml:space="preserve"> (nazwa i adres Wykonawcy składającego ofertę)</w:t>
      </w:r>
    </w:p>
    <w:p w14:paraId="50C72917" w14:textId="09DB83DA" w:rsidR="00761576" w:rsidRDefault="00DE0110">
      <w:pPr>
        <w:spacing w:after="360" w:line="26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na potrzeby i na okres korzystania z nich przy wykonywaniu zamówienia pn. </w:t>
      </w:r>
      <w:r w:rsidR="00761576" w:rsidRPr="003C36E3">
        <w:t>„</w:t>
      </w:r>
      <w:r w:rsidR="00761576" w:rsidRPr="003C36E3">
        <w:rPr>
          <w:rFonts w:ascii="Times New Roman" w:hAnsi="Times New Roman" w:cs="Times New Roman"/>
          <w:b/>
        </w:rPr>
        <w:t>Świadczenie usług polegających na opróżni</w:t>
      </w:r>
      <w:r w:rsidR="00FC53CF">
        <w:rPr>
          <w:rFonts w:ascii="Times New Roman" w:hAnsi="Times New Roman" w:cs="Times New Roman"/>
          <w:b/>
        </w:rPr>
        <w:t>a</w:t>
      </w:r>
      <w:r w:rsidR="00761576" w:rsidRPr="003C36E3">
        <w:rPr>
          <w:rFonts w:ascii="Times New Roman" w:hAnsi="Times New Roman" w:cs="Times New Roman"/>
          <w:b/>
        </w:rPr>
        <w:t>niu oraz uporządkowaniu 200 lokali będących w dyspozycji Zarządu Komunalnych Zasobów Lokalowych sp. z o.o. wraz z pomieszczeniami przynależnymi; wywóz ruchomości do zagospodarowania lub do instalacji i/lub do magazynu bądź innego miejsca wskazanego przez Zamawiającego”</w:t>
      </w:r>
    </w:p>
    <w:p w14:paraId="748589D9" w14:textId="44B78DC9" w:rsidR="006278C9" w:rsidRDefault="00DE0110">
      <w:pPr>
        <w:spacing w:after="360" w:line="26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Oświadczam/oświadczamy, że:</w:t>
      </w:r>
    </w:p>
    <w:p w14:paraId="420631D5" w14:textId="77777777" w:rsidR="006278C9" w:rsidRDefault="00DE011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udostępniam Wykonawcy ww. zasoby, w następującym zakresie:</w:t>
      </w:r>
    </w:p>
    <w:p w14:paraId="02B296B8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184CB842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52458449" w14:textId="69BE9592" w:rsidR="006278C9" w:rsidRDefault="00DE011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sposób wykorzystania ww. zasobów przez Wykonawcę przy wykonywaniu zamówienia będzie następujący</w:t>
      </w:r>
      <w:r w:rsidR="00FB0FE1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:</w:t>
      </w:r>
    </w:p>
    <w:p w14:paraId="4FF0B9DD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611728DA" w14:textId="1DE07EC9" w:rsidR="006278C9" w:rsidRDefault="00DE0110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486CAF59" w14:textId="54D5B890" w:rsidR="00FB0FE1" w:rsidRDefault="00FB0FE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353343F" w14:textId="780C8620" w:rsidR="00FB0FE1" w:rsidRPr="00D67C39" w:rsidRDefault="00D67C3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7C39">
        <w:rPr>
          <w:rFonts w:ascii="Times New Roman" w:eastAsia="Calibri" w:hAnsi="Times New Roman" w:cs="Times New Roman"/>
          <w:sz w:val="18"/>
          <w:szCs w:val="18"/>
          <w:vertAlign w:val="superscript"/>
        </w:rPr>
        <w:t>4</w:t>
      </w:r>
      <w:r w:rsidRPr="00D67C39">
        <w:rPr>
          <w:rFonts w:ascii="Times New Roman" w:eastAsia="Calibri" w:hAnsi="Times New Roman" w:cs="Times New Roman"/>
          <w:sz w:val="18"/>
          <w:szCs w:val="18"/>
        </w:rPr>
        <w:t>Sposób: udostępnienie osób, udostępnienie sprzętu, środków finansowych, podwykonawstwo</w:t>
      </w:r>
    </w:p>
    <w:p w14:paraId="50871DAB" w14:textId="306D34F8" w:rsidR="006278C9" w:rsidRDefault="00DE0110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 zakres zamówienia, który zamierzam realizować</w:t>
      </w:r>
      <w:r w:rsidR="00C92BBE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: </w:t>
      </w:r>
    </w:p>
    <w:p w14:paraId="6A8A073B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4C4441AB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719811CA" w14:textId="287C2143" w:rsidR="006278C9" w:rsidRDefault="005F11DC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E0110">
        <w:rPr>
          <w:rFonts w:ascii="Times New Roman" w:hAnsi="Times New Roman" w:cs="Times New Roman"/>
        </w:rPr>
        <w:t>) charakter stosunku, jaki będzie mnie łączył z Wykonawcą</w:t>
      </w:r>
      <w:r w:rsidR="00C92BBE">
        <w:rPr>
          <w:rFonts w:ascii="Times New Roman" w:hAnsi="Times New Roman" w:cs="Times New Roman"/>
          <w:vertAlign w:val="superscript"/>
        </w:rPr>
        <w:t>6</w:t>
      </w:r>
      <w:r w:rsidR="00DE0110">
        <w:rPr>
          <w:rFonts w:ascii="Times New Roman" w:hAnsi="Times New Roman" w:cs="Times New Roman"/>
        </w:rPr>
        <w:t>:</w:t>
      </w:r>
    </w:p>
    <w:p w14:paraId="71EF55F6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05C1A7A5" w14:textId="77777777" w:rsidR="006278C9" w:rsidRDefault="00DE01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7149205B" w14:textId="77777777" w:rsidR="006278C9" w:rsidRDefault="006278C9">
      <w:pPr>
        <w:pStyle w:val="Akapitzlist"/>
        <w:spacing w:after="240" w:line="276" w:lineRule="auto"/>
        <w:ind w:left="644"/>
        <w:jc w:val="both"/>
      </w:pPr>
    </w:p>
    <w:p w14:paraId="1D6B44D6" w14:textId="77777777" w:rsidR="006278C9" w:rsidRDefault="006278C9">
      <w:pPr>
        <w:spacing w:line="276" w:lineRule="auto"/>
        <w:jc w:val="both"/>
        <w:rPr>
          <w:rFonts w:ascii="Times New Roman" w:hAnsi="Times New Roman"/>
        </w:rPr>
      </w:pPr>
    </w:p>
    <w:p w14:paraId="373C904C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8832F" w14:textId="77777777" w:rsidR="006278C9" w:rsidRDefault="006278C9">
      <w:pPr>
        <w:spacing w:line="276" w:lineRule="auto"/>
        <w:jc w:val="both"/>
        <w:rPr>
          <w:rFonts w:ascii="Times New Roman" w:hAnsi="Times New Roman"/>
        </w:rPr>
      </w:pPr>
    </w:p>
    <w:p w14:paraId="0F4D782C" w14:textId="77777777" w:rsidR="006278C9" w:rsidRDefault="006278C9">
      <w:pPr>
        <w:ind w:firstLine="708"/>
        <w:rPr>
          <w:rFonts w:ascii="Times New Roman" w:hAnsi="Times New Roman" w:cs="Times New Roman"/>
          <w:sz w:val="18"/>
        </w:rPr>
      </w:pPr>
    </w:p>
    <w:p w14:paraId="2A07D826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09FBEB12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2075CD09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62478E49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6E2A7350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6D96BA5F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4A78C785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168B20A5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72701FEC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52859399" w14:textId="77777777" w:rsidR="006278C9" w:rsidRDefault="006278C9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697C3FF4" w14:textId="77777777" w:rsidR="006278C9" w:rsidRDefault="00DE0110">
      <w:pPr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UWAGA: </w:t>
      </w:r>
    </w:p>
    <w:p w14:paraId="5EAE58A4" w14:textId="77777777" w:rsidR="006278C9" w:rsidRDefault="00DE0110">
      <w:pPr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 (t. j. Dz. U. 2019 r. poz. 2019 ze zm.), jeżeli Wykonawca w celu wykazania spełnienia warunków udziału w postępowaniu polega na zdolnościach technicznych </w:t>
      </w:r>
      <w:r>
        <w:rPr>
          <w:rFonts w:ascii="Times New Roman" w:hAnsi="Times New Roman" w:cs="Times New Roman"/>
          <w:i/>
          <w:color w:val="000000" w:themeColor="text1"/>
          <w:sz w:val="16"/>
        </w:rPr>
        <w:br/>
        <w:t xml:space="preserve">lub zawodowych lub sytuacji finansowej lub ekonomicznej podmiotów udostępniających zasoby.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Zobowiązanie podmiotu udostępniającego zasoby powinno potwierdzać, że stosunek łączący wykonawcę  z podmiotami udostępniającymi zasoby gwarantuje rzeczywisty dostęp do tych zasobów oraz określa  w szczególności:</w:t>
      </w:r>
    </w:p>
    <w:p w14:paraId="618B8616" w14:textId="77777777" w:rsidR="006278C9" w:rsidRDefault="00DE0110">
      <w:pPr>
        <w:shd w:val="clear" w:color="auto" w:fill="FFFFFF"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1) zakres dostępnych wykonawcy zasobów podmiotu udostępniającego zasoby;</w:t>
      </w:r>
    </w:p>
    <w:p w14:paraId="40A3D328" w14:textId="77777777" w:rsidR="006278C9" w:rsidRDefault="00DE0110">
      <w:pPr>
        <w:shd w:val="clear" w:color="auto" w:fill="FFFFFF"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2) sposób i okres udostępnienia wykonawcy i wykorzystania przez niego zasobów podmiotu udostępniającego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te zasoby przy wykonywaniu zamówienia;</w:t>
      </w:r>
    </w:p>
    <w:p w14:paraId="67E88536" w14:textId="77777777" w:rsidR="006278C9" w:rsidRDefault="00DE0110">
      <w:pPr>
        <w:shd w:val="clear" w:color="auto" w:fill="FFFFFF"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3) czy i w jakim zakresie podmiot udostępniający zasoby, na zdolnościach którego wykonawca polega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w odniesieniu do warunków udziału w postępowaniu dotyczących wykształcenia, kwalifikacji zawodowych lub doświadczenia, zrealizuje roboty budowlane lub usługi, których wskazane zdolności dotyczą.</w:t>
      </w:r>
    </w:p>
    <w:p w14:paraId="601BCC6A" w14:textId="77777777" w:rsidR="00C92BBE" w:rsidRDefault="00C92BBE">
      <w:pPr>
        <w:spacing w:after="0" w:line="240" w:lineRule="auto"/>
      </w:pPr>
    </w:p>
    <w:p w14:paraId="69F56814" w14:textId="77777777" w:rsidR="00C92BBE" w:rsidRDefault="00C92BBE">
      <w:pPr>
        <w:spacing w:after="0" w:line="240" w:lineRule="auto"/>
      </w:pPr>
    </w:p>
    <w:p w14:paraId="4228F2DA" w14:textId="77777777" w:rsidR="00C92BBE" w:rsidRDefault="00C92BBE">
      <w:pPr>
        <w:spacing w:after="0" w:line="240" w:lineRule="auto"/>
      </w:pPr>
    </w:p>
    <w:p w14:paraId="7522F516" w14:textId="77777777" w:rsidR="00C92BBE" w:rsidRDefault="00C92BBE">
      <w:pPr>
        <w:spacing w:after="0" w:line="240" w:lineRule="auto"/>
      </w:pPr>
    </w:p>
    <w:p w14:paraId="6EDA5AA1" w14:textId="77777777" w:rsidR="00C92BBE" w:rsidRDefault="00C92BBE">
      <w:pPr>
        <w:spacing w:after="0" w:line="240" w:lineRule="auto"/>
      </w:pPr>
    </w:p>
    <w:p w14:paraId="21291167" w14:textId="1B28990C" w:rsidR="00C92BBE" w:rsidRDefault="00C92BBE">
      <w:pPr>
        <w:spacing w:after="0" w:line="240" w:lineRule="auto"/>
      </w:pPr>
    </w:p>
    <w:p w14:paraId="0A6B1129" w14:textId="77777777" w:rsidR="00C92BBE" w:rsidRDefault="00C92BBE">
      <w:pPr>
        <w:spacing w:after="0" w:line="240" w:lineRule="auto"/>
      </w:pPr>
    </w:p>
    <w:p w14:paraId="451F2D47" w14:textId="67A07104" w:rsidR="00C92BBE" w:rsidRPr="00C92BBE" w:rsidRDefault="00C92BBE" w:rsidP="008A4C1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Pr="00C92BBE">
        <w:rPr>
          <w:sz w:val="18"/>
          <w:szCs w:val="18"/>
          <w:vertAlign w:val="superscript"/>
        </w:rPr>
        <w:t xml:space="preserve"> </w:t>
      </w:r>
      <w:r w:rsidRPr="00C92BBE">
        <w:rPr>
          <w:sz w:val="18"/>
          <w:szCs w:val="18"/>
        </w:rPr>
        <w:t xml:space="preserve">Należy wskazać czynności/rodzaj robót jaki będzie realizowany. Zgodnie z art. 118 ust. 2 ustawy PZP w odniesieniu </w:t>
      </w:r>
      <w:r w:rsidR="008A4C1D">
        <w:rPr>
          <w:sz w:val="18"/>
          <w:szCs w:val="18"/>
        </w:rPr>
        <w:br/>
      </w:r>
      <w:r w:rsidRPr="00C92BBE">
        <w:rPr>
          <w:sz w:val="18"/>
          <w:szCs w:val="18"/>
        </w:rPr>
        <w:t xml:space="preserve">do warunków dotyczących wykształcenia, kwalifikacji zawodowych lub doświadczenia wykonawcy mogą polegać </w:t>
      </w:r>
      <w:r w:rsidR="008A4C1D">
        <w:rPr>
          <w:sz w:val="18"/>
          <w:szCs w:val="18"/>
        </w:rPr>
        <w:br/>
      </w:r>
      <w:r w:rsidRPr="00C92BBE">
        <w:rPr>
          <w:sz w:val="18"/>
          <w:szCs w:val="18"/>
        </w:rPr>
        <w:t>na zdolnościach podmiotów udostępniających zasoby, jeśli podmioty te wykonają roboty budowlane lub usługi, do realizacji których te zdolności są wymagane.</w:t>
      </w:r>
    </w:p>
    <w:p w14:paraId="5E4B6718" w14:textId="25AF333D" w:rsidR="006278C9" w:rsidRDefault="00C92BBE" w:rsidP="008A4C1D">
      <w:pPr>
        <w:spacing w:after="0" w:line="240" w:lineRule="auto"/>
        <w:jc w:val="both"/>
      </w:pPr>
      <w:r>
        <w:rPr>
          <w:sz w:val="18"/>
          <w:szCs w:val="18"/>
          <w:vertAlign w:val="superscript"/>
        </w:rPr>
        <w:t>6</w:t>
      </w:r>
      <w:r w:rsidRPr="00C92BBE">
        <w:rPr>
          <w:sz w:val="18"/>
          <w:szCs w:val="18"/>
          <w:vertAlign w:val="superscript"/>
        </w:rPr>
        <w:t xml:space="preserve"> </w:t>
      </w:r>
      <w:r w:rsidRPr="00C92BBE">
        <w:rPr>
          <w:sz w:val="18"/>
          <w:szCs w:val="18"/>
        </w:rPr>
        <w:t>Np. umowa o podwykonawstwo, umowa cywilno-prawna, umowa o współpracy.</w:t>
      </w:r>
      <w:r w:rsidR="00DE0110">
        <w:br w:type="page"/>
      </w:r>
    </w:p>
    <w:p w14:paraId="0DBEF4F0" w14:textId="77777777" w:rsidR="006278C9" w:rsidRDefault="00DE0110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Załącznik nr 9 do SWZ</w:t>
      </w:r>
    </w:p>
    <w:p w14:paraId="71C76045" w14:textId="77777777" w:rsidR="006278C9" w:rsidRDefault="006278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</w:p>
    <w:p w14:paraId="08C5230B" w14:textId="77777777" w:rsidR="006278C9" w:rsidRDefault="006278C9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DDE06BC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</w:t>
      </w:r>
    </w:p>
    <w:p w14:paraId="19B51472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WYKONAWCÓW WSPÓLNIE UBIEGAJĄCYCH SIĘ O UDZIELENIE ZAMÓWIENIA </w:t>
      </w:r>
    </w:p>
    <w:p w14:paraId="52DE0B17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117 UST. 4 USTAWY PZP</w:t>
      </w:r>
    </w:p>
    <w:p w14:paraId="2B5C5B9B" w14:textId="77777777" w:rsidR="006278C9" w:rsidRDefault="006278C9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11331284" w14:textId="77777777" w:rsidR="006278C9" w:rsidRDefault="00DE0110">
      <w:pPr>
        <w:spacing w:after="126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 – JEŻELI DOTYCZY)</w:t>
      </w:r>
    </w:p>
    <w:p w14:paraId="6F5A172F" w14:textId="77777777" w:rsidR="006278C9" w:rsidRDefault="00DE0110">
      <w:pPr>
        <w:spacing w:after="0" w:line="26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(Wzór)</w:t>
      </w:r>
    </w:p>
    <w:p w14:paraId="6E385FFB" w14:textId="77777777" w:rsidR="006278C9" w:rsidRDefault="00DE0110">
      <w:pPr>
        <w:spacing w:before="114" w:after="274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Podmioty w imieniu których składane jest oświadczenie:</w:t>
      </w:r>
    </w:p>
    <w:p w14:paraId="03C70E68" w14:textId="77777777" w:rsidR="006278C9" w:rsidRDefault="00DE011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068066C1" w14:textId="77777777" w:rsidR="006278C9" w:rsidRDefault="00DE01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6F2ABB8" w14:textId="77777777" w:rsidR="006278C9" w:rsidRDefault="00DE0110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 xml:space="preserve"> (pełna nazwa/firma, adres, NIP)</w:t>
      </w:r>
    </w:p>
    <w:p w14:paraId="26B26EC3" w14:textId="77777777" w:rsidR="006278C9" w:rsidRDefault="00DE0110">
      <w:pPr>
        <w:spacing w:line="240" w:lineRule="auto"/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264FFC2B" w14:textId="77777777" w:rsidR="006278C9" w:rsidRDefault="00DE01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589C27A" w14:textId="77777777" w:rsidR="006278C9" w:rsidRDefault="00DE0110">
      <w:pPr>
        <w:spacing w:after="240" w:line="276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 xml:space="preserve"> (pełna nazwa/firma, adres, NIP)</w:t>
      </w:r>
    </w:p>
    <w:p w14:paraId="70F6BFBF" w14:textId="77777777" w:rsidR="006278C9" w:rsidRDefault="00DE0110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reprezentowane przez:</w:t>
      </w:r>
    </w:p>
    <w:p w14:paraId="04FCE836" w14:textId="0C9401CB" w:rsidR="006278C9" w:rsidRPr="007179C1" w:rsidRDefault="00DE0110" w:rsidP="007179C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50D6B95B" w14:textId="74C166BD" w:rsidR="00106D00" w:rsidRDefault="00DE0110">
      <w:pPr>
        <w:tabs>
          <w:tab w:val="left" w:pos="567"/>
        </w:tabs>
        <w:spacing w:after="360" w:line="276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potrzeby postępowania o udzielenie zamówienia publicznego którego przedmiotem jest </w:t>
      </w:r>
      <w:r w:rsidR="00106D00" w:rsidRPr="003C36E3">
        <w:t>„</w:t>
      </w:r>
      <w:r w:rsidR="00106D00" w:rsidRPr="003C36E3">
        <w:rPr>
          <w:rFonts w:ascii="Times New Roman" w:hAnsi="Times New Roman" w:cs="Times New Roman"/>
          <w:b/>
        </w:rPr>
        <w:t>Świadczenie usług polegających na opróżni</w:t>
      </w:r>
      <w:r w:rsidR="00FC53CF">
        <w:rPr>
          <w:rFonts w:ascii="Times New Roman" w:hAnsi="Times New Roman" w:cs="Times New Roman"/>
          <w:b/>
        </w:rPr>
        <w:t>a</w:t>
      </w:r>
      <w:r w:rsidR="00106D00" w:rsidRPr="003C36E3">
        <w:rPr>
          <w:rFonts w:ascii="Times New Roman" w:hAnsi="Times New Roman" w:cs="Times New Roman"/>
          <w:b/>
        </w:rPr>
        <w:t xml:space="preserve">niu oraz uporządkowaniu 200 lokali będących </w:t>
      </w:r>
      <w:r w:rsidR="00106D00">
        <w:rPr>
          <w:rFonts w:ascii="Times New Roman" w:hAnsi="Times New Roman" w:cs="Times New Roman"/>
          <w:b/>
        </w:rPr>
        <w:br/>
      </w:r>
      <w:r w:rsidR="00106D00" w:rsidRPr="003C36E3">
        <w:rPr>
          <w:rFonts w:ascii="Times New Roman" w:hAnsi="Times New Roman" w:cs="Times New Roman"/>
          <w:b/>
        </w:rPr>
        <w:t>w dyspozycji Zarządu Komunalnych Zasobów Lokalowych sp. z o.o. wraz z pomieszczeniami przynależnymi; wywóz ruchomości do zagospodarowania lub do instalacji i/lub do magazynu bądź innego miejsca wskazanego przez Zamawiającego”</w:t>
      </w:r>
      <w:r>
        <w:rPr>
          <w:rFonts w:ascii="Times New Roman" w:hAnsi="Times New Roman" w:cs="Times New Roman"/>
          <w:i/>
          <w:color w:val="000000"/>
        </w:rPr>
        <w:t xml:space="preserve">, </w:t>
      </w:r>
    </w:p>
    <w:p w14:paraId="75650095" w14:textId="464D96D8" w:rsidR="006278C9" w:rsidRPr="00106D00" w:rsidRDefault="00DE0110" w:rsidP="00106D00">
      <w:pPr>
        <w:tabs>
          <w:tab w:val="left" w:pos="567"/>
        </w:tabs>
        <w:spacing w:after="36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prowadzonego przez Zarząd Komunalnych Zasobów Lokalowych sp. z o.o., działając jako pełnomocnik podmiotów, w imieniu których składane jest oświadczenie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oświadczam, że:</w:t>
      </w:r>
    </w:p>
    <w:p w14:paraId="3ED45156" w14:textId="77777777" w:rsidR="006278C9" w:rsidRDefault="00DE011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24117CC" w14:textId="77777777" w:rsidR="006278C9" w:rsidRDefault="00DE0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………………………………………………………………………………………………..………….</w:t>
      </w:r>
    </w:p>
    <w:p w14:paraId="463AD8DB" w14:textId="77777777" w:rsidR="006278C9" w:rsidRDefault="00DE0110">
      <w:pPr>
        <w:spacing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(pełna nazwa/firma, adres)</w:t>
      </w:r>
    </w:p>
    <w:p w14:paraId="5A9E2B30" w14:textId="77777777" w:rsidR="006278C9" w:rsidRDefault="00DE011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14:paraId="00EBC448" w14:textId="77777777" w:rsidR="006278C9" w:rsidRDefault="00DE01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FD5AA96" w14:textId="77777777" w:rsidR="006278C9" w:rsidRDefault="00DE011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2FE31AE" w14:textId="77777777" w:rsidR="006278C9" w:rsidRDefault="00DE0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</w:t>
      </w:r>
    </w:p>
    <w:p w14:paraId="1CC4C8E3" w14:textId="77777777" w:rsidR="006278C9" w:rsidRDefault="00DE0110">
      <w:pPr>
        <w:spacing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(pełna nazwa/firma, adres)</w:t>
      </w:r>
    </w:p>
    <w:p w14:paraId="445B7CDD" w14:textId="77777777" w:rsidR="006278C9" w:rsidRDefault="00DE011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14:paraId="04D2004F" w14:textId="77777777" w:rsidR="006278C9" w:rsidRDefault="00DE01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076277E5" w14:textId="77777777" w:rsidR="006278C9" w:rsidRDefault="00DE0110" w:rsidP="0069316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b/>
        </w:rPr>
        <w:br/>
        <w:t>i zgodne z prawdą.</w:t>
      </w:r>
    </w:p>
    <w:p w14:paraId="679E5193" w14:textId="77777777" w:rsidR="006278C9" w:rsidRDefault="006278C9">
      <w:pPr>
        <w:rPr>
          <w:rFonts w:ascii="Times New Roman" w:hAnsi="Times New Roman" w:cs="Times New Roman"/>
        </w:rPr>
      </w:pPr>
    </w:p>
    <w:p w14:paraId="3FAC55E2" w14:textId="77777777" w:rsidR="006278C9" w:rsidRDefault="006278C9">
      <w:pPr>
        <w:rPr>
          <w:rFonts w:ascii="Times New Roman" w:hAnsi="Times New Roman" w:cs="Times New Roman"/>
        </w:rPr>
      </w:pPr>
    </w:p>
    <w:sectPr w:rsidR="006278C9">
      <w:headerReference w:type="first" r:id="rId8"/>
      <w:pgSz w:w="11906" w:h="16838"/>
      <w:pgMar w:top="568" w:right="1417" w:bottom="1417" w:left="1417" w:header="568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6353" w14:textId="77777777" w:rsidR="001F575E" w:rsidRDefault="001F575E">
      <w:pPr>
        <w:spacing w:after="0" w:line="240" w:lineRule="auto"/>
      </w:pPr>
      <w:r>
        <w:separator/>
      </w:r>
    </w:p>
  </w:endnote>
  <w:endnote w:type="continuationSeparator" w:id="0">
    <w:p w14:paraId="01AB38A7" w14:textId="77777777" w:rsidR="001F575E" w:rsidRDefault="001F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07E1" w14:textId="77777777" w:rsidR="001F575E" w:rsidRDefault="001F575E">
      <w:pPr>
        <w:rPr>
          <w:sz w:val="12"/>
        </w:rPr>
      </w:pPr>
      <w:r>
        <w:separator/>
      </w:r>
    </w:p>
  </w:footnote>
  <w:footnote w:type="continuationSeparator" w:id="0">
    <w:p w14:paraId="0D4E4894" w14:textId="77777777" w:rsidR="001F575E" w:rsidRDefault="001F575E">
      <w:pPr>
        <w:rPr>
          <w:sz w:val="12"/>
        </w:rPr>
      </w:pPr>
      <w:r>
        <w:continuationSeparator/>
      </w:r>
    </w:p>
  </w:footnote>
  <w:footnote w:id="1">
    <w:p w14:paraId="6ECED0ED" w14:textId="6D061DDF" w:rsidR="006278C9" w:rsidRDefault="00486DB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DE0110"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 późn. zm.).</w:t>
      </w:r>
    </w:p>
  </w:footnote>
  <w:footnote w:id="2">
    <w:p w14:paraId="0F320924" w14:textId="18BBB935" w:rsidR="006278C9" w:rsidRDefault="00DE0110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Niniejsze oświadczenie składa każdy z wykonawców wspólnie ubiegających się o udzielenie zamówienia.</w:t>
      </w:r>
    </w:p>
    <w:p w14:paraId="0D955311" w14:textId="77777777" w:rsidR="006278C9" w:rsidRDefault="00DE0110">
      <w:pPr>
        <w:pStyle w:val="Tekstprzypisudolnego"/>
        <w:rPr>
          <w:b/>
          <w:bCs/>
        </w:rPr>
      </w:pPr>
      <w:r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  <w:b/>
          <w:bCs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912F" w14:textId="3D62D61F" w:rsidR="006278C9" w:rsidRDefault="00DE0110">
    <w:pPr>
      <w:pStyle w:val="Nagwek"/>
      <w:tabs>
        <w:tab w:val="clear" w:pos="4536"/>
        <w:tab w:val="clear" w:pos="9072"/>
        <w:tab w:val="left" w:pos="960"/>
        <w:tab w:val="right" w:pos="6961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4C6AD400" wp14:editId="3953E6C2">
              <wp:simplePos x="0" y="0"/>
              <wp:positionH relativeFrom="column">
                <wp:posOffset>-222885</wp:posOffset>
              </wp:positionH>
              <wp:positionV relativeFrom="paragraph">
                <wp:posOffset>485140</wp:posOffset>
              </wp:positionV>
              <wp:extent cx="6104255" cy="8255"/>
              <wp:effectExtent l="0" t="0" r="17780" b="36830"/>
              <wp:wrapNone/>
              <wp:docPr id="1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800" cy="3240"/>
                      </a:xfrm>
                      <a:prstGeom prst="line">
                        <a:avLst/>
                      </a:prstGeom>
                      <a:ln w="32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.55pt,38.2pt" to="463pt,38.4pt" ID="Łącznik prostoliniowy 2" stroked="t" style="position:absolute" wp14:anchorId="79F7B387">
              <v:stroke color="black" weight="324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" behindDoc="1" locked="0" layoutInCell="0" allowOverlap="1" wp14:anchorId="62C86363" wp14:editId="3C99AEAC">
          <wp:simplePos x="0" y="0"/>
          <wp:positionH relativeFrom="column">
            <wp:posOffset>-297815</wp:posOffset>
          </wp:positionH>
          <wp:positionV relativeFrom="paragraph">
            <wp:posOffset>-106680</wp:posOffset>
          </wp:positionV>
          <wp:extent cx="1524000" cy="476885"/>
          <wp:effectExtent l="0" t="0" r="0" b="0"/>
          <wp:wrapSquare wrapText="bothSides"/>
          <wp:docPr id="2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3538"/>
    <w:multiLevelType w:val="multilevel"/>
    <w:tmpl w:val="C7B61F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12825"/>
    <w:multiLevelType w:val="multilevel"/>
    <w:tmpl w:val="B7500D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2D654A"/>
    <w:multiLevelType w:val="multilevel"/>
    <w:tmpl w:val="1AB02C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75D22B7"/>
    <w:multiLevelType w:val="multilevel"/>
    <w:tmpl w:val="5FB06530"/>
    <w:lvl w:ilvl="0">
      <w:start w:val="1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410E0548"/>
    <w:multiLevelType w:val="multilevel"/>
    <w:tmpl w:val="B7966400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992D76"/>
    <w:multiLevelType w:val="multilevel"/>
    <w:tmpl w:val="7E2CE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9A77FA"/>
    <w:multiLevelType w:val="multilevel"/>
    <w:tmpl w:val="E376D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212C89"/>
    <w:multiLevelType w:val="multilevel"/>
    <w:tmpl w:val="6BFE6B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DFA4FB5"/>
    <w:multiLevelType w:val="multilevel"/>
    <w:tmpl w:val="118222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C9"/>
    <w:rsid w:val="000251A8"/>
    <w:rsid w:val="00050265"/>
    <w:rsid w:val="00084A54"/>
    <w:rsid w:val="00095776"/>
    <w:rsid w:val="000C3E46"/>
    <w:rsid w:val="000C6543"/>
    <w:rsid w:val="00106D00"/>
    <w:rsid w:val="0010760F"/>
    <w:rsid w:val="00150EF4"/>
    <w:rsid w:val="00190533"/>
    <w:rsid w:val="001F575E"/>
    <w:rsid w:val="00200748"/>
    <w:rsid w:val="00256484"/>
    <w:rsid w:val="00271260"/>
    <w:rsid w:val="002D3B94"/>
    <w:rsid w:val="00376E83"/>
    <w:rsid w:val="00386480"/>
    <w:rsid w:val="003C36E3"/>
    <w:rsid w:val="003D1D3F"/>
    <w:rsid w:val="003E0DEB"/>
    <w:rsid w:val="003E5AE0"/>
    <w:rsid w:val="003F0486"/>
    <w:rsid w:val="00442B91"/>
    <w:rsid w:val="00461B1D"/>
    <w:rsid w:val="00486DB6"/>
    <w:rsid w:val="0049747D"/>
    <w:rsid w:val="004B670E"/>
    <w:rsid w:val="004E53C8"/>
    <w:rsid w:val="00532DDA"/>
    <w:rsid w:val="00564340"/>
    <w:rsid w:val="00582818"/>
    <w:rsid w:val="0058466C"/>
    <w:rsid w:val="005C3856"/>
    <w:rsid w:val="005F11DC"/>
    <w:rsid w:val="00616230"/>
    <w:rsid w:val="00620337"/>
    <w:rsid w:val="006268B9"/>
    <w:rsid w:val="006278C9"/>
    <w:rsid w:val="00670A6E"/>
    <w:rsid w:val="0069316E"/>
    <w:rsid w:val="006E4995"/>
    <w:rsid w:val="00704282"/>
    <w:rsid w:val="00705E86"/>
    <w:rsid w:val="007179C1"/>
    <w:rsid w:val="0073733F"/>
    <w:rsid w:val="00761576"/>
    <w:rsid w:val="00764D0C"/>
    <w:rsid w:val="007A52DA"/>
    <w:rsid w:val="00801517"/>
    <w:rsid w:val="00804F70"/>
    <w:rsid w:val="00813816"/>
    <w:rsid w:val="008604DF"/>
    <w:rsid w:val="00891ED1"/>
    <w:rsid w:val="008A4C1D"/>
    <w:rsid w:val="008B45E3"/>
    <w:rsid w:val="008B76AC"/>
    <w:rsid w:val="008E2787"/>
    <w:rsid w:val="00933888"/>
    <w:rsid w:val="00934922"/>
    <w:rsid w:val="009505DC"/>
    <w:rsid w:val="00954CDB"/>
    <w:rsid w:val="0099469B"/>
    <w:rsid w:val="00A01C7C"/>
    <w:rsid w:val="00A25478"/>
    <w:rsid w:val="00A67C31"/>
    <w:rsid w:val="00AB5850"/>
    <w:rsid w:val="00AE6812"/>
    <w:rsid w:val="00AF53E5"/>
    <w:rsid w:val="00B0796B"/>
    <w:rsid w:val="00BA7007"/>
    <w:rsid w:val="00C16D9A"/>
    <w:rsid w:val="00C215D9"/>
    <w:rsid w:val="00C92BBE"/>
    <w:rsid w:val="00CC2E3E"/>
    <w:rsid w:val="00D27D19"/>
    <w:rsid w:val="00D67C39"/>
    <w:rsid w:val="00D86929"/>
    <w:rsid w:val="00D967D2"/>
    <w:rsid w:val="00D971A9"/>
    <w:rsid w:val="00DE0110"/>
    <w:rsid w:val="00DF6E75"/>
    <w:rsid w:val="00ED4998"/>
    <w:rsid w:val="00F008BE"/>
    <w:rsid w:val="00F26036"/>
    <w:rsid w:val="00F27CD9"/>
    <w:rsid w:val="00F373A3"/>
    <w:rsid w:val="00F4228E"/>
    <w:rsid w:val="00F87206"/>
    <w:rsid w:val="00FA0BCA"/>
    <w:rsid w:val="00FB0FE1"/>
    <w:rsid w:val="00FB19AE"/>
    <w:rsid w:val="00FB22D5"/>
    <w:rsid w:val="00FC53CF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75A3"/>
  <w15:docId w15:val="{24069833-538B-4E51-A85F-1A6A28FB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B64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5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5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1A38-6255-44B4-82DD-7F8C11E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3145</Words>
  <Characters>18876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Elżbieta Jakubiak-Kaczmarek</cp:lastModifiedBy>
  <cp:revision>96</cp:revision>
  <cp:lastPrinted>2018-06-11T07:59:00Z</cp:lastPrinted>
  <dcterms:created xsi:type="dcterms:W3CDTF">2022-02-04T10:52:00Z</dcterms:created>
  <dcterms:modified xsi:type="dcterms:W3CDTF">2022-02-21T10:46:00Z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