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2A35" w14:textId="4081B633" w:rsidR="00DE38F5" w:rsidRDefault="00B55909" w:rsidP="00DE38F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D4FE9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>
        <w:rPr>
          <w:rFonts w:asciiTheme="minorHAnsi" w:hAnsiTheme="minorHAnsi" w:cstheme="minorHAnsi"/>
          <w:sz w:val="22"/>
          <w:szCs w:val="22"/>
        </w:rPr>
        <w:tab/>
      </w:r>
      <w:r w:rsidR="00DE38F5" w:rsidRPr="00C878C8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3 do SWZ</w:t>
      </w:r>
    </w:p>
    <w:p w14:paraId="2F963266" w14:textId="77777777" w:rsidR="0036209E" w:rsidRPr="00C878C8" w:rsidRDefault="0036209E" w:rsidP="00DE38F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FA89F1" w14:textId="417D3835" w:rsidR="00B55909" w:rsidRPr="000D4FE9" w:rsidRDefault="00B55909" w:rsidP="00DE38F5">
      <w:pPr>
        <w:pStyle w:val="Nagwek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4FE9">
        <w:rPr>
          <w:rFonts w:asciiTheme="minorHAnsi" w:hAnsiTheme="minorHAnsi" w:cstheme="minorHAnsi"/>
          <w:color w:val="auto"/>
          <w:sz w:val="22"/>
          <w:szCs w:val="22"/>
        </w:rPr>
        <w:tab/>
        <w:t>.................................., dn. ........................</w:t>
      </w:r>
    </w:p>
    <w:p w14:paraId="5E8AA1CA" w14:textId="77777777" w:rsidR="00B55909" w:rsidRDefault="00B55909" w:rsidP="00680A2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AE409D7" w14:textId="77777777" w:rsidR="00680A28" w:rsidRPr="000D4FE9" w:rsidRDefault="00680A28" w:rsidP="00B5590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76DA7EA" w14:textId="37974012" w:rsidR="00B55909" w:rsidRPr="000D4FE9" w:rsidRDefault="00B55909" w:rsidP="003620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6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="0036209E">
        <w:rPr>
          <w:rFonts w:asciiTheme="minorHAnsi" w:hAnsiTheme="minorHAnsi" w:cstheme="minorHAnsi"/>
          <w:sz w:val="22"/>
          <w:szCs w:val="22"/>
        </w:rPr>
        <w:tab/>
      </w:r>
    </w:p>
    <w:p w14:paraId="14CF7435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5A9D191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ED9B059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504F05CC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029E372F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0AB7B1E9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D4FE9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0D4FE9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D4FE9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0D4FE9">
        <w:rPr>
          <w:rFonts w:asciiTheme="minorHAnsi" w:hAnsiTheme="minorHAnsi" w:cstheme="minorHAnsi"/>
          <w:sz w:val="22"/>
          <w:szCs w:val="22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D4FE9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D4FE9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Strona www. ..........................................................................................</w:t>
      </w:r>
    </w:p>
    <w:p w14:paraId="08ABD16C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428DDC99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5754B48B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0D4FE9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0D4FE9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0D4F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F25F7" w14:textId="77777777" w:rsidR="00B55909" w:rsidRPr="000D4FE9" w:rsidRDefault="00B55909" w:rsidP="00B55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D32D6FF" w14:textId="77777777" w:rsidR="00B55909" w:rsidRPr="000D4FE9" w:rsidRDefault="00B55909" w:rsidP="00B559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6EEE79" w14:textId="77777777" w:rsidR="00B55909" w:rsidRPr="000D4FE9" w:rsidRDefault="00B55909" w:rsidP="00B559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4FE9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0D4F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0D4FE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BF58C4" w14:textId="77777777" w:rsidR="00B55909" w:rsidRPr="000D4FE9" w:rsidRDefault="00B55909" w:rsidP="00B55909">
      <w:pPr>
        <w:rPr>
          <w:rFonts w:asciiTheme="minorHAnsi" w:hAnsiTheme="minorHAnsi" w:cstheme="minorHAnsi"/>
          <w:sz w:val="22"/>
          <w:szCs w:val="22"/>
        </w:rPr>
      </w:pPr>
    </w:p>
    <w:p w14:paraId="6BBD5BFA" w14:textId="77777777" w:rsidR="00B55909" w:rsidRPr="000D4FE9" w:rsidRDefault="00B55909" w:rsidP="00B55909">
      <w:pPr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5A7E71A4" w14:textId="77777777" w:rsidR="00B55909" w:rsidRPr="000D4FE9" w:rsidRDefault="00B55909" w:rsidP="00B5590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D4FE9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0D4FE9" w:rsidRDefault="00E0633C" w:rsidP="00B5590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DCA9332" w14:textId="77777777" w:rsidR="00B55909" w:rsidRPr="000D4FE9" w:rsidRDefault="00B55909" w:rsidP="00B5590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F4208F" w14:textId="77777777" w:rsidR="00DE38F5" w:rsidRDefault="00DE38F5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4BA51A8" w14:textId="77777777" w:rsidR="005D5146" w:rsidRDefault="005D5146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51123EF" w14:textId="49EDD968" w:rsidR="00B55909" w:rsidRPr="000D4FE9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D4FE9">
        <w:rPr>
          <w:rFonts w:asciiTheme="minorHAnsi" w:hAnsiTheme="minorHAnsi" w:cstheme="minorHAnsi"/>
          <w:color w:val="auto"/>
          <w:sz w:val="22"/>
          <w:szCs w:val="22"/>
        </w:rPr>
        <w:t>OFERTA W POSTĘPOWANIU NA:</w:t>
      </w:r>
    </w:p>
    <w:p w14:paraId="0F2C5B1D" w14:textId="0555EDE4" w:rsidR="00B55909" w:rsidRPr="000D4FE9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D4F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33C7" w:rsidRPr="000E33C7">
        <w:rPr>
          <w:rFonts w:asciiTheme="minorHAnsi" w:hAnsiTheme="minorHAnsi" w:cstheme="minorHAnsi"/>
          <w:color w:val="auto"/>
          <w:sz w:val="22"/>
          <w:szCs w:val="22"/>
        </w:rPr>
        <w:t>Świadczenie usług związanych z utrzymaniem i hodowlą  myszy laboratoryjnych należących do Laboratoriów i Pracowni Międzynarodowego Instytutu Biologii Molekularnej i Komórkowej w Warszawie w okresie 48 miesięcy</w:t>
      </w:r>
    </w:p>
    <w:p w14:paraId="0987228C" w14:textId="77777777" w:rsidR="00B55909" w:rsidRPr="000D4FE9" w:rsidRDefault="00B55909" w:rsidP="00B55909">
      <w:pPr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Toc458761908"/>
    </w:p>
    <w:p w14:paraId="123AC9B1" w14:textId="77777777" w:rsidR="005D5146" w:rsidRDefault="005D5146" w:rsidP="00B55909">
      <w:pPr>
        <w:ind w:left="4254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4967209" w14:textId="3ADB82EE" w:rsidR="00B55909" w:rsidRPr="000D4FE9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D4FE9">
        <w:rPr>
          <w:rStyle w:val="Pogrubienie"/>
          <w:rFonts w:asciiTheme="minorHAnsi" w:hAnsiTheme="minorHAnsi" w:cstheme="minorHAnsi"/>
          <w:sz w:val="22"/>
          <w:szCs w:val="22"/>
        </w:rPr>
        <w:t xml:space="preserve">Dla: </w:t>
      </w:r>
      <w:bookmarkEnd w:id="0"/>
      <w:r w:rsidRPr="000D4FE9">
        <w:rPr>
          <w:rStyle w:val="Pogrubienie"/>
          <w:rFonts w:asciiTheme="minorHAnsi" w:hAnsiTheme="minorHAnsi" w:cstheme="minorHAnsi"/>
          <w:sz w:val="22"/>
          <w:szCs w:val="22"/>
        </w:rPr>
        <w:t>MIĘDZYNARODOWEGO INSTYTUTU BIOLOGII MOLEKULARNEJ I KOMÓRKOWEJ W WARSZAWIE</w:t>
      </w:r>
      <w:bookmarkStart w:id="1" w:name="_Toc458761841"/>
      <w:bookmarkStart w:id="2" w:name="_Toc458761909"/>
    </w:p>
    <w:bookmarkEnd w:id="1"/>
    <w:bookmarkEnd w:id="2"/>
    <w:p w14:paraId="5CC3D6AE" w14:textId="05D64F2B" w:rsidR="00B55909" w:rsidRPr="000D4FE9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D4FE9">
        <w:rPr>
          <w:rStyle w:val="Pogrubienie"/>
          <w:rFonts w:asciiTheme="minorHAnsi" w:hAnsiTheme="minorHAnsi" w:cstheme="minorHAnsi"/>
          <w:sz w:val="22"/>
          <w:szCs w:val="22"/>
        </w:rPr>
        <w:t xml:space="preserve">ul. Księcia Trojdena 4, 02-109 Warszawa, </w:t>
      </w:r>
    </w:p>
    <w:p w14:paraId="1162B8F8" w14:textId="09A7E2BE" w:rsidR="00B55909" w:rsidRPr="000D4FE9" w:rsidRDefault="00B55909" w:rsidP="00B55909">
      <w:pPr>
        <w:ind w:left="4253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0D4FE9">
        <w:rPr>
          <w:rStyle w:val="Pogrubienie"/>
          <w:rFonts w:asciiTheme="minorHAnsi" w:hAnsiTheme="minorHAnsi" w:cstheme="minorHAnsi"/>
          <w:sz w:val="22"/>
          <w:szCs w:val="22"/>
        </w:rPr>
        <w:t>NIP: 5262278704,  REGON: 013082798,</w:t>
      </w:r>
      <w:r w:rsidRPr="000D4FE9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0D4FE9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7AB4AFB5" w14:textId="77777777" w:rsidR="005D5146" w:rsidRDefault="005D5146" w:rsidP="00B5590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625D428" w14:textId="74584DFC" w:rsidR="00B55909" w:rsidRPr="000D4FE9" w:rsidRDefault="00B55909" w:rsidP="00B55909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W odpowiedzi na ogłoszenie o </w:t>
      </w:r>
      <w:r w:rsidR="000E33C7">
        <w:rPr>
          <w:rFonts w:asciiTheme="minorHAnsi" w:hAnsiTheme="minorHAnsi" w:cstheme="minorHAnsi"/>
          <w:sz w:val="22"/>
          <w:szCs w:val="22"/>
        </w:rPr>
        <w:t>zamówieniu w trybie</w:t>
      </w:r>
      <w:r w:rsidRPr="000D4FE9">
        <w:rPr>
          <w:rFonts w:asciiTheme="minorHAnsi" w:hAnsiTheme="minorHAnsi" w:cstheme="minorHAnsi"/>
          <w:sz w:val="22"/>
          <w:szCs w:val="22"/>
        </w:rPr>
        <w:t xml:space="preserve"> </w:t>
      </w:r>
      <w:r w:rsidR="008A7CD6" w:rsidRPr="000D4FE9">
        <w:rPr>
          <w:rFonts w:asciiTheme="minorHAnsi" w:hAnsiTheme="minorHAnsi" w:cstheme="minorHAnsi"/>
          <w:sz w:val="22"/>
          <w:szCs w:val="22"/>
        </w:rPr>
        <w:t>przetargu nieograniczonego</w:t>
      </w:r>
      <w:r w:rsidRPr="000D4FE9">
        <w:rPr>
          <w:rFonts w:asciiTheme="minorHAnsi" w:hAnsiTheme="minorHAnsi" w:cstheme="minorHAnsi"/>
          <w:sz w:val="22"/>
          <w:szCs w:val="22"/>
        </w:rPr>
        <w:t>, składamy ofertę na wykonanie przedmiotu zamówienia określonego w Specyfikacji Warunków Zamówienia</w:t>
      </w:r>
      <w:r w:rsidRPr="000D4FE9">
        <w:rPr>
          <w:rFonts w:asciiTheme="minorHAnsi" w:hAnsiTheme="minorHAnsi" w:cstheme="minorHAnsi"/>
          <w:b/>
          <w:sz w:val="22"/>
          <w:szCs w:val="22"/>
        </w:rPr>
        <w:t>:</w:t>
      </w:r>
    </w:p>
    <w:p w14:paraId="31DEE8D9" w14:textId="77777777" w:rsidR="00E0633C" w:rsidRPr="000D4FE9" w:rsidRDefault="00E0633C" w:rsidP="00B55909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B8D54" w14:textId="77777777" w:rsidR="00E0633C" w:rsidRPr="000D4FE9" w:rsidRDefault="00E0633C" w:rsidP="002C2D11">
      <w:pPr>
        <w:pStyle w:val="Akapitzlist"/>
        <w:numPr>
          <w:ilvl w:val="0"/>
          <w:numId w:val="22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D4F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 oferty w wysokości:</w:t>
      </w:r>
    </w:p>
    <w:p w14:paraId="174995E0" w14:textId="77777777" w:rsidR="00E0633C" w:rsidRPr="000D4FE9" w:rsidRDefault="00E0633C" w:rsidP="002C2D11">
      <w:pPr>
        <w:pStyle w:val="Akapitzlist"/>
        <w:numPr>
          <w:ilvl w:val="1"/>
          <w:numId w:val="17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D4F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NETTO : ............................ zł </w:t>
      </w:r>
      <w:r w:rsidRPr="000D4FE9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</w:t>
      </w:r>
    </w:p>
    <w:p w14:paraId="7D077B5A" w14:textId="77777777" w:rsidR="00E0633C" w:rsidRPr="000D4FE9" w:rsidRDefault="00E0633C" w:rsidP="002C2D11">
      <w:pPr>
        <w:pStyle w:val="Akapitzlist"/>
        <w:numPr>
          <w:ilvl w:val="1"/>
          <w:numId w:val="17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D4FE9">
        <w:rPr>
          <w:rFonts w:asciiTheme="minorHAnsi" w:hAnsiTheme="minorHAnsi" w:cstheme="minorHAnsi"/>
          <w:bCs/>
          <w:color w:val="000000"/>
          <w:sz w:val="22"/>
          <w:szCs w:val="22"/>
        </w:rPr>
        <w:t>Stawka podatku VAT …...…%*</w:t>
      </w:r>
    </w:p>
    <w:p w14:paraId="231428C1" w14:textId="77777777" w:rsidR="00E0633C" w:rsidRPr="000D4FE9" w:rsidRDefault="00E0633C" w:rsidP="002C2D11">
      <w:pPr>
        <w:pStyle w:val="Akapitzlist"/>
        <w:numPr>
          <w:ilvl w:val="1"/>
          <w:numId w:val="17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D4F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OFERTY BRUTTO: ............................ zł* </w:t>
      </w:r>
      <w:r w:rsidRPr="000D4FE9">
        <w:rPr>
          <w:rFonts w:asciiTheme="minorHAnsi" w:hAnsiTheme="minorHAnsi" w:cstheme="minorHAnsi"/>
          <w:bCs/>
          <w:i/>
          <w:color w:val="000000"/>
          <w:sz w:val="22"/>
          <w:szCs w:val="22"/>
        </w:rPr>
        <w:t>(słownie złotych: ...................................)*</w:t>
      </w:r>
    </w:p>
    <w:p w14:paraId="02FB68D5" w14:textId="77777777" w:rsidR="000E33C7" w:rsidRDefault="000E33C7" w:rsidP="000E33C7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E33C7">
        <w:rPr>
          <w:rFonts w:asciiTheme="minorHAnsi" w:hAnsiTheme="minorHAnsi" w:cstheme="minorHAnsi"/>
          <w:b/>
          <w:color w:val="000000"/>
          <w:u w:val="single"/>
        </w:rPr>
        <w:t>Wyliczoną na podstawie niżej wskazanej tabeli – Wykonawca jest zobowiązany do jej wypełnienia:</w:t>
      </w:r>
    </w:p>
    <w:p w14:paraId="0A7F4B4B" w14:textId="3585432E" w:rsidR="000E33C7" w:rsidRDefault="000E33C7" w:rsidP="000E33C7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UWAGA! Na potrzeby wyliczenia ceny oferty Zamawiający szacuje, że realizacja zamówienia w powiększonym zakresie (prawo opcji) będzie miało miejsce w okresie 24 miesięcy.</w:t>
      </w:r>
      <w:r w:rsidR="00410F14">
        <w:rPr>
          <w:rFonts w:asciiTheme="minorHAnsi" w:hAnsiTheme="minorHAnsi" w:cstheme="minorHAnsi"/>
          <w:b/>
          <w:color w:val="000000"/>
          <w:u w:val="single"/>
        </w:rPr>
        <w:t xml:space="preserve"> Zamówienie realizowane jako opcja realizowane będzie łącznie z zamówieniem podstawowym (w trakcie jego realizacji).</w:t>
      </w:r>
    </w:p>
    <w:p w14:paraId="2278DF34" w14:textId="77777777" w:rsidR="005D5146" w:rsidRDefault="005D5146" w:rsidP="000E33C7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BE19847" w14:textId="77777777" w:rsidR="005D5146" w:rsidRDefault="005D5146" w:rsidP="000E33C7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5618961A" w14:textId="77777777" w:rsidR="005D5146" w:rsidRDefault="005D5146" w:rsidP="000E33C7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14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705"/>
        <w:gridCol w:w="1761"/>
        <w:gridCol w:w="1318"/>
        <w:gridCol w:w="744"/>
        <w:gridCol w:w="888"/>
        <w:gridCol w:w="1310"/>
        <w:gridCol w:w="825"/>
        <w:gridCol w:w="825"/>
        <w:gridCol w:w="1145"/>
        <w:gridCol w:w="1461"/>
        <w:gridCol w:w="1374"/>
        <w:gridCol w:w="1452"/>
      </w:tblGrid>
      <w:tr w:rsidR="005D5146" w14:paraId="649C1AB8" w14:textId="77777777" w:rsidTr="005D5146">
        <w:trPr>
          <w:trHeight w:val="514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F39E3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C812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4484D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6B193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Okres obowiązywania (miesiące)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773B21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klatek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243BF4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Jednostka miary 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1CC6C0" w14:textId="1F650EE9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Cena jedn. Netto za 1 </w:t>
            </w:r>
            <w:r w:rsidR="00BE4DB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szt.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klatki przez 1 miesiąc [PLN]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175B1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Wartość netto [PLN]  (1 miesiąc)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0CB4C8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Wartość VAT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04050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Wartość brutto w [PLN]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(1 miesiąc)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006DE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Wartość netto w [PLN]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(cały okres obowiązywania)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44945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Wartość VAT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(cały okres obowiązywania)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B8EA6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Wartość brutto w [PLN]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(cały okres obowiązywania)</w:t>
            </w:r>
          </w:p>
        </w:tc>
      </w:tr>
      <w:tr w:rsidR="005D5146" w14:paraId="5ED60708" w14:textId="77777777" w:rsidTr="005D5146">
        <w:trPr>
          <w:trHeight w:val="117"/>
        </w:trPr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9E952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8DEE2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B53C1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8C9D0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42FAF8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2BDBB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58D45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95DD8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8(5*7)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31EFC7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 (8*…%)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C863A2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 (8+9)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A31C7D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11(4*8)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8AAB2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12(11*…%)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94CD9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13(11+12)</w:t>
            </w:r>
          </w:p>
        </w:tc>
      </w:tr>
      <w:tr w:rsidR="005D5146" w14:paraId="463B3CC3" w14:textId="77777777" w:rsidTr="005D5146">
        <w:trPr>
          <w:trHeight w:val="105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53D8B4D1" w14:textId="77777777" w:rsidR="00680A28" w:rsidRDefault="00680A28" w:rsidP="008E1F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9F8"/>
            <w:textDirection w:val="btLr"/>
            <w:vAlign w:val="center"/>
            <w:hideMark/>
          </w:tcPr>
          <w:p w14:paraId="3B9D99E1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USŁUGA PODSTAWOWA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2825326B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KLATKI KONWENCJONALNE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świadczenie usług związanych z utrzymaniem i hodowlą  myszy laboratoryjnych należących do Laboratoriów i Pracowni Usługowej Inżynierii Genomu Międzynarodowego Instytutu Biologii Molekularnej i Komórkowej w Warszawie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360BF901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045C75CE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6A201C87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6CF345D3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4BCAA73D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387EA51B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9F8"/>
            <w:vAlign w:val="center"/>
            <w:hideMark/>
          </w:tcPr>
          <w:p w14:paraId="6D90BD65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9F8"/>
            <w:vAlign w:val="center"/>
            <w:hideMark/>
          </w:tcPr>
          <w:p w14:paraId="64BEBB8F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9F8"/>
            <w:vAlign w:val="center"/>
            <w:hideMark/>
          </w:tcPr>
          <w:p w14:paraId="042E3E23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center"/>
            <w:hideMark/>
          </w:tcPr>
          <w:p w14:paraId="7D126861" w14:textId="77777777" w:rsidR="00680A28" w:rsidRDefault="00680A28" w:rsidP="008E1FEF">
            <w:pPr>
              <w:jc w:val="center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5146" w14:paraId="0931C345" w14:textId="77777777" w:rsidTr="005D5146">
        <w:trPr>
          <w:trHeight w:val="9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6996D17D" w14:textId="77777777" w:rsidR="00680A28" w:rsidRDefault="00680A28" w:rsidP="008E1F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A1A5" w14:textId="77777777" w:rsidR="00680A28" w:rsidRDefault="00680A28" w:rsidP="008E1F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59190CB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KLATKI IVC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świadczenie usług związanych z utrzymaniem i hodowlą  myszy laboratoryjnych należących do Laboratoriów i Pracowni Usługowej Inżynierii Genomu Międzynarodowego Instytutu Biologii Molekularnej i Komórkowej w Warszawie.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310A6150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76440BCE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2B85E48F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4A9E0C34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2C4700F5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3AFC7738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9F8"/>
            <w:vAlign w:val="center"/>
            <w:hideMark/>
          </w:tcPr>
          <w:p w14:paraId="02766C60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9F8"/>
            <w:vAlign w:val="center"/>
            <w:hideMark/>
          </w:tcPr>
          <w:p w14:paraId="142847DD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9F8"/>
            <w:vAlign w:val="center"/>
            <w:hideMark/>
          </w:tcPr>
          <w:p w14:paraId="6859AA79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2EDD5D9" w14:textId="77777777" w:rsidR="00680A28" w:rsidRDefault="00680A28" w:rsidP="008E1FEF">
            <w:pPr>
              <w:rPr>
                <w:rFonts w:ascii="Aptos Narrow" w:hAnsi="Aptos Narrow"/>
                <w:color w:val="000000"/>
                <w:sz w:val="18"/>
                <w:szCs w:val="18"/>
              </w:rPr>
            </w:pPr>
            <w:r>
              <w:rPr>
                <w:rFonts w:ascii="Aptos Narrow" w:hAnsi="Aptos Narrow"/>
                <w:color w:val="000000"/>
                <w:sz w:val="18"/>
                <w:szCs w:val="18"/>
              </w:rPr>
              <w:t> </w:t>
            </w:r>
          </w:p>
        </w:tc>
      </w:tr>
      <w:tr w:rsidR="005D5146" w14:paraId="7FF0A020" w14:textId="77777777" w:rsidTr="005D5146">
        <w:trPr>
          <w:trHeight w:val="100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551CF4F3" w14:textId="77777777" w:rsidR="00680A28" w:rsidRDefault="00680A28" w:rsidP="008E1F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0C8"/>
            <w:textDirection w:val="btLr"/>
            <w:vAlign w:val="center"/>
            <w:hideMark/>
          </w:tcPr>
          <w:p w14:paraId="52EDE1A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USŁUGA DODATKOWA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(OPCJA)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0AF763B2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KLATKI KONWENCJONALNE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świadczenie usług związanych z utrzymaniem i hodowlą  myszy laboratoryjnych należących do Laboratoriów i Pracowni Usługowej Inżynierii Genomu Międzynarodowego Instytutu Biologii Molekularnej i Komórkowej w Warszawie.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4FB85FD5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6F4142BF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35AA8775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6A1B66E6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384765C3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2617CC5F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F0C8"/>
            <w:vAlign w:val="center"/>
            <w:hideMark/>
          </w:tcPr>
          <w:p w14:paraId="7A082CE1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1F0C8"/>
            <w:vAlign w:val="center"/>
            <w:hideMark/>
          </w:tcPr>
          <w:p w14:paraId="26AEA1CF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1F0C8"/>
            <w:vAlign w:val="center"/>
            <w:hideMark/>
          </w:tcPr>
          <w:p w14:paraId="14825599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0C8"/>
            <w:noWrap/>
            <w:vAlign w:val="center"/>
            <w:hideMark/>
          </w:tcPr>
          <w:p w14:paraId="671A886D" w14:textId="77777777" w:rsidR="00680A28" w:rsidRDefault="00680A28" w:rsidP="008E1FEF">
            <w:pPr>
              <w:jc w:val="center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5146" w14:paraId="02C8C32E" w14:textId="77777777" w:rsidTr="005D5146">
        <w:trPr>
          <w:trHeight w:val="100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4D3BE65B" w14:textId="77777777" w:rsidR="00680A28" w:rsidRDefault="00680A28" w:rsidP="008E1F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1F48" w14:textId="77777777" w:rsidR="00680A28" w:rsidRDefault="00680A28" w:rsidP="008E1F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5C19C80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KLATKI IVC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świadczenie usług związanych z utrzymaniem i hodowlą  myszy laboratoryjnych należących do Laboratoriów i Pracowni Usługowej Inżynierii Genomu Międzynarodowego Instytutu Biologii Molekularnej i Komórkowej w Warszawie.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641C6BB8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315D593F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653592D6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534F0A7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1A5222B9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0C8"/>
            <w:vAlign w:val="center"/>
            <w:hideMark/>
          </w:tcPr>
          <w:p w14:paraId="5C0AC75B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C1F0C8"/>
            <w:vAlign w:val="center"/>
            <w:hideMark/>
          </w:tcPr>
          <w:p w14:paraId="248ED816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1F0C8"/>
            <w:vAlign w:val="center"/>
            <w:hideMark/>
          </w:tcPr>
          <w:p w14:paraId="1704784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1F0C8"/>
            <w:vAlign w:val="center"/>
            <w:hideMark/>
          </w:tcPr>
          <w:p w14:paraId="2187A6D8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1F0C8"/>
            <w:noWrap/>
            <w:vAlign w:val="bottom"/>
            <w:hideMark/>
          </w:tcPr>
          <w:p w14:paraId="6C187EE3" w14:textId="77777777" w:rsidR="00680A28" w:rsidRDefault="00680A28" w:rsidP="008E1FEF">
            <w:pPr>
              <w:rPr>
                <w:rFonts w:ascii="Aptos Narrow" w:hAnsi="Aptos Narrow"/>
                <w:color w:val="000000"/>
                <w:sz w:val="18"/>
                <w:szCs w:val="18"/>
              </w:rPr>
            </w:pPr>
            <w:r>
              <w:rPr>
                <w:rFonts w:ascii="Aptos Narrow" w:hAnsi="Aptos Narrow"/>
                <w:color w:val="000000"/>
                <w:sz w:val="18"/>
                <w:szCs w:val="18"/>
              </w:rPr>
              <w:t> </w:t>
            </w:r>
          </w:p>
        </w:tc>
      </w:tr>
      <w:tr w:rsidR="00680A28" w14:paraId="2599AA09" w14:textId="77777777" w:rsidTr="005D5146">
        <w:trPr>
          <w:trHeight w:val="184"/>
        </w:trPr>
        <w:tc>
          <w:tcPr>
            <w:tcW w:w="71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460CC" w14:textId="77777777" w:rsidR="00680A28" w:rsidRDefault="00680A28" w:rsidP="008E1F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5D5146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Cena oferty*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26EF1" w14:textId="77777777" w:rsidR="00680A28" w:rsidRDefault="00680A28" w:rsidP="008E1F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D6F5A1" w14:textId="77777777" w:rsidR="00680A28" w:rsidRDefault="00680A28" w:rsidP="008E1F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9A18C6" w14:textId="77777777" w:rsidR="00680A28" w:rsidRDefault="00680A28" w:rsidP="008E1F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5445C" w14:textId="77777777" w:rsidR="00680A28" w:rsidRDefault="00680A28" w:rsidP="008E1F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C74DB" w14:textId="77777777" w:rsidR="00680A28" w:rsidRDefault="00680A28" w:rsidP="008E1F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EBE413" w14:textId="77777777" w:rsidR="00680A28" w:rsidRDefault="00680A28" w:rsidP="008E1FEF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550F6425" w14:textId="1AC31AF5" w:rsidR="000E33C7" w:rsidRPr="00DE38F5" w:rsidRDefault="005D5146" w:rsidP="000E33C7">
      <w:pPr>
        <w:spacing w:before="24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*</w:t>
      </w:r>
      <w:r w:rsidR="000E33C7" w:rsidRPr="00DE38F5">
        <w:rPr>
          <w:rFonts w:asciiTheme="minorHAnsi" w:hAnsiTheme="minorHAnsi" w:cstheme="minorHAnsi"/>
          <w:b/>
          <w:sz w:val="20"/>
        </w:rPr>
        <w:t xml:space="preserve"> - cena oferty będzie stanowić maksymalną wartość umowy, o ile będzie niższa niż kwota jaką Zamawiający zamierza przeznaczyć na sfinansowanie zamówienia. Faktyczne płatności będą realizowane w zależności od zakresu wykonania prawa opcji</w:t>
      </w:r>
    </w:p>
    <w:p w14:paraId="024BFFCC" w14:textId="77777777" w:rsidR="00DE38F5" w:rsidRDefault="00DE38F5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807542" w14:textId="7497E57E" w:rsidR="00B55909" w:rsidRPr="000D4FE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3C79B018" w:rsidR="00B55909" w:rsidRPr="000D4FE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D4FE9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</w:t>
      </w:r>
      <w:r w:rsidR="004B43BC">
        <w:rPr>
          <w:rFonts w:asciiTheme="minorHAnsi" w:hAnsiTheme="minorHAnsi" w:cstheme="minorHAnsi"/>
          <w:sz w:val="22"/>
          <w:szCs w:val="22"/>
          <w:lang w:eastAsia="en-US"/>
        </w:rPr>
        <w:t>23</w:t>
      </w:r>
      <w:r w:rsidRPr="000D4FE9">
        <w:rPr>
          <w:rFonts w:asciiTheme="minorHAnsi" w:hAnsiTheme="minorHAnsi" w:cstheme="minorHAnsi"/>
          <w:sz w:val="22"/>
          <w:szCs w:val="22"/>
          <w:lang w:eastAsia="en-US"/>
        </w:rPr>
        <w:t xml:space="preserve"> r. poz. </w:t>
      </w:r>
      <w:r w:rsidR="004B43BC">
        <w:rPr>
          <w:rFonts w:asciiTheme="minorHAnsi" w:hAnsiTheme="minorHAnsi" w:cstheme="minorHAnsi"/>
          <w:sz w:val="22"/>
          <w:szCs w:val="22"/>
          <w:lang w:eastAsia="en-US"/>
        </w:rPr>
        <w:t>1570</w:t>
      </w:r>
      <w:r w:rsidRPr="000D4FE9">
        <w:rPr>
          <w:rFonts w:asciiTheme="minorHAnsi" w:hAnsiTheme="minorHAnsi" w:cstheme="minorHAnsi"/>
          <w:sz w:val="22"/>
          <w:szCs w:val="22"/>
          <w:lang w:eastAsia="en-US"/>
        </w:rPr>
        <w:t>).*</w:t>
      </w:r>
    </w:p>
    <w:p w14:paraId="62B36753" w14:textId="77777777" w:rsidR="00B55909" w:rsidRPr="000D4FE9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4FE9">
        <w:rPr>
          <w:rFonts w:asciiTheme="minorHAnsi" w:hAnsiTheme="minorHAnsi" w:cstheme="minorHAnsi"/>
          <w:i/>
          <w:sz w:val="22"/>
          <w:szCs w:val="22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0D4FE9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0D4FE9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0D4FE9" w:rsidRDefault="00B55909" w:rsidP="002C2D11">
      <w:pPr>
        <w:numPr>
          <w:ilvl w:val="0"/>
          <w:numId w:val="21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0D4FE9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0D4F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FE9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0D4FE9" w:rsidRDefault="00B55909" w:rsidP="002C2D11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0D4F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FE9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0D4FE9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0D4FE9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0D4FE9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</w:r>
      <w:r w:rsidRPr="000D4FE9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0D4FE9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75B83D4F" w:rsidR="00B55909" w:rsidRPr="000D4FE9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0D4FE9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0D4FE9" w:rsidRDefault="00B55909" w:rsidP="00B5590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4FE9">
        <w:rPr>
          <w:rFonts w:asciiTheme="minorHAnsi" w:hAnsiTheme="minorHAnsi" w:cstheme="minorHAnsi"/>
          <w:b/>
          <w:sz w:val="22"/>
          <w:szCs w:val="22"/>
          <w:u w:val="single"/>
        </w:rPr>
        <w:t>Jednocześnie oświadczamy, że:</w:t>
      </w:r>
    </w:p>
    <w:p w14:paraId="723FFCF2" w14:textId="0DD8B629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191C6685" w14:textId="61B672FD" w:rsidR="000E33C7" w:rsidRPr="000D4FE9" w:rsidRDefault="000E33C7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33C7">
        <w:rPr>
          <w:rFonts w:asciiTheme="minorHAnsi" w:hAnsiTheme="minorHAnsi" w:cstheme="minorHAnsi"/>
          <w:sz w:val="22"/>
          <w:szCs w:val="22"/>
        </w:rPr>
        <w:t>Oświadczam, że zapoznałem/łam się z klauzulą informacyjną umieszczoną w SWZ oraz że klauzula informacyjna została udostępnioną każdej osobie, której dane zostały udostępnione w celu ubiegania się o udzielenie zamówienia publicznego w niniejszym 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1C7CAC" w14:textId="3B2FAC77" w:rsidR="00B55909" w:rsidRPr="000D4FE9" w:rsidRDefault="00B55909" w:rsidP="002C2D11">
      <w:pPr>
        <w:pStyle w:val="Tekstpodstawowy3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B55909" w:rsidRPr="000D4FE9" w14:paraId="36E697DE" w14:textId="77777777" w:rsidTr="00AA47C8">
        <w:tc>
          <w:tcPr>
            <w:tcW w:w="4672" w:type="dxa"/>
          </w:tcPr>
          <w:p w14:paraId="30E78403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0D4FE9" w14:paraId="52E4D62E" w14:textId="77777777" w:rsidTr="00AA47C8">
        <w:tc>
          <w:tcPr>
            <w:tcW w:w="4672" w:type="dxa"/>
          </w:tcPr>
          <w:p w14:paraId="475CE422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0D4FE9" w14:paraId="6BC43D64" w14:textId="77777777" w:rsidTr="00AA47C8">
        <w:tc>
          <w:tcPr>
            <w:tcW w:w="4672" w:type="dxa"/>
          </w:tcPr>
          <w:p w14:paraId="2FF97941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0D4FE9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</w:pPr>
      <w:r w:rsidRPr="000D4FE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Należy wypełnić oddzielnie dla każdej części zamówienia</w:t>
      </w:r>
    </w:p>
    <w:p w14:paraId="3C7D6698" w14:textId="77777777" w:rsidR="005D5146" w:rsidRPr="005D5146" w:rsidRDefault="005D5146" w:rsidP="005D5146">
      <w:pPr>
        <w:spacing w:line="276" w:lineRule="auto"/>
        <w:ind w:left="426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AB494" w14:textId="00C5BA01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0D4FE9">
        <w:rPr>
          <w:rFonts w:asciiTheme="minorHAnsi" w:hAnsiTheme="minorHAnsi" w:cstheme="minorHAnsi"/>
          <w:sz w:val="22"/>
          <w:szCs w:val="22"/>
        </w:rPr>
        <w:t>S</w:t>
      </w:r>
      <w:r w:rsidRPr="000D4FE9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9E6825" w:rsidRPr="000D4FE9">
        <w:rPr>
          <w:rFonts w:asciiTheme="minorHAnsi" w:hAnsiTheme="minorHAnsi" w:cstheme="minorHAnsi"/>
          <w:sz w:val="22"/>
          <w:szCs w:val="22"/>
        </w:rPr>
        <w:t>6</w:t>
      </w:r>
      <w:r w:rsidR="00E0633C" w:rsidRPr="000D4FE9">
        <w:rPr>
          <w:rFonts w:asciiTheme="minorHAnsi" w:hAnsiTheme="minorHAnsi" w:cstheme="minorHAnsi"/>
          <w:sz w:val="22"/>
          <w:szCs w:val="22"/>
        </w:rPr>
        <w:t>0</w:t>
      </w:r>
      <w:r w:rsidRPr="000D4FE9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0D4FE9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0D4F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Informuje</w:t>
      </w:r>
      <w:r w:rsidR="00E0633C" w:rsidRPr="000D4FE9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0D4FE9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0D4FE9">
        <w:rPr>
          <w:rFonts w:asciiTheme="minorHAnsi" w:hAnsiTheme="minorHAnsi" w:cstheme="minorHAnsi"/>
          <w:sz w:val="22"/>
          <w:szCs w:val="22"/>
        </w:rPr>
        <w:t>Rozdziale V SWZ</w:t>
      </w:r>
      <w:r w:rsidRPr="000D4FE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0D4FE9" w14:paraId="3F6110C6" w14:textId="77777777" w:rsidTr="00AA47C8">
        <w:tc>
          <w:tcPr>
            <w:tcW w:w="3685" w:type="dxa"/>
          </w:tcPr>
          <w:p w14:paraId="3BA52F5C" w14:textId="77777777" w:rsidR="00B55909" w:rsidRPr="000D4FE9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0D4FE9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0D4FE9" w14:paraId="347FFF74" w14:textId="77777777" w:rsidTr="00AA47C8">
        <w:tc>
          <w:tcPr>
            <w:tcW w:w="3685" w:type="dxa"/>
          </w:tcPr>
          <w:p w14:paraId="09CD51BA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0D4FE9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A46A8" w14:textId="31D5B1D5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0D4FE9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 wyjątkiem postanowień o charakterze informacyjnych lub wskazujących na sposób wykonywania umowy w zakresie komunikacji stron i form tej komunikacji.</w:t>
      </w:r>
    </w:p>
    <w:p w14:paraId="64A5594B" w14:textId="487A03DD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0D4FE9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0D4FE9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="004B43B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D4FE9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0D4FE9" w:rsidRDefault="00B55909" w:rsidP="002C2D1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6231A12E" w:rsidR="00B55909" w:rsidRPr="000D4FE9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4FE9">
        <w:rPr>
          <w:rFonts w:asciiTheme="minorHAnsi" w:hAnsiTheme="minorHAnsi" w:cstheme="minorHAnsi"/>
          <w:i/>
          <w:sz w:val="22"/>
          <w:szCs w:val="22"/>
        </w:rPr>
        <w:t xml:space="preserve">(Zamawiający wskazuje, iż zgodnie z art. </w:t>
      </w:r>
      <w:r w:rsidR="00E0633C" w:rsidRPr="000D4FE9">
        <w:rPr>
          <w:rFonts w:asciiTheme="minorHAnsi" w:hAnsiTheme="minorHAnsi" w:cstheme="minorHAnsi"/>
          <w:i/>
          <w:sz w:val="22"/>
          <w:szCs w:val="22"/>
        </w:rPr>
        <w:t>1</w:t>
      </w:r>
      <w:r w:rsidRPr="000D4FE9">
        <w:rPr>
          <w:rFonts w:asciiTheme="minorHAnsi" w:hAnsiTheme="minorHAnsi" w:cstheme="minorHAnsi"/>
          <w:i/>
          <w:sz w:val="22"/>
          <w:szCs w:val="22"/>
        </w:rPr>
        <w:t xml:space="preserve">8 ust. 3 ustawy Wykonawca nie może zastrzec informacji, o których mowa w art. </w:t>
      </w:r>
      <w:r w:rsidR="00E0633C" w:rsidRPr="000D4FE9">
        <w:rPr>
          <w:rFonts w:asciiTheme="minorHAnsi" w:hAnsiTheme="minorHAnsi" w:cstheme="minorHAnsi"/>
          <w:i/>
          <w:sz w:val="22"/>
          <w:szCs w:val="22"/>
        </w:rPr>
        <w:t xml:space="preserve">222 ust. 5 </w:t>
      </w:r>
      <w:r w:rsidRPr="000D4FE9">
        <w:rPr>
          <w:rFonts w:asciiTheme="minorHAnsi" w:hAnsiTheme="minorHAnsi" w:cstheme="minorHAnsi"/>
          <w:i/>
          <w:sz w:val="22"/>
          <w:szCs w:val="22"/>
        </w:rPr>
        <w:t>ustawy)</w:t>
      </w:r>
    </w:p>
    <w:p w14:paraId="1AD07157" w14:textId="3D5E6D3C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4FE9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47292E3" w:rsidR="00B55909" w:rsidRPr="000D4FE9" w:rsidRDefault="009E6825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4FE9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07EEBDE3" w14:textId="77777777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4FE9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0D4FE9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0D4FE9" w:rsidRDefault="00B55909" w:rsidP="002C2D11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0D4FE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- </w:t>
      </w:r>
      <w:r w:rsidRPr="000D4FE9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0D4FE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- </w:t>
      </w:r>
      <w:r w:rsidRPr="000D4FE9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3CD9A7D5" w14:textId="4C53838C" w:rsidR="00DE38F5" w:rsidRDefault="00DE38F5">
      <w:pPr>
        <w:rPr>
          <w:rFonts w:asciiTheme="minorHAnsi" w:hAnsiTheme="minorHAnsi" w:cstheme="minorHAnsi"/>
          <w:b/>
          <w:sz w:val="22"/>
          <w:szCs w:val="22"/>
        </w:rPr>
        <w:sectPr w:rsidR="00DE38F5" w:rsidSect="00680A28">
          <w:headerReference w:type="default" r:id="rId11"/>
          <w:footerReference w:type="default" r:id="rId12"/>
          <w:pgSz w:w="16838" w:h="11906" w:orient="landscape" w:code="9"/>
          <w:pgMar w:top="1418" w:right="1293" w:bottom="1418" w:left="1418" w:header="283" w:footer="329" w:gutter="0"/>
          <w:cols w:space="708"/>
          <w:docGrid w:linePitch="360"/>
        </w:sectPr>
      </w:pPr>
    </w:p>
    <w:p w14:paraId="3A3745B7" w14:textId="1DAE5908" w:rsidR="000F6C83" w:rsidRPr="005D5146" w:rsidRDefault="000F6C83" w:rsidP="005D51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BE0D10" w14:textId="77777777" w:rsidR="00DE38F5" w:rsidRDefault="00DE38F5" w:rsidP="000F6C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31603" w14:textId="4D22A6C2" w:rsidR="00C1775B" w:rsidRPr="002C2D11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2D11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5D5146" w:rsidRPr="002C2D1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2C2D11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SWZ</w:t>
      </w:r>
    </w:p>
    <w:p w14:paraId="51C03533" w14:textId="77777777" w:rsidR="00C1775B" w:rsidRPr="000D4FE9" w:rsidRDefault="00C1775B" w:rsidP="00C1775B">
      <w:pPr>
        <w:ind w:left="4254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5C3A3" w14:textId="77777777" w:rsidR="00C1775B" w:rsidRPr="000D4FE9" w:rsidRDefault="00C1775B" w:rsidP="00C177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EF2373" w14:textId="77777777" w:rsidR="00C1775B" w:rsidRPr="000D4FE9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4FE9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572FC772" w14:textId="77777777" w:rsidR="00C1775B" w:rsidRPr="000D4FE9" w:rsidRDefault="00C1775B" w:rsidP="00C177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4FE9">
        <w:rPr>
          <w:rFonts w:asciiTheme="minorHAnsi" w:hAnsiTheme="minorHAnsi" w:cstheme="minorHAnsi"/>
          <w:b/>
          <w:sz w:val="22"/>
          <w:szCs w:val="22"/>
        </w:rPr>
        <w:t>Składany na podstawie wzoru zamieszczonego na stronie internetowej prowadzonego postępowania w formacie .</w:t>
      </w:r>
      <w:proofErr w:type="spellStart"/>
      <w:r w:rsidRPr="000D4FE9">
        <w:rPr>
          <w:rFonts w:asciiTheme="minorHAnsi" w:hAnsiTheme="minorHAnsi" w:cstheme="minorHAnsi"/>
          <w:b/>
          <w:sz w:val="22"/>
          <w:szCs w:val="22"/>
        </w:rPr>
        <w:t>xml</w:t>
      </w:r>
      <w:proofErr w:type="spellEnd"/>
      <w:r w:rsidRPr="000D4FE9">
        <w:rPr>
          <w:rFonts w:asciiTheme="minorHAnsi" w:hAnsiTheme="minorHAnsi" w:cstheme="minorHAnsi"/>
          <w:b/>
          <w:sz w:val="22"/>
          <w:szCs w:val="22"/>
        </w:rPr>
        <w:t xml:space="preserve"> oraz .pdf</w:t>
      </w:r>
    </w:p>
    <w:p w14:paraId="56765E0F" w14:textId="77777777" w:rsidR="00C1775B" w:rsidRDefault="00C1775B" w:rsidP="000F6C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04928B" w14:textId="77777777" w:rsidR="00C1775B" w:rsidRDefault="00C177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08242AB" w14:textId="77777777" w:rsidR="00C037A5" w:rsidRDefault="00C037A5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C1FAE94" w:rsidR="0094445A" w:rsidRPr="002C2D11" w:rsidRDefault="0021335C" w:rsidP="00E4769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2D11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C037A5" w:rsidRPr="002C2D1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2C2D11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="0094445A" w:rsidRPr="002C2D11">
        <w:rPr>
          <w:rFonts w:asciiTheme="minorHAnsi" w:hAnsiTheme="minorHAnsi" w:cstheme="minorHAnsi"/>
          <w:b/>
          <w:sz w:val="22"/>
          <w:szCs w:val="22"/>
          <w:u w:val="single"/>
        </w:rPr>
        <w:t>WZ</w:t>
      </w:r>
    </w:p>
    <w:p w14:paraId="2C32E0C6" w14:textId="77777777" w:rsidR="00C037A5" w:rsidRDefault="00C037A5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1653AA" w14:textId="77777777" w:rsidR="00C037A5" w:rsidRPr="000D4FE9" w:rsidRDefault="00C037A5" w:rsidP="00C037A5">
      <w:pPr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Poniższe oświadczenie należy złożyć w przypadku gdy Wykonawcy wspólnie ubiegają się o udzielenie zamówienia.</w:t>
      </w:r>
    </w:p>
    <w:p w14:paraId="48259D74" w14:textId="77777777" w:rsidR="00C037A5" w:rsidRPr="000D4FE9" w:rsidRDefault="00C037A5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CB4882" w14:textId="77777777" w:rsidR="0094445A" w:rsidRPr="000D4FE9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0D4FE9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0D4FE9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1A7EA983" w:rsidR="0094445A" w:rsidRPr="000D4FE9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0D4FE9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0D4FE9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675FD2F9" w14:textId="6C407727" w:rsidR="0094445A" w:rsidRPr="000D4FE9" w:rsidRDefault="0094445A" w:rsidP="009342B6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D4FE9">
        <w:rPr>
          <w:rFonts w:asciiTheme="minorHAnsi" w:hAnsiTheme="minorHAnsi" w:cstheme="minorHAnsi"/>
          <w:b/>
          <w:sz w:val="22"/>
          <w:szCs w:val="22"/>
        </w:rPr>
        <w:t>Dotyczy postępowania o udzielenie zamówienia publicznego na:</w:t>
      </w:r>
    </w:p>
    <w:p w14:paraId="0028086F" w14:textId="77777777" w:rsidR="000F6C83" w:rsidRPr="000D4FE9" w:rsidRDefault="000F6C83" w:rsidP="009342B6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50C148E" w14:textId="500CF533" w:rsidR="000D0F4F" w:rsidRPr="000D4FE9" w:rsidRDefault="00B15D03" w:rsidP="000D0F4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15D03">
        <w:rPr>
          <w:rFonts w:asciiTheme="minorHAnsi" w:hAnsiTheme="minorHAnsi" w:cstheme="minorHAnsi"/>
          <w:b/>
          <w:bCs/>
          <w:sz w:val="22"/>
          <w:szCs w:val="22"/>
        </w:rPr>
        <w:t>Świadczenie usług związanych z utrzymaniem i hodowlą  myszy laboratoryjnych należących do Laboratoriów i Pracowni Międzynarodowego Instytutu Biologii Molekularnej i Komórkowej w Warszawie w okresie 48 miesięcy</w:t>
      </w:r>
    </w:p>
    <w:p w14:paraId="22057166" w14:textId="77777777" w:rsidR="000F6C83" w:rsidRPr="000D4FE9" w:rsidRDefault="000F6C83" w:rsidP="00F81E3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4F45260" w14:textId="61CD62BC" w:rsidR="000F6C83" w:rsidRPr="000D4FE9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0D4FE9">
        <w:rPr>
          <w:rFonts w:asciiTheme="minorHAnsi" w:eastAsia="Calibri" w:hAnsiTheme="minorHAnsi" w:cstheme="minorHAnsi"/>
          <w:b/>
          <w:sz w:val="22"/>
          <w:szCs w:val="22"/>
          <w:u w:val="single"/>
        </w:rPr>
        <w:t>Oświadczenie Wykonawców</w:t>
      </w:r>
      <w:r w:rsidR="002E2B22" w:rsidRPr="000D4FE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wspólnie składających ofertę</w:t>
      </w:r>
    </w:p>
    <w:p w14:paraId="0C091E52" w14:textId="1E258F22" w:rsidR="000F6C83" w:rsidRPr="000D4FE9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D4FE9">
        <w:rPr>
          <w:rFonts w:asciiTheme="minorHAnsi" w:eastAsia="Calibri" w:hAnsiTheme="minorHAnsi" w:cstheme="minorHAnsi"/>
          <w:b/>
          <w:sz w:val="22"/>
          <w:szCs w:val="22"/>
        </w:rPr>
        <w:t xml:space="preserve">składane na podstawie art. 117 ust. 4 ustawy </w:t>
      </w:r>
    </w:p>
    <w:p w14:paraId="21F0BBD5" w14:textId="77777777" w:rsidR="000F6C83" w:rsidRPr="000D4FE9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90D391E" w14:textId="580651F4" w:rsidR="000F6C83" w:rsidRPr="000D4FE9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4FE9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prowadzonego przez Międzynarodowy Instytut Biologii Molekularnej i Komórkowej w Warszawie</w:t>
      </w:r>
      <w:r w:rsidRPr="000D4FE9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0D4FE9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4B55050C" w14:textId="77777777" w:rsidR="000F6C83" w:rsidRPr="000D4FE9" w:rsidRDefault="000F6C83" w:rsidP="002C2D11">
      <w:pPr>
        <w:pStyle w:val="Akapitzlist"/>
        <w:numPr>
          <w:ilvl w:val="4"/>
          <w:numId w:val="18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0D4FE9" w:rsidRDefault="000F6C83" w:rsidP="002C2D11">
      <w:pPr>
        <w:pStyle w:val="Akapitzlist"/>
        <w:numPr>
          <w:ilvl w:val="4"/>
          <w:numId w:val="18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0D4FE9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006DE" w14:textId="4B5ECE79" w:rsidR="007016B5" w:rsidRPr="000D4FE9" w:rsidRDefault="0015733A" w:rsidP="001573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4FE9">
        <w:rPr>
          <w:rFonts w:asciiTheme="minorHAnsi" w:hAnsiTheme="minorHAnsi" w:cstheme="minorHAnsi"/>
          <w:b/>
          <w:bCs/>
          <w:sz w:val="22"/>
          <w:szCs w:val="22"/>
        </w:rPr>
        <w:t>UWAGA! Dokument musi zostać podpisany przez osobę uprawnioną do reprezentacji wraz z dołączeniem dokumentów potwierdzających to uprawnienie zgodnie z wymaganiami określonymi w SWZ</w:t>
      </w:r>
    </w:p>
    <w:p w14:paraId="0F23DAB7" w14:textId="77777777" w:rsidR="007016B5" w:rsidRPr="000D4FE9" w:rsidRDefault="00701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4FE9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D39C694" w14:textId="77777777" w:rsidR="00DE38F5" w:rsidRDefault="00DE38F5" w:rsidP="00DE38F5">
      <w:pPr>
        <w:ind w:left="1418" w:firstLine="709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3" w:name="_Toc59006495"/>
      <w:bookmarkStart w:id="4" w:name="_Toc64556167"/>
      <w:bookmarkStart w:id="5" w:name="_Toc64977779"/>
    </w:p>
    <w:p w14:paraId="5E8A1BAD" w14:textId="69F90426" w:rsidR="00B15D03" w:rsidRPr="002C2D11" w:rsidRDefault="00B15D03" w:rsidP="00DE38F5">
      <w:pPr>
        <w:ind w:left="1418" w:firstLine="709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2D11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C037A5" w:rsidRPr="002C2D11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2C2D11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SWZ</w:t>
      </w:r>
    </w:p>
    <w:p w14:paraId="73549995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F94CBE3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A5E8686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75BB252" w14:textId="1A0EFD9D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3D4E65C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711E842E" w14:textId="77777777" w:rsidR="00B15D03" w:rsidRPr="00B15D03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AC1DDDC" w14:textId="77777777" w:rsidR="00B15D03" w:rsidRPr="00B15D03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1478E2D9" w14:textId="77777777" w:rsidR="00B15D03" w:rsidRPr="00B15D03" w:rsidRDefault="00B15D03" w:rsidP="00B15D03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15D03">
        <w:rPr>
          <w:rFonts w:asciiTheme="minorHAnsi" w:hAnsiTheme="minorHAnsi" w:cstheme="minorHAnsi"/>
          <w:b/>
          <w:sz w:val="22"/>
          <w:szCs w:val="22"/>
        </w:rPr>
        <w:t>Dotyczy postępowania o udzielenie zamówienia publicznego na:</w:t>
      </w:r>
    </w:p>
    <w:p w14:paraId="7CA36363" w14:textId="77777777" w:rsidR="00B15D03" w:rsidRPr="00B15D03" w:rsidRDefault="00B15D03" w:rsidP="00B15D03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328D4E3" w14:textId="756B1AE5" w:rsidR="00B15D03" w:rsidRPr="00B15D03" w:rsidRDefault="00B15D03" w:rsidP="00B15D0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15D03">
        <w:rPr>
          <w:rFonts w:asciiTheme="minorHAnsi" w:hAnsiTheme="minorHAnsi" w:cstheme="minorHAnsi"/>
          <w:b/>
          <w:bCs/>
          <w:sz w:val="22"/>
          <w:szCs w:val="22"/>
        </w:rPr>
        <w:t>Świadczenie usług związanych z utrzymaniem i hodowlą  myszy laboratoryjnych należących do Laboratoriów i Pracowni Międzynarodowego Instytutu Biologii Molekularnej i Komórkowej w Warszawie w okresie 48 miesięcy</w:t>
      </w:r>
    </w:p>
    <w:p w14:paraId="3A691238" w14:textId="707BCF1F" w:rsidR="00B15D03" w:rsidRPr="00B15D03" w:rsidRDefault="00B15D03" w:rsidP="00B15D03">
      <w:pPr>
        <w:pStyle w:val="Nagwek2"/>
        <w:rPr>
          <w:rFonts w:asciiTheme="minorHAnsi" w:eastAsia="Verdana" w:hAnsiTheme="minorHAnsi" w:cstheme="minorHAnsi"/>
          <w:sz w:val="22"/>
          <w:szCs w:val="22"/>
        </w:rPr>
      </w:pPr>
    </w:p>
    <w:p w14:paraId="6BECCB41" w14:textId="77777777" w:rsidR="00B15D03" w:rsidRPr="00B15D03" w:rsidRDefault="00B15D03" w:rsidP="00B15D03">
      <w:pPr>
        <w:spacing w:line="360" w:lineRule="auto"/>
        <w:jc w:val="center"/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</w:pPr>
      <w:r w:rsidRPr="00B15D03">
        <w:rPr>
          <w:rFonts w:asciiTheme="minorHAnsi" w:eastAsia="Verdana" w:hAnsiTheme="minorHAnsi" w:cstheme="minorHAnsi"/>
          <w:b/>
          <w:bCs/>
          <w:sz w:val="22"/>
          <w:szCs w:val="22"/>
          <w:u w:val="single"/>
        </w:rPr>
        <w:t>Oświadczenie dotyczące podstawy wykluczenia z udziału w postępowaniu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763E5F71" w14:textId="77777777" w:rsidR="00B15D03" w:rsidRPr="00B15D03" w:rsidRDefault="00B15D03" w:rsidP="00B15D03">
      <w:pPr>
        <w:jc w:val="both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B15D0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</w:t>
      </w:r>
    </w:p>
    <w:p w14:paraId="51E0625E" w14:textId="77777777" w:rsidR="00B15D03" w:rsidRPr="00B15D03" w:rsidRDefault="00B15D03" w:rsidP="00B15D03">
      <w:p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82A94C7" w14:textId="35E2A36B" w:rsidR="00B15D03" w:rsidRPr="00B15D03" w:rsidRDefault="00B15D03" w:rsidP="00B15D03">
      <w:pPr>
        <w:spacing w:line="259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Składając ofertę</w:t>
      </w: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w </w:t>
      </w:r>
      <w:r w:rsidRPr="00B15D03">
        <w:rPr>
          <w:rFonts w:asciiTheme="minorHAnsi" w:hAnsiTheme="minorHAnsi" w:cstheme="minorHAnsi"/>
          <w:sz w:val="22"/>
          <w:szCs w:val="22"/>
        </w:rPr>
        <w:t>postępowaniu</w:t>
      </w: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na </w:t>
      </w:r>
      <w:r w:rsidRPr="00B15D03">
        <w:rPr>
          <w:rFonts w:asciiTheme="minorHAnsi" w:eastAsia="Verdana" w:hAnsiTheme="minorHAnsi" w:cstheme="minorHAnsi"/>
          <w:b/>
          <w:i/>
          <w:iCs/>
          <w:sz w:val="22"/>
          <w:szCs w:val="22"/>
        </w:rPr>
        <w:t xml:space="preserve">Dotyczy postępowania o udzielenie zamówienia publicznego na Świadczenie usług związanych z utrzymaniem i hodowlą  myszy laboratoryjnych należących do Laboratoriów i Pracowni Międzynarodowego Instytutu Biologii Molekularnej i Komórkowej w Warszawie w okresie 48 miesięcy </w:t>
      </w:r>
      <w:r w:rsidRPr="00B15D03">
        <w:rPr>
          <w:rFonts w:asciiTheme="minorHAnsi" w:eastAsia="Verdana" w:hAnsiTheme="minorHAnsi" w:cstheme="minorHAnsi"/>
          <w:sz w:val="22"/>
          <w:szCs w:val="22"/>
        </w:rPr>
        <w:t>(nr ADZ.261.3.2024), prowadzonym w trybie przetargu nieograniczonego, oświadczam, że</w:t>
      </w:r>
      <w:r w:rsidRPr="00B15D03">
        <w:rPr>
          <w:rFonts w:asciiTheme="minorHAnsi" w:eastAsia="Verdana" w:hAnsiTheme="minorHAnsi" w:cstheme="minorHAnsi"/>
          <w:b/>
          <w:bCs/>
          <w:sz w:val="22"/>
          <w:szCs w:val="22"/>
        </w:rPr>
        <w:t>:</w:t>
      </w:r>
    </w:p>
    <w:p w14:paraId="049A6DF7" w14:textId="77777777" w:rsidR="00B15D03" w:rsidRPr="00B15D03" w:rsidRDefault="00B15D03" w:rsidP="002C2D11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B15D03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>obywatelem rosyjskim, osobą fizyczną lub prawną, podmiotem lub organem z siedzibą w Rosji;</w:t>
      </w:r>
    </w:p>
    <w:p w14:paraId="33793DC6" w14:textId="77777777" w:rsidR="00B15D03" w:rsidRPr="00B15D03" w:rsidRDefault="00B15D03" w:rsidP="002C2D11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B15D03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43B2BD" w14:textId="77777777" w:rsidR="00B15D03" w:rsidRPr="00B15D03" w:rsidRDefault="00B15D03" w:rsidP="002C2D11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b/>
          <w:bCs/>
          <w:color w:val="252423"/>
          <w:sz w:val="22"/>
          <w:szCs w:val="22"/>
        </w:rPr>
      </w:pPr>
      <w:r w:rsidRPr="00B15D03">
        <w:rPr>
          <w:rFonts w:asciiTheme="minorHAnsi" w:eastAsia="Verdana" w:hAnsiTheme="minorHAnsi" w:cstheme="minorHAnsi"/>
          <w:b/>
          <w:bCs/>
          <w:color w:val="000000" w:themeColor="text1"/>
          <w:sz w:val="22"/>
          <w:szCs w:val="22"/>
        </w:rPr>
        <w:t xml:space="preserve">jestem / nie jestem* </w:t>
      </w: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>osobą fizyczną lub prawną, podmiotem lub organem działającym w imieniu lub pod kierunkiem:</w:t>
      </w:r>
    </w:p>
    <w:p w14:paraId="392CE662" w14:textId="77777777" w:rsidR="00B15D03" w:rsidRPr="00B15D03" w:rsidRDefault="00B15D03" w:rsidP="002C2D11">
      <w:pPr>
        <w:pStyle w:val="Akapitzlist"/>
        <w:numPr>
          <w:ilvl w:val="1"/>
          <w:numId w:val="33"/>
        </w:numPr>
        <w:spacing w:line="276" w:lineRule="auto"/>
        <w:ind w:left="1134" w:hanging="425"/>
        <w:contextualSpacing w:val="0"/>
        <w:jc w:val="both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>obywateli rosyjskich lub osób fizycznych lub prawnych, podmiotów lub organów z siedzibą w Rosji lub</w:t>
      </w:r>
    </w:p>
    <w:p w14:paraId="0A8F22C2" w14:textId="77777777" w:rsidR="00B15D03" w:rsidRPr="00B15D03" w:rsidRDefault="00B15D03" w:rsidP="002C2D11">
      <w:pPr>
        <w:pStyle w:val="Akapitzlist"/>
        <w:numPr>
          <w:ilvl w:val="1"/>
          <w:numId w:val="33"/>
        </w:numPr>
        <w:spacing w:line="276" w:lineRule="auto"/>
        <w:ind w:left="1134" w:hanging="425"/>
        <w:contextualSpacing w:val="0"/>
        <w:jc w:val="both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>osób prawnych, podmiotów lub organów, do których prawa własności bezpośrednio lub pośrednio w ponad 50 % należą do obywateli rosyjskich lub osób fizycznych lub prawnych, podmiotów lub organów z siedzibą w Rosji,</w:t>
      </w:r>
    </w:p>
    <w:p w14:paraId="30352832" w14:textId="77777777" w:rsidR="00B15D03" w:rsidRDefault="00B15D03" w:rsidP="002C2D11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color w:val="252423"/>
          <w:sz w:val="22"/>
          <w:szCs w:val="22"/>
        </w:rPr>
      </w:pP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>żaden z podwykonawców, dostawców i podmiotów, na których zdolności polegam, w przypadku, gdy przypada na nich ponad 10 % wartości zamówienia, nie należy do żadnej z powyższych kategorii podmiotów, na potwierdzenie czego przedstawimy listę tych podmiotów:</w:t>
      </w:r>
    </w:p>
    <w:p w14:paraId="5AFCCBEF" w14:textId="77777777" w:rsidR="00B15D03" w:rsidRDefault="00B15D03" w:rsidP="00B15D03">
      <w:pPr>
        <w:spacing w:line="276" w:lineRule="auto"/>
        <w:jc w:val="both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p w14:paraId="6F49EF94" w14:textId="77777777" w:rsidR="00B15D03" w:rsidRPr="00B15D03" w:rsidRDefault="00B15D03" w:rsidP="00B15D03">
      <w:pPr>
        <w:spacing w:line="276" w:lineRule="auto"/>
        <w:jc w:val="both"/>
        <w:rPr>
          <w:rFonts w:asciiTheme="minorHAnsi" w:eastAsia="Verdana" w:hAnsiTheme="minorHAnsi" w:cstheme="minorHAnsi"/>
          <w:color w:val="252423"/>
          <w:sz w:val="22"/>
          <w:szCs w:val="22"/>
        </w:rPr>
      </w:pP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B15D03" w:rsidRPr="00B15D03" w14:paraId="4D3CF1E6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3D717" w14:textId="77777777" w:rsidR="00B15D03" w:rsidRPr="00B15D03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F476C" w14:textId="77777777" w:rsidR="00B15D03" w:rsidRPr="00B15D03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F1AB" w14:textId="77777777" w:rsidR="00B15D03" w:rsidRPr="00B15D03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B327F" w14:textId="77777777" w:rsidR="00B15D03" w:rsidRPr="00B15D03" w:rsidRDefault="00B15D03" w:rsidP="008E1FE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>Procentowy udział w wartości zamówienia</w:t>
            </w:r>
          </w:p>
        </w:tc>
      </w:tr>
      <w:tr w:rsidR="00B15D03" w:rsidRPr="00B15D03" w14:paraId="6694B002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8F480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689436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AC0EC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7E764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B15D03" w14:paraId="05AE843E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11DE8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3DAD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BDB01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DA84E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B15D03" w14:paraId="00A177D0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3F214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A9B8A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DF8C5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D45F4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  <w:tr w:rsidR="00B15D03" w:rsidRPr="00B15D03" w14:paraId="3EA614BB" w14:textId="77777777" w:rsidTr="008E1FEF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E15B1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30ACE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26E87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72E40" w14:textId="77777777" w:rsidR="00B15D03" w:rsidRPr="00B15D03" w:rsidRDefault="00B15D03" w:rsidP="008E1FEF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</w:pPr>
            <w:r w:rsidRPr="00B15D03">
              <w:rPr>
                <w:rFonts w:asciiTheme="minorHAnsi" w:eastAsia="Verdana" w:hAnsiTheme="minorHAnsi" w:cstheme="minorHAnsi"/>
                <w:color w:val="252423"/>
                <w:sz w:val="22"/>
                <w:szCs w:val="22"/>
              </w:rPr>
              <w:t xml:space="preserve"> </w:t>
            </w:r>
          </w:p>
        </w:tc>
      </w:tr>
    </w:tbl>
    <w:p w14:paraId="04762EB7" w14:textId="77777777" w:rsidR="00B15D03" w:rsidRPr="00B15D03" w:rsidRDefault="00B15D03" w:rsidP="00B15D03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B15D03">
        <w:rPr>
          <w:rFonts w:asciiTheme="minorHAnsi" w:eastAsia="Verdana" w:hAnsiTheme="minorHAnsi" w:cstheme="minorHAnsi"/>
          <w:color w:val="252423"/>
          <w:sz w:val="22"/>
          <w:szCs w:val="22"/>
        </w:rPr>
        <w:t xml:space="preserve"> </w:t>
      </w:r>
      <w:r w:rsidRPr="00B15D03">
        <w:rPr>
          <w:rFonts w:asciiTheme="minorHAnsi" w:hAnsiTheme="minorHAnsi" w:cstheme="minorHAnsi"/>
          <w:bCs/>
          <w:sz w:val="22"/>
          <w:szCs w:val="22"/>
        </w:rPr>
        <w:t>*/</w:t>
      </w:r>
      <w:r w:rsidRPr="00B15D0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B15D03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44EAE1B8" w14:textId="77777777" w:rsidR="00B15D03" w:rsidRDefault="00B15D03" w:rsidP="00B15D03">
      <w:pPr>
        <w:tabs>
          <w:tab w:val="left" w:pos="0"/>
          <w:tab w:val="left" w:pos="426"/>
        </w:tabs>
        <w:spacing w:line="276" w:lineRule="auto"/>
        <w:jc w:val="both"/>
        <w:rPr>
          <w:color w:val="252423"/>
        </w:rPr>
      </w:pPr>
    </w:p>
    <w:p w14:paraId="42235751" w14:textId="77777777" w:rsidR="00C037A5" w:rsidRDefault="00C037A5" w:rsidP="00B15D03">
      <w:pPr>
        <w:tabs>
          <w:tab w:val="left" w:pos="0"/>
          <w:tab w:val="left" w:pos="426"/>
        </w:tabs>
        <w:spacing w:line="276" w:lineRule="auto"/>
        <w:jc w:val="both"/>
        <w:rPr>
          <w:color w:val="252423"/>
        </w:rPr>
      </w:pPr>
    </w:p>
    <w:p w14:paraId="162380D8" w14:textId="77777777" w:rsidR="00C037A5" w:rsidRDefault="00C037A5" w:rsidP="00B15D03">
      <w:pPr>
        <w:tabs>
          <w:tab w:val="left" w:pos="0"/>
          <w:tab w:val="left" w:pos="426"/>
        </w:tabs>
        <w:spacing w:line="276" w:lineRule="auto"/>
        <w:jc w:val="both"/>
        <w:rPr>
          <w:color w:val="252423"/>
        </w:rPr>
      </w:pPr>
    </w:p>
    <w:p w14:paraId="01E23560" w14:textId="0A545D46" w:rsidR="00B15D03" w:rsidRPr="006047FD" w:rsidRDefault="004B43BC" w:rsidP="00B15D03">
      <w:pPr>
        <w:ind w:left="5664"/>
        <w:jc w:val="center"/>
        <w:rPr>
          <w:rFonts w:ascii="Verdana" w:hAnsi="Verdana" w:cs="Red Hat Text"/>
          <w:sz w:val="15"/>
          <w:szCs w:val="15"/>
        </w:rPr>
      </w:pPr>
      <w:r>
        <w:rPr>
          <w:rFonts w:ascii="Verdana" w:hAnsi="Verdana" w:cs="Red Hat Text"/>
          <w:sz w:val="15"/>
          <w:szCs w:val="15"/>
        </w:rPr>
        <w:t xml:space="preserve">                  </w:t>
      </w:r>
      <w:r w:rsidR="00B15D03" w:rsidRPr="006047FD">
        <w:rPr>
          <w:rFonts w:ascii="Verdana" w:hAnsi="Verdana" w:cs="Red Hat Text"/>
          <w:sz w:val="15"/>
          <w:szCs w:val="15"/>
        </w:rPr>
        <w:t>………………</w:t>
      </w:r>
      <w:r w:rsidR="00B15D03">
        <w:rPr>
          <w:rFonts w:ascii="Verdana" w:hAnsi="Verdana" w:cs="Red Hat Text"/>
          <w:sz w:val="15"/>
          <w:szCs w:val="15"/>
        </w:rPr>
        <w:t>…..</w:t>
      </w:r>
      <w:r w:rsidR="00B15D03" w:rsidRPr="006047FD">
        <w:rPr>
          <w:rFonts w:ascii="Verdana" w:hAnsi="Verdana" w:cs="Red Hat Text"/>
          <w:sz w:val="15"/>
          <w:szCs w:val="15"/>
        </w:rPr>
        <w:t>….……</w:t>
      </w:r>
    </w:p>
    <w:p w14:paraId="5E265C12" w14:textId="3B2CE0E8" w:rsidR="00B15D03" w:rsidRDefault="00B15D03" w:rsidP="00B15D03">
      <w:pPr>
        <w:tabs>
          <w:tab w:val="left" w:pos="0"/>
          <w:tab w:val="left" w:pos="426"/>
        </w:tabs>
        <w:spacing w:line="276" w:lineRule="auto"/>
        <w:jc w:val="both"/>
        <w:rPr>
          <w:color w:val="252423"/>
        </w:rPr>
      </w:pP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</w:r>
      <w:r>
        <w:rPr>
          <w:rFonts w:ascii="Verdana" w:hAnsi="Verdana" w:cs="Red Hat Text"/>
          <w:sz w:val="15"/>
          <w:szCs w:val="15"/>
        </w:rPr>
        <w:tab/>
        <w:t xml:space="preserve">  </w:t>
      </w:r>
      <w:r w:rsidR="00C037A5">
        <w:rPr>
          <w:rFonts w:ascii="Verdana" w:hAnsi="Verdana" w:cs="Red Hat Text"/>
          <w:sz w:val="15"/>
          <w:szCs w:val="15"/>
        </w:rPr>
        <w:t xml:space="preserve">  </w:t>
      </w:r>
      <w:r w:rsidRPr="006047FD">
        <w:rPr>
          <w:rFonts w:ascii="Verdana" w:hAnsi="Verdana" w:cs="Red Hat Text"/>
          <w:sz w:val="15"/>
          <w:szCs w:val="15"/>
        </w:rPr>
        <w:t>/data, podpis/</w:t>
      </w:r>
    </w:p>
    <w:p w14:paraId="5120E354" w14:textId="00A7013A" w:rsidR="00B15D03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5550CA" w14:textId="77777777" w:rsidR="00B15D03" w:rsidRDefault="00B15D03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71B08" w14:textId="047B67AC" w:rsidR="007016B5" w:rsidRPr="002C2D11" w:rsidRDefault="007016B5" w:rsidP="00DE38F5">
      <w:pPr>
        <w:pStyle w:val="Nagwek2"/>
        <w:ind w:left="2127" w:firstLine="709"/>
        <w:jc w:val="right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2C2D11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 xml:space="preserve">Załącznik nr </w:t>
      </w:r>
      <w:r w:rsidR="00C037A5" w:rsidRPr="002C2D11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7</w:t>
      </w:r>
      <w:r w:rsidRPr="002C2D11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do SWZ</w:t>
      </w:r>
      <w:bookmarkEnd w:id="3"/>
      <w:bookmarkEnd w:id="4"/>
      <w:bookmarkEnd w:id="5"/>
    </w:p>
    <w:p w14:paraId="59363A91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1071ACBD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73FC7CE3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8501371" w14:textId="3E5BDC55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73069D01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C23017" w14:textId="77777777" w:rsidR="00B15D03" w:rsidRPr="00B15D03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7BBBE98" w14:textId="77777777" w:rsidR="00B15D03" w:rsidRPr="00B15D03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388B97B3" w14:textId="77777777" w:rsidR="00B15D03" w:rsidRPr="00B15D03" w:rsidRDefault="00B15D03" w:rsidP="00B15D03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15D03">
        <w:rPr>
          <w:rFonts w:asciiTheme="minorHAnsi" w:hAnsiTheme="minorHAnsi" w:cstheme="minorHAnsi"/>
          <w:b/>
          <w:sz w:val="22"/>
          <w:szCs w:val="22"/>
        </w:rPr>
        <w:t>Dotyczy postępowania o udzielenie zamówienia publicznego na:</w:t>
      </w:r>
    </w:p>
    <w:p w14:paraId="5E4776A2" w14:textId="77777777" w:rsidR="00B15D03" w:rsidRPr="00B15D03" w:rsidRDefault="00B15D03" w:rsidP="00B15D03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9EFF10" w14:textId="144FF794" w:rsidR="00B15D03" w:rsidRPr="00B15D03" w:rsidRDefault="00B15D03" w:rsidP="00B15D0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15D03">
        <w:rPr>
          <w:rFonts w:asciiTheme="minorHAnsi" w:hAnsiTheme="minorHAnsi" w:cstheme="minorHAnsi"/>
          <w:b/>
          <w:bCs/>
          <w:sz w:val="22"/>
          <w:szCs w:val="22"/>
        </w:rPr>
        <w:t>Świadczenie usług związanych z utrzymaniem i hodowlą  myszy laboratoryjnych należących do Laboratoriów i Pracowni Międzynarodowego Instytutu Biologii Molekularnej i Komórkowej w Warszawie w okresie 48 miesięcy</w:t>
      </w:r>
    </w:p>
    <w:p w14:paraId="653E6C64" w14:textId="77777777" w:rsidR="00B15D03" w:rsidRDefault="00B15D03" w:rsidP="007016B5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0705FEA" w14:textId="4D1622B6" w:rsidR="007016B5" w:rsidRPr="000D4FE9" w:rsidRDefault="007016B5" w:rsidP="007016B5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0D4FE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wykonawcy o którym mowa w §2 ust 1 pkt 7 oraz §3 Rozporządzenia </w:t>
      </w:r>
      <w:r w:rsidRPr="000D4FE9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 może żądać zamawiający od wykonawcy</w:t>
      </w:r>
    </w:p>
    <w:p w14:paraId="521C805A" w14:textId="77777777" w:rsidR="007016B5" w:rsidRPr="000D4FE9" w:rsidRDefault="007016B5" w:rsidP="007016B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A74EF90" w14:textId="519AA8A5" w:rsidR="007016B5" w:rsidRPr="000D4FE9" w:rsidRDefault="00B15D03" w:rsidP="007016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</w:t>
      </w:r>
      <w:r w:rsidR="00DE38F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ę</w:t>
      </w:r>
      <w:r w:rsidR="007016B5" w:rsidRPr="000D4FE9">
        <w:rPr>
          <w:rFonts w:asciiTheme="minorHAnsi" w:hAnsiTheme="minorHAnsi" w:cstheme="minorHAnsi"/>
          <w:sz w:val="22"/>
          <w:szCs w:val="22"/>
        </w:rPr>
        <w:t xml:space="preserve"> w postępowaniu na </w:t>
      </w:r>
      <w:r w:rsidR="00330299" w:rsidRPr="00330299">
        <w:rPr>
          <w:rFonts w:asciiTheme="minorHAnsi" w:hAnsiTheme="minorHAnsi" w:cstheme="minorHAnsi"/>
          <w:b/>
          <w:bCs/>
          <w:sz w:val="22"/>
          <w:szCs w:val="22"/>
        </w:rPr>
        <w:t>Świadczenie usług związanych z utrzymaniem i hodowlą myszy laboratoryjnych należących do Laboratoriów i Pracowni Międzynarodowego Instytutu Biologii Molekularnej i Komórkowej w Warszawie w okresie 48 miesięcy</w:t>
      </w:r>
      <w:r w:rsidR="007016B5" w:rsidRPr="000D4FE9">
        <w:rPr>
          <w:rFonts w:asciiTheme="minorHAnsi" w:hAnsiTheme="minorHAnsi" w:cstheme="minorHAnsi"/>
          <w:sz w:val="22"/>
          <w:szCs w:val="22"/>
        </w:rPr>
        <w:t xml:space="preserve">, prowadzonym w trybie przetargu </w:t>
      </w:r>
      <w:r w:rsidR="00AB7247" w:rsidRPr="000D4FE9">
        <w:rPr>
          <w:rFonts w:asciiTheme="minorHAnsi" w:hAnsiTheme="minorHAnsi" w:cstheme="minorHAnsi"/>
          <w:sz w:val="22"/>
          <w:szCs w:val="22"/>
        </w:rPr>
        <w:t>n</w:t>
      </w:r>
      <w:r w:rsidR="007016B5" w:rsidRPr="000D4FE9">
        <w:rPr>
          <w:rFonts w:asciiTheme="minorHAnsi" w:hAnsiTheme="minorHAnsi" w:cstheme="minorHAnsi"/>
          <w:sz w:val="22"/>
          <w:szCs w:val="22"/>
        </w:rPr>
        <w:t>ieograniczonego, potwierdzamy aktualność informacji zawartych w oświadczeniu, o którym mowa w art. 125 ust. 1 ustawy, w zakresie podstaw wykluczenia z postępowania wskazanych przez zamawiającego, o których mowa w:</w:t>
      </w:r>
    </w:p>
    <w:p w14:paraId="63172C3F" w14:textId="0AE32E6A" w:rsidR="007016B5" w:rsidRPr="000D4FE9" w:rsidRDefault="007016B5" w:rsidP="002C2D11">
      <w:pPr>
        <w:pStyle w:val="Akapitzlist"/>
        <w:numPr>
          <w:ilvl w:val="4"/>
          <w:numId w:val="28"/>
        </w:numPr>
        <w:spacing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0B094AED" w14:textId="487841CB" w:rsidR="007016B5" w:rsidRPr="000D4FE9" w:rsidRDefault="007016B5" w:rsidP="002C2D11">
      <w:pPr>
        <w:pStyle w:val="Akapitzlist"/>
        <w:numPr>
          <w:ilvl w:val="4"/>
          <w:numId w:val="28"/>
        </w:numPr>
        <w:spacing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4880E5CF" w:rsidR="007016B5" w:rsidRPr="000D4FE9" w:rsidRDefault="007016B5" w:rsidP="002C2D11">
      <w:pPr>
        <w:pStyle w:val="Akapitzlist"/>
        <w:numPr>
          <w:ilvl w:val="4"/>
          <w:numId w:val="28"/>
        </w:numPr>
        <w:spacing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13FD009B" w:rsidR="007016B5" w:rsidRPr="000D4FE9" w:rsidRDefault="007016B5" w:rsidP="002C2D11">
      <w:pPr>
        <w:pStyle w:val="Akapitzlist"/>
        <w:numPr>
          <w:ilvl w:val="4"/>
          <w:numId w:val="28"/>
        </w:numPr>
        <w:spacing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BFE7D34" w14:textId="6C0CFBF2" w:rsidR="00B15D03" w:rsidRDefault="007016B5" w:rsidP="002C2D11">
      <w:pPr>
        <w:pStyle w:val="Akapitzlist"/>
        <w:numPr>
          <w:ilvl w:val="4"/>
          <w:numId w:val="28"/>
        </w:numPr>
        <w:spacing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art. 109 ust. 1 pkt</w:t>
      </w:r>
      <w:r w:rsidR="00B15D03">
        <w:rPr>
          <w:rFonts w:asciiTheme="minorHAnsi" w:hAnsiTheme="minorHAnsi" w:cstheme="minorHAnsi"/>
          <w:sz w:val="22"/>
          <w:szCs w:val="22"/>
        </w:rPr>
        <w:t xml:space="preserve"> 8 i </w:t>
      </w:r>
      <w:r w:rsidRPr="000D4FE9">
        <w:rPr>
          <w:rFonts w:asciiTheme="minorHAnsi" w:hAnsiTheme="minorHAnsi" w:cstheme="minorHAnsi"/>
          <w:sz w:val="22"/>
          <w:szCs w:val="22"/>
        </w:rPr>
        <w:t>10 ustawy</w:t>
      </w:r>
      <w:r w:rsidR="00B15D03">
        <w:rPr>
          <w:rFonts w:asciiTheme="minorHAnsi" w:hAnsiTheme="minorHAnsi" w:cstheme="minorHAnsi"/>
          <w:sz w:val="22"/>
          <w:szCs w:val="22"/>
        </w:rPr>
        <w:t>,</w:t>
      </w:r>
    </w:p>
    <w:p w14:paraId="6F6E4256" w14:textId="6BC0BC23" w:rsidR="00B15D03" w:rsidRPr="00B15D03" w:rsidRDefault="00B15D03" w:rsidP="002C2D11">
      <w:pPr>
        <w:pStyle w:val="Akapitzlist"/>
        <w:numPr>
          <w:ilvl w:val="4"/>
          <w:numId w:val="28"/>
        </w:numPr>
        <w:spacing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7A909B8" w14:textId="77777777" w:rsidR="00B15D03" w:rsidRPr="000D4FE9" w:rsidRDefault="00B15D03" w:rsidP="00B15D03">
      <w:pPr>
        <w:pStyle w:val="Akapitzlist"/>
        <w:spacing w:after="120" w:line="276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351B0E" w14:textId="77777777" w:rsidR="007016B5" w:rsidRPr="000D4FE9" w:rsidRDefault="007016B5">
      <w:pPr>
        <w:rPr>
          <w:rFonts w:asciiTheme="minorHAnsi" w:eastAsia="Calibr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br w:type="page"/>
      </w:r>
    </w:p>
    <w:p w14:paraId="5F26BC43" w14:textId="5F47742D" w:rsidR="000F6C83" w:rsidRPr="002C2D11" w:rsidRDefault="007016B5" w:rsidP="00DE38F5">
      <w:pPr>
        <w:pStyle w:val="Akapitzlist"/>
        <w:spacing w:after="120" w:line="276" w:lineRule="auto"/>
        <w:ind w:left="2836" w:firstLine="709"/>
        <w:contextualSpacing w:val="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2D1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Załącznik nr </w:t>
      </w:r>
      <w:r w:rsidR="00C037A5" w:rsidRPr="002C2D11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2C2D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SWZ</w:t>
      </w:r>
    </w:p>
    <w:p w14:paraId="4CABFD53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D22445F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6A5EDF2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46A61316" w14:textId="064E02B9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C371958" w14:textId="77777777" w:rsidR="00B15D03" w:rsidRPr="00B15D03" w:rsidRDefault="00B15D03" w:rsidP="00B15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D03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8D42375" w14:textId="77777777" w:rsidR="00B15D03" w:rsidRPr="00B15D03" w:rsidRDefault="00B15D03" w:rsidP="00B15D03">
      <w:pPr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1D60F4EE" w14:textId="77777777" w:rsidR="00B15D03" w:rsidRPr="00B15D03" w:rsidRDefault="00B15D03" w:rsidP="00B15D03">
      <w:pPr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14:paraId="2BA1157F" w14:textId="77777777" w:rsidR="00B15D03" w:rsidRPr="00B15D03" w:rsidRDefault="00B15D03" w:rsidP="00B15D03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15D0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15D03">
        <w:rPr>
          <w:rFonts w:asciiTheme="minorHAnsi" w:hAnsiTheme="minorHAnsi" w:cstheme="minorHAnsi"/>
          <w:b/>
          <w:sz w:val="22"/>
          <w:szCs w:val="22"/>
        </w:rPr>
        <w:t>Dotyczy postępowania o udzielenie zamówienia publicznego na:</w:t>
      </w:r>
    </w:p>
    <w:p w14:paraId="5DC2641B" w14:textId="77777777" w:rsidR="00B15D03" w:rsidRPr="00B15D03" w:rsidRDefault="00B15D03" w:rsidP="00B15D03">
      <w:pPr>
        <w:ind w:right="-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8737C7" w14:textId="1BC105DC" w:rsidR="00B15D03" w:rsidRPr="00B15D03" w:rsidRDefault="00B15D03" w:rsidP="00B15D0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15D03">
        <w:rPr>
          <w:rFonts w:asciiTheme="minorHAnsi" w:hAnsiTheme="minorHAnsi" w:cstheme="minorHAnsi"/>
          <w:b/>
          <w:bCs/>
          <w:sz w:val="22"/>
          <w:szCs w:val="22"/>
        </w:rPr>
        <w:t>Świadczenie usług związanych z utrzymaniem i hodowlą  myszy laboratoryjnych należących do Laboratoriów i Pracowni Międzynarodowego Instytutu Biologii Molekularnej i Komórkowej w Warszawie w okresie 48 miesięcy</w:t>
      </w:r>
    </w:p>
    <w:p w14:paraId="75D170B9" w14:textId="77777777" w:rsidR="007016B5" w:rsidRPr="000D4FE9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DE6450" w14:textId="77777777" w:rsidR="007016B5" w:rsidRPr="000D4FE9" w:rsidRDefault="007016B5" w:rsidP="007016B5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B3BB0" w14:textId="77777777" w:rsidR="007016B5" w:rsidRPr="000D4FE9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4FE9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0D4F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ED94B3" w14:textId="77777777" w:rsidR="007016B5" w:rsidRPr="000D4FE9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E4E9F" w14:textId="77777777" w:rsidR="007016B5" w:rsidRPr="000D4FE9" w:rsidRDefault="007016B5" w:rsidP="007016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49324" w14:textId="3B2C6C6A" w:rsidR="007016B5" w:rsidRPr="000D4FE9" w:rsidRDefault="007016B5" w:rsidP="00C037A5">
      <w:pPr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Składając ofertę w postępowaniu na </w:t>
      </w:r>
      <w:r w:rsidR="00330299" w:rsidRPr="00330299">
        <w:rPr>
          <w:rFonts w:asciiTheme="minorHAnsi" w:hAnsiTheme="minorHAnsi" w:cstheme="minorHAnsi"/>
          <w:b/>
          <w:sz w:val="22"/>
          <w:szCs w:val="22"/>
        </w:rPr>
        <w:t xml:space="preserve">Świadczenie usług związanych z utrzymaniem i hodowlą  myszy laboratoryjnych należących do Laboratoriów i Pracowni Międzynarodowego Instytutu Biologii Molekularnej i Komórkowej w Warszawie w okresie 48 miesięcy </w:t>
      </w:r>
      <w:r w:rsidRPr="000D4FE9">
        <w:rPr>
          <w:rFonts w:asciiTheme="minorHAnsi" w:hAnsiTheme="minorHAnsi" w:cstheme="minorHAnsi"/>
          <w:b/>
          <w:sz w:val="22"/>
          <w:szCs w:val="22"/>
        </w:rPr>
        <w:t xml:space="preserve">(nr </w:t>
      </w:r>
      <w:r w:rsidR="00AB7247" w:rsidRPr="000D4FE9">
        <w:rPr>
          <w:rFonts w:asciiTheme="minorHAnsi" w:hAnsiTheme="minorHAnsi" w:cstheme="minorHAnsi"/>
          <w:b/>
          <w:sz w:val="22"/>
          <w:szCs w:val="22"/>
        </w:rPr>
        <w:t>ADZ.261.</w:t>
      </w:r>
      <w:r w:rsidR="00330299">
        <w:rPr>
          <w:rFonts w:asciiTheme="minorHAnsi" w:hAnsiTheme="minorHAnsi" w:cstheme="minorHAnsi"/>
          <w:b/>
          <w:sz w:val="22"/>
          <w:szCs w:val="22"/>
        </w:rPr>
        <w:t>3</w:t>
      </w:r>
      <w:r w:rsidR="00AB7247" w:rsidRPr="000D4FE9">
        <w:rPr>
          <w:rFonts w:asciiTheme="minorHAnsi" w:hAnsiTheme="minorHAnsi" w:cstheme="minorHAnsi"/>
          <w:b/>
          <w:sz w:val="22"/>
          <w:szCs w:val="22"/>
        </w:rPr>
        <w:t>.202</w:t>
      </w:r>
      <w:r w:rsidR="00330299">
        <w:rPr>
          <w:rFonts w:asciiTheme="minorHAnsi" w:hAnsiTheme="minorHAnsi" w:cstheme="minorHAnsi"/>
          <w:b/>
          <w:sz w:val="22"/>
          <w:szCs w:val="22"/>
        </w:rPr>
        <w:t>4</w:t>
      </w:r>
      <w:r w:rsidRPr="000D4FE9">
        <w:rPr>
          <w:rFonts w:asciiTheme="minorHAnsi" w:hAnsiTheme="minorHAnsi" w:cstheme="minorHAnsi"/>
          <w:b/>
          <w:sz w:val="22"/>
          <w:szCs w:val="22"/>
        </w:rPr>
        <w:t xml:space="preserve">), </w:t>
      </w:r>
      <w:r w:rsidRPr="000D4FE9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2BCDB834" w14:textId="77777777" w:rsidR="007016B5" w:rsidRPr="000D4FE9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05A7E" w14:textId="77777777" w:rsidR="007016B5" w:rsidRPr="000D4FE9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0D4FE9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0D4FE9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0A3C3EB6" w14:textId="77777777" w:rsidR="007016B5" w:rsidRPr="000D4FE9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43E82AA" w14:textId="77777777" w:rsidR="007016B5" w:rsidRPr="000D4FE9" w:rsidRDefault="007016B5" w:rsidP="007016B5">
      <w:pPr>
        <w:tabs>
          <w:tab w:val="left" w:pos="426"/>
          <w:tab w:val="left" w:pos="403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0D4FE9">
        <w:rPr>
          <w:rFonts w:asciiTheme="minorHAnsi" w:hAnsiTheme="minorHAnsi" w:cstheme="minorHAnsi"/>
          <w:b/>
          <w:sz w:val="22"/>
          <w:szCs w:val="22"/>
        </w:rPr>
        <w:tab/>
        <w:t>należymy</w:t>
      </w:r>
      <w:r w:rsidRPr="000D4FE9">
        <w:rPr>
          <w:rFonts w:asciiTheme="minorHAnsi" w:hAnsiTheme="minorHAnsi" w:cstheme="minorHAnsi"/>
          <w:sz w:val="22"/>
          <w:szCs w:val="22"/>
        </w:rPr>
        <w:t xml:space="preserve"> do tej samej grupy kapitałowej**, co wykonawcy którzy złożyli oferty w przedmiotowym postępowaniu tj.,:</w:t>
      </w:r>
    </w:p>
    <w:p w14:paraId="2D279697" w14:textId="77777777" w:rsidR="007016B5" w:rsidRPr="000D4FE9" w:rsidRDefault="007016B5" w:rsidP="007016B5">
      <w:pPr>
        <w:tabs>
          <w:tab w:val="left" w:pos="40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0D4FE9" w14:paraId="5A9C6BE3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016B5" w:rsidRPr="000D4FE9" w14:paraId="6020A162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6B5" w:rsidRPr="000D4FE9" w14:paraId="34DAF280" w14:textId="77777777" w:rsidTr="008E1FE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F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0D4FE9" w:rsidRDefault="007016B5" w:rsidP="008E1FEF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5E959" w14:textId="77777777" w:rsidR="007016B5" w:rsidRPr="000D4FE9" w:rsidRDefault="007016B5" w:rsidP="007016B5">
      <w:pPr>
        <w:tabs>
          <w:tab w:val="left" w:pos="403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25D4CB" w14:textId="7A17F1B5" w:rsidR="007016B5" w:rsidRPr="000D4FE9" w:rsidRDefault="007016B5" w:rsidP="007016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 xml:space="preserve">Niniejszym składam dokumenty / informacje potwierdzające, że przygotowanie oferty było niezależne od innego wykonawcy należącego do tej samej grupy kapitałowej oraz że powiązania z innym </w:t>
      </w:r>
      <w:r w:rsidR="00C1775B">
        <w:rPr>
          <w:rFonts w:asciiTheme="minorHAnsi" w:hAnsiTheme="minorHAnsi" w:cstheme="minorHAnsi"/>
          <w:sz w:val="22"/>
          <w:szCs w:val="22"/>
        </w:rPr>
        <w:t>w</w:t>
      </w:r>
      <w:r w:rsidRPr="000D4FE9">
        <w:rPr>
          <w:rFonts w:asciiTheme="minorHAnsi" w:hAnsiTheme="minorHAnsi" w:cstheme="minorHAnsi"/>
          <w:sz w:val="22"/>
          <w:szCs w:val="22"/>
        </w:rPr>
        <w:t>ykonawcą nie prowadzą do zakłócenia konkurencji w postępowaniu:</w:t>
      </w:r>
    </w:p>
    <w:p w14:paraId="0E616B4E" w14:textId="77777777" w:rsidR="007016B5" w:rsidRPr="000D4FE9" w:rsidRDefault="007016B5" w:rsidP="007016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0D4FE9" w:rsidRDefault="007016B5" w:rsidP="007016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F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0D4FE9" w:rsidRDefault="007016B5" w:rsidP="007016B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7D6C7" w14:textId="77777777" w:rsidR="007016B5" w:rsidRPr="000D4FE9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0D4FE9">
        <w:rPr>
          <w:rFonts w:asciiTheme="minorHAnsi" w:hAnsiTheme="minorHAnsi" w:cstheme="minorHAnsi"/>
          <w:bCs/>
          <w:sz w:val="22"/>
          <w:szCs w:val="22"/>
        </w:rPr>
        <w:t>*/</w:t>
      </w:r>
      <w:r w:rsidRPr="000D4FE9">
        <w:rPr>
          <w:rFonts w:asciiTheme="minorHAnsi" w:hAnsiTheme="minorHAnsi" w:cstheme="minorHAnsi"/>
          <w:bCs/>
          <w:i/>
          <w:sz w:val="22"/>
          <w:szCs w:val="22"/>
        </w:rPr>
        <w:t xml:space="preserve"> niepotrzebne skreślić</w:t>
      </w:r>
    </w:p>
    <w:p w14:paraId="36D75035" w14:textId="1F2282CC" w:rsidR="007016B5" w:rsidRPr="000D4FE9" w:rsidRDefault="007016B5" w:rsidP="007016B5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0D4FE9">
        <w:rPr>
          <w:rFonts w:asciiTheme="minorHAnsi" w:hAnsiTheme="minorHAnsi" w:cstheme="minorHAnsi"/>
          <w:bCs/>
          <w:sz w:val="22"/>
          <w:szCs w:val="22"/>
        </w:rPr>
        <w:t>**/</w:t>
      </w:r>
      <w:r w:rsidRPr="000D4FE9">
        <w:rPr>
          <w:rFonts w:asciiTheme="minorHAnsi" w:hAnsiTheme="minorHAnsi" w:cstheme="minorHAnsi"/>
          <w:bCs/>
          <w:i/>
          <w:sz w:val="22"/>
          <w:szCs w:val="22"/>
        </w:rPr>
        <w:t xml:space="preserve"> grupa kapitałowa</w:t>
      </w:r>
      <w:r w:rsidRPr="000D4FE9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 konsumentów, o której mowa w art. 108 ust. 1 pkt 5 ustawy</w:t>
      </w:r>
    </w:p>
    <w:p w14:paraId="61C945D6" w14:textId="77777777" w:rsidR="007016B5" w:rsidRPr="000D4FE9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7016B5" w:rsidRPr="000D4FE9" w:rsidSect="00DE38F5">
      <w:headerReference w:type="default" r:id="rId13"/>
      <w:footerReference w:type="default" r:id="rId14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26265988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58794F6E" w14:textId="5F57C6EB" w:rsidR="00BE00CD" w:rsidRDefault="00BE00CD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92032" behindDoc="0" locked="0" layoutInCell="1" allowOverlap="1" wp14:anchorId="4ACF066F" wp14:editId="3BC11D9B">
                  <wp:simplePos x="0" y="0"/>
                  <wp:positionH relativeFrom="margin">
                    <wp:posOffset>807720</wp:posOffset>
                  </wp:positionH>
                  <wp:positionV relativeFrom="page">
                    <wp:posOffset>6957060</wp:posOffset>
                  </wp:positionV>
                  <wp:extent cx="6659880" cy="0"/>
                  <wp:effectExtent l="0" t="0" r="0" b="0"/>
                  <wp:wrapNone/>
                  <wp:docPr id="1989193526" name="Łącznik prosty 1989193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C12879" id="Łącznik prosty 1989193526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63.6pt,547.8pt" to="588pt,5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" strokecolor="#113873" strokeweight="1pt">
                  <o:lock v:ext="edit" shapetype="f"/>
                  <w10:wrap anchorx="margin" anchory="page"/>
                </v:line>
              </w:pict>
            </mc:Fallback>
          </mc:AlternateContent>
        </w:r>
      </w:p>
      <w:p w14:paraId="40E92220" w14:textId="30F983D1" w:rsidR="00BE00CD" w:rsidRPr="007D556B" w:rsidRDefault="00BE00CD" w:rsidP="00F50B1B">
        <w:pPr>
          <w:jc w:val="center"/>
          <w:rPr>
            <w:rFonts w:ascii="Candara" w:eastAsiaTheme="majorEastAsia" w:hAnsi="Candara" w:cstheme="majorBidi"/>
            <w:sz w:val="16"/>
            <w:szCs w:val="20"/>
          </w:rPr>
        </w:pP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</w:t>
        </w:r>
        <w:r>
          <w:rPr>
            <w:rFonts w:ascii="Candara" w:hAnsi="Candara"/>
            <w:color w:val="113873"/>
            <w:sz w:val="18"/>
            <w:szCs w:val="18"/>
          </w:rPr>
          <w:t xml:space="preserve">przetargu nieograniczonego na </w:t>
        </w:r>
        <w:r w:rsidRPr="00F50B1B">
          <w:rPr>
            <w:rFonts w:ascii="Candara" w:hAnsi="Candara"/>
            <w:color w:val="113873"/>
            <w:sz w:val="18"/>
            <w:szCs w:val="18"/>
          </w:rPr>
          <w:t>Świadczenie usług związanych z utrzymaniem i hodowlą  myszy laboratoryjnych należących do Laboratoriów i Pracowni Międzynarodowego Instytutu Biologii Molekularnej i Komórkowej w Warszawie w okresie 48 miesięcy</w:t>
        </w:r>
        <w:r>
          <w:rPr>
            <w:rFonts w:ascii="Candara" w:hAnsi="Candara"/>
            <w:color w:val="113873"/>
            <w:sz w:val="18"/>
            <w:szCs w:val="18"/>
          </w:rPr>
          <w:tab/>
        </w:r>
        <w:r w:rsidRPr="008A7CD6">
          <w:rPr>
            <w:rFonts w:ascii="Candara" w:hAnsi="Candara"/>
            <w:color w:val="113873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8628228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F5191E2" w14:textId="333A3B3D" w:rsidR="0036209E" w:rsidRPr="007D556B" w:rsidRDefault="0036209E" w:rsidP="0036209E">
        <w:pPr>
          <w:jc w:val="center"/>
          <w:rPr>
            <w:rFonts w:ascii="Candara" w:eastAsiaTheme="majorEastAsia" w:hAnsi="Candara" w:cstheme="majorBidi"/>
            <w:sz w:val="16"/>
            <w:szCs w:val="20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94080" behindDoc="0" locked="0" layoutInCell="1" allowOverlap="1" wp14:anchorId="4B001A53" wp14:editId="6EC47C08">
                  <wp:simplePos x="0" y="0"/>
                  <wp:positionH relativeFrom="page">
                    <wp:posOffset>565150</wp:posOffset>
                  </wp:positionH>
                  <wp:positionV relativeFrom="page">
                    <wp:posOffset>9863455</wp:posOffset>
                  </wp:positionV>
                  <wp:extent cx="6659880" cy="0"/>
                  <wp:effectExtent l="0" t="0" r="0" b="0"/>
                  <wp:wrapNone/>
                  <wp:docPr id="392860596" name="Łącznik prosty 392860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36B28D" id="Łącznik prosty 39286059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4.5pt,776.65pt" to="568.9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" strokecolor="#113873" strokeweight="1pt">
                  <o:lock v:ext="edit" shapetype="f"/>
                  <w10:wrap anchorx="page" anchory="page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</w:t>
        </w:r>
        <w:r>
          <w:rPr>
            <w:rFonts w:ascii="Candara" w:hAnsi="Candara"/>
            <w:color w:val="113873"/>
            <w:sz w:val="18"/>
            <w:szCs w:val="18"/>
          </w:rPr>
          <w:t xml:space="preserve">przetargu nieograniczonego na </w:t>
        </w:r>
        <w:r w:rsidRPr="00F50B1B">
          <w:rPr>
            <w:rFonts w:ascii="Candara" w:hAnsi="Candara"/>
            <w:color w:val="113873"/>
            <w:sz w:val="18"/>
            <w:szCs w:val="18"/>
          </w:rPr>
          <w:t>Świadczenie usług związanych z utrzymaniem i hodowlą  myszy laboratoryjnych należących do Laboratoriów i Pracowni Międzynarodowego Instytutu Biologii Molekularnej i Komórkowej w Warszawie w okresie 48 miesięcy</w:t>
        </w:r>
        <w:r>
          <w:rPr>
            <w:rFonts w:ascii="Candara" w:hAnsi="Candara"/>
            <w:color w:val="113873"/>
            <w:sz w:val="18"/>
            <w:szCs w:val="18"/>
          </w:rPr>
          <w:tab/>
        </w:r>
        <w:r w:rsidRPr="008A7CD6">
          <w:rPr>
            <w:rFonts w:ascii="Candara" w:hAnsi="Candara"/>
            <w:color w:val="113873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B04" w14:textId="77777777" w:rsidR="00680A28" w:rsidRDefault="00680A2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495F709" wp14:editId="7393768E">
          <wp:simplePos x="0" y="0"/>
          <wp:positionH relativeFrom="margin">
            <wp:posOffset>3727133</wp:posOffset>
          </wp:positionH>
          <wp:positionV relativeFrom="paragraph">
            <wp:posOffset>-6668</wp:posOffset>
          </wp:positionV>
          <wp:extent cx="1030605" cy="1043940"/>
          <wp:effectExtent l="0" t="0" r="0" b="3810"/>
          <wp:wrapSquare wrapText="bothSides"/>
          <wp:docPr id="334088144" name="Obraz 334088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742E65" wp14:editId="53249CE0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1781046601" name="Prostokąt 17810466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4E980" id="Prostokąt 1781046601" o:spid="_x0000_s1026" style="position:absolute;margin-left:-39.05pt;margin-top:39.9pt;width:202.6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" fillcolor="#113873" stroked="f" strokeweight="2pt"/>
          </w:pict>
        </mc:Fallback>
      </mc:AlternateContent>
    </w:r>
    <w:r w:rsidRPr="00A44293">
      <w:t xml:space="preserve"> </w:t>
    </w:r>
  </w:p>
  <w:p w14:paraId="23DBE9E8" w14:textId="77777777" w:rsidR="00680A28" w:rsidRDefault="00680A2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6A93EA0" w14:textId="77777777" w:rsidR="00680A28" w:rsidRDefault="00680A2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65D455B1" w14:textId="77777777" w:rsidR="00680A28" w:rsidRDefault="00680A2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EA32274" wp14:editId="136D9742">
              <wp:simplePos x="0" y="0"/>
              <wp:positionH relativeFrom="margin">
                <wp:align>right</wp:align>
              </wp:positionH>
              <wp:positionV relativeFrom="paragraph">
                <wp:posOffset>11339</wp:posOffset>
              </wp:positionV>
              <wp:extent cx="2573020" cy="36195"/>
              <wp:effectExtent l="0" t="0" r="0" b="1905"/>
              <wp:wrapNone/>
              <wp:docPr id="1289996202" name="Prostokąt 1289996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F15C5" id="Prostokąt 1289996202" o:spid="_x0000_s1026" style="position:absolute;margin-left:151.4pt;margin-top:.9pt;width:202.6pt;height:2.8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" fillcolor="#113873" stroked="f" strokeweight="2pt">
              <w10:wrap anchorx="margin"/>
            </v:rect>
          </w:pict>
        </mc:Fallback>
      </mc:AlternateContent>
    </w:r>
  </w:p>
  <w:p w14:paraId="1DE851C7" w14:textId="77777777" w:rsidR="00680A28" w:rsidRPr="00C317E4" w:rsidRDefault="00680A2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33F7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9984" behindDoc="0" locked="0" layoutInCell="1" allowOverlap="1" wp14:anchorId="58A0EC0E" wp14:editId="1A91BB62">
          <wp:simplePos x="0" y="0"/>
          <wp:positionH relativeFrom="margin">
            <wp:posOffset>2156460</wp:posOffset>
          </wp:positionH>
          <wp:positionV relativeFrom="paragraph">
            <wp:posOffset>-114300</wp:posOffset>
          </wp:positionV>
          <wp:extent cx="1030605" cy="1043940"/>
          <wp:effectExtent l="0" t="0" r="0" b="3810"/>
          <wp:wrapSquare wrapText="bothSides"/>
          <wp:docPr id="1605228392" name="Obraz 160522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5B6687" wp14:editId="0478FE79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133693908" name="Prostokąt 1336939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1C73C" id="Prostokąt 133693908" o:spid="_x0000_s1026" style="position:absolute;margin-left:-39.05pt;margin-top:39.9pt;width:202.6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" fillcolor="#113873" stroked="f" strokeweight="2pt"/>
          </w:pict>
        </mc:Fallback>
      </mc:AlternateContent>
    </w:r>
    <w:r w:rsidRPr="00A44293">
      <w:t xml:space="preserve"> </w:t>
    </w:r>
  </w:p>
  <w:p w14:paraId="30F479ED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2DF641DB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5B493058" w14:textId="77777777" w:rsidR="00DE38F5" w:rsidRDefault="00DE38F5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C708A1" wp14:editId="5EA2C375">
              <wp:simplePos x="0" y="0"/>
              <wp:positionH relativeFrom="margin">
                <wp:align>right</wp:align>
              </wp:positionH>
              <wp:positionV relativeFrom="paragraph">
                <wp:posOffset>11339</wp:posOffset>
              </wp:positionV>
              <wp:extent cx="2573020" cy="36195"/>
              <wp:effectExtent l="0" t="0" r="0" b="1905"/>
              <wp:wrapNone/>
              <wp:docPr id="1336742795" name="Prostokąt 1336742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55166" id="Prostokąt 1336742795" o:spid="_x0000_s1026" style="position:absolute;margin-left:151.4pt;margin-top:.9pt;width:202.6pt;height:2.8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" fillcolor="#113873" stroked="f" strokeweight="2pt">
              <w10:wrap anchorx="margin"/>
            </v:rect>
          </w:pict>
        </mc:Fallback>
      </mc:AlternateContent>
    </w:r>
  </w:p>
  <w:p w14:paraId="21D08C3E" w14:textId="77777777" w:rsidR="00DE38F5" w:rsidRPr="00C317E4" w:rsidRDefault="00DE38F5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E7A2B7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w w:val="100"/>
        <w:sz w:val="22"/>
        <w:szCs w:val="22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0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110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D4684E"/>
    <w:multiLevelType w:val="multilevel"/>
    <w:tmpl w:val="A5229DEC"/>
    <w:lvl w:ilvl="0">
      <w:start w:val="1"/>
      <w:numFmt w:val="decimal"/>
      <w:lvlText w:val="%1)"/>
      <w:lvlJc w:val="left"/>
      <w:pPr>
        <w:ind w:left="306" w:hanging="360"/>
      </w:pPr>
    </w:lvl>
    <w:lvl w:ilvl="1">
      <w:start w:val="1"/>
      <w:numFmt w:val="lowerLetter"/>
      <w:lvlText w:val="%2."/>
      <w:lvlJc w:val="left"/>
      <w:pPr>
        <w:ind w:left="1026" w:hanging="360"/>
      </w:pPr>
    </w:lvl>
    <w:lvl w:ilvl="2">
      <w:start w:val="1"/>
      <w:numFmt w:val="lowerRoman"/>
      <w:lvlText w:val="%3."/>
      <w:lvlJc w:val="right"/>
      <w:pPr>
        <w:ind w:left="1746" w:hanging="18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15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5471"/>
    <w:multiLevelType w:val="hybridMultilevel"/>
    <w:tmpl w:val="49BA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E35E0F"/>
    <w:multiLevelType w:val="multilevel"/>
    <w:tmpl w:val="66AADE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2" w15:restartNumberingAfterBreak="0">
    <w:nsid w:val="27D24F8C"/>
    <w:multiLevelType w:val="multilevel"/>
    <w:tmpl w:val="C7B29C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6B59C9"/>
    <w:multiLevelType w:val="multilevel"/>
    <w:tmpl w:val="993AAF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24EEF"/>
    <w:multiLevelType w:val="multilevel"/>
    <w:tmpl w:val="541293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0D2574"/>
    <w:multiLevelType w:val="hybridMultilevel"/>
    <w:tmpl w:val="2CC85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34A55738"/>
    <w:multiLevelType w:val="hybridMultilevel"/>
    <w:tmpl w:val="8FF64E3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A9818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9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0" w15:restartNumberingAfterBreak="0">
    <w:nsid w:val="44912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FEE20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0AF2134"/>
    <w:multiLevelType w:val="hybridMultilevel"/>
    <w:tmpl w:val="61D0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286260"/>
    <w:multiLevelType w:val="multilevel"/>
    <w:tmpl w:val="EDCEA0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C96129"/>
    <w:multiLevelType w:val="multilevel"/>
    <w:tmpl w:val="20E428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9" w15:restartNumberingAfterBreak="0">
    <w:nsid w:val="5F86580F"/>
    <w:multiLevelType w:val="hybridMultilevel"/>
    <w:tmpl w:val="13D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743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44867EE"/>
    <w:multiLevelType w:val="multilevel"/>
    <w:tmpl w:val="D8EEBE04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7C2A3A"/>
    <w:multiLevelType w:val="multilevel"/>
    <w:tmpl w:val="D8723C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31387F"/>
    <w:multiLevelType w:val="hybridMultilevel"/>
    <w:tmpl w:val="3B488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957E2"/>
    <w:multiLevelType w:val="multilevel"/>
    <w:tmpl w:val="827EAA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24508AC"/>
    <w:multiLevelType w:val="multilevel"/>
    <w:tmpl w:val="158A9A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777F68"/>
    <w:multiLevelType w:val="multilevel"/>
    <w:tmpl w:val="66A2E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3B4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5163">
    <w:abstractNumId w:val="25"/>
  </w:num>
  <w:num w:numId="2" w16cid:durableId="282226290">
    <w:abstractNumId w:val="21"/>
  </w:num>
  <w:num w:numId="3" w16cid:durableId="250940462">
    <w:abstractNumId w:val="0"/>
  </w:num>
  <w:num w:numId="4" w16cid:durableId="137041491">
    <w:abstractNumId w:val="32"/>
  </w:num>
  <w:num w:numId="5" w16cid:durableId="1500853899">
    <w:abstractNumId w:val="33"/>
  </w:num>
  <w:num w:numId="6" w16cid:durableId="1769539854">
    <w:abstractNumId w:val="55"/>
  </w:num>
  <w:num w:numId="7" w16cid:durableId="1087653182">
    <w:abstractNumId w:val="20"/>
  </w:num>
  <w:num w:numId="8" w16cid:durableId="1237324162">
    <w:abstractNumId w:val="44"/>
  </w:num>
  <w:num w:numId="9" w16cid:durableId="1217206433">
    <w:abstractNumId w:val="52"/>
  </w:num>
  <w:num w:numId="10" w16cid:durableId="81806481">
    <w:abstractNumId w:val="54"/>
  </w:num>
  <w:num w:numId="11" w16cid:durableId="1009911003">
    <w:abstractNumId w:val="9"/>
  </w:num>
  <w:num w:numId="12" w16cid:durableId="124084740">
    <w:abstractNumId w:val="56"/>
  </w:num>
  <w:num w:numId="13" w16cid:durableId="29650484">
    <w:abstractNumId w:val="28"/>
  </w:num>
  <w:num w:numId="14" w16cid:durableId="549146502">
    <w:abstractNumId w:val="45"/>
  </w:num>
  <w:num w:numId="15" w16cid:durableId="503398539">
    <w:abstractNumId w:val="47"/>
  </w:num>
  <w:num w:numId="16" w16cid:durableId="1266424625">
    <w:abstractNumId w:val="36"/>
  </w:num>
  <w:num w:numId="17" w16cid:durableId="1554191722">
    <w:abstractNumId w:val="18"/>
  </w:num>
  <w:num w:numId="18" w16cid:durableId="1071193523">
    <w:abstractNumId w:val="61"/>
  </w:num>
  <w:num w:numId="19" w16cid:durableId="163129511">
    <w:abstractNumId w:val="38"/>
  </w:num>
  <w:num w:numId="20" w16cid:durableId="905728505">
    <w:abstractNumId w:val="13"/>
  </w:num>
  <w:num w:numId="21" w16cid:durableId="843085693">
    <w:abstractNumId w:val="37"/>
  </w:num>
  <w:num w:numId="22" w16cid:durableId="123430780">
    <w:abstractNumId w:val="17"/>
  </w:num>
  <w:num w:numId="23" w16cid:durableId="1084380664">
    <w:abstractNumId w:val="39"/>
  </w:num>
  <w:num w:numId="24" w16cid:durableId="672296272">
    <w:abstractNumId w:val="53"/>
  </w:num>
  <w:num w:numId="25" w16cid:durableId="427970997">
    <w:abstractNumId w:val="11"/>
  </w:num>
  <w:num w:numId="26" w16cid:durableId="321274632">
    <w:abstractNumId w:val="51"/>
  </w:num>
  <w:num w:numId="27" w16cid:durableId="145783727">
    <w:abstractNumId w:val="60"/>
  </w:num>
  <w:num w:numId="28" w16cid:durableId="495649916">
    <w:abstractNumId w:val="31"/>
  </w:num>
  <w:num w:numId="29" w16cid:durableId="1432431477">
    <w:abstractNumId w:val="14"/>
  </w:num>
  <w:num w:numId="30" w16cid:durableId="327683063">
    <w:abstractNumId w:val="23"/>
  </w:num>
  <w:num w:numId="31" w16cid:durableId="1438405586">
    <w:abstractNumId w:val="49"/>
  </w:num>
  <w:num w:numId="32" w16cid:durableId="690842416">
    <w:abstractNumId w:val="27"/>
  </w:num>
  <w:num w:numId="33" w16cid:durableId="857694998">
    <w:abstractNumId w:val="10"/>
  </w:num>
  <w:num w:numId="34" w16cid:durableId="1685549429">
    <w:abstractNumId w:val="2"/>
  </w:num>
  <w:num w:numId="35" w16cid:durableId="1539199515">
    <w:abstractNumId w:val="50"/>
  </w:num>
  <w:num w:numId="36" w16cid:durableId="276300028">
    <w:abstractNumId w:val="40"/>
  </w:num>
  <w:num w:numId="37" w16cid:durableId="1406537387">
    <w:abstractNumId w:val="57"/>
  </w:num>
  <w:num w:numId="38" w16cid:durableId="826673782">
    <w:abstractNumId w:val="22"/>
  </w:num>
  <w:num w:numId="39" w16cid:durableId="1040940006">
    <w:abstractNumId w:val="63"/>
  </w:num>
  <w:num w:numId="40" w16cid:durableId="1260523654">
    <w:abstractNumId w:val="30"/>
  </w:num>
  <w:num w:numId="41" w16cid:durableId="1207793144">
    <w:abstractNumId w:val="35"/>
  </w:num>
  <w:num w:numId="42" w16cid:durableId="1508738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530111">
    <w:abstractNumId w:val="26"/>
  </w:num>
  <w:num w:numId="44" w16cid:durableId="8393889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5057271">
    <w:abstractNumId w:val="16"/>
  </w:num>
  <w:num w:numId="46" w16cid:durableId="1772506635">
    <w:abstractNumId w:val="62"/>
  </w:num>
  <w:num w:numId="47" w16cid:durableId="648873178">
    <w:abstractNumId w:val="42"/>
  </w:num>
  <w:num w:numId="48" w16cid:durableId="1833134017">
    <w:abstractNumId w:val="59"/>
  </w:num>
  <w:num w:numId="49" w16cid:durableId="1411191983">
    <w:abstractNumId w:val="29"/>
  </w:num>
  <w:num w:numId="50" w16cid:durableId="5304602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539244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B"/>
    <w:rsid w:val="00001657"/>
    <w:rsid w:val="00002564"/>
    <w:rsid w:val="00002B9A"/>
    <w:rsid w:val="0000451C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0D8"/>
    <w:rsid w:val="00044129"/>
    <w:rsid w:val="00044EE7"/>
    <w:rsid w:val="00045831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18EE"/>
    <w:rsid w:val="00054196"/>
    <w:rsid w:val="0005452C"/>
    <w:rsid w:val="0005505A"/>
    <w:rsid w:val="00055DA3"/>
    <w:rsid w:val="00055E39"/>
    <w:rsid w:val="0005657F"/>
    <w:rsid w:val="00056911"/>
    <w:rsid w:val="00056F2D"/>
    <w:rsid w:val="0005714D"/>
    <w:rsid w:val="000571F7"/>
    <w:rsid w:val="0005723E"/>
    <w:rsid w:val="00057AF5"/>
    <w:rsid w:val="00057EAF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0EE1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4FE9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3C7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53D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2A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C52"/>
    <w:rsid w:val="001C4F0E"/>
    <w:rsid w:val="001C5359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36C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154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4BE3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64"/>
    <w:rsid w:val="00260AAE"/>
    <w:rsid w:val="0026117D"/>
    <w:rsid w:val="00262AE0"/>
    <w:rsid w:val="00263424"/>
    <w:rsid w:val="00263B3A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0FAB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6C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148"/>
    <w:rsid w:val="002C1385"/>
    <w:rsid w:val="002C1444"/>
    <w:rsid w:val="002C15A7"/>
    <w:rsid w:val="002C251E"/>
    <w:rsid w:val="002C2A7A"/>
    <w:rsid w:val="002C2D11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27E9"/>
    <w:rsid w:val="002D3228"/>
    <w:rsid w:val="002D3718"/>
    <w:rsid w:val="002D3923"/>
    <w:rsid w:val="002D3B9D"/>
    <w:rsid w:val="002D3D31"/>
    <w:rsid w:val="002D3E49"/>
    <w:rsid w:val="002D484C"/>
    <w:rsid w:val="002D4A48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79E"/>
    <w:rsid w:val="002F2FB5"/>
    <w:rsid w:val="002F3309"/>
    <w:rsid w:val="002F35D0"/>
    <w:rsid w:val="002F36B1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299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1FAC"/>
    <w:rsid w:val="0036209E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9D0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3AB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67D6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875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3C38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68E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F14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1ADC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136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297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3BC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B8E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AFC"/>
    <w:rsid w:val="00542B7A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A90"/>
    <w:rsid w:val="00556BB7"/>
    <w:rsid w:val="0055731D"/>
    <w:rsid w:val="0055735B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7E4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678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146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1CBE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1A13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16A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28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57D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53"/>
    <w:rsid w:val="006B7C51"/>
    <w:rsid w:val="006C1AF6"/>
    <w:rsid w:val="006C1BA3"/>
    <w:rsid w:val="006C22BF"/>
    <w:rsid w:val="006C2CF3"/>
    <w:rsid w:val="006C311A"/>
    <w:rsid w:val="006C325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577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933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A33"/>
    <w:rsid w:val="00716C5D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C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581F"/>
    <w:rsid w:val="0086661E"/>
    <w:rsid w:val="0086667D"/>
    <w:rsid w:val="00866858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E26"/>
    <w:rsid w:val="008A0FB4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CEC"/>
    <w:rsid w:val="008C1FBA"/>
    <w:rsid w:val="008C2657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1FEF"/>
    <w:rsid w:val="008E21C4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A3"/>
    <w:rsid w:val="009715CD"/>
    <w:rsid w:val="00971E68"/>
    <w:rsid w:val="009724FE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1CC"/>
    <w:rsid w:val="009D0365"/>
    <w:rsid w:val="009D06A6"/>
    <w:rsid w:val="009D0B93"/>
    <w:rsid w:val="009D204B"/>
    <w:rsid w:val="009D2113"/>
    <w:rsid w:val="009D3FE8"/>
    <w:rsid w:val="009D44A3"/>
    <w:rsid w:val="009D492C"/>
    <w:rsid w:val="009D4AD8"/>
    <w:rsid w:val="009D54D3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9BB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524F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48C9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725"/>
    <w:rsid w:val="00A6798C"/>
    <w:rsid w:val="00A701B5"/>
    <w:rsid w:val="00A710BD"/>
    <w:rsid w:val="00A71197"/>
    <w:rsid w:val="00A712D6"/>
    <w:rsid w:val="00A72177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403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5A7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D03"/>
    <w:rsid w:val="00B15E20"/>
    <w:rsid w:val="00B1609E"/>
    <w:rsid w:val="00B167AB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1A1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42A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1F9F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6AB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DED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A8"/>
    <w:rsid w:val="00BD5E52"/>
    <w:rsid w:val="00BD60AB"/>
    <w:rsid w:val="00BD6175"/>
    <w:rsid w:val="00BD64B0"/>
    <w:rsid w:val="00BD6CCF"/>
    <w:rsid w:val="00BD7473"/>
    <w:rsid w:val="00BE00B4"/>
    <w:rsid w:val="00BE00CD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D85"/>
    <w:rsid w:val="00BE2EDF"/>
    <w:rsid w:val="00BE31F4"/>
    <w:rsid w:val="00BE32A9"/>
    <w:rsid w:val="00BE3854"/>
    <w:rsid w:val="00BE4483"/>
    <w:rsid w:val="00BE4DB7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7A5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1775B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13C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051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878C8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9D3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6AC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9C4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A7169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64D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8F5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A7F"/>
    <w:rsid w:val="00DE7C2F"/>
    <w:rsid w:val="00DE7E8A"/>
    <w:rsid w:val="00DF09D2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6B72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0E0D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07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A43"/>
    <w:rsid w:val="00EA4BA9"/>
    <w:rsid w:val="00EA4CD7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3E4E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5DFB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1CC3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18B4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0B1B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7E6"/>
    <w:rsid w:val="00F62BCD"/>
    <w:rsid w:val="00F6385E"/>
    <w:rsid w:val="00F64700"/>
    <w:rsid w:val="00F64A74"/>
    <w:rsid w:val="00F6692E"/>
    <w:rsid w:val="00F66D01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019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541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1CD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61CFB5A0"/>
  <w15:docId w15:val="{9105C256-1308-49F3-8F6B-DC85D01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Wypunktow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878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8C8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CC69D3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878C8"/>
    <w:pPr>
      <w:suppressAutoHyphens/>
      <w:jc w:val="both"/>
    </w:pPr>
    <w:rPr>
      <w:rFonts w:ascii="Arial" w:hAnsi="Arial"/>
      <w:kern w:val="1"/>
      <w:sz w:val="20"/>
      <w:lang w:eastAsia="ar-SA"/>
    </w:rPr>
  </w:style>
  <w:style w:type="character" w:styleId="Uwydatnienie">
    <w:name w:val="Emphasis"/>
    <w:uiPriority w:val="20"/>
    <w:qFormat/>
    <w:rsid w:val="00C878C8"/>
    <w:rPr>
      <w:rFonts w:cs="Times New Roman"/>
      <w:i/>
    </w:rPr>
  </w:style>
  <w:style w:type="character" w:customStyle="1" w:styleId="st">
    <w:name w:val="st"/>
    <w:basedOn w:val="Domylnaczcionkaakapitu"/>
    <w:rsid w:val="00C8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05f74f2-2546-4378-a15a-f9e1ef8b4047"/>
    <ds:schemaRef ds:uri="86013bbd-d569-4737-90c9-5b165b3782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2434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17007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3</cp:revision>
  <cp:lastPrinted>2024-01-31T11:52:00Z</cp:lastPrinted>
  <dcterms:created xsi:type="dcterms:W3CDTF">2024-01-31T13:36:00Z</dcterms:created>
  <dcterms:modified xsi:type="dcterms:W3CDTF">2024-01-31T13:38:00Z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