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AE1" w14:textId="77777777"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14:paraId="5577FE97" w14:textId="77777777"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776ED36C" w14:textId="77777777"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14:paraId="71B1DE00" w14:textId="77777777"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14:paraId="4F9EAB4C" w14:textId="77777777"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14:paraId="151E61D9" w14:textId="77777777"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499C7023" w14:textId="77777777"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1186D24C" w14:textId="77777777"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14:paraId="7C3E7071" w14:textId="77777777"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14:paraId="026CA028" w14:textId="77777777"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14:paraId="1C48D0D0" w14:textId="77777777"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14:paraId="307F6A79" w14:textId="56047AC1" w:rsidR="00E10326" w:rsidRPr="00FB64B7" w:rsidRDefault="00E7377A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Cs w:val="24"/>
        </w:rPr>
        <w:t>„</w:t>
      </w:r>
      <w:r w:rsidR="00541E9F">
        <w:rPr>
          <w:rFonts w:ascii="Arial" w:hAnsi="Arial" w:cs="Arial"/>
          <w:b/>
        </w:rPr>
        <w:t>Wymiana drzwi zewnętrznych do magazynów nr 94, 96, 98, 99, 100, 124, 127 w kompleksie 7795 Duninów</w:t>
      </w:r>
      <w:bookmarkStart w:id="0" w:name="_GoBack"/>
      <w:bookmarkEnd w:id="0"/>
      <w:r>
        <w:rPr>
          <w:rFonts w:ascii="Arial" w:hAnsi="Arial" w:cs="Arial"/>
          <w:b/>
          <w:szCs w:val="24"/>
        </w:rPr>
        <w:t>”</w:t>
      </w:r>
      <w:r>
        <w:rPr>
          <w:rFonts w:ascii="Arial" w:hAnsi="Arial" w:cs="Arial"/>
          <w:b/>
          <w:szCs w:val="24"/>
        </w:rPr>
        <w:br/>
      </w:r>
      <w:r w:rsidR="00E10326" w:rsidRPr="00FB64B7">
        <w:rPr>
          <w:rFonts w:ascii="Arial" w:hAnsi="Arial" w:cs="Arial"/>
          <w:sz w:val="22"/>
        </w:rPr>
        <w:t>Oświadczam(y),że:</w:t>
      </w:r>
    </w:p>
    <w:p w14:paraId="23246333" w14:textId="77777777"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14:paraId="45FE5AB1" w14:textId="77777777"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14:paraId="49EA16DC" w14:textId="77777777"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14:paraId="347BD89A" w14:textId="77777777"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14:paraId="0E316E41" w14:textId="77777777"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14:paraId="195F7315" w14:textId="77777777"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14:paraId="7DCE9A55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A03A76F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93B5790" w14:textId="77777777"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14:paraId="749B3475" w14:textId="77777777"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14:paraId="0138642B" w14:textId="77777777"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14:paraId="6B677C3E" w14:textId="77777777"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14:paraId="7C164052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14:paraId="7CAE8172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14:paraId="4DA8F5C3" w14:textId="77777777"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59797" w14:textId="77777777" w:rsidR="0025672C" w:rsidRDefault="0025672C" w:rsidP="00EA13A8">
      <w:pPr>
        <w:spacing w:after="0" w:line="240" w:lineRule="auto"/>
      </w:pPr>
      <w:r>
        <w:separator/>
      </w:r>
    </w:p>
  </w:endnote>
  <w:endnote w:type="continuationSeparator" w:id="0">
    <w:p w14:paraId="2388DADF" w14:textId="77777777" w:rsidR="0025672C" w:rsidRDefault="0025672C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53986" w14:textId="77777777" w:rsidR="0025672C" w:rsidRDefault="0025672C" w:rsidP="00EA13A8">
      <w:pPr>
        <w:spacing w:after="0" w:line="240" w:lineRule="auto"/>
      </w:pPr>
      <w:r>
        <w:separator/>
      </w:r>
    </w:p>
  </w:footnote>
  <w:footnote w:type="continuationSeparator" w:id="0">
    <w:p w14:paraId="409649DF" w14:textId="77777777" w:rsidR="0025672C" w:rsidRDefault="0025672C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33ECC" w14:textId="3F4DBB00"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A83BCF">
      <w:rPr>
        <w:rFonts w:ascii="Arial" w:hAnsi="Arial"/>
        <w:sz w:val="22"/>
      </w:rPr>
      <w:t>58/26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B50142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14:paraId="203CE6A3" w14:textId="77777777"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5672C"/>
    <w:rsid w:val="002A1EE0"/>
    <w:rsid w:val="002B1697"/>
    <w:rsid w:val="002E381E"/>
    <w:rsid w:val="00301DA1"/>
    <w:rsid w:val="00340AFC"/>
    <w:rsid w:val="003A3282"/>
    <w:rsid w:val="003C4537"/>
    <w:rsid w:val="00427EBC"/>
    <w:rsid w:val="00431B34"/>
    <w:rsid w:val="00440E76"/>
    <w:rsid w:val="004A5DB0"/>
    <w:rsid w:val="004B3D56"/>
    <w:rsid w:val="00512EB6"/>
    <w:rsid w:val="005168D4"/>
    <w:rsid w:val="00534759"/>
    <w:rsid w:val="00541E9F"/>
    <w:rsid w:val="005516DF"/>
    <w:rsid w:val="00564671"/>
    <w:rsid w:val="00564CA6"/>
    <w:rsid w:val="005849A8"/>
    <w:rsid w:val="005E227F"/>
    <w:rsid w:val="00637566"/>
    <w:rsid w:val="00652056"/>
    <w:rsid w:val="006704B5"/>
    <w:rsid w:val="006A6764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3092F"/>
    <w:rsid w:val="00A35E7E"/>
    <w:rsid w:val="00A66D79"/>
    <w:rsid w:val="00A6735E"/>
    <w:rsid w:val="00A76871"/>
    <w:rsid w:val="00A83BCF"/>
    <w:rsid w:val="00A903D7"/>
    <w:rsid w:val="00AE30AF"/>
    <w:rsid w:val="00AF1241"/>
    <w:rsid w:val="00B025AC"/>
    <w:rsid w:val="00B05829"/>
    <w:rsid w:val="00B41E56"/>
    <w:rsid w:val="00B42355"/>
    <w:rsid w:val="00B47036"/>
    <w:rsid w:val="00B50142"/>
    <w:rsid w:val="00B6001D"/>
    <w:rsid w:val="00B90FFA"/>
    <w:rsid w:val="00B93983"/>
    <w:rsid w:val="00BA68A9"/>
    <w:rsid w:val="00BB675B"/>
    <w:rsid w:val="00BB7BB4"/>
    <w:rsid w:val="00BF6318"/>
    <w:rsid w:val="00C4038B"/>
    <w:rsid w:val="00C63252"/>
    <w:rsid w:val="00C95857"/>
    <w:rsid w:val="00CA04DD"/>
    <w:rsid w:val="00CC60A6"/>
    <w:rsid w:val="00D03B83"/>
    <w:rsid w:val="00D13678"/>
    <w:rsid w:val="00DA68C9"/>
    <w:rsid w:val="00E10326"/>
    <w:rsid w:val="00E67E1F"/>
    <w:rsid w:val="00E7377A"/>
    <w:rsid w:val="00EA13A8"/>
    <w:rsid w:val="00EC2136"/>
    <w:rsid w:val="00EC357E"/>
    <w:rsid w:val="00EF5C17"/>
    <w:rsid w:val="00F1214E"/>
    <w:rsid w:val="00F14CDE"/>
    <w:rsid w:val="00F40652"/>
    <w:rsid w:val="00F40FE0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EF01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Q2tUZ09UMk0zQzJaU1NUZ05iMkx6NWU0Q1MzUlZa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O0b3aLDvnlizobAOxr4Uhcnrni8ZBQYU/Tys9FERsNw=</DigestValue>
      </Reference>
      <Reference URI="#INFO">
        <DigestMethod Algorithm="http://www.w3.org/2001/04/xmlenc#sha256"/>
        <DigestValue>IsUgEHN+VZnzEhD7QHHhTyVQ2Qcesh+r0FO5zQVBpDE=</DigestValue>
      </Reference>
    </SignedInfo>
    <SignatureValue>YC1sdf3ZvuVgP7vYmCbehs78WHqWn78KAHaDJwq1WfiV6L2FNlW5hWHrvxa5VaWAfgILcVBBduFY6ljjtwl/hg==</SignatureValue>
    <Object Id="INFO">
      <ArrayOfString xmlns:xsd="http://www.w3.org/2001/XMLSchema" xmlns:xsi="http://www.w3.org/2001/XMLSchema-instance" xmlns="">
        <string>FCkTgOT2M3C2ZSSTgNb2Lz5e4CS3RVZO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9D1812-D5AD-4218-8788-36DD6A3A248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5B73687E-640C-4444-AB63-897CB1C165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Sobania Ewelina</cp:lastModifiedBy>
  <cp:revision>10</cp:revision>
  <dcterms:created xsi:type="dcterms:W3CDTF">2024-01-30T12:30:00Z</dcterms:created>
  <dcterms:modified xsi:type="dcterms:W3CDTF">2025-06-03T06:53:00Z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MK RADCA MSZ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10.68.115.132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