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0C61" w14:textId="4E65FA48" w:rsidR="00635297" w:rsidRDefault="00A44115" w:rsidP="00A44115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Znak sprawy: IRP.272.4.</w:t>
      </w:r>
      <w:r w:rsidR="00730240"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.2023</w:t>
      </w:r>
    </w:p>
    <w:p w14:paraId="230441F0" w14:textId="20BECEAD" w:rsidR="00A44115" w:rsidRPr="00A44115" w:rsidRDefault="00A44115" w:rsidP="00A44115">
      <w:pPr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</w:pPr>
      <w:r w:rsidRPr="00A44115">
        <w:rPr>
          <w:rFonts w:ascii="Calibri" w:eastAsia="Calibri" w:hAnsi="Calibri" w:cs="Calibri"/>
          <w:i/>
          <w:iCs/>
          <w:sz w:val="24"/>
          <w:szCs w:val="24"/>
        </w:rPr>
        <w:t>Załącznik nr 10 do SWZ</w:t>
      </w:r>
    </w:p>
    <w:p w14:paraId="2498AA40" w14:textId="754F79BD" w:rsidR="00635297" w:rsidRDefault="00635297" w:rsidP="003E309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635297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2612A955" w14:textId="77777777" w:rsidR="00A44115" w:rsidRPr="002069A7" w:rsidRDefault="00A44115" w:rsidP="00A44115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4F6ED68" w14:textId="77777777" w:rsidR="00A44115" w:rsidRPr="00E92EB8" w:rsidRDefault="00A44115" w:rsidP="00A44115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FFE8C37" w14:textId="77777777" w:rsidR="00A44115" w:rsidRPr="008209EA" w:rsidRDefault="00A44115" w:rsidP="00A44115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3560739" w14:textId="77777777" w:rsidR="00A44115" w:rsidRPr="00D97029" w:rsidRDefault="00A44115" w:rsidP="00A44115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76600F9D" w14:textId="77777777" w:rsidR="00A44115" w:rsidRPr="003F17ED" w:rsidRDefault="00A44115" w:rsidP="00A44115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04FE2D0B" w14:textId="77777777" w:rsidR="00A44115" w:rsidRPr="00635297" w:rsidRDefault="00A44115" w:rsidP="003E309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38693D6D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8664435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5F76" wp14:editId="3801F82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8B6C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6537547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14:paraId="0AC6FE56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22E" wp14:editId="2955698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CFA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F17DF0B" w14:textId="77777777"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14:paraId="21D46C82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D5383F3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7FA017B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179D6F" w14:textId="77777777"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5DFF6551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9DEC4E5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2345151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C207F40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55BE602A" w14:textId="77777777"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037C01A7" w14:textId="77777777"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475827B4" w14:textId="03C37FFA" w:rsidR="008B501C" w:rsidRPr="003B5DEA" w:rsidRDefault="003968F7" w:rsidP="008B501C">
      <w:pPr>
        <w:suppressAutoHyphens/>
        <w:jc w:val="both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730240" w:rsidRPr="00730240">
        <w:rPr>
          <w:rFonts w:eastAsia="Calibri" w:cstheme="minorHAnsi"/>
          <w:b/>
          <w:bCs/>
          <w:sz w:val="24"/>
          <w:szCs w:val="24"/>
        </w:rPr>
        <w:t>„Poprawa efektywności w placówkach oświatowych Powiatu Łęczyńskiego”</w:t>
      </w:r>
    </w:p>
    <w:p w14:paraId="1BF7FB89" w14:textId="054BD635" w:rsidR="00D77020" w:rsidRDefault="003968F7" w:rsidP="008B501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8B501C">
        <w:rPr>
          <w:rFonts w:ascii="Calibri" w:hAnsi="Calibri" w:cs="Calibri"/>
          <w:sz w:val="24"/>
          <w:szCs w:val="24"/>
        </w:rPr>
        <w:t xml:space="preserve">publicznych (Dz. U. </w:t>
      </w:r>
      <w:r w:rsidR="00A44115">
        <w:rPr>
          <w:rFonts w:ascii="Calibri" w:hAnsi="Calibri" w:cs="Calibri"/>
          <w:sz w:val="24"/>
          <w:szCs w:val="24"/>
        </w:rPr>
        <w:t>2022</w:t>
      </w:r>
      <w:r w:rsidR="008B501C">
        <w:rPr>
          <w:rFonts w:ascii="Calibri" w:hAnsi="Calibri" w:cs="Calibri"/>
          <w:sz w:val="24"/>
          <w:szCs w:val="24"/>
        </w:rPr>
        <w:t xml:space="preserve"> poz. 1</w:t>
      </w:r>
      <w:r w:rsidR="00A44115">
        <w:rPr>
          <w:rFonts w:ascii="Calibri" w:hAnsi="Calibri" w:cs="Calibri"/>
          <w:sz w:val="24"/>
          <w:szCs w:val="24"/>
        </w:rPr>
        <w:t>710</w:t>
      </w:r>
      <w:r w:rsidRPr="003E309D">
        <w:rPr>
          <w:rFonts w:ascii="Calibri" w:hAnsi="Calibri" w:cs="Calibri"/>
          <w:sz w:val="24"/>
          <w:szCs w:val="24"/>
        </w:rPr>
        <w:t xml:space="preserve"> ze zm.),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14:paraId="137973C4" w14:textId="77777777" w:rsidR="00D77020" w:rsidRPr="00D77020" w:rsidRDefault="00D77020" w:rsidP="00D77020">
      <w:pPr>
        <w:pStyle w:val="Tekstpodstawowy"/>
      </w:pPr>
      <w:r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5AD423" w14:textId="77777777" w:rsidR="00D77020" w:rsidRPr="00D77020" w:rsidRDefault="00D77020" w:rsidP="00D77020">
      <w:pPr>
        <w:pStyle w:val="Tekstpodstawowy"/>
      </w:pPr>
      <w:r w:rsidRPr="00D77020">
        <w:t>b)</w:t>
      </w:r>
      <w:r w:rsidRPr="00D77020">
        <w:tab/>
        <w:t>art. 108 ust. 1 pkt 4 ustawy, dotyczących orzeczenia zakazu ubiegania się o zamówienie publiczne tytułem środka zapobiegawczego,</w:t>
      </w:r>
    </w:p>
    <w:p w14:paraId="78890373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3B565095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lastRenderedPageBreak/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795E3D11" w14:textId="39BD6ADF" w:rsid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odnośnie do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 xml:space="preserve">ch (Dz. U. </w:t>
      </w:r>
      <w:r w:rsidR="00A44115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 xml:space="preserve"> poz. 70)</w:t>
      </w:r>
      <w:r w:rsidR="00450BD2">
        <w:rPr>
          <w:rFonts w:ascii="Calibri" w:hAnsi="Calibri" w:cs="Calibri"/>
          <w:sz w:val="24"/>
          <w:szCs w:val="24"/>
        </w:rPr>
        <w:t>,</w:t>
      </w:r>
    </w:p>
    <w:p w14:paraId="7ABDDF13" w14:textId="1CE6012C" w:rsidR="00450BD2" w:rsidRPr="00D77020" w:rsidRDefault="00450BD2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f) art. </w:t>
      </w:r>
      <w:r w:rsidRPr="00450BD2">
        <w:rPr>
          <w:rFonts w:ascii="Calibri" w:hAnsi="Calibri" w:cs="Calibri"/>
          <w:sz w:val="24"/>
          <w:szCs w:val="24"/>
        </w:rPr>
        <w:t xml:space="preserve">art. 109 ust. 1 pkt  </w:t>
      </w:r>
      <w:r>
        <w:rPr>
          <w:rFonts w:ascii="Calibri" w:hAnsi="Calibri" w:cs="Calibri"/>
          <w:sz w:val="24"/>
          <w:szCs w:val="24"/>
        </w:rPr>
        <w:t>5, 7, 8 i 10 ustawy</w:t>
      </w:r>
    </w:p>
    <w:p w14:paraId="2F59A652" w14:textId="77777777"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4E560F" w14:textId="77777777"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14:paraId="61482EC0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366986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77AF121" w14:textId="77777777"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14:paraId="3281425A" w14:textId="77777777"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DB357D" w14:textId="77777777"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14:paraId="2B9FB821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14:paraId="29679AEA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14:paraId="06AEBD15" w14:textId="77777777"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p w14:paraId="78987956" w14:textId="77777777"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</w:p>
    <w:p w14:paraId="0C73C69D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0973DF1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5301646" w14:textId="77777777" w:rsidR="00DE619D" w:rsidRPr="003E309D" w:rsidRDefault="00DE619D" w:rsidP="003E309D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sectPr w:rsidR="00DE619D" w:rsidRPr="003E309D" w:rsidSect="00213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F2B4" w14:textId="77777777" w:rsidR="00F36CBA" w:rsidRDefault="00F36CBA" w:rsidP="00EF48CE">
      <w:pPr>
        <w:spacing w:after="0" w:line="240" w:lineRule="auto"/>
      </w:pPr>
      <w:r>
        <w:separator/>
      </w:r>
    </w:p>
  </w:endnote>
  <w:endnote w:type="continuationSeparator" w:id="0">
    <w:p w14:paraId="380EA4FD" w14:textId="77777777" w:rsidR="00F36CBA" w:rsidRDefault="00F36CBA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454" w14:textId="77777777" w:rsidR="00F75173" w:rsidRDefault="00F75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13F" w14:textId="77777777" w:rsidR="00F75173" w:rsidRDefault="00F75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28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DE7BB4" w14:textId="77777777"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88C0" w14:textId="77777777"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0348" w14:textId="77777777" w:rsidR="00F36CBA" w:rsidRDefault="00F36CBA" w:rsidP="00EF48CE">
      <w:pPr>
        <w:spacing w:after="0" w:line="240" w:lineRule="auto"/>
      </w:pPr>
      <w:r>
        <w:separator/>
      </w:r>
    </w:p>
  </w:footnote>
  <w:footnote w:type="continuationSeparator" w:id="0">
    <w:p w14:paraId="68FAFCE5" w14:textId="77777777" w:rsidR="00F36CBA" w:rsidRDefault="00F36CBA" w:rsidP="00EF48CE">
      <w:pPr>
        <w:spacing w:after="0" w:line="240" w:lineRule="auto"/>
      </w:pPr>
      <w:r>
        <w:continuationSeparator/>
      </w:r>
    </w:p>
  </w:footnote>
  <w:footnote w:id="1">
    <w:p w14:paraId="11AA2065" w14:textId="77777777"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A98F0B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32DB" w14:textId="77777777" w:rsidR="00F75173" w:rsidRDefault="00F75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B195" w14:textId="77777777" w:rsidR="00F75173" w:rsidRDefault="00F75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4B87" w14:textId="1B89B6C0" w:rsidR="00F75173" w:rsidRDefault="00F75173">
    <w:pPr>
      <w:pStyle w:val="Nagwek"/>
    </w:pPr>
    <w:r>
      <w:t xml:space="preserve">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08CCEE4F" wp14:editId="38DF019A">
          <wp:extent cx="131445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36A520E" wp14:editId="60DAB8E1">
          <wp:extent cx="1031240" cy="629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1D00C4" w14:textId="77777777" w:rsidR="00F75173" w:rsidRDefault="00F7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923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06E17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809F9"/>
    <w:rsid w:val="00393791"/>
    <w:rsid w:val="00396156"/>
    <w:rsid w:val="003968F7"/>
    <w:rsid w:val="003A606A"/>
    <w:rsid w:val="003B0493"/>
    <w:rsid w:val="003D7310"/>
    <w:rsid w:val="003E309D"/>
    <w:rsid w:val="0040727F"/>
    <w:rsid w:val="004455BC"/>
    <w:rsid w:val="00450BD2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442FA"/>
    <w:rsid w:val="00576F23"/>
    <w:rsid w:val="0058781F"/>
    <w:rsid w:val="005C26ED"/>
    <w:rsid w:val="005C745E"/>
    <w:rsid w:val="005D0B89"/>
    <w:rsid w:val="005F4246"/>
    <w:rsid w:val="00613482"/>
    <w:rsid w:val="00620D8E"/>
    <w:rsid w:val="00635297"/>
    <w:rsid w:val="00664AD0"/>
    <w:rsid w:val="006665CD"/>
    <w:rsid w:val="006A1A48"/>
    <w:rsid w:val="006A30C3"/>
    <w:rsid w:val="006E5135"/>
    <w:rsid w:val="007014E5"/>
    <w:rsid w:val="00724267"/>
    <w:rsid w:val="00730240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937E8"/>
    <w:rsid w:val="008B30C3"/>
    <w:rsid w:val="008B501C"/>
    <w:rsid w:val="008D51B9"/>
    <w:rsid w:val="008E5331"/>
    <w:rsid w:val="008F4765"/>
    <w:rsid w:val="0093004D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44115"/>
    <w:rsid w:val="00A96146"/>
    <w:rsid w:val="00AA06FA"/>
    <w:rsid w:val="00AA42D2"/>
    <w:rsid w:val="00AC52CF"/>
    <w:rsid w:val="00AD4964"/>
    <w:rsid w:val="00AE3588"/>
    <w:rsid w:val="00B01214"/>
    <w:rsid w:val="00B04F85"/>
    <w:rsid w:val="00B37E68"/>
    <w:rsid w:val="00B70784"/>
    <w:rsid w:val="00B713FC"/>
    <w:rsid w:val="00B81226"/>
    <w:rsid w:val="00B863CA"/>
    <w:rsid w:val="00BD3FF6"/>
    <w:rsid w:val="00BE6DEF"/>
    <w:rsid w:val="00BF35FF"/>
    <w:rsid w:val="00C538BD"/>
    <w:rsid w:val="00C54006"/>
    <w:rsid w:val="00C66A75"/>
    <w:rsid w:val="00C87D55"/>
    <w:rsid w:val="00CA31BB"/>
    <w:rsid w:val="00CA52ED"/>
    <w:rsid w:val="00CB1A5F"/>
    <w:rsid w:val="00D463F9"/>
    <w:rsid w:val="00D4748D"/>
    <w:rsid w:val="00D70869"/>
    <w:rsid w:val="00D77020"/>
    <w:rsid w:val="00D87D12"/>
    <w:rsid w:val="00DC2105"/>
    <w:rsid w:val="00DC7171"/>
    <w:rsid w:val="00DD69C4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36CBA"/>
    <w:rsid w:val="00F47F52"/>
    <w:rsid w:val="00F50F86"/>
    <w:rsid w:val="00F51B65"/>
    <w:rsid w:val="00F54998"/>
    <w:rsid w:val="00F75173"/>
    <w:rsid w:val="00FA3E5C"/>
    <w:rsid w:val="00FB5182"/>
    <w:rsid w:val="00FB7367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25D5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4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11D-7E2E-421C-8AA0-3081C75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Dorota Czernic</cp:lastModifiedBy>
  <cp:revision>5</cp:revision>
  <cp:lastPrinted>2018-06-11T07:59:00Z</cp:lastPrinted>
  <dcterms:created xsi:type="dcterms:W3CDTF">2023-02-02T11:50:00Z</dcterms:created>
  <dcterms:modified xsi:type="dcterms:W3CDTF">2023-03-13T10:42:00Z</dcterms:modified>
</cp:coreProperties>
</file>