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D5D6" w14:textId="1E2F1CC3" w:rsidR="005D4062" w:rsidRPr="007559ED" w:rsidRDefault="005D4062" w:rsidP="005D4062">
      <w:pPr>
        <w:jc w:val="right"/>
        <w:rPr>
          <w:rFonts w:cstheme="minorHAnsi"/>
          <w:bCs/>
        </w:rPr>
      </w:pPr>
      <w:r w:rsidRPr="007559ED">
        <w:rPr>
          <w:rFonts w:cstheme="minorHAnsi"/>
          <w:bCs/>
        </w:rPr>
        <w:t xml:space="preserve">Załącznik nr </w:t>
      </w:r>
      <w:r w:rsidR="0042259A">
        <w:rPr>
          <w:rFonts w:cstheme="minorHAnsi"/>
          <w:bCs/>
        </w:rPr>
        <w:t>4</w:t>
      </w:r>
      <w:r w:rsidRPr="007559ED">
        <w:rPr>
          <w:rFonts w:cstheme="minorHAnsi"/>
          <w:bCs/>
        </w:rPr>
        <w:t xml:space="preserve"> do SWZ</w:t>
      </w:r>
    </w:p>
    <w:p w14:paraId="51AAB87E" w14:textId="77777777" w:rsidR="005D4062" w:rsidRPr="007559ED" w:rsidRDefault="005D4062" w:rsidP="005D4062">
      <w:pPr>
        <w:spacing w:line="0" w:lineRule="atLeast"/>
        <w:ind w:right="-19"/>
        <w:jc w:val="center"/>
        <w:rPr>
          <w:rFonts w:eastAsia="Arial" w:cstheme="minorHAnsi"/>
          <w:bCs/>
        </w:rPr>
      </w:pPr>
    </w:p>
    <w:p w14:paraId="3A5C11F0" w14:textId="12152EA2" w:rsidR="005D4062" w:rsidRPr="0042259A" w:rsidRDefault="005D4062" w:rsidP="005D4062">
      <w:pPr>
        <w:spacing w:line="0" w:lineRule="atLeast"/>
        <w:ind w:right="-19"/>
        <w:jc w:val="center"/>
        <w:rPr>
          <w:rFonts w:eastAsia="Arial" w:cstheme="minorHAnsi"/>
          <w:b/>
        </w:rPr>
      </w:pPr>
      <w:r w:rsidRPr="0042259A">
        <w:rPr>
          <w:rFonts w:eastAsia="Arial" w:cstheme="minorHAnsi"/>
          <w:b/>
        </w:rPr>
        <w:t>OPIS PRZEDMIOTU ZAMÓWIENIA</w:t>
      </w:r>
    </w:p>
    <w:p w14:paraId="7928ED77" w14:textId="77777777" w:rsidR="005D4062" w:rsidRPr="007559ED" w:rsidRDefault="005D4062" w:rsidP="005D4062">
      <w:pPr>
        <w:spacing w:line="188" w:lineRule="exact"/>
        <w:rPr>
          <w:rFonts w:eastAsia="Times New Roman" w:cstheme="minorHAnsi"/>
          <w:bCs/>
        </w:rPr>
      </w:pPr>
    </w:p>
    <w:p w14:paraId="06DBCE75" w14:textId="7E8A3686" w:rsidR="00C467F0" w:rsidRPr="002B5120" w:rsidRDefault="005D4062" w:rsidP="002B5120">
      <w:pPr>
        <w:numPr>
          <w:ilvl w:val="0"/>
          <w:numId w:val="1"/>
        </w:numPr>
        <w:tabs>
          <w:tab w:val="left" w:pos="380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Ogólna charakterystyka zamówienia</w:t>
      </w:r>
      <w:r w:rsidR="007559ED" w:rsidRPr="007559ED">
        <w:rPr>
          <w:rFonts w:eastAsia="Arial" w:cstheme="minorHAnsi"/>
          <w:bCs/>
        </w:rPr>
        <w:t xml:space="preserve">: </w:t>
      </w:r>
      <w:r w:rsidRPr="002B5120">
        <w:rPr>
          <w:rFonts w:eastAsia="Arial" w:cstheme="minorHAnsi"/>
          <w:bCs/>
        </w:rPr>
        <w:t xml:space="preserve">Zakup i dostawa </w:t>
      </w:r>
      <w:r w:rsidR="0042259A">
        <w:rPr>
          <w:rFonts w:eastAsia="Arial" w:cstheme="minorHAnsi"/>
          <w:bCs/>
        </w:rPr>
        <w:t>wody, napoi zimnych i napoi alkoholowych</w:t>
      </w:r>
      <w:r w:rsidRPr="002B5120">
        <w:rPr>
          <w:rFonts w:eastAsia="Arial" w:cstheme="minorHAnsi"/>
          <w:bCs/>
        </w:rPr>
        <w:t xml:space="preserve"> </w:t>
      </w:r>
      <w:r w:rsidR="00246899">
        <w:rPr>
          <w:rFonts w:eastAsia="Arial" w:cstheme="minorHAnsi"/>
          <w:bCs/>
        </w:rPr>
        <w:t xml:space="preserve">dla </w:t>
      </w:r>
      <w:r w:rsidR="0042259A" w:rsidRPr="0042259A">
        <w:rPr>
          <w:rFonts w:eastAsia="Arial" w:cstheme="minorHAnsi"/>
          <w:bCs/>
        </w:rPr>
        <w:t>Stawy Milickie Spółka Akcyjna</w:t>
      </w:r>
      <w:r w:rsidR="0042259A">
        <w:rPr>
          <w:rFonts w:eastAsia="Arial" w:cstheme="minorHAnsi"/>
          <w:bCs/>
        </w:rPr>
        <w:t>.</w:t>
      </w:r>
    </w:p>
    <w:p w14:paraId="2ACD00C2" w14:textId="175A9E81" w:rsidR="005D4062" w:rsidRPr="007559ED" w:rsidRDefault="005D4062" w:rsidP="002B5120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2B5120">
        <w:rPr>
          <w:rFonts w:eastAsia="Arial" w:cstheme="minorHAnsi"/>
          <w:bCs/>
        </w:rPr>
        <w:t xml:space="preserve">Wykonawca będzie dostarczał artykuły spożywcze </w:t>
      </w:r>
      <w:r w:rsidR="0042259A">
        <w:rPr>
          <w:rFonts w:eastAsia="Arial" w:cstheme="minorHAnsi"/>
          <w:bCs/>
        </w:rPr>
        <w:t>wodę, napoje zimne oraz napoje alkoholowe</w:t>
      </w:r>
      <w:r w:rsidRPr="002B5120">
        <w:rPr>
          <w:rFonts w:eastAsia="Arial" w:cstheme="minorHAnsi"/>
          <w:bCs/>
        </w:rPr>
        <w:t>,</w:t>
      </w:r>
      <w:r w:rsidR="00C467F0" w:rsidRPr="002B5120">
        <w:rPr>
          <w:rFonts w:eastAsia="Arial" w:cstheme="minorHAnsi"/>
          <w:bCs/>
        </w:rPr>
        <w:t xml:space="preserve"> </w:t>
      </w:r>
      <w:r w:rsidRPr="007559ED">
        <w:rPr>
          <w:rFonts w:eastAsia="Arial" w:cstheme="minorHAnsi"/>
          <w:bCs/>
        </w:rPr>
        <w:t>pierwszej klasy jakości, świeże, odpowiadające normom jakościowym właściwym dla danego rodzaju produktów, które obowiązują na terenie Polski, o aktualnych terminach przydatności do spożycia. Opakowania dostarczanych przez Wykonawcę artykułów spożywczych muszą być oznakowane widoczną datą terminu przydatności do spożycia.</w:t>
      </w:r>
    </w:p>
    <w:p w14:paraId="01BED25A" w14:textId="0D2C2D95" w:rsidR="005D4062" w:rsidRPr="0042259A" w:rsidRDefault="005D4062" w:rsidP="00B1489C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42259A">
        <w:rPr>
          <w:rFonts w:eastAsia="Arial" w:cstheme="minorHAnsi"/>
          <w:bCs/>
        </w:rPr>
        <w:t xml:space="preserve">Wszystkie </w:t>
      </w:r>
      <w:r w:rsidR="0042259A" w:rsidRPr="0042259A">
        <w:rPr>
          <w:rFonts w:eastAsia="Arial" w:cstheme="minorHAnsi"/>
          <w:bCs/>
        </w:rPr>
        <w:t>towary</w:t>
      </w:r>
      <w:r w:rsidRPr="0042259A">
        <w:rPr>
          <w:rFonts w:eastAsia="Arial" w:cstheme="minorHAnsi"/>
          <w:bCs/>
        </w:rPr>
        <w:t xml:space="preserve"> powinny być pakowane w czyste opakowania jednostkowe przeznaczone do kontaktu z żywnością chroniące zawartość przed uszkodzeniem. Nie dopuszczalne są produkty uszkodzone, zniszczone lub otwarte opakowania albo hermetycznie nieszczelne, nie uszkodzone, czyste, bez śladów pleśni i obcych zapachów.</w:t>
      </w:r>
    </w:p>
    <w:p w14:paraId="10988244" w14:textId="6FAAD740" w:rsidR="005D4062" w:rsidRPr="007559ED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 xml:space="preserve">Wykonawca zobowiązuje się do dostarczania </w:t>
      </w:r>
      <w:r w:rsidRPr="007559ED">
        <w:rPr>
          <w:rFonts w:cstheme="minorHAnsi"/>
          <w:bCs/>
        </w:rPr>
        <w:t>artykułów spożywczych</w:t>
      </w:r>
      <w:r w:rsidR="00C467F0" w:rsidRPr="007559ED">
        <w:rPr>
          <w:rFonts w:cstheme="minorHAnsi"/>
          <w:bCs/>
        </w:rPr>
        <w:t xml:space="preserve"> do</w:t>
      </w:r>
      <w:r w:rsidRPr="007559ED">
        <w:rPr>
          <w:rFonts w:eastAsia="Arial" w:cstheme="minorHAnsi"/>
          <w:bCs/>
        </w:rPr>
        <w:t xml:space="preserve"> </w:t>
      </w:r>
      <w:r w:rsidR="00C467F0" w:rsidRPr="007559ED">
        <w:rPr>
          <w:rFonts w:eastAsia="Arial" w:cstheme="minorHAnsi"/>
          <w:bCs/>
        </w:rPr>
        <w:t>siedziby</w:t>
      </w:r>
      <w:r w:rsidRPr="007559ED">
        <w:rPr>
          <w:rFonts w:eastAsia="Arial" w:cstheme="minorHAnsi"/>
          <w:bCs/>
        </w:rPr>
        <w:t xml:space="preserve"> Zamawiającego własnym transportem na własny koszt i ryzyko, przy zachowaniu odpowiednich reżimów sanitarnych wymaganych dla przewozu żywności zgodnie z ustawą z dnia 25 sierpnia 2006 r. o bezpieczeństwie żywności i żywienia (tekst jednolity Dz. U. 2020r. poz. 2021)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14:paraId="45CA2DB1" w14:textId="77777777" w:rsidR="005D4062" w:rsidRPr="007559ED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Zamawiający wymaga, aby Wykonawca dostarczający zamówiony towar pomagał przy jego rozładunku w miejscu wskazanym przez Zamawiającego oraz był obecny podczas sprawdzenia zgodności towaru z zamówieniem.</w:t>
      </w:r>
    </w:p>
    <w:p w14:paraId="7847B89D" w14:textId="5D68E3FA" w:rsidR="005D4062" w:rsidRPr="007559ED" w:rsidRDefault="005D4062" w:rsidP="005D4062">
      <w:pPr>
        <w:numPr>
          <w:ilvl w:val="0"/>
          <w:numId w:val="1"/>
        </w:numPr>
        <w:tabs>
          <w:tab w:val="left" w:pos="380"/>
        </w:tabs>
        <w:spacing w:after="0" w:line="360" w:lineRule="auto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Zakres przedmiotowy</w:t>
      </w:r>
      <w:r w:rsidR="00C467F0" w:rsidRPr="007559ED">
        <w:rPr>
          <w:rFonts w:eastAsia="Arial" w:cstheme="minorHAnsi"/>
          <w:bCs/>
        </w:rPr>
        <w:t xml:space="preserve"> zawiera załącznik nr 2 do SWZ </w:t>
      </w:r>
      <w:r w:rsidR="007559ED" w:rsidRPr="007559ED">
        <w:rPr>
          <w:rFonts w:eastAsia="Arial" w:cstheme="minorHAnsi"/>
          <w:bCs/>
        </w:rPr>
        <w:t xml:space="preserve">Formularz </w:t>
      </w:r>
      <w:r w:rsidR="0042259A">
        <w:rPr>
          <w:rFonts w:eastAsia="Arial" w:cstheme="minorHAnsi"/>
          <w:bCs/>
        </w:rPr>
        <w:t xml:space="preserve">asortymentowo - </w:t>
      </w:r>
      <w:r w:rsidR="007559ED" w:rsidRPr="007559ED">
        <w:rPr>
          <w:rFonts w:eastAsia="Arial" w:cstheme="minorHAnsi"/>
          <w:bCs/>
        </w:rPr>
        <w:t>cenowy</w:t>
      </w:r>
      <w:r w:rsidR="002B5120">
        <w:rPr>
          <w:rFonts w:eastAsia="Arial" w:cstheme="minorHAnsi"/>
          <w:bCs/>
        </w:rPr>
        <w:t>, zawiera pozycje wymagane przez Zamawiającego wraz z ilościami.</w:t>
      </w:r>
    </w:p>
    <w:p w14:paraId="5C03F333" w14:textId="77777777" w:rsidR="00000000" w:rsidRPr="007559ED" w:rsidRDefault="00000000">
      <w:pPr>
        <w:rPr>
          <w:rFonts w:cstheme="minorHAnsi"/>
          <w:bCs/>
        </w:rPr>
      </w:pPr>
    </w:p>
    <w:sectPr w:rsidR="00671218" w:rsidRPr="00755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B"/>
    <w:multiLevelType w:val="hybridMultilevel"/>
    <w:tmpl w:val="2CF89A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699A7EFB"/>
    <w:multiLevelType w:val="hybridMultilevel"/>
    <w:tmpl w:val="49188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010982">
    <w:abstractNumId w:val="0"/>
  </w:num>
  <w:num w:numId="2" w16cid:durableId="587152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62"/>
    <w:rsid w:val="00246899"/>
    <w:rsid w:val="002B5120"/>
    <w:rsid w:val="002C1D4F"/>
    <w:rsid w:val="0042259A"/>
    <w:rsid w:val="005D4062"/>
    <w:rsid w:val="007559ED"/>
    <w:rsid w:val="00B0395C"/>
    <w:rsid w:val="00B6696C"/>
    <w:rsid w:val="00C467F0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BF49"/>
  <w15:chartTrackingRefBased/>
  <w15:docId w15:val="{616B57EF-A53D-4410-9C9B-55653392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48666051445</dc:creator>
  <cp:keywords/>
  <dc:description/>
  <cp:lastModifiedBy>Magdalena Wolny</cp:lastModifiedBy>
  <cp:revision>4</cp:revision>
  <dcterms:created xsi:type="dcterms:W3CDTF">2022-05-18T11:33:00Z</dcterms:created>
  <dcterms:modified xsi:type="dcterms:W3CDTF">2024-03-19T09:10:00Z</dcterms:modified>
</cp:coreProperties>
</file>