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6475B6ED" w:rsidR="00296489" w:rsidRPr="00D217FE" w:rsidRDefault="001E1932" w:rsidP="00296489">
      <w:pPr>
        <w:jc w:val="both"/>
        <w:rPr>
          <w:rFonts w:ascii="Garamond" w:hAnsi="Garamond"/>
          <w:lang w:val="pl-PL"/>
        </w:rPr>
      </w:pPr>
      <w:r w:rsidRPr="00D217FE">
        <w:rPr>
          <w:rFonts w:ascii="Garamond" w:hAnsi="Garamond"/>
          <w:lang w:val="pl-PL"/>
        </w:rPr>
        <w:t>Nr sprawy: DFP.271.</w:t>
      </w:r>
      <w:r w:rsidR="00C866F6">
        <w:rPr>
          <w:rFonts w:ascii="Garamond" w:hAnsi="Garamond"/>
          <w:lang w:val="pl-PL"/>
        </w:rPr>
        <w:t>124</w:t>
      </w:r>
      <w:r w:rsidR="001359BC">
        <w:rPr>
          <w:rFonts w:ascii="Garamond" w:hAnsi="Garamond"/>
          <w:lang w:val="pl-PL"/>
        </w:rPr>
        <w:t>.2024</w:t>
      </w:r>
      <w:r w:rsidR="00371AED">
        <w:rPr>
          <w:rFonts w:ascii="Garamond" w:hAnsi="Garamond"/>
          <w:lang w:val="pl-PL"/>
        </w:rPr>
        <w:t xml:space="preserve">.KK </w:t>
      </w:r>
      <w:r w:rsidR="00371AED">
        <w:rPr>
          <w:rFonts w:ascii="Garamond" w:hAnsi="Garamond"/>
          <w:lang w:val="pl-PL"/>
        </w:rPr>
        <w:tab/>
      </w:r>
      <w:r w:rsidR="00371AED">
        <w:rPr>
          <w:rFonts w:ascii="Garamond" w:hAnsi="Garamond"/>
          <w:lang w:val="pl-PL"/>
        </w:rPr>
        <w:tab/>
      </w:r>
      <w:r w:rsidR="00371AED">
        <w:rPr>
          <w:rFonts w:ascii="Garamond" w:hAnsi="Garamond"/>
          <w:lang w:val="pl-PL"/>
        </w:rPr>
        <w:tab/>
      </w:r>
      <w:r w:rsidR="00371AED">
        <w:rPr>
          <w:rFonts w:ascii="Garamond" w:hAnsi="Garamond"/>
          <w:lang w:val="pl-PL"/>
        </w:rPr>
        <w:tab/>
      </w:r>
      <w:r w:rsidR="00371AED">
        <w:rPr>
          <w:rFonts w:ascii="Garamond" w:hAnsi="Garamond"/>
          <w:lang w:val="pl-PL"/>
        </w:rPr>
        <w:tab/>
        <w:t xml:space="preserve">   </w:t>
      </w:r>
      <w:r w:rsidR="00981A06">
        <w:rPr>
          <w:rFonts w:ascii="Garamond" w:hAnsi="Garamond"/>
          <w:lang w:val="pl-PL"/>
        </w:rPr>
        <w:t xml:space="preserve">  </w:t>
      </w:r>
      <w:r w:rsidR="000E0217">
        <w:rPr>
          <w:rFonts w:ascii="Garamond" w:hAnsi="Garamond"/>
          <w:lang w:val="pl-PL"/>
        </w:rPr>
        <w:t xml:space="preserve">  </w:t>
      </w:r>
      <w:bookmarkStart w:id="0" w:name="_GoBack"/>
      <w:bookmarkEnd w:id="0"/>
      <w:r w:rsidR="00114C04" w:rsidRPr="000B1CD2">
        <w:rPr>
          <w:rFonts w:ascii="Garamond" w:hAnsi="Garamond"/>
          <w:lang w:val="pl-PL"/>
        </w:rPr>
        <w:t xml:space="preserve">Kraków, </w:t>
      </w:r>
      <w:r w:rsidR="008C2026" w:rsidRPr="000B1CD2">
        <w:rPr>
          <w:rFonts w:ascii="Garamond" w:hAnsi="Garamond"/>
          <w:lang w:val="pl-PL"/>
        </w:rPr>
        <w:t>dnia</w:t>
      </w:r>
      <w:r w:rsidR="000B1CD2" w:rsidRPr="000B1CD2">
        <w:rPr>
          <w:rFonts w:ascii="Garamond" w:hAnsi="Garamond"/>
          <w:lang w:val="pl-PL"/>
        </w:rPr>
        <w:t xml:space="preserve"> 11.</w:t>
      </w:r>
      <w:r w:rsidR="00C866F6" w:rsidRPr="000B1CD2">
        <w:rPr>
          <w:rFonts w:ascii="Garamond" w:hAnsi="Garamond"/>
          <w:lang w:val="pl-PL"/>
        </w:rPr>
        <w:t>09</w:t>
      </w:r>
      <w:r w:rsidR="000E0217" w:rsidRPr="000B1CD2">
        <w:rPr>
          <w:rFonts w:ascii="Garamond" w:hAnsi="Garamond"/>
          <w:lang w:val="pl-PL"/>
        </w:rPr>
        <w:t>.2024</w:t>
      </w:r>
      <w:r w:rsidR="007058C5" w:rsidRPr="000B1CD2">
        <w:rPr>
          <w:rFonts w:ascii="Garamond" w:hAnsi="Garamond"/>
          <w:lang w:val="pl-PL"/>
        </w:rPr>
        <w:t xml:space="preserve"> </w:t>
      </w:r>
      <w:r w:rsidR="00296489" w:rsidRPr="000B1CD2">
        <w:rPr>
          <w:rFonts w:ascii="Garamond" w:hAnsi="Garamond"/>
          <w:lang w:val="pl-PL"/>
        </w:rPr>
        <w:t>r.</w:t>
      </w:r>
    </w:p>
    <w:p w14:paraId="3FA12E8B" w14:textId="479966C6" w:rsidR="00B506FD" w:rsidRPr="00D217FE" w:rsidRDefault="00B506FD" w:rsidP="00296489">
      <w:pPr>
        <w:widowControl/>
        <w:jc w:val="both"/>
        <w:rPr>
          <w:rFonts w:ascii="Garamond" w:hAnsi="Garamond"/>
          <w:i/>
          <w:lang w:val="pl-PL"/>
        </w:rPr>
      </w:pPr>
    </w:p>
    <w:p w14:paraId="6C6100C4" w14:textId="3E04E9C0" w:rsidR="00936042" w:rsidRDefault="00936042" w:rsidP="00296489">
      <w:pPr>
        <w:widowControl/>
        <w:jc w:val="both"/>
        <w:rPr>
          <w:rFonts w:ascii="Garamond" w:hAnsi="Garamond"/>
          <w:i/>
          <w:lang w:val="pl-PL"/>
        </w:rPr>
      </w:pPr>
    </w:p>
    <w:p w14:paraId="5D8849AF" w14:textId="77777777" w:rsidR="00A721F2" w:rsidRPr="00D217FE" w:rsidRDefault="00A721F2" w:rsidP="00296489">
      <w:pPr>
        <w:widowControl/>
        <w:jc w:val="both"/>
        <w:rPr>
          <w:rFonts w:ascii="Garamond" w:hAnsi="Garamond"/>
          <w:i/>
          <w:lang w:val="pl-PL"/>
        </w:rPr>
      </w:pPr>
    </w:p>
    <w:p w14:paraId="01AF2862" w14:textId="10F5DD32" w:rsidR="00296489" w:rsidRDefault="00296489" w:rsidP="00296489">
      <w:pPr>
        <w:ind w:left="2832"/>
        <w:jc w:val="right"/>
        <w:rPr>
          <w:rFonts w:ascii="Garamond" w:hAnsi="Garamond"/>
          <w:b/>
          <w:bCs/>
          <w:i/>
          <w:u w:val="single"/>
          <w:lang w:val="pl-PL"/>
        </w:rPr>
      </w:pPr>
      <w:r w:rsidRPr="00D217FE">
        <w:rPr>
          <w:rFonts w:ascii="Garamond" w:hAnsi="Garamond"/>
          <w:b/>
          <w:bCs/>
          <w:i/>
          <w:u w:val="single"/>
          <w:lang w:val="pl-PL"/>
        </w:rPr>
        <w:t>Do wszystkich Wykonawców biorących udział w postępowaniu</w:t>
      </w:r>
    </w:p>
    <w:p w14:paraId="4333728C" w14:textId="77777777" w:rsidR="006C31E7" w:rsidRPr="00D217FE" w:rsidRDefault="006C31E7" w:rsidP="00296489">
      <w:pPr>
        <w:ind w:left="2832"/>
        <w:jc w:val="right"/>
        <w:rPr>
          <w:rFonts w:ascii="Garamond" w:hAnsi="Garamond"/>
          <w:b/>
          <w:bCs/>
          <w:i/>
          <w:u w:val="single"/>
          <w:lang w:val="pl-PL"/>
        </w:rPr>
      </w:pPr>
    </w:p>
    <w:p w14:paraId="37ACE815" w14:textId="2583508E" w:rsidR="00296489" w:rsidRPr="00D217FE" w:rsidRDefault="00296489" w:rsidP="00296489">
      <w:pPr>
        <w:ind w:left="2832"/>
        <w:jc w:val="both"/>
        <w:rPr>
          <w:rFonts w:ascii="Garamond" w:hAnsi="Garamond"/>
          <w:b/>
          <w:i/>
          <w:lang w:val="pl-PL"/>
        </w:rPr>
      </w:pPr>
    </w:p>
    <w:p w14:paraId="14CB0C4B" w14:textId="60674E2C" w:rsidR="007958E5" w:rsidRPr="00D217FE" w:rsidRDefault="007958E5" w:rsidP="00640F40">
      <w:pPr>
        <w:jc w:val="both"/>
        <w:rPr>
          <w:rFonts w:ascii="Garamond" w:hAnsi="Garamond"/>
          <w:i/>
          <w:lang w:val="pl-PL"/>
        </w:rPr>
      </w:pPr>
    </w:p>
    <w:p w14:paraId="446F0A34" w14:textId="4CED381D" w:rsidR="00371AED" w:rsidRDefault="00296489" w:rsidP="000E0217">
      <w:pPr>
        <w:ind w:left="709" w:hanging="709"/>
        <w:jc w:val="both"/>
        <w:rPr>
          <w:rFonts w:ascii="Garamond" w:hAnsi="Garamond"/>
          <w:i/>
          <w:lang w:val="pl-PL"/>
        </w:rPr>
      </w:pPr>
      <w:r w:rsidRPr="00D217FE">
        <w:rPr>
          <w:rFonts w:ascii="Garamond" w:hAnsi="Garamond"/>
          <w:i/>
          <w:lang w:val="pl-PL"/>
        </w:rPr>
        <w:t xml:space="preserve">Dotyczy: postępowania o udzielenie zamówienia publicznego </w:t>
      </w:r>
      <w:r w:rsidR="00C866F6">
        <w:rPr>
          <w:rFonts w:ascii="Garamond" w:hAnsi="Garamond"/>
          <w:i/>
          <w:lang w:val="pl-PL"/>
        </w:rPr>
        <w:t>na dostawę</w:t>
      </w:r>
      <w:r w:rsidR="00C866F6" w:rsidRPr="00C866F6">
        <w:rPr>
          <w:rFonts w:ascii="Garamond" w:hAnsi="Garamond"/>
          <w:i/>
          <w:lang w:val="pl-PL"/>
        </w:rPr>
        <w:t xml:space="preserve"> odczynników, materiałów kontrolnych i zużywalnych pozwalających na wykonanie badań oraz zwalidowanie i wydanie wyników wraz z dzierżawą analizatora dla Zakładu Mikrobiologii.</w:t>
      </w:r>
    </w:p>
    <w:p w14:paraId="76601062" w14:textId="77777777" w:rsidR="00721EAA" w:rsidRPr="00D217FE" w:rsidRDefault="00721EAA" w:rsidP="000E0217">
      <w:pPr>
        <w:ind w:left="709" w:hanging="709"/>
        <w:jc w:val="both"/>
        <w:rPr>
          <w:rFonts w:ascii="Garamond" w:hAnsi="Garamond"/>
          <w:lang w:val="pl-PL"/>
        </w:rPr>
      </w:pPr>
    </w:p>
    <w:p w14:paraId="631FFBCD" w14:textId="77777777" w:rsidR="008A2910" w:rsidRPr="00D217FE" w:rsidRDefault="008A2910" w:rsidP="00296489">
      <w:pPr>
        <w:ind w:firstLine="720"/>
        <w:jc w:val="both"/>
        <w:rPr>
          <w:rFonts w:ascii="Garamond" w:hAnsi="Garamond"/>
          <w:lang w:val="pl-PL"/>
        </w:rPr>
      </w:pPr>
    </w:p>
    <w:p w14:paraId="28E49BB4" w14:textId="6CB98F53" w:rsidR="00296489" w:rsidRPr="00323136" w:rsidRDefault="001E1932" w:rsidP="007E1930">
      <w:pPr>
        <w:ind w:firstLine="708"/>
        <w:jc w:val="both"/>
        <w:rPr>
          <w:rFonts w:ascii="Garamond" w:hAnsi="Garamond"/>
          <w:lang w:val="pl-PL"/>
        </w:rPr>
      </w:pPr>
      <w:r w:rsidRPr="00323136">
        <w:rPr>
          <w:rFonts w:ascii="Garamond" w:hAnsi="Garamond"/>
          <w:lang w:val="pl-PL"/>
        </w:rPr>
        <w:t xml:space="preserve">Zgodnie z art. 135 ust. 6 ustawy z dnia 11 września 2019 r. Prawo zamówień publicznych </w:t>
      </w:r>
      <w:r w:rsidRPr="0051570E">
        <w:rPr>
          <w:rFonts w:ascii="Garamond" w:hAnsi="Garamond"/>
          <w:lang w:val="pl-PL"/>
        </w:rPr>
        <w:t>przedstawiam o</w:t>
      </w:r>
      <w:r w:rsidR="004D7642" w:rsidRPr="0051570E">
        <w:rPr>
          <w:rFonts w:ascii="Garamond" w:hAnsi="Garamond"/>
          <w:lang w:val="pl-PL"/>
        </w:rPr>
        <w:t>d</w:t>
      </w:r>
      <w:r w:rsidR="00A153EB" w:rsidRPr="0051570E">
        <w:rPr>
          <w:rFonts w:ascii="Garamond" w:hAnsi="Garamond"/>
          <w:lang w:val="pl-PL"/>
        </w:rPr>
        <w:t>powiedzi na pytania wykonawców oraz zgodnie z art. 137 ust. 1 ustawy Prawo zamówień publicznych zmieniam</w:t>
      </w:r>
      <w:r w:rsidR="00A255B8">
        <w:rPr>
          <w:rFonts w:ascii="Garamond" w:hAnsi="Garamond"/>
          <w:lang w:val="pl-PL"/>
        </w:rPr>
        <w:t xml:space="preserve"> specyfikację</w:t>
      </w:r>
      <w:r w:rsidR="00A153EB" w:rsidRPr="0051570E">
        <w:rPr>
          <w:rFonts w:ascii="Garamond" w:hAnsi="Garamond"/>
          <w:lang w:val="pl-PL"/>
        </w:rPr>
        <w:t>:</w:t>
      </w:r>
    </w:p>
    <w:p w14:paraId="65360083" w14:textId="6BDB0519" w:rsidR="00296489" w:rsidRPr="00323136" w:rsidRDefault="00296489" w:rsidP="007E1930">
      <w:pPr>
        <w:jc w:val="both"/>
        <w:rPr>
          <w:rFonts w:ascii="Garamond" w:hAnsi="Garamond"/>
          <w:b/>
          <w:lang w:val="pl-PL"/>
        </w:rPr>
      </w:pPr>
    </w:p>
    <w:p w14:paraId="7C49DA48" w14:textId="53AE76C2" w:rsidR="003B4918" w:rsidRPr="00977C98" w:rsidRDefault="007E2FD9" w:rsidP="00CC5645">
      <w:pPr>
        <w:jc w:val="both"/>
        <w:rPr>
          <w:rFonts w:ascii="Garamond" w:hAnsi="Garamond"/>
          <w:b/>
          <w:lang w:val="pl-PL" w:eastAsia="pl-PL"/>
        </w:rPr>
      </w:pPr>
      <w:r w:rsidRPr="00977C98">
        <w:rPr>
          <w:rFonts w:ascii="Garamond" w:hAnsi="Garamond"/>
          <w:b/>
          <w:lang w:val="pl-PL" w:eastAsia="pl-PL"/>
        </w:rPr>
        <w:t xml:space="preserve">Pytanie </w:t>
      </w:r>
      <w:r w:rsidR="0081244C" w:rsidRPr="00977C98">
        <w:rPr>
          <w:rFonts w:ascii="Garamond" w:hAnsi="Garamond"/>
          <w:b/>
          <w:lang w:val="pl-PL" w:eastAsia="pl-PL"/>
        </w:rPr>
        <w:t>1</w:t>
      </w:r>
    </w:p>
    <w:p w14:paraId="7BC5D33B" w14:textId="7D1A0FBF" w:rsidR="00B9241E" w:rsidRPr="00977C98" w:rsidRDefault="00B9241E" w:rsidP="00B9241E">
      <w:pPr>
        <w:jc w:val="both"/>
        <w:rPr>
          <w:rFonts w:ascii="Garamond" w:hAnsi="Garamond"/>
          <w:lang w:val="pl-PL" w:eastAsia="pl-PL"/>
        </w:rPr>
      </w:pPr>
      <w:r w:rsidRPr="00977C98">
        <w:rPr>
          <w:rFonts w:ascii="Garamond" w:hAnsi="Garamond"/>
          <w:lang w:val="pl-PL" w:eastAsia="pl-PL"/>
        </w:rPr>
        <w:t xml:space="preserve">Czy Zamawiający wyrazi zgodę i da możliwość wydzielenia testów do wykrywania genów </w:t>
      </w:r>
      <w:proofErr w:type="spellStart"/>
      <w:r w:rsidRPr="00977C98">
        <w:rPr>
          <w:rFonts w:ascii="Garamond" w:hAnsi="Garamond"/>
          <w:lang w:val="pl-PL" w:eastAsia="pl-PL"/>
        </w:rPr>
        <w:t>karbapenemaz</w:t>
      </w:r>
      <w:proofErr w:type="spellEnd"/>
      <w:r w:rsidRPr="00977C98">
        <w:rPr>
          <w:rFonts w:ascii="Garamond" w:hAnsi="Garamond"/>
          <w:lang w:val="pl-PL" w:eastAsia="pl-PL"/>
        </w:rPr>
        <w:t xml:space="preserve"> (OXA-48, KPC, NDM, VIM, IMP) z przetargu i stworzenie dla nich osobnego pakietu?</w:t>
      </w:r>
    </w:p>
    <w:p w14:paraId="2B0E48D8" w14:textId="68833DFA" w:rsidR="00B9241E" w:rsidRPr="00977C98" w:rsidRDefault="00B9241E" w:rsidP="00B9241E">
      <w:pPr>
        <w:jc w:val="both"/>
        <w:rPr>
          <w:rFonts w:ascii="Garamond" w:hAnsi="Garamond"/>
          <w:lang w:val="pl-PL" w:eastAsia="pl-PL"/>
        </w:rPr>
      </w:pPr>
      <w:r w:rsidRPr="00977C98">
        <w:rPr>
          <w:rFonts w:ascii="Garamond" w:hAnsi="Garamond"/>
          <w:lang w:val="pl-PL" w:eastAsia="pl-PL"/>
        </w:rPr>
        <w:t xml:space="preserve">Uzasadnienie: Podział zamówienia na części, w tym wydzielenie testów wykrywających geny </w:t>
      </w:r>
      <w:proofErr w:type="spellStart"/>
      <w:r w:rsidRPr="00977C98">
        <w:rPr>
          <w:rFonts w:ascii="Garamond" w:hAnsi="Garamond"/>
          <w:lang w:val="pl-PL" w:eastAsia="pl-PL"/>
        </w:rPr>
        <w:t>karbapenemaz</w:t>
      </w:r>
      <w:proofErr w:type="spellEnd"/>
      <w:r w:rsidRPr="00977C98">
        <w:rPr>
          <w:rFonts w:ascii="Garamond" w:hAnsi="Garamond"/>
          <w:lang w:val="pl-PL" w:eastAsia="pl-PL"/>
        </w:rPr>
        <w:t xml:space="preserve"> jako odrębnego pakietu, mógłby znacząco zwiększyć konkurencyjność postępowania przetargowego. Wydzielenie tych testów dałoby możliwość uczestnictwa większej liczbie oferentów, w tym firm specjalizujących się w dostarczaniu wysokiej jakości odczynników, co mogłoby przełożyć się na lepsze warunki cenowe oraz wyższą jakość oferowanych rozwiązań.</w:t>
      </w:r>
    </w:p>
    <w:p w14:paraId="5E0D5C2F" w14:textId="77777777" w:rsidR="00B9241E" w:rsidRPr="00977C98" w:rsidRDefault="00B9241E" w:rsidP="00B9241E">
      <w:pPr>
        <w:jc w:val="both"/>
        <w:rPr>
          <w:rFonts w:ascii="Garamond" w:hAnsi="Garamond"/>
          <w:lang w:val="pl-PL" w:eastAsia="pl-PL"/>
        </w:rPr>
      </w:pPr>
      <w:r w:rsidRPr="00977C98">
        <w:rPr>
          <w:rFonts w:ascii="Garamond" w:hAnsi="Garamond"/>
          <w:lang w:val="pl-PL" w:eastAsia="pl-PL"/>
        </w:rPr>
        <w:t>Ponadto, taki podział zminimalizowałby ryzyko zarzutów o potencjalne faworyzowanie jednego dostawcy</w:t>
      </w:r>
    </w:p>
    <w:p w14:paraId="77D172E5" w14:textId="68B45AA3" w:rsidR="00B9241E" w:rsidRPr="00977C98" w:rsidRDefault="00B9241E" w:rsidP="00B9241E">
      <w:pPr>
        <w:jc w:val="both"/>
        <w:rPr>
          <w:rFonts w:ascii="Garamond" w:hAnsi="Garamond"/>
          <w:lang w:val="pl-PL" w:eastAsia="pl-PL"/>
        </w:rPr>
      </w:pPr>
      <w:r w:rsidRPr="00977C98">
        <w:rPr>
          <w:rFonts w:ascii="Garamond" w:hAnsi="Garamond"/>
          <w:lang w:val="pl-PL" w:eastAsia="pl-PL"/>
        </w:rPr>
        <w:t>oferującego całościowy pakiet (odczynniki, analizator oraz serwis). Umożliwiłoby to również Zamawiającemu bardziej elastyczne dostosowanie oferty do specyficznych potrzeb laboratorium, jednocześnie zachowując pełną kompatybilność elementów diagnostycznych w ramach wybranego pakietu.</w:t>
      </w:r>
    </w:p>
    <w:p w14:paraId="670ECC69" w14:textId="47DE12EB" w:rsidR="00B9241E" w:rsidRPr="00977C98" w:rsidRDefault="00B9241E" w:rsidP="00B9241E">
      <w:pPr>
        <w:jc w:val="both"/>
        <w:rPr>
          <w:rFonts w:ascii="Garamond" w:hAnsi="Garamond"/>
          <w:lang w:val="pl-PL" w:eastAsia="pl-PL"/>
        </w:rPr>
      </w:pPr>
      <w:r w:rsidRPr="00977C98">
        <w:rPr>
          <w:rFonts w:ascii="Garamond" w:hAnsi="Garamond"/>
          <w:lang w:val="pl-PL" w:eastAsia="pl-PL"/>
        </w:rPr>
        <w:t>Tego rodzaju podejście sprzyja uczciwej konkurencji i transparentności procesu przetargowego, co jest szczególnie istotne w kontekście zamówień publicznych.</w:t>
      </w:r>
    </w:p>
    <w:p w14:paraId="02312CFC" w14:textId="4E2255EA" w:rsidR="00335A47" w:rsidRPr="00006ECE" w:rsidRDefault="007E2FD9" w:rsidP="00CC5645">
      <w:pPr>
        <w:jc w:val="both"/>
        <w:rPr>
          <w:rFonts w:ascii="Garamond" w:hAnsi="Garamond"/>
          <w:color w:val="00B050"/>
          <w:lang w:val="pl-PL" w:eastAsia="pl-PL"/>
        </w:rPr>
      </w:pPr>
      <w:r w:rsidRPr="00977C98">
        <w:rPr>
          <w:rFonts w:ascii="Garamond" w:hAnsi="Garamond"/>
          <w:b/>
          <w:lang w:val="pl-PL" w:eastAsia="pl-PL"/>
        </w:rPr>
        <w:t>Odpowiedź:</w:t>
      </w:r>
      <w:r w:rsidR="003B4243" w:rsidRPr="00977C98">
        <w:rPr>
          <w:rFonts w:ascii="Garamond" w:hAnsi="Garamond"/>
          <w:b/>
          <w:lang w:val="pl-PL" w:eastAsia="pl-PL"/>
        </w:rPr>
        <w:t xml:space="preserve"> </w:t>
      </w:r>
      <w:r w:rsidR="009B6E8F" w:rsidRPr="009B6E8F">
        <w:rPr>
          <w:rFonts w:ascii="Garamond" w:hAnsi="Garamond"/>
          <w:b/>
          <w:lang w:val="pl-PL" w:eastAsia="pl-PL"/>
        </w:rPr>
        <w:t>Zamawiający nie wyraża zgody.</w:t>
      </w:r>
    </w:p>
    <w:p w14:paraId="7DF06499" w14:textId="081C1017" w:rsidR="00242F5B" w:rsidRPr="00977C98" w:rsidRDefault="00242F5B" w:rsidP="00CC5645">
      <w:pPr>
        <w:widowControl/>
        <w:contextualSpacing/>
        <w:jc w:val="both"/>
        <w:rPr>
          <w:rFonts w:ascii="Garamond" w:eastAsiaTheme="minorHAnsi" w:hAnsi="Garamond" w:cstheme="minorBidi"/>
          <w:i/>
          <w:lang w:val="pl-PL"/>
        </w:rPr>
      </w:pPr>
    </w:p>
    <w:p w14:paraId="4CD1050C" w14:textId="5AA15054" w:rsidR="00061606" w:rsidRPr="00977C98" w:rsidRDefault="0081244C" w:rsidP="00CC5645">
      <w:pPr>
        <w:jc w:val="both"/>
        <w:rPr>
          <w:rFonts w:ascii="Garamond" w:hAnsi="Garamond"/>
          <w:b/>
          <w:lang w:val="pl-PL" w:eastAsia="pl-PL"/>
        </w:rPr>
      </w:pPr>
      <w:r w:rsidRPr="00977C98">
        <w:rPr>
          <w:rFonts w:ascii="Garamond" w:hAnsi="Garamond"/>
          <w:b/>
          <w:lang w:val="pl-PL" w:eastAsia="pl-PL"/>
        </w:rPr>
        <w:t>Pytanie 2</w:t>
      </w:r>
    </w:p>
    <w:p w14:paraId="41E3E4F4" w14:textId="77777777" w:rsidR="00977C98" w:rsidRPr="00977C98" w:rsidRDefault="00977C98" w:rsidP="00977C98">
      <w:pPr>
        <w:jc w:val="both"/>
        <w:rPr>
          <w:rFonts w:ascii="Garamond" w:eastAsia="Times New Roman" w:hAnsi="Garamond"/>
          <w:lang w:val="pl-PL" w:eastAsia="pl-PL"/>
        </w:rPr>
      </w:pPr>
      <w:proofErr w:type="spellStart"/>
      <w:r w:rsidRPr="00977C98">
        <w:rPr>
          <w:rFonts w:ascii="Garamond" w:eastAsia="Times New Roman" w:hAnsi="Garamond"/>
          <w:lang w:val="pl-PL" w:eastAsia="pl-PL"/>
        </w:rPr>
        <w:t>Dot</w:t>
      </w:r>
      <w:proofErr w:type="spellEnd"/>
      <w:r w:rsidRPr="00977C98">
        <w:rPr>
          <w:rFonts w:ascii="Garamond" w:eastAsia="Times New Roman" w:hAnsi="Garamond"/>
          <w:lang w:val="pl-PL" w:eastAsia="pl-PL"/>
        </w:rPr>
        <w:t xml:space="preserve"> pkt 10.2.5.1  Dokumenty – metodyki / instrukcje / ulotki medyczne / specyfikacje produktów (wykonanie testu, analiza i interpretacja wyniku itd.)</w:t>
      </w:r>
    </w:p>
    <w:p w14:paraId="79937F74" w14:textId="0895DED3" w:rsidR="00977C98" w:rsidRPr="00977C98" w:rsidRDefault="00977C98" w:rsidP="00977C98">
      <w:pPr>
        <w:jc w:val="both"/>
        <w:rPr>
          <w:rFonts w:ascii="Garamond" w:hAnsi="Garamond"/>
          <w:b/>
          <w:lang w:val="pl-PL" w:eastAsia="pl-PL"/>
        </w:rPr>
      </w:pPr>
      <w:r w:rsidRPr="00977C98">
        <w:rPr>
          <w:rFonts w:ascii="Garamond" w:eastAsia="Times New Roman" w:hAnsi="Garamond"/>
          <w:lang w:val="pl-PL" w:eastAsia="pl-PL"/>
        </w:rPr>
        <w:t xml:space="preserve">Czy Zamawiający wyrazi zgodę, aby w miejsce wymaganych procedur wykonywania badania (metodyk) załączyć oświadczenie o posiadaniu tych dokumentów oraz ich dostawie na każde żądanie Zamawiającego? </w:t>
      </w:r>
      <w:r w:rsidRPr="003454F6">
        <w:rPr>
          <w:rFonts w:ascii="Garamond" w:eastAsia="Times New Roman" w:hAnsi="Garamond"/>
          <w:lang w:val="pl-PL" w:eastAsia="pl-PL"/>
        </w:rPr>
        <w:t>Jednocześnie Wykonawca poda w ofercie adres strony internetowej, na której znajdują się metodyki i karty charakterystyk, z której Zamawiający może stale korzystać. Ulotka dotycząca analizatora zostanie dołączona do oferty.</w:t>
      </w:r>
    </w:p>
    <w:p w14:paraId="6C2D4351" w14:textId="74F6A472" w:rsidR="0081244C" w:rsidRDefault="0081244C" w:rsidP="00CC5645">
      <w:pPr>
        <w:jc w:val="both"/>
        <w:rPr>
          <w:rFonts w:ascii="Garamond" w:hAnsi="Garamond"/>
          <w:b/>
          <w:lang w:val="pl-PL" w:eastAsia="pl-PL"/>
        </w:rPr>
      </w:pPr>
      <w:r w:rsidRPr="00977C98">
        <w:rPr>
          <w:rFonts w:ascii="Garamond" w:hAnsi="Garamond"/>
          <w:b/>
          <w:lang w:val="pl-PL" w:eastAsia="pl-PL"/>
        </w:rPr>
        <w:t>Odpowiedź:</w:t>
      </w:r>
      <w:r w:rsidR="00E05478" w:rsidRPr="00977C98">
        <w:rPr>
          <w:rFonts w:ascii="Garamond" w:hAnsi="Garamond"/>
          <w:lang w:val="pl-PL"/>
        </w:rPr>
        <w:t xml:space="preserve"> </w:t>
      </w:r>
      <w:r w:rsidR="009B6E8F">
        <w:rPr>
          <w:rFonts w:ascii="Garamond" w:hAnsi="Garamond"/>
          <w:b/>
          <w:lang w:val="pl-PL" w:eastAsia="pl-PL"/>
        </w:rPr>
        <w:t>Zamawiający nie wyraża zgody</w:t>
      </w:r>
      <w:r w:rsidR="009B62EE" w:rsidRPr="009B62EE">
        <w:rPr>
          <w:rFonts w:ascii="Garamond" w:hAnsi="Garamond"/>
          <w:b/>
          <w:lang w:val="pl-PL" w:eastAsia="pl-PL"/>
        </w:rPr>
        <w:t>.</w:t>
      </w:r>
    </w:p>
    <w:p w14:paraId="24C0FF8A" w14:textId="77777777" w:rsidR="00A255B8" w:rsidRPr="009F2F21" w:rsidRDefault="00A255B8" w:rsidP="00CC5645">
      <w:pPr>
        <w:jc w:val="both"/>
        <w:rPr>
          <w:rFonts w:ascii="Garamond" w:hAnsi="Garamond"/>
          <w:b/>
          <w:lang w:val="pl-PL" w:eastAsia="pl-PL"/>
        </w:rPr>
      </w:pPr>
    </w:p>
    <w:p w14:paraId="6A76815E" w14:textId="3B7FBF4E" w:rsidR="006C31E7" w:rsidRDefault="0081244C" w:rsidP="00CC5645">
      <w:pPr>
        <w:jc w:val="both"/>
        <w:rPr>
          <w:rFonts w:ascii="Garamond" w:hAnsi="Garamond"/>
          <w:b/>
          <w:lang w:val="pl-PL" w:eastAsia="pl-PL"/>
        </w:rPr>
      </w:pPr>
      <w:r w:rsidRPr="009F2F21">
        <w:rPr>
          <w:rFonts w:ascii="Garamond" w:hAnsi="Garamond"/>
          <w:b/>
          <w:lang w:val="pl-PL" w:eastAsia="pl-PL"/>
        </w:rPr>
        <w:t>Pytanie 3</w:t>
      </w:r>
    </w:p>
    <w:p w14:paraId="040DE632" w14:textId="77777777" w:rsidR="00265C3D" w:rsidRPr="00265C3D" w:rsidRDefault="00265C3D" w:rsidP="00265C3D">
      <w:pPr>
        <w:jc w:val="both"/>
        <w:rPr>
          <w:rFonts w:ascii="Garamond" w:hAnsi="Garamond"/>
          <w:lang w:val="pl-PL" w:eastAsia="pl-PL"/>
        </w:rPr>
      </w:pPr>
      <w:r w:rsidRPr="00265C3D">
        <w:rPr>
          <w:rFonts w:ascii="Garamond" w:hAnsi="Garamond"/>
          <w:lang w:val="pl-PL" w:eastAsia="pl-PL"/>
        </w:rPr>
        <w:t>Dotyczy: Załącznik nr 1a do SWZ, Arkusz cenowy</w:t>
      </w:r>
    </w:p>
    <w:p w14:paraId="2EDADB32" w14:textId="7D41FF32" w:rsidR="00265C3D" w:rsidRPr="00265C3D" w:rsidRDefault="00265C3D" w:rsidP="00265C3D">
      <w:pPr>
        <w:jc w:val="both"/>
        <w:rPr>
          <w:rFonts w:ascii="Garamond" w:hAnsi="Garamond"/>
          <w:lang w:val="pl-PL" w:eastAsia="pl-PL"/>
        </w:rPr>
      </w:pPr>
      <w:r w:rsidRPr="00265C3D">
        <w:rPr>
          <w:rFonts w:ascii="Garamond" w:hAnsi="Garamond"/>
          <w:lang w:val="pl-PL" w:eastAsia="pl-PL"/>
        </w:rPr>
        <w:t>W związku z tym, iż formularz nie zawiera pola do wypełnienia wielkości opakowania, zwracamy się z prośbą o możliwość usunięcie zapisu "**Przez oferowaną wielkość produktu należy rozumieć sposób konfekcjonowania produktu tj. ilość sztuk / oznaczeń / objętości / wagi itp. stanowiących jedno opakowanie zbiorcze, będące przedmiotem wyceny."</w:t>
      </w:r>
    </w:p>
    <w:p w14:paraId="4D5BB2D1" w14:textId="53894060" w:rsidR="00D15607" w:rsidRPr="009B62EE" w:rsidRDefault="0081244C" w:rsidP="00576490">
      <w:pPr>
        <w:jc w:val="both"/>
        <w:rPr>
          <w:rFonts w:ascii="Garamond" w:hAnsi="Garamond"/>
          <w:b/>
          <w:lang w:val="pl-PL" w:eastAsia="pl-PL"/>
        </w:rPr>
      </w:pPr>
      <w:r w:rsidRPr="009B62EE">
        <w:rPr>
          <w:rFonts w:ascii="Garamond" w:hAnsi="Garamond"/>
          <w:b/>
          <w:lang w:val="pl-PL" w:eastAsia="pl-PL"/>
        </w:rPr>
        <w:t>Odpowiedź:</w:t>
      </w:r>
      <w:r w:rsidR="009B62EE">
        <w:rPr>
          <w:rFonts w:ascii="Garamond" w:hAnsi="Garamond"/>
          <w:b/>
          <w:lang w:val="pl-PL" w:eastAsia="pl-PL"/>
        </w:rPr>
        <w:t xml:space="preserve"> </w:t>
      </w:r>
      <w:r w:rsidR="007049CE" w:rsidRPr="009B62EE">
        <w:rPr>
          <w:rFonts w:ascii="Garamond" w:hAnsi="Garamond"/>
          <w:b/>
          <w:lang w:val="pl-PL" w:eastAsia="pl-PL"/>
        </w:rPr>
        <w:t xml:space="preserve">Zamawiający </w:t>
      </w:r>
      <w:r w:rsidR="00A255B8" w:rsidRPr="009B62EE">
        <w:rPr>
          <w:rFonts w:ascii="Garamond" w:hAnsi="Garamond"/>
          <w:b/>
          <w:lang w:val="pl-PL" w:eastAsia="pl-PL"/>
        </w:rPr>
        <w:t xml:space="preserve">wymaga zgodnie ze zmienioną specyfikacją. Zamawiający </w:t>
      </w:r>
      <w:r w:rsidR="007049CE" w:rsidRPr="009B62EE">
        <w:rPr>
          <w:rFonts w:ascii="Garamond" w:hAnsi="Garamond"/>
          <w:b/>
          <w:lang w:val="pl-PL" w:eastAsia="pl-PL"/>
        </w:rPr>
        <w:t xml:space="preserve">wyraża zgodę na usuniecie zapisu.  </w:t>
      </w:r>
    </w:p>
    <w:p w14:paraId="48B70A65" w14:textId="679E6C34" w:rsidR="0081244C" w:rsidRPr="009F2F21" w:rsidRDefault="0081244C" w:rsidP="00576490">
      <w:pPr>
        <w:jc w:val="both"/>
        <w:rPr>
          <w:rFonts w:ascii="Garamond" w:hAnsi="Garamond"/>
          <w:b/>
          <w:lang w:val="pl-PL" w:eastAsia="pl-PL"/>
        </w:rPr>
      </w:pPr>
    </w:p>
    <w:p w14:paraId="55DFCFA3" w14:textId="5C0D834A" w:rsidR="001B62BC" w:rsidRDefault="0081244C" w:rsidP="001B62BC">
      <w:pPr>
        <w:jc w:val="both"/>
        <w:rPr>
          <w:rFonts w:ascii="Garamond" w:hAnsi="Garamond"/>
          <w:b/>
          <w:lang w:val="pl-PL" w:eastAsia="pl-PL"/>
        </w:rPr>
      </w:pPr>
      <w:r w:rsidRPr="009F2F21">
        <w:rPr>
          <w:rFonts w:ascii="Garamond" w:hAnsi="Garamond"/>
          <w:b/>
          <w:lang w:val="pl-PL" w:eastAsia="pl-PL"/>
        </w:rPr>
        <w:t>Pytanie 4</w:t>
      </w:r>
    </w:p>
    <w:p w14:paraId="66BC4AD9" w14:textId="77777777" w:rsidR="00265C3D" w:rsidRPr="00265C3D" w:rsidRDefault="00265C3D" w:rsidP="00265C3D">
      <w:pPr>
        <w:jc w:val="both"/>
        <w:rPr>
          <w:rFonts w:ascii="Garamond" w:hAnsi="Garamond"/>
          <w:lang w:val="pl-PL" w:eastAsia="pl-PL"/>
        </w:rPr>
      </w:pPr>
      <w:r w:rsidRPr="00265C3D">
        <w:rPr>
          <w:rFonts w:ascii="Garamond" w:hAnsi="Garamond"/>
          <w:lang w:val="pl-PL" w:eastAsia="pl-PL"/>
        </w:rPr>
        <w:t>Dotyczy: Załącznik nr 1a do SWZ, Arkusz cenowy</w:t>
      </w:r>
    </w:p>
    <w:p w14:paraId="0D72852D" w14:textId="2ED4EA99" w:rsidR="00265C3D" w:rsidRPr="00265C3D" w:rsidRDefault="00265C3D" w:rsidP="00265C3D">
      <w:pPr>
        <w:jc w:val="both"/>
        <w:rPr>
          <w:rFonts w:ascii="Garamond" w:hAnsi="Garamond"/>
          <w:lang w:val="pl-PL" w:eastAsia="pl-PL"/>
        </w:rPr>
      </w:pPr>
      <w:r w:rsidRPr="00265C3D">
        <w:rPr>
          <w:rFonts w:ascii="Garamond" w:hAnsi="Garamond"/>
          <w:lang w:val="pl-PL" w:eastAsia="pl-PL"/>
        </w:rPr>
        <w:t>W związku z tym, iż formularz nie zawiera pola do wypełnienie ceny je</w:t>
      </w:r>
      <w:r>
        <w:rPr>
          <w:rFonts w:ascii="Garamond" w:hAnsi="Garamond"/>
          <w:lang w:val="pl-PL" w:eastAsia="pl-PL"/>
        </w:rPr>
        <w:t>dnostkowej brutto opakowania, a </w:t>
      </w:r>
      <w:r w:rsidRPr="00265C3D">
        <w:rPr>
          <w:rFonts w:ascii="Garamond" w:hAnsi="Garamond"/>
          <w:lang w:val="pl-PL" w:eastAsia="pl-PL"/>
        </w:rPr>
        <w:t xml:space="preserve">rozliczenie będzie odbywać się za wynik, zwracamy się z prośbą o możliwość usunięcia zapisu "***Przez </w:t>
      </w:r>
      <w:r w:rsidRPr="00265C3D">
        <w:rPr>
          <w:rFonts w:ascii="Garamond" w:hAnsi="Garamond"/>
          <w:lang w:val="pl-PL" w:eastAsia="pl-PL"/>
        </w:rPr>
        <w:lastRenderedPageBreak/>
        <w:t>cenę jednostkową brutto należy rozumieć cenę za opakowanie stanowiące jedną całość, mogące być przedmiotem dostawy."</w:t>
      </w:r>
    </w:p>
    <w:p w14:paraId="49B4602D" w14:textId="66B54B5A" w:rsidR="0081244C" w:rsidRPr="009F2F21" w:rsidRDefault="0081244C" w:rsidP="00576490">
      <w:pPr>
        <w:jc w:val="both"/>
        <w:rPr>
          <w:rFonts w:ascii="Garamond" w:hAnsi="Garamond"/>
          <w:lang w:val="pl-PL"/>
        </w:rPr>
      </w:pPr>
      <w:r w:rsidRPr="009F2F21">
        <w:rPr>
          <w:rFonts w:ascii="Garamond" w:hAnsi="Garamond"/>
          <w:b/>
          <w:lang w:val="pl-PL" w:eastAsia="pl-PL"/>
        </w:rPr>
        <w:t>Odpowiedź:</w:t>
      </w:r>
      <w:r w:rsidR="00813AE6" w:rsidRPr="009F2F21">
        <w:rPr>
          <w:rFonts w:ascii="Garamond" w:hAnsi="Garamond"/>
          <w:b/>
          <w:lang w:val="pl-PL" w:eastAsia="pl-PL"/>
        </w:rPr>
        <w:t xml:space="preserve"> </w:t>
      </w:r>
      <w:r w:rsidR="009B62EE" w:rsidRPr="009B62EE">
        <w:rPr>
          <w:rFonts w:ascii="Garamond" w:hAnsi="Garamond"/>
          <w:b/>
          <w:lang w:val="pl-PL" w:eastAsia="pl-PL"/>
        </w:rPr>
        <w:t>Zamawiający wymaga zgodnie ze zmienioną specyfikacją.</w:t>
      </w:r>
    </w:p>
    <w:p w14:paraId="6DBD2176" w14:textId="362600C6" w:rsidR="00875700" w:rsidRDefault="00875700" w:rsidP="00576490">
      <w:pPr>
        <w:jc w:val="both"/>
        <w:rPr>
          <w:rFonts w:ascii="Garamond" w:hAnsi="Garamond"/>
          <w:b/>
          <w:lang w:val="pl-PL"/>
        </w:rPr>
      </w:pPr>
    </w:p>
    <w:p w14:paraId="078C9606" w14:textId="02956A1A" w:rsidR="00875700" w:rsidRDefault="00875700" w:rsidP="00875700">
      <w:pPr>
        <w:jc w:val="both"/>
        <w:rPr>
          <w:rFonts w:ascii="Garamond" w:hAnsi="Garamond"/>
          <w:b/>
          <w:lang w:val="pl-PL"/>
        </w:rPr>
      </w:pPr>
      <w:r>
        <w:rPr>
          <w:rFonts w:ascii="Garamond" w:hAnsi="Garamond"/>
          <w:b/>
          <w:lang w:val="pl-PL"/>
        </w:rPr>
        <w:t>Pytanie 5</w:t>
      </w:r>
    </w:p>
    <w:p w14:paraId="0473EBAE" w14:textId="77777777" w:rsidR="00265C3D" w:rsidRPr="00265C3D" w:rsidRDefault="00265C3D" w:rsidP="00265C3D">
      <w:pPr>
        <w:jc w:val="both"/>
        <w:rPr>
          <w:rFonts w:ascii="Garamond" w:hAnsi="Garamond"/>
          <w:lang w:val="pl-PL"/>
        </w:rPr>
      </w:pPr>
      <w:r w:rsidRPr="00265C3D">
        <w:rPr>
          <w:rFonts w:ascii="Garamond" w:hAnsi="Garamond"/>
          <w:lang w:val="pl-PL"/>
        </w:rPr>
        <w:t>Dotyczy: Załącznik nr 1a do SWZ, Arkusz cenowy</w:t>
      </w:r>
    </w:p>
    <w:p w14:paraId="39140904" w14:textId="24A4A5C6" w:rsidR="00265C3D" w:rsidRPr="00265C3D" w:rsidRDefault="00265C3D" w:rsidP="00265C3D">
      <w:pPr>
        <w:jc w:val="both"/>
        <w:rPr>
          <w:rFonts w:ascii="Garamond" w:hAnsi="Garamond"/>
          <w:lang w:val="pl-PL"/>
        </w:rPr>
      </w:pPr>
      <w:r w:rsidRPr="00265C3D">
        <w:rPr>
          <w:rFonts w:ascii="Garamond" w:hAnsi="Garamond"/>
          <w:lang w:val="pl-PL"/>
        </w:rPr>
        <w:t>Zwracamy się z prośbą o możliwość dodania wierszy w tabeli Przedmiot zamówienia, w celu wyspecyfikowania wszystkich materiałów koniecznych do wykonania podanej ilości oznaczeń.</w:t>
      </w:r>
    </w:p>
    <w:p w14:paraId="5C678AD6" w14:textId="66911372" w:rsidR="00875700" w:rsidRPr="009B62EE" w:rsidRDefault="00875700" w:rsidP="00875700">
      <w:pPr>
        <w:jc w:val="both"/>
        <w:rPr>
          <w:rFonts w:ascii="Garamond" w:hAnsi="Garamond"/>
          <w:b/>
          <w:lang w:val="pl-PL"/>
        </w:rPr>
      </w:pPr>
      <w:r w:rsidRPr="009B62EE">
        <w:rPr>
          <w:rFonts w:ascii="Garamond" w:hAnsi="Garamond"/>
          <w:b/>
          <w:lang w:val="pl-PL"/>
        </w:rPr>
        <w:t>Odpowiedź:</w:t>
      </w:r>
      <w:r w:rsidR="00C866F6" w:rsidRPr="009B62EE">
        <w:rPr>
          <w:rFonts w:ascii="Garamond" w:hAnsi="Garamond"/>
          <w:b/>
          <w:lang w:val="pl-PL"/>
        </w:rPr>
        <w:t xml:space="preserve"> </w:t>
      </w:r>
      <w:r w:rsidR="005826E1" w:rsidRPr="009B62EE">
        <w:rPr>
          <w:rFonts w:ascii="Garamond" w:hAnsi="Garamond"/>
          <w:b/>
          <w:lang w:val="pl-PL"/>
        </w:rPr>
        <w:t xml:space="preserve">Zamawiający informuje, że Wykonawca ma taką możliwość. </w:t>
      </w:r>
    </w:p>
    <w:p w14:paraId="1768DD48" w14:textId="2CFDBEB1" w:rsidR="00D70770" w:rsidRDefault="00D70770" w:rsidP="00875700">
      <w:pPr>
        <w:jc w:val="both"/>
        <w:rPr>
          <w:rFonts w:ascii="Garamond" w:hAnsi="Garamond"/>
          <w:b/>
          <w:lang w:val="pl-PL"/>
        </w:rPr>
      </w:pPr>
    </w:p>
    <w:p w14:paraId="35118283" w14:textId="4C8D9D1F" w:rsidR="00265C3D" w:rsidRDefault="00265C3D" w:rsidP="00265C3D">
      <w:pPr>
        <w:jc w:val="both"/>
        <w:rPr>
          <w:rFonts w:ascii="Garamond" w:hAnsi="Garamond"/>
          <w:b/>
          <w:lang w:val="pl-PL" w:eastAsia="pl-PL"/>
        </w:rPr>
      </w:pPr>
      <w:r>
        <w:rPr>
          <w:rFonts w:ascii="Garamond" w:hAnsi="Garamond"/>
          <w:b/>
          <w:lang w:val="pl-PL" w:eastAsia="pl-PL"/>
        </w:rPr>
        <w:t>Pytanie 6</w:t>
      </w:r>
    </w:p>
    <w:p w14:paraId="5293C951" w14:textId="152BCE14" w:rsidR="00265C3D" w:rsidRPr="00265C3D" w:rsidRDefault="00265C3D" w:rsidP="00265C3D">
      <w:pPr>
        <w:jc w:val="both"/>
        <w:rPr>
          <w:rFonts w:ascii="Garamond" w:hAnsi="Garamond"/>
          <w:lang w:val="pl-PL" w:eastAsia="pl-PL"/>
        </w:rPr>
      </w:pPr>
      <w:r w:rsidRPr="00265C3D">
        <w:rPr>
          <w:rFonts w:ascii="Garamond" w:hAnsi="Garamond"/>
          <w:lang w:val="pl-PL" w:eastAsia="pl-PL"/>
        </w:rPr>
        <w:t xml:space="preserve">Czy Zamawiający wyrazi zgodę na składanie zamówień oraz na zgłaszanie reklamacji odczynników  i awarii aparatu przez aplikację Wykonawcy (strona internetowa)? </w:t>
      </w:r>
    </w:p>
    <w:p w14:paraId="3D6DAC31" w14:textId="0A9F1D18" w:rsidR="00265C3D" w:rsidRPr="00265C3D" w:rsidRDefault="00265C3D" w:rsidP="00265C3D">
      <w:pPr>
        <w:jc w:val="both"/>
        <w:rPr>
          <w:rFonts w:ascii="Garamond" w:hAnsi="Garamond"/>
          <w:lang w:val="pl-PL" w:eastAsia="pl-PL"/>
        </w:rPr>
      </w:pPr>
      <w:r w:rsidRPr="00265C3D">
        <w:rPr>
          <w:rFonts w:ascii="Garamond" w:hAnsi="Garamond"/>
          <w:lang w:val="pl-PL" w:eastAsia="pl-PL"/>
        </w:rPr>
        <w:t>Uzasadnienie: Składanie zamówień, zgłaszanie reklamacji odczynników i awarii aparatu przez aplikację Wykonawcy umożliwi Zamawiającemu przeglądanie historii wpisów, śledzenie statusu zgłoszeń i wysyłki zamówień.</w:t>
      </w:r>
    </w:p>
    <w:p w14:paraId="320C5CAD" w14:textId="4685F295" w:rsidR="001965C4" w:rsidRPr="009B62EE" w:rsidRDefault="00265C3D" w:rsidP="00265C3D">
      <w:pPr>
        <w:jc w:val="both"/>
        <w:rPr>
          <w:rFonts w:ascii="Garamond" w:hAnsi="Garamond"/>
          <w:b/>
          <w:lang w:val="pl-PL" w:eastAsia="pl-PL"/>
        </w:rPr>
      </w:pPr>
      <w:r w:rsidRPr="009B62EE">
        <w:rPr>
          <w:rFonts w:ascii="Garamond" w:hAnsi="Garamond"/>
          <w:b/>
          <w:lang w:val="pl-PL" w:eastAsia="pl-PL"/>
        </w:rPr>
        <w:t xml:space="preserve">Odpowiedź: </w:t>
      </w:r>
      <w:r w:rsidR="00612FFF" w:rsidRPr="009B62EE">
        <w:rPr>
          <w:rFonts w:ascii="Garamond" w:hAnsi="Garamond"/>
          <w:b/>
          <w:lang w:val="pl-PL" w:eastAsia="pl-PL"/>
        </w:rPr>
        <w:t>Zamawiający wyraża zgodę.</w:t>
      </w:r>
      <w:r w:rsidR="009B62EE" w:rsidRPr="009B62EE">
        <w:t xml:space="preserve"> </w:t>
      </w:r>
      <w:r w:rsidR="009B62EE" w:rsidRPr="009B62EE">
        <w:rPr>
          <w:rFonts w:ascii="Garamond" w:hAnsi="Garamond"/>
          <w:b/>
          <w:lang w:val="pl-PL" w:eastAsia="pl-PL"/>
        </w:rPr>
        <w:t>Zamawiający wymaga zgodnie ze zmienionym wzorem umowy stanowiącym załącznik nr 5 do specyfikacji.</w:t>
      </w:r>
    </w:p>
    <w:p w14:paraId="3D23C987" w14:textId="60EE16B2" w:rsidR="001965C4" w:rsidRDefault="001965C4" w:rsidP="00265C3D">
      <w:pPr>
        <w:jc w:val="both"/>
        <w:rPr>
          <w:rFonts w:ascii="Garamond" w:hAnsi="Garamond"/>
          <w:b/>
          <w:color w:val="FF0000"/>
          <w:lang w:val="pl-PL" w:eastAsia="pl-PL"/>
        </w:rPr>
      </w:pPr>
      <w:r>
        <w:rPr>
          <w:rFonts w:ascii="Garamond" w:hAnsi="Garamond"/>
          <w:b/>
          <w:color w:val="FF0000"/>
          <w:lang w:val="pl-PL" w:eastAsia="pl-PL"/>
        </w:rPr>
        <w:t>Zmianie ulegają:</w:t>
      </w:r>
    </w:p>
    <w:p w14:paraId="42B72420" w14:textId="2860C926" w:rsidR="001965C4" w:rsidRDefault="001965C4" w:rsidP="001965C4">
      <w:pPr>
        <w:pStyle w:val="Akapitzlist"/>
        <w:numPr>
          <w:ilvl w:val="0"/>
          <w:numId w:val="19"/>
        </w:numPr>
        <w:jc w:val="both"/>
        <w:rPr>
          <w:rFonts w:ascii="Garamond" w:hAnsi="Garamond"/>
          <w:b/>
          <w:color w:val="FF0000"/>
          <w:lang w:val="pl-PL" w:eastAsia="pl-PL"/>
        </w:rPr>
      </w:pPr>
      <w:r w:rsidRPr="001965C4">
        <w:rPr>
          <w:rFonts w:ascii="Garamond" w:hAnsi="Garamond"/>
          <w:b/>
          <w:color w:val="FF0000"/>
          <w:lang w:val="pl-PL" w:eastAsia="pl-PL"/>
        </w:rPr>
        <w:t xml:space="preserve">§ 3 ust. 2 </w:t>
      </w:r>
      <w:r w:rsidR="008A0F41">
        <w:rPr>
          <w:rFonts w:ascii="Garamond" w:hAnsi="Garamond"/>
          <w:b/>
          <w:color w:val="FF0000"/>
          <w:lang w:val="pl-PL" w:eastAsia="pl-PL"/>
        </w:rPr>
        <w:t xml:space="preserve">wzoru </w:t>
      </w:r>
      <w:r w:rsidRPr="001965C4">
        <w:rPr>
          <w:rFonts w:ascii="Garamond" w:hAnsi="Garamond"/>
          <w:b/>
          <w:color w:val="FF0000"/>
          <w:lang w:val="pl-PL" w:eastAsia="pl-PL"/>
        </w:rPr>
        <w:t xml:space="preserve">umowy, który otrzymuje brzmienie: </w:t>
      </w:r>
      <w:r w:rsidRPr="001965C4">
        <w:rPr>
          <w:rFonts w:ascii="Garamond" w:hAnsi="Garamond"/>
          <w:b/>
          <w:i/>
          <w:color w:val="FF0000"/>
          <w:lang w:val="pl-PL" w:eastAsia="pl-PL"/>
        </w:rPr>
        <w:t>„Wykonawca zobowiązuje się do utrzymania stanu magazynowego zgodnie z zamówieniami składanymi przez Szpital Uniwersytecki. Dostawy do Magazynu odbywać się będą na koszt i ryzyko Wykonawcy, na podstawie zamówień, w terminie 5  dni roboczych od dnia złożenia zamówienia przez Szpital Uniwersytecki za pośrednictwem poczty elektronicznej, faxu bądź poprzez aplikację/stronę internetową Wykonawcy (jeśli Wykonawca takowe posiada). Wykonawca gwarantuje zabezpieczenie produktów na czas transportu i transportowanie ich stosownym transportem z zachowaniem warunków ściśle określonych przez producenta oraz zobowiązuje się do wyładunku produktów w Magazynie.”</w:t>
      </w:r>
    </w:p>
    <w:p w14:paraId="552A22B4" w14:textId="4729B63B" w:rsidR="001965C4" w:rsidRPr="001965C4" w:rsidRDefault="001965C4" w:rsidP="001965C4">
      <w:pPr>
        <w:pStyle w:val="Akapitzlist"/>
        <w:numPr>
          <w:ilvl w:val="0"/>
          <w:numId w:val="19"/>
        </w:numPr>
        <w:jc w:val="both"/>
        <w:rPr>
          <w:rFonts w:ascii="Garamond" w:hAnsi="Garamond"/>
          <w:b/>
          <w:color w:val="FF0000"/>
          <w:lang w:val="pl-PL" w:eastAsia="pl-PL"/>
        </w:rPr>
      </w:pPr>
      <w:r w:rsidRPr="001965C4">
        <w:rPr>
          <w:rFonts w:ascii="Garamond" w:hAnsi="Garamond"/>
          <w:b/>
          <w:color w:val="FF0000"/>
          <w:lang w:val="pl-PL" w:eastAsia="pl-PL"/>
        </w:rPr>
        <w:t>§</w:t>
      </w:r>
      <w:r>
        <w:rPr>
          <w:rFonts w:ascii="Garamond" w:hAnsi="Garamond"/>
          <w:b/>
          <w:color w:val="FF0000"/>
          <w:lang w:val="pl-PL" w:eastAsia="pl-PL"/>
        </w:rPr>
        <w:t xml:space="preserve"> 3 ust. 9 </w:t>
      </w:r>
      <w:proofErr w:type="spellStart"/>
      <w:r>
        <w:rPr>
          <w:rFonts w:ascii="Garamond" w:hAnsi="Garamond"/>
          <w:b/>
          <w:color w:val="FF0000"/>
          <w:lang w:val="pl-PL" w:eastAsia="pl-PL"/>
        </w:rPr>
        <w:t>zd</w:t>
      </w:r>
      <w:proofErr w:type="spellEnd"/>
      <w:r>
        <w:rPr>
          <w:rFonts w:ascii="Garamond" w:hAnsi="Garamond"/>
          <w:b/>
          <w:color w:val="FF0000"/>
          <w:lang w:val="pl-PL" w:eastAsia="pl-PL"/>
        </w:rPr>
        <w:t xml:space="preserve">. 1 </w:t>
      </w:r>
      <w:r w:rsidR="008A0F41">
        <w:rPr>
          <w:rFonts w:ascii="Garamond" w:hAnsi="Garamond"/>
          <w:b/>
          <w:color w:val="FF0000"/>
          <w:lang w:val="pl-PL" w:eastAsia="pl-PL"/>
        </w:rPr>
        <w:t xml:space="preserve">wzoru </w:t>
      </w:r>
      <w:r>
        <w:rPr>
          <w:rFonts w:ascii="Garamond" w:hAnsi="Garamond"/>
          <w:b/>
          <w:color w:val="FF0000"/>
          <w:lang w:val="pl-PL" w:eastAsia="pl-PL"/>
        </w:rPr>
        <w:t>umowy, który otrzymuje brzmienie:</w:t>
      </w:r>
      <w:r w:rsidRPr="001965C4">
        <w:t xml:space="preserve"> </w:t>
      </w:r>
      <w:r w:rsidRPr="001965C4">
        <w:rPr>
          <w:rFonts w:ascii="Garamond" w:hAnsi="Garamond"/>
          <w:b/>
          <w:i/>
          <w:color w:val="FF0000"/>
          <w:lang w:val="pl-PL" w:eastAsia="pl-PL"/>
        </w:rPr>
        <w:t>„W przypadku stwierdzenia wad w dostarczonych produktach, o których mowa w ustępie poprzednim, Wykonawca zobowiązany jest do zbadania produktów i pisemnego ustosunkowania się do reklamacji w terminie 7 dni roboczych liczonych od daty wpływu zgłoszenia faktu reklamacji za pośrednictwem aplikacji/strony internetowej Wykonawcy (jeśli Wykonawca takowe posiada), faxu lub poczty elektronicznej na adres email Wykonawcy: ……….”</w:t>
      </w:r>
    </w:p>
    <w:p w14:paraId="42BD2DBF" w14:textId="7ADBAFE6" w:rsidR="001965C4" w:rsidRDefault="001965C4" w:rsidP="001965C4">
      <w:pPr>
        <w:pStyle w:val="Akapitzlist"/>
        <w:numPr>
          <w:ilvl w:val="0"/>
          <w:numId w:val="19"/>
        </w:numPr>
        <w:jc w:val="both"/>
        <w:rPr>
          <w:rFonts w:ascii="Garamond" w:hAnsi="Garamond"/>
          <w:b/>
          <w:color w:val="FF0000"/>
          <w:lang w:val="pl-PL" w:eastAsia="pl-PL"/>
        </w:rPr>
      </w:pPr>
      <w:r w:rsidRPr="001965C4">
        <w:rPr>
          <w:rFonts w:ascii="Garamond" w:hAnsi="Garamond"/>
          <w:b/>
          <w:color w:val="FF0000"/>
          <w:lang w:val="pl-PL" w:eastAsia="pl-PL"/>
        </w:rPr>
        <w:t xml:space="preserve">§ 4 ust. 11 lit. c) </w:t>
      </w:r>
      <w:r w:rsidR="008A0F41">
        <w:rPr>
          <w:rFonts w:ascii="Garamond" w:hAnsi="Garamond"/>
          <w:b/>
          <w:color w:val="FF0000"/>
          <w:lang w:val="pl-PL" w:eastAsia="pl-PL"/>
        </w:rPr>
        <w:t xml:space="preserve">wzoru umowy </w:t>
      </w:r>
      <w:r w:rsidRPr="001965C4">
        <w:rPr>
          <w:rFonts w:ascii="Garamond" w:hAnsi="Garamond"/>
          <w:b/>
          <w:color w:val="FF0000"/>
          <w:lang w:val="pl-PL" w:eastAsia="pl-PL"/>
        </w:rPr>
        <w:t xml:space="preserve">poprzez dodanie przypisu: </w:t>
      </w:r>
      <w:r w:rsidRPr="001965C4">
        <w:rPr>
          <w:rFonts w:ascii="Garamond" w:hAnsi="Garamond"/>
          <w:b/>
          <w:i/>
          <w:color w:val="FF0000"/>
          <w:lang w:val="pl-PL" w:eastAsia="pl-PL"/>
        </w:rPr>
        <w:t>„usuwania każdej awarii Sprzętu, przy czym czas reakcji w przypadku awarii nie może przekroczyć 12 godzin w dni robocze liczonych od daty zgłoszenia</w:t>
      </w:r>
      <w:r w:rsidRPr="001965C4">
        <w:rPr>
          <w:rFonts w:ascii="Garamond" w:hAnsi="Garamond"/>
          <w:b/>
          <w:i/>
          <w:color w:val="FF0000"/>
          <w:vertAlign w:val="superscript"/>
          <w:lang w:val="pl-PL" w:eastAsia="pl-PL"/>
        </w:rPr>
        <w:t>8</w:t>
      </w:r>
      <w:r w:rsidRPr="001965C4">
        <w:rPr>
          <w:rFonts w:ascii="Garamond" w:hAnsi="Garamond"/>
          <w:b/>
          <w:i/>
          <w:color w:val="FF0000"/>
          <w:lang w:val="pl-PL" w:eastAsia="pl-PL"/>
        </w:rPr>
        <w:t>”</w:t>
      </w:r>
    </w:p>
    <w:p w14:paraId="7BC8A23E" w14:textId="0FF815C7" w:rsidR="00265C3D" w:rsidRPr="001965C4" w:rsidRDefault="001965C4" w:rsidP="001965C4">
      <w:pPr>
        <w:pStyle w:val="Akapitzlist"/>
        <w:ind w:left="720"/>
        <w:jc w:val="both"/>
        <w:rPr>
          <w:rFonts w:ascii="Garamond" w:hAnsi="Garamond"/>
          <w:b/>
          <w:i/>
          <w:color w:val="FF0000"/>
          <w:lang w:val="pl-PL" w:eastAsia="pl-PL"/>
        </w:rPr>
      </w:pPr>
      <w:r w:rsidRPr="001965C4">
        <w:rPr>
          <w:rFonts w:ascii="Garamond" w:hAnsi="Garamond"/>
          <w:b/>
          <w:i/>
          <w:color w:val="FF0000"/>
          <w:vertAlign w:val="superscript"/>
          <w:lang w:val="pl-PL" w:eastAsia="pl-PL"/>
        </w:rPr>
        <w:t xml:space="preserve">8 </w:t>
      </w:r>
      <w:r w:rsidRPr="001965C4">
        <w:rPr>
          <w:rFonts w:ascii="Garamond" w:hAnsi="Garamond"/>
          <w:b/>
          <w:i/>
          <w:color w:val="FF0000"/>
          <w:lang w:val="pl-PL" w:eastAsia="pl-PL"/>
        </w:rPr>
        <w:t>Szpital Uniwersytecki dopuszcza możliwość zgłaszania awarii Sprzętu poprzez aplikację/stronę internetową Wykonawcy, jeśli Wykonawca takowe posiada.</w:t>
      </w:r>
    </w:p>
    <w:p w14:paraId="5B052FBD" w14:textId="77777777" w:rsidR="00265C3D" w:rsidRPr="00D70770" w:rsidRDefault="00265C3D" w:rsidP="00265C3D">
      <w:pPr>
        <w:jc w:val="both"/>
        <w:rPr>
          <w:rFonts w:ascii="Garamond" w:hAnsi="Garamond"/>
          <w:b/>
          <w:lang w:val="pl-PL" w:eastAsia="pl-PL"/>
        </w:rPr>
      </w:pPr>
    </w:p>
    <w:p w14:paraId="71055261" w14:textId="638D180D" w:rsidR="00265C3D" w:rsidRPr="006369FA" w:rsidRDefault="00265C3D" w:rsidP="00265C3D">
      <w:pPr>
        <w:jc w:val="both"/>
        <w:rPr>
          <w:rFonts w:ascii="Garamond" w:hAnsi="Garamond"/>
          <w:b/>
          <w:lang w:val="pl-PL" w:eastAsia="pl-PL"/>
        </w:rPr>
      </w:pPr>
      <w:r w:rsidRPr="006369FA">
        <w:rPr>
          <w:rFonts w:ascii="Garamond" w:hAnsi="Garamond"/>
          <w:b/>
          <w:lang w:val="pl-PL" w:eastAsia="pl-PL"/>
        </w:rPr>
        <w:t>Pytanie 7</w:t>
      </w:r>
    </w:p>
    <w:p w14:paraId="36E09559" w14:textId="4D36BCDB" w:rsidR="00265C3D" w:rsidRPr="006369FA" w:rsidRDefault="00265C3D" w:rsidP="00265C3D">
      <w:pPr>
        <w:jc w:val="both"/>
        <w:rPr>
          <w:rFonts w:ascii="Garamond" w:hAnsi="Garamond"/>
          <w:lang w:val="pl-PL" w:eastAsia="pl-PL"/>
        </w:rPr>
      </w:pPr>
      <w:r w:rsidRPr="006369FA">
        <w:rPr>
          <w:rFonts w:ascii="Garamond" w:hAnsi="Garamond"/>
          <w:lang w:val="pl-PL" w:eastAsia="pl-PL"/>
        </w:rPr>
        <w:t>Czy Zamawiający zgodzi się by Wykonawca nie ponosił odpowiedzialności za opóźnienie instalacji, które wynikają ze zmian podjętych przez Zamawiającego już w czasie jej trwania, w szczególności dotyczy: zmiany konfiguracji lub umiejscowienia aparatów w pomieszczeniu laboratorium.</w:t>
      </w:r>
    </w:p>
    <w:p w14:paraId="74364294" w14:textId="413BFEC6" w:rsidR="00265C3D" w:rsidRPr="009B62EE" w:rsidRDefault="00265C3D" w:rsidP="00265C3D">
      <w:pPr>
        <w:jc w:val="both"/>
        <w:rPr>
          <w:rFonts w:ascii="Garamond" w:hAnsi="Garamond"/>
          <w:lang w:val="pl-PL"/>
        </w:rPr>
      </w:pPr>
      <w:r w:rsidRPr="009B62EE">
        <w:rPr>
          <w:rFonts w:ascii="Garamond" w:hAnsi="Garamond"/>
          <w:b/>
          <w:lang w:val="pl-PL" w:eastAsia="pl-PL"/>
        </w:rPr>
        <w:t xml:space="preserve">Odpowiedź: </w:t>
      </w:r>
      <w:r w:rsidR="006369FA" w:rsidRPr="009B62EE">
        <w:rPr>
          <w:rFonts w:ascii="Garamond" w:hAnsi="Garamond"/>
          <w:b/>
          <w:lang w:val="pl-PL" w:eastAsia="pl-PL"/>
        </w:rPr>
        <w:t>Każda sytuacja będzie rozpatrywana indywidualnie. W zakresie kar umownych – dotyczą one zwłoki.</w:t>
      </w:r>
      <w:r w:rsidR="005826E1" w:rsidRPr="009B62EE">
        <w:rPr>
          <w:rFonts w:ascii="Garamond" w:hAnsi="Garamond"/>
          <w:b/>
          <w:lang w:val="pl-PL" w:eastAsia="pl-PL"/>
        </w:rPr>
        <w:t xml:space="preserve"> </w:t>
      </w:r>
    </w:p>
    <w:p w14:paraId="60A524F8" w14:textId="77777777" w:rsidR="00265C3D" w:rsidRPr="00D70770" w:rsidRDefault="00265C3D" w:rsidP="00265C3D">
      <w:pPr>
        <w:jc w:val="both"/>
        <w:rPr>
          <w:rFonts w:ascii="Garamond" w:hAnsi="Garamond"/>
          <w:b/>
          <w:lang w:val="pl-PL"/>
        </w:rPr>
      </w:pPr>
    </w:p>
    <w:p w14:paraId="3A882C04" w14:textId="11A0D5C9" w:rsidR="00265C3D" w:rsidRDefault="00265C3D" w:rsidP="00265C3D">
      <w:pPr>
        <w:jc w:val="both"/>
        <w:rPr>
          <w:rFonts w:ascii="Garamond" w:hAnsi="Garamond"/>
          <w:b/>
          <w:lang w:val="pl-PL"/>
        </w:rPr>
      </w:pPr>
      <w:r>
        <w:rPr>
          <w:rFonts w:ascii="Garamond" w:hAnsi="Garamond"/>
          <w:b/>
          <w:lang w:val="pl-PL"/>
        </w:rPr>
        <w:t>Pytanie 8</w:t>
      </w:r>
    </w:p>
    <w:p w14:paraId="623644F4" w14:textId="0A0AFAE9" w:rsidR="00265C3D" w:rsidRPr="00265C3D" w:rsidRDefault="00265C3D" w:rsidP="00265C3D">
      <w:pPr>
        <w:jc w:val="both"/>
        <w:rPr>
          <w:rFonts w:ascii="Garamond" w:hAnsi="Garamond"/>
          <w:lang w:val="pl-PL"/>
        </w:rPr>
      </w:pPr>
      <w:r w:rsidRPr="00265C3D">
        <w:rPr>
          <w:rFonts w:ascii="Garamond" w:hAnsi="Garamond"/>
          <w:lang w:val="pl-PL"/>
        </w:rPr>
        <w:t>Czy Zamawiający wyrazi zgodę na zaoferowanie analizatora bez integracji z LSI? W przypadku pozytywnej odpowiedzi prosimy o zweryfikowanie wymagań granicznych</w:t>
      </w:r>
    </w:p>
    <w:p w14:paraId="63C619F7" w14:textId="7F87AE09" w:rsidR="009B62EE" w:rsidRDefault="00265C3D" w:rsidP="00265C3D">
      <w:pPr>
        <w:jc w:val="both"/>
        <w:rPr>
          <w:rFonts w:ascii="Garamond" w:hAnsi="Garamond"/>
          <w:b/>
          <w:lang w:val="pl-PL" w:eastAsia="pl-PL"/>
        </w:rPr>
      </w:pPr>
      <w:r w:rsidRPr="009B62EE">
        <w:rPr>
          <w:rFonts w:ascii="Garamond" w:hAnsi="Garamond"/>
          <w:b/>
          <w:lang w:val="pl-PL"/>
        </w:rPr>
        <w:t xml:space="preserve">Odpowiedź: </w:t>
      </w:r>
      <w:r w:rsidR="009B62EE" w:rsidRPr="009B62EE">
        <w:rPr>
          <w:rFonts w:ascii="Garamond" w:hAnsi="Garamond"/>
          <w:b/>
          <w:lang w:val="pl-PL" w:eastAsia="pl-PL"/>
        </w:rPr>
        <w:t>Zamawiający wyraża zgodę. Zamawiaj</w:t>
      </w:r>
      <w:r w:rsidR="00C90A18">
        <w:rPr>
          <w:rFonts w:ascii="Garamond" w:hAnsi="Garamond"/>
          <w:b/>
          <w:lang w:val="pl-PL" w:eastAsia="pl-PL"/>
        </w:rPr>
        <w:t>ący wymaga zgodnie ze zmienionymi: wymaganiami granicznymi stanowiącymi załącznik nr 1b do specyfikacji oraz</w:t>
      </w:r>
      <w:r w:rsidR="009B62EE" w:rsidRPr="009B62EE">
        <w:rPr>
          <w:rFonts w:ascii="Garamond" w:hAnsi="Garamond"/>
          <w:b/>
          <w:lang w:val="pl-PL" w:eastAsia="pl-PL"/>
        </w:rPr>
        <w:t xml:space="preserve"> wzorem umowy stanowiącym załącznik nr 5 do specyfikacji. </w:t>
      </w:r>
    </w:p>
    <w:p w14:paraId="150D5AD7" w14:textId="4C86A072" w:rsidR="00265C3D" w:rsidRPr="009B62EE" w:rsidRDefault="00EF0A05" w:rsidP="00265C3D">
      <w:pPr>
        <w:jc w:val="both"/>
        <w:rPr>
          <w:rFonts w:ascii="Garamond" w:hAnsi="Garamond"/>
          <w:b/>
          <w:color w:val="00B050"/>
          <w:lang w:val="pl-PL" w:eastAsia="pl-PL"/>
        </w:rPr>
      </w:pPr>
      <w:r w:rsidRPr="00EF0A05">
        <w:rPr>
          <w:rFonts w:ascii="Garamond" w:hAnsi="Garamond"/>
          <w:b/>
          <w:color w:val="FF0000"/>
          <w:lang w:val="pl-PL" w:eastAsia="pl-PL"/>
        </w:rPr>
        <w:t>Wzór umowy został odpowiednio dostosowany poprzez usunięcie § 5 wzoru umowy</w:t>
      </w:r>
      <w:r w:rsidR="00041328">
        <w:rPr>
          <w:rFonts w:ascii="Garamond" w:hAnsi="Garamond"/>
          <w:b/>
          <w:color w:val="FF0000"/>
          <w:lang w:val="pl-PL" w:eastAsia="pl-PL"/>
        </w:rPr>
        <w:t xml:space="preserve">, </w:t>
      </w:r>
      <w:r w:rsidR="000C0250">
        <w:rPr>
          <w:rFonts w:ascii="Garamond" w:hAnsi="Garamond"/>
          <w:b/>
          <w:color w:val="FF0000"/>
          <w:lang w:val="pl-PL" w:eastAsia="pl-PL"/>
        </w:rPr>
        <w:t xml:space="preserve">a także </w:t>
      </w:r>
      <w:r w:rsidR="006369FA">
        <w:rPr>
          <w:rFonts w:ascii="Garamond" w:hAnsi="Garamond"/>
          <w:b/>
          <w:color w:val="FF0000"/>
          <w:lang w:val="pl-PL" w:eastAsia="pl-PL"/>
        </w:rPr>
        <w:t xml:space="preserve">wszelkich </w:t>
      </w:r>
      <w:r w:rsidR="000C0250">
        <w:rPr>
          <w:rFonts w:ascii="Garamond" w:hAnsi="Garamond"/>
          <w:b/>
          <w:color w:val="FF0000"/>
          <w:lang w:val="pl-PL" w:eastAsia="pl-PL"/>
        </w:rPr>
        <w:t>odesłań do integracji z LSI</w:t>
      </w:r>
      <w:r w:rsidR="006369FA">
        <w:rPr>
          <w:rFonts w:ascii="Garamond" w:hAnsi="Garamond"/>
          <w:b/>
          <w:color w:val="FF0000"/>
          <w:lang w:val="pl-PL" w:eastAsia="pl-PL"/>
        </w:rPr>
        <w:t xml:space="preserve"> we wzorze umowy (wraz z umową powierzenia i jej załącznikami). W związku z usunięciem </w:t>
      </w:r>
      <w:r w:rsidR="006369FA" w:rsidRPr="006369FA">
        <w:rPr>
          <w:rFonts w:ascii="Garamond" w:hAnsi="Garamond"/>
          <w:b/>
          <w:color w:val="FF0000"/>
          <w:lang w:val="pl-PL" w:eastAsia="pl-PL"/>
        </w:rPr>
        <w:t xml:space="preserve">§ 5 </w:t>
      </w:r>
      <w:r w:rsidR="006369FA">
        <w:rPr>
          <w:rFonts w:ascii="Garamond" w:hAnsi="Garamond"/>
          <w:b/>
          <w:color w:val="FF0000"/>
          <w:lang w:val="pl-PL" w:eastAsia="pl-PL"/>
        </w:rPr>
        <w:t>dostosowana została również numeracja</w:t>
      </w:r>
      <w:r>
        <w:rPr>
          <w:rFonts w:ascii="Garamond" w:hAnsi="Garamond"/>
          <w:b/>
          <w:color w:val="FF0000"/>
          <w:lang w:val="pl-PL" w:eastAsia="pl-PL"/>
        </w:rPr>
        <w:t xml:space="preserve"> kolejnych </w:t>
      </w:r>
      <w:r>
        <w:rPr>
          <w:rFonts w:ascii="Garamond" w:hAnsi="Garamond"/>
          <w:b/>
          <w:color w:val="FF0000"/>
          <w:lang w:val="pl-PL" w:eastAsia="pl-PL"/>
        </w:rPr>
        <w:lastRenderedPageBreak/>
        <w:t>paragrafów</w:t>
      </w:r>
      <w:r w:rsidR="006369FA">
        <w:rPr>
          <w:rFonts w:ascii="Garamond" w:hAnsi="Garamond"/>
          <w:b/>
          <w:color w:val="FF0000"/>
          <w:lang w:val="pl-PL" w:eastAsia="pl-PL"/>
        </w:rPr>
        <w:t xml:space="preserve"> w umowie</w:t>
      </w:r>
      <w:r w:rsidR="000C0250">
        <w:rPr>
          <w:rFonts w:ascii="Garamond" w:hAnsi="Garamond"/>
          <w:b/>
          <w:color w:val="FF0000"/>
          <w:lang w:val="pl-PL" w:eastAsia="pl-PL"/>
        </w:rPr>
        <w:t>, a także odesłań do nich.</w:t>
      </w:r>
    </w:p>
    <w:p w14:paraId="1275CEE8" w14:textId="05AAF7CA" w:rsidR="00D70770" w:rsidRPr="00265C3D" w:rsidRDefault="00D70770" w:rsidP="00265C3D">
      <w:pPr>
        <w:widowControl/>
        <w:contextualSpacing/>
        <w:rPr>
          <w:rFonts w:ascii="Times New Roman" w:eastAsia="Times New Roman" w:hAnsi="Times New Roman"/>
          <w:sz w:val="24"/>
          <w:szCs w:val="24"/>
          <w:lang w:val="pl-PL"/>
        </w:rPr>
      </w:pPr>
    </w:p>
    <w:p w14:paraId="30752A52" w14:textId="6E0CDEC8" w:rsidR="00D70770" w:rsidRDefault="00D70770" w:rsidP="00D70770">
      <w:pPr>
        <w:jc w:val="both"/>
        <w:rPr>
          <w:rFonts w:ascii="Garamond" w:hAnsi="Garamond"/>
          <w:b/>
          <w:lang w:val="pl-PL" w:eastAsia="pl-PL"/>
        </w:rPr>
      </w:pPr>
      <w:r>
        <w:rPr>
          <w:rFonts w:ascii="Garamond" w:hAnsi="Garamond"/>
          <w:b/>
          <w:lang w:val="pl-PL" w:eastAsia="pl-PL"/>
        </w:rPr>
        <w:t xml:space="preserve">Pytanie </w:t>
      </w:r>
      <w:r w:rsidR="002805C8">
        <w:rPr>
          <w:rFonts w:ascii="Garamond" w:hAnsi="Garamond"/>
          <w:b/>
          <w:lang w:val="pl-PL" w:eastAsia="pl-PL"/>
        </w:rPr>
        <w:t>9</w:t>
      </w:r>
    </w:p>
    <w:p w14:paraId="7C7EB0D2" w14:textId="77777777" w:rsidR="002805C8" w:rsidRPr="00B22CEA" w:rsidRDefault="002805C8" w:rsidP="002805C8">
      <w:pPr>
        <w:jc w:val="both"/>
        <w:rPr>
          <w:rFonts w:ascii="Garamond" w:eastAsia="Times New Roman" w:hAnsi="Garamond"/>
          <w:lang w:val="pl-PL"/>
        </w:rPr>
      </w:pPr>
      <w:r w:rsidRPr="00B22CEA">
        <w:rPr>
          <w:rFonts w:ascii="Garamond" w:eastAsia="Times New Roman" w:hAnsi="Garamond"/>
          <w:color w:val="000000"/>
          <w:lang w:val="pl-PL"/>
        </w:rPr>
        <w:t>par. 3 ust. 4 Czy Zamawiający wyrazi zgodę na usunięcie niniejszego postanowienia? </w:t>
      </w:r>
    </w:p>
    <w:p w14:paraId="7ECB90B2" w14:textId="528D5F65" w:rsidR="002805C8" w:rsidRPr="002805C8" w:rsidRDefault="002805C8" w:rsidP="00D70770">
      <w:pPr>
        <w:jc w:val="both"/>
        <w:rPr>
          <w:rFonts w:ascii="Garamond" w:eastAsia="Times New Roman" w:hAnsi="Garamond"/>
          <w:lang w:val="pl-PL"/>
        </w:rPr>
      </w:pPr>
      <w:r w:rsidRPr="00B22CEA">
        <w:rPr>
          <w:rFonts w:ascii="Garamond" w:eastAsia="Times New Roman" w:hAnsi="Garamond"/>
          <w:color w:val="000000"/>
          <w:lang w:val="pl-PL"/>
        </w:rPr>
        <w:t>W momencie przekazania zamówionego towaru, Zamawiający staje się odpowiedzialny za dostarczony przedmiot Umowy. Zamawiający może złożyć reklamację dotyczącą uszkodzeń powstałych na skutek transportu do momentu przekazania przedmiotu zamówienia Zamawiającemu. Po odbiorze, ubezpieczenie dostarczonego przedmiotu Zamówienia leży w zakresie Zamawiającego. </w:t>
      </w:r>
    </w:p>
    <w:p w14:paraId="19E55C0A" w14:textId="67D4A4CF" w:rsidR="00D70770" w:rsidRPr="009B62EE" w:rsidRDefault="00D70770" w:rsidP="00D70770">
      <w:pPr>
        <w:jc w:val="both"/>
        <w:rPr>
          <w:rFonts w:ascii="Garamond" w:hAnsi="Garamond"/>
          <w:b/>
          <w:lang w:val="pl-PL" w:eastAsia="pl-PL"/>
        </w:rPr>
      </w:pPr>
      <w:r w:rsidRPr="009B62EE">
        <w:rPr>
          <w:rFonts w:ascii="Garamond" w:hAnsi="Garamond"/>
          <w:b/>
          <w:lang w:val="pl-PL" w:eastAsia="pl-PL"/>
        </w:rPr>
        <w:t xml:space="preserve">Odpowiedź: </w:t>
      </w:r>
      <w:r w:rsidR="009B6E8F">
        <w:rPr>
          <w:rFonts w:ascii="Garamond" w:hAnsi="Garamond"/>
          <w:b/>
          <w:lang w:val="pl-PL" w:eastAsia="pl-PL"/>
        </w:rPr>
        <w:t>Zamawiający nie wyraża zgody</w:t>
      </w:r>
      <w:r w:rsidR="005826E1" w:rsidRPr="009B62EE">
        <w:rPr>
          <w:rFonts w:ascii="Garamond" w:hAnsi="Garamond"/>
          <w:b/>
          <w:lang w:val="pl-PL" w:eastAsia="pl-PL"/>
        </w:rPr>
        <w:t xml:space="preserve">. </w:t>
      </w:r>
      <w:r w:rsidR="006369FA" w:rsidRPr="009B62EE">
        <w:rPr>
          <w:rFonts w:ascii="Garamond" w:hAnsi="Garamond"/>
          <w:b/>
          <w:lang w:val="pl-PL" w:eastAsia="pl-PL"/>
        </w:rPr>
        <w:t>Wzór umowy pozostaje bez zmian.</w:t>
      </w:r>
    </w:p>
    <w:p w14:paraId="0F08B3B8" w14:textId="77777777" w:rsidR="00D70770" w:rsidRPr="00D70770" w:rsidRDefault="00D70770" w:rsidP="00D70770">
      <w:pPr>
        <w:jc w:val="both"/>
        <w:rPr>
          <w:rFonts w:ascii="Garamond" w:hAnsi="Garamond"/>
          <w:b/>
          <w:lang w:val="pl-PL" w:eastAsia="pl-PL"/>
        </w:rPr>
      </w:pPr>
    </w:p>
    <w:p w14:paraId="5BE34347" w14:textId="6B04D40F" w:rsidR="00D70770" w:rsidRDefault="00D70770" w:rsidP="00D70770">
      <w:pPr>
        <w:jc w:val="both"/>
        <w:rPr>
          <w:rFonts w:ascii="Garamond" w:hAnsi="Garamond"/>
          <w:b/>
          <w:lang w:val="pl-PL" w:eastAsia="pl-PL"/>
        </w:rPr>
      </w:pPr>
      <w:r>
        <w:rPr>
          <w:rFonts w:ascii="Garamond" w:hAnsi="Garamond"/>
          <w:b/>
          <w:lang w:val="pl-PL" w:eastAsia="pl-PL"/>
        </w:rPr>
        <w:t xml:space="preserve">Pytanie </w:t>
      </w:r>
      <w:r w:rsidR="002805C8">
        <w:rPr>
          <w:rFonts w:ascii="Garamond" w:hAnsi="Garamond"/>
          <w:b/>
          <w:lang w:val="pl-PL" w:eastAsia="pl-PL"/>
        </w:rPr>
        <w:t>10</w:t>
      </w:r>
    </w:p>
    <w:p w14:paraId="3534A23A" w14:textId="75DCBB8F" w:rsidR="002805C8" w:rsidRPr="002805C8" w:rsidRDefault="002805C8" w:rsidP="00D70770">
      <w:pPr>
        <w:jc w:val="both"/>
        <w:rPr>
          <w:rFonts w:ascii="Garamond" w:hAnsi="Garamond"/>
          <w:lang w:val="pl-PL" w:eastAsia="pl-PL"/>
        </w:rPr>
      </w:pPr>
      <w:r w:rsidRPr="002805C8">
        <w:rPr>
          <w:rFonts w:ascii="Garamond" w:hAnsi="Garamond"/>
          <w:lang w:val="pl-PL" w:eastAsia="pl-PL"/>
        </w:rPr>
        <w:t xml:space="preserve">par. 3 ust. 7 Czy Zamawiający wyraża zgodę na przesyłanie wskazanych dokumentów drogą elektroniczną </w:t>
      </w:r>
      <w:r w:rsidR="00041328">
        <w:rPr>
          <w:rFonts w:ascii="Garamond" w:hAnsi="Garamond"/>
          <w:lang w:val="pl-PL" w:eastAsia="pl-PL"/>
        </w:rPr>
        <w:br/>
      </w:r>
      <w:r w:rsidRPr="002805C8">
        <w:rPr>
          <w:rFonts w:ascii="Garamond" w:hAnsi="Garamond"/>
          <w:lang w:val="pl-PL" w:eastAsia="pl-PL"/>
        </w:rPr>
        <w:t>i mógłby podać adres mailowy, na który można dokumenty w tej formie wysłać?</w:t>
      </w:r>
    </w:p>
    <w:p w14:paraId="3898E5CB" w14:textId="66830C95" w:rsidR="00D70770" w:rsidRPr="009B62EE" w:rsidRDefault="00D70770" w:rsidP="00D70770">
      <w:pPr>
        <w:jc w:val="both"/>
        <w:rPr>
          <w:rFonts w:ascii="Garamond" w:hAnsi="Garamond"/>
          <w:b/>
          <w:lang w:val="pl-PL" w:eastAsia="pl-PL"/>
        </w:rPr>
      </w:pPr>
      <w:r w:rsidRPr="009B62EE">
        <w:rPr>
          <w:rFonts w:ascii="Garamond" w:hAnsi="Garamond"/>
          <w:b/>
          <w:lang w:val="pl-PL" w:eastAsia="pl-PL"/>
        </w:rPr>
        <w:t>Odpowiedź:</w:t>
      </w:r>
      <w:r w:rsidR="00694F23" w:rsidRPr="009B62EE">
        <w:rPr>
          <w:rFonts w:ascii="Garamond" w:hAnsi="Garamond"/>
          <w:b/>
          <w:lang w:val="pl-PL" w:eastAsia="pl-PL"/>
        </w:rPr>
        <w:t xml:space="preserve"> </w:t>
      </w:r>
      <w:r w:rsidR="009B62EE" w:rsidRPr="009B62EE">
        <w:rPr>
          <w:rFonts w:ascii="Garamond" w:hAnsi="Garamond"/>
          <w:b/>
          <w:lang w:val="pl-PL" w:eastAsia="pl-PL"/>
        </w:rPr>
        <w:t>Zamawiający wyraża zgodę. Zamawiający wymaga zgodnie ze zmienionym wzorem umowy stanowiącym załącznik nr 5 do specyfikacji.</w:t>
      </w:r>
    </w:p>
    <w:p w14:paraId="43E896CE" w14:textId="771C0C6E" w:rsidR="006369FA" w:rsidRDefault="001965C4" w:rsidP="00D70770">
      <w:pPr>
        <w:jc w:val="both"/>
        <w:rPr>
          <w:rFonts w:ascii="Garamond" w:hAnsi="Garamond"/>
          <w:b/>
          <w:color w:val="FF0000"/>
          <w:lang w:val="pl-PL" w:eastAsia="pl-PL"/>
        </w:rPr>
      </w:pPr>
      <w:r>
        <w:rPr>
          <w:rFonts w:ascii="Garamond" w:hAnsi="Garamond"/>
          <w:b/>
          <w:color w:val="FF0000"/>
          <w:lang w:val="pl-PL" w:eastAsia="pl-PL"/>
        </w:rPr>
        <w:t xml:space="preserve">Zmianie ulega </w:t>
      </w:r>
      <w:r w:rsidRPr="001965C4">
        <w:rPr>
          <w:rFonts w:ascii="Garamond" w:hAnsi="Garamond"/>
          <w:b/>
          <w:color w:val="FF0000"/>
          <w:lang w:val="pl-PL" w:eastAsia="pl-PL"/>
        </w:rPr>
        <w:t>§</w:t>
      </w:r>
      <w:r>
        <w:rPr>
          <w:rFonts w:ascii="Garamond" w:hAnsi="Garamond"/>
          <w:b/>
          <w:color w:val="FF0000"/>
          <w:lang w:val="pl-PL" w:eastAsia="pl-PL"/>
        </w:rPr>
        <w:t xml:space="preserve"> 3 ust. 7 </w:t>
      </w:r>
      <w:proofErr w:type="spellStart"/>
      <w:r>
        <w:rPr>
          <w:rFonts w:ascii="Garamond" w:hAnsi="Garamond"/>
          <w:b/>
          <w:color w:val="FF0000"/>
          <w:lang w:val="pl-PL" w:eastAsia="pl-PL"/>
        </w:rPr>
        <w:t>zd</w:t>
      </w:r>
      <w:proofErr w:type="spellEnd"/>
      <w:r>
        <w:rPr>
          <w:rFonts w:ascii="Garamond" w:hAnsi="Garamond"/>
          <w:b/>
          <w:color w:val="FF0000"/>
          <w:lang w:val="pl-PL" w:eastAsia="pl-PL"/>
        </w:rPr>
        <w:t xml:space="preserve">. 1 </w:t>
      </w:r>
      <w:r w:rsidR="008A0F41">
        <w:rPr>
          <w:rFonts w:ascii="Garamond" w:hAnsi="Garamond"/>
          <w:b/>
          <w:color w:val="FF0000"/>
          <w:lang w:val="pl-PL" w:eastAsia="pl-PL"/>
        </w:rPr>
        <w:t xml:space="preserve">wzoru </w:t>
      </w:r>
      <w:r>
        <w:rPr>
          <w:rFonts w:ascii="Garamond" w:hAnsi="Garamond"/>
          <w:b/>
          <w:color w:val="FF0000"/>
          <w:lang w:val="pl-PL" w:eastAsia="pl-PL"/>
        </w:rPr>
        <w:t xml:space="preserve">umowy, który otrzymuje brzmienie: </w:t>
      </w:r>
      <w:r w:rsidRPr="001965C4">
        <w:rPr>
          <w:rFonts w:ascii="Garamond" w:hAnsi="Garamond"/>
          <w:b/>
          <w:i/>
          <w:color w:val="FF0000"/>
          <w:lang w:val="pl-PL" w:eastAsia="pl-PL"/>
        </w:rPr>
        <w:t>„Wykonawca zobowiązuje się do dostarczenia</w:t>
      </w:r>
      <w:r w:rsidRPr="001965C4">
        <w:rPr>
          <w:rFonts w:ascii="Garamond" w:hAnsi="Garamond"/>
          <w:b/>
          <w:i/>
          <w:color w:val="FF0000"/>
          <w:vertAlign w:val="superscript"/>
          <w:lang w:val="pl-PL" w:eastAsia="pl-PL"/>
        </w:rPr>
        <w:t>4</w:t>
      </w:r>
      <w:r w:rsidRPr="001965C4">
        <w:rPr>
          <w:rFonts w:ascii="Garamond" w:hAnsi="Garamond"/>
          <w:b/>
          <w:i/>
          <w:color w:val="FF0000"/>
          <w:lang w:val="pl-PL" w:eastAsia="pl-PL"/>
        </w:rPr>
        <w:t xml:space="preserve"> wraz z pierwszą dostawą produktów: (…)”</w:t>
      </w:r>
    </w:p>
    <w:p w14:paraId="0D91E213" w14:textId="5E249E23" w:rsidR="001965C4" w:rsidRPr="008A0F41" w:rsidRDefault="001965C4" w:rsidP="00D70770">
      <w:pPr>
        <w:jc w:val="both"/>
        <w:rPr>
          <w:rFonts w:ascii="Garamond" w:hAnsi="Garamond"/>
          <w:b/>
          <w:i/>
          <w:color w:val="FF0000"/>
          <w:lang w:val="pl-PL"/>
        </w:rPr>
      </w:pPr>
      <w:r w:rsidRPr="008A0F41">
        <w:rPr>
          <w:rFonts w:ascii="Garamond" w:hAnsi="Garamond"/>
          <w:b/>
          <w:color w:val="FF0000"/>
          <w:vertAlign w:val="superscript"/>
          <w:lang w:val="pl-PL"/>
        </w:rPr>
        <w:t xml:space="preserve">4 </w:t>
      </w:r>
      <w:r w:rsidRPr="008A0F41">
        <w:rPr>
          <w:rFonts w:ascii="Garamond" w:hAnsi="Garamond"/>
          <w:b/>
          <w:i/>
          <w:color w:val="FF0000"/>
          <w:lang w:val="pl-PL"/>
        </w:rPr>
        <w:t>Dostarczenie możliwe również w formie elektronicznej na adresy mailowe: aolechowska@su.krakow.pl oraz mnamysl@su.krakow.pl.</w:t>
      </w:r>
      <w:r w:rsidRPr="008A0F41">
        <w:rPr>
          <w:rFonts w:ascii="Garamond" w:hAnsi="Garamond"/>
          <w:b/>
          <w:i/>
          <w:color w:val="FF0000"/>
          <w:vertAlign w:val="superscript"/>
          <w:lang w:val="pl-PL"/>
        </w:rPr>
        <w:t xml:space="preserve">   </w:t>
      </w:r>
    </w:p>
    <w:p w14:paraId="5CB45EE8" w14:textId="77777777" w:rsidR="00D70770" w:rsidRPr="00D70770" w:rsidRDefault="00D70770" w:rsidP="00D70770">
      <w:pPr>
        <w:jc w:val="both"/>
        <w:rPr>
          <w:rFonts w:ascii="Garamond" w:hAnsi="Garamond"/>
          <w:b/>
          <w:lang w:val="pl-PL"/>
        </w:rPr>
      </w:pPr>
    </w:p>
    <w:p w14:paraId="0EA9D309" w14:textId="67749657" w:rsidR="00D70770" w:rsidRDefault="00D70770" w:rsidP="00D70770">
      <w:pPr>
        <w:jc w:val="both"/>
        <w:rPr>
          <w:rFonts w:ascii="Garamond" w:hAnsi="Garamond"/>
          <w:b/>
          <w:lang w:val="pl-PL"/>
        </w:rPr>
      </w:pPr>
      <w:r>
        <w:rPr>
          <w:rFonts w:ascii="Garamond" w:hAnsi="Garamond"/>
          <w:b/>
          <w:lang w:val="pl-PL"/>
        </w:rPr>
        <w:t xml:space="preserve">Pytanie </w:t>
      </w:r>
      <w:r w:rsidR="002805C8">
        <w:rPr>
          <w:rFonts w:ascii="Garamond" w:hAnsi="Garamond"/>
          <w:b/>
          <w:lang w:val="pl-PL"/>
        </w:rPr>
        <w:t>11</w:t>
      </w:r>
    </w:p>
    <w:p w14:paraId="7EB8761F" w14:textId="3136030E" w:rsidR="002805C8" w:rsidRDefault="002805C8" w:rsidP="00D70770">
      <w:pPr>
        <w:jc w:val="both"/>
        <w:rPr>
          <w:rFonts w:ascii="Garamond" w:hAnsi="Garamond"/>
          <w:lang w:val="pl-PL"/>
        </w:rPr>
      </w:pPr>
      <w:r w:rsidRPr="002805C8">
        <w:rPr>
          <w:rFonts w:ascii="Garamond" w:hAnsi="Garamond"/>
          <w:lang w:val="pl-PL"/>
        </w:rPr>
        <w:t>par. 3 ust. 9 Czy Zamawiający wyrazi zgodę na modyfikację niniejszego postanowienia, tak aby ewentualne odstąpienie dotyczyło nieuzasadnionego nieuznania reklamacji?</w:t>
      </w:r>
    </w:p>
    <w:p w14:paraId="0E5820A1" w14:textId="77777777" w:rsidR="002805C8" w:rsidRPr="002805C8" w:rsidRDefault="002805C8" w:rsidP="002805C8">
      <w:pPr>
        <w:jc w:val="both"/>
        <w:rPr>
          <w:rFonts w:ascii="Garamond" w:hAnsi="Garamond"/>
          <w:lang w:val="pl-PL"/>
        </w:rPr>
      </w:pPr>
      <w:r w:rsidRPr="002805C8">
        <w:rPr>
          <w:rFonts w:ascii="Garamond" w:hAnsi="Garamond"/>
          <w:lang w:val="pl-PL"/>
        </w:rPr>
        <w:t>Ponadto, czy Zamawiający wyrazi zgodę na dodanie na końcu pierwszego akapitu postanowienia fragmentu:</w:t>
      </w:r>
    </w:p>
    <w:p w14:paraId="0020073B" w14:textId="65E871A4" w:rsidR="002805C8" w:rsidRPr="002805C8" w:rsidRDefault="002805C8" w:rsidP="002805C8">
      <w:pPr>
        <w:jc w:val="both"/>
        <w:rPr>
          <w:rFonts w:ascii="Garamond" w:hAnsi="Garamond"/>
          <w:lang w:val="pl-PL"/>
        </w:rPr>
      </w:pPr>
      <w:r w:rsidRPr="002805C8">
        <w:rPr>
          <w:rFonts w:ascii="Garamond" w:hAnsi="Garamond"/>
          <w:lang w:val="pl-PL"/>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14:paraId="2411B133" w14:textId="15836E6F" w:rsidR="00D70770" w:rsidRPr="009B62EE" w:rsidRDefault="00D70770" w:rsidP="00D70770">
      <w:pPr>
        <w:jc w:val="both"/>
        <w:rPr>
          <w:rFonts w:ascii="Garamond" w:hAnsi="Garamond"/>
          <w:b/>
          <w:lang w:val="pl-PL"/>
        </w:rPr>
      </w:pPr>
      <w:r w:rsidRPr="009B62EE">
        <w:rPr>
          <w:rFonts w:ascii="Garamond" w:hAnsi="Garamond"/>
          <w:b/>
          <w:lang w:val="pl-PL"/>
        </w:rPr>
        <w:t xml:space="preserve">Odpowiedź: </w:t>
      </w:r>
      <w:r w:rsidR="00041328" w:rsidRPr="009B62EE">
        <w:rPr>
          <w:rFonts w:ascii="Garamond" w:hAnsi="Garamond"/>
          <w:b/>
          <w:lang w:val="pl-PL"/>
        </w:rPr>
        <w:t>Zamawiający nie wyraża zgody. Wzór umowy pozostaje bez zmian.</w:t>
      </w:r>
    </w:p>
    <w:p w14:paraId="0CFF6624" w14:textId="55C7BC74" w:rsidR="00D70770" w:rsidRPr="00D70770" w:rsidRDefault="00D70770" w:rsidP="00D70770">
      <w:pPr>
        <w:rPr>
          <w:rFonts w:ascii="Garamond" w:eastAsia="Times New Roman" w:hAnsi="Garamond"/>
          <w:lang w:val="pl-PL"/>
        </w:rPr>
      </w:pPr>
    </w:p>
    <w:p w14:paraId="5B495E9E" w14:textId="30A7C124" w:rsidR="00D70770" w:rsidRDefault="00D70770" w:rsidP="00D70770">
      <w:pPr>
        <w:rPr>
          <w:rFonts w:ascii="Garamond" w:eastAsia="Times New Roman" w:hAnsi="Garamond"/>
          <w:b/>
          <w:lang w:val="pl-PL"/>
        </w:rPr>
      </w:pPr>
      <w:r>
        <w:rPr>
          <w:rFonts w:ascii="Garamond" w:eastAsia="Times New Roman" w:hAnsi="Garamond"/>
          <w:b/>
          <w:lang w:val="pl-PL"/>
        </w:rPr>
        <w:t xml:space="preserve">Pytanie </w:t>
      </w:r>
      <w:r w:rsidR="002805C8">
        <w:rPr>
          <w:rFonts w:ascii="Garamond" w:eastAsia="Times New Roman" w:hAnsi="Garamond"/>
          <w:b/>
          <w:lang w:val="pl-PL"/>
        </w:rPr>
        <w:t>12</w:t>
      </w:r>
    </w:p>
    <w:p w14:paraId="0B688F24" w14:textId="4DCE7F67" w:rsidR="002805C8" w:rsidRPr="00B22CEA" w:rsidRDefault="002805C8" w:rsidP="002805C8">
      <w:pPr>
        <w:jc w:val="both"/>
        <w:rPr>
          <w:rFonts w:ascii="Garamond" w:eastAsia="Times New Roman" w:hAnsi="Garamond"/>
          <w:lang w:val="pl-PL"/>
        </w:rPr>
      </w:pPr>
      <w:r w:rsidRPr="00B22CEA">
        <w:rPr>
          <w:rFonts w:ascii="Garamond" w:eastAsia="Times New Roman" w:hAnsi="Garamond"/>
          <w:color w:val="000000"/>
          <w:lang w:val="pl-PL"/>
        </w:rPr>
        <w:t>par. 4 ust. 1 lit. a) Czy Zamawiający wyraża zgodę na wydłużenie terminu dostawy urządzeń</w:t>
      </w:r>
      <w:r>
        <w:rPr>
          <w:rFonts w:ascii="Garamond" w:eastAsia="Times New Roman" w:hAnsi="Garamond"/>
          <w:lang w:val="pl-PL"/>
        </w:rPr>
        <w:t xml:space="preserve"> </w:t>
      </w:r>
      <w:r w:rsidRPr="00B22CEA">
        <w:rPr>
          <w:rFonts w:ascii="Garamond" w:eastAsia="Times New Roman" w:hAnsi="Garamond"/>
          <w:color w:val="000000"/>
          <w:lang w:val="pl-PL"/>
        </w:rPr>
        <w:t>do  21 dni od daty podpisania umowy, a terminu jego instalacji 7 dni od daty dostarczenia?</w:t>
      </w:r>
    </w:p>
    <w:p w14:paraId="2EA947FD" w14:textId="7379AD40" w:rsidR="002805C8" w:rsidRPr="002805C8" w:rsidRDefault="002805C8" w:rsidP="002805C8">
      <w:pPr>
        <w:jc w:val="both"/>
        <w:rPr>
          <w:rFonts w:ascii="Garamond" w:eastAsia="Times New Roman" w:hAnsi="Garamond"/>
          <w:lang w:val="pl-PL"/>
        </w:rPr>
      </w:pPr>
      <w:r w:rsidRPr="00B22CEA">
        <w:rPr>
          <w:rFonts w:ascii="Garamond" w:eastAsia="Times New Roman" w:hAnsi="Garamond"/>
          <w:color w:val="000000"/>
          <w:lang w:val="pl-PL"/>
        </w:rPr>
        <w:t>Uzasadnienie: Z uwagi na konieczność sprowadzenia analizatora z zagranicy bezpośrednio od producenta oraz mając na uwadze skomplikowane procedury celne z tym związane, zwracamy się z prośbą o wydłużenie terminu dostawy w zaproponowany w sposób.</w:t>
      </w:r>
    </w:p>
    <w:p w14:paraId="256DAA47" w14:textId="1E0DECFE" w:rsidR="009B62EE" w:rsidRDefault="00D70770" w:rsidP="00D70770">
      <w:pPr>
        <w:rPr>
          <w:rFonts w:ascii="Garamond" w:eastAsia="Times New Roman" w:hAnsi="Garamond"/>
          <w:b/>
          <w:lang w:val="pl-PL"/>
        </w:rPr>
      </w:pPr>
      <w:r w:rsidRPr="009B62EE">
        <w:rPr>
          <w:rFonts w:ascii="Garamond" w:eastAsia="Times New Roman" w:hAnsi="Garamond"/>
          <w:b/>
          <w:lang w:val="pl-PL"/>
        </w:rPr>
        <w:t xml:space="preserve">Odpowiedź: </w:t>
      </w:r>
      <w:r w:rsidR="00A6263B" w:rsidRPr="009B62EE">
        <w:rPr>
          <w:rFonts w:ascii="Garamond" w:eastAsia="Times New Roman" w:hAnsi="Garamond"/>
          <w:b/>
          <w:lang w:val="pl-PL"/>
        </w:rPr>
        <w:t xml:space="preserve">Zamawiający wyraża zgodę. </w:t>
      </w:r>
    </w:p>
    <w:p w14:paraId="17499242" w14:textId="77777777" w:rsidR="001C3AD5" w:rsidRDefault="001C3AD5" w:rsidP="00D70770">
      <w:pPr>
        <w:rPr>
          <w:rFonts w:ascii="Garamond" w:eastAsia="Times New Roman" w:hAnsi="Garamond"/>
          <w:b/>
          <w:lang w:val="pl-PL"/>
        </w:rPr>
      </w:pPr>
    </w:p>
    <w:p w14:paraId="18A4A065" w14:textId="580AC59E" w:rsidR="001C3AD5" w:rsidRPr="00043BA6" w:rsidRDefault="00C90A18" w:rsidP="00D70770">
      <w:pPr>
        <w:rPr>
          <w:rFonts w:ascii="Garamond" w:eastAsia="Times New Roman" w:hAnsi="Garamond"/>
          <w:b/>
          <w:color w:val="FF0000"/>
          <w:lang w:val="pl-PL"/>
        </w:rPr>
      </w:pPr>
      <w:r w:rsidRPr="00043BA6">
        <w:rPr>
          <w:rFonts w:ascii="Garamond" w:eastAsia="Times New Roman" w:hAnsi="Garamond"/>
          <w:b/>
          <w:color w:val="FF0000"/>
          <w:lang w:val="pl-PL"/>
        </w:rPr>
        <w:t>Zmianie ulega pkt. 4.4 specyfikacji, który otrzymuje następujące brzmienie:</w:t>
      </w:r>
    </w:p>
    <w:p w14:paraId="622B88CD" w14:textId="15F1F14D" w:rsidR="00C90A18" w:rsidRPr="00043BA6" w:rsidRDefault="00843F7D" w:rsidP="001C3AD5">
      <w:pPr>
        <w:jc w:val="both"/>
        <w:rPr>
          <w:rFonts w:ascii="Garamond" w:eastAsia="Times New Roman" w:hAnsi="Garamond"/>
          <w:b/>
          <w:i/>
          <w:color w:val="FF0000"/>
          <w:lang w:val="pl-PL"/>
        </w:rPr>
      </w:pPr>
      <w:r>
        <w:rPr>
          <w:rFonts w:ascii="Garamond" w:eastAsia="Times New Roman" w:hAnsi="Garamond"/>
          <w:b/>
          <w:i/>
          <w:color w:val="FF0000"/>
          <w:lang w:val="pl-PL"/>
        </w:rPr>
        <w:t xml:space="preserve">4.4. </w:t>
      </w:r>
      <w:r w:rsidR="00C90A18" w:rsidRPr="00043BA6">
        <w:rPr>
          <w:rFonts w:ascii="Garamond" w:eastAsia="Times New Roman" w:hAnsi="Garamond"/>
          <w:b/>
          <w:i/>
          <w:color w:val="FF0000"/>
          <w:lang w:val="pl-PL"/>
        </w:rPr>
        <w:t>Dostarczenie urządzenia do 21 dni od daty zawarcia umowy (dostawa do Zakładu Mikrobiologii, ul. Jakubowskiego 2, budynek D, II piętro).</w:t>
      </w:r>
      <w:r w:rsidR="00C90A18" w:rsidRPr="00043BA6">
        <w:rPr>
          <w:color w:val="FF0000"/>
        </w:rPr>
        <w:t xml:space="preserve"> </w:t>
      </w:r>
      <w:r w:rsidR="00C90A18" w:rsidRPr="00043BA6">
        <w:rPr>
          <w:rFonts w:ascii="Garamond" w:eastAsia="Times New Roman" w:hAnsi="Garamond"/>
          <w:b/>
          <w:i/>
          <w:color w:val="FF0000"/>
          <w:lang w:val="pl-PL"/>
        </w:rPr>
        <w:t>Instalacja i uruchomienie do 7</w:t>
      </w:r>
      <w:r w:rsidR="001C3AD5" w:rsidRPr="00043BA6">
        <w:rPr>
          <w:rFonts w:ascii="Garamond" w:eastAsia="Times New Roman" w:hAnsi="Garamond"/>
          <w:b/>
          <w:i/>
          <w:color w:val="FF0000"/>
          <w:lang w:val="pl-PL"/>
        </w:rPr>
        <w:t xml:space="preserve"> dni od daty dostarczenia urządzenia. </w:t>
      </w:r>
    </w:p>
    <w:p w14:paraId="7144C211" w14:textId="5A482DB2" w:rsidR="00C90A18" w:rsidRPr="009B62EE" w:rsidRDefault="00C90A18" w:rsidP="00D70770">
      <w:pPr>
        <w:rPr>
          <w:rFonts w:ascii="Garamond" w:eastAsia="Times New Roman" w:hAnsi="Garamond"/>
          <w:b/>
          <w:lang w:val="pl-PL"/>
        </w:rPr>
      </w:pPr>
    </w:p>
    <w:p w14:paraId="28BFAE70" w14:textId="41DF0FCB" w:rsidR="00D70770" w:rsidRDefault="00A6263B" w:rsidP="00D70770">
      <w:pPr>
        <w:rPr>
          <w:rFonts w:ascii="Garamond" w:eastAsia="Times New Roman" w:hAnsi="Garamond"/>
          <w:b/>
          <w:color w:val="FF0000"/>
          <w:lang w:val="pl-PL"/>
        </w:rPr>
      </w:pPr>
      <w:r w:rsidRPr="00A6263B">
        <w:rPr>
          <w:rFonts w:ascii="Garamond" w:eastAsia="Times New Roman" w:hAnsi="Garamond"/>
          <w:b/>
          <w:color w:val="00B050"/>
          <w:lang w:val="pl-PL"/>
        </w:rPr>
        <w:t xml:space="preserve"> </w:t>
      </w:r>
      <w:r w:rsidR="008A0F41">
        <w:rPr>
          <w:rFonts w:ascii="Garamond" w:eastAsia="Times New Roman" w:hAnsi="Garamond"/>
          <w:b/>
          <w:color w:val="FF0000"/>
          <w:lang w:val="pl-PL"/>
        </w:rPr>
        <w:t xml:space="preserve">Zmianie ulega </w:t>
      </w:r>
      <w:r w:rsidR="008A0F41" w:rsidRPr="008A0F41">
        <w:rPr>
          <w:rFonts w:ascii="Garamond" w:eastAsia="Times New Roman" w:hAnsi="Garamond"/>
          <w:b/>
          <w:color w:val="FF0000"/>
          <w:lang w:val="pl-PL"/>
        </w:rPr>
        <w:t>§</w:t>
      </w:r>
      <w:r w:rsidR="008A0F41">
        <w:rPr>
          <w:rFonts w:ascii="Garamond" w:eastAsia="Times New Roman" w:hAnsi="Garamond"/>
          <w:b/>
          <w:color w:val="FF0000"/>
          <w:lang w:val="pl-PL"/>
        </w:rPr>
        <w:t xml:space="preserve"> 4 ust. 1 wzoru umowy, który otrzymuje brzmienie:</w:t>
      </w:r>
    </w:p>
    <w:p w14:paraId="4B031538" w14:textId="34959D26" w:rsidR="008A0F41" w:rsidRPr="008A0F41" w:rsidRDefault="008A0F41" w:rsidP="008A0F41">
      <w:pPr>
        <w:jc w:val="both"/>
        <w:rPr>
          <w:rFonts w:ascii="Garamond" w:eastAsia="Times New Roman" w:hAnsi="Garamond"/>
          <w:b/>
          <w:i/>
          <w:color w:val="FF0000"/>
          <w:lang w:val="pl-PL"/>
        </w:rPr>
      </w:pPr>
      <w:r w:rsidRPr="008A0F41">
        <w:rPr>
          <w:rFonts w:ascii="Garamond" w:eastAsia="Times New Roman" w:hAnsi="Garamond"/>
          <w:b/>
          <w:i/>
          <w:color w:val="FF0000"/>
          <w:lang w:val="pl-PL"/>
        </w:rPr>
        <w:t>„Wykonawca wydzierżawia Szpitalowi Uniwersyteckiemu Sprzęt, określony w załącznikach nr 1 - 2 do Umowy, oraz w tym celu zobowiązuje się w terminie maksymalnie:</w:t>
      </w:r>
    </w:p>
    <w:p w14:paraId="5051E39A" w14:textId="77777777" w:rsidR="008A0F41" w:rsidRPr="008A0F41" w:rsidRDefault="008A0F41" w:rsidP="008A0F41">
      <w:pPr>
        <w:jc w:val="both"/>
        <w:rPr>
          <w:rFonts w:ascii="Garamond" w:eastAsia="Times New Roman" w:hAnsi="Garamond"/>
          <w:b/>
          <w:i/>
          <w:color w:val="FF0000"/>
          <w:lang w:val="pl-PL"/>
        </w:rPr>
      </w:pPr>
      <w:r w:rsidRPr="008A0F41">
        <w:rPr>
          <w:rFonts w:ascii="Garamond" w:eastAsia="Times New Roman" w:hAnsi="Garamond"/>
          <w:b/>
          <w:i/>
          <w:color w:val="FF0000"/>
          <w:lang w:val="pl-PL"/>
        </w:rPr>
        <w:t>a)</w:t>
      </w:r>
      <w:r w:rsidRPr="008A0F41">
        <w:rPr>
          <w:rFonts w:ascii="Garamond" w:eastAsia="Times New Roman" w:hAnsi="Garamond"/>
          <w:b/>
          <w:i/>
          <w:color w:val="FF0000"/>
          <w:lang w:val="pl-PL"/>
        </w:rPr>
        <w:tab/>
        <w:t>do 21 dni od zawarcia Umowy dostarczyć Sprzęt na własny koszt i ryzyko wraz z wyładunkiem do placówek Zakładu Mikrobiologii Szpitala Uniwersyteckiego, ul. Jakubowskiego 2 w Krakowie, budynek D, II piętro:</w:t>
      </w:r>
    </w:p>
    <w:p w14:paraId="76431AA2" w14:textId="1EE9DE3C" w:rsidR="008A0F41" w:rsidRPr="008A0F41" w:rsidRDefault="008A0F41" w:rsidP="008A0F41">
      <w:pPr>
        <w:jc w:val="both"/>
        <w:rPr>
          <w:rFonts w:ascii="Garamond" w:eastAsia="Times New Roman" w:hAnsi="Garamond"/>
          <w:b/>
          <w:i/>
          <w:color w:val="FF0000"/>
          <w:lang w:val="pl-PL"/>
        </w:rPr>
      </w:pPr>
      <w:r w:rsidRPr="008A0F41">
        <w:rPr>
          <w:rFonts w:ascii="Garamond" w:eastAsia="Times New Roman" w:hAnsi="Garamond"/>
          <w:b/>
          <w:i/>
          <w:color w:val="FF0000"/>
          <w:lang w:val="pl-PL"/>
        </w:rPr>
        <w:t>b)</w:t>
      </w:r>
      <w:r w:rsidRPr="008A0F41">
        <w:rPr>
          <w:rFonts w:ascii="Garamond" w:eastAsia="Times New Roman" w:hAnsi="Garamond"/>
          <w:b/>
          <w:i/>
          <w:color w:val="FF0000"/>
          <w:lang w:val="pl-PL"/>
        </w:rPr>
        <w:tab/>
        <w:t>w ciągu 7 dni od daty dostarczenia zainstalować i uruchomić Sprzęt na warunkach określonych w załączniku nr 2.”</w:t>
      </w:r>
    </w:p>
    <w:p w14:paraId="5C93CCC3" w14:textId="77777777" w:rsidR="00D70770" w:rsidRPr="00D70770" w:rsidRDefault="00D70770" w:rsidP="00D70770">
      <w:pPr>
        <w:rPr>
          <w:rFonts w:ascii="Garamond" w:eastAsia="Times New Roman" w:hAnsi="Garamond"/>
          <w:b/>
          <w:lang w:val="pl-PL"/>
        </w:rPr>
      </w:pPr>
    </w:p>
    <w:p w14:paraId="2D233905" w14:textId="5ABFF4A6" w:rsidR="00D70770" w:rsidRDefault="00D70770" w:rsidP="00D70770">
      <w:pPr>
        <w:rPr>
          <w:rFonts w:ascii="Garamond" w:eastAsia="Times New Roman" w:hAnsi="Garamond"/>
          <w:b/>
          <w:lang w:val="pl-PL"/>
        </w:rPr>
      </w:pPr>
      <w:r>
        <w:rPr>
          <w:rFonts w:ascii="Garamond" w:eastAsia="Times New Roman" w:hAnsi="Garamond"/>
          <w:b/>
          <w:lang w:val="pl-PL"/>
        </w:rPr>
        <w:t xml:space="preserve">Pytanie </w:t>
      </w:r>
      <w:r w:rsidR="002805C8">
        <w:rPr>
          <w:rFonts w:ascii="Garamond" w:eastAsia="Times New Roman" w:hAnsi="Garamond"/>
          <w:b/>
          <w:lang w:val="pl-PL"/>
        </w:rPr>
        <w:t>13</w:t>
      </w:r>
    </w:p>
    <w:p w14:paraId="50663947" w14:textId="77777777" w:rsidR="002805C8" w:rsidRPr="00B22CEA" w:rsidRDefault="002805C8" w:rsidP="002805C8">
      <w:pPr>
        <w:jc w:val="both"/>
        <w:rPr>
          <w:rFonts w:ascii="Garamond" w:eastAsia="Times New Roman" w:hAnsi="Garamond"/>
          <w:lang w:val="pl-PL"/>
        </w:rPr>
      </w:pPr>
      <w:r w:rsidRPr="00B22CEA">
        <w:rPr>
          <w:rFonts w:ascii="Garamond" w:eastAsia="Times New Roman" w:hAnsi="Garamond"/>
          <w:color w:val="000000"/>
          <w:lang w:val="pl-PL"/>
        </w:rPr>
        <w:t>par. 4 ust. 2 Czy Zamawiający wyrazi zgodę na usunięcie niniejszego postanowienia? </w:t>
      </w:r>
    </w:p>
    <w:p w14:paraId="554E6E46" w14:textId="0FBAF9F6" w:rsidR="002805C8" w:rsidRPr="002805C8" w:rsidRDefault="002805C8" w:rsidP="002805C8">
      <w:pPr>
        <w:jc w:val="both"/>
        <w:rPr>
          <w:rFonts w:ascii="Garamond" w:eastAsia="Times New Roman" w:hAnsi="Garamond"/>
          <w:lang w:val="pl-PL"/>
        </w:rPr>
      </w:pPr>
      <w:r w:rsidRPr="00B22CEA">
        <w:rPr>
          <w:rFonts w:ascii="Garamond" w:eastAsia="Times New Roman" w:hAnsi="Garamond"/>
          <w:color w:val="000000"/>
          <w:lang w:val="pl-PL"/>
        </w:rPr>
        <w:t>W przypadku braku zgody na usunięcie, czy Zamawiający wyrazi zgodę</w:t>
      </w:r>
      <w:r>
        <w:rPr>
          <w:rFonts w:ascii="Garamond" w:eastAsia="Times New Roman" w:hAnsi="Garamond"/>
          <w:color w:val="000000"/>
          <w:lang w:val="pl-PL"/>
        </w:rPr>
        <w:t xml:space="preserve"> na modyfikację postanowienia w </w:t>
      </w:r>
      <w:r w:rsidRPr="00B22CEA">
        <w:rPr>
          <w:rFonts w:ascii="Garamond" w:eastAsia="Times New Roman" w:hAnsi="Garamond"/>
          <w:color w:val="000000"/>
          <w:lang w:val="pl-PL"/>
        </w:rPr>
        <w:t>taki sposób, aby zmiana terminu nie dotyczyła skrócenia terminu dostawy Sprzętu wskazanego w ust. 1? </w:t>
      </w:r>
    </w:p>
    <w:p w14:paraId="3B4F4909" w14:textId="012C7943" w:rsidR="00D70770" w:rsidRPr="00D70770" w:rsidRDefault="00D70770" w:rsidP="00D70770">
      <w:pPr>
        <w:rPr>
          <w:rFonts w:ascii="Garamond" w:eastAsia="Times New Roman" w:hAnsi="Garamond"/>
          <w:lang w:val="pl-PL"/>
        </w:rPr>
      </w:pPr>
      <w:r w:rsidRPr="009B62EE">
        <w:rPr>
          <w:rFonts w:ascii="Garamond" w:eastAsia="Times New Roman" w:hAnsi="Garamond"/>
          <w:b/>
          <w:lang w:val="pl-PL"/>
        </w:rPr>
        <w:lastRenderedPageBreak/>
        <w:t xml:space="preserve">Odpowiedź: </w:t>
      </w:r>
      <w:r w:rsidR="008F11A4" w:rsidRPr="009B62EE">
        <w:rPr>
          <w:rFonts w:ascii="Garamond" w:eastAsia="Times New Roman" w:hAnsi="Garamond"/>
          <w:b/>
          <w:lang w:val="pl-PL"/>
        </w:rPr>
        <w:t>Zamawiający nie wyraża zgody.</w:t>
      </w:r>
      <w:r w:rsidR="009E236E" w:rsidRPr="009B62EE">
        <w:rPr>
          <w:rFonts w:ascii="Garamond" w:eastAsia="Times New Roman" w:hAnsi="Garamond"/>
          <w:b/>
          <w:lang w:val="pl-PL"/>
        </w:rPr>
        <w:t xml:space="preserve"> Wzór umowy pozostaje bez zmian. </w:t>
      </w:r>
    </w:p>
    <w:p w14:paraId="6BB1BE66" w14:textId="77777777" w:rsidR="00D70770" w:rsidRPr="00D70770" w:rsidRDefault="00D70770" w:rsidP="00D70770">
      <w:pPr>
        <w:rPr>
          <w:rFonts w:ascii="Garamond" w:eastAsia="Times New Roman" w:hAnsi="Garamond"/>
          <w:b/>
          <w:lang w:val="pl-PL"/>
        </w:rPr>
      </w:pPr>
    </w:p>
    <w:p w14:paraId="1CE250FC" w14:textId="164E96D5" w:rsidR="00D70770" w:rsidRDefault="00D70770" w:rsidP="00D70770">
      <w:pPr>
        <w:rPr>
          <w:rFonts w:ascii="Garamond" w:eastAsia="Times New Roman" w:hAnsi="Garamond"/>
          <w:b/>
          <w:lang w:val="pl-PL"/>
        </w:rPr>
      </w:pPr>
      <w:r>
        <w:rPr>
          <w:rFonts w:ascii="Garamond" w:eastAsia="Times New Roman" w:hAnsi="Garamond"/>
          <w:b/>
          <w:lang w:val="pl-PL"/>
        </w:rPr>
        <w:t xml:space="preserve">Pytanie </w:t>
      </w:r>
      <w:r w:rsidR="002805C8">
        <w:rPr>
          <w:rFonts w:ascii="Garamond" w:eastAsia="Times New Roman" w:hAnsi="Garamond"/>
          <w:b/>
          <w:lang w:val="pl-PL"/>
        </w:rPr>
        <w:t>14</w:t>
      </w:r>
    </w:p>
    <w:p w14:paraId="69122B6C" w14:textId="6F637D22" w:rsidR="002805C8" w:rsidRPr="00B22CEA" w:rsidRDefault="002805C8" w:rsidP="002805C8">
      <w:pPr>
        <w:jc w:val="both"/>
        <w:rPr>
          <w:rFonts w:ascii="Garamond" w:eastAsia="Times New Roman" w:hAnsi="Garamond"/>
          <w:lang w:val="pl-PL"/>
        </w:rPr>
      </w:pPr>
      <w:r w:rsidRPr="00B22CEA">
        <w:rPr>
          <w:rFonts w:ascii="Garamond" w:eastAsia="Times New Roman" w:hAnsi="Garamond"/>
          <w:color w:val="000000"/>
          <w:lang w:val="pl-PL"/>
        </w:rPr>
        <w:t xml:space="preserve">par. 4 ust. 3 Czy Zamawiający wyrazi zgodę na wskazanie, iż zmiana miejsca użytkowania Sprzętu nie obejmuje adaptacji pomieszczeń, a docelowe miejsce spełnia wszelkie </w:t>
      </w:r>
      <w:r>
        <w:rPr>
          <w:rFonts w:ascii="Garamond" w:eastAsia="Times New Roman" w:hAnsi="Garamond"/>
          <w:color w:val="000000"/>
          <w:lang w:val="pl-PL"/>
        </w:rPr>
        <w:t>wymagania, w tym logistyczne i </w:t>
      </w:r>
      <w:r w:rsidRPr="00B22CEA">
        <w:rPr>
          <w:rFonts w:ascii="Garamond" w:eastAsia="Times New Roman" w:hAnsi="Garamond"/>
          <w:color w:val="000000"/>
          <w:lang w:val="pl-PL"/>
        </w:rPr>
        <w:t>techniczne, takie jak wytrzymałość stropów, infrastruktura wodno-kanalizacyjna, klimatyzacja etc., oraz użytkowanie przez Zamawiającego Sprzętu w miejscu zmiany nie spowoduje zwiększonych kosztów po stronie Wykonawcy?</w:t>
      </w:r>
    </w:p>
    <w:p w14:paraId="2F599F70" w14:textId="47071360" w:rsidR="002805C8" w:rsidRPr="009B62EE" w:rsidRDefault="002805C8" w:rsidP="005821EC">
      <w:pPr>
        <w:jc w:val="both"/>
        <w:rPr>
          <w:rFonts w:ascii="Garamond" w:eastAsia="Times New Roman" w:hAnsi="Garamond"/>
          <w:lang w:val="pl-PL"/>
        </w:rPr>
      </w:pPr>
      <w:r w:rsidRPr="00B22CEA">
        <w:rPr>
          <w:rFonts w:ascii="Garamond" w:eastAsia="Times New Roman" w:hAnsi="Garamond"/>
          <w:color w:val="000000"/>
          <w:lang w:val="pl-PL"/>
        </w:rPr>
        <w:t xml:space="preserve">Uzasadnienie: Wykonawca należycie realizując umowę uwzględnia szereg wymagań techniczno-logistycznych oraz odpowiednio analizuje możliwość instalacji aparatów w wskazanym miejscu w SWZ przez Zamawiającego. Zmiana miejsca aparatu może powodować konieczność adaptacji nowego miejsca, </w:t>
      </w:r>
      <w:r w:rsidRPr="009B62EE">
        <w:rPr>
          <w:rFonts w:ascii="Garamond" w:eastAsia="Times New Roman" w:hAnsi="Garamond"/>
          <w:lang w:val="pl-PL"/>
        </w:rPr>
        <w:t>co może skutkować obciążeniem Zamawiającego dodatkowymi kosztami adaptacyjnymi.</w:t>
      </w:r>
    </w:p>
    <w:p w14:paraId="314985D3" w14:textId="770588A9" w:rsidR="00D70770" w:rsidRPr="009B62EE" w:rsidRDefault="00D70770" w:rsidP="00D70770">
      <w:pPr>
        <w:rPr>
          <w:rFonts w:ascii="Garamond" w:eastAsia="Times New Roman" w:hAnsi="Garamond"/>
          <w:b/>
          <w:lang w:val="pl-PL"/>
        </w:rPr>
      </w:pPr>
      <w:r w:rsidRPr="009B62EE">
        <w:rPr>
          <w:rFonts w:ascii="Garamond" w:eastAsia="Times New Roman" w:hAnsi="Garamond"/>
          <w:b/>
          <w:lang w:val="pl-PL"/>
        </w:rPr>
        <w:t xml:space="preserve">Odpowiedź: </w:t>
      </w:r>
      <w:r w:rsidR="009B6E8F">
        <w:rPr>
          <w:rFonts w:ascii="Garamond" w:eastAsia="Times New Roman" w:hAnsi="Garamond"/>
          <w:b/>
          <w:lang w:val="pl-PL"/>
        </w:rPr>
        <w:t>Zamawiający nie wyraża zgody</w:t>
      </w:r>
      <w:r w:rsidR="008F11A4" w:rsidRPr="009B62EE">
        <w:rPr>
          <w:rFonts w:ascii="Garamond" w:eastAsia="Times New Roman" w:hAnsi="Garamond"/>
          <w:b/>
          <w:lang w:val="pl-PL"/>
        </w:rPr>
        <w:t xml:space="preserve">. </w:t>
      </w:r>
      <w:r w:rsidR="009E236E" w:rsidRPr="009B62EE">
        <w:rPr>
          <w:rFonts w:ascii="Garamond" w:eastAsia="Times New Roman" w:hAnsi="Garamond"/>
          <w:b/>
          <w:lang w:val="pl-PL"/>
        </w:rPr>
        <w:t>Wzór umowy pozostaje bez zmian.</w:t>
      </w:r>
    </w:p>
    <w:p w14:paraId="0FD5BBDC" w14:textId="27C7E67C" w:rsidR="002805C8" w:rsidRPr="005821EC" w:rsidRDefault="002805C8" w:rsidP="00B22CEA">
      <w:pPr>
        <w:jc w:val="both"/>
        <w:rPr>
          <w:rFonts w:ascii="Garamond" w:eastAsia="Times New Roman" w:hAnsi="Garamond"/>
          <w:lang w:val="pl-PL"/>
        </w:rPr>
      </w:pPr>
    </w:p>
    <w:p w14:paraId="654F3E3D" w14:textId="2A72C4D9" w:rsidR="002805C8" w:rsidRDefault="002805C8" w:rsidP="002805C8">
      <w:pPr>
        <w:rPr>
          <w:rFonts w:ascii="Garamond" w:eastAsia="Times New Roman" w:hAnsi="Garamond"/>
          <w:b/>
          <w:lang w:val="pl-PL"/>
        </w:rPr>
      </w:pPr>
      <w:r>
        <w:rPr>
          <w:rFonts w:ascii="Garamond" w:eastAsia="Times New Roman" w:hAnsi="Garamond"/>
          <w:b/>
          <w:lang w:val="pl-PL"/>
        </w:rPr>
        <w:t xml:space="preserve">Pytanie </w:t>
      </w:r>
      <w:r w:rsidR="005821EC">
        <w:rPr>
          <w:rFonts w:ascii="Garamond" w:eastAsia="Times New Roman" w:hAnsi="Garamond"/>
          <w:b/>
          <w:lang w:val="pl-PL"/>
        </w:rPr>
        <w:t>15</w:t>
      </w:r>
    </w:p>
    <w:p w14:paraId="0FF67680" w14:textId="2D54334F" w:rsidR="005821EC" w:rsidRPr="005821EC" w:rsidRDefault="005821EC" w:rsidP="005821EC">
      <w:pPr>
        <w:jc w:val="both"/>
        <w:rPr>
          <w:rFonts w:ascii="Garamond" w:eastAsia="Times New Roman" w:hAnsi="Garamond"/>
          <w:lang w:val="pl-PL"/>
        </w:rPr>
      </w:pPr>
      <w:r w:rsidRPr="00B22CEA">
        <w:rPr>
          <w:rFonts w:ascii="Garamond" w:eastAsia="Times New Roman" w:hAnsi="Garamond"/>
          <w:color w:val="000000"/>
          <w:lang w:val="pl-PL"/>
        </w:rPr>
        <w:t>par. 4 ust. 4 i ust. 10 Czy Zamawiający wyrazi zgodę na to, by obowiązek wymiany dotyczył wyłącznie wadliwego elementu, a nie całego aparatu? Naprawy aparatury w ciągłym użytkowaniu są normalnym zjawiskiem, a w związku z tym, w pierwszej kolejności Wykonawca powinien mieć zapewnioną możliwość przywrócenia sprawności sprzętu. Pozostawienie tak restrykcyjnych, niestandardowych zapisów, jak proponowane obecnie przez Zamawiającego będzie wiązało się z ponoszeniem przez Wykonawcę nieproporcjonalnie dużego ryzyka finansowego, które będzie musiało zostać uwzględnione w cenie oferty, co wpłynie na koszt zamówienia.</w:t>
      </w:r>
    </w:p>
    <w:p w14:paraId="2C1398C1" w14:textId="57B92364" w:rsidR="002805C8" w:rsidRPr="00D70770" w:rsidRDefault="002805C8" w:rsidP="002805C8">
      <w:pPr>
        <w:rPr>
          <w:rFonts w:ascii="Garamond" w:eastAsia="Times New Roman" w:hAnsi="Garamond"/>
          <w:lang w:val="pl-PL"/>
        </w:rPr>
      </w:pPr>
      <w:r w:rsidRPr="009B62EE">
        <w:rPr>
          <w:rFonts w:ascii="Garamond" w:eastAsia="Times New Roman" w:hAnsi="Garamond"/>
          <w:b/>
          <w:lang w:val="pl-PL"/>
        </w:rPr>
        <w:t xml:space="preserve">Odpowiedź: </w:t>
      </w:r>
      <w:r w:rsidR="00CE4D9D" w:rsidRPr="009B62EE">
        <w:rPr>
          <w:rFonts w:ascii="Garamond" w:eastAsia="Times New Roman" w:hAnsi="Garamond"/>
          <w:b/>
          <w:lang w:val="pl-PL"/>
        </w:rPr>
        <w:t>Zamawiający podtrzymuje zapisy wzoru umowy.</w:t>
      </w:r>
      <w:r w:rsidR="009E236E" w:rsidRPr="009B62EE">
        <w:t xml:space="preserve"> </w:t>
      </w:r>
      <w:r w:rsidR="009E236E" w:rsidRPr="009B62EE">
        <w:rPr>
          <w:rFonts w:ascii="Garamond" w:eastAsia="Times New Roman" w:hAnsi="Garamond"/>
          <w:b/>
          <w:lang w:val="pl-PL"/>
        </w:rPr>
        <w:t>Wzór umowy pozostaje bez zmian</w:t>
      </w:r>
      <w:r w:rsidR="009E236E" w:rsidRPr="009E236E">
        <w:rPr>
          <w:rFonts w:ascii="Garamond" w:eastAsia="Times New Roman" w:hAnsi="Garamond"/>
          <w:b/>
          <w:color w:val="FF0000"/>
          <w:lang w:val="pl-PL"/>
        </w:rPr>
        <w:t>.</w:t>
      </w:r>
    </w:p>
    <w:p w14:paraId="06D801DA" w14:textId="77777777" w:rsidR="002805C8" w:rsidRPr="00D70770" w:rsidRDefault="002805C8" w:rsidP="002805C8">
      <w:pPr>
        <w:rPr>
          <w:rFonts w:ascii="Garamond" w:eastAsia="Times New Roman" w:hAnsi="Garamond"/>
          <w:b/>
          <w:lang w:val="pl-PL"/>
        </w:rPr>
      </w:pPr>
    </w:p>
    <w:p w14:paraId="27CBC497" w14:textId="43E54B69" w:rsidR="002805C8" w:rsidRDefault="002805C8" w:rsidP="002805C8">
      <w:pPr>
        <w:rPr>
          <w:rFonts w:ascii="Garamond" w:eastAsia="Times New Roman" w:hAnsi="Garamond"/>
          <w:b/>
          <w:lang w:val="pl-PL"/>
        </w:rPr>
      </w:pPr>
      <w:r>
        <w:rPr>
          <w:rFonts w:ascii="Garamond" w:eastAsia="Times New Roman" w:hAnsi="Garamond"/>
          <w:b/>
          <w:lang w:val="pl-PL"/>
        </w:rPr>
        <w:t xml:space="preserve">Pytanie </w:t>
      </w:r>
      <w:r w:rsidR="005821EC">
        <w:rPr>
          <w:rFonts w:ascii="Garamond" w:eastAsia="Times New Roman" w:hAnsi="Garamond"/>
          <w:b/>
          <w:lang w:val="pl-PL"/>
        </w:rPr>
        <w:t>16</w:t>
      </w:r>
    </w:p>
    <w:p w14:paraId="4E8AD043" w14:textId="513F4B20" w:rsidR="005821EC" w:rsidRPr="005821EC" w:rsidRDefault="005821EC" w:rsidP="005821EC">
      <w:pPr>
        <w:jc w:val="both"/>
        <w:rPr>
          <w:rFonts w:ascii="Garamond" w:eastAsia="Times New Roman" w:hAnsi="Garamond"/>
          <w:color w:val="000000"/>
          <w:lang w:val="pl-PL"/>
        </w:rPr>
      </w:pPr>
      <w:r w:rsidRPr="00B22CEA">
        <w:rPr>
          <w:rFonts w:ascii="Garamond" w:eastAsia="Times New Roman" w:hAnsi="Garamond"/>
          <w:color w:val="000000"/>
          <w:lang w:val="pl-PL"/>
        </w:rPr>
        <w:t>par. 4 ust. 7 Czy Zamawiający wyrazi zgodę na zamianę słowa "dni" na "dni robocze"?</w:t>
      </w:r>
    </w:p>
    <w:p w14:paraId="4FF16B6C" w14:textId="501D29F4" w:rsidR="009B62EE" w:rsidRPr="009B6E8F" w:rsidRDefault="002805C8" w:rsidP="008A0F41">
      <w:pPr>
        <w:jc w:val="both"/>
        <w:rPr>
          <w:rFonts w:ascii="Garamond" w:eastAsia="Times New Roman" w:hAnsi="Garamond"/>
          <w:b/>
          <w:lang w:val="pl-PL"/>
        </w:rPr>
      </w:pPr>
      <w:r w:rsidRPr="009B6E8F">
        <w:rPr>
          <w:rFonts w:ascii="Garamond" w:eastAsia="Times New Roman" w:hAnsi="Garamond"/>
          <w:b/>
          <w:lang w:val="pl-PL"/>
        </w:rPr>
        <w:t xml:space="preserve">Odpowiedź: </w:t>
      </w:r>
      <w:r w:rsidR="009B62EE" w:rsidRPr="009B6E8F">
        <w:rPr>
          <w:rFonts w:ascii="Garamond" w:eastAsia="Times New Roman" w:hAnsi="Garamond"/>
          <w:b/>
          <w:lang w:val="pl-PL"/>
        </w:rPr>
        <w:t>Zamawiający wyraża zgodę. Zamawiający wymaga zgodnie ze zmienionym wzorem umowy stanowiącym załącznik nr 5 do specyfikacji.</w:t>
      </w:r>
    </w:p>
    <w:p w14:paraId="4F4197C4" w14:textId="3B0CDFB4" w:rsidR="002805C8" w:rsidRPr="008A0F41" w:rsidRDefault="008A0F41" w:rsidP="008A0F41">
      <w:pPr>
        <w:jc w:val="both"/>
        <w:rPr>
          <w:rFonts w:ascii="Garamond" w:eastAsia="Times New Roman" w:hAnsi="Garamond"/>
          <w:b/>
          <w:i/>
          <w:color w:val="FF0000"/>
          <w:lang w:val="pl-PL"/>
        </w:rPr>
      </w:pPr>
      <w:r>
        <w:rPr>
          <w:rFonts w:ascii="Garamond" w:eastAsia="Times New Roman" w:hAnsi="Garamond"/>
          <w:b/>
          <w:color w:val="FF0000"/>
          <w:lang w:val="pl-PL"/>
        </w:rPr>
        <w:t>Zmianie ulega</w:t>
      </w:r>
      <w:r w:rsidR="009E236E" w:rsidRPr="009E236E">
        <w:rPr>
          <w:rFonts w:ascii="Garamond" w:eastAsia="Times New Roman" w:hAnsi="Garamond"/>
          <w:b/>
          <w:color w:val="FF0000"/>
          <w:lang w:val="pl-PL"/>
        </w:rPr>
        <w:t xml:space="preserve"> § 4 ust. 7</w:t>
      </w:r>
      <w:r>
        <w:rPr>
          <w:rFonts w:ascii="Garamond" w:eastAsia="Times New Roman" w:hAnsi="Garamond"/>
          <w:b/>
          <w:color w:val="FF0000"/>
          <w:lang w:val="pl-PL"/>
        </w:rPr>
        <w:t xml:space="preserve"> wzoru umowy</w:t>
      </w:r>
      <w:r w:rsidR="009E236E" w:rsidRPr="009E236E">
        <w:rPr>
          <w:rFonts w:ascii="Garamond" w:eastAsia="Times New Roman" w:hAnsi="Garamond"/>
          <w:b/>
          <w:color w:val="FF0000"/>
          <w:lang w:val="pl-PL"/>
        </w:rPr>
        <w:t xml:space="preserve">, </w:t>
      </w:r>
      <w:r>
        <w:rPr>
          <w:rFonts w:ascii="Garamond" w:eastAsia="Times New Roman" w:hAnsi="Garamond"/>
          <w:b/>
          <w:color w:val="FF0000"/>
          <w:lang w:val="pl-PL"/>
        </w:rPr>
        <w:t xml:space="preserve">który otrzymuje brzmienie: </w:t>
      </w:r>
      <w:r w:rsidRPr="008A0F41">
        <w:rPr>
          <w:rFonts w:ascii="Garamond" w:eastAsia="Times New Roman" w:hAnsi="Garamond"/>
          <w:b/>
          <w:i/>
          <w:color w:val="FF0000"/>
          <w:lang w:val="pl-PL"/>
        </w:rPr>
        <w:t>„Szpital Uniwersytecki zobowiązuje się wydać Sprzęt, a Wykonawca odebrać go na własny koszt w terminie do 14 dni roboczych liczonych od daty wygaśnięcia lub rozwiązania Umowy, w stanie niepogorszonym poza normalny stopień zużycia wynikający z prawidłowej eksploatacji. Odbiór Sprzętu zostanie potwierdzony protokołem zdawczo-odbiorczym. Nieodebranie Sprzętu w te</w:t>
      </w:r>
      <w:r w:rsidR="00843F7D">
        <w:rPr>
          <w:rFonts w:ascii="Garamond" w:eastAsia="Times New Roman" w:hAnsi="Garamond"/>
          <w:b/>
          <w:i/>
          <w:color w:val="FF0000"/>
          <w:lang w:val="pl-PL"/>
        </w:rPr>
        <w:t>rminie wskazanym w </w:t>
      </w:r>
      <w:r w:rsidRPr="008A0F41">
        <w:rPr>
          <w:rFonts w:ascii="Garamond" w:eastAsia="Times New Roman" w:hAnsi="Garamond"/>
          <w:b/>
          <w:i/>
          <w:color w:val="FF0000"/>
          <w:lang w:val="pl-PL"/>
        </w:rPr>
        <w:t>zdaniu pierwszym podlega karze umownej określonej w § 12 Umowy.”</w:t>
      </w:r>
    </w:p>
    <w:p w14:paraId="0F038E18" w14:textId="7FA7758D" w:rsidR="002805C8" w:rsidRDefault="002805C8" w:rsidP="00B22CEA">
      <w:pPr>
        <w:jc w:val="both"/>
        <w:rPr>
          <w:rFonts w:ascii="Garamond" w:eastAsia="Times New Roman" w:hAnsi="Garamond"/>
          <w:color w:val="000000"/>
          <w:lang w:val="pl-PL"/>
        </w:rPr>
      </w:pPr>
    </w:p>
    <w:p w14:paraId="2FF6864E" w14:textId="022803F6" w:rsidR="002805C8" w:rsidRDefault="002805C8" w:rsidP="002805C8">
      <w:pPr>
        <w:jc w:val="both"/>
        <w:rPr>
          <w:rFonts w:ascii="Garamond" w:eastAsia="Times New Roman" w:hAnsi="Garamond"/>
          <w:b/>
          <w:lang w:val="pl-PL"/>
        </w:rPr>
      </w:pPr>
      <w:r w:rsidRPr="002805C8">
        <w:rPr>
          <w:rFonts w:ascii="Garamond" w:eastAsia="Times New Roman" w:hAnsi="Garamond"/>
          <w:b/>
          <w:lang w:val="pl-PL"/>
        </w:rPr>
        <w:t xml:space="preserve">Pytanie </w:t>
      </w:r>
      <w:r w:rsidR="005821EC">
        <w:rPr>
          <w:rFonts w:ascii="Garamond" w:eastAsia="Times New Roman" w:hAnsi="Garamond"/>
          <w:b/>
          <w:lang w:val="pl-PL"/>
        </w:rPr>
        <w:t>17</w:t>
      </w:r>
    </w:p>
    <w:p w14:paraId="384CD0FF" w14:textId="77777777" w:rsidR="005821EC" w:rsidRPr="00B22CEA" w:rsidRDefault="005821EC" w:rsidP="005821EC">
      <w:pPr>
        <w:jc w:val="both"/>
        <w:rPr>
          <w:rFonts w:ascii="Garamond" w:eastAsia="Times New Roman" w:hAnsi="Garamond"/>
          <w:lang w:val="pl-PL"/>
        </w:rPr>
      </w:pPr>
      <w:r w:rsidRPr="00B22CEA">
        <w:rPr>
          <w:rFonts w:ascii="Garamond" w:eastAsia="Times New Roman" w:hAnsi="Garamond"/>
          <w:color w:val="000000"/>
          <w:lang w:val="pl-PL"/>
        </w:rPr>
        <w:t>par. 4 ust. 8 Czy Zamawiający odstąpi od wymogu ubezpieczenia aparatury określonego w niniejszym postanowieniu umowy?</w:t>
      </w:r>
    </w:p>
    <w:p w14:paraId="75FAA02C" w14:textId="77777777" w:rsidR="005821EC" w:rsidRPr="00B22CEA" w:rsidRDefault="005821EC" w:rsidP="005821EC">
      <w:pPr>
        <w:jc w:val="both"/>
        <w:rPr>
          <w:rFonts w:ascii="Garamond" w:eastAsia="Times New Roman" w:hAnsi="Garamond"/>
          <w:lang w:val="pl-PL"/>
        </w:rPr>
      </w:pPr>
      <w:r w:rsidRPr="00B22CEA">
        <w:rPr>
          <w:rFonts w:ascii="Garamond" w:eastAsia="Times New Roman" w:hAnsi="Garamond"/>
          <w:color w:val="000000"/>
          <w:lang w:val="pl-PL"/>
        </w:rPr>
        <w:t>Uzasadnienie:</w:t>
      </w:r>
    </w:p>
    <w:p w14:paraId="542CAA04" w14:textId="60D42CE9" w:rsidR="005821EC" w:rsidRPr="005821EC" w:rsidRDefault="005821EC" w:rsidP="002805C8">
      <w:pPr>
        <w:jc w:val="both"/>
        <w:rPr>
          <w:rFonts w:ascii="Garamond" w:eastAsia="Times New Roman" w:hAnsi="Garamond"/>
          <w:lang w:val="pl-PL"/>
        </w:rPr>
      </w:pPr>
      <w:r w:rsidRPr="00B22CEA">
        <w:rPr>
          <w:rFonts w:ascii="Garamond" w:eastAsia="Times New Roman" w:hAnsi="Garamond"/>
          <w:color w:val="000000"/>
          <w:lang w:val="pl-PL"/>
        </w:rPr>
        <w:t>Ubezpieczenie urządzenia leży w strefie autonomicznych uprawnień Wykonawcy jako właściciela przedmiotu dzierżawy, dlatego umowa pomiędzy Wykonawcą a Zamawiającym nie powinna regulować tej kwestii.</w:t>
      </w:r>
    </w:p>
    <w:p w14:paraId="1F8B33E8" w14:textId="7054280A" w:rsidR="002805C8" w:rsidRPr="002805C8" w:rsidRDefault="002805C8" w:rsidP="002805C8">
      <w:pPr>
        <w:jc w:val="both"/>
        <w:rPr>
          <w:rFonts w:ascii="Garamond" w:eastAsia="Times New Roman" w:hAnsi="Garamond"/>
          <w:lang w:val="pl-PL"/>
        </w:rPr>
      </w:pPr>
      <w:r w:rsidRPr="009B62EE">
        <w:rPr>
          <w:rFonts w:ascii="Garamond" w:eastAsia="Times New Roman" w:hAnsi="Garamond"/>
          <w:b/>
          <w:lang w:val="pl-PL"/>
        </w:rPr>
        <w:t xml:space="preserve">Odpowiedź: </w:t>
      </w:r>
      <w:r w:rsidR="00CE4D9D" w:rsidRPr="009B62EE">
        <w:rPr>
          <w:rFonts w:ascii="Garamond" w:eastAsia="Times New Roman" w:hAnsi="Garamond"/>
          <w:b/>
          <w:lang w:val="pl-PL"/>
        </w:rPr>
        <w:t>Zamawiający podtrzymuje zapisy wzoru umowy.</w:t>
      </w:r>
      <w:r w:rsidR="009E236E" w:rsidRPr="009B62EE">
        <w:t xml:space="preserve"> </w:t>
      </w:r>
      <w:r w:rsidR="009E236E" w:rsidRPr="009B62EE">
        <w:rPr>
          <w:rFonts w:ascii="Garamond" w:eastAsia="Times New Roman" w:hAnsi="Garamond"/>
          <w:b/>
          <w:lang w:val="pl-PL"/>
        </w:rPr>
        <w:t>Wzór umowy pozostaje bez zmian.</w:t>
      </w:r>
    </w:p>
    <w:p w14:paraId="3A530F64" w14:textId="77777777" w:rsidR="002805C8" w:rsidRPr="002805C8" w:rsidRDefault="002805C8" w:rsidP="002805C8">
      <w:pPr>
        <w:jc w:val="both"/>
        <w:rPr>
          <w:rFonts w:ascii="Garamond" w:eastAsia="Times New Roman" w:hAnsi="Garamond"/>
          <w:b/>
          <w:lang w:val="pl-PL"/>
        </w:rPr>
      </w:pPr>
    </w:p>
    <w:p w14:paraId="1F824D71" w14:textId="1627B2BC" w:rsidR="002805C8" w:rsidRDefault="002805C8" w:rsidP="002805C8">
      <w:pPr>
        <w:jc w:val="both"/>
        <w:rPr>
          <w:rFonts w:ascii="Garamond" w:eastAsia="Times New Roman" w:hAnsi="Garamond"/>
          <w:b/>
          <w:lang w:val="pl-PL"/>
        </w:rPr>
      </w:pPr>
      <w:r w:rsidRPr="002805C8">
        <w:rPr>
          <w:rFonts w:ascii="Garamond" w:eastAsia="Times New Roman" w:hAnsi="Garamond"/>
          <w:b/>
          <w:lang w:val="pl-PL"/>
        </w:rPr>
        <w:t xml:space="preserve">Pytanie </w:t>
      </w:r>
      <w:r w:rsidR="005821EC">
        <w:rPr>
          <w:rFonts w:ascii="Garamond" w:eastAsia="Times New Roman" w:hAnsi="Garamond"/>
          <w:b/>
          <w:lang w:val="pl-PL"/>
        </w:rPr>
        <w:t>18</w:t>
      </w:r>
    </w:p>
    <w:p w14:paraId="0C008249" w14:textId="6CEEBA6C" w:rsidR="005821EC" w:rsidRPr="005821EC" w:rsidRDefault="005821EC" w:rsidP="002805C8">
      <w:pPr>
        <w:jc w:val="both"/>
        <w:rPr>
          <w:rFonts w:ascii="Garamond" w:eastAsia="Times New Roman" w:hAnsi="Garamond"/>
          <w:lang w:val="pl-PL"/>
        </w:rPr>
      </w:pPr>
      <w:r w:rsidRPr="00B22CEA">
        <w:rPr>
          <w:rFonts w:ascii="Garamond" w:eastAsia="Times New Roman" w:hAnsi="Garamond"/>
          <w:color w:val="000000"/>
          <w:lang w:val="pl-PL"/>
        </w:rPr>
        <w:t>par. 4 ust. 9 oraz ust. 11 lit. c) Czy Zamawiający wyrazi zgodę na zamianę słowa "godzin" na "godzin w dni robocze"?</w:t>
      </w:r>
    </w:p>
    <w:p w14:paraId="51695253" w14:textId="56592B03" w:rsidR="009B62EE" w:rsidRPr="009B62EE" w:rsidRDefault="002805C8" w:rsidP="002805C8">
      <w:pPr>
        <w:jc w:val="both"/>
        <w:rPr>
          <w:rFonts w:ascii="Garamond" w:eastAsia="Times New Roman" w:hAnsi="Garamond"/>
          <w:b/>
          <w:lang w:val="pl-PL"/>
        </w:rPr>
      </w:pPr>
      <w:r w:rsidRPr="009B62EE">
        <w:rPr>
          <w:rFonts w:ascii="Garamond" w:eastAsia="Times New Roman" w:hAnsi="Garamond"/>
          <w:b/>
          <w:lang w:val="pl-PL"/>
        </w:rPr>
        <w:t xml:space="preserve">Odpowiedź: </w:t>
      </w:r>
      <w:r w:rsidR="009B62EE" w:rsidRPr="009B62EE">
        <w:rPr>
          <w:rFonts w:ascii="Garamond" w:eastAsia="Times New Roman" w:hAnsi="Garamond"/>
          <w:b/>
          <w:lang w:val="pl-PL"/>
        </w:rPr>
        <w:t>Zamawiający wyraża zgodę. Zamawiający wymaga zgodnie ze zmienionym wzorem umowy stanowiącym załącznik nr 5 do specyfikacji.</w:t>
      </w:r>
    </w:p>
    <w:p w14:paraId="432CD73F" w14:textId="669085C9" w:rsidR="008A0F41" w:rsidRDefault="008A0F41" w:rsidP="002805C8">
      <w:pPr>
        <w:jc w:val="both"/>
        <w:rPr>
          <w:rFonts w:ascii="Garamond" w:eastAsia="Times New Roman" w:hAnsi="Garamond"/>
          <w:b/>
          <w:color w:val="FF0000"/>
          <w:lang w:val="pl-PL"/>
        </w:rPr>
      </w:pPr>
      <w:r>
        <w:rPr>
          <w:rFonts w:ascii="Garamond" w:eastAsia="Times New Roman" w:hAnsi="Garamond"/>
          <w:b/>
          <w:color w:val="FF0000"/>
          <w:lang w:val="pl-PL"/>
        </w:rPr>
        <w:t>Zmianie ulegają:</w:t>
      </w:r>
      <w:r w:rsidR="009E236E" w:rsidRPr="009E236E">
        <w:rPr>
          <w:rFonts w:ascii="Garamond" w:eastAsia="Times New Roman" w:hAnsi="Garamond"/>
          <w:b/>
          <w:color w:val="FF0000"/>
          <w:lang w:val="pl-PL"/>
        </w:rPr>
        <w:t xml:space="preserve"> </w:t>
      </w:r>
    </w:p>
    <w:p w14:paraId="73A0D58B" w14:textId="7996C21C" w:rsidR="008A0F41" w:rsidRPr="008A0F41" w:rsidRDefault="008A0F41" w:rsidP="00DA3BF4">
      <w:pPr>
        <w:pStyle w:val="Akapitzlist"/>
        <w:numPr>
          <w:ilvl w:val="0"/>
          <w:numId w:val="20"/>
        </w:numPr>
        <w:ind w:left="284" w:hanging="284"/>
        <w:jc w:val="both"/>
        <w:rPr>
          <w:rFonts w:ascii="Garamond" w:eastAsia="Times New Roman" w:hAnsi="Garamond"/>
          <w:b/>
          <w:color w:val="FF0000"/>
          <w:lang w:val="pl-PL"/>
        </w:rPr>
      </w:pPr>
      <w:r w:rsidRPr="008A0F41">
        <w:rPr>
          <w:rFonts w:ascii="Garamond" w:eastAsia="Times New Roman" w:hAnsi="Garamond"/>
          <w:b/>
          <w:color w:val="FF0000"/>
          <w:lang w:val="pl-PL"/>
        </w:rPr>
        <w:t>§ 4 ust. 9</w:t>
      </w:r>
      <w:r>
        <w:rPr>
          <w:rFonts w:ascii="Garamond" w:eastAsia="Times New Roman" w:hAnsi="Garamond"/>
          <w:b/>
          <w:color w:val="FF0000"/>
          <w:lang w:val="pl-PL"/>
        </w:rPr>
        <w:t xml:space="preserve"> wzoru umowy</w:t>
      </w:r>
      <w:r w:rsidRPr="008A0F41">
        <w:rPr>
          <w:rFonts w:ascii="Garamond" w:eastAsia="Times New Roman" w:hAnsi="Garamond"/>
          <w:b/>
          <w:color w:val="FF0000"/>
          <w:lang w:val="pl-PL"/>
        </w:rPr>
        <w:t xml:space="preserve">, który otrzymuje brzmienie: </w:t>
      </w:r>
      <w:r w:rsidRPr="008A0F41">
        <w:rPr>
          <w:rFonts w:ascii="Garamond" w:eastAsia="Times New Roman" w:hAnsi="Garamond"/>
          <w:b/>
          <w:i/>
          <w:color w:val="FF0000"/>
          <w:lang w:val="pl-PL"/>
        </w:rPr>
        <w:t>„W przypadku wystąpienia awarii Sprzętu, którego naprawa zajmie więcej niż 48 godzin w dni robocze, Wykonawca zobowiązuje się wymienić na czas naprawy wadliwy Sprzęt na wolny od wad. Wszelkie koszty w powyższym zakresie obciążają Wykonawcę.”</w:t>
      </w:r>
    </w:p>
    <w:p w14:paraId="64E1A0EB" w14:textId="3E31CCB1" w:rsidR="002805C8" w:rsidRDefault="008A0F41" w:rsidP="00DA3BF4">
      <w:pPr>
        <w:pStyle w:val="Akapitzlist"/>
        <w:numPr>
          <w:ilvl w:val="0"/>
          <w:numId w:val="20"/>
        </w:numPr>
        <w:ind w:left="284" w:hanging="284"/>
        <w:jc w:val="both"/>
        <w:rPr>
          <w:rFonts w:ascii="Garamond" w:eastAsia="Times New Roman" w:hAnsi="Garamond"/>
          <w:b/>
          <w:color w:val="FF0000"/>
          <w:lang w:val="pl-PL"/>
        </w:rPr>
      </w:pPr>
      <w:r w:rsidRPr="008A0F41">
        <w:rPr>
          <w:rFonts w:ascii="Garamond" w:eastAsia="Times New Roman" w:hAnsi="Garamond"/>
          <w:b/>
          <w:color w:val="FF0000"/>
          <w:lang w:val="pl-PL"/>
        </w:rPr>
        <w:t xml:space="preserve">§ 4 </w:t>
      </w:r>
      <w:r w:rsidR="009E236E" w:rsidRPr="008A0F41">
        <w:rPr>
          <w:rFonts w:ascii="Garamond" w:eastAsia="Times New Roman" w:hAnsi="Garamond"/>
          <w:b/>
          <w:color w:val="FF0000"/>
          <w:lang w:val="pl-PL"/>
        </w:rPr>
        <w:t>ust. 11 lit. c)</w:t>
      </w:r>
      <w:r>
        <w:rPr>
          <w:rFonts w:ascii="Garamond" w:eastAsia="Times New Roman" w:hAnsi="Garamond"/>
          <w:b/>
          <w:color w:val="FF0000"/>
          <w:lang w:val="pl-PL"/>
        </w:rPr>
        <w:t xml:space="preserve"> wzoru umowy</w:t>
      </w:r>
      <w:r w:rsidR="009E236E" w:rsidRPr="008A0F41">
        <w:rPr>
          <w:rFonts w:ascii="Garamond" w:eastAsia="Times New Roman" w:hAnsi="Garamond"/>
          <w:b/>
          <w:color w:val="FF0000"/>
          <w:lang w:val="pl-PL"/>
        </w:rPr>
        <w:t xml:space="preserve">, </w:t>
      </w:r>
      <w:r w:rsidRPr="008A0F41">
        <w:rPr>
          <w:rFonts w:ascii="Garamond" w:eastAsia="Times New Roman" w:hAnsi="Garamond"/>
          <w:b/>
          <w:color w:val="FF0000"/>
          <w:lang w:val="pl-PL"/>
        </w:rPr>
        <w:t xml:space="preserve">który otrzymuje brzmienie: </w:t>
      </w:r>
      <w:r w:rsidRPr="008A0F41">
        <w:rPr>
          <w:rFonts w:ascii="Garamond" w:eastAsia="Times New Roman" w:hAnsi="Garamond"/>
          <w:b/>
          <w:i/>
          <w:color w:val="FF0000"/>
          <w:lang w:val="pl-PL"/>
        </w:rPr>
        <w:t xml:space="preserve">„usuwania każdej awarii Sprzętu, przy czym czas reakcji w przypadku awarii nie może przekroczyć 12 godzin w dni robocze </w:t>
      </w:r>
      <w:r w:rsidRPr="008A0F41">
        <w:rPr>
          <w:rFonts w:ascii="Garamond" w:eastAsia="Times New Roman" w:hAnsi="Garamond"/>
          <w:b/>
          <w:i/>
          <w:color w:val="FF0000"/>
          <w:lang w:val="pl-PL"/>
        </w:rPr>
        <w:lastRenderedPageBreak/>
        <w:t>liczonych od daty zgłoszenia</w:t>
      </w:r>
      <w:r w:rsidRPr="008A0F41">
        <w:rPr>
          <w:rFonts w:ascii="Garamond" w:eastAsia="Times New Roman" w:hAnsi="Garamond"/>
          <w:b/>
          <w:i/>
          <w:color w:val="FF0000"/>
          <w:vertAlign w:val="superscript"/>
          <w:lang w:val="pl-PL"/>
        </w:rPr>
        <w:t>8</w:t>
      </w:r>
      <w:r w:rsidRPr="008A0F41">
        <w:rPr>
          <w:rFonts w:ascii="Garamond" w:eastAsia="Times New Roman" w:hAnsi="Garamond"/>
          <w:b/>
          <w:i/>
          <w:color w:val="FF0000"/>
          <w:lang w:val="pl-PL"/>
        </w:rPr>
        <w:t>”</w:t>
      </w:r>
    </w:p>
    <w:p w14:paraId="6BE4C84B" w14:textId="77777777" w:rsidR="008A0F41" w:rsidRPr="001965C4" w:rsidRDefault="008A0F41" w:rsidP="00DA3BF4">
      <w:pPr>
        <w:pStyle w:val="Akapitzlist"/>
        <w:ind w:left="284"/>
        <w:jc w:val="both"/>
        <w:rPr>
          <w:rFonts w:ascii="Garamond" w:hAnsi="Garamond"/>
          <w:b/>
          <w:i/>
          <w:color w:val="FF0000"/>
          <w:lang w:val="pl-PL" w:eastAsia="pl-PL"/>
        </w:rPr>
      </w:pPr>
      <w:r w:rsidRPr="001965C4">
        <w:rPr>
          <w:rFonts w:ascii="Garamond" w:hAnsi="Garamond"/>
          <w:b/>
          <w:i/>
          <w:color w:val="FF0000"/>
          <w:vertAlign w:val="superscript"/>
          <w:lang w:val="pl-PL" w:eastAsia="pl-PL"/>
        </w:rPr>
        <w:t xml:space="preserve">8 </w:t>
      </w:r>
      <w:r w:rsidRPr="001965C4">
        <w:rPr>
          <w:rFonts w:ascii="Garamond" w:hAnsi="Garamond"/>
          <w:b/>
          <w:i/>
          <w:color w:val="FF0000"/>
          <w:lang w:val="pl-PL" w:eastAsia="pl-PL"/>
        </w:rPr>
        <w:t>Szpital Uniwersytecki dopuszcza możliwość zgłaszania awarii Sprzętu poprzez aplikację/stronę internetową Wykonawcy, jeśli Wykonawca takowe posiada.</w:t>
      </w:r>
    </w:p>
    <w:p w14:paraId="2184334D" w14:textId="4DFBD0B2" w:rsidR="009B62EE" w:rsidRDefault="009B62EE" w:rsidP="002805C8">
      <w:pPr>
        <w:jc w:val="both"/>
        <w:rPr>
          <w:rFonts w:ascii="Garamond" w:eastAsia="Times New Roman" w:hAnsi="Garamond"/>
          <w:b/>
          <w:lang w:val="pl-PL"/>
        </w:rPr>
      </w:pPr>
    </w:p>
    <w:p w14:paraId="7E7673F1" w14:textId="5F7F063E" w:rsidR="005821EC" w:rsidRDefault="005821EC" w:rsidP="005821EC">
      <w:pPr>
        <w:jc w:val="both"/>
        <w:rPr>
          <w:rFonts w:ascii="Garamond" w:hAnsi="Garamond"/>
          <w:b/>
          <w:lang w:val="pl-PL" w:eastAsia="pl-PL"/>
        </w:rPr>
      </w:pPr>
      <w:r w:rsidRPr="00B22CEA">
        <w:rPr>
          <w:rFonts w:ascii="Garamond" w:hAnsi="Garamond"/>
          <w:b/>
          <w:lang w:val="pl-PL" w:eastAsia="pl-PL"/>
        </w:rPr>
        <w:t xml:space="preserve">Pytanie </w:t>
      </w:r>
      <w:r>
        <w:rPr>
          <w:rFonts w:ascii="Garamond" w:hAnsi="Garamond"/>
          <w:b/>
          <w:lang w:val="pl-PL" w:eastAsia="pl-PL"/>
        </w:rPr>
        <w:t>19</w:t>
      </w:r>
    </w:p>
    <w:p w14:paraId="271F5BFE" w14:textId="56AE4079" w:rsidR="00E7018F" w:rsidRPr="00E7018F" w:rsidRDefault="00E7018F" w:rsidP="005821EC">
      <w:pPr>
        <w:jc w:val="both"/>
        <w:rPr>
          <w:rFonts w:ascii="Garamond" w:hAnsi="Garamond"/>
          <w:lang w:val="pl-PL" w:eastAsia="pl-PL"/>
        </w:rPr>
      </w:pPr>
      <w:r w:rsidRPr="00E7018F">
        <w:rPr>
          <w:rFonts w:ascii="Garamond" w:hAnsi="Garamond"/>
          <w:lang w:val="pl-PL" w:eastAsia="pl-PL"/>
        </w:rPr>
        <w:t xml:space="preserve">par. 5 Czy Zamawiający wyrazi zgodę na wykreślenie niniejszego paragrafu z projektowanych postanowień umowy? Wydzierżawiony Sprzęt nie podlega integracji z laboratoryjnym systemem informatycznym.  </w:t>
      </w:r>
    </w:p>
    <w:p w14:paraId="089D45B4" w14:textId="2D3CD3EB" w:rsidR="009B62EE" w:rsidRPr="009B62EE" w:rsidRDefault="005821EC" w:rsidP="005821EC">
      <w:pPr>
        <w:jc w:val="both"/>
        <w:rPr>
          <w:rFonts w:ascii="Garamond" w:eastAsia="Times New Roman" w:hAnsi="Garamond"/>
          <w:b/>
          <w:lang w:val="pl-PL"/>
        </w:rPr>
      </w:pPr>
      <w:r w:rsidRPr="009B62EE">
        <w:rPr>
          <w:rFonts w:ascii="Garamond" w:hAnsi="Garamond"/>
          <w:b/>
          <w:lang w:val="pl-PL" w:eastAsia="pl-PL"/>
        </w:rPr>
        <w:t xml:space="preserve">Odpowiedź: </w:t>
      </w:r>
      <w:r w:rsidR="009B62EE" w:rsidRPr="009B62EE">
        <w:rPr>
          <w:rFonts w:ascii="Garamond" w:eastAsia="Times New Roman" w:hAnsi="Garamond"/>
          <w:b/>
          <w:lang w:val="pl-PL"/>
        </w:rPr>
        <w:t xml:space="preserve">Zamawiający wyraża zgodę. Zamawiający wymaga zgodnie </w:t>
      </w:r>
      <w:r w:rsidR="00CB4A00" w:rsidRPr="00CB4A00">
        <w:rPr>
          <w:rFonts w:ascii="Garamond" w:eastAsia="Times New Roman" w:hAnsi="Garamond"/>
          <w:b/>
          <w:lang w:val="pl-PL"/>
        </w:rPr>
        <w:t xml:space="preserve">ze zmienionymi: wymaganiami granicznymi stanowiącymi załącznik nr 1b do specyfikacji </w:t>
      </w:r>
      <w:r w:rsidR="00CB4A00">
        <w:rPr>
          <w:rFonts w:ascii="Garamond" w:eastAsia="Times New Roman" w:hAnsi="Garamond"/>
          <w:b/>
          <w:lang w:val="pl-PL"/>
        </w:rPr>
        <w:t xml:space="preserve">oraz </w:t>
      </w:r>
      <w:r w:rsidR="009B62EE" w:rsidRPr="009B62EE">
        <w:rPr>
          <w:rFonts w:ascii="Garamond" w:eastAsia="Times New Roman" w:hAnsi="Garamond"/>
          <w:b/>
          <w:lang w:val="pl-PL"/>
        </w:rPr>
        <w:t>wzorem umowy stanowiącym załącznik nr 5 do specyfikacji.</w:t>
      </w:r>
    </w:p>
    <w:p w14:paraId="214AD625" w14:textId="67B0E710" w:rsidR="005821EC" w:rsidRPr="009E236E" w:rsidRDefault="009E236E" w:rsidP="005821EC">
      <w:pPr>
        <w:jc w:val="both"/>
        <w:rPr>
          <w:rFonts w:ascii="Garamond" w:hAnsi="Garamond"/>
          <w:b/>
          <w:color w:val="FF0000"/>
          <w:lang w:val="pl-PL" w:eastAsia="pl-PL"/>
        </w:rPr>
      </w:pPr>
      <w:r>
        <w:rPr>
          <w:rFonts w:ascii="Garamond" w:eastAsia="Times New Roman" w:hAnsi="Garamond"/>
          <w:b/>
          <w:color w:val="FF0000"/>
          <w:lang w:val="pl-PL"/>
        </w:rPr>
        <w:t>Wzór umowy został odpowiednio dostosowany poprzez usunięcie zapisów dotyczących integracji z laboratoryjnym systemem informatycznym.</w:t>
      </w:r>
    </w:p>
    <w:p w14:paraId="40507D8B" w14:textId="58CC9B9C" w:rsidR="00BD6022" w:rsidRDefault="00BD6022" w:rsidP="005821EC">
      <w:pPr>
        <w:jc w:val="both"/>
        <w:rPr>
          <w:rFonts w:ascii="Garamond" w:hAnsi="Garamond"/>
          <w:b/>
          <w:lang w:val="pl-PL" w:eastAsia="pl-PL"/>
        </w:rPr>
      </w:pPr>
    </w:p>
    <w:p w14:paraId="35E0FCBB" w14:textId="6B9EA5EE" w:rsidR="005821EC" w:rsidRPr="00B22CEA" w:rsidRDefault="005821EC" w:rsidP="005821EC">
      <w:pPr>
        <w:jc w:val="both"/>
        <w:rPr>
          <w:rFonts w:ascii="Garamond" w:hAnsi="Garamond"/>
          <w:b/>
          <w:lang w:val="pl-PL" w:eastAsia="pl-PL"/>
        </w:rPr>
      </w:pPr>
      <w:r w:rsidRPr="00B22CEA">
        <w:rPr>
          <w:rFonts w:ascii="Garamond" w:hAnsi="Garamond"/>
          <w:b/>
          <w:lang w:val="pl-PL" w:eastAsia="pl-PL"/>
        </w:rPr>
        <w:t xml:space="preserve">Pytanie </w:t>
      </w:r>
      <w:r>
        <w:rPr>
          <w:rFonts w:ascii="Garamond" w:hAnsi="Garamond"/>
          <w:b/>
          <w:lang w:val="pl-PL" w:eastAsia="pl-PL"/>
        </w:rPr>
        <w:t>20</w:t>
      </w:r>
    </w:p>
    <w:p w14:paraId="739C0273" w14:textId="3DF7006B" w:rsidR="00E7018F" w:rsidRPr="00E7018F" w:rsidRDefault="00E7018F" w:rsidP="005821EC">
      <w:pPr>
        <w:jc w:val="both"/>
        <w:rPr>
          <w:rFonts w:ascii="Garamond" w:hAnsi="Garamond"/>
          <w:lang w:val="pl-PL" w:eastAsia="pl-PL"/>
        </w:rPr>
      </w:pPr>
      <w:r w:rsidRPr="00E7018F">
        <w:rPr>
          <w:rFonts w:ascii="Garamond" w:hAnsi="Garamond"/>
          <w:lang w:val="pl-PL" w:eastAsia="pl-PL"/>
        </w:rPr>
        <w:t>par. 6 ust. 10 Czy Zamawiający wyrazi zgodę na sformułowania z “60 dni” na “30 dni”?</w:t>
      </w:r>
    </w:p>
    <w:p w14:paraId="134C63D5" w14:textId="43EC6045" w:rsidR="005821EC" w:rsidRPr="009B62EE" w:rsidRDefault="005821EC" w:rsidP="005821EC">
      <w:pPr>
        <w:jc w:val="both"/>
        <w:rPr>
          <w:rFonts w:ascii="Garamond" w:hAnsi="Garamond"/>
          <w:lang w:val="pl-PL"/>
        </w:rPr>
      </w:pPr>
      <w:r w:rsidRPr="009B62EE">
        <w:rPr>
          <w:rFonts w:ascii="Garamond" w:hAnsi="Garamond"/>
          <w:b/>
          <w:lang w:val="pl-PL" w:eastAsia="pl-PL"/>
        </w:rPr>
        <w:t xml:space="preserve">Odpowiedź: </w:t>
      </w:r>
      <w:r w:rsidR="00CE4D9D" w:rsidRPr="009B62EE">
        <w:rPr>
          <w:rFonts w:ascii="Garamond" w:eastAsia="Times New Roman" w:hAnsi="Garamond"/>
          <w:b/>
          <w:lang w:val="pl-PL"/>
        </w:rPr>
        <w:t>Zamawiający podtrzymuje zapisy wzoru umowy.</w:t>
      </w:r>
      <w:r w:rsidR="009E236E" w:rsidRPr="009B62EE">
        <w:rPr>
          <w:rFonts w:ascii="Garamond" w:eastAsia="Times New Roman" w:hAnsi="Garamond"/>
          <w:b/>
          <w:lang w:val="pl-PL"/>
        </w:rPr>
        <w:t xml:space="preserve"> Wzór umowy pozostaje bez zmian.</w:t>
      </w:r>
    </w:p>
    <w:p w14:paraId="749EAA4F" w14:textId="77777777" w:rsidR="005821EC" w:rsidRPr="00B22CEA" w:rsidRDefault="005821EC" w:rsidP="005821EC">
      <w:pPr>
        <w:jc w:val="both"/>
        <w:rPr>
          <w:rFonts w:ascii="Garamond" w:hAnsi="Garamond"/>
          <w:b/>
          <w:lang w:val="pl-PL"/>
        </w:rPr>
      </w:pPr>
    </w:p>
    <w:p w14:paraId="05F880EE" w14:textId="389B9FAA" w:rsidR="005821EC" w:rsidRDefault="005821EC" w:rsidP="005821EC">
      <w:pPr>
        <w:jc w:val="both"/>
        <w:rPr>
          <w:rFonts w:ascii="Garamond" w:hAnsi="Garamond"/>
          <w:b/>
          <w:lang w:val="pl-PL"/>
        </w:rPr>
      </w:pPr>
      <w:r w:rsidRPr="00B22CEA">
        <w:rPr>
          <w:rFonts w:ascii="Garamond" w:hAnsi="Garamond"/>
          <w:b/>
          <w:lang w:val="pl-PL"/>
        </w:rPr>
        <w:t xml:space="preserve">Pytanie </w:t>
      </w:r>
      <w:r>
        <w:rPr>
          <w:rFonts w:ascii="Garamond" w:hAnsi="Garamond"/>
          <w:b/>
          <w:lang w:val="pl-PL"/>
        </w:rPr>
        <w:t>21</w:t>
      </w:r>
    </w:p>
    <w:p w14:paraId="4DF8F53F" w14:textId="77777777" w:rsidR="00E7018F" w:rsidRPr="00E7018F" w:rsidRDefault="00E7018F" w:rsidP="00E7018F">
      <w:pPr>
        <w:jc w:val="both"/>
        <w:rPr>
          <w:rFonts w:ascii="Garamond" w:hAnsi="Garamond"/>
          <w:lang w:val="pl-PL"/>
        </w:rPr>
      </w:pPr>
      <w:r w:rsidRPr="00E7018F">
        <w:rPr>
          <w:rFonts w:ascii="Garamond" w:hAnsi="Garamond"/>
          <w:lang w:val="pl-PL"/>
        </w:rPr>
        <w:t xml:space="preserve">par. 7 ust. 10 Czy Zamawiający wyrazi zgodę na modyfikację niniejszego postanowienia, tak aby Wynagrodzenie, o którym mowa w ust. 1, mogło się zmienić w wyniku zastosowania wszystkich Waloryzacji o maksymalnie 50% pierwotnej wartości Umowy? </w:t>
      </w:r>
    </w:p>
    <w:p w14:paraId="4549013E" w14:textId="62E559E3" w:rsidR="00E7018F" w:rsidRPr="00E7018F" w:rsidRDefault="00E7018F" w:rsidP="00E7018F">
      <w:pPr>
        <w:jc w:val="both"/>
        <w:rPr>
          <w:rFonts w:ascii="Garamond" w:hAnsi="Garamond"/>
          <w:lang w:val="pl-PL"/>
        </w:rPr>
      </w:pPr>
      <w:r w:rsidRPr="00E7018F">
        <w:rPr>
          <w:rFonts w:ascii="Garamond" w:hAnsi="Garamond"/>
          <w:lang w:val="pl-PL"/>
        </w:rPr>
        <w:t>Uzasadnienie: W projekcie umowy, zawarto postanowienia przewidujące waloryzację wynagrodzenia wykonawcy. Zostały one jednak sformułowane w taki sposób, że w przypadku umowy, która może być zawarta w wyniku tego postępowania przetargowego, waloryzacja wynagrodzenia będzie w praktyce niemożliwa z uwagi na to, że jej warunki wstępne nie mogą zaistnieć lub będzie miała pomijalną wartość. Takie sformułowanie postanowień powoduje, że mają one pozorny charakter, a zatem ich umieszczenie stanowi obejście normy wynikającej z art. 439 Prawa zamówień publicznych, która wymaga zamieszczenia skutecznych postanowień waloryzacyjnych.</w:t>
      </w:r>
    </w:p>
    <w:p w14:paraId="2976D10D" w14:textId="0224A21A" w:rsidR="005821EC" w:rsidRPr="009B62EE" w:rsidRDefault="005821EC" w:rsidP="005821EC">
      <w:pPr>
        <w:jc w:val="both"/>
        <w:rPr>
          <w:rFonts w:ascii="Garamond" w:hAnsi="Garamond"/>
          <w:b/>
          <w:lang w:val="pl-PL"/>
        </w:rPr>
      </w:pPr>
      <w:r w:rsidRPr="009B62EE">
        <w:rPr>
          <w:rFonts w:ascii="Garamond" w:hAnsi="Garamond"/>
          <w:b/>
          <w:lang w:val="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p>
    <w:p w14:paraId="4E9A9847" w14:textId="4160436F" w:rsidR="005821EC" w:rsidRPr="002805C8" w:rsidRDefault="005821EC" w:rsidP="002805C8">
      <w:pPr>
        <w:jc w:val="both"/>
        <w:rPr>
          <w:rFonts w:ascii="Garamond" w:eastAsia="Times New Roman" w:hAnsi="Garamond"/>
          <w:b/>
          <w:lang w:val="pl-PL"/>
        </w:rPr>
      </w:pPr>
    </w:p>
    <w:p w14:paraId="776C8303" w14:textId="10758186" w:rsidR="00E7018F" w:rsidRDefault="00E7018F" w:rsidP="00E7018F">
      <w:pPr>
        <w:rPr>
          <w:rFonts w:ascii="Garamond" w:eastAsia="Times New Roman" w:hAnsi="Garamond"/>
          <w:b/>
          <w:lang w:val="pl-PL"/>
        </w:rPr>
      </w:pPr>
      <w:r w:rsidRPr="00B22CEA">
        <w:rPr>
          <w:rFonts w:ascii="Garamond" w:eastAsia="Times New Roman" w:hAnsi="Garamond"/>
          <w:b/>
          <w:lang w:val="pl-PL"/>
        </w:rPr>
        <w:t xml:space="preserve">Pytanie </w:t>
      </w:r>
      <w:r w:rsidR="00BE44CC">
        <w:rPr>
          <w:rFonts w:ascii="Garamond" w:eastAsia="Times New Roman" w:hAnsi="Garamond"/>
          <w:b/>
          <w:lang w:val="pl-PL"/>
        </w:rPr>
        <w:t>22</w:t>
      </w:r>
    </w:p>
    <w:p w14:paraId="06F6A6A8" w14:textId="047748ED" w:rsidR="00BE44CC" w:rsidRDefault="00BE44CC" w:rsidP="00E7018F">
      <w:pPr>
        <w:rPr>
          <w:rFonts w:ascii="Garamond" w:eastAsia="Times New Roman" w:hAnsi="Garamond"/>
          <w:lang w:val="pl-PL"/>
        </w:rPr>
      </w:pPr>
      <w:r w:rsidRPr="00BE44CC">
        <w:rPr>
          <w:rFonts w:ascii="Garamond" w:eastAsia="Times New Roman" w:hAnsi="Garamond"/>
          <w:lang w:val="pl-PL"/>
        </w:rPr>
        <w:t>par. 11 ust. 1 lit. a) Czy Zamawiający wyrazi zgodę na zmianę wyrażenia "z przyczyn leżących po stronie Wykonawcy" na "z przyczyn zawinionych przez Wykonawcę"?</w:t>
      </w:r>
    </w:p>
    <w:p w14:paraId="6F356FFB" w14:textId="62054602" w:rsidR="00BE44CC" w:rsidRPr="00BE44CC" w:rsidRDefault="00BE44CC" w:rsidP="00E7018F">
      <w:pPr>
        <w:rPr>
          <w:rFonts w:ascii="Garamond" w:eastAsia="Times New Roman" w:hAnsi="Garamond"/>
          <w:lang w:val="pl-PL"/>
        </w:rPr>
      </w:pPr>
      <w:r w:rsidRPr="00BE44CC">
        <w:rPr>
          <w:rFonts w:ascii="Garamond" w:eastAsia="Times New Roman" w:hAnsi="Garamond"/>
          <w:lang w:val="pl-PL"/>
        </w:rPr>
        <w:t>Zgodnie z art. 471 k.c. dłużnik odpowiada za nienależyte wykonanie umowy jeżeli wynika ono z przyczyn za które ponosi odpowiedzialność.</w:t>
      </w:r>
    </w:p>
    <w:p w14:paraId="18EB09EC" w14:textId="33915107" w:rsidR="00E7018F" w:rsidRPr="009B62EE" w:rsidRDefault="00E7018F" w:rsidP="00E7018F">
      <w:pPr>
        <w:rPr>
          <w:rFonts w:ascii="Garamond" w:eastAsia="Times New Roman" w:hAnsi="Garamond"/>
          <w:b/>
          <w:lang w:val="pl-PL"/>
        </w:rPr>
      </w:pPr>
      <w:r w:rsidRPr="009B62EE">
        <w:rPr>
          <w:rFonts w:ascii="Garamond" w:eastAsia="Times New Roman" w:hAnsi="Garamond"/>
          <w:b/>
          <w:lang w:val="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p>
    <w:p w14:paraId="0BE851B8" w14:textId="77777777" w:rsidR="00E7018F" w:rsidRPr="00B22CEA" w:rsidRDefault="00E7018F" w:rsidP="00E7018F">
      <w:pPr>
        <w:rPr>
          <w:rFonts w:ascii="Garamond" w:eastAsia="Times New Roman" w:hAnsi="Garamond"/>
          <w:b/>
          <w:lang w:val="pl-PL"/>
        </w:rPr>
      </w:pPr>
    </w:p>
    <w:p w14:paraId="6A93AF0C" w14:textId="02C2A3C3" w:rsidR="00E7018F" w:rsidRDefault="00E7018F" w:rsidP="00E7018F">
      <w:pPr>
        <w:rPr>
          <w:rFonts w:ascii="Garamond" w:eastAsia="Times New Roman" w:hAnsi="Garamond"/>
          <w:b/>
          <w:lang w:val="pl-PL"/>
        </w:rPr>
      </w:pPr>
      <w:r w:rsidRPr="00B22CEA">
        <w:rPr>
          <w:rFonts w:ascii="Garamond" w:eastAsia="Times New Roman" w:hAnsi="Garamond"/>
          <w:b/>
          <w:lang w:val="pl-PL"/>
        </w:rPr>
        <w:t xml:space="preserve">Pytanie </w:t>
      </w:r>
      <w:r w:rsidR="00BE44CC">
        <w:rPr>
          <w:rFonts w:ascii="Garamond" w:eastAsia="Times New Roman" w:hAnsi="Garamond"/>
          <w:b/>
          <w:lang w:val="pl-PL"/>
        </w:rPr>
        <w:t>23</w:t>
      </w:r>
    </w:p>
    <w:p w14:paraId="7863821E"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par. 11 ust. 3 Czy Zamawiający wyrazi zgodę na usunięcie niniejszego postanowienia umowy? </w:t>
      </w:r>
    </w:p>
    <w:p w14:paraId="0011281D" w14:textId="73B4AD83" w:rsidR="00BE44CC" w:rsidRPr="00BE44CC" w:rsidRDefault="00BE44CC" w:rsidP="00BE44CC">
      <w:pPr>
        <w:jc w:val="both"/>
        <w:rPr>
          <w:rFonts w:ascii="Garamond" w:eastAsia="Times New Roman" w:hAnsi="Garamond"/>
          <w:lang w:val="pl-PL"/>
        </w:rPr>
      </w:pPr>
      <w:r w:rsidRPr="00B22CEA">
        <w:rPr>
          <w:rFonts w:ascii="Garamond" w:eastAsia="Times New Roman" w:hAnsi="Garamond"/>
          <w:color w:val="000000"/>
          <w:lang w:val="pl-PL"/>
        </w:rPr>
        <w:t>W przypadku braku zgody na usunięcie niniejszego postanowienia, czy Zamawiający wyrazi zgodę na dodanie zapisu ''lecz nie dłużej niż 3 miesiące po jej zakończeniu''?</w:t>
      </w:r>
    </w:p>
    <w:p w14:paraId="3EAF49D5" w14:textId="61EE1001" w:rsidR="00E7018F" w:rsidRPr="009B62EE" w:rsidRDefault="00E7018F" w:rsidP="00E7018F">
      <w:pPr>
        <w:rPr>
          <w:rFonts w:ascii="Garamond" w:eastAsia="Times New Roman" w:hAnsi="Garamond"/>
          <w:lang w:val="pl-PL"/>
        </w:rPr>
      </w:pPr>
      <w:r w:rsidRPr="009B62EE">
        <w:rPr>
          <w:rFonts w:ascii="Garamond" w:eastAsia="Times New Roman" w:hAnsi="Garamond"/>
          <w:b/>
          <w:lang w:val="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p>
    <w:p w14:paraId="65B04E7D" w14:textId="77777777" w:rsidR="00E7018F" w:rsidRPr="00B22CEA" w:rsidRDefault="00E7018F" w:rsidP="00E7018F">
      <w:pPr>
        <w:rPr>
          <w:rFonts w:ascii="Garamond" w:eastAsia="Times New Roman" w:hAnsi="Garamond"/>
          <w:b/>
          <w:lang w:val="pl-PL"/>
        </w:rPr>
      </w:pPr>
    </w:p>
    <w:p w14:paraId="37BFF0A5" w14:textId="5C66229C" w:rsidR="00E7018F" w:rsidRDefault="00E7018F" w:rsidP="00E7018F">
      <w:pPr>
        <w:rPr>
          <w:rFonts w:ascii="Garamond" w:eastAsia="Times New Roman" w:hAnsi="Garamond"/>
          <w:b/>
          <w:lang w:val="pl-PL"/>
        </w:rPr>
      </w:pPr>
      <w:r w:rsidRPr="00B22CEA">
        <w:rPr>
          <w:rFonts w:ascii="Garamond" w:eastAsia="Times New Roman" w:hAnsi="Garamond"/>
          <w:b/>
          <w:lang w:val="pl-PL"/>
        </w:rPr>
        <w:t xml:space="preserve">Pytanie </w:t>
      </w:r>
      <w:r w:rsidR="00BE44CC">
        <w:rPr>
          <w:rFonts w:ascii="Garamond" w:eastAsia="Times New Roman" w:hAnsi="Garamond"/>
          <w:b/>
          <w:lang w:val="pl-PL"/>
        </w:rPr>
        <w:t>24</w:t>
      </w:r>
    </w:p>
    <w:p w14:paraId="50FEB3B5"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 xml:space="preserve">par. 11 ust. 4 Czy Zamawiający wyrazi zgodę na modyfikację - zmianę słowa „opóźnienia” na „zwłoki”? Uzasadnienie: Zgodnie z art. 433 pkt 1 PZP postanowienia umowy nie mogą przewidywać odpowiedzialności wykonawcy za opóźnienie, chyba że jest to uzasadnione okolicznościami lub zakresem zamówienia. </w:t>
      </w:r>
      <w:r w:rsidRPr="00B22CEA">
        <w:rPr>
          <w:rFonts w:ascii="Garamond" w:eastAsia="Times New Roman" w:hAnsi="Garamond"/>
          <w:color w:val="000000"/>
          <w:lang w:val="pl-PL"/>
        </w:rPr>
        <w:br/>
        <w:t>Ponadto, czy Zamawiający wyrazi zgodę na zmianę niniejszego postanowienia tak, aby skorzystanie z wykonania zastępczego wykluczało zastosowanie kar umownych?</w:t>
      </w:r>
    </w:p>
    <w:p w14:paraId="564104B7" w14:textId="77777777" w:rsidR="00BE44CC" w:rsidRPr="00B22CEA" w:rsidRDefault="00BE44CC" w:rsidP="00BE44CC">
      <w:pPr>
        <w:jc w:val="both"/>
        <w:rPr>
          <w:rFonts w:ascii="Garamond" w:eastAsia="Times New Roman" w:hAnsi="Garamond"/>
          <w:lang w:val="pl-PL"/>
        </w:rPr>
      </w:pPr>
    </w:p>
    <w:p w14:paraId="554A91E3" w14:textId="209639B9" w:rsidR="00BE44CC" w:rsidRPr="00BE44CC" w:rsidRDefault="00BE44CC" w:rsidP="00BE44CC">
      <w:pPr>
        <w:jc w:val="both"/>
        <w:rPr>
          <w:rFonts w:ascii="Garamond" w:eastAsia="Times New Roman" w:hAnsi="Garamond"/>
          <w:lang w:val="pl-PL"/>
        </w:rPr>
      </w:pPr>
      <w:r w:rsidRPr="00B22CEA">
        <w:rPr>
          <w:rFonts w:ascii="Garamond" w:eastAsia="Times New Roman" w:hAnsi="Garamond"/>
          <w:color w:val="000000"/>
          <w:lang w:val="pl-PL"/>
        </w:rPr>
        <w:t>Czy Zamawiający wyraża zgodę na modyfikację tego postanowienia poprzez dodanie w jego treści, że Zamawiający może skorzystać z prawa do wykonania zastępczego „po bezskutecznym upływie przynajmniej 5- dniowego dodatkowego terminu wyznaczonego Wykonawcy do realizacji zobowiązania”?</w:t>
      </w:r>
    </w:p>
    <w:p w14:paraId="597FBE9C" w14:textId="2CAF3CF0" w:rsidR="00E7018F" w:rsidRPr="006012CB" w:rsidRDefault="00E7018F" w:rsidP="00E7018F">
      <w:pPr>
        <w:rPr>
          <w:rFonts w:ascii="Garamond" w:eastAsia="Times New Roman" w:hAnsi="Garamond"/>
          <w:b/>
          <w:color w:val="FF0000"/>
          <w:lang w:val="pl-PL"/>
        </w:rPr>
      </w:pPr>
      <w:r w:rsidRPr="009B62EE">
        <w:rPr>
          <w:rFonts w:ascii="Garamond" w:eastAsia="Times New Roman" w:hAnsi="Garamond"/>
          <w:b/>
          <w:lang w:val="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p>
    <w:p w14:paraId="14C04A41" w14:textId="77777777" w:rsidR="00E7018F" w:rsidRPr="00B22CEA" w:rsidRDefault="00E7018F" w:rsidP="00E7018F">
      <w:pPr>
        <w:jc w:val="both"/>
        <w:rPr>
          <w:rFonts w:ascii="Garamond" w:hAnsi="Garamond"/>
          <w:b/>
          <w:lang w:val="pl-PL"/>
        </w:rPr>
      </w:pPr>
    </w:p>
    <w:p w14:paraId="2FED6273" w14:textId="6AAE9941" w:rsidR="00E7018F" w:rsidRDefault="00E7018F" w:rsidP="00E7018F">
      <w:pPr>
        <w:jc w:val="both"/>
        <w:rPr>
          <w:rFonts w:ascii="Garamond" w:hAnsi="Garamond"/>
          <w:b/>
          <w:lang w:val="pl-PL" w:eastAsia="pl-PL"/>
        </w:rPr>
      </w:pPr>
      <w:r w:rsidRPr="00B22CEA">
        <w:rPr>
          <w:rFonts w:ascii="Garamond" w:hAnsi="Garamond"/>
          <w:b/>
          <w:lang w:val="pl-PL" w:eastAsia="pl-PL"/>
        </w:rPr>
        <w:lastRenderedPageBreak/>
        <w:t xml:space="preserve">Pytanie </w:t>
      </w:r>
      <w:r w:rsidR="00BE44CC">
        <w:rPr>
          <w:rFonts w:ascii="Garamond" w:hAnsi="Garamond"/>
          <w:b/>
          <w:lang w:val="pl-PL" w:eastAsia="pl-PL"/>
        </w:rPr>
        <w:t>25</w:t>
      </w:r>
    </w:p>
    <w:p w14:paraId="0BB67DF6" w14:textId="5321D5CB"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par. 12 ust. 3 Czy Zamawiający wyrazi zgodę na modyfikację niniejsz</w:t>
      </w:r>
      <w:r>
        <w:rPr>
          <w:rFonts w:ascii="Garamond" w:eastAsia="Times New Roman" w:hAnsi="Garamond"/>
          <w:color w:val="000000"/>
          <w:lang w:val="pl-PL"/>
        </w:rPr>
        <w:t>ego postanowienia wzoru umowy w </w:t>
      </w:r>
      <w:r w:rsidRPr="00B22CEA">
        <w:rPr>
          <w:rFonts w:ascii="Garamond" w:eastAsia="Times New Roman" w:hAnsi="Garamond"/>
          <w:color w:val="000000"/>
          <w:lang w:val="pl-PL"/>
        </w:rPr>
        <w:t>taki sposób, aby wysokość kary umownej naliczana była</w:t>
      </w:r>
      <w:r>
        <w:rPr>
          <w:rFonts w:ascii="Garamond" w:eastAsia="Times New Roman" w:hAnsi="Garamond"/>
          <w:color w:val="000000"/>
          <w:lang w:val="pl-PL"/>
        </w:rPr>
        <w:t xml:space="preserve"> od wartości niezrealizowanej w </w:t>
      </w:r>
      <w:r w:rsidRPr="00B22CEA">
        <w:rPr>
          <w:rFonts w:ascii="Garamond" w:eastAsia="Times New Roman" w:hAnsi="Garamond"/>
          <w:color w:val="000000"/>
          <w:lang w:val="pl-PL"/>
        </w:rPr>
        <w:t>terminie/zareklamowanej dostawy częściowej, bądź wartości produktów, których pozostałe wskazane terminy dotyczą? </w:t>
      </w:r>
    </w:p>
    <w:p w14:paraId="730B0514"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Uzasadnienie:</w:t>
      </w:r>
    </w:p>
    <w:p w14:paraId="473A39CA" w14:textId="2453DB3C" w:rsidR="00BE44CC" w:rsidRPr="00BE44CC" w:rsidRDefault="00BE44CC" w:rsidP="00E7018F">
      <w:pPr>
        <w:jc w:val="both"/>
        <w:rPr>
          <w:rFonts w:ascii="Garamond" w:eastAsia="Times New Roman" w:hAnsi="Garamond"/>
          <w:lang w:val="pl-PL"/>
        </w:rPr>
      </w:pPr>
      <w:r w:rsidRPr="00B22CEA">
        <w:rPr>
          <w:rFonts w:ascii="Garamond" w:eastAsia="Times New Roman" w:hAnsi="Garamond"/>
          <w:color w:val="000000"/>
          <w:lang w:val="pl-PL"/>
        </w:rPr>
        <w:t>Funkcją kary umownej jest kompensacja szkody poniesionej przez Zamawiającego i powinna służyć ułatwieniu dochodzenia odszkodowania, a nie prowadzić do wzbogacenia się jednej ze stron kontraktu, ponadto mogłaby zostać uznana za rażąco wygórowaną. To w konsekwencji mogłoby narażać Zamawiającego na dodatkowe koszty choćby postępowania sądowego, którego przedmiotem byłoby miarkowanie.</w:t>
      </w:r>
    </w:p>
    <w:p w14:paraId="40E6B084" w14:textId="720C6C86" w:rsidR="00E7018F" w:rsidRPr="009B62EE" w:rsidRDefault="00E7018F" w:rsidP="00E7018F">
      <w:pPr>
        <w:jc w:val="both"/>
        <w:rPr>
          <w:rFonts w:ascii="Garamond" w:hAnsi="Garamond"/>
          <w:b/>
          <w:lang w:val="pl-PL" w:eastAsia="pl-PL"/>
        </w:rPr>
      </w:pPr>
      <w:r w:rsidRPr="009B62EE">
        <w:rPr>
          <w:rFonts w:ascii="Garamond" w:hAnsi="Garamond"/>
          <w:b/>
          <w:lang w:val="pl-PL" w:eastAsia="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p>
    <w:p w14:paraId="418C3B0A" w14:textId="61AC4D82" w:rsidR="00BD6022" w:rsidRDefault="00BD6022" w:rsidP="00E7018F">
      <w:pPr>
        <w:jc w:val="both"/>
        <w:rPr>
          <w:rFonts w:ascii="Garamond" w:hAnsi="Garamond"/>
          <w:b/>
          <w:lang w:val="pl-PL" w:eastAsia="pl-PL"/>
        </w:rPr>
      </w:pPr>
    </w:p>
    <w:p w14:paraId="62CB0C9D" w14:textId="3FC3471F" w:rsidR="00E7018F" w:rsidRDefault="00E7018F" w:rsidP="00E7018F">
      <w:pPr>
        <w:jc w:val="both"/>
        <w:rPr>
          <w:rFonts w:ascii="Garamond" w:hAnsi="Garamond"/>
          <w:b/>
          <w:lang w:val="pl-PL" w:eastAsia="pl-PL"/>
        </w:rPr>
      </w:pPr>
      <w:r w:rsidRPr="00B22CEA">
        <w:rPr>
          <w:rFonts w:ascii="Garamond" w:hAnsi="Garamond"/>
          <w:b/>
          <w:lang w:val="pl-PL" w:eastAsia="pl-PL"/>
        </w:rPr>
        <w:t xml:space="preserve">Pytanie </w:t>
      </w:r>
      <w:r w:rsidR="00BE44CC">
        <w:rPr>
          <w:rFonts w:ascii="Garamond" w:hAnsi="Garamond"/>
          <w:b/>
          <w:lang w:val="pl-PL" w:eastAsia="pl-PL"/>
        </w:rPr>
        <w:t>26</w:t>
      </w:r>
    </w:p>
    <w:p w14:paraId="4D8739DF" w14:textId="77777777" w:rsidR="00BE44CC" w:rsidRPr="00BE44CC" w:rsidRDefault="00BE44CC" w:rsidP="00BE44CC">
      <w:pPr>
        <w:jc w:val="both"/>
        <w:rPr>
          <w:rFonts w:ascii="Garamond" w:hAnsi="Garamond"/>
          <w:lang w:val="pl-PL" w:eastAsia="pl-PL"/>
        </w:rPr>
      </w:pPr>
      <w:r w:rsidRPr="00BE44CC">
        <w:rPr>
          <w:rFonts w:ascii="Garamond" w:hAnsi="Garamond"/>
          <w:lang w:val="pl-PL" w:eastAsia="pl-PL"/>
        </w:rPr>
        <w:t>par. 12 ust. 6 Czy Zamawiający wyrazi zgodę na zmianę wyrażenia "z przyczyn leżących po stronie Wykonawcy" na "z przyczyn zawinionych przez Wykonawcę"?</w:t>
      </w:r>
    </w:p>
    <w:p w14:paraId="0AAC2D60" w14:textId="57C41054" w:rsidR="00BE44CC" w:rsidRPr="00BE44CC" w:rsidRDefault="00BE44CC" w:rsidP="00BE44CC">
      <w:pPr>
        <w:jc w:val="both"/>
        <w:rPr>
          <w:rFonts w:ascii="Garamond" w:hAnsi="Garamond"/>
          <w:lang w:val="pl-PL" w:eastAsia="pl-PL"/>
        </w:rPr>
      </w:pPr>
      <w:r w:rsidRPr="00BE44CC">
        <w:rPr>
          <w:rFonts w:ascii="Garamond" w:hAnsi="Garamond"/>
          <w:lang w:val="pl-PL" w:eastAsia="pl-PL"/>
        </w:rPr>
        <w:t>Zgodnie z art. 471 k.c. dłużnik odpowiada za nienależyte wykonanie umowy jeżeli wynika ono z przyczyn za które ponosi odpowiedzialność.</w:t>
      </w:r>
    </w:p>
    <w:p w14:paraId="22AFDC32" w14:textId="35DE66CD" w:rsidR="00E7018F" w:rsidRPr="009B62EE" w:rsidRDefault="00E7018F" w:rsidP="00E7018F">
      <w:pPr>
        <w:jc w:val="both"/>
        <w:rPr>
          <w:rFonts w:ascii="Garamond" w:hAnsi="Garamond"/>
          <w:lang w:val="pl-PL"/>
        </w:rPr>
      </w:pPr>
      <w:r w:rsidRPr="009B62EE">
        <w:rPr>
          <w:rFonts w:ascii="Garamond" w:hAnsi="Garamond"/>
          <w:b/>
          <w:lang w:val="pl-PL" w:eastAsia="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r w:rsidR="00C03136" w:rsidRPr="009B62EE">
        <w:rPr>
          <w:rFonts w:ascii="Garamond" w:eastAsia="Times New Roman" w:hAnsi="Garamond"/>
          <w:b/>
          <w:lang w:val="pl-PL"/>
        </w:rPr>
        <w:t xml:space="preserve"> Przypadki naliczania kar umownych będą rozpatrywane indywidualnie.</w:t>
      </w:r>
    </w:p>
    <w:p w14:paraId="0130F3D3" w14:textId="5D57DE2E" w:rsidR="00D70770" w:rsidRPr="00B22CEA" w:rsidRDefault="00D70770" w:rsidP="00B22CEA">
      <w:pPr>
        <w:jc w:val="both"/>
        <w:rPr>
          <w:rFonts w:ascii="Garamond" w:eastAsia="Times New Roman" w:hAnsi="Garamond"/>
          <w:lang w:val="pl-PL"/>
        </w:rPr>
      </w:pPr>
    </w:p>
    <w:p w14:paraId="6A22C54F" w14:textId="7D96625F" w:rsidR="00D70770" w:rsidRDefault="00D70770" w:rsidP="00B22CEA">
      <w:pPr>
        <w:jc w:val="both"/>
        <w:rPr>
          <w:rFonts w:ascii="Garamond" w:hAnsi="Garamond"/>
          <w:b/>
          <w:lang w:val="pl-PL" w:eastAsia="pl-PL"/>
        </w:rPr>
      </w:pPr>
      <w:r w:rsidRPr="00B22CEA">
        <w:rPr>
          <w:rFonts w:ascii="Garamond" w:hAnsi="Garamond"/>
          <w:b/>
          <w:lang w:val="pl-PL" w:eastAsia="pl-PL"/>
        </w:rPr>
        <w:t xml:space="preserve">Pytanie </w:t>
      </w:r>
      <w:r w:rsidR="00BE44CC">
        <w:rPr>
          <w:rFonts w:ascii="Garamond" w:hAnsi="Garamond"/>
          <w:b/>
          <w:lang w:val="pl-PL" w:eastAsia="pl-PL"/>
        </w:rPr>
        <w:t>27</w:t>
      </w:r>
    </w:p>
    <w:p w14:paraId="0D48C3C3" w14:textId="0F0CAFD6" w:rsidR="00BE44CC" w:rsidRPr="00BE44CC" w:rsidRDefault="00BE44CC" w:rsidP="00B22CEA">
      <w:pPr>
        <w:jc w:val="both"/>
        <w:rPr>
          <w:rFonts w:ascii="Garamond" w:eastAsia="Times New Roman" w:hAnsi="Garamond"/>
          <w:lang w:val="pl-PL"/>
        </w:rPr>
      </w:pPr>
      <w:r w:rsidRPr="00B22CEA">
        <w:rPr>
          <w:rFonts w:ascii="Garamond" w:eastAsia="Times New Roman" w:hAnsi="Garamond"/>
          <w:color w:val="000000"/>
          <w:lang w:val="pl-PL"/>
        </w:rPr>
        <w:t>par. 12 ust. 7 Czy Zamawiający wyrazi zgodę, aby łączna wysokość kar umownych wynosiła 20 % wartości umowy? </w:t>
      </w:r>
    </w:p>
    <w:p w14:paraId="52F85A1D" w14:textId="68A30628" w:rsidR="00D70770" w:rsidRPr="009B62EE" w:rsidRDefault="00D70770" w:rsidP="00B22CEA">
      <w:pPr>
        <w:jc w:val="both"/>
        <w:rPr>
          <w:rFonts w:ascii="Garamond" w:hAnsi="Garamond"/>
          <w:b/>
          <w:lang w:val="pl-PL" w:eastAsia="pl-PL"/>
        </w:rPr>
      </w:pPr>
      <w:r w:rsidRPr="009B62EE">
        <w:rPr>
          <w:rFonts w:ascii="Garamond" w:hAnsi="Garamond"/>
          <w:b/>
          <w:lang w:val="pl-PL" w:eastAsia="pl-PL"/>
        </w:rPr>
        <w:t xml:space="preserve">Odpowiedź: </w:t>
      </w:r>
      <w:r w:rsidR="009B6E8F" w:rsidRPr="009B6E8F">
        <w:rPr>
          <w:rFonts w:ascii="Garamond" w:eastAsia="Times New Roman" w:hAnsi="Garamond"/>
          <w:b/>
          <w:lang w:val="pl-PL"/>
        </w:rPr>
        <w:t xml:space="preserve">Zamawiający nie wyraża zgody. </w:t>
      </w:r>
      <w:r w:rsidR="006012CB" w:rsidRPr="009B62EE">
        <w:rPr>
          <w:rFonts w:ascii="Garamond" w:eastAsia="Times New Roman" w:hAnsi="Garamond"/>
          <w:b/>
          <w:lang w:val="pl-PL"/>
        </w:rPr>
        <w:t>Wzór umowy pozostaje bez zmian.</w:t>
      </w:r>
    </w:p>
    <w:p w14:paraId="1CA5F263" w14:textId="77777777" w:rsidR="00D70770" w:rsidRPr="00B22CEA" w:rsidRDefault="00D70770" w:rsidP="00B22CEA">
      <w:pPr>
        <w:jc w:val="both"/>
        <w:rPr>
          <w:rFonts w:ascii="Garamond" w:hAnsi="Garamond"/>
          <w:b/>
          <w:lang w:val="pl-PL" w:eastAsia="pl-PL"/>
        </w:rPr>
      </w:pPr>
    </w:p>
    <w:p w14:paraId="2550905D" w14:textId="393A1D2F" w:rsidR="00D70770" w:rsidRDefault="00D70770" w:rsidP="00B22CEA">
      <w:pPr>
        <w:jc w:val="both"/>
        <w:rPr>
          <w:rFonts w:ascii="Garamond" w:hAnsi="Garamond"/>
          <w:b/>
          <w:lang w:val="pl-PL" w:eastAsia="pl-PL"/>
        </w:rPr>
      </w:pPr>
      <w:r w:rsidRPr="00B22CEA">
        <w:rPr>
          <w:rFonts w:ascii="Garamond" w:hAnsi="Garamond"/>
          <w:b/>
          <w:lang w:val="pl-PL" w:eastAsia="pl-PL"/>
        </w:rPr>
        <w:t xml:space="preserve">Pytanie </w:t>
      </w:r>
      <w:r w:rsidR="00BE44CC">
        <w:rPr>
          <w:rFonts w:ascii="Garamond" w:hAnsi="Garamond"/>
          <w:b/>
          <w:lang w:val="pl-PL" w:eastAsia="pl-PL"/>
        </w:rPr>
        <w:t>28</w:t>
      </w:r>
    </w:p>
    <w:p w14:paraId="057E65C0" w14:textId="3C177CA0" w:rsidR="00BE44CC" w:rsidRPr="009B62EE" w:rsidRDefault="00BE44CC" w:rsidP="00B22CEA">
      <w:pPr>
        <w:jc w:val="both"/>
        <w:rPr>
          <w:rFonts w:ascii="Garamond" w:eastAsia="Times New Roman" w:hAnsi="Garamond"/>
          <w:lang w:val="pl-PL"/>
        </w:rPr>
      </w:pPr>
      <w:r w:rsidRPr="00B22CEA">
        <w:rPr>
          <w:rFonts w:ascii="Garamond" w:eastAsia="Times New Roman" w:hAnsi="Garamond"/>
          <w:color w:val="000000"/>
          <w:lang w:val="pl-PL"/>
        </w:rPr>
        <w:t xml:space="preserve">par. 12 ust. 8 Czy Zamawiający wyraża zgodę na dodanie: „wyłączona jest </w:t>
      </w:r>
      <w:r>
        <w:rPr>
          <w:rFonts w:ascii="Garamond" w:eastAsia="Times New Roman" w:hAnsi="Garamond"/>
          <w:color w:val="000000"/>
          <w:lang w:val="pl-PL"/>
        </w:rPr>
        <w:t xml:space="preserve">odpowiedzialność Wykonawcy </w:t>
      </w:r>
      <w:r w:rsidRPr="009B62EE">
        <w:rPr>
          <w:rFonts w:ascii="Garamond" w:eastAsia="Times New Roman" w:hAnsi="Garamond"/>
          <w:lang w:val="pl-PL"/>
        </w:rPr>
        <w:t>z tytułu utraconych korzyści”?</w:t>
      </w:r>
    </w:p>
    <w:p w14:paraId="1EBF15CE" w14:textId="4C972763" w:rsidR="00D70770" w:rsidRPr="009B62EE" w:rsidRDefault="00D70770" w:rsidP="00B22CEA">
      <w:pPr>
        <w:jc w:val="both"/>
        <w:rPr>
          <w:rFonts w:ascii="Garamond" w:hAnsi="Garamond"/>
          <w:lang w:val="pl-PL"/>
        </w:rPr>
      </w:pPr>
      <w:r w:rsidRPr="009B62EE">
        <w:rPr>
          <w:rFonts w:ascii="Garamond" w:hAnsi="Garamond"/>
          <w:b/>
          <w:lang w:val="pl-PL" w:eastAsia="pl-PL"/>
        </w:rPr>
        <w:t xml:space="preserve">Odpowiedź: </w:t>
      </w:r>
      <w:r w:rsidR="009B6E8F">
        <w:rPr>
          <w:rFonts w:ascii="Garamond" w:eastAsia="Times New Roman" w:hAnsi="Garamond"/>
          <w:b/>
          <w:lang w:val="pl-PL"/>
        </w:rPr>
        <w:t>Zamawiający nie wyraża zgody</w:t>
      </w:r>
      <w:r w:rsidR="007450A7" w:rsidRPr="009B62EE">
        <w:rPr>
          <w:rFonts w:ascii="Garamond" w:eastAsia="Times New Roman" w:hAnsi="Garamond"/>
          <w:b/>
          <w:lang w:val="pl-PL"/>
        </w:rPr>
        <w:t>.</w:t>
      </w:r>
      <w:r w:rsidR="006012CB" w:rsidRPr="009B62EE">
        <w:rPr>
          <w:rFonts w:ascii="Garamond" w:eastAsia="Times New Roman" w:hAnsi="Garamond"/>
          <w:b/>
          <w:lang w:val="pl-PL"/>
        </w:rPr>
        <w:t xml:space="preserve"> Wzór umowy pozostaje bez zmian.</w:t>
      </w:r>
    </w:p>
    <w:p w14:paraId="23B44765" w14:textId="77777777" w:rsidR="00D70770" w:rsidRPr="00B22CEA" w:rsidRDefault="00D70770" w:rsidP="00B22CEA">
      <w:pPr>
        <w:jc w:val="both"/>
        <w:rPr>
          <w:rFonts w:ascii="Garamond" w:hAnsi="Garamond"/>
          <w:b/>
          <w:lang w:val="pl-PL"/>
        </w:rPr>
      </w:pPr>
    </w:p>
    <w:p w14:paraId="5623B313" w14:textId="64679496" w:rsidR="00D70770" w:rsidRDefault="00D70770" w:rsidP="00B22CEA">
      <w:pPr>
        <w:jc w:val="both"/>
        <w:rPr>
          <w:rFonts w:ascii="Garamond" w:hAnsi="Garamond"/>
          <w:b/>
          <w:lang w:val="pl-PL"/>
        </w:rPr>
      </w:pPr>
      <w:r w:rsidRPr="00B22CEA">
        <w:rPr>
          <w:rFonts w:ascii="Garamond" w:hAnsi="Garamond"/>
          <w:b/>
          <w:lang w:val="pl-PL"/>
        </w:rPr>
        <w:t xml:space="preserve">Pytanie </w:t>
      </w:r>
      <w:r w:rsidR="00BE44CC">
        <w:rPr>
          <w:rFonts w:ascii="Garamond" w:hAnsi="Garamond"/>
          <w:b/>
          <w:lang w:val="pl-PL"/>
        </w:rPr>
        <w:t>29</w:t>
      </w:r>
    </w:p>
    <w:p w14:paraId="38021F90"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b/>
          <w:bCs/>
          <w:color w:val="000000"/>
          <w:lang w:val="pl-PL"/>
        </w:rPr>
        <w:t>zał. nr 5 umowa powierzenia przetwarzania danych osobowych</w:t>
      </w:r>
    </w:p>
    <w:p w14:paraId="74BC33E7" w14:textId="1184E2B3" w:rsidR="00BE44CC" w:rsidRPr="00BE44CC" w:rsidRDefault="00BE44CC" w:rsidP="00B22CEA">
      <w:pPr>
        <w:jc w:val="both"/>
        <w:rPr>
          <w:rFonts w:ascii="Garamond" w:eastAsia="Times New Roman" w:hAnsi="Garamond"/>
          <w:lang w:val="pl-PL"/>
        </w:rPr>
      </w:pPr>
      <w:r w:rsidRPr="00B22CEA">
        <w:rPr>
          <w:rFonts w:ascii="Garamond" w:eastAsia="Times New Roman" w:hAnsi="Garamond"/>
          <w:color w:val="000000"/>
          <w:lang w:val="pl-PL"/>
        </w:rPr>
        <w:t>par. 3 ust. 2 Czy Zamawiający wyraża zgodę na zwolnienie z obowiązku dodatkowego upoważnienia swoich pracowników w przypadku oświadczenia o tym, że pracownicy ci są już zobowiązani do zachowania tajemnicy?</w:t>
      </w:r>
    </w:p>
    <w:p w14:paraId="3299C163" w14:textId="7D09CFD9" w:rsidR="00D70770" w:rsidRPr="0079480B" w:rsidRDefault="00D70770" w:rsidP="00B22CEA">
      <w:pPr>
        <w:jc w:val="both"/>
        <w:rPr>
          <w:rFonts w:ascii="Garamond" w:hAnsi="Garamond"/>
          <w:b/>
          <w:color w:val="FF0000"/>
          <w:lang w:val="pl-PL"/>
        </w:rPr>
      </w:pPr>
      <w:r w:rsidRPr="009B62EE">
        <w:rPr>
          <w:rFonts w:ascii="Garamond" w:hAnsi="Garamond"/>
          <w:b/>
          <w:lang w:val="pl-PL"/>
        </w:rPr>
        <w:t xml:space="preserve">Odpowiedź: </w:t>
      </w:r>
      <w:r w:rsidR="00040957" w:rsidRPr="009B62EE">
        <w:rPr>
          <w:rFonts w:ascii="Garamond" w:eastAsia="Times New Roman" w:hAnsi="Garamond"/>
          <w:b/>
          <w:lang w:val="pl-PL"/>
        </w:rPr>
        <w:t>Zamawiający nie wyraża zgody.</w:t>
      </w:r>
      <w:r w:rsidR="006012CB" w:rsidRPr="009B62EE">
        <w:rPr>
          <w:rFonts w:ascii="Garamond" w:eastAsia="Times New Roman" w:hAnsi="Garamond"/>
          <w:b/>
          <w:lang w:val="pl-PL"/>
        </w:rPr>
        <w:t xml:space="preserve"> </w:t>
      </w:r>
      <w:r w:rsidR="0079480B" w:rsidRPr="009B62EE">
        <w:rPr>
          <w:rFonts w:ascii="Garamond" w:eastAsia="Times New Roman" w:hAnsi="Garamond"/>
          <w:b/>
          <w:lang w:val="pl-PL"/>
        </w:rPr>
        <w:t>Wzór umowy pozostaje bez zmian.</w:t>
      </w:r>
    </w:p>
    <w:p w14:paraId="4F9CB281" w14:textId="77777777" w:rsidR="00D70770" w:rsidRPr="00B22CEA" w:rsidRDefault="00D70770" w:rsidP="00B22CEA">
      <w:pPr>
        <w:jc w:val="both"/>
        <w:rPr>
          <w:rFonts w:ascii="Garamond" w:eastAsia="Times New Roman" w:hAnsi="Garamond"/>
          <w:lang w:val="pl-PL"/>
        </w:rPr>
      </w:pPr>
    </w:p>
    <w:p w14:paraId="4978D9E7" w14:textId="36ABB4A1" w:rsidR="00D70770" w:rsidRDefault="00D70770" w:rsidP="00B22CEA">
      <w:pPr>
        <w:jc w:val="both"/>
        <w:rPr>
          <w:rFonts w:ascii="Garamond" w:eastAsia="Times New Roman" w:hAnsi="Garamond"/>
          <w:b/>
          <w:lang w:val="pl-PL"/>
        </w:rPr>
      </w:pPr>
      <w:r w:rsidRPr="00B22CEA">
        <w:rPr>
          <w:rFonts w:ascii="Garamond" w:eastAsia="Times New Roman" w:hAnsi="Garamond"/>
          <w:b/>
          <w:lang w:val="pl-PL"/>
        </w:rPr>
        <w:t xml:space="preserve">Pytanie </w:t>
      </w:r>
      <w:r w:rsidR="00BE44CC">
        <w:rPr>
          <w:rFonts w:ascii="Garamond" w:eastAsia="Times New Roman" w:hAnsi="Garamond"/>
          <w:b/>
          <w:lang w:val="pl-PL"/>
        </w:rPr>
        <w:t>30</w:t>
      </w:r>
    </w:p>
    <w:p w14:paraId="15478743" w14:textId="77777777" w:rsidR="006B1254" w:rsidRDefault="00BE44CC" w:rsidP="00BE44CC">
      <w:pPr>
        <w:jc w:val="both"/>
        <w:rPr>
          <w:rFonts w:ascii="Garamond" w:eastAsia="Times New Roman" w:hAnsi="Garamond"/>
          <w:color w:val="000000"/>
          <w:lang w:val="pl-PL"/>
        </w:rPr>
      </w:pPr>
      <w:r w:rsidRPr="00B22CEA">
        <w:rPr>
          <w:rFonts w:ascii="Garamond" w:eastAsia="Times New Roman" w:hAnsi="Garamond"/>
          <w:color w:val="000000"/>
          <w:lang w:val="pl-PL"/>
        </w:rPr>
        <w:t>par. 4 ust. 5 Czy Zamawiający wyrazi zgodę, aby termin zgłoszenia naruszenia ochrony danych został wydłużony do 48h? W ocenie Wykonawcy, wskazany przez Zamawiającego termin jest zbyt krótki. Zgodnie z Rozporządzeniem, czas na zgłoszenie faktu naruszenia ochrony danych przez Administratora wynosi 72h.</w:t>
      </w:r>
    </w:p>
    <w:p w14:paraId="59CE31E8" w14:textId="5DB90381" w:rsidR="006B1254" w:rsidRPr="009B62EE" w:rsidRDefault="006B1254" w:rsidP="006B1254">
      <w:pPr>
        <w:jc w:val="both"/>
        <w:rPr>
          <w:rFonts w:ascii="Garamond" w:eastAsia="Times New Roman" w:hAnsi="Garamond"/>
          <w:b/>
          <w:lang w:val="pl-PL"/>
        </w:rPr>
      </w:pPr>
      <w:r w:rsidRPr="009B62EE">
        <w:rPr>
          <w:rFonts w:ascii="Garamond" w:eastAsia="Times New Roman" w:hAnsi="Garamond"/>
          <w:b/>
          <w:lang w:val="pl-PL"/>
        </w:rPr>
        <w:t xml:space="preserve">Odpowiedź: </w:t>
      </w:r>
      <w:r w:rsidR="0079480B" w:rsidRPr="009B62EE">
        <w:rPr>
          <w:rFonts w:ascii="Garamond" w:eastAsia="Times New Roman" w:hAnsi="Garamond"/>
          <w:b/>
          <w:lang w:val="pl-PL"/>
        </w:rPr>
        <w:t>Zamawiający nie wyraża zgody. Wzór umowy pozostaje bez zmian.</w:t>
      </w:r>
    </w:p>
    <w:p w14:paraId="7277DF77" w14:textId="0C5E35ED" w:rsidR="00BE44CC" w:rsidRPr="00B22CEA" w:rsidRDefault="00BE44CC" w:rsidP="00BE44CC">
      <w:pPr>
        <w:jc w:val="both"/>
        <w:rPr>
          <w:rFonts w:ascii="Garamond" w:eastAsia="Times New Roman" w:hAnsi="Garamond"/>
          <w:lang w:val="pl-PL"/>
        </w:rPr>
      </w:pPr>
    </w:p>
    <w:p w14:paraId="2DC9C228" w14:textId="625BD649" w:rsidR="006B1254" w:rsidRPr="006B1254" w:rsidRDefault="006B1254" w:rsidP="00BE44CC">
      <w:pPr>
        <w:jc w:val="both"/>
        <w:rPr>
          <w:rFonts w:ascii="Garamond" w:eastAsia="Times New Roman" w:hAnsi="Garamond"/>
          <w:b/>
          <w:color w:val="000000"/>
          <w:lang w:val="pl-PL"/>
        </w:rPr>
      </w:pPr>
      <w:r>
        <w:rPr>
          <w:rFonts w:ascii="Garamond" w:eastAsia="Times New Roman" w:hAnsi="Garamond"/>
          <w:b/>
          <w:color w:val="000000"/>
          <w:lang w:val="pl-PL"/>
        </w:rPr>
        <w:t>Pytanie 31</w:t>
      </w:r>
    </w:p>
    <w:p w14:paraId="49C40B3E" w14:textId="333D69B2" w:rsidR="00BE44CC" w:rsidRDefault="00BE44CC" w:rsidP="00BE44CC">
      <w:pPr>
        <w:jc w:val="both"/>
        <w:rPr>
          <w:rFonts w:ascii="Garamond" w:eastAsia="Times New Roman" w:hAnsi="Garamond"/>
          <w:lang w:val="pl-PL"/>
        </w:rPr>
      </w:pPr>
      <w:r w:rsidRPr="00B22CEA">
        <w:rPr>
          <w:rFonts w:ascii="Garamond" w:eastAsia="Times New Roman" w:hAnsi="Garamond"/>
          <w:color w:val="000000"/>
          <w:lang w:val="pl-PL"/>
        </w:rPr>
        <w:t>par. 5 Czy Zamawiający wyraża zgodę, aby dodać następujące postanowienia: </w:t>
      </w:r>
    </w:p>
    <w:p w14:paraId="560C92DA" w14:textId="77777777" w:rsidR="006B1254" w:rsidRPr="00B22CEA" w:rsidRDefault="006B1254" w:rsidP="00BE44CC">
      <w:pPr>
        <w:jc w:val="both"/>
        <w:rPr>
          <w:rFonts w:ascii="Garamond" w:eastAsia="Times New Roman" w:hAnsi="Garamond"/>
          <w:lang w:val="pl-PL"/>
        </w:rPr>
      </w:pPr>
    </w:p>
    <w:p w14:paraId="00F01415"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"a. Czynności kontrolne nie mogą prowadzić do ujawnienia Zamawiającego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 </w:t>
      </w:r>
    </w:p>
    <w:p w14:paraId="153F12D8" w14:textId="77777777" w:rsidR="00BE44CC" w:rsidRPr="00B22CEA" w:rsidRDefault="00BE44CC" w:rsidP="00BE44CC">
      <w:pPr>
        <w:jc w:val="both"/>
        <w:rPr>
          <w:rFonts w:ascii="Garamond" w:eastAsia="Times New Roman" w:hAnsi="Garamond"/>
          <w:lang w:val="pl-PL"/>
        </w:rPr>
      </w:pPr>
    </w:p>
    <w:p w14:paraId="2FC29833"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b. Kontrola obejmuje swoim zakresem wyłącznie przetwarzanie danych osobowych, z wyłączeniem wszelkich informacji niejawnych, poufnych, czy stanowiących tajemnicę przedsiębiorstwa Wykonawcy.</w:t>
      </w:r>
    </w:p>
    <w:p w14:paraId="5755B68D" w14:textId="77777777" w:rsidR="00BE44CC" w:rsidRPr="00B22CEA" w:rsidRDefault="00BE44CC" w:rsidP="00BE44CC">
      <w:pPr>
        <w:jc w:val="both"/>
        <w:rPr>
          <w:rFonts w:ascii="Garamond" w:eastAsia="Times New Roman" w:hAnsi="Garamond"/>
          <w:lang w:val="pl-PL"/>
        </w:rPr>
      </w:pPr>
    </w:p>
    <w:p w14:paraId="0E493580"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lastRenderedPageBreak/>
        <w:t>c. Czynności audytowe odbywają się wyłącznie w obecności osoby wyznaczonej przez Wykonawcę </w:t>
      </w:r>
    </w:p>
    <w:p w14:paraId="29962B72" w14:textId="77777777" w:rsidR="00BE44CC" w:rsidRPr="00B22CEA" w:rsidRDefault="00BE44CC" w:rsidP="00BE44CC">
      <w:pPr>
        <w:jc w:val="both"/>
        <w:rPr>
          <w:rFonts w:ascii="Garamond" w:eastAsia="Times New Roman" w:hAnsi="Garamond"/>
          <w:lang w:val="pl-PL"/>
        </w:rPr>
      </w:pPr>
    </w:p>
    <w:p w14:paraId="010D73E2" w14:textId="2E727F8C" w:rsidR="00BE44CC" w:rsidRPr="009B62EE" w:rsidRDefault="00BE44CC" w:rsidP="00BE44CC">
      <w:pPr>
        <w:jc w:val="both"/>
        <w:rPr>
          <w:rFonts w:ascii="Garamond" w:eastAsia="Times New Roman" w:hAnsi="Garamond"/>
          <w:lang w:val="pl-PL"/>
        </w:rPr>
      </w:pPr>
      <w:r w:rsidRPr="009B62EE">
        <w:rPr>
          <w:rFonts w:ascii="Garamond" w:eastAsia="Times New Roman" w:hAnsi="Garamond"/>
          <w:lang w:val="pl-PL"/>
        </w:rPr>
        <w:t xml:space="preserve">d. Czynności audytowe nie mogą utrudniać działalności Wykonawcy, w szczególności wykonywania </w:t>
      </w:r>
      <w:proofErr w:type="spellStart"/>
      <w:r w:rsidRPr="009B62EE">
        <w:rPr>
          <w:rFonts w:ascii="Garamond" w:eastAsia="Times New Roman" w:hAnsi="Garamond"/>
          <w:lang w:val="pl-PL"/>
        </w:rPr>
        <w:t>obowią</w:t>
      </w:r>
      <w:proofErr w:type="spellEnd"/>
    </w:p>
    <w:p w14:paraId="7CF1989D" w14:textId="26F40467" w:rsidR="00BE44CC" w:rsidRPr="009B62EE" w:rsidRDefault="00BE44CC" w:rsidP="00BE44CC">
      <w:pPr>
        <w:jc w:val="both"/>
        <w:rPr>
          <w:rFonts w:ascii="Garamond" w:eastAsia="Times New Roman" w:hAnsi="Garamond"/>
          <w:b/>
          <w:lang w:val="pl-PL"/>
        </w:rPr>
      </w:pPr>
      <w:r w:rsidRPr="009B62EE">
        <w:rPr>
          <w:rFonts w:ascii="Garamond" w:eastAsia="Times New Roman" w:hAnsi="Garamond"/>
          <w:b/>
          <w:lang w:val="pl-PL"/>
        </w:rPr>
        <w:t xml:space="preserve">Odpowiedź: </w:t>
      </w:r>
      <w:r w:rsidR="0079480B" w:rsidRPr="009B62EE">
        <w:rPr>
          <w:rFonts w:ascii="Garamond" w:eastAsia="Times New Roman" w:hAnsi="Garamond"/>
          <w:b/>
          <w:lang w:val="pl-PL"/>
        </w:rPr>
        <w:t>Zamawiający nie wyraża zgody. Wzór umowy pozostaje bez zmian.</w:t>
      </w:r>
    </w:p>
    <w:p w14:paraId="045ECE24" w14:textId="77777777" w:rsidR="00BE44CC" w:rsidRPr="00BE44CC" w:rsidRDefault="00BE44CC" w:rsidP="00BE44CC">
      <w:pPr>
        <w:jc w:val="both"/>
        <w:rPr>
          <w:rFonts w:ascii="Garamond" w:eastAsia="Times New Roman" w:hAnsi="Garamond"/>
          <w:b/>
          <w:lang w:val="pl-PL"/>
        </w:rPr>
      </w:pPr>
    </w:p>
    <w:p w14:paraId="7993D933" w14:textId="14A94A6A" w:rsidR="00BE44CC" w:rsidRPr="00BE44CC" w:rsidRDefault="00BE44CC" w:rsidP="00BE44CC">
      <w:pPr>
        <w:jc w:val="both"/>
        <w:rPr>
          <w:rFonts w:ascii="Garamond" w:eastAsia="Times New Roman" w:hAnsi="Garamond"/>
          <w:b/>
          <w:lang w:val="pl-PL"/>
        </w:rPr>
      </w:pPr>
      <w:r w:rsidRPr="00BE44CC">
        <w:rPr>
          <w:rFonts w:ascii="Garamond" w:eastAsia="Times New Roman" w:hAnsi="Garamond"/>
          <w:b/>
          <w:lang w:val="pl-PL"/>
        </w:rPr>
        <w:t xml:space="preserve">Pytanie </w:t>
      </w:r>
      <w:r w:rsidR="006B1254">
        <w:rPr>
          <w:rFonts w:ascii="Garamond" w:eastAsia="Times New Roman" w:hAnsi="Garamond"/>
          <w:b/>
          <w:lang w:val="pl-PL"/>
        </w:rPr>
        <w:t>32</w:t>
      </w:r>
    </w:p>
    <w:p w14:paraId="7C2352CE" w14:textId="77777777" w:rsidR="00BE44CC" w:rsidRPr="00B22CEA" w:rsidRDefault="00BE44CC" w:rsidP="00BE44CC">
      <w:pPr>
        <w:jc w:val="both"/>
        <w:rPr>
          <w:rFonts w:ascii="Garamond" w:eastAsia="Times New Roman" w:hAnsi="Garamond"/>
          <w:lang w:val="pl-PL"/>
        </w:rPr>
      </w:pPr>
      <w:r w:rsidRPr="00B22CEA">
        <w:rPr>
          <w:rFonts w:ascii="Garamond" w:eastAsia="Times New Roman" w:hAnsi="Garamond"/>
          <w:color w:val="000000"/>
          <w:lang w:val="pl-PL"/>
        </w:rPr>
        <w:t>par. 5 ust. 1 lit. b) Czy Zamawiający wyrazi zgodę na zamianę słowa "dni" na "dni robocze"?</w:t>
      </w:r>
    </w:p>
    <w:p w14:paraId="3C4C40FE" w14:textId="5FE6E3A4" w:rsidR="00D70770" w:rsidRPr="00C94717" w:rsidRDefault="00D70770" w:rsidP="00B22CEA">
      <w:pPr>
        <w:jc w:val="both"/>
        <w:rPr>
          <w:rFonts w:ascii="Garamond" w:eastAsia="Times New Roman" w:hAnsi="Garamond"/>
          <w:b/>
          <w:color w:val="000000" w:themeColor="text1"/>
          <w:lang w:val="pl-PL"/>
        </w:rPr>
      </w:pPr>
      <w:r w:rsidRPr="00C94717">
        <w:rPr>
          <w:rFonts w:ascii="Garamond" w:eastAsia="Times New Roman" w:hAnsi="Garamond"/>
          <w:b/>
          <w:color w:val="000000" w:themeColor="text1"/>
          <w:lang w:val="pl-PL"/>
        </w:rPr>
        <w:t xml:space="preserve">Odpowiedź: </w:t>
      </w:r>
      <w:r w:rsidR="0079480B" w:rsidRPr="00C94717">
        <w:rPr>
          <w:rFonts w:ascii="Garamond" w:eastAsia="Times New Roman" w:hAnsi="Garamond"/>
          <w:b/>
          <w:color w:val="000000" w:themeColor="text1"/>
          <w:lang w:val="pl-PL"/>
        </w:rPr>
        <w:t>Zamawiający nie wyraża zgody. Wzór umowy pozostaje bez zmian.</w:t>
      </w:r>
    </w:p>
    <w:p w14:paraId="54663474" w14:textId="77777777" w:rsidR="00D70770" w:rsidRPr="00B22CEA" w:rsidRDefault="00D70770" w:rsidP="00B22CEA">
      <w:pPr>
        <w:jc w:val="both"/>
        <w:rPr>
          <w:rFonts w:ascii="Garamond" w:eastAsia="Times New Roman" w:hAnsi="Garamond"/>
          <w:b/>
          <w:lang w:val="pl-PL"/>
        </w:rPr>
      </w:pPr>
    </w:p>
    <w:p w14:paraId="6FF71A5C" w14:textId="1A351D54" w:rsidR="00D70770" w:rsidRDefault="00D70770" w:rsidP="00B22CEA">
      <w:pPr>
        <w:jc w:val="both"/>
        <w:rPr>
          <w:rFonts w:ascii="Garamond" w:eastAsia="Times New Roman" w:hAnsi="Garamond"/>
          <w:b/>
          <w:lang w:val="pl-PL"/>
        </w:rPr>
      </w:pPr>
      <w:r w:rsidRPr="00B22CEA">
        <w:rPr>
          <w:rFonts w:ascii="Garamond" w:eastAsia="Times New Roman" w:hAnsi="Garamond"/>
          <w:b/>
          <w:lang w:val="pl-PL"/>
        </w:rPr>
        <w:t xml:space="preserve">Pytanie </w:t>
      </w:r>
      <w:r w:rsidR="006B1254">
        <w:rPr>
          <w:rFonts w:ascii="Garamond" w:eastAsia="Times New Roman" w:hAnsi="Garamond"/>
          <w:b/>
          <w:lang w:val="pl-PL"/>
        </w:rPr>
        <w:t>33</w:t>
      </w:r>
    </w:p>
    <w:p w14:paraId="3DEE269E" w14:textId="77777777" w:rsidR="00BE44CC" w:rsidRPr="00BE44CC" w:rsidRDefault="00BE44CC" w:rsidP="00BE44CC">
      <w:pPr>
        <w:jc w:val="both"/>
        <w:rPr>
          <w:rFonts w:ascii="Garamond" w:eastAsia="Times New Roman" w:hAnsi="Garamond"/>
          <w:lang w:val="pl-PL"/>
        </w:rPr>
      </w:pPr>
      <w:r w:rsidRPr="00BE44CC">
        <w:rPr>
          <w:rFonts w:ascii="Garamond" w:eastAsia="Times New Roman" w:hAnsi="Garamond"/>
          <w:lang w:val="pl-PL"/>
        </w:rPr>
        <w:t>par. 7 ust. 1 Czy Zamawiający wyrazi zgodę na dodanie do postanowienia: “Wykonawca ponosi odpowiedzialność za szkody powstałe wyłącznie z przyczyn przez niego zawinionych.”?</w:t>
      </w:r>
    </w:p>
    <w:p w14:paraId="744C3F0E" w14:textId="77777777" w:rsidR="00BE44CC" w:rsidRPr="00BE44CC" w:rsidRDefault="00BE44CC" w:rsidP="00BE44CC">
      <w:pPr>
        <w:jc w:val="both"/>
        <w:rPr>
          <w:rFonts w:ascii="Garamond" w:eastAsia="Times New Roman" w:hAnsi="Garamond"/>
          <w:lang w:val="pl-PL"/>
        </w:rPr>
      </w:pPr>
      <w:r w:rsidRPr="00BE44CC">
        <w:rPr>
          <w:rFonts w:ascii="Garamond" w:eastAsia="Times New Roman" w:hAnsi="Garamond"/>
          <w:lang w:val="pl-PL"/>
        </w:rPr>
        <w:t>Zgodnie z art. 471 k.c. dłużnik odpowiada za nienależyte wykonanie umowy jeżeli wynika ono z przyczyn za które ponosi odpowiedzialność.</w:t>
      </w:r>
    </w:p>
    <w:p w14:paraId="75BB1B8D" w14:textId="560DE90A" w:rsidR="00D70770" w:rsidRPr="00C94717" w:rsidRDefault="00D70770" w:rsidP="00B22CEA">
      <w:pPr>
        <w:jc w:val="both"/>
        <w:rPr>
          <w:rFonts w:ascii="Garamond" w:eastAsia="Times New Roman" w:hAnsi="Garamond"/>
          <w:color w:val="000000" w:themeColor="text1"/>
          <w:lang w:val="pl-PL"/>
        </w:rPr>
      </w:pPr>
      <w:r w:rsidRPr="00C94717">
        <w:rPr>
          <w:rFonts w:ascii="Garamond" w:eastAsia="Times New Roman" w:hAnsi="Garamond"/>
          <w:b/>
          <w:color w:val="000000" w:themeColor="text1"/>
          <w:lang w:val="pl-PL"/>
        </w:rPr>
        <w:t xml:space="preserve">Odpowiedź: </w:t>
      </w:r>
      <w:r w:rsidR="0079480B" w:rsidRPr="00C94717">
        <w:rPr>
          <w:rFonts w:ascii="Garamond" w:eastAsia="Times New Roman" w:hAnsi="Garamond"/>
          <w:b/>
          <w:color w:val="000000" w:themeColor="text1"/>
          <w:lang w:val="pl-PL"/>
        </w:rPr>
        <w:t>Zamawiający nie wyraża zgody. Wzór umowy pozostaje bez zmian.</w:t>
      </w:r>
    </w:p>
    <w:p w14:paraId="261CF23A" w14:textId="77777777" w:rsidR="00D70770" w:rsidRPr="00B22CEA" w:rsidRDefault="00D70770" w:rsidP="00B22CEA">
      <w:pPr>
        <w:jc w:val="both"/>
        <w:rPr>
          <w:rFonts w:ascii="Garamond" w:eastAsia="Times New Roman" w:hAnsi="Garamond"/>
          <w:b/>
          <w:lang w:val="pl-PL"/>
        </w:rPr>
      </w:pPr>
    </w:p>
    <w:p w14:paraId="3F85543E" w14:textId="4DD6288A" w:rsidR="00D70770" w:rsidRDefault="00D70770" w:rsidP="00B22CEA">
      <w:pPr>
        <w:jc w:val="both"/>
        <w:rPr>
          <w:rFonts w:ascii="Garamond" w:eastAsia="Times New Roman" w:hAnsi="Garamond"/>
          <w:b/>
          <w:lang w:val="pl-PL"/>
        </w:rPr>
      </w:pPr>
      <w:r w:rsidRPr="00B22CEA">
        <w:rPr>
          <w:rFonts w:ascii="Garamond" w:eastAsia="Times New Roman" w:hAnsi="Garamond"/>
          <w:b/>
          <w:lang w:val="pl-PL"/>
        </w:rPr>
        <w:t xml:space="preserve">Pytanie </w:t>
      </w:r>
      <w:r w:rsidR="006B1254">
        <w:rPr>
          <w:rFonts w:ascii="Garamond" w:eastAsia="Times New Roman" w:hAnsi="Garamond"/>
          <w:b/>
          <w:lang w:val="pl-PL"/>
        </w:rPr>
        <w:t>34</w:t>
      </w:r>
    </w:p>
    <w:p w14:paraId="47128A12" w14:textId="77777777" w:rsidR="00BE44CC" w:rsidRPr="00BE44CC" w:rsidRDefault="00BE44CC" w:rsidP="00BE44CC">
      <w:pPr>
        <w:jc w:val="both"/>
        <w:rPr>
          <w:rFonts w:ascii="Garamond" w:eastAsia="Times New Roman" w:hAnsi="Garamond"/>
          <w:lang w:val="pl-PL"/>
        </w:rPr>
      </w:pPr>
      <w:r w:rsidRPr="00BE44CC">
        <w:rPr>
          <w:rFonts w:ascii="Garamond" w:eastAsia="Times New Roman" w:hAnsi="Garamond"/>
          <w:lang w:val="pl-PL"/>
        </w:rPr>
        <w:t>par. 9 ust. 2 Czy Zamawiający wyrazi zgodę na dodanie na końcu postanowienia fragmentu:</w:t>
      </w:r>
    </w:p>
    <w:p w14:paraId="2E7D6C39" w14:textId="0675273F" w:rsidR="00BE44CC" w:rsidRPr="00BE44CC" w:rsidRDefault="00BE44CC" w:rsidP="00B22CEA">
      <w:pPr>
        <w:jc w:val="both"/>
        <w:rPr>
          <w:rFonts w:ascii="Garamond" w:eastAsia="Times New Roman" w:hAnsi="Garamond"/>
          <w:lang w:val="pl-PL"/>
        </w:rPr>
      </w:pPr>
      <w:r w:rsidRPr="00BE44CC">
        <w:rPr>
          <w:rFonts w:ascii="Garamond" w:eastAsia="Times New Roman" w:hAnsi="Garamond"/>
          <w:lang w:val="pl-PL"/>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14:paraId="1CB61111" w14:textId="4BC58319" w:rsidR="00D70770" w:rsidRPr="00C94717" w:rsidRDefault="00D70770" w:rsidP="00B22CEA">
      <w:pPr>
        <w:jc w:val="both"/>
        <w:rPr>
          <w:rFonts w:ascii="Garamond" w:eastAsia="Times New Roman" w:hAnsi="Garamond"/>
          <w:b/>
          <w:color w:val="000000" w:themeColor="text1"/>
          <w:lang w:val="pl-PL"/>
        </w:rPr>
      </w:pPr>
      <w:r w:rsidRPr="00C94717">
        <w:rPr>
          <w:rFonts w:ascii="Garamond" w:eastAsia="Times New Roman" w:hAnsi="Garamond"/>
          <w:b/>
          <w:color w:val="000000" w:themeColor="text1"/>
          <w:lang w:val="pl-PL"/>
        </w:rPr>
        <w:t xml:space="preserve">Odpowiedź: </w:t>
      </w:r>
      <w:r w:rsidR="0079480B" w:rsidRPr="00C94717">
        <w:rPr>
          <w:rFonts w:ascii="Garamond" w:eastAsia="Times New Roman" w:hAnsi="Garamond"/>
          <w:b/>
          <w:color w:val="000000" w:themeColor="text1"/>
          <w:lang w:val="pl-PL"/>
        </w:rPr>
        <w:t>Zamawiający nie wyraża zgody. Wzór umowy pozostaje bez zmian.</w:t>
      </w:r>
    </w:p>
    <w:p w14:paraId="6C3D7745" w14:textId="0D1579D8" w:rsidR="00D70770" w:rsidRPr="00B22CEA" w:rsidRDefault="00D70770" w:rsidP="00875700">
      <w:pPr>
        <w:jc w:val="both"/>
        <w:rPr>
          <w:rFonts w:ascii="Garamond" w:hAnsi="Garamond"/>
          <w:b/>
          <w:lang w:val="pl-PL"/>
        </w:rPr>
      </w:pPr>
    </w:p>
    <w:p w14:paraId="1BDADB53" w14:textId="362BE8EC" w:rsidR="00D70770" w:rsidRDefault="00D70770" w:rsidP="00D70770">
      <w:pPr>
        <w:jc w:val="both"/>
        <w:rPr>
          <w:rFonts w:ascii="Garamond" w:hAnsi="Garamond"/>
          <w:b/>
          <w:lang w:val="pl-PL" w:eastAsia="pl-PL"/>
        </w:rPr>
      </w:pPr>
      <w:r w:rsidRPr="00B22CEA">
        <w:rPr>
          <w:rFonts w:ascii="Garamond" w:hAnsi="Garamond"/>
          <w:b/>
          <w:lang w:val="pl-PL" w:eastAsia="pl-PL"/>
        </w:rPr>
        <w:t xml:space="preserve">Pytanie </w:t>
      </w:r>
      <w:r w:rsidR="006B1254">
        <w:rPr>
          <w:rFonts w:ascii="Garamond" w:hAnsi="Garamond"/>
          <w:b/>
          <w:lang w:val="pl-PL" w:eastAsia="pl-PL"/>
        </w:rPr>
        <w:t>35</w:t>
      </w:r>
    </w:p>
    <w:p w14:paraId="51FC6931" w14:textId="61B62C37" w:rsidR="00BE44CC" w:rsidRPr="00BE44CC" w:rsidRDefault="00BE44CC" w:rsidP="00D70770">
      <w:pPr>
        <w:jc w:val="both"/>
        <w:rPr>
          <w:rFonts w:ascii="Garamond" w:eastAsia="Times New Roman" w:hAnsi="Garamond"/>
          <w:lang w:val="pl-PL"/>
        </w:rPr>
      </w:pPr>
      <w:r w:rsidRPr="00B22CEA">
        <w:rPr>
          <w:rFonts w:ascii="Garamond" w:eastAsia="Times New Roman" w:hAnsi="Garamond"/>
          <w:color w:val="000000"/>
          <w:lang w:val="pl-PL"/>
        </w:rPr>
        <w:t>par. 11 ust. 3 Czy Zamawiający wyraża zgodę na zawarcie umowy w formie elektronicznej przy wykorzystaniu kwalifikowanego podpisu elektronicznego przez Wykonawcę? </w:t>
      </w:r>
    </w:p>
    <w:p w14:paraId="361CCCB4" w14:textId="6B3980B2" w:rsidR="00D70770" w:rsidRPr="00C94717" w:rsidRDefault="00D70770" w:rsidP="00D70770">
      <w:pPr>
        <w:jc w:val="both"/>
        <w:rPr>
          <w:rFonts w:ascii="Garamond" w:hAnsi="Garamond"/>
          <w:b/>
          <w:color w:val="000000" w:themeColor="text1"/>
          <w:lang w:val="pl-PL" w:eastAsia="pl-PL"/>
        </w:rPr>
      </w:pPr>
      <w:r w:rsidRPr="00C94717">
        <w:rPr>
          <w:rFonts w:ascii="Garamond" w:hAnsi="Garamond"/>
          <w:b/>
          <w:color w:val="000000" w:themeColor="text1"/>
          <w:lang w:val="pl-PL" w:eastAsia="pl-PL"/>
        </w:rPr>
        <w:t xml:space="preserve">Odpowiedź: </w:t>
      </w:r>
      <w:r w:rsidR="0079480B" w:rsidRPr="00C94717">
        <w:rPr>
          <w:rFonts w:ascii="Garamond" w:hAnsi="Garamond"/>
          <w:b/>
          <w:color w:val="000000" w:themeColor="text1"/>
          <w:lang w:val="pl-PL" w:eastAsia="pl-PL"/>
        </w:rPr>
        <w:t xml:space="preserve">Zamawiający </w:t>
      </w:r>
      <w:r w:rsidR="009F6AD4" w:rsidRPr="00C94717">
        <w:rPr>
          <w:rFonts w:ascii="Garamond" w:hAnsi="Garamond"/>
          <w:b/>
          <w:color w:val="000000" w:themeColor="text1"/>
          <w:lang w:val="pl-PL" w:eastAsia="pl-PL"/>
        </w:rPr>
        <w:t>informuje, że zgodnie z § 14 ust. 7 wzoru umowy dopuszcza zawarcie umowy w formie elektronicznej.</w:t>
      </w:r>
    </w:p>
    <w:p w14:paraId="5591B029" w14:textId="215367F8" w:rsidR="00875700" w:rsidRPr="00875700" w:rsidRDefault="00875700" w:rsidP="00875700">
      <w:pPr>
        <w:jc w:val="both"/>
        <w:rPr>
          <w:rFonts w:ascii="Garamond" w:hAnsi="Garamond"/>
          <w:lang w:val="pl-PL"/>
        </w:rPr>
      </w:pPr>
    </w:p>
    <w:p w14:paraId="50CEF63B" w14:textId="77777777" w:rsidR="00547CF7" w:rsidRPr="00547CF7" w:rsidRDefault="00547CF7" w:rsidP="00547CF7">
      <w:pPr>
        <w:jc w:val="both"/>
        <w:rPr>
          <w:rFonts w:ascii="Garamond" w:hAnsi="Garamond"/>
          <w:b/>
          <w:lang w:val="pl-PL" w:eastAsia="pl-PL"/>
        </w:rPr>
      </w:pPr>
    </w:p>
    <w:p w14:paraId="2EC920E2" w14:textId="7F9B62DD" w:rsidR="00547CF7" w:rsidRPr="00547CF7" w:rsidRDefault="00547CF7" w:rsidP="00547CF7">
      <w:pPr>
        <w:ind w:firstLine="708"/>
        <w:jc w:val="both"/>
        <w:rPr>
          <w:rFonts w:ascii="Garamond" w:hAnsi="Garamond"/>
          <w:b/>
          <w:lang w:val="pl-PL" w:eastAsia="pl-PL"/>
        </w:rPr>
      </w:pPr>
      <w:r w:rsidRPr="00C94717">
        <w:rPr>
          <w:rFonts w:ascii="Garamond" w:hAnsi="Garamond"/>
          <w:b/>
          <w:lang w:val="pl-PL" w:eastAsia="pl-PL"/>
        </w:rPr>
        <w:t>W załączeniu przekazuję uwzględniający zmiany opis wymagań granicznych (stanowiący załącznik nr 1b do SWZ) oraz wzór umowy (stanowiący załącznik nr 5 do SWZ).</w:t>
      </w:r>
    </w:p>
    <w:p w14:paraId="3A844345" w14:textId="77777777" w:rsidR="00547CF7" w:rsidRPr="008A35EC" w:rsidRDefault="00547CF7" w:rsidP="007D30C4">
      <w:pPr>
        <w:jc w:val="both"/>
        <w:rPr>
          <w:rFonts w:ascii="Garamond" w:hAnsi="Garamond"/>
          <w:b/>
          <w:color w:val="FF0000"/>
          <w:lang w:val="pl-PL" w:eastAsia="pl-PL"/>
        </w:rPr>
      </w:pPr>
    </w:p>
    <w:sectPr w:rsidR="00547CF7" w:rsidRPr="008A35EC" w:rsidSect="00675534">
      <w:headerReference w:type="default" r:id="rId11"/>
      <w:footerReference w:type="default" r:id="rId12"/>
      <w:pgSz w:w="11906" w:h="16838"/>
      <w:pgMar w:top="496" w:right="1416" w:bottom="993" w:left="1417" w:header="142"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796F" w14:textId="77777777" w:rsidR="008A5F9C" w:rsidRDefault="008A5F9C" w:rsidP="00E22E7B">
      <w:r>
        <w:separator/>
      </w:r>
    </w:p>
  </w:endnote>
  <w:endnote w:type="continuationSeparator" w:id="0">
    <w:p w14:paraId="5AAF8A51" w14:textId="77777777" w:rsidR="008A5F9C" w:rsidRDefault="008A5F9C"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4D7D8" w14:textId="77777777" w:rsidR="008A5F9C" w:rsidRDefault="008A5F9C" w:rsidP="00E22E7B">
      <w:r>
        <w:separator/>
      </w:r>
    </w:p>
  </w:footnote>
  <w:footnote w:type="continuationSeparator" w:id="0">
    <w:p w14:paraId="26DBA1CB" w14:textId="77777777" w:rsidR="008A5F9C" w:rsidRDefault="008A5F9C"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E1"/>
    <w:multiLevelType w:val="multilevel"/>
    <w:tmpl w:val="42AAC966"/>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7E40CE"/>
    <w:multiLevelType w:val="hybridMultilevel"/>
    <w:tmpl w:val="9F1460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23C4239"/>
    <w:multiLevelType w:val="hybridMultilevel"/>
    <w:tmpl w:val="0B82C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192250"/>
    <w:multiLevelType w:val="hybridMultilevel"/>
    <w:tmpl w:val="FADC9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BA7B1E"/>
    <w:multiLevelType w:val="hybridMultilevel"/>
    <w:tmpl w:val="3AD2E5EA"/>
    <w:lvl w:ilvl="0" w:tplc="87FA1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82459"/>
    <w:multiLevelType w:val="hybridMultilevel"/>
    <w:tmpl w:val="3038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4A030A"/>
    <w:multiLevelType w:val="hybridMultilevel"/>
    <w:tmpl w:val="A7A26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D75D39"/>
    <w:multiLevelType w:val="hybridMultilevel"/>
    <w:tmpl w:val="82BE43D6"/>
    <w:lvl w:ilvl="0" w:tplc="17846120">
      <w:start w:val="1"/>
      <w:numFmt w:val="decimal"/>
      <w:lvlText w:val="%1."/>
      <w:lvlJc w:val="left"/>
      <w:pPr>
        <w:ind w:left="1065" w:hanging="705"/>
      </w:pPr>
      <w:rPr>
        <w:rFonts w:hint="default"/>
      </w:rPr>
    </w:lvl>
    <w:lvl w:ilvl="1" w:tplc="C8B2E9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36399B"/>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8E23D58"/>
    <w:multiLevelType w:val="hybridMultilevel"/>
    <w:tmpl w:val="1BB45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5A7161A8"/>
    <w:multiLevelType w:val="hybridMultilevel"/>
    <w:tmpl w:val="CB2E32B4"/>
    <w:lvl w:ilvl="0" w:tplc="A05A0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403819"/>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ascii="Arial" w:eastAsia="Times New Roman" w:hAnsi="Arial" w:cs="Aria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7045979"/>
    <w:multiLevelType w:val="hybridMultilevel"/>
    <w:tmpl w:val="3A3EDE8A"/>
    <w:lvl w:ilvl="0" w:tplc="108067D8">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D23DEA"/>
    <w:multiLevelType w:val="hybridMultilevel"/>
    <w:tmpl w:val="09C89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784D7C"/>
    <w:multiLevelType w:val="hybridMultilevel"/>
    <w:tmpl w:val="B05C2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15"/>
  </w:num>
  <w:num w:numId="6">
    <w:abstractNumId w:val="4"/>
  </w:num>
  <w:num w:numId="7">
    <w:abstractNumId w:val="14"/>
  </w:num>
  <w:num w:numId="8">
    <w:abstractNumId w:val="6"/>
  </w:num>
  <w:num w:numId="9">
    <w:abstractNumId w:val="10"/>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0"/>
  </w:num>
  <w:num w:numId="15">
    <w:abstractNumId w:val="1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6ECE"/>
    <w:rsid w:val="00007DA7"/>
    <w:rsid w:val="00014259"/>
    <w:rsid w:val="00015444"/>
    <w:rsid w:val="00015F83"/>
    <w:rsid w:val="00020AAE"/>
    <w:rsid w:val="0002422A"/>
    <w:rsid w:val="00024E31"/>
    <w:rsid w:val="0002531B"/>
    <w:rsid w:val="00025468"/>
    <w:rsid w:val="00027427"/>
    <w:rsid w:val="00030524"/>
    <w:rsid w:val="000350EF"/>
    <w:rsid w:val="00040957"/>
    <w:rsid w:val="00041328"/>
    <w:rsid w:val="00041918"/>
    <w:rsid w:val="00041E6C"/>
    <w:rsid w:val="000432BF"/>
    <w:rsid w:val="00043BA6"/>
    <w:rsid w:val="000473BD"/>
    <w:rsid w:val="00052928"/>
    <w:rsid w:val="00054CD9"/>
    <w:rsid w:val="00055610"/>
    <w:rsid w:val="00055D02"/>
    <w:rsid w:val="00061606"/>
    <w:rsid w:val="0006206C"/>
    <w:rsid w:val="00062DFA"/>
    <w:rsid w:val="000630B7"/>
    <w:rsid w:val="00065706"/>
    <w:rsid w:val="0007351E"/>
    <w:rsid w:val="00073802"/>
    <w:rsid w:val="00073B13"/>
    <w:rsid w:val="00074020"/>
    <w:rsid w:val="00074620"/>
    <w:rsid w:val="0008033F"/>
    <w:rsid w:val="000845C3"/>
    <w:rsid w:val="000876ED"/>
    <w:rsid w:val="00087C65"/>
    <w:rsid w:val="00090B8D"/>
    <w:rsid w:val="00095F3D"/>
    <w:rsid w:val="000A0B51"/>
    <w:rsid w:val="000A4A5D"/>
    <w:rsid w:val="000A7321"/>
    <w:rsid w:val="000B055E"/>
    <w:rsid w:val="000B1340"/>
    <w:rsid w:val="000B1CD2"/>
    <w:rsid w:val="000B2E90"/>
    <w:rsid w:val="000B3189"/>
    <w:rsid w:val="000B4011"/>
    <w:rsid w:val="000B4F51"/>
    <w:rsid w:val="000B6A9D"/>
    <w:rsid w:val="000B720C"/>
    <w:rsid w:val="000B743C"/>
    <w:rsid w:val="000C0250"/>
    <w:rsid w:val="000C0305"/>
    <w:rsid w:val="000C6E80"/>
    <w:rsid w:val="000D0C40"/>
    <w:rsid w:val="000D21E0"/>
    <w:rsid w:val="000D5989"/>
    <w:rsid w:val="000D7053"/>
    <w:rsid w:val="000D7451"/>
    <w:rsid w:val="000D7B71"/>
    <w:rsid w:val="000E0217"/>
    <w:rsid w:val="000E4B4E"/>
    <w:rsid w:val="000E4C56"/>
    <w:rsid w:val="000E667E"/>
    <w:rsid w:val="000E6B8F"/>
    <w:rsid w:val="000E7009"/>
    <w:rsid w:val="000F0104"/>
    <w:rsid w:val="000F2CA9"/>
    <w:rsid w:val="000F4490"/>
    <w:rsid w:val="000F5D40"/>
    <w:rsid w:val="000F6FE5"/>
    <w:rsid w:val="000F73B0"/>
    <w:rsid w:val="00100000"/>
    <w:rsid w:val="00100A4F"/>
    <w:rsid w:val="001020F0"/>
    <w:rsid w:val="00106A84"/>
    <w:rsid w:val="00107848"/>
    <w:rsid w:val="00107AF5"/>
    <w:rsid w:val="00111A6F"/>
    <w:rsid w:val="0011208C"/>
    <w:rsid w:val="00112646"/>
    <w:rsid w:val="00112BC9"/>
    <w:rsid w:val="00114C04"/>
    <w:rsid w:val="00115A89"/>
    <w:rsid w:val="00116761"/>
    <w:rsid w:val="0012091D"/>
    <w:rsid w:val="00122B97"/>
    <w:rsid w:val="001253F5"/>
    <w:rsid w:val="00125612"/>
    <w:rsid w:val="0012782D"/>
    <w:rsid w:val="00130461"/>
    <w:rsid w:val="00132CB1"/>
    <w:rsid w:val="00134D8A"/>
    <w:rsid w:val="001359BC"/>
    <w:rsid w:val="00137456"/>
    <w:rsid w:val="00137D1C"/>
    <w:rsid w:val="00140682"/>
    <w:rsid w:val="00140AAB"/>
    <w:rsid w:val="00142E55"/>
    <w:rsid w:val="00147A23"/>
    <w:rsid w:val="00153400"/>
    <w:rsid w:val="0015558F"/>
    <w:rsid w:val="00156577"/>
    <w:rsid w:val="00162653"/>
    <w:rsid w:val="00164D2D"/>
    <w:rsid w:val="00166830"/>
    <w:rsid w:val="00172784"/>
    <w:rsid w:val="00173C88"/>
    <w:rsid w:val="0017416C"/>
    <w:rsid w:val="00175602"/>
    <w:rsid w:val="001768E9"/>
    <w:rsid w:val="00180A15"/>
    <w:rsid w:val="00182C3F"/>
    <w:rsid w:val="00182DA2"/>
    <w:rsid w:val="0018330F"/>
    <w:rsid w:val="00186269"/>
    <w:rsid w:val="001918C4"/>
    <w:rsid w:val="00193708"/>
    <w:rsid w:val="00193E32"/>
    <w:rsid w:val="001958B9"/>
    <w:rsid w:val="00195C87"/>
    <w:rsid w:val="00196126"/>
    <w:rsid w:val="001965C4"/>
    <w:rsid w:val="00196820"/>
    <w:rsid w:val="001A373A"/>
    <w:rsid w:val="001A4088"/>
    <w:rsid w:val="001A4E64"/>
    <w:rsid w:val="001A54E4"/>
    <w:rsid w:val="001A71A4"/>
    <w:rsid w:val="001A7663"/>
    <w:rsid w:val="001A77BD"/>
    <w:rsid w:val="001A79D0"/>
    <w:rsid w:val="001B0A1D"/>
    <w:rsid w:val="001B1D46"/>
    <w:rsid w:val="001B1FB9"/>
    <w:rsid w:val="001B2BD8"/>
    <w:rsid w:val="001B5BE6"/>
    <w:rsid w:val="001B62BC"/>
    <w:rsid w:val="001C2378"/>
    <w:rsid w:val="001C3AD5"/>
    <w:rsid w:val="001C47BF"/>
    <w:rsid w:val="001C70A6"/>
    <w:rsid w:val="001D24CB"/>
    <w:rsid w:val="001D7F13"/>
    <w:rsid w:val="001E1932"/>
    <w:rsid w:val="001E1A63"/>
    <w:rsid w:val="001E2062"/>
    <w:rsid w:val="001E3573"/>
    <w:rsid w:val="001E3A04"/>
    <w:rsid w:val="001E56F8"/>
    <w:rsid w:val="001E78C0"/>
    <w:rsid w:val="001E7964"/>
    <w:rsid w:val="001F1297"/>
    <w:rsid w:val="001F1447"/>
    <w:rsid w:val="001F24DB"/>
    <w:rsid w:val="001F629B"/>
    <w:rsid w:val="001F6A62"/>
    <w:rsid w:val="00200259"/>
    <w:rsid w:val="0020047F"/>
    <w:rsid w:val="00201AA9"/>
    <w:rsid w:val="0020406D"/>
    <w:rsid w:val="00205B27"/>
    <w:rsid w:val="00212970"/>
    <w:rsid w:val="002173B1"/>
    <w:rsid w:val="002221BF"/>
    <w:rsid w:val="00222B5D"/>
    <w:rsid w:val="00225B57"/>
    <w:rsid w:val="00225D07"/>
    <w:rsid w:val="00231511"/>
    <w:rsid w:val="002316DB"/>
    <w:rsid w:val="00232174"/>
    <w:rsid w:val="00233155"/>
    <w:rsid w:val="0023317B"/>
    <w:rsid w:val="00234F8F"/>
    <w:rsid w:val="0023573A"/>
    <w:rsid w:val="00241A7E"/>
    <w:rsid w:val="00242F5B"/>
    <w:rsid w:val="00244BCE"/>
    <w:rsid w:val="00245134"/>
    <w:rsid w:val="00245149"/>
    <w:rsid w:val="00246C96"/>
    <w:rsid w:val="0025158B"/>
    <w:rsid w:val="00256EA6"/>
    <w:rsid w:val="00257B16"/>
    <w:rsid w:val="0026173F"/>
    <w:rsid w:val="00265C3D"/>
    <w:rsid w:val="00267353"/>
    <w:rsid w:val="00272CF4"/>
    <w:rsid w:val="0027447D"/>
    <w:rsid w:val="00277342"/>
    <w:rsid w:val="002805C8"/>
    <w:rsid w:val="00284FD2"/>
    <w:rsid w:val="0028516D"/>
    <w:rsid w:val="00286E75"/>
    <w:rsid w:val="002914C0"/>
    <w:rsid w:val="0029375D"/>
    <w:rsid w:val="002942CD"/>
    <w:rsid w:val="00296489"/>
    <w:rsid w:val="00297AC1"/>
    <w:rsid w:val="002A132E"/>
    <w:rsid w:val="002A1857"/>
    <w:rsid w:val="002A312D"/>
    <w:rsid w:val="002B09CA"/>
    <w:rsid w:val="002B2F9E"/>
    <w:rsid w:val="002B49FF"/>
    <w:rsid w:val="002B4C0B"/>
    <w:rsid w:val="002B521E"/>
    <w:rsid w:val="002B573F"/>
    <w:rsid w:val="002B7052"/>
    <w:rsid w:val="002C06D5"/>
    <w:rsid w:val="002C0F31"/>
    <w:rsid w:val="002C53C4"/>
    <w:rsid w:val="002C5447"/>
    <w:rsid w:val="002C5ED9"/>
    <w:rsid w:val="002C6B1C"/>
    <w:rsid w:val="002D052E"/>
    <w:rsid w:val="002D11DF"/>
    <w:rsid w:val="002D3E21"/>
    <w:rsid w:val="002D63D7"/>
    <w:rsid w:val="002E0691"/>
    <w:rsid w:val="002E38A0"/>
    <w:rsid w:val="002F2D98"/>
    <w:rsid w:val="002F2F9D"/>
    <w:rsid w:val="002F7C65"/>
    <w:rsid w:val="00300BE5"/>
    <w:rsid w:val="00300C95"/>
    <w:rsid w:val="00300FB2"/>
    <w:rsid w:val="00302B14"/>
    <w:rsid w:val="00302B49"/>
    <w:rsid w:val="00305B72"/>
    <w:rsid w:val="00306F3D"/>
    <w:rsid w:val="003075FF"/>
    <w:rsid w:val="00310802"/>
    <w:rsid w:val="0031381D"/>
    <w:rsid w:val="0031399B"/>
    <w:rsid w:val="0031508B"/>
    <w:rsid w:val="00316BA8"/>
    <w:rsid w:val="003202A7"/>
    <w:rsid w:val="0032117C"/>
    <w:rsid w:val="00323136"/>
    <w:rsid w:val="003231A9"/>
    <w:rsid w:val="003231B2"/>
    <w:rsid w:val="00324F70"/>
    <w:rsid w:val="003261DB"/>
    <w:rsid w:val="00326F1B"/>
    <w:rsid w:val="0032701B"/>
    <w:rsid w:val="00327369"/>
    <w:rsid w:val="00327A18"/>
    <w:rsid w:val="00332DAD"/>
    <w:rsid w:val="00333BF7"/>
    <w:rsid w:val="00334148"/>
    <w:rsid w:val="0033419A"/>
    <w:rsid w:val="00335A47"/>
    <w:rsid w:val="0033660F"/>
    <w:rsid w:val="003407C3"/>
    <w:rsid w:val="003414AF"/>
    <w:rsid w:val="00342233"/>
    <w:rsid w:val="00343A8E"/>
    <w:rsid w:val="003454F6"/>
    <w:rsid w:val="0035128C"/>
    <w:rsid w:val="00352D70"/>
    <w:rsid w:val="003533AB"/>
    <w:rsid w:val="00353D40"/>
    <w:rsid w:val="003544E3"/>
    <w:rsid w:val="0035647C"/>
    <w:rsid w:val="003649BF"/>
    <w:rsid w:val="003659C2"/>
    <w:rsid w:val="00371468"/>
    <w:rsid w:val="0037168B"/>
    <w:rsid w:val="00371AED"/>
    <w:rsid w:val="0037231C"/>
    <w:rsid w:val="00373F19"/>
    <w:rsid w:val="00376990"/>
    <w:rsid w:val="00376AC9"/>
    <w:rsid w:val="00381541"/>
    <w:rsid w:val="0038344B"/>
    <w:rsid w:val="00383B47"/>
    <w:rsid w:val="00384DB9"/>
    <w:rsid w:val="00386B79"/>
    <w:rsid w:val="0038727A"/>
    <w:rsid w:val="0038757D"/>
    <w:rsid w:val="0039090F"/>
    <w:rsid w:val="0039132C"/>
    <w:rsid w:val="00395940"/>
    <w:rsid w:val="003A1A05"/>
    <w:rsid w:val="003A4037"/>
    <w:rsid w:val="003A55D3"/>
    <w:rsid w:val="003A6396"/>
    <w:rsid w:val="003A6FCF"/>
    <w:rsid w:val="003B1A42"/>
    <w:rsid w:val="003B26C2"/>
    <w:rsid w:val="003B2B54"/>
    <w:rsid w:val="003B4243"/>
    <w:rsid w:val="003B4918"/>
    <w:rsid w:val="003B5901"/>
    <w:rsid w:val="003B6BF5"/>
    <w:rsid w:val="003C3040"/>
    <w:rsid w:val="003C38E9"/>
    <w:rsid w:val="003C53B6"/>
    <w:rsid w:val="003C7F9E"/>
    <w:rsid w:val="003D23CF"/>
    <w:rsid w:val="003D31D6"/>
    <w:rsid w:val="003D3922"/>
    <w:rsid w:val="003D4AA7"/>
    <w:rsid w:val="003D7E2F"/>
    <w:rsid w:val="003E2355"/>
    <w:rsid w:val="003E2BA9"/>
    <w:rsid w:val="003E3B35"/>
    <w:rsid w:val="003E4B54"/>
    <w:rsid w:val="003E4B7E"/>
    <w:rsid w:val="003E53C0"/>
    <w:rsid w:val="003F16AF"/>
    <w:rsid w:val="003F447D"/>
    <w:rsid w:val="003F75AE"/>
    <w:rsid w:val="003F7853"/>
    <w:rsid w:val="003F7FC6"/>
    <w:rsid w:val="004034BF"/>
    <w:rsid w:val="00404A7F"/>
    <w:rsid w:val="0041008C"/>
    <w:rsid w:val="00411C07"/>
    <w:rsid w:val="00414F3B"/>
    <w:rsid w:val="00415F06"/>
    <w:rsid w:val="00417E59"/>
    <w:rsid w:val="00420C2A"/>
    <w:rsid w:val="00426162"/>
    <w:rsid w:val="004324E7"/>
    <w:rsid w:val="004336F9"/>
    <w:rsid w:val="00442A08"/>
    <w:rsid w:val="00442FF0"/>
    <w:rsid w:val="00445724"/>
    <w:rsid w:val="00447FAC"/>
    <w:rsid w:val="00451339"/>
    <w:rsid w:val="004560E1"/>
    <w:rsid w:val="00456189"/>
    <w:rsid w:val="00456E1C"/>
    <w:rsid w:val="00461468"/>
    <w:rsid w:val="00466E0C"/>
    <w:rsid w:val="00470BC3"/>
    <w:rsid w:val="00470BC7"/>
    <w:rsid w:val="004713CC"/>
    <w:rsid w:val="00471988"/>
    <w:rsid w:val="00471B88"/>
    <w:rsid w:val="00473647"/>
    <w:rsid w:val="0047680E"/>
    <w:rsid w:val="00487032"/>
    <w:rsid w:val="00487C38"/>
    <w:rsid w:val="00490CC8"/>
    <w:rsid w:val="0049212E"/>
    <w:rsid w:val="00492F6A"/>
    <w:rsid w:val="0049585E"/>
    <w:rsid w:val="00497812"/>
    <w:rsid w:val="004A18B3"/>
    <w:rsid w:val="004A251F"/>
    <w:rsid w:val="004A4CCD"/>
    <w:rsid w:val="004B020F"/>
    <w:rsid w:val="004B04A6"/>
    <w:rsid w:val="004B0BCF"/>
    <w:rsid w:val="004B2238"/>
    <w:rsid w:val="004B32B5"/>
    <w:rsid w:val="004B3D6F"/>
    <w:rsid w:val="004B4BA9"/>
    <w:rsid w:val="004B77B1"/>
    <w:rsid w:val="004C60A8"/>
    <w:rsid w:val="004C6AA8"/>
    <w:rsid w:val="004D4F2C"/>
    <w:rsid w:val="004D7642"/>
    <w:rsid w:val="004D7A04"/>
    <w:rsid w:val="004E025D"/>
    <w:rsid w:val="004E2174"/>
    <w:rsid w:val="004E6283"/>
    <w:rsid w:val="004E694C"/>
    <w:rsid w:val="00501D5D"/>
    <w:rsid w:val="00505B32"/>
    <w:rsid w:val="00507070"/>
    <w:rsid w:val="00512B52"/>
    <w:rsid w:val="00512E60"/>
    <w:rsid w:val="005139AA"/>
    <w:rsid w:val="005143D1"/>
    <w:rsid w:val="0051570E"/>
    <w:rsid w:val="00515BE6"/>
    <w:rsid w:val="00515F66"/>
    <w:rsid w:val="00517B6A"/>
    <w:rsid w:val="005204B3"/>
    <w:rsid w:val="005277D8"/>
    <w:rsid w:val="00531051"/>
    <w:rsid w:val="00531F86"/>
    <w:rsid w:val="005355B7"/>
    <w:rsid w:val="00536B72"/>
    <w:rsid w:val="00540B5C"/>
    <w:rsid w:val="00542B37"/>
    <w:rsid w:val="005444A7"/>
    <w:rsid w:val="00544599"/>
    <w:rsid w:val="00544D4B"/>
    <w:rsid w:val="005476D5"/>
    <w:rsid w:val="00547727"/>
    <w:rsid w:val="00547CF7"/>
    <w:rsid w:val="00554F57"/>
    <w:rsid w:val="00562D62"/>
    <w:rsid w:val="005640E6"/>
    <w:rsid w:val="005648AF"/>
    <w:rsid w:val="0057094F"/>
    <w:rsid w:val="0057096D"/>
    <w:rsid w:val="00576490"/>
    <w:rsid w:val="005821E0"/>
    <w:rsid w:val="005821EC"/>
    <w:rsid w:val="005826E1"/>
    <w:rsid w:val="00586809"/>
    <w:rsid w:val="005869DB"/>
    <w:rsid w:val="00587F24"/>
    <w:rsid w:val="00592F98"/>
    <w:rsid w:val="0059376A"/>
    <w:rsid w:val="00595CEB"/>
    <w:rsid w:val="0059707E"/>
    <w:rsid w:val="005A2322"/>
    <w:rsid w:val="005A3DEF"/>
    <w:rsid w:val="005A44A3"/>
    <w:rsid w:val="005A542D"/>
    <w:rsid w:val="005A55A2"/>
    <w:rsid w:val="005A5DE0"/>
    <w:rsid w:val="005B15A2"/>
    <w:rsid w:val="005B7613"/>
    <w:rsid w:val="005B7BF9"/>
    <w:rsid w:val="005C4D6D"/>
    <w:rsid w:val="005D12A9"/>
    <w:rsid w:val="005D1640"/>
    <w:rsid w:val="005D204B"/>
    <w:rsid w:val="005D304C"/>
    <w:rsid w:val="005D3322"/>
    <w:rsid w:val="005D4821"/>
    <w:rsid w:val="005D6B91"/>
    <w:rsid w:val="005E4EDB"/>
    <w:rsid w:val="005E5611"/>
    <w:rsid w:val="005E636F"/>
    <w:rsid w:val="005E7B5E"/>
    <w:rsid w:val="005F038D"/>
    <w:rsid w:val="005F2322"/>
    <w:rsid w:val="005F4222"/>
    <w:rsid w:val="005F467A"/>
    <w:rsid w:val="0060027F"/>
    <w:rsid w:val="00600795"/>
    <w:rsid w:val="006012CB"/>
    <w:rsid w:val="00601658"/>
    <w:rsid w:val="006021D8"/>
    <w:rsid w:val="00603870"/>
    <w:rsid w:val="00603A12"/>
    <w:rsid w:val="00606874"/>
    <w:rsid w:val="006125FD"/>
    <w:rsid w:val="00612FFF"/>
    <w:rsid w:val="00616086"/>
    <w:rsid w:val="00620F2E"/>
    <w:rsid w:val="00623E2E"/>
    <w:rsid w:val="006245CF"/>
    <w:rsid w:val="006246C7"/>
    <w:rsid w:val="00624744"/>
    <w:rsid w:val="00627CBE"/>
    <w:rsid w:val="00631473"/>
    <w:rsid w:val="0063175F"/>
    <w:rsid w:val="00634407"/>
    <w:rsid w:val="00634C5A"/>
    <w:rsid w:val="006369FA"/>
    <w:rsid w:val="00640F40"/>
    <w:rsid w:val="0064493E"/>
    <w:rsid w:val="006449DF"/>
    <w:rsid w:val="006458E4"/>
    <w:rsid w:val="00645BF1"/>
    <w:rsid w:val="00646114"/>
    <w:rsid w:val="00646B01"/>
    <w:rsid w:val="00646C30"/>
    <w:rsid w:val="00650702"/>
    <w:rsid w:val="00656DD7"/>
    <w:rsid w:val="00657728"/>
    <w:rsid w:val="00660AEC"/>
    <w:rsid w:val="00670D54"/>
    <w:rsid w:val="00671BE0"/>
    <w:rsid w:val="00672330"/>
    <w:rsid w:val="00672394"/>
    <w:rsid w:val="00675534"/>
    <w:rsid w:val="0067620B"/>
    <w:rsid w:val="0067656D"/>
    <w:rsid w:val="00676E77"/>
    <w:rsid w:val="006772CF"/>
    <w:rsid w:val="0067757D"/>
    <w:rsid w:val="00680F47"/>
    <w:rsid w:val="006831EB"/>
    <w:rsid w:val="00683DEF"/>
    <w:rsid w:val="006854BC"/>
    <w:rsid w:val="00686CCA"/>
    <w:rsid w:val="00690383"/>
    <w:rsid w:val="006909BC"/>
    <w:rsid w:val="0069110A"/>
    <w:rsid w:val="00694F23"/>
    <w:rsid w:val="00695C57"/>
    <w:rsid w:val="00695F80"/>
    <w:rsid w:val="006969E7"/>
    <w:rsid w:val="00696DB0"/>
    <w:rsid w:val="006A182C"/>
    <w:rsid w:val="006A3AB1"/>
    <w:rsid w:val="006A6230"/>
    <w:rsid w:val="006A6CC3"/>
    <w:rsid w:val="006A6D8F"/>
    <w:rsid w:val="006A720D"/>
    <w:rsid w:val="006B1254"/>
    <w:rsid w:val="006B2EC0"/>
    <w:rsid w:val="006B4C3B"/>
    <w:rsid w:val="006B5B13"/>
    <w:rsid w:val="006C026C"/>
    <w:rsid w:val="006C31E7"/>
    <w:rsid w:val="006C4B7D"/>
    <w:rsid w:val="006D08D2"/>
    <w:rsid w:val="006D4522"/>
    <w:rsid w:val="006D5A8D"/>
    <w:rsid w:val="006D7306"/>
    <w:rsid w:val="006E10C4"/>
    <w:rsid w:val="006E1172"/>
    <w:rsid w:val="006E1BEE"/>
    <w:rsid w:val="006E4FFE"/>
    <w:rsid w:val="006E6772"/>
    <w:rsid w:val="006F16B8"/>
    <w:rsid w:val="006F55B4"/>
    <w:rsid w:val="006F5AE5"/>
    <w:rsid w:val="006F642E"/>
    <w:rsid w:val="006F6E79"/>
    <w:rsid w:val="00702882"/>
    <w:rsid w:val="0070322E"/>
    <w:rsid w:val="007049CE"/>
    <w:rsid w:val="007051B8"/>
    <w:rsid w:val="007058C5"/>
    <w:rsid w:val="0070687D"/>
    <w:rsid w:val="00706FA6"/>
    <w:rsid w:val="00710EEE"/>
    <w:rsid w:val="00711304"/>
    <w:rsid w:val="00711599"/>
    <w:rsid w:val="00711B6A"/>
    <w:rsid w:val="00713484"/>
    <w:rsid w:val="00713B72"/>
    <w:rsid w:val="007163B9"/>
    <w:rsid w:val="007217A2"/>
    <w:rsid w:val="00721EAA"/>
    <w:rsid w:val="00724478"/>
    <w:rsid w:val="0072724A"/>
    <w:rsid w:val="0073309C"/>
    <w:rsid w:val="007362E9"/>
    <w:rsid w:val="00741026"/>
    <w:rsid w:val="007450A7"/>
    <w:rsid w:val="00745F56"/>
    <w:rsid w:val="0074640A"/>
    <w:rsid w:val="00753A55"/>
    <w:rsid w:val="00755672"/>
    <w:rsid w:val="00760D79"/>
    <w:rsid w:val="00761DD3"/>
    <w:rsid w:val="007669E1"/>
    <w:rsid w:val="00766F20"/>
    <w:rsid w:val="007710AA"/>
    <w:rsid w:val="0077146F"/>
    <w:rsid w:val="00773AF3"/>
    <w:rsid w:val="00776B84"/>
    <w:rsid w:val="00777C43"/>
    <w:rsid w:val="007811EF"/>
    <w:rsid w:val="007817E2"/>
    <w:rsid w:val="00782F01"/>
    <w:rsid w:val="00784942"/>
    <w:rsid w:val="00785308"/>
    <w:rsid w:val="00790CA2"/>
    <w:rsid w:val="00790EF1"/>
    <w:rsid w:val="0079480B"/>
    <w:rsid w:val="007954D0"/>
    <w:rsid w:val="007958E5"/>
    <w:rsid w:val="00795ED0"/>
    <w:rsid w:val="00796B59"/>
    <w:rsid w:val="007974AE"/>
    <w:rsid w:val="007978E7"/>
    <w:rsid w:val="007A0D8A"/>
    <w:rsid w:val="007A2224"/>
    <w:rsid w:val="007A3881"/>
    <w:rsid w:val="007A4116"/>
    <w:rsid w:val="007A54BF"/>
    <w:rsid w:val="007A7434"/>
    <w:rsid w:val="007A7A54"/>
    <w:rsid w:val="007B1C4E"/>
    <w:rsid w:val="007B319B"/>
    <w:rsid w:val="007B51AA"/>
    <w:rsid w:val="007B60A6"/>
    <w:rsid w:val="007B6D78"/>
    <w:rsid w:val="007C1A47"/>
    <w:rsid w:val="007C292A"/>
    <w:rsid w:val="007C5937"/>
    <w:rsid w:val="007C770C"/>
    <w:rsid w:val="007D0322"/>
    <w:rsid w:val="007D061F"/>
    <w:rsid w:val="007D06C7"/>
    <w:rsid w:val="007D1015"/>
    <w:rsid w:val="007D30C4"/>
    <w:rsid w:val="007D3CAE"/>
    <w:rsid w:val="007D3E48"/>
    <w:rsid w:val="007D5012"/>
    <w:rsid w:val="007E0887"/>
    <w:rsid w:val="007E12F4"/>
    <w:rsid w:val="007E18D1"/>
    <w:rsid w:val="007E1930"/>
    <w:rsid w:val="007E2FD9"/>
    <w:rsid w:val="007F0FA2"/>
    <w:rsid w:val="007F1093"/>
    <w:rsid w:val="007F2CAD"/>
    <w:rsid w:val="007F3486"/>
    <w:rsid w:val="007F4C37"/>
    <w:rsid w:val="007F680B"/>
    <w:rsid w:val="00801115"/>
    <w:rsid w:val="0080772C"/>
    <w:rsid w:val="0081096E"/>
    <w:rsid w:val="00811E77"/>
    <w:rsid w:val="008120AA"/>
    <w:rsid w:val="0081244C"/>
    <w:rsid w:val="00813AE6"/>
    <w:rsid w:val="0081776D"/>
    <w:rsid w:val="0082211E"/>
    <w:rsid w:val="0082587C"/>
    <w:rsid w:val="00830F09"/>
    <w:rsid w:val="00831790"/>
    <w:rsid w:val="00831BB0"/>
    <w:rsid w:val="008324B3"/>
    <w:rsid w:val="00834688"/>
    <w:rsid w:val="00840CEB"/>
    <w:rsid w:val="00842905"/>
    <w:rsid w:val="00842B09"/>
    <w:rsid w:val="00843001"/>
    <w:rsid w:val="00843BBA"/>
    <w:rsid w:val="00843F7D"/>
    <w:rsid w:val="00845979"/>
    <w:rsid w:val="008528EB"/>
    <w:rsid w:val="00855652"/>
    <w:rsid w:val="008603D1"/>
    <w:rsid w:val="008629C3"/>
    <w:rsid w:val="00865244"/>
    <w:rsid w:val="00871A67"/>
    <w:rsid w:val="00873E81"/>
    <w:rsid w:val="00874640"/>
    <w:rsid w:val="00874D64"/>
    <w:rsid w:val="0087538E"/>
    <w:rsid w:val="00875700"/>
    <w:rsid w:val="00876F28"/>
    <w:rsid w:val="00877241"/>
    <w:rsid w:val="0088032A"/>
    <w:rsid w:val="008805E0"/>
    <w:rsid w:val="0088252E"/>
    <w:rsid w:val="00893353"/>
    <w:rsid w:val="008A0F41"/>
    <w:rsid w:val="008A176E"/>
    <w:rsid w:val="008A2910"/>
    <w:rsid w:val="008A35EC"/>
    <w:rsid w:val="008A3DA5"/>
    <w:rsid w:val="008A3FCB"/>
    <w:rsid w:val="008A4F81"/>
    <w:rsid w:val="008A5791"/>
    <w:rsid w:val="008A5F9C"/>
    <w:rsid w:val="008A6B2E"/>
    <w:rsid w:val="008A7E54"/>
    <w:rsid w:val="008B0F9E"/>
    <w:rsid w:val="008B40A8"/>
    <w:rsid w:val="008B451B"/>
    <w:rsid w:val="008B5C33"/>
    <w:rsid w:val="008B63DA"/>
    <w:rsid w:val="008C1927"/>
    <w:rsid w:val="008C2026"/>
    <w:rsid w:val="008C745A"/>
    <w:rsid w:val="008D0EDC"/>
    <w:rsid w:val="008D267B"/>
    <w:rsid w:val="008D35BB"/>
    <w:rsid w:val="008D5527"/>
    <w:rsid w:val="008E14AB"/>
    <w:rsid w:val="008E2BBF"/>
    <w:rsid w:val="008E2FF4"/>
    <w:rsid w:val="008F11A4"/>
    <w:rsid w:val="008F3700"/>
    <w:rsid w:val="008F5FE8"/>
    <w:rsid w:val="008F6E5F"/>
    <w:rsid w:val="008F7796"/>
    <w:rsid w:val="009028D9"/>
    <w:rsid w:val="00905A60"/>
    <w:rsid w:val="00906CD6"/>
    <w:rsid w:val="009105F5"/>
    <w:rsid w:val="00910A08"/>
    <w:rsid w:val="00910DC8"/>
    <w:rsid w:val="00911C22"/>
    <w:rsid w:val="00911E9C"/>
    <w:rsid w:val="00913848"/>
    <w:rsid w:val="00915573"/>
    <w:rsid w:val="0091562B"/>
    <w:rsid w:val="009159C3"/>
    <w:rsid w:val="009164C4"/>
    <w:rsid w:val="00916624"/>
    <w:rsid w:val="00917580"/>
    <w:rsid w:val="00917C04"/>
    <w:rsid w:val="009221C3"/>
    <w:rsid w:val="009354D6"/>
    <w:rsid w:val="00936042"/>
    <w:rsid w:val="00937C24"/>
    <w:rsid w:val="00940886"/>
    <w:rsid w:val="00941263"/>
    <w:rsid w:val="00942BE2"/>
    <w:rsid w:val="0094340E"/>
    <w:rsid w:val="0094442F"/>
    <w:rsid w:val="00945A2C"/>
    <w:rsid w:val="00950DEA"/>
    <w:rsid w:val="00955858"/>
    <w:rsid w:val="0095645F"/>
    <w:rsid w:val="00957E08"/>
    <w:rsid w:val="0096252F"/>
    <w:rsid w:val="00967724"/>
    <w:rsid w:val="00971BA8"/>
    <w:rsid w:val="00976DA8"/>
    <w:rsid w:val="00977C98"/>
    <w:rsid w:val="00977CE2"/>
    <w:rsid w:val="00981A06"/>
    <w:rsid w:val="00983783"/>
    <w:rsid w:val="0098386A"/>
    <w:rsid w:val="00986CDB"/>
    <w:rsid w:val="009941E3"/>
    <w:rsid w:val="009A102F"/>
    <w:rsid w:val="009A2C61"/>
    <w:rsid w:val="009A488F"/>
    <w:rsid w:val="009A4E69"/>
    <w:rsid w:val="009A5839"/>
    <w:rsid w:val="009A6306"/>
    <w:rsid w:val="009B1C26"/>
    <w:rsid w:val="009B3680"/>
    <w:rsid w:val="009B6165"/>
    <w:rsid w:val="009B6297"/>
    <w:rsid w:val="009B62EE"/>
    <w:rsid w:val="009B6E8F"/>
    <w:rsid w:val="009B7FE0"/>
    <w:rsid w:val="009C1BE6"/>
    <w:rsid w:val="009C39EE"/>
    <w:rsid w:val="009C7302"/>
    <w:rsid w:val="009C7AA0"/>
    <w:rsid w:val="009D04C0"/>
    <w:rsid w:val="009D2AEA"/>
    <w:rsid w:val="009D47EC"/>
    <w:rsid w:val="009D61EB"/>
    <w:rsid w:val="009D6506"/>
    <w:rsid w:val="009E1A64"/>
    <w:rsid w:val="009E231D"/>
    <w:rsid w:val="009E236E"/>
    <w:rsid w:val="009E31A8"/>
    <w:rsid w:val="009E4CF1"/>
    <w:rsid w:val="009E724A"/>
    <w:rsid w:val="009E7DB2"/>
    <w:rsid w:val="009F0B17"/>
    <w:rsid w:val="009F13F1"/>
    <w:rsid w:val="009F2441"/>
    <w:rsid w:val="009F2EA8"/>
    <w:rsid w:val="009F2F21"/>
    <w:rsid w:val="009F31EF"/>
    <w:rsid w:val="009F4D67"/>
    <w:rsid w:val="009F6AD4"/>
    <w:rsid w:val="00A021C3"/>
    <w:rsid w:val="00A03C89"/>
    <w:rsid w:val="00A04B47"/>
    <w:rsid w:val="00A10661"/>
    <w:rsid w:val="00A12775"/>
    <w:rsid w:val="00A12C20"/>
    <w:rsid w:val="00A13B0C"/>
    <w:rsid w:val="00A153EB"/>
    <w:rsid w:val="00A15B55"/>
    <w:rsid w:val="00A20638"/>
    <w:rsid w:val="00A21537"/>
    <w:rsid w:val="00A2554F"/>
    <w:rsid w:val="00A255B8"/>
    <w:rsid w:val="00A25CC3"/>
    <w:rsid w:val="00A31DB2"/>
    <w:rsid w:val="00A326B0"/>
    <w:rsid w:val="00A326D0"/>
    <w:rsid w:val="00A37F75"/>
    <w:rsid w:val="00A42003"/>
    <w:rsid w:val="00A4298E"/>
    <w:rsid w:val="00A45DF9"/>
    <w:rsid w:val="00A46689"/>
    <w:rsid w:val="00A46D6C"/>
    <w:rsid w:val="00A51792"/>
    <w:rsid w:val="00A54EE1"/>
    <w:rsid w:val="00A55C81"/>
    <w:rsid w:val="00A60C60"/>
    <w:rsid w:val="00A6263B"/>
    <w:rsid w:val="00A65C17"/>
    <w:rsid w:val="00A6600C"/>
    <w:rsid w:val="00A67336"/>
    <w:rsid w:val="00A721F2"/>
    <w:rsid w:val="00A72E8B"/>
    <w:rsid w:val="00A73121"/>
    <w:rsid w:val="00A736F6"/>
    <w:rsid w:val="00A73EA0"/>
    <w:rsid w:val="00A73F5A"/>
    <w:rsid w:val="00A74919"/>
    <w:rsid w:val="00A75044"/>
    <w:rsid w:val="00A751CB"/>
    <w:rsid w:val="00A86E2B"/>
    <w:rsid w:val="00A927B0"/>
    <w:rsid w:val="00A935E8"/>
    <w:rsid w:val="00A936D8"/>
    <w:rsid w:val="00A93982"/>
    <w:rsid w:val="00A955F1"/>
    <w:rsid w:val="00AA2535"/>
    <w:rsid w:val="00AA2771"/>
    <w:rsid w:val="00AA2A78"/>
    <w:rsid w:val="00AA2B3C"/>
    <w:rsid w:val="00AA2C9E"/>
    <w:rsid w:val="00AA7DD6"/>
    <w:rsid w:val="00AB004C"/>
    <w:rsid w:val="00AB0EE8"/>
    <w:rsid w:val="00AB228E"/>
    <w:rsid w:val="00AB4D4A"/>
    <w:rsid w:val="00AB5AFA"/>
    <w:rsid w:val="00AB5D49"/>
    <w:rsid w:val="00AB7DB5"/>
    <w:rsid w:val="00AC0C4D"/>
    <w:rsid w:val="00AC16CB"/>
    <w:rsid w:val="00AC2A07"/>
    <w:rsid w:val="00AC59C0"/>
    <w:rsid w:val="00AC78E1"/>
    <w:rsid w:val="00AC7D2C"/>
    <w:rsid w:val="00AD0122"/>
    <w:rsid w:val="00AD05C5"/>
    <w:rsid w:val="00AD7716"/>
    <w:rsid w:val="00AE1CFD"/>
    <w:rsid w:val="00AE1E06"/>
    <w:rsid w:val="00AE3838"/>
    <w:rsid w:val="00AE3DAC"/>
    <w:rsid w:val="00AF1BF9"/>
    <w:rsid w:val="00AF2E82"/>
    <w:rsid w:val="00AF3BA7"/>
    <w:rsid w:val="00AF42F4"/>
    <w:rsid w:val="00AF4E4A"/>
    <w:rsid w:val="00AF6687"/>
    <w:rsid w:val="00B00133"/>
    <w:rsid w:val="00B0099B"/>
    <w:rsid w:val="00B01276"/>
    <w:rsid w:val="00B104C3"/>
    <w:rsid w:val="00B13F88"/>
    <w:rsid w:val="00B146CA"/>
    <w:rsid w:val="00B14BB1"/>
    <w:rsid w:val="00B16415"/>
    <w:rsid w:val="00B16D01"/>
    <w:rsid w:val="00B1779D"/>
    <w:rsid w:val="00B17ECA"/>
    <w:rsid w:val="00B2038B"/>
    <w:rsid w:val="00B21B14"/>
    <w:rsid w:val="00B22CEA"/>
    <w:rsid w:val="00B22FA5"/>
    <w:rsid w:val="00B2391E"/>
    <w:rsid w:val="00B26AD8"/>
    <w:rsid w:val="00B30EE5"/>
    <w:rsid w:val="00B32843"/>
    <w:rsid w:val="00B416DE"/>
    <w:rsid w:val="00B43645"/>
    <w:rsid w:val="00B506FD"/>
    <w:rsid w:val="00B52E63"/>
    <w:rsid w:val="00B537F7"/>
    <w:rsid w:val="00B61028"/>
    <w:rsid w:val="00B61325"/>
    <w:rsid w:val="00B61BA8"/>
    <w:rsid w:val="00B62903"/>
    <w:rsid w:val="00B658C1"/>
    <w:rsid w:val="00B70A16"/>
    <w:rsid w:val="00B760A1"/>
    <w:rsid w:val="00B77465"/>
    <w:rsid w:val="00B8021D"/>
    <w:rsid w:val="00B814EC"/>
    <w:rsid w:val="00B853BE"/>
    <w:rsid w:val="00B86DBD"/>
    <w:rsid w:val="00B90625"/>
    <w:rsid w:val="00B91AE8"/>
    <w:rsid w:val="00B9241E"/>
    <w:rsid w:val="00B93F1C"/>
    <w:rsid w:val="00B967DE"/>
    <w:rsid w:val="00B97226"/>
    <w:rsid w:val="00BA246B"/>
    <w:rsid w:val="00BA2DC0"/>
    <w:rsid w:val="00BA3862"/>
    <w:rsid w:val="00BA5F7E"/>
    <w:rsid w:val="00BA652A"/>
    <w:rsid w:val="00BA7E0C"/>
    <w:rsid w:val="00BB077F"/>
    <w:rsid w:val="00BB482A"/>
    <w:rsid w:val="00BB49F0"/>
    <w:rsid w:val="00BB558E"/>
    <w:rsid w:val="00BB7CF2"/>
    <w:rsid w:val="00BC18EE"/>
    <w:rsid w:val="00BC2473"/>
    <w:rsid w:val="00BC38C4"/>
    <w:rsid w:val="00BC391D"/>
    <w:rsid w:val="00BC4D87"/>
    <w:rsid w:val="00BC6AF3"/>
    <w:rsid w:val="00BC6CD9"/>
    <w:rsid w:val="00BD0CE0"/>
    <w:rsid w:val="00BD30C0"/>
    <w:rsid w:val="00BD57C0"/>
    <w:rsid w:val="00BD5B01"/>
    <w:rsid w:val="00BD5E4E"/>
    <w:rsid w:val="00BD6022"/>
    <w:rsid w:val="00BE208D"/>
    <w:rsid w:val="00BE44CC"/>
    <w:rsid w:val="00BE6557"/>
    <w:rsid w:val="00BE65DB"/>
    <w:rsid w:val="00BF1C53"/>
    <w:rsid w:val="00BF43CE"/>
    <w:rsid w:val="00BF67CD"/>
    <w:rsid w:val="00BF7F83"/>
    <w:rsid w:val="00C01943"/>
    <w:rsid w:val="00C0304E"/>
    <w:rsid w:val="00C03136"/>
    <w:rsid w:val="00C03926"/>
    <w:rsid w:val="00C04F74"/>
    <w:rsid w:val="00C071E2"/>
    <w:rsid w:val="00C076BC"/>
    <w:rsid w:val="00C13ED9"/>
    <w:rsid w:val="00C14476"/>
    <w:rsid w:val="00C14C9E"/>
    <w:rsid w:val="00C23866"/>
    <w:rsid w:val="00C267FC"/>
    <w:rsid w:val="00C31CA7"/>
    <w:rsid w:val="00C325A8"/>
    <w:rsid w:val="00C33030"/>
    <w:rsid w:val="00C337DD"/>
    <w:rsid w:val="00C35DA8"/>
    <w:rsid w:val="00C40305"/>
    <w:rsid w:val="00C415CE"/>
    <w:rsid w:val="00C42CE6"/>
    <w:rsid w:val="00C43292"/>
    <w:rsid w:val="00C4378A"/>
    <w:rsid w:val="00C43DD7"/>
    <w:rsid w:val="00C4467C"/>
    <w:rsid w:val="00C5331C"/>
    <w:rsid w:val="00C54CEA"/>
    <w:rsid w:val="00C57206"/>
    <w:rsid w:val="00C57754"/>
    <w:rsid w:val="00C61C1A"/>
    <w:rsid w:val="00C61FEB"/>
    <w:rsid w:val="00C63B2A"/>
    <w:rsid w:val="00C63DB0"/>
    <w:rsid w:val="00C645E4"/>
    <w:rsid w:val="00C65640"/>
    <w:rsid w:val="00C6653C"/>
    <w:rsid w:val="00C66F3C"/>
    <w:rsid w:val="00C67F20"/>
    <w:rsid w:val="00C704E2"/>
    <w:rsid w:val="00C71F8D"/>
    <w:rsid w:val="00C7276F"/>
    <w:rsid w:val="00C72F0D"/>
    <w:rsid w:val="00C736FB"/>
    <w:rsid w:val="00C74D6E"/>
    <w:rsid w:val="00C76177"/>
    <w:rsid w:val="00C767D3"/>
    <w:rsid w:val="00C815F7"/>
    <w:rsid w:val="00C8267F"/>
    <w:rsid w:val="00C82C29"/>
    <w:rsid w:val="00C85CE5"/>
    <w:rsid w:val="00C866F6"/>
    <w:rsid w:val="00C86D5C"/>
    <w:rsid w:val="00C90A18"/>
    <w:rsid w:val="00C9235B"/>
    <w:rsid w:val="00C94717"/>
    <w:rsid w:val="00C954DF"/>
    <w:rsid w:val="00C95560"/>
    <w:rsid w:val="00C96ABC"/>
    <w:rsid w:val="00CA10DF"/>
    <w:rsid w:val="00CA2AA2"/>
    <w:rsid w:val="00CA3A36"/>
    <w:rsid w:val="00CA7BDB"/>
    <w:rsid w:val="00CB07D9"/>
    <w:rsid w:val="00CB1DE3"/>
    <w:rsid w:val="00CB3DD0"/>
    <w:rsid w:val="00CB4A00"/>
    <w:rsid w:val="00CB7196"/>
    <w:rsid w:val="00CB726C"/>
    <w:rsid w:val="00CB72E8"/>
    <w:rsid w:val="00CB7F3D"/>
    <w:rsid w:val="00CC10C6"/>
    <w:rsid w:val="00CC14AD"/>
    <w:rsid w:val="00CC2860"/>
    <w:rsid w:val="00CC4794"/>
    <w:rsid w:val="00CC5645"/>
    <w:rsid w:val="00CC6587"/>
    <w:rsid w:val="00CD4807"/>
    <w:rsid w:val="00CE450D"/>
    <w:rsid w:val="00CE4D9D"/>
    <w:rsid w:val="00CE5091"/>
    <w:rsid w:val="00CF0570"/>
    <w:rsid w:val="00CF356F"/>
    <w:rsid w:val="00CF3FCA"/>
    <w:rsid w:val="00CF5360"/>
    <w:rsid w:val="00CF5DE8"/>
    <w:rsid w:val="00CF5F0A"/>
    <w:rsid w:val="00D0098F"/>
    <w:rsid w:val="00D0185B"/>
    <w:rsid w:val="00D02842"/>
    <w:rsid w:val="00D034C1"/>
    <w:rsid w:val="00D03F46"/>
    <w:rsid w:val="00D07EC9"/>
    <w:rsid w:val="00D1089E"/>
    <w:rsid w:val="00D11C1E"/>
    <w:rsid w:val="00D14ED4"/>
    <w:rsid w:val="00D1507C"/>
    <w:rsid w:val="00D15102"/>
    <w:rsid w:val="00D15607"/>
    <w:rsid w:val="00D173FE"/>
    <w:rsid w:val="00D1770D"/>
    <w:rsid w:val="00D177B7"/>
    <w:rsid w:val="00D217FE"/>
    <w:rsid w:val="00D22252"/>
    <w:rsid w:val="00D22BC4"/>
    <w:rsid w:val="00D31889"/>
    <w:rsid w:val="00D32954"/>
    <w:rsid w:val="00D3427D"/>
    <w:rsid w:val="00D36BD7"/>
    <w:rsid w:val="00D37F92"/>
    <w:rsid w:val="00D43384"/>
    <w:rsid w:val="00D435C0"/>
    <w:rsid w:val="00D45ACC"/>
    <w:rsid w:val="00D5128C"/>
    <w:rsid w:val="00D52C8E"/>
    <w:rsid w:val="00D5369A"/>
    <w:rsid w:val="00D55AE1"/>
    <w:rsid w:val="00D60133"/>
    <w:rsid w:val="00D60404"/>
    <w:rsid w:val="00D650C2"/>
    <w:rsid w:val="00D651ED"/>
    <w:rsid w:val="00D70770"/>
    <w:rsid w:val="00D714DF"/>
    <w:rsid w:val="00D71EDE"/>
    <w:rsid w:val="00D746E6"/>
    <w:rsid w:val="00D827A0"/>
    <w:rsid w:val="00D876BE"/>
    <w:rsid w:val="00D90AB6"/>
    <w:rsid w:val="00D94D85"/>
    <w:rsid w:val="00DA090B"/>
    <w:rsid w:val="00DA0933"/>
    <w:rsid w:val="00DA0FE5"/>
    <w:rsid w:val="00DA1964"/>
    <w:rsid w:val="00DA3BF4"/>
    <w:rsid w:val="00DA6A3B"/>
    <w:rsid w:val="00DB193D"/>
    <w:rsid w:val="00DB34BF"/>
    <w:rsid w:val="00DB7DF8"/>
    <w:rsid w:val="00DC212E"/>
    <w:rsid w:val="00DC4BCD"/>
    <w:rsid w:val="00DC540B"/>
    <w:rsid w:val="00DC63B0"/>
    <w:rsid w:val="00DD0AFB"/>
    <w:rsid w:val="00DD0BFC"/>
    <w:rsid w:val="00DD0E0E"/>
    <w:rsid w:val="00DD3C55"/>
    <w:rsid w:val="00DD5A48"/>
    <w:rsid w:val="00DD60AD"/>
    <w:rsid w:val="00DE0AA0"/>
    <w:rsid w:val="00DE2B3A"/>
    <w:rsid w:val="00DE656A"/>
    <w:rsid w:val="00DE747A"/>
    <w:rsid w:val="00DE7728"/>
    <w:rsid w:val="00DF001B"/>
    <w:rsid w:val="00DF060C"/>
    <w:rsid w:val="00DF0987"/>
    <w:rsid w:val="00DF474E"/>
    <w:rsid w:val="00DF4BF9"/>
    <w:rsid w:val="00DF5BD7"/>
    <w:rsid w:val="00E00170"/>
    <w:rsid w:val="00E01DD5"/>
    <w:rsid w:val="00E01EA0"/>
    <w:rsid w:val="00E02DFB"/>
    <w:rsid w:val="00E05478"/>
    <w:rsid w:val="00E0600F"/>
    <w:rsid w:val="00E16056"/>
    <w:rsid w:val="00E225F4"/>
    <w:rsid w:val="00E22E7B"/>
    <w:rsid w:val="00E378D8"/>
    <w:rsid w:val="00E409C4"/>
    <w:rsid w:val="00E40EA0"/>
    <w:rsid w:val="00E41E42"/>
    <w:rsid w:val="00E4291B"/>
    <w:rsid w:val="00E42DD1"/>
    <w:rsid w:val="00E55282"/>
    <w:rsid w:val="00E600DD"/>
    <w:rsid w:val="00E602AE"/>
    <w:rsid w:val="00E6094B"/>
    <w:rsid w:val="00E62379"/>
    <w:rsid w:val="00E62987"/>
    <w:rsid w:val="00E631DB"/>
    <w:rsid w:val="00E644BF"/>
    <w:rsid w:val="00E65061"/>
    <w:rsid w:val="00E7018F"/>
    <w:rsid w:val="00E72364"/>
    <w:rsid w:val="00E77955"/>
    <w:rsid w:val="00E81920"/>
    <w:rsid w:val="00E85E51"/>
    <w:rsid w:val="00E879E1"/>
    <w:rsid w:val="00E905B9"/>
    <w:rsid w:val="00E92A25"/>
    <w:rsid w:val="00E92CBC"/>
    <w:rsid w:val="00E93C56"/>
    <w:rsid w:val="00E951E5"/>
    <w:rsid w:val="00E96B10"/>
    <w:rsid w:val="00EA011D"/>
    <w:rsid w:val="00EA0191"/>
    <w:rsid w:val="00EA2D54"/>
    <w:rsid w:val="00EA4207"/>
    <w:rsid w:val="00EA463B"/>
    <w:rsid w:val="00EA72D2"/>
    <w:rsid w:val="00EA79FF"/>
    <w:rsid w:val="00EB2B90"/>
    <w:rsid w:val="00EB3683"/>
    <w:rsid w:val="00EB5057"/>
    <w:rsid w:val="00EB5A78"/>
    <w:rsid w:val="00EB5E86"/>
    <w:rsid w:val="00EB635B"/>
    <w:rsid w:val="00EB69F7"/>
    <w:rsid w:val="00EC2675"/>
    <w:rsid w:val="00EC6A67"/>
    <w:rsid w:val="00ED0D10"/>
    <w:rsid w:val="00ED19A5"/>
    <w:rsid w:val="00ED1A1F"/>
    <w:rsid w:val="00ED2E0B"/>
    <w:rsid w:val="00ED33EA"/>
    <w:rsid w:val="00ED4E43"/>
    <w:rsid w:val="00ED54E9"/>
    <w:rsid w:val="00ED5B09"/>
    <w:rsid w:val="00ED7BC0"/>
    <w:rsid w:val="00EE1E17"/>
    <w:rsid w:val="00EE3DC9"/>
    <w:rsid w:val="00EF0A05"/>
    <w:rsid w:val="00EF1FE8"/>
    <w:rsid w:val="00EF2255"/>
    <w:rsid w:val="00EF50AB"/>
    <w:rsid w:val="00F061AF"/>
    <w:rsid w:val="00F1094B"/>
    <w:rsid w:val="00F148F7"/>
    <w:rsid w:val="00F15EE4"/>
    <w:rsid w:val="00F2278A"/>
    <w:rsid w:val="00F2401B"/>
    <w:rsid w:val="00F240F7"/>
    <w:rsid w:val="00F24E6F"/>
    <w:rsid w:val="00F265DD"/>
    <w:rsid w:val="00F340E4"/>
    <w:rsid w:val="00F3417E"/>
    <w:rsid w:val="00F35290"/>
    <w:rsid w:val="00F3675F"/>
    <w:rsid w:val="00F36D40"/>
    <w:rsid w:val="00F433B8"/>
    <w:rsid w:val="00F44056"/>
    <w:rsid w:val="00F4795C"/>
    <w:rsid w:val="00F530E9"/>
    <w:rsid w:val="00F545AD"/>
    <w:rsid w:val="00F57BE3"/>
    <w:rsid w:val="00F625A7"/>
    <w:rsid w:val="00F643C2"/>
    <w:rsid w:val="00F67BDB"/>
    <w:rsid w:val="00F72561"/>
    <w:rsid w:val="00F73B79"/>
    <w:rsid w:val="00F74ECF"/>
    <w:rsid w:val="00F76343"/>
    <w:rsid w:val="00F803D3"/>
    <w:rsid w:val="00F82288"/>
    <w:rsid w:val="00F8360D"/>
    <w:rsid w:val="00F83BB6"/>
    <w:rsid w:val="00F87037"/>
    <w:rsid w:val="00F9131A"/>
    <w:rsid w:val="00F9274B"/>
    <w:rsid w:val="00F93ED4"/>
    <w:rsid w:val="00F9752A"/>
    <w:rsid w:val="00FA1467"/>
    <w:rsid w:val="00FA26FA"/>
    <w:rsid w:val="00FA3F7A"/>
    <w:rsid w:val="00FA4F63"/>
    <w:rsid w:val="00FA69B3"/>
    <w:rsid w:val="00FA79F4"/>
    <w:rsid w:val="00FB0827"/>
    <w:rsid w:val="00FB3BB1"/>
    <w:rsid w:val="00FB5BE3"/>
    <w:rsid w:val="00FB6102"/>
    <w:rsid w:val="00FC290B"/>
    <w:rsid w:val="00FC6AA7"/>
    <w:rsid w:val="00FD14EE"/>
    <w:rsid w:val="00FD150E"/>
    <w:rsid w:val="00FD163A"/>
    <w:rsid w:val="00FD18F0"/>
    <w:rsid w:val="00FD303C"/>
    <w:rsid w:val="00FD5E62"/>
    <w:rsid w:val="00FD739B"/>
    <w:rsid w:val="00FE16DD"/>
    <w:rsid w:val="00FE6718"/>
    <w:rsid w:val="00FF456D"/>
    <w:rsid w:val="00FF56D9"/>
    <w:rsid w:val="00FF5B3C"/>
    <w:rsid w:val="00FF6537"/>
    <w:rsid w:val="00FF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BE44CC"/>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Odstavec,Numerowanie,Akapit z listą BS"/>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13484"/>
    <w:pPr>
      <w:spacing w:after="120"/>
    </w:pPr>
  </w:style>
  <w:style w:type="character" w:customStyle="1" w:styleId="TekstpodstawowyZnak">
    <w:name w:val="Tekst podstawowy Znak"/>
    <w:basedOn w:val="Domylnaczcionkaakapitu"/>
    <w:link w:val="Tekstpodstawowy"/>
    <w:uiPriority w:val="99"/>
    <w:semiHidden/>
    <w:rsid w:val="00713484"/>
    <w:rPr>
      <w:rFonts w:ascii="Calibri" w:eastAsia="Calibri" w:hAnsi="Calibri" w:cs="Times New Roman"/>
      <w:lang w:val="en-US"/>
    </w:rPr>
  </w:style>
  <w:style w:type="paragraph" w:styleId="NormalnyWeb">
    <w:name w:val="Normal (Web)"/>
    <w:basedOn w:val="Normalny"/>
    <w:uiPriority w:val="99"/>
    <w:unhideWhenUsed/>
    <w:rsid w:val="00C04F74"/>
    <w:pPr>
      <w:widowControl/>
      <w:spacing w:before="100" w:beforeAutospacing="1" w:after="100" w:afterAutospacing="1"/>
    </w:pPr>
    <w:rPr>
      <w:rFonts w:ascii="Times New Roman" w:eastAsia="Times New Roman" w:hAnsi="Times New Roman"/>
      <w:sz w:val="24"/>
      <w:szCs w:val="24"/>
      <w:lang w:val="pl-PL" w:eastAsia="pl-PL"/>
    </w:rPr>
  </w:style>
  <w:style w:type="character" w:customStyle="1" w:styleId="uioutputtext">
    <w:name w:val="uioutputtext"/>
    <w:basedOn w:val="Domylnaczcionkaakapitu"/>
    <w:rsid w:val="00C04F74"/>
  </w:style>
  <w:style w:type="paragraph" w:styleId="Bezodstpw">
    <w:name w:val="No Spacing"/>
    <w:aliases w:val="Tahoma"/>
    <w:uiPriority w:val="1"/>
    <w:qFormat/>
    <w:rsid w:val="00877241"/>
    <w:pPr>
      <w:spacing w:after="0" w:line="240" w:lineRule="auto"/>
      <w:jc w:val="both"/>
    </w:pPr>
    <w:rPr>
      <w:rFonts w:ascii="Calibri" w:eastAsia="Calibri" w:hAnsi="Calibri" w:cs="Times New Roman"/>
    </w:rPr>
  </w:style>
  <w:style w:type="paragraph" w:customStyle="1" w:styleId="Kopfzeile1">
    <w:name w:val="Kopfzeile1"/>
    <w:rsid w:val="00CC5645"/>
    <w:pPr>
      <w:tabs>
        <w:tab w:val="center" w:pos="4536"/>
        <w:tab w:val="right" w:pos="9072"/>
      </w:tabs>
      <w:spacing w:after="0" w:line="240" w:lineRule="auto"/>
    </w:pPr>
    <w:rPr>
      <w:rFonts w:ascii="Times New Roman" w:eastAsia="ヒラギノ角ゴ Pro W3" w:hAnsi="Times New Roman" w:cs="Times New Roman"/>
      <w:color w:val="000000"/>
      <w:sz w:val="24"/>
      <w:szCs w:val="20"/>
      <w:lang w:val="de-DE" w:eastAsia="de-DE"/>
    </w:rPr>
  </w:style>
  <w:style w:type="character" w:customStyle="1" w:styleId="AkapitzlistZnak">
    <w:name w:val="Akapit z listą Znak"/>
    <w:aliases w:val="Odstavec Znak,Numerowanie Znak,Akapit z listą BS Znak"/>
    <w:basedOn w:val="Domylnaczcionkaakapitu"/>
    <w:link w:val="Akapitzlist"/>
    <w:uiPriority w:val="34"/>
    <w:locked/>
    <w:rsid w:val="00CC564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230239582">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626356278">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950209751">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069114254">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684669965">
      <w:bodyDiv w:val="1"/>
      <w:marLeft w:val="0"/>
      <w:marRight w:val="0"/>
      <w:marTop w:val="0"/>
      <w:marBottom w:val="0"/>
      <w:divBdr>
        <w:top w:val="none" w:sz="0" w:space="0" w:color="auto"/>
        <w:left w:val="none" w:sz="0" w:space="0" w:color="auto"/>
        <w:bottom w:val="none" w:sz="0" w:space="0" w:color="auto"/>
        <w:right w:val="none" w:sz="0" w:space="0" w:color="auto"/>
      </w:divBdr>
    </w:div>
    <w:div w:id="1766417615">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C8CE7-A9AE-418D-B7C4-7199F3B3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3163</Words>
  <Characters>18982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Marta Kowalczyk</cp:lastModifiedBy>
  <cp:revision>12</cp:revision>
  <cp:lastPrinted>2024-03-11T10:19:00Z</cp:lastPrinted>
  <dcterms:created xsi:type="dcterms:W3CDTF">2024-09-11T06:12:00Z</dcterms:created>
  <dcterms:modified xsi:type="dcterms:W3CDTF">2024-09-11T07:58:00Z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