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25EB270F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5D72AF" w:rsidRPr="005D72AF">
        <w:rPr>
          <w:rFonts w:asciiTheme="minorHAnsi" w:hAnsiTheme="minorHAnsi" w:cstheme="minorHAnsi"/>
          <w:color w:val="000000" w:themeColor="text1"/>
          <w:sz w:val="20"/>
          <w:szCs w:val="20"/>
        </w:rPr>
        <w:t>Modernizacja boiska piłkarskiego przy ul. Tysiąclecia w Pruszczu Gdańskim</w:t>
      </w:r>
      <w:r w:rsidR="00356C02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5B11CAB0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5D72AF">
        <w:rPr>
          <w:rFonts w:asciiTheme="minorHAnsi" w:hAnsiTheme="minorHAnsi" w:cs="Calibri"/>
        </w:rPr>
        <w:t>10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27C6495C" w:rsidR="007B2A82" w:rsidRPr="00473DFD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5D72AF" w:rsidRPr="005D72AF">
        <w:rPr>
          <w:rFonts w:ascii="Calibri" w:hAnsi="Calibri"/>
          <w:b/>
        </w:rPr>
        <w:t>Modernizacja boiska piłkarskiego przy ul. Tysiąclecia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0990E90D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1A0A58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1A0A58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1A0A58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1A0A58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1A0A58" w:rsidRPr="004C3D30" w14:paraId="4F5889C1" w14:textId="77777777" w:rsidTr="002514A4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96EC65" w14:textId="020D0FB6" w:rsidR="001A0A58" w:rsidRPr="004C3D30" w:rsidRDefault="001A0A58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721C0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F7A547" w14:textId="06080142" w:rsidR="001A0A58" w:rsidRPr="001A0A58" w:rsidRDefault="001A0A58" w:rsidP="001A0A58">
            <w:pPr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Roboty budowlane</w:t>
            </w:r>
            <w:r w:rsidR="003B597D">
              <w:rPr>
                <w:rFonts w:asciiTheme="minorHAnsi" w:hAnsiTheme="minorHAnsi" w:cstheme="minorHAnsi"/>
                <w:b/>
                <w:bCs/>
              </w:rPr>
              <w:t xml:space="preserve"> (suma pozycji od 1.1. do 1.8.)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>określone w opisie przedmiotu zamówienia, w tym w</w:t>
            </w:r>
            <w:r w:rsidR="00222DEA">
              <w:rPr>
                <w:rFonts w:asciiTheme="minorHAnsi" w:hAnsiTheme="minorHAnsi" w:cstheme="minorHAnsi"/>
                <w:b/>
                <w:bCs/>
              </w:rPr>
              <w:t xml:space="preserve"> przedmiarze robót,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068C4C52" w14:textId="5A23872F" w:rsidR="001A0A58" w:rsidRPr="001A0A58" w:rsidRDefault="00721C0B" w:rsidP="00721C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2D8F5F1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5DAAD20A" w:rsidR="00F91883" w:rsidRPr="009558E6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CDBE90" w14:textId="7C889C8D" w:rsidR="00F91883" w:rsidRPr="001A0A58" w:rsidRDefault="001A0A5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1A0A58">
              <w:rPr>
                <w:rFonts w:ascii="Calibri" w:hAnsi="Calibri"/>
              </w:rPr>
              <w:t>Czynności w zakresie prac przygotowawczych SST Ogólne</w:t>
            </w:r>
            <w:r w:rsidR="00222DEA">
              <w:t xml:space="preserve"> </w:t>
            </w:r>
            <w:r w:rsidR="00222DEA" w:rsidRPr="00222DEA">
              <w:rPr>
                <w:rFonts w:ascii="Calibri" w:hAnsi="Calibr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77777777" w:rsidR="00561030" w:rsidRPr="001A0A58" w:rsidRDefault="00561030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75622B00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6B76DAD8" w:rsidR="00F91883" w:rsidRPr="009558E6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1.2</w:t>
            </w:r>
            <w:r w:rsidR="003B597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01C3D9" w14:textId="291B9C7F" w:rsidR="00F91883" w:rsidRPr="001A0A58" w:rsidRDefault="00721C0B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Czynności w zakresie wykonania d</w:t>
            </w:r>
            <w:r w:rsidR="001A0A58" w:rsidRPr="001A0A58">
              <w:rPr>
                <w:rFonts w:ascii="Calibri" w:hAnsi="Calibri"/>
              </w:rPr>
              <w:t>renaż</w:t>
            </w:r>
            <w:r>
              <w:rPr>
                <w:rFonts w:ascii="Calibri" w:hAnsi="Calibri"/>
              </w:rPr>
              <w:t>u</w:t>
            </w:r>
            <w:r w:rsidR="00222DEA">
              <w:t xml:space="preserve"> </w:t>
            </w:r>
            <w:r w:rsidR="00222DEA" w:rsidRPr="00222DEA">
              <w:rPr>
                <w:rFonts w:ascii="Calibri" w:hAnsi="Calibr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77777777" w:rsidR="00561030" w:rsidRPr="001A0A58" w:rsidRDefault="00561030" w:rsidP="0029446C">
            <w:pPr>
              <w:jc w:val="right"/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068D4E0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189802" w14:textId="053C0ACC" w:rsidR="00F91883" w:rsidRPr="009558E6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1.3</w:t>
            </w:r>
            <w:r w:rsidR="003B597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8C6C0E" w14:textId="21862046" w:rsidR="00F91883" w:rsidRPr="001A0A58" w:rsidRDefault="00721C0B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Czynności w zakresie wykonania </w:t>
            </w:r>
            <w:r>
              <w:rPr>
                <w:rFonts w:ascii="Calibri" w:hAnsi="Calibri"/>
              </w:rPr>
              <w:t>n</w:t>
            </w:r>
            <w:r w:rsidR="001A0A58" w:rsidRPr="001A0A58">
              <w:rPr>
                <w:rFonts w:ascii="Calibri" w:hAnsi="Calibri"/>
              </w:rPr>
              <w:t>awierzchni z trawy syntetycznej SST1, SST2, SST3, SST4, SST9</w:t>
            </w:r>
            <w:r w:rsidR="00222DEA">
              <w:t xml:space="preserve"> </w:t>
            </w:r>
            <w:r w:rsidR="00222DEA" w:rsidRPr="00222DEA">
              <w:rPr>
                <w:rFonts w:ascii="Calibri" w:hAnsi="Calibr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77777777" w:rsidR="00561030" w:rsidRPr="001A0A58" w:rsidRDefault="00561030" w:rsidP="0029446C">
            <w:pPr>
              <w:jc w:val="right"/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561030" w:rsidRPr="004C3D30" w14:paraId="724D101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7C0ED" w14:textId="1DE21493" w:rsidR="00F91883" w:rsidRPr="009558E6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1.4</w:t>
            </w:r>
            <w:r w:rsidR="003B597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B1487F" w14:textId="753775CA" w:rsidR="00F91883" w:rsidRPr="001A0A58" w:rsidRDefault="001A0A5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1A0A58">
              <w:rPr>
                <w:rFonts w:ascii="Calibri" w:hAnsi="Calibri"/>
              </w:rPr>
              <w:t>Czynności w zakresie budowy ogrodzenia zewnętrznego SST7</w:t>
            </w:r>
            <w:r w:rsidR="00222DEA">
              <w:t xml:space="preserve"> </w:t>
            </w:r>
            <w:r w:rsidR="00222DEA" w:rsidRPr="00222DEA">
              <w:rPr>
                <w:rFonts w:ascii="Calibri" w:hAnsi="Calibr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77777777" w:rsidR="00561030" w:rsidRPr="001A0A58" w:rsidRDefault="00561030" w:rsidP="0029446C">
            <w:pPr>
              <w:jc w:val="right"/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FC4A41" w:rsidRPr="004C3D30" w14:paraId="2271999F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6EAE81" w14:textId="5907DE25" w:rsidR="00F91883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1.5</w:t>
            </w:r>
            <w:r w:rsidR="003B597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E29393E" w14:textId="5B96B78C" w:rsidR="00F91883" w:rsidRPr="003B597D" w:rsidRDefault="001A0A5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 w:rsidRPr="003B597D">
              <w:rPr>
                <w:rFonts w:ascii="Calibri" w:hAnsi="Calibri"/>
                <w:b/>
                <w:bCs/>
              </w:rPr>
              <w:t>Czynności związane z nawierzchnią ciągów pieszych SST1, SST 2, SST3</w:t>
            </w:r>
            <w:r w:rsidR="00222DEA">
              <w:t xml:space="preserve"> </w:t>
            </w:r>
            <w:r w:rsidR="00222DEA" w:rsidRPr="00222DEA">
              <w:rPr>
                <w:rFonts w:ascii="Calibri" w:hAnsi="Calibri"/>
                <w:b/>
                <w:bCs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E85EA12" w14:textId="77777777" w:rsidR="00FC4A41" w:rsidRPr="003B597D" w:rsidRDefault="00FC4A41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B597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F3FD7" w:rsidRPr="004C3D30" w14:paraId="1485EF6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C01535" w14:textId="75AE0DB5" w:rsidR="004F3FD7" w:rsidRDefault="001A0A58" w:rsidP="00294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1.6.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FA5A7D" w14:textId="3286D53B" w:rsidR="004F3FD7" w:rsidRPr="001A0A58" w:rsidRDefault="001A0A58" w:rsidP="0029446C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1A0A58">
              <w:rPr>
                <w:rFonts w:asciiTheme="minorHAnsi" w:hAnsiTheme="minorHAnsi" w:cstheme="minorHAnsi"/>
              </w:rPr>
              <w:t>Czynności związane z wyposażeniem boiska SST9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86E24C8" w14:textId="77777777" w:rsidR="004F3FD7" w:rsidRPr="001A0A58" w:rsidRDefault="004F3FD7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1A0A58" w:rsidRPr="004C3D30" w14:paraId="736D18B7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EDA943" w14:textId="1E0B4342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1.7.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831CD2" w14:textId="5D0057C5" w:rsidR="001A0A58" w:rsidRPr="001A0A58" w:rsidRDefault="001A0A58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1A0A58">
              <w:rPr>
                <w:rFonts w:asciiTheme="minorHAnsi" w:hAnsiTheme="minorHAnsi" w:cstheme="minorHAnsi"/>
              </w:rPr>
              <w:t>Czynności związane z niwelacją terenu i założeniem trawnika poza płytą boiska SST8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1F587F1" w14:textId="0A269F58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1A0A58" w:rsidRPr="004C3D30" w14:paraId="6363C28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55439F" w14:textId="16C89A93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1.8.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B102904" w14:textId="54EFD4CC" w:rsidR="001A0A58" w:rsidRPr="001A0A58" w:rsidRDefault="001A0A58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1A0A58">
              <w:rPr>
                <w:rFonts w:asciiTheme="minorHAnsi" w:hAnsiTheme="minorHAnsi" w:cstheme="minorHAnsi"/>
              </w:rPr>
              <w:t>Czynności związane z budową zjazdu do drogi gminnej SST D-01, D-02, D-04, D-05, D-08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025AD7" w14:textId="06BBA553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1A0A58" w:rsidRPr="004C3D30" w14:paraId="37568D8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9B8750" w14:textId="0D4909D2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377ED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9A2D769" w14:textId="6524CDF3" w:rsidR="001A0A58" w:rsidRPr="003B597D" w:rsidRDefault="003B597D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B597D">
              <w:rPr>
                <w:rFonts w:asciiTheme="minorHAnsi" w:hAnsiTheme="minorHAnsi" w:cstheme="minorHAnsi"/>
                <w:b/>
                <w:bCs/>
              </w:rPr>
              <w:t xml:space="preserve">zynności związane z obsługą geodezyjną </w:t>
            </w:r>
            <w:r w:rsidR="006A0255" w:rsidRPr="003B597D">
              <w:rPr>
                <w:rFonts w:asciiTheme="minorHAnsi" w:hAnsiTheme="minorHAnsi" w:cstheme="minorHAnsi"/>
                <w:b/>
                <w:bCs/>
              </w:rPr>
              <w:t>STD</w:t>
            </w:r>
            <w:r w:rsidRPr="003B597D">
              <w:rPr>
                <w:rFonts w:asciiTheme="minorHAnsi" w:hAnsiTheme="minorHAnsi" w:cstheme="minorHAnsi"/>
                <w:b/>
                <w:bCs/>
              </w:rPr>
              <w:t>-01.01.01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2EBEB2" w14:textId="7352713B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1A0A58" w:rsidRPr="004C3D30" w14:paraId="6795C039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5109F7" w14:textId="030260D2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377ED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5F8263D" w14:textId="7CE57BBE" w:rsidR="001A0A58" w:rsidRPr="001A0A58" w:rsidRDefault="003B597D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1A0A58">
              <w:rPr>
                <w:rFonts w:asciiTheme="minorHAnsi" w:hAnsiTheme="minorHAnsi" w:cstheme="minorHAnsi"/>
                <w:b/>
                <w:bCs/>
              </w:rPr>
              <w:t xml:space="preserve">zynności związane z kanalizacją deszczową </w:t>
            </w:r>
            <w:r w:rsidR="006A0255" w:rsidRPr="001A0A58">
              <w:rPr>
                <w:rFonts w:asciiTheme="minorHAnsi" w:hAnsiTheme="minorHAnsi" w:cstheme="minorHAnsi"/>
                <w:b/>
                <w:bCs/>
              </w:rPr>
              <w:t>SST</w:t>
            </w:r>
            <w:r w:rsidRPr="001A0A58">
              <w:rPr>
                <w:rFonts w:asciiTheme="minorHAnsi" w:hAnsiTheme="minorHAnsi" w:cstheme="minorHAnsi"/>
                <w:b/>
                <w:bCs/>
              </w:rPr>
              <w:t xml:space="preserve">-2, </w:t>
            </w:r>
            <w:r w:rsidR="006A0255" w:rsidRPr="001A0A58">
              <w:rPr>
                <w:rFonts w:asciiTheme="minorHAnsi" w:hAnsiTheme="minorHAnsi" w:cstheme="minorHAnsi"/>
                <w:b/>
                <w:bCs/>
              </w:rPr>
              <w:t>SST-</w:t>
            </w:r>
            <w:r w:rsidRPr="001A0A58">
              <w:rPr>
                <w:rFonts w:asciiTheme="minorHAnsi" w:hAnsiTheme="minorHAnsi" w:cstheme="minorHAnsi"/>
                <w:b/>
                <w:bCs/>
              </w:rPr>
              <w:t>3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BDFE660" w14:textId="3CCED8F3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1A0A58" w:rsidRPr="004C3D30" w14:paraId="49F4BF3D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AA1F8BD" w14:textId="09D31CBE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377ED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2D04CD2" w14:textId="0AA06900" w:rsidR="001A0A58" w:rsidRPr="001A0A58" w:rsidRDefault="003B597D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1A0A58">
              <w:rPr>
                <w:rFonts w:asciiTheme="minorHAnsi" w:hAnsiTheme="minorHAnsi" w:cstheme="minorHAnsi"/>
                <w:b/>
                <w:bCs/>
              </w:rPr>
              <w:t xml:space="preserve">zynności związane z instalacją wody </w:t>
            </w:r>
            <w:r w:rsidR="006A0255" w:rsidRPr="001A0A58">
              <w:rPr>
                <w:rFonts w:asciiTheme="minorHAnsi" w:hAnsiTheme="minorHAnsi" w:cstheme="minorHAnsi"/>
                <w:b/>
                <w:bCs/>
              </w:rPr>
              <w:t>SST-</w:t>
            </w:r>
            <w:r w:rsidRPr="001A0A58">
              <w:rPr>
                <w:rFonts w:asciiTheme="minorHAnsi" w:hAnsiTheme="minorHAnsi" w:cstheme="minorHAnsi"/>
                <w:b/>
                <w:bCs/>
              </w:rPr>
              <w:t xml:space="preserve">2, </w:t>
            </w:r>
            <w:r w:rsidR="006A0255" w:rsidRPr="001A0A58">
              <w:rPr>
                <w:rFonts w:asciiTheme="minorHAnsi" w:hAnsiTheme="minorHAnsi" w:cstheme="minorHAnsi"/>
                <w:b/>
                <w:bCs/>
              </w:rPr>
              <w:t>SST-</w:t>
            </w:r>
            <w:r w:rsidRPr="001A0A58">
              <w:rPr>
                <w:rFonts w:asciiTheme="minorHAnsi" w:hAnsiTheme="minorHAnsi" w:cstheme="minorHAnsi"/>
                <w:b/>
                <w:bCs/>
              </w:rPr>
              <w:t>4</w:t>
            </w:r>
            <w:r w:rsidR="00222DEA">
              <w:t xml:space="preserve"> 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C1FC5D1" w14:textId="6665A722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1A0A58" w:rsidRPr="004C3D30" w14:paraId="385EA0D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87504B" w14:textId="41AFA17D" w:rsidR="001A0A58" w:rsidRDefault="001A0A58" w:rsidP="001A0A5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377ED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B203911" w14:textId="149F9999" w:rsidR="001A0A58" w:rsidRPr="003B597D" w:rsidRDefault="003B597D" w:rsidP="001A0A58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B597D">
              <w:rPr>
                <w:rFonts w:asciiTheme="minorHAnsi" w:hAnsiTheme="minorHAnsi" w:cstheme="minorHAnsi"/>
                <w:b/>
                <w:bCs/>
              </w:rPr>
              <w:t xml:space="preserve">zynności związane z wykonaniem robót innych </w:t>
            </w:r>
            <w:r w:rsidR="00222DEA" w:rsidRPr="00222DEA">
              <w:rPr>
                <w:rFonts w:asciiTheme="minorHAnsi" w:hAnsiTheme="minorHAnsi" w:cstheme="minorHAnsi"/>
                <w:b/>
                <w:bCs/>
              </w:rPr>
              <w:t>w tym w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E3A29B4" w14:textId="64C9C0C8" w:rsidR="001A0A58" w:rsidRPr="001A0A58" w:rsidRDefault="001A0A58" w:rsidP="001A0A5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A0A58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4C3D30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47E5CEAF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1A0A58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1A0A58">
              <w:rPr>
                <w:rFonts w:asciiTheme="minorHAnsi" w:hAnsiTheme="minorHAnsi" w:cs="Arial"/>
                <w:b/>
                <w:bCs/>
              </w:rPr>
              <w:t>5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711B43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3A3DE321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</w:t>
      </w:r>
      <w:proofErr w:type="gramStart"/>
      <w:r w:rsidRPr="0029446C">
        <w:rPr>
          <w:rFonts w:asciiTheme="minorHAnsi" w:hAnsiTheme="minorHAnsi" w:cstheme="minorHAnsi"/>
          <w:b/>
          <w:i/>
          <w:color w:val="FF0000"/>
        </w:rPr>
        <w:t>OFERTOWY)  NALEŻY</w:t>
      </w:r>
      <w:proofErr w:type="gramEnd"/>
      <w:r w:rsidRPr="0029446C">
        <w:rPr>
          <w:rFonts w:asciiTheme="minorHAnsi" w:hAnsiTheme="minorHAnsi" w:cstheme="minorHAnsi"/>
          <w:b/>
          <w:i/>
          <w:color w:val="FF0000"/>
        </w:rPr>
        <w:t xml:space="preserve">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2"/>
  </w:num>
  <w:num w:numId="2" w16cid:durableId="1972323100">
    <w:abstractNumId w:val="0"/>
  </w:num>
  <w:num w:numId="3" w16cid:durableId="4326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A0A58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2DEA"/>
    <w:rsid w:val="00223BB0"/>
    <w:rsid w:val="00227DC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77ED3"/>
    <w:rsid w:val="0038707F"/>
    <w:rsid w:val="00387EA4"/>
    <w:rsid w:val="00397303"/>
    <w:rsid w:val="003A3072"/>
    <w:rsid w:val="003A4A0D"/>
    <w:rsid w:val="003B1B3E"/>
    <w:rsid w:val="003B3B76"/>
    <w:rsid w:val="003B597D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D72AF"/>
    <w:rsid w:val="005E5165"/>
    <w:rsid w:val="00602865"/>
    <w:rsid w:val="00633000"/>
    <w:rsid w:val="006406A7"/>
    <w:rsid w:val="00652ACA"/>
    <w:rsid w:val="00654184"/>
    <w:rsid w:val="00664F99"/>
    <w:rsid w:val="00685C30"/>
    <w:rsid w:val="006A0255"/>
    <w:rsid w:val="006D4374"/>
    <w:rsid w:val="006F3DBF"/>
    <w:rsid w:val="00704A90"/>
    <w:rsid w:val="00704C94"/>
    <w:rsid w:val="0070649A"/>
    <w:rsid w:val="007130B5"/>
    <w:rsid w:val="00720BC6"/>
    <w:rsid w:val="00721C0B"/>
    <w:rsid w:val="007227A5"/>
    <w:rsid w:val="007233C3"/>
    <w:rsid w:val="00726B61"/>
    <w:rsid w:val="00726C61"/>
    <w:rsid w:val="007320A3"/>
    <w:rsid w:val="00736B8D"/>
    <w:rsid w:val="00744C22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03E6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6698F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DC5DD8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26</cp:revision>
  <cp:lastPrinted>2024-01-25T07:48:00Z</cp:lastPrinted>
  <dcterms:created xsi:type="dcterms:W3CDTF">2023-02-08T09:33:00Z</dcterms:created>
  <dcterms:modified xsi:type="dcterms:W3CDTF">2025-03-27T11:44:00Z</dcterms:modified>
</cp:coreProperties>
</file>