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4AF3F" w14:textId="77777777" w:rsidR="00DC44F0" w:rsidRPr="00F91997" w:rsidRDefault="00DC44F0" w:rsidP="0076397A">
      <w:pPr>
        <w:spacing w:after="0" w:line="240" w:lineRule="auto"/>
        <w:jc w:val="center"/>
        <w:outlineLvl w:val="0"/>
        <w:rPr>
          <w:rFonts w:ascii="Times New Roman" w:eastAsia="Times New Roman" w:hAnsi="Times New Roman" w:cs="Times New Roman"/>
          <w:b/>
          <w:sz w:val="24"/>
          <w:szCs w:val="24"/>
        </w:rPr>
      </w:pPr>
      <w:r w:rsidRPr="00F91997">
        <w:rPr>
          <w:rFonts w:ascii="Times New Roman" w:eastAsia="Times New Roman" w:hAnsi="Times New Roman" w:cs="Times New Roman"/>
          <w:b/>
          <w:sz w:val="24"/>
          <w:szCs w:val="24"/>
        </w:rPr>
        <w:t>Projektowane Postanowienia Umowy</w:t>
      </w:r>
    </w:p>
    <w:p w14:paraId="4613CF0A" w14:textId="3C4CBD53" w:rsidR="008162FA" w:rsidRPr="003F76B1" w:rsidRDefault="008162FA" w:rsidP="0076397A">
      <w:pPr>
        <w:spacing w:after="0" w:line="240" w:lineRule="auto"/>
        <w:jc w:val="center"/>
        <w:outlineLvl w:val="0"/>
        <w:rPr>
          <w:rFonts w:ascii="Times New Roman" w:eastAsia="Times New Roman" w:hAnsi="Times New Roman" w:cs="Times New Roman"/>
          <w:b/>
          <w:sz w:val="24"/>
          <w:szCs w:val="24"/>
        </w:rPr>
      </w:pPr>
    </w:p>
    <w:p w14:paraId="00FA9398" w14:textId="77777777" w:rsidR="00165543" w:rsidRPr="001C18E4" w:rsidRDefault="00165543" w:rsidP="0076397A">
      <w:pPr>
        <w:spacing w:after="0" w:line="240" w:lineRule="auto"/>
        <w:jc w:val="center"/>
        <w:outlineLvl w:val="0"/>
        <w:rPr>
          <w:rFonts w:ascii="Times New Roman" w:eastAsia="Times New Roman" w:hAnsi="Times New Roman" w:cs="Times New Roman"/>
          <w:b/>
          <w:sz w:val="20"/>
          <w:szCs w:val="20"/>
        </w:rPr>
      </w:pPr>
    </w:p>
    <w:p w14:paraId="27FCE358" w14:textId="0453242A" w:rsidR="00FD53D1" w:rsidRPr="00FD53D1" w:rsidRDefault="00FD53D1" w:rsidP="00FD53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zawart</w:t>
      </w:r>
      <w:r w:rsidR="00E2536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 dniu ………………</w:t>
      </w:r>
      <w:r w:rsidRPr="00FD53D1">
        <w:rPr>
          <w:rFonts w:ascii="Times New Roman" w:eastAsia="Times New Roman" w:hAnsi="Times New Roman" w:cs="Times New Roman"/>
          <w:sz w:val="24"/>
          <w:szCs w:val="24"/>
        </w:rPr>
        <w:t xml:space="preserve">. w Narolu, pomiędzy Gminą Narol, ul. Rynek 1, </w:t>
      </w:r>
    </w:p>
    <w:p w14:paraId="2BAA787E" w14:textId="77777777" w:rsidR="00FD53D1" w:rsidRPr="00FD53D1" w:rsidRDefault="00FD53D1" w:rsidP="00FD53D1">
      <w:pPr>
        <w:spacing w:after="0" w:line="240" w:lineRule="auto"/>
        <w:jc w:val="both"/>
        <w:rPr>
          <w:rFonts w:ascii="Times New Roman" w:eastAsia="Times New Roman" w:hAnsi="Times New Roman" w:cs="Times New Roman"/>
          <w:sz w:val="24"/>
          <w:szCs w:val="24"/>
        </w:rPr>
      </w:pPr>
      <w:r w:rsidRPr="00FD53D1">
        <w:rPr>
          <w:rFonts w:ascii="Times New Roman" w:eastAsia="Times New Roman" w:hAnsi="Times New Roman" w:cs="Times New Roman"/>
          <w:sz w:val="24"/>
          <w:szCs w:val="24"/>
        </w:rPr>
        <w:t xml:space="preserve">37-610 Narol, NIP 793-151-69-04, zwaną dalej „Zamawiającym” reprezentowaną przez: </w:t>
      </w:r>
    </w:p>
    <w:p w14:paraId="45DD50BA" w14:textId="792B90E7" w:rsidR="00FD53D1" w:rsidRPr="00FD53D1" w:rsidRDefault="009A5E0B" w:rsidP="00FD53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Arkadiusz Mroczek</w:t>
      </w:r>
      <w:r w:rsidR="00FD53D1" w:rsidRPr="00FD53D1">
        <w:rPr>
          <w:rFonts w:ascii="Times New Roman" w:eastAsia="Times New Roman" w:hAnsi="Times New Roman" w:cs="Times New Roman"/>
          <w:sz w:val="24"/>
          <w:szCs w:val="24"/>
        </w:rPr>
        <w:t xml:space="preserve"> – Burmistrza Miasta i Gminy Narol  przy kontrasygnacie</w:t>
      </w:r>
    </w:p>
    <w:p w14:paraId="566ED4AF" w14:textId="77777777" w:rsidR="00882D8F" w:rsidRPr="009C7E6B" w:rsidRDefault="00FD53D1" w:rsidP="00FD53D1">
      <w:pPr>
        <w:spacing w:after="0" w:line="240" w:lineRule="auto"/>
        <w:jc w:val="both"/>
        <w:rPr>
          <w:rFonts w:ascii="Times New Roman" w:eastAsia="Times New Roman" w:hAnsi="Times New Roman" w:cs="Times New Roman"/>
          <w:sz w:val="24"/>
          <w:szCs w:val="24"/>
        </w:rPr>
      </w:pPr>
      <w:r w:rsidRPr="00FD53D1">
        <w:rPr>
          <w:rFonts w:ascii="Times New Roman" w:eastAsia="Times New Roman" w:hAnsi="Times New Roman" w:cs="Times New Roman"/>
          <w:sz w:val="24"/>
          <w:szCs w:val="24"/>
        </w:rPr>
        <w:t>Małgorzata Ważna – Skarbnik Miasta i Gminy Narol</w:t>
      </w:r>
    </w:p>
    <w:p w14:paraId="34FC76A7" w14:textId="40F997CF" w:rsidR="00B0428C" w:rsidRDefault="00B0428C" w:rsidP="00DC44F0">
      <w:pPr>
        <w:pStyle w:val="Default"/>
        <w:jc w:val="both"/>
        <w:rPr>
          <w:rFonts w:eastAsia="SimSun"/>
          <w:color w:val="auto"/>
          <w:kern w:val="3"/>
          <w:lang w:bidi="en-US"/>
        </w:rPr>
      </w:pPr>
    </w:p>
    <w:p w14:paraId="0E7F54DC" w14:textId="77777777" w:rsidR="00B0428C" w:rsidRPr="00B0428C" w:rsidRDefault="00B0428C" w:rsidP="00B0428C">
      <w:pPr>
        <w:pStyle w:val="Default"/>
        <w:rPr>
          <w:rFonts w:eastAsia="SimSun"/>
          <w:kern w:val="3"/>
          <w:lang w:bidi="en-US"/>
        </w:rPr>
      </w:pPr>
      <w:r w:rsidRPr="00B0428C">
        <w:rPr>
          <w:rFonts w:eastAsia="SimSun"/>
          <w:i/>
          <w:iCs/>
          <w:kern w:val="3"/>
          <w:lang w:bidi="en-US"/>
        </w:rPr>
        <w:t xml:space="preserve">*gdy kontrahentem jest spółka prawa handlowego: </w:t>
      </w:r>
    </w:p>
    <w:p w14:paraId="45E737CA" w14:textId="77777777" w:rsidR="00B0428C" w:rsidRPr="00B0428C" w:rsidRDefault="00B0428C" w:rsidP="00B0428C">
      <w:pPr>
        <w:pStyle w:val="Default"/>
        <w:rPr>
          <w:rFonts w:eastAsia="SimSun"/>
          <w:kern w:val="3"/>
          <w:lang w:bidi="en-US"/>
        </w:rPr>
      </w:pPr>
      <w:r w:rsidRPr="00B0428C">
        <w:rPr>
          <w:rFonts w:eastAsia="SimSun"/>
          <w:b/>
          <w:bCs/>
          <w:kern w:val="3"/>
          <w:lang w:bidi="en-US"/>
        </w:rPr>
        <w:t xml:space="preserve">spółką pod firmą „…” </w:t>
      </w:r>
      <w:r w:rsidRPr="00B0428C">
        <w:rPr>
          <w:rFonts w:eastAsia="SimSun"/>
          <w:kern w:val="3"/>
          <w:lang w:bidi="en-US"/>
        </w:rPr>
        <w:t xml:space="preserve">z siedzibą w ... </w:t>
      </w:r>
      <w:r w:rsidRPr="00B0428C">
        <w:rPr>
          <w:rFonts w:eastAsia="SimSun"/>
          <w:i/>
          <w:iCs/>
          <w:kern w:val="3"/>
          <w:lang w:bidi="en-US"/>
        </w:rPr>
        <w:t>…………</w:t>
      </w:r>
      <w:r w:rsidRPr="00B0428C">
        <w:rPr>
          <w:rFonts w:eastAsia="SimSun"/>
          <w:kern w:val="3"/>
          <w:lang w:bidi="en-US"/>
        </w:rPr>
        <w:t xml:space="preserve"> ul. ………., ………………. wpisaną do Rejestru Przedsiębiorców Krajowego Rejestru Sądowego Sądu ……………w ………………………..., pod numerem KRS ..., NIP ……………….., REGON …………………….., kapitał zakładowy …………..zł, kapitał wpłacony ………….. zł, BDO ……………,zwaną dalej </w:t>
      </w:r>
      <w:r w:rsidRPr="00B0428C">
        <w:rPr>
          <w:rFonts w:eastAsia="SimSun"/>
          <w:b/>
          <w:bCs/>
          <w:kern w:val="3"/>
          <w:lang w:bidi="en-US"/>
        </w:rPr>
        <w:t>„Wykonawcą”</w:t>
      </w:r>
      <w:r w:rsidRPr="00B0428C">
        <w:rPr>
          <w:rFonts w:eastAsia="SimSun"/>
          <w:kern w:val="3"/>
          <w:lang w:bidi="en-US"/>
        </w:rPr>
        <w:t>, reprezentowaną przez ..........</w:t>
      </w:r>
      <w:r w:rsidRPr="00B0428C">
        <w:rPr>
          <w:rFonts w:eastAsia="SimSun"/>
          <w:kern w:val="3"/>
          <w:vertAlign w:val="superscript"/>
          <w:lang w:bidi="en-US"/>
        </w:rPr>
        <w:footnoteReference w:id="1"/>
      </w:r>
      <w:r w:rsidRPr="00B0428C">
        <w:rPr>
          <w:rFonts w:eastAsia="SimSun"/>
          <w:kern w:val="3"/>
          <w:lang w:bidi="en-US"/>
        </w:rPr>
        <w:t>/reprezentowaną przez … działającą/-ego na podstawie pełnomocnictwa, stanowiącego załącznik do umowy</w:t>
      </w:r>
      <w:r w:rsidRPr="00B0428C">
        <w:rPr>
          <w:rFonts w:eastAsia="SimSun"/>
          <w:kern w:val="3"/>
          <w:vertAlign w:val="superscript"/>
          <w:lang w:bidi="en-US"/>
        </w:rPr>
        <w:footnoteReference w:id="2"/>
      </w:r>
      <w:r w:rsidRPr="00B0428C">
        <w:rPr>
          <w:rFonts w:eastAsia="SimSun"/>
          <w:kern w:val="3"/>
          <w:lang w:bidi="en-US"/>
        </w:rPr>
        <w:t xml:space="preserve">, </w:t>
      </w:r>
    </w:p>
    <w:p w14:paraId="52541F3E" w14:textId="77777777" w:rsidR="00B0428C" w:rsidRPr="00B0428C" w:rsidRDefault="00B0428C" w:rsidP="00B0428C">
      <w:pPr>
        <w:pStyle w:val="Default"/>
        <w:rPr>
          <w:rFonts w:eastAsia="SimSun"/>
          <w:kern w:val="3"/>
          <w:lang w:bidi="en-US"/>
        </w:rPr>
      </w:pPr>
      <w:r w:rsidRPr="00B0428C">
        <w:rPr>
          <w:rFonts w:eastAsia="SimSun"/>
          <w:i/>
          <w:iCs/>
          <w:kern w:val="3"/>
          <w:lang w:bidi="en-US"/>
        </w:rPr>
        <w:t>*gdy kontrahentem jest osoba fizyczna prowadząca działalność gospodarczą</w:t>
      </w:r>
      <w:r w:rsidRPr="00B0428C">
        <w:rPr>
          <w:rFonts w:eastAsia="SimSun"/>
          <w:kern w:val="3"/>
          <w:lang w:bidi="en-US"/>
        </w:rPr>
        <w:t xml:space="preserve">: </w:t>
      </w:r>
    </w:p>
    <w:p w14:paraId="003F65B8" w14:textId="77777777" w:rsidR="00B0428C" w:rsidRPr="00B0428C" w:rsidRDefault="00B0428C" w:rsidP="00B0428C">
      <w:pPr>
        <w:pStyle w:val="Default"/>
        <w:rPr>
          <w:rFonts w:eastAsia="SimSun"/>
          <w:kern w:val="3"/>
          <w:lang w:bidi="en-US"/>
        </w:rPr>
      </w:pPr>
      <w:r w:rsidRPr="00B0428C">
        <w:rPr>
          <w:rFonts w:eastAsia="SimSun"/>
          <w:b/>
          <w:bCs/>
          <w:kern w:val="3"/>
          <w:lang w:bidi="en-US"/>
        </w:rPr>
        <w:t xml:space="preserve">Panią/Panem ………………. </w:t>
      </w:r>
      <w:r w:rsidRPr="00B0428C">
        <w:rPr>
          <w:rFonts w:eastAsia="SimSun"/>
          <w:kern w:val="3"/>
          <w:lang w:bidi="en-US"/>
        </w:rPr>
        <w:t>prowadzącą/-</w:t>
      </w:r>
      <w:proofErr w:type="spellStart"/>
      <w:r w:rsidRPr="00B0428C">
        <w:rPr>
          <w:rFonts w:eastAsia="SimSun"/>
          <w:kern w:val="3"/>
          <w:lang w:bidi="en-US"/>
        </w:rPr>
        <w:t>ym</w:t>
      </w:r>
      <w:proofErr w:type="spellEnd"/>
      <w:r w:rsidRPr="00B0428C">
        <w:rPr>
          <w:rFonts w:eastAsia="SimSun"/>
          <w:kern w:val="3"/>
          <w:lang w:bidi="en-US"/>
        </w:rPr>
        <w:t xml:space="preserve"> działalność gospodarczą pod firmą „…” </w:t>
      </w:r>
      <w:r w:rsidRPr="00B0428C">
        <w:rPr>
          <w:rFonts w:eastAsia="SimSun"/>
          <w:kern w:val="3"/>
          <w:lang w:bidi="en-US"/>
        </w:rPr>
        <w:br/>
        <w:t xml:space="preserve">z siedzibą w …………….… </w:t>
      </w:r>
      <w:r w:rsidRPr="00B0428C">
        <w:rPr>
          <w:rFonts w:eastAsia="SimSun"/>
          <w:i/>
          <w:iCs/>
          <w:kern w:val="3"/>
          <w:lang w:bidi="en-US"/>
        </w:rPr>
        <w:t>,</w:t>
      </w:r>
      <w:r w:rsidRPr="00B0428C">
        <w:rPr>
          <w:rFonts w:eastAsia="SimSun"/>
          <w:kern w:val="3"/>
          <w:lang w:bidi="en-US"/>
        </w:rPr>
        <w:t xml:space="preserve"> ul. ……………….., wpisanym/ą do Centralnej Ewidencji i Informacji o Działalności Gospodarczej, NIP ……………, REGON …………., BDO ……., zwaną/-</w:t>
      </w:r>
      <w:proofErr w:type="spellStart"/>
      <w:r w:rsidRPr="00B0428C">
        <w:rPr>
          <w:rFonts w:eastAsia="SimSun"/>
          <w:kern w:val="3"/>
          <w:lang w:bidi="en-US"/>
        </w:rPr>
        <w:t>ym</w:t>
      </w:r>
      <w:proofErr w:type="spellEnd"/>
      <w:r w:rsidRPr="00B0428C">
        <w:rPr>
          <w:rFonts w:eastAsia="SimSun"/>
          <w:kern w:val="3"/>
          <w:lang w:bidi="en-US"/>
        </w:rPr>
        <w:t xml:space="preserve"> dalej </w:t>
      </w:r>
      <w:r w:rsidRPr="00B0428C">
        <w:rPr>
          <w:rFonts w:eastAsia="SimSun"/>
          <w:b/>
          <w:bCs/>
          <w:kern w:val="3"/>
          <w:lang w:bidi="en-US"/>
        </w:rPr>
        <w:t>„Wykonawcą”</w:t>
      </w:r>
      <w:r w:rsidRPr="00B0428C">
        <w:rPr>
          <w:rFonts w:eastAsia="SimSun"/>
          <w:b/>
          <w:bCs/>
          <w:i/>
          <w:iCs/>
          <w:kern w:val="3"/>
          <w:lang w:bidi="en-US"/>
        </w:rPr>
        <w:t xml:space="preserve">, </w:t>
      </w:r>
      <w:r w:rsidRPr="00B0428C">
        <w:rPr>
          <w:rFonts w:eastAsia="SimSun"/>
          <w:kern w:val="3"/>
          <w:lang w:bidi="en-US"/>
        </w:rPr>
        <w:t>reprezentowaną/-</w:t>
      </w:r>
      <w:proofErr w:type="spellStart"/>
      <w:r w:rsidRPr="00B0428C">
        <w:rPr>
          <w:rFonts w:eastAsia="SimSun"/>
          <w:kern w:val="3"/>
          <w:lang w:bidi="en-US"/>
        </w:rPr>
        <w:t>ym</w:t>
      </w:r>
      <w:proofErr w:type="spellEnd"/>
      <w:r w:rsidRPr="00B0428C">
        <w:rPr>
          <w:rFonts w:eastAsia="SimSun"/>
          <w:kern w:val="3"/>
          <w:lang w:bidi="en-US"/>
        </w:rPr>
        <w:t xml:space="preserve"> przez … działającą/-ego na podstawie pełnomocnictwa, stanowiącego załącznik do umowy</w:t>
      </w:r>
      <w:r w:rsidRPr="00B0428C">
        <w:rPr>
          <w:rFonts w:eastAsia="SimSun"/>
          <w:kern w:val="3"/>
          <w:vertAlign w:val="superscript"/>
          <w:lang w:bidi="en-US"/>
        </w:rPr>
        <w:footnoteReference w:id="3"/>
      </w:r>
      <w:r w:rsidRPr="00B0428C">
        <w:rPr>
          <w:rFonts w:eastAsia="SimSun"/>
          <w:kern w:val="3"/>
          <w:lang w:bidi="en-US"/>
        </w:rPr>
        <w:t xml:space="preserve">, </w:t>
      </w:r>
    </w:p>
    <w:p w14:paraId="215B513A" w14:textId="77777777" w:rsidR="00DC44F0" w:rsidRPr="009C7E6B" w:rsidRDefault="00DC44F0" w:rsidP="00DC44F0">
      <w:pPr>
        <w:pStyle w:val="Default"/>
        <w:jc w:val="both"/>
        <w:rPr>
          <w:rFonts w:eastAsia="SimSun"/>
          <w:color w:val="auto"/>
          <w:kern w:val="3"/>
          <w:lang w:bidi="en-US"/>
        </w:rPr>
      </w:pPr>
    </w:p>
    <w:p w14:paraId="4747DAD6" w14:textId="77777777" w:rsidR="001B344C" w:rsidRDefault="00DC44F0" w:rsidP="00DC44F0">
      <w:pPr>
        <w:pStyle w:val="Default"/>
        <w:jc w:val="both"/>
        <w:rPr>
          <w:rFonts w:eastAsia="SimSun"/>
          <w:color w:val="auto"/>
          <w:kern w:val="3"/>
          <w:lang w:bidi="en-US"/>
        </w:rPr>
      </w:pPr>
      <w:r w:rsidRPr="009C7E6B">
        <w:rPr>
          <w:rFonts w:eastAsia="SimSun"/>
          <w:color w:val="auto"/>
          <w:kern w:val="3"/>
          <w:lang w:bidi="en-US"/>
        </w:rPr>
        <w:t>o następującej treści:</w:t>
      </w:r>
    </w:p>
    <w:p w14:paraId="6D157F5C" w14:textId="77777777" w:rsidR="00445AE8" w:rsidRDefault="00445AE8" w:rsidP="00DC44F0">
      <w:pPr>
        <w:pStyle w:val="Default"/>
        <w:jc w:val="both"/>
        <w:rPr>
          <w:rFonts w:eastAsia="SimSun"/>
          <w:color w:val="auto"/>
          <w:kern w:val="3"/>
          <w:lang w:bidi="en-US"/>
        </w:rPr>
      </w:pPr>
    </w:p>
    <w:p w14:paraId="487039FC" w14:textId="3FDAB297" w:rsidR="009A5E0B" w:rsidRPr="000D0FFB" w:rsidRDefault="00445AE8" w:rsidP="000D0FFB">
      <w:pPr>
        <w:widowControl w:val="0"/>
        <w:suppressAutoHyphens/>
        <w:spacing w:before="20" w:after="48" w:line="276" w:lineRule="auto"/>
        <w:jc w:val="both"/>
        <w:rPr>
          <w:rFonts w:ascii="Times New Roman" w:eastAsia="Calibri" w:hAnsi="Times New Roman" w:cs="Times New Roman"/>
          <w:color w:val="00000A"/>
          <w:sz w:val="24"/>
          <w:szCs w:val="24"/>
          <w:lang w:eastAsia="zh-CN"/>
        </w:rPr>
      </w:pPr>
      <w:r w:rsidRPr="00445AE8">
        <w:rPr>
          <w:rFonts w:ascii="Times New Roman" w:eastAsia="Times New Roman" w:hAnsi="Times New Roman" w:cs="Times New Roman"/>
          <w:color w:val="000000"/>
          <w:shd w:val="clear" w:color="auto" w:fill="FFFFFF"/>
          <w:lang w:eastAsia="zh-CN"/>
        </w:rPr>
        <w:t>Niniejsza umowa została zawarta na podstawie rozstrzygnięcia postępowania nr ZP.271.</w:t>
      </w:r>
      <w:r w:rsidR="000D0FFB">
        <w:rPr>
          <w:rFonts w:ascii="Times New Roman" w:eastAsia="Times New Roman" w:hAnsi="Times New Roman" w:cs="Times New Roman"/>
          <w:color w:val="000000"/>
          <w:shd w:val="clear" w:color="auto" w:fill="FFFFFF"/>
          <w:lang w:eastAsia="zh-CN"/>
        </w:rPr>
        <w:t>6</w:t>
      </w:r>
      <w:r w:rsidRPr="00445AE8">
        <w:rPr>
          <w:rFonts w:ascii="Times New Roman" w:eastAsia="Times New Roman" w:hAnsi="Times New Roman" w:cs="Times New Roman"/>
          <w:color w:val="000000"/>
          <w:shd w:val="clear" w:color="auto" w:fill="FFFFFF"/>
          <w:lang w:eastAsia="zh-CN"/>
        </w:rPr>
        <w:t>.202</w:t>
      </w:r>
      <w:r w:rsidR="000D0FFB">
        <w:rPr>
          <w:rFonts w:ascii="Times New Roman" w:eastAsia="Times New Roman" w:hAnsi="Times New Roman" w:cs="Times New Roman"/>
          <w:color w:val="000000"/>
          <w:shd w:val="clear" w:color="auto" w:fill="FFFFFF"/>
          <w:lang w:eastAsia="zh-CN"/>
        </w:rPr>
        <w:t>5</w:t>
      </w:r>
      <w:r w:rsidRPr="00445AE8">
        <w:rPr>
          <w:rFonts w:ascii="Times New Roman" w:eastAsia="Times New Roman" w:hAnsi="Times New Roman" w:cs="Times New Roman"/>
          <w:color w:val="000000"/>
          <w:shd w:val="clear" w:color="auto" w:fill="FFFFFF"/>
          <w:lang w:eastAsia="zh-CN"/>
        </w:rPr>
        <w:t xml:space="preserve"> przeprowadzonego w trybie podstawowym zgodnie z ustawą z dnia 11 września 2019 r. Prawo zamówień publicznych </w:t>
      </w:r>
      <w:r w:rsidRPr="00445AE8">
        <w:rPr>
          <w:rFonts w:ascii="Arial" w:eastAsia="Times New Roman" w:hAnsi="Arial" w:cs="Arial"/>
          <w:color w:val="000000"/>
          <w:shd w:val="clear" w:color="auto" w:fill="FFFFFF"/>
          <w:lang w:eastAsia="zh-CN"/>
        </w:rPr>
        <w:t xml:space="preserve"> </w:t>
      </w:r>
    </w:p>
    <w:p w14:paraId="3214B690" w14:textId="77777777" w:rsidR="00445AE8" w:rsidRPr="009C7E6B" w:rsidRDefault="00445AE8" w:rsidP="00DC44F0">
      <w:pPr>
        <w:pStyle w:val="Default"/>
        <w:jc w:val="both"/>
        <w:rPr>
          <w:rFonts w:eastAsia="Times New Roman"/>
          <w:b/>
          <w:color w:val="auto"/>
        </w:rPr>
      </w:pPr>
    </w:p>
    <w:p w14:paraId="2AA3297F" w14:textId="77777777" w:rsidR="00607BE2" w:rsidRPr="009C7E6B" w:rsidRDefault="00607BE2" w:rsidP="0076397A">
      <w:pPr>
        <w:spacing w:after="0" w:line="240" w:lineRule="auto"/>
        <w:jc w:val="center"/>
        <w:rPr>
          <w:rFonts w:ascii="Times New Roman" w:eastAsia="Times New Roman" w:hAnsi="Times New Roman" w:cs="Times New Roman"/>
          <w:b/>
          <w:sz w:val="24"/>
          <w:szCs w:val="24"/>
        </w:rPr>
      </w:pPr>
    </w:p>
    <w:p w14:paraId="507BBA3D"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p>
    <w:p w14:paraId="35A48C7A"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PRZEDMIOT UMOWY</w:t>
      </w:r>
    </w:p>
    <w:p w14:paraId="236C2C04" w14:textId="1219FAAA" w:rsidR="001451BC" w:rsidRPr="000D0FFB" w:rsidRDefault="008162FA" w:rsidP="000D0FFB">
      <w:pPr>
        <w:numPr>
          <w:ilvl w:val="0"/>
          <w:numId w:val="19"/>
        </w:numPr>
        <w:spacing w:after="0"/>
        <w:ind w:left="284" w:hanging="284"/>
        <w:jc w:val="both"/>
        <w:rPr>
          <w:rFonts w:ascii="Times New Roman" w:hAnsi="Times New Roman" w:cs="Times New Roman"/>
          <w:b/>
          <w:bCs/>
          <w:i/>
          <w:iCs/>
          <w:sz w:val="24"/>
          <w:szCs w:val="24"/>
        </w:rPr>
      </w:pPr>
      <w:r w:rsidRPr="009C7E6B">
        <w:rPr>
          <w:rFonts w:ascii="Times New Roman" w:eastAsia="Times New Roman" w:hAnsi="Times New Roman" w:cs="Times New Roman"/>
          <w:sz w:val="24"/>
          <w:szCs w:val="24"/>
        </w:rPr>
        <w:t>Zamawiający zleca, a Wykonawca przyjmuje do realizacji</w:t>
      </w:r>
      <w:r w:rsidR="00DE6297">
        <w:rPr>
          <w:rFonts w:ascii="Times New Roman" w:eastAsia="Times New Roman" w:hAnsi="Times New Roman" w:cs="Times New Roman"/>
          <w:sz w:val="24"/>
          <w:szCs w:val="24"/>
        </w:rPr>
        <w:t xml:space="preserve"> zadanie pn.</w:t>
      </w:r>
      <w:r w:rsidR="004577A9">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 xml:space="preserve"> </w:t>
      </w:r>
      <w:r w:rsidR="000D0FFB" w:rsidRPr="000D0FFB">
        <w:rPr>
          <w:rFonts w:ascii="Times New Roman" w:hAnsi="Times New Roman" w:cs="Times New Roman"/>
          <w:b/>
          <w:bCs/>
          <w:i/>
          <w:iCs/>
          <w:sz w:val="24"/>
          <w:szCs w:val="24"/>
          <w:lang w:val="en-GB"/>
        </w:rPr>
        <w:t>Modernizacja kompleksu sportowego „Moje Boisko -Orlik 2012” w Narolu</w:t>
      </w:r>
      <w:r w:rsidR="00FE0726" w:rsidRPr="000D0FFB">
        <w:rPr>
          <w:rFonts w:ascii="Times New Roman" w:hAnsi="Times New Roman" w:cs="Times New Roman"/>
          <w:b/>
          <w:bCs/>
          <w:i/>
          <w:iCs/>
          <w:sz w:val="24"/>
          <w:szCs w:val="24"/>
        </w:rPr>
        <w:t xml:space="preserve"> </w:t>
      </w:r>
      <w:r w:rsidRPr="000D0FFB">
        <w:rPr>
          <w:rFonts w:ascii="Times New Roman" w:eastAsia="Calibri" w:hAnsi="Times New Roman" w:cs="Times New Roman"/>
          <w:sz w:val="24"/>
          <w:szCs w:val="24"/>
        </w:rPr>
        <w:t xml:space="preserve">zgodnie ze Specyfikacją Warunków </w:t>
      </w:r>
      <w:r w:rsidR="008E3236" w:rsidRPr="000D0FFB">
        <w:rPr>
          <w:rFonts w:ascii="Times New Roman" w:eastAsia="Calibri" w:hAnsi="Times New Roman" w:cs="Times New Roman"/>
          <w:sz w:val="24"/>
          <w:szCs w:val="24"/>
        </w:rPr>
        <w:t>Zamówienia (zwaną dalej „SWZ”)</w:t>
      </w:r>
      <w:r w:rsidR="001451BC" w:rsidRPr="000D0FFB">
        <w:rPr>
          <w:rFonts w:ascii="Times New Roman" w:eastAsia="Calibri" w:hAnsi="Times New Roman" w:cs="Times New Roman"/>
          <w:sz w:val="24"/>
          <w:szCs w:val="24"/>
        </w:rPr>
        <w:t>.</w:t>
      </w:r>
    </w:p>
    <w:p w14:paraId="07E15213" w14:textId="331B6273" w:rsidR="00E74256" w:rsidRPr="009C7E6B" w:rsidRDefault="00E74256" w:rsidP="000D0FFB">
      <w:pPr>
        <w:numPr>
          <w:ilvl w:val="0"/>
          <w:numId w:val="19"/>
        </w:numPr>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Szczegółowy opis przedmiotu zamówienia określa </w:t>
      </w:r>
      <w:r w:rsidR="009A5E0B">
        <w:rPr>
          <w:rFonts w:ascii="Times New Roman" w:eastAsia="Times New Roman" w:hAnsi="Times New Roman" w:cs="Times New Roman"/>
          <w:sz w:val="24"/>
          <w:szCs w:val="24"/>
        </w:rPr>
        <w:t xml:space="preserve">dokumentacja projektowa, </w:t>
      </w:r>
      <w:r w:rsidR="00FF61E9">
        <w:rPr>
          <w:rFonts w:ascii="Times New Roman" w:eastAsia="Times New Roman" w:hAnsi="Times New Roman" w:cs="Times New Roman"/>
          <w:sz w:val="24"/>
          <w:szCs w:val="24"/>
        </w:rPr>
        <w:t>specyfikacja</w:t>
      </w:r>
      <w:r w:rsidR="009A5E0B">
        <w:rPr>
          <w:rFonts w:ascii="Times New Roman" w:eastAsia="Times New Roman" w:hAnsi="Times New Roman" w:cs="Times New Roman"/>
          <w:sz w:val="24"/>
          <w:szCs w:val="24"/>
        </w:rPr>
        <w:t xml:space="preserve"> techniczna wykonania i odbioru robót budowlanych oraz przedmiar robót.</w:t>
      </w:r>
      <w:r w:rsidRPr="009C7E6B">
        <w:rPr>
          <w:rFonts w:ascii="Times New Roman" w:eastAsia="Times New Roman" w:hAnsi="Times New Roman" w:cs="Times New Roman"/>
          <w:sz w:val="24"/>
          <w:szCs w:val="24"/>
        </w:rPr>
        <w:t xml:space="preserve"> </w:t>
      </w:r>
    </w:p>
    <w:p w14:paraId="6A16545A" w14:textId="77777777" w:rsidR="00DA3F1F" w:rsidRPr="009C7E6B" w:rsidRDefault="008162FA">
      <w:pPr>
        <w:numPr>
          <w:ilvl w:val="0"/>
          <w:numId w:val="19"/>
        </w:numPr>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Integraln</w:t>
      </w:r>
      <w:r w:rsidR="00091B67" w:rsidRPr="009C7E6B">
        <w:rPr>
          <w:rFonts w:ascii="Times New Roman" w:eastAsia="Times New Roman" w:hAnsi="Times New Roman" w:cs="Times New Roman"/>
          <w:sz w:val="24"/>
          <w:szCs w:val="24"/>
        </w:rPr>
        <w:t xml:space="preserve">ą częścią </w:t>
      </w:r>
      <w:r w:rsidRPr="009C7E6B">
        <w:rPr>
          <w:rFonts w:ascii="Times New Roman" w:eastAsia="Times New Roman" w:hAnsi="Times New Roman" w:cs="Times New Roman"/>
          <w:sz w:val="24"/>
          <w:szCs w:val="24"/>
        </w:rPr>
        <w:t>niniejszej umowy są następujące dokumenty:</w:t>
      </w:r>
    </w:p>
    <w:p w14:paraId="75AEFC66" w14:textId="77777777" w:rsidR="008162FA" w:rsidRPr="009C7E6B" w:rsidRDefault="008162FA" w:rsidP="0076397A">
      <w:pPr>
        <w:numPr>
          <w:ilvl w:val="0"/>
          <w:numId w:val="3"/>
        </w:numPr>
        <w:spacing w:after="0" w:line="240" w:lineRule="auto"/>
        <w:ind w:left="567" w:hanging="283"/>
        <w:jc w:val="both"/>
        <w:rPr>
          <w:rFonts w:ascii="Times New Roman" w:eastAsia="Times New Roman" w:hAnsi="Times New Roman" w:cs="Times New Roman"/>
          <w:b/>
          <w:sz w:val="24"/>
          <w:szCs w:val="24"/>
        </w:rPr>
      </w:pPr>
      <w:r w:rsidRPr="009C7E6B">
        <w:rPr>
          <w:rFonts w:ascii="Times New Roman" w:eastAsia="Times New Roman" w:hAnsi="Times New Roman" w:cs="Times New Roman"/>
          <w:sz w:val="24"/>
          <w:szCs w:val="24"/>
        </w:rPr>
        <w:t>oferta Wykonawcy wraz z załącznikami,</w:t>
      </w:r>
    </w:p>
    <w:p w14:paraId="5515D0FC" w14:textId="46FF910B" w:rsidR="008162FA" w:rsidRPr="00D8758F" w:rsidRDefault="008162FA" w:rsidP="0076397A">
      <w:pPr>
        <w:numPr>
          <w:ilvl w:val="0"/>
          <w:numId w:val="3"/>
        </w:numPr>
        <w:spacing w:after="0" w:line="240" w:lineRule="auto"/>
        <w:ind w:left="567" w:hanging="283"/>
        <w:jc w:val="both"/>
        <w:rPr>
          <w:rFonts w:ascii="Times New Roman" w:eastAsia="Times New Roman" w:hAnsi="Times New Roman" w:cs="Times New Roman"/>
          <w:b/>
          <w:sz w:val="24"/>
          <w:szCs w:val="24"/>
        </w:rPr>
      </w:pPr>
      <w:r w:rsidRPr="009C7E6B">
        <w:rPr>
          <w:rFonts w:ascii="Times New Roman" w:eastAsia="Times New Roman" w:hAnsi="Times New Roman" w:cs="Times New Roman"/>
          <w:sz w:val="24"/>
          <w:szCs w:val="24"/>
        </w:rPr>
        <w:t>Specyfikacj</w:t>
      </w:r>
      <w:r w:rsidR="00FD3E77" w:rsidRPr="009C7E6B">
        <w:rPr>
          <w:rFonts w:ascii="Times New Roman" w:eastAsia="Times New Roman" w:hAnsi="Times New Roman" w:cs="Times New Roman"/>
          <w:sz w:val="24"/>
          <w:szCs w:val="24"/>
        </w:rPr>
        <w:t>a Warunków Zamówienia</w:t>
      </w:r>
      <w:r w:rsidR="00E74256" w:rsidRPr="009C7E6B">
        <w:rPr>
          <w:rFonts w:ascii="Times New Roman" w:eastAsia="Times New Roman" w:hAnsi="Times New Roman" w:cs="Times New Roman"/>
          <w:sz w:val="24"/>
          <w:szCs w:val="24"/>
        </w:rPr>
        <w:t xml:space="preserve"> wraz z załącznikami</w:t>
      </w:r>
      <w:r w:rsidR="00D8758F">
        <w:rPr>
          <w:rFonts w:ascii="Times New Roman" w:eastAsia="Times New Roman" w:hAnsi="Times New Roman" w:cs="Times New Roman"/>
          <w:sz w:val="24"/>
          <w:szCs w:val="24"/>
        </w:rPr>
        <w:t>,</w:t>
      </w:r>
    </w:p>
    <w:p w14:paraId="3387CDD4" w14:textId="139E4C7C" w:rsidR="00D8758F" w:rsidRPr="00D8758F" w:rsidRDefault="00D8758F" w:rsidP="0076397A">
      <w:pPr>
        <w:numPr>
          <w:ilvl w:val="0"/>
          <w:numId w:val="3"/>
        </w:numPr>
        <w:spacing w:after="0" w:line="240" w:lineRule="auto"/>
        <w:ind w:left="567" w:hanging="28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Harmonogram rzeczowo-finansowy,</w:t>
      </w:r>
    </w:p>
    <w:p w14:paraId="144A4224" w14:textId="6B4057DA" w:rsidR="00D8758F" w:rsidRPr="009C7E6B" w:rsidRDefault="00D8758F" w:rsidP="0076397A">
      <w:pPr>
        <w:numPr>
          <w:ilvl w:val="0"/>
          <w:numId w:val="3"/>
        </w:numPr>
        <w:spacing w:after="0" w:line="240" w:lineRule="auto"/>
        <w:ind w:left="567" w:hanging="28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Kosztorys ofertowy.</w:t>
      </w:r>
    </w:p>
    <w:p w14:paraId="40FF3E2C" w14:textId="77777777" w:rsidR="00BB7980" w:rsidRPr="009C7E6B" w:rsidRDefault="00BB7980">
      <w:pPr>
        <w:numPr>
          <w:ilvl w:val="0"/>
          <w:numId w:val="26"/>
        </w:numPr>
        <w:spacing w:after="0" w:line="240" w:lineRule="auto"/>
        <w:ind w:left="284" w:hanging="284"/>
        <w:jc w:val="both"/>
        <w:rPr>
          <w:rFonts w:ascii="Times New Roman" w:eastAsia="Times New Roman" w:hAnsi="Times New Roman" w:cs="Times New Roman"/>
          <w:b/>
          <w:sz w:val="24"/>
          <w:szCs w:val="24"/>
        </w:rPr>
      </w:pPr>
      <w:r w:rsidRPr="009C7E6B">
        <w:rPr>
          <w:rFonts w:ascii="Times New Roman" w:eastAsia="Calibri" w:hAnsi="Times New Roman" w:cs="Times New Roman"/>
          <w:sz w:val="24"/>
          <w:szCs w:val="24"/>
        </w:rPr>
        <w:t>Wykonawca oświadcza, że:</w:t>
      </w:r>
    </w:p>
    <w:p w14:paraId="1B00E3AC" w14:textId="608708DE" w:rsidR="00BB7980" w:rsidRPr="009C7E6B" w:rsidRDefault="00BB7980">
      <w:pPr>
        <w:numPr>
          <w:ilvl w:val="0"/>
          <w:numId w:val="21"/>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Zapoznał się z należytą starannością z </w:t>
      </w:r>
      <w:r w:rsidR="00FF61E9">
        <w:rPr>
          <w:rFonts w:ascii="Times New Roman" w:eastAsia="Calibri" w:hAnsi="Times New Roman" w:cs="Times New Roman"/>
          <w:sz w:val="24"/>
          <w:szCs w:val="24"/>
        </w:rPr>
        <w:t>dokumentacją techniczną</w:t>
      </w:r>
      <w:r w:rsidRPr="009C7E6B">
        <w:rPr>
          <w:rFonts w:ascii="Times New Roman" w:eastAsia="Calibri" w:hAnsi="Times New Roman" w:cs="Times New Roman"/>
          <w:sz w:val="24"/>
          <w:szCs w:val="24"/>
        </w:rPr>
        <w:t xml:space="preserve"> oraz terenem budowy oraz nie wnosi do nich jakichkolwiek zastrzeżeń.</w:t>
      </w:r>
    </w:p>
    <w:p w14:paraId="0C2AEE1E" w14:textId="77777777" w:rsidR="00BB7980" w:rsidRPr="009C7E6B" w:rsidRDefault="00BB7980">
      <w:pPr>
        <w:numPr>
          <w:ilvl w:val="0"/>
          <w:numId w:val="21"/>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Na podstawie dokumentów otrzymanych od Zamawiającego posiadł znajomość ogólnych i szczególnych warunków związanych z obszarem objętym zadaniem i trudnościami jakie mogą wyniknąć z jego charakterystyki.</w:t>
      </w:r>
    </w:p>
    <w:p w14:paraId="65FDA3F4" w14:textId="77777777" w:rsidR="00BB7980" w:rsidRPr="009C7E6B" w:rsidRDefault="00BB7980">
      <w:pPr>
        <w:numPr>
          <w:ilvl w:val="0"/>
          <w:numId w:val="21"/>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 xml:space="preserve">Szczegółowo zapoznał się z wymaganiami Zamawiającego, które uwzględnił w swojej ofercie i dokonał należytej wyceny prac. </w:t>
      </w:r>
    </w:p>
    <w:p w14:paraId="4E87A42D" w14:textId="77777777" w:rsidR="00BB7980" w:rsidRPr="009C7E6B" w:rsidRDefault="00BB7980">
      <w:pPr>
        <w:numPr>
          <w:ilvl w:val="0"/>
          <w:numId w:val="21"/>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Rozważył warunki realizacji umowy i wynikające z nich koszty oraz inne okoliczności niezbędne do zrealizowania powierzonego zadania.</w:t>
      </w:r>
    </w:p>
    <w:p w14:paraId="44B238B3" w14:textId="77777777" w:rsidR="00BB7980" w:rsidRPr="009C7E6B" w:rsidRDefault="00BB7980">
      <w:pPr>
        <w:numPr>
          <w:ilvl w:val="0"/>
          <w:numId w:val="21"/>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14:paraId="04360984" w14:textId="77777777" w:rsidR="00BB7980" w:rsidRDefault="00BB7980">
      <w:pPr>
        <w:numPr>
          <w:ilvl w:val="0"/>
          <w:numId w:val="26"/>
        </w:numPr>
        <w:spacing w:after="0" w:line="240" w:lineRule="auto"/>
        <w:ind w:left="284" w:right="66" w:hanging="2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Wykonawca jest zobowiązany wykonać roboty budowlane stanowiące przedmiot niniejszej Umowy według dokumentacji projektowej, zgodnie z zasadami sztuki budowlanej i wiedzy technicznej, obowiązującymi przepisami, normami i uzgodnieniami branżowymi, przy dołożeniu należytej staranności, wymaganej w stosunkach danego rodzaju od podmiotów zawodowo wykonujących prace objęte zakresem Przedmiotu niniejszej umowy.</w:t>
      </w:r>
    </w:p>
    <w:p w14:paraId="6B7A72FA" w14:textId="77777777" w:rsidR="003F1667" w:rsidRPr="003F1667" w:rsidRDefault="003F1667" w:rsidP="003F1667">
      <w:pPr>
        <w:numPr>
          <w:ilvl w:val="0"/>
          <w:numId w:val="26"/>
        </w:numPr>
        <w:spacing w:after="0" w:line="240" w:lineRule="auto"/>
        <w:ind w:left="284" w:right="66" w:hanging="284"/>
        <w:contextualSpacing/>
        <w:jc w:val="both"/>
        <w:rPr>
          <w:rFonts w:ascii="Times New Roman" w:eastAsia="Calibri" w:hAnsi="Times New Roman" w:cs="Times New Roman"/>
          <w:sz w:val="24"/>
          <w:szCs w:val="24"/>
        </w:rPr>
      </w:pPr>
      <w:r w:rsidRPr="003F1667">
        <w:rPr>
          <w:rFonts w:ascii="Times New Roman" w:eastAsia="Calibri" w:hAnsi="Times New Roman" w:cs="Times New Roman"/>
          <w:sz w:val="24"/>
          <w:szCs w:val="24"/>
        </w:rPr>
        <w:t>Zamawiający gwarantuje realizację Przedmiotu Umowy na poziomie nie niższym niż 85% wielkości Przedmiotu Umowy.</w:t>
      </w:r>
    </w:p>
    <w:p w14:paraId="3E3B2BDE" w14:textId="77777777" w:rsidR="003F1667" w:rsidRPr="009C7E6B" w:rsidRDefault="003F1667" w:rsidP="003F1667">
      <w:pPr>
        <w:spacing w:after="0" w:line="240" w:lineRule="auto"/>
        <w:ind w:left="284" w:right="66"/>
        <w:contextualSpacing/>
        <w:jc w:val="both"/>
        <w:rPr>
          <w:rFonts w:ascii="Times New Roman" w:eastAsia="Calibri" w:hAnsi="Times New Roman" w:cs="Times New Roman"/>
          <w:sz w:val="24"/>
          <w:szCs w:val="24"/>
        </w:rPr>
      </w:pPr>
    </w:p>
    <w:p w14:paraId="08AAF6DA" w14:textId="77777777" w:rsidR="00B6472A" w:rsidRPr="009C7E6B" w:rsidRDefault="00B6472A" w:rsidP="009C7E6B">
      <w:pPr>
        <w:spacing w:after="0" w:line="240" w:lineRule="auto"/>
        <w:rPr>
          <w:rFonts w:ascii="Times New Roman" w:hAnsi="Times New Roman" w:cs="Times New Roman"/>
          <w:b/>
          <w:sz w:val="24"/>
          <w:szCs w:val="24"/>
        </w:rPr>
      </w:pPr>
    </w:p>
    <w:p w14:paraId="21CCCB82" w14:textId="5328BC2A" w:rsidR="00041A03" w:rsidRPr="009C7E6B" w:rsidRDefault="00CE502A" w:rsidP="0076397A">
      <w:pPr>
        <w:spacing w:after="0" w:line="240" w:lineRule="auto"/>
        <w:jc w:val="center"/>
        <w:rPr>
          <w:rFonts w:ascii="Times New Roman" w:hAnsi="Times New Roman" w:cs="Times New Roman"/>
          <w:b/>
          <w:sz w:val="24"/>
          <w:szCs w:val="24"/>
        </w:rPr>
      </w:pPr>
      <w:r w:rsidRPr="009C7E6B">
        <w:rPr>
          <w:rFonts w:ascii="Times New Roman" w:hAnsi="Times New Roman" w:cs="Times New Roman"/>
          <w:b/>
          <w:sz w:val="24"/>
          <w:szCs w:val="24"/>
        </w:rPr>
        <w:t xml:space="preserve">§ </w:t>
      </w:r>
      <w:r w:rsidR="00FF61E9">
        <w:rPr>
          <w:rFonts w:ascii="Times New Roman" w:hAnsi="Times New Roman" w:cs="Times New Roman"/>
          <w:b/>
          <w:sz w:val="24"/>
          <w:szCs w:val="24"/>
        </w:rPr>
        <w:t>2</w:t>
      </w:r>
    </w:p>
    <w:p w14:paraId="48A80A8D"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TERMIN REALIZACJI</w:t>
      </w:r>
      <w:r w:rsidR="00041A03" w:rsidRPr="009C7E6B">
        <w:rPr>
          <w:rFonts w:ascii="Times New Roman" w:eastAsia="Times New Roman" w:hAnsi="Times New Roman" w:cs="Times New Roman"/>
          <w:b/>
          <w:sz w:val="24"/>
          <w:szCs w:val="24"/>
        </w:rPr>
        <w:t xml:space="preserve"> ROBÓT</w:t>
      </w:r>
    </w:p>
    <w:p w14:paraId="55FC2E4B" w14:textId="6CA7165C" w:rsidR="00D4779A" w:rsidRPr="003A13A3" w:rsidRDefault="008162FA">
      <w:pPr>
        <w:numPr>
          <w:ilvl w:val="0"/>
          <w:numId w:val="7"/>
        </w:numPr>
        <w:tabs>
          <w:tab w:val="left" w:pos="426"/>
        </w:tabs>
        <w:spacing w:after="0" w:line="240" w:lineRule="auto"/>
        <w:ind w:left="426" w:hanging="426"/>
        <w:jc w:val="both"/>
        <w:rPr>
          <w:rFonts w:ascii="Times New Roman" w:eastAsia="Times New Roman" w:hAnsi="Times New Roman" w:cs="Times New Roman"/>
          <w:sz w:val="24"/>
          <w:szCs w:val="24"/>
          <w:lang w:eastAsia="ar-SA"/>
        </w:rPr>
      </w:pPr>
      <w:r w:rsidRPr="003A13A3">
        <w:rPr>
          <w:rFonts w:ascii="Times New Roman" w:eastAsia="Times New Roman" w:hAnsi="Times New Roman" w:cs="Times New Roman"/>
          <w:sz w:val="24"/>
          <w:szCs w:val="24"/>
        </w:rPr>
        <w:t xml:space="preserve">Strony ustalają </w:t>
      </w:r>
      <w:r w:rsidR="008D54C5" w:rsidRPr="003A13A3">
        <w:rPr>
          <w:rFonts w:ascii="Times New Roman" w:eastAsia="Times New Roman" w:hAnsi="Times New Roman" w:cs="Times New Roman"/>
          <w:sz w:val="24"/>
          <w:szCs w:val="24"/>
        </w:rPr>
        <w:t xml:space="preserve">termin wykonania umowy – </w:t>
      </w:r>
      <w:r w:rsidR="00E4342E" w:rsidRPr="00F46F12">
        <w:rPr>
          <w:rFonts w:ascii="Times New Roman" w:eastAsia="Times New Roman" w:hAnsi="Times New Roman" w:cs="Times New Roman"/>
          <w:b/>
          <w:sz w:val="24"/>
          <w:szCs w:val="24"/>
        </w:rPr>
        <w:t xml:space="preserve">do </w:t>
      </w:r>
      <w:r w:rsidR="00FF61E9" w:rsidRPr="00F46F12">
        <w:rPr>
          <w:rFonts w:ascii="Times New Roman" w:eastAsia="Times New Roman" w:hAnsi="Times New Roman" w:cs="Times New Roman"/>
          <w:b/>
          <w:sz w:val="24"/>
          <w:szCs w:val="24"/>
        </w:rPr>
        <w:t>3</w:t>
      </w:r>
      <w:r w:rsidR="00E4342E" w:rsidRPr="00F46F12">
        <w:rPr>
          <w:rFonts w:ascii="Times New Roman" w:eastAsia="Times New Roman" w:hAnsi="Times New Roman" w:cs="Times New Roman"/>
          <w:b/>
          <w:sz w:val="24"/>
          <w:szCs w:val="24"/>
        </w:rPr>
        <w:t xml:space="preserve"> miesięcy od podpisania umowy</w:t>
      </w:r>
      <w:r w:rsidR="00FF61E9" w:rsidRPr="00F46F12">
        <w:rPr>
          <w:rFonts w:ascii="Times New Roman" w:eastAsia="Times New Roman" w:hAnsi="Times New Roman" w:cs="Times New Roman"/>
          <w:b/>
          <w:sz w:val="24"/>
          <w:szCs w:val="24"/>
        </w:rPr>
        <w:t>.</w:t>
      </w:r>
    </w:p>
    <w:p w14:paraId="115D531C" w14:textId="77777777" w:rsidR="00BA2086" w:rsidRPr="009C7E6B" w:rsidRDefault="00BA2086">
      <w:pPr>
        <w:pStyle w:val="Akapitzlist"/>
        <w:numPr>
          <w:ilvl w:val="0"/>
          <w:numId w:val="7"/>
        </w:numPr>
        <w:spacing w:after="0" w:line="240" w:lineRule="auto"/>
        <w:ind w:left="426" w:hanging="426"/>
        <w:jc w:val="both"/>
        <w:rPr>
          <w:rFonts w:ascii="Times New Roman" w:hAnsi="Times New Roman" w:cs="Times New Roman"/>
          <w:sz w:val="24"/>
          <w:szCs w:val="24"/>
        </w:rPr>
      </w:pPr>
      <w:r w:rsidRPr="009C7E6B">
        <w:rPr>
          <w:rFonts w:ascii="Times New Roman" w:hAnsi="Times New Roman" w:cs="Times New Roman"/>
          <w:sz w:val="24"/>
          <w:szCs w:val="24"/>
        </w:rPr>
        <w:t xml:space="preserve">Wykonawca zakończy roboty i zgłosi do odbioru najpóźniej </w:t>
      </w:r>
      <w:r w:rsidRPr="00D4779A">
        <w:rPr>
          <w:rFonts w:ascii="Times New Roman" w:hAnsi="Times New Roman" w:cs="Times New Roman"/>
          <w:sz w:val="24"/>
          <w:szCs w:val="24"/>
        </w:rPr>
        <w:t>14 dni</w:t>
      </w:r>
      <w:r w:rsidRPr="009C7E6B">
        <w:rPr>
          <w:rFonts w:ascii="Times New Roman" w:hAnsi="Times New Roman" w:cs="Times New Roman"/>
          <w:sz w:val="24"/>
          <w:szCs w:val="24"/>
        </w:rPr>
        <w:t xml:space="preserve"> przed terminem wykonania umowy.</w:t>
      </w:r>
    </w:p>
    <w:p w14:paraId="444A1E55" w14:textId="77777777" w:rsidR="008162FA" w:rsidRPr="009C7E6B" w:rsidRDefault="008162FA">
      <w:pPr>
        <w:numPr>
          <w:ilvl w:val="0"/>
          <w:numId w:val="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Czynności wymagające działania lub współdziałania ze strony Zamawiającego wykonywane są w dni robocze, za które uważa się dni od poniedziałku do piątku, z wyłączeniem dni ustawowo wolnych od pracy. Jeżeli jakikolwiek termin ustalony w niniejszej umowie lub na jej podstawie przypada w innym dniu niż roboczy, termin ten ulega przesunięciu na następny dzień roboczy. Jeżeli Zamawiający uzna, że dana czynność wymaga pilnego działania, jest uprawniony do wykonywania czynności w dniach niebędących dniami roboczymi.</w:t>
      </w:r>
    </w:p>
    <w:p w14:paraId="5C22875E" w14:textId="049A9790" w:rsidR="00B13DAE" w:rsidRPr="00781751" w:rsidRDefault="008162FA" w:rsidP="0076397A">
      <w:pPr>
        <w:pStyle w:val="Akapitzlist"/>
        <w:numPr>
          <w:ilvl w:val="0"/>
          <w:numId w:val="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Okres między terminem zakończenia robót a terminem wykonania umowy przeznaczony jest na odbiór końcowy przedmiotu zamówienia, w tym dokonanie przeglądów i usunięcie usterek oraz zgromadzenie i sprawdzenie niezbędnej dokumentacji. Czynności odbioru końcowego wykonywane są w terminach określonych postanowieniami niniejszej umowy dotyczącymi odbioru końcowego. Niedotrzymanie przez Wykonawcę terminu zakończenia robót powoduje przesunięcie o odpowiednią liczbę dni momentu rozpoczęcia czynności odbioru przez Zamawiającego, co może spowodować </w:t>
      </w:r>
      <w:r w:rsidR="003B73BF" w:rsidRPr="009C7E6B">
        <w:rPr>
          <w:rFonts w:ascii="Times New Roman" w:eastAsia="Times New Roman" w:hAnsi="Times New Roman" w:cs="Times New Roman"/>
          <w:sz w:val="24"/>
          <w:szCs w:val="24"/>
        </w:rPr>
        <w:t xml:space="preserve">zwłokę </w:t>
      </w:r>
      <w:r w:rsidRPr="009C7E6B">
        <w:rPr>
          <w:rFonts w:ascii="Times New Roman" w:eastAsia="Times New Roman" w:hAnsi="Times New Roman" w:cs="Times New Roman"/>
          <w:sz w:val="24"/>
          <w:szCs w:val="24"/>
        </w:rPr>
        <w:t xml:space="preserve"> Wykonawcy w wykonaniu przedmiotu umowy. Zamawiający nie ma obowiązku przystępować do odbioru końcowego przed zakończeniem robót ani przyspieszać odbioru, tylko z tego powodu by Wykonawca nie popadł w </w:t>
      </w:r>
      <w:r w:rsidR="003B73BF" w:rsidRPr="009C7E6B">
        <w:rPr>
          <w:rFonts w:ascii="Times New Roman" w:eastAsia="Times New Roman" w:hAnsi="Times New Roman" w:cs="Times New Roman"/>
          <w:sz w:val="24"/>
          <w:szCs w:val="24"/>
        </w:rPr>
        <w:t>zwłokę</w:t>
      </w:r>
      <w:r w:rsidRPr="009C7E6B">
        <w:rPr>
          <w:rFonts w:ascii="Times New Roman" w:eastAsia="Times New Roman" w:hAnsi="Times New Roman" w:cs="Times New Roman"/>
          <w:sz w:val="24"/>
          <w:szCs w:val="24"/>
        </w:rPr>
        <w:t>.</w:t>
      </w:r>
    </w:p>
    <w:p w14:paraId="040B2D41" w14:textId="77777777" w:rsidR="00B13DAE" w:rsidRPr="009C7E6B" w:rsidRDefault="00B13DAE" w:rsidP="0076397A">
      <w:pPr>
        <w:tabs>
          <w:tab w:val="left" w:pos="426"/>
        </w:tabs>
        <w:spacing w:after="0" w:line="240" w:lineRule="auto"/>
        <w:jc w:val="both"/>
        <w:rPr>
          <w:rFonts w:ascii="Times New Roman" w:eastAsia="Times New Roman" w:hAnsi="Times New Roman" w:cs="Times New Roman"/>
          <w:sz w:val="24"/>
          <w:szCs w:val="24"/>
        </w:rPr>
      </w:pPr>
    </w:p>
    <w:p w14:paraId="5FAC760C" w14:textId="77777777" w:rsidR="00D8758F" w:rsidRDefault="00D8758F" w:rsidP="0076397A">
      <w:pPr>
        <w:spacing w:after="0" w:line="240" w:lineRule="auto"/>
        <w:jc w:val="center"/>
        <w:rPr>
          <w:rFonts w:ascii="Times New Roman" w:eastAsia="Times New Roman" w:hAnsi="Times New Roman" w:cs="Times New Roman"/>
          <w:b/>
          <w:sz w:val="24"/>
          <w:szCs w:val="24"/>
        </w:rPr>
      </w:pPr>
    </w:p>
    <w:p w14:paraId="17DF06B6" w14:textId="77777777" w:rsidR="00D8758F" w:rsidRDefault="00D8758F" w:rsidP="0076397A">
      <w:pPr>
        <w:spacing w:after="0" w:line="240" w:lineRule="auto"/>
        <w:jc w:val="center"/>
        <w:rPr>
          <w:rFonts w:ascii="Times New Roman" w:eastAsia="Times New Roman" w:hAnsi="Times New Roman" w:cs="Times New Roman"/>
          <w:b/>
          <w:sz w:val="24"/>
          <w:szCs w:val="24"/>
        </w:rPr>
      </w:pPr>
    </w:p>
    <w:p w14:paraId="44AD1AB2" w14:textId="76398638"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FF61E9">
        <w:rPr>
          <w:rFonts w:ascii="Times New Roman" w:eastAsia="Times New Roman" w:hAnsi="Times New Roman" w:cs="Times New Roman"/>
          <w:b/>
          <w:sz w:val="24"/>
          <w:szCs w:val="24"/>
        </w:rPr>
        <w:t>3</w:t>
      </w:r>
    </w:p>
    <w:p w14:paraId="3FE5F74E"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WYNAGRODZENIE</w:t>
      </w:r>
    </w:p>
    <w:p w14:paraId="50A580FB" w14:textId="2FC86037" w:rsidR="005362D5" w:rsidRPr="00BE5849" w:rsidRDefault="007C7B4E">
      <w:pPr>
        <w:numPr>
          <w:ilvl w:val="0"/>
          <w:numId w:val="20"/>
        </w:numPr>
        <w:tabs>
          <w:tab w:val="left" w:pos="284"/>
        </w:tabs>
        <w:spacing w:after="0" w:line="240" w:lineRule="auto"/>
        <w:ind w:left="284" w:hanging="284"/>
        <w:jc w:val="both"/>
        <w:rPr>
          <w:rFonts w:ascii="Times New Roman" w:eastAsia="Times New Roman" w:hAnsi="Times New Roman" w:cs="Times New Roman"/>
          <w:sz w:val="24"/>
          <w:szCs w:val="24"/>
        </w:rPr>
      </w:pPr>
      <w:r w:rsidRPr="00FF61E9">
        <w:rPr>
          <w:rFonts w:ascii="Times New Roman" w:eastAsia="Times New Roman" w:hAnsi="Times New Roman" w:cs="Times New Roman"/>
          <w:sz w:val="24"/>
          <w:szCs w:val="24"/>
        </w:rPr>
        <w:t>Strony ustalają, że wynagrodzenie ryczałtowe dla Wykonawcy za wy</w:t>
      </w:r>
      <w:r w:rsidR="00FF1501" w:rsidRPr="00FF61E9">
        <w:rPr>
          <w:rFonts w:ascii="Times New Roman" w:eastAsia="Times New Roman" w:hAnsi="Times New Roman" w:cs="Times New Roman"/>
          <w:sz w:val="24"/>
          <w:szCs w:val="24"/>
        </w:rPr>
        <w:t xml:space="preserve">konanie przedmiotu umowy wynosi: </w:t>
      </w:r>
      <w:r w:rsidR="00E4342E" w:rsidRPr="00FF61E9">
        <w:rPr>
          <w:rFonts w:ascii="Times New Roman" w:eastAsia="Calibri" w:hAnsi="Times New Roman" w:cs="Times New Roman"/>
          <w:b/>
          <w:sz w:val="24"/>
          <w:szCs w:val="24"/>
        </w:rPr>
        <w:t>……………….</w:t>
      </w:r>
      <w:r w:rsidR="00BE5849">
        <w:rPr>
          <w:rFonts w:ascii="Times New Roman" w:eastAsia="Calibri" w:hAnsi="Times New Roman" w:cs="Times New Roman"/>
          <w:b/>
          <w:sz w:val="24"/>
          <w:szCs w:val="24"/>
        </w:rPr>
        <w:t>zł</w:t>
      </w:r>
      <w:r w:rsidR="001451BC" w:rsidRPr="00FF61E9">
        <w:rPr>
          <w:rFonts w:ascii="Times New Roman" w:eastAsia="Calibri" w:hAnsi="Times New Roman" w:cs="Times New Roman"/>
          <w:sz w:val="24"/>
          <w:szCs w:val="24"/>
        </w:rPr>
        <w:t xml:space="preserve"> brutto</w:t>
      </w:r>
      <w:r w:rsidR="00106357" w:rsidRPr="00FF61E9">
        <w:rPr>
          <w:rFonts w:ascii="Times New Roman" w:eastAsia="Calibri" w:hAnsi="Times New Roman" w:cs="Times New Roman"/>
          <w:sz w:val="24"/>
          <w:szCs w:val="24"/>
        </w:rPr>
        <w:t xml:space="preserve"> </w:t>
      </w:r>
      <w:r w:rsidR="00106357" w:rsidRPr="00FF61E9">
        <w:rPr>
          <w:rFonts w:ascii="Times New Roman" w:eastAsia="Calibri" w:hAnsi="Times New Roman" w:cs="Times New Roman"/>
          <w:i/>
          <w:iCs/>
          <w:sz w:val="24"/>
          <w:szCs w:val="24"/>
        </w:rPr>
        <w:t>(</w:t>
      </w:r>
      <w:r w:rsidR="00BE5849">
        <w:rPr>
          <w:rFonts w:ascii="Times New Roman" w:eastAsia="Calibri" w:hAnsi="Times New Roman" w:cs="Times New Roman"/>
          <w:i/>
          <w:iCs/>
          <w:sz w:val="24"/>
          <w:szCs w:val="24"/>
        </w:rPr>
        <w:t>słownie:</w:t>
      </w:r>
      <w:r w:rsidR="00E4342E" w:rsidRPr="00FF61E9">
        <w:rPr>
          <w:rFonts w:ascii="Times New Roman" w:eastAsia="Calibri" w:hAnsi="Times New Roman" w:cs="Times New Roman"/>
          <w:i/>
          <w:iCs/>
          <w:sz w:val="24"/>
          <w:szCs w:val="24"/>
        </w:rPr>
        <w:t>…………………………</w:t>
      </w:r>
      <w:r w:rsidR="00FF61E9">
        <w:rPr>
          <w:rFonts w:ascii="Times New Roman" w:eastAsia="Calibri" w:hAnsi="Times New Roman" w:cs="Times New Roman"/>
          <w:i/>
          <w:iCs/>
          <w:sz w:val="24"/>
          <w:szCs w:val="24"/>
        </w:rPr>
        <w:t>…</w:t>
      </w:r>
      <w:r w:rsidR="00BE5849">
        <w:rPr>
          <w:rFonts w:ascii="Times New Roman" w:eastAsia="Calibri" w:hAnsi="Times New Roman" w:cs="Times New Roman"/>
          <w:i/>
          <w:iCs/>
          <w:sz w:val="24"/>
          <w:szCs w:val="24"/>
        </w:rPr>
        <w:t>..</w:t>
      </w:r>
      <w:r w:rsidR="00FF61E9">
        <w:rPr>
          <w:rFonts w:ascii="Times New Roman" w:eastAsia="Calibri" w:hAnsi="Times New Roman" w:cs="Times New Roman"/>
          <w:i/>
          <w:iCs/>
          <w:sz w:val="24"/>
          <w:szCs w:val="24"/>
        </w:rPr>
        <w:t>….</w:t>
      </w:r>
      <w:r w:rsidR="00E4342E" w:rsidRPr="00FF61E9">
        <w:rPr>
          <w:rFonts w:ascii="Times New Roman" w:eastAsia="Calibri" w:hAnsi="Times New Roman" w:cs="Times New Roman"/>
          <w:i/>
          <w:iCs/>
          <w:sz w:val="24"/>
          <w:szCs w:val="24"/>
        </w:rPr>
        <w:t>…………</w:t>
      </w:r>
      <w:r w:rsidR="00106357" w:rsidRPr="00FF61E9">
        <w:rPr>
          <w:rFonts w:ascii="Times New Roman" w:eastAsia="Calibri" w:hAnsi="Times New Roman" w:cs="Times New Roman"/>
          <w:i/>
          <w:iCs/>
          <w:sz w:val="24"/>
          <w:szCs w:val="24"/>
        </w:rPr>
        <w:t>)</w:t>
      </w:r>
      <w:r w:rsidR="00BE5849">
        <w:rPr>
          <w:rFonts w:ascii="Times New Roman" w:eastAsia="Calibri" w:hAnsi="Times New Roman" w:cs="Times New Roman"/>
          <w:sz w:val="24"/>
          <w:szCs w:val="24"/>
        </w:rPr>
        <w:t>,</w:t>
      </w:r>
    </w:p>
    <w:p w14:paraId="2A1177A0" w14:textId="23AFE4C7" w:rsidR="00BE5849" w:rsidRPr="00BE5849" w:rsidRDefault="00BE5849" w:rsidP="00BE5849">
      <w:pPr>
        <w:tabs>
          <w:tab w:val="left" w:pos="284"/>
        </w:tabs>
        <w:spacing w:after="0" w:line="240" w:lineRule="auto"/>
        <w:ind w:left="284"/>
        <w:jc w:val="both"/>
        <w:rPr>
          <w:rFonts w:ascii="Times New Roman" w:eastAsia="Calibri" w:hAnsi="Times New Roman" w:cs="Times New Roman"/>
          <w:i/>
          <w:iCs/>
          <w:sz w:val="24"/>
          <w:szCs w:val="24"/>
        </w:rPr>
      </w:pPr>
      <w:r w:rsidRPr="00BE5849">
        <w:rPr>
          <w:rFonts w:ascii="Times New Roman" w:eastAsia="Calibri" w:hAnsi="Times New Roman" w:cs="Times New Roman"/>
          <w:sz w:val="24"/>
          <w:szCs w:val="24"/>
        </w:rPr>
        <w:t xml:space="preserve">w tym podatek VAT 23% w kwocie </w:t>
      </w:r>
      <w:r>
        <w:rPr>
          <w:rFonts w:ascii="Times New Roman" w:eastAsia="Calibri" w:hAnsi="Times New Roman" w:cs="Times New Roman"/>
          <w:sz w:val="24"/>
          <w:szCs w:val="24"/>
        </w:rPr>
        <w:t>……………</w:t>
      </w:r>
      <w:r w:rsidRPr="00BE5849">
        <w:rPr>
          <w:rFonts w:ascii="Times New Roman" w:eastAsia="Calibri" w:hAnsi="Times New Roman" w:cs="Times New Roman"/>
          <w:sz w:val="24"/>
          <w:szCs w:val="24"/>
        </w:rPr>
        <w:t xml:space="preserve"> zł </w:t>
      </w:r>
      <w:r w:rsidRPr="00BE5849">
        <w:rPr>
          <w:rFonts w:ascii="Times New Roman" w:eastAsia="Calibri" w:hAnsi="Times New Roman" w:cs="Times New Roman"/>
          <w:i/>
          <w:iCs/>
          <w:sz w:val="24"/>
          <w:szCs w:val="24"/>
        </w:rPr>
        <w:t>(słownie: ……………………</w:t>
      </w:r>
      <w:r>
        <w:rPr>
          <w:rFonts w:ascii="Times New Roman" w:eastAsia="Calibri" w:hAnsi="Times New Roman" w:cs="Times New Roman"/>
          <w:i/>
          <w:iCs/>
          <w:sz w:val="24"/>
          <w:szCs w:val="24"/>
        </w:rPr>
        <w:t>..</w:t>
      </w:r>
      <w:r w:rsidRPr="00BE5849">
        <w:rPr>
          <w:rFonts w:ascii="Times New Roman" w:eastAsia="Calibri" w:hAnsi="Times New Roman" w:cs="Times New Roman"/>
          <w:i/>
          <w:iCs/>
          <w:sz w:val="24"/>
          <w:szCs w:val="24"/>
        </w:rPr>
        <w:t>………).</w:t>
      </w:r>
    </w:p>
    <w:p w14:paraId="7851FBD1" w14:textId="77777777" w:rsidR="005E77A0" w:rsidRPr="009C7E6B" w:rsidRDefault="005E77A0">
      <w:pPr>
        <w:pStyle w:val="Akapitzlist"/>
        <w:numPr>
          <w:ilvl w:val="0"/>
          <w:numId w:val="20"/>
        </w:numPr>
        <w:tabs>
          <w:tab w:val="left" w:pos="284"/>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Wynagrodzenie określone powyżej obejmuje wszystkie koszty konieczne do zrealizowania przedmiotu umowy. Zamawiający nie przewiduje zwiększenia wynagrodzenia ryczałtowego.</w:t>
      </w:r>
    </w:p>
    <w:p w14:paraId="4EA367BD" w14:textId="45D66AA3" w:rsidR="005E77A0" w:rsidRPr="00257F95" w:rsidRDefault="005E77A0">
      <w:pPr>
        <w:pStyle w:val="Akapitzlist"/>
        <w:numPr>
          <w:ilvl w:val="0"/>
          <w:numId w:val="20"/>
        </w:numPr>
        <w:spacing w:after="0" w:line="240" w:lineRule="auto"/>
        <w:ind w:left="284" w:hanging="284"/>
        <w:jc w:val="both"/>
        <w:rPr>
          <w:rFonts w:ascii="Times New Roman" w:eastAsia="Times New Roman" w:hAnsi="Times New Roman" w:cs="Times New Roman"/>
          <w:sz w:val="24"/>
          <w:szCs w:val="24"/>
        </w:rPr>
      </w:pPr>
      <w:r w:rsidRPr="00257F95">
        <w:rPr>
          <w:rFonts w:ascii="Times New Roman" w:eastAsia="Times New Roman" w:hAnsi="Times New Roman" w:cs="Times New Roman"/>
          <w:sz w:val="24"/>
          <w:szCs w:val="24"/>
        </w:rPr>
        <w:lastRenderedPageBreak/>
        <w:t xml:space="preserve">Wykonawca nie może przenieść na osoby trzecie wierzytelności przysługującej mu od Zamawiającego bez jego </w:t>
      </w:r>
      <w:r w:rsidR="00D8758F">
        <w:rPr>
          <w:rFonts w:ascii="Times New Roman" w:eastAsia="Times New Roman" w:hAnsi="Times New Roman" w:cs="Times New Roman"/>
          <w:sz w:val="24"/>
          <w:szCs w:val="24"/>
        </w:rPr>
        <w:t xml:space="preserve">pisemnej </w:t>
      </w:r>
      <w:r w:rsidRPr="00257F95">
        <w:rPr>
          <w:rFonts w:ascii="Times New Roman" w:eastAsia="Times New Roman" w:hAnsi="Times New Roman" w:cs="Times New Roman"/>
          <w:sz w:val="24"/>
          <w:szCs w:val="24"/>
        </w:rPr>
        <w:t>zgody</w:t>
      </w:r>
      <w:r w:rsidR="00D8758F">
        <w:rPr>
          <w:rFonts w:ascii="Times New Roman" w:eastAsia="Times New Roman" w:hAnsi="Times New Roman" w:cs="Times New Roman"/>
          <w:sz w:val="24"/>
          <w:szCs w:val="24"/>
        </w:rPr>
        <w:t>, pod rygorem nieważności</w:t>
      </w:r>
      <w:r w:rsidRPr="00257F95">
        <w:rPr>
          <w:rFonts w:ascii="Times New Roman" w:eastAsia="Times New Roman" w:hAnsi="Times New Roman" w:cs="Times New Roman"/>
          <w:sz w:val="24"/>
          <w:szCs w:val="24"/>
        </w:rPr>
        <w:t>.</w:t>
      </w:r>
    </w:p>
    <w:p w14:paraId="6D29D204" w14:textId="77777777" w:rsidR="009C7E6B" w:rsidRDefault="009C7E6B" w:rsidP="00736A9A">
      <w:pPr>
        <w:spacing w:after="0" w:line="240" w:lineRule="auto"/>
        <w:rPr>
          <w:rFonts w:ascii="Times New Roman" w:eastAsia="Times New Roman" w:hAnsi="Times New Roman" w:cs="Times New Roman"/>
          <w:b/>
          <w:sz w:val="24"/>
          <w:szCs w:val="24"/>
        </w:rPr>
      </w:pPr>
    </w:p>
    <w:p w14:paraId="786AD065" w14:textId="070C7926" w:rsidR="005E77A0" w:rsidRPr="009C7E6B" w:rsidRDefault="005E77A0" w:rsidP="005E77A0">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FF61E9">
        <w:rPr>
          <w:rFonts w:ascii="Times New Roman" w:eastAsia="Times New Roman" w:hAnsi="Times New Roman" w:cs="Times New Roman"/>
          <w:b/>
          <w:sz w:val="24"/>
          <w:szCs w:val="24"/>
        </w:rPr>
        <w:t>4</w:t>
      </w:r>
    </w:p>
    <w:p w14:paraId="34C9B717" w14:textId="77777777" w:rsidR="005E77A0" w:rsidRPr="009C7E6B" w:rsidRDefault="005E77A0" w:rsidP="005E77A0">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ROZLICZENIE PRAC</w:t>
      </w:r>
    </w:p>
    <w:p w14:paraId="72906765" w14:textId="63C29557" w:rsidR="00B73EAC" w:rsidRPr="00F87C7E" w:rsidRDefault="00B73EAC">
      <w:pPr>
        <w:numPr>
          <w:ilvl w:val="1"/>
          <w:numId w:val="5"/>
        </w:numPr>
        <w:tabs>
          <w:tab w:val="clear" w:pos="1441"/>
        </w:tabs>
        <w:spacing w:after="0" w:line="240" w:lineRule="auto"/>
        <w:ind w:left="426" w:hanging="426"/>
        <w:jc w:val="both"/>
        <w:rPr>
          <w:rFonts w:ascii="Times New Roman" w:eastAsia="Times New Roman" w:hAnsi="Times New Roman" w:cs="Times New Roman"/>
          <w:sz w:val="24"/>
          <w:szCs w:val="24"/>
        </w:rPr>
      </w:pPr>
      <w:r w:rsidRPr="00F87C7E">
        <w:rPr>
          <w:rFonts w:ascii="Times New Roman" w:eastAsia="Times New Roman" w:hAnsi="Times New Roman" w:cs="Times New Roman"/>
          <w:sz w:val="24"/>
          <w:szCs w:val="24"/>
        </w:rPr>
        <w:t>Wypłata wynagrodzenia Wykonawcy za wykonanie robót nastąpi na podstawie faktur</w:t>
      </w:r>
      <w:r w:rsidR="000D0FFB">
        <w:rPr>
          <w:rFonts w:ascii="Times New Roman" w:eastAsia="Times New Roman" w:hAnsi="Times New Roman" w:cs="Times New Roman"/>
          <w:sz w:val="24"/>
          <w:szCs w:val="24"/>
        </w:rPr>
        <w:t>y</w:t>
      </w:r>
      <w:r w:rsidRPr="00F87C7E">
        <w:rPr>
          <w:rFonts w:ascii="Times New Roman" w:eastAsia="Times New Roman" w:hAnsi="Times New Roman" w:cs="Times New Roman"/>
          <w:sz w:val="24"/>
          <w:szCs w:val="24"/>
        </w:rPr>
        <w:t xml:space="preserve"> </w:t>
      </w:r>
      <w:r w:rsidR="000D0FFB">
        <w:rPr>
          <w:rFonts w:ascii="Times New Roman" w:eastAsia="Times New Roman" w:hAnsi="Times New Roman" w:cs="Times New Roman"/>
          <w:sz w:val="24"/>
          <w:szCs w:val="24"/>
        </w:rPr>
        <w:t>końcowej.</w:t>
      </w:r>
    </w:p>
    <w:p w14:paraId="428A1D6C" w14:textId="0FB79905" w:rsidR="005E77A0" w:rsidRPr="009C7E6B" w:rsidRDefault="005E77A0">
      <w:pPr>
        <w:numPr>
          <w:ilvl w:val="1"/>
          <w:numId w:val="5"/>
        </w:numPr>
        <w:tabs>
          <w:tab w:val="clear" w:pos="144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Faktur</w:t>
      </w:r>
      <w:r w:rsidR="000D0FFB">
        <w:rPr>
          <w:rFonts w:ascii="Times New Roman" w:eastAsia="Times New Roman" w:hAnsi="Times New Roman" w:cs="Times New Roman"/>
          <w:sz w:val="24"/>
          <w:szCs w:val="24"/>
        </w:rPr>
        <w:t>a końcowa</w:t>
      </w:r>
      <w:r w:rsidRPr="009C7E6B">
        <w:rPr>
          <w:rFonts w:ascii="Times New Roman" w:eastAsia="Times New Roman" w:hAnsi="Times New Roman" w:cs="Times New Roman"/>
          <w:sz w:val="24"/>
          <w:szCs w:val="24"/>
        </w:rPr>
        <w:t xml:space="preserve"> wystawion</w:t>
      </w:r>
      <w:r w:rsidR="000D0FFB">
        <w:rPr>
          <w:rFonts w:ascii="Times New Roman" w:eastAsia="Times New Roman" w:hAnsi="Times New Roman" w:cs="Times New Roman"/>
          <w:sz w:val="24"/>
          <w:szCs w:val="24"/>
        </w:rPr>
        <w:t>a</w:t>
      </w:r>
      <w:r w:rsidRPr="009C7E6B">
        <w:rPr>
          <w:rFonts w:ascii="Times New Roman" w:eastAsia="Times New Roman" w:hAnsi="Times New Roman" w:cs="Times New Roman"/>
          <w:sz w:val="24"/>
          <w:szCs w:val="24"/>
        </w:rPr>
        <w:t xml:space="preserve"> będ</w:t>
      </w:r>
      <w:r w:rsidR="000D0FFB">
        <w:rPr>
          <w:rFonts w:ascii="Times New Roman" w:eastAsia="Times New Roman" w:hAnsi="Times New Roman" w:cs="Times New Roman"/>
          <w:sz w:val="24"/>
          <w:szCs w:val="24"/>
        </w:rPr>
        <w:t>zie</w:t>
      </w:r>
      <w:r w:rsidRPr="009C7E6B">
        <w:rPr>
          <w:rFonts w:ascii="Times New Roman" w:eastAsia="Times New Roman" w:hAnsi="Times New Roman" w:cs="Times New Roman"/>
          <w:sz w:val="24"/>
          <w:szCs w:val="24"/>
        </w:rPr>
        <w:t xml:space="preserve"> w oparciu o protok</w:t>
      </w:r>
      <w:r w:rsidR="000D0FFB">
        <w:rPr>
          <w:rFonts w:ascii="Times New Roman" w:eastAsia="Times New Roman" w:hAnsi="Times New Roman" w:cs="Times New Roman"/>
          <w:sz w:val="24"/>
          <w:szCs w:val="24"/>
        </w:rPr>
        <w:t>ół</w:t>
      </w:r>
      <w:r w:rsidR="00FF61E9">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robót wykonanych, podpisan</w:t>
      </w:r>
      <w:r w:rsidR="000D0FFB">
        <w:rPr>
          <w:rFonts w:ascii="Times New Roman" w:eastAsia="Times New Roman" w:hAnsi="Times New Roman" w:cs="Times New Roman"/>
          <w:sz w:val="24"/>
          <w:szCs w:val="24"/>
        </w:rPr>
        <w:t>y</w:t>
      </w:r>
      <w:r w:rsidRPr="009C7E6B">
        <w:rPr>
          <w:rFonts w:ascii="Times New Roman" w:eastAsia="Times New Roman" w:hAnsi="Times New Roman" w:cs="Times New Roman"/>
          <w:sz w:val="24"/>
          <w:szCs w:val="24"/>
        </w:rPr>
        <w:t xml:space="preserve"> przez Wykonawcę/kierownika budowy i inspektora nadzoru inwestorskiego.</w:t>
      </w:r>
    </w:p>
    <w:p w14:paraId="751C3923" w14:textId="11762119" w:rsidR="005E77A0" w:rsidRPr="00D313F8" w:rsidRDefault="005E77A0">
      <w:pPr>
        <w:numPr>
          <w:ilvl w:val="1"/>
          <w:numId w:val="5"/>
        </w:numPr>
        <w:tabs>
          <w:tab w:val="clear" w:pos="144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Termin płatności faktur</w:t>
      </w:r>
      <w:r w:rsidR="000D0FFB">
        <w:rPr>
          <w:rFonts w:ascii="Times New Roman" w:eastAsia="Times New Roman" w:hAnsi="Times New Roman" w:cs="Times New Roman"/>
          <w:sz w:val="24"/>
          <w:szCs w:val="24"/>
        </w:rPr>
        <w:t>y</w:t>
      </w:r>
      <w:r w:rsidRPr="009C7E6B">
        <w:rPr>
          <w:rFonts w:ascii="Times New Roman" w:eastAsia="Times New Roman" w:hAnsi="Times New Roman" w:cs="Times New Roman"/>
          <w:sz w:val="24"/>
          <w:szCs w:val="24"/>
        </w:rPr>
        <w:t xml:space="preserve"> wynosi:</w:t>
      </w:r>
      <w:r w:rsidRPr="00D313F8">
        <w:rPr>
          <w:rFonts w:ascii="Times New Roman" w:eastAsia="Times New Roman" w:hAnsi="Times New Roman" w:cs="Times New Roman"/>
          <w:sz w:val="24"/>
          <w:szCs w:val="24"/>
        </w:rPr>
        <w:t xml:space="preserve"> do 30 dni, licząc od daty jej otrzymania przez Zamawiającego wraz z dokumentami potwierdzającymi prawidłowość jej wystawienia. </w:t>
      </w:r>
    </w:p>
    <w:p w14:paraId="56C8DC2A" w14:textId="1D530825" w:rsidR="009759C5" w:rsidRPr="009C7E6B" w:rsidRDefault="008162FA">
      <w:pPr>
        <w:numPr>
          <w:ilvl w:val="1"/>
          <w:numId w:val="5"/>
        </w:numPr>
        <w:tabs>
          <w:tab w:val="clear" w:pos="144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Faktur</w:t>
      </w:r>
      <w:r w:rsidR="000D0FFB">
        <w:rPr>
          <w:rFonts w:ascii="Times New Roman" w:eastAsia="Times New Roman" w:hAnsi="Times New Roman" w:cs="Times New Roman"/>
          <w:sz w:val="24"/>
          <w:szCs w:val="24"/>
        </w:rPr>
        <w:t>a</w:t>
      </w:r>
      <w:r w:rsidRPr="009C7E6B">
        <w:rPr>
          <w:rFonts w:ascii="Times New Roman" w:eastAsia="Times New Roman" w:hAnsi="Times New Roman" w:cs="Times New Roman"/>
          <w:sz w:val="24"/>
          <w:szCs w:val="24"/>
        </w:rPr>
        <w:t xml:space="preserve"> będ</w:t>
      </w:r>
      <w:r w:rsidR="000D0FFB">
        <w:rPr>
          <w:rFonts w:ascii="Times New Roman" w:eastAsia="Times New Roman" w:hAnsi="Times New Roman" w:cs="Times New Roman"/>
          <w:sz w:val="24"/>
          <w:szCs w:val="24"/>
        </w:rPr>
        <w:t>zie</w:t>
      </w:r>
      <w:r w:rsidRPr="009C7E6B">
        <w:rPr>
          <w:rFonts w:ascii="Times New Roman" w:eastAsia="Times New Roman" w:hAnsi="Times New Roman" w:cs="Times New Roman"/>
          <w:sz w:val="24"/>
          <w:szCs w:val="24"/>
        </w:rPr>
        <w:t xml:space="preserve"> płatn</w:t>
      </w:r>
      <w:r w:rsidR="000D0FFB">
        <w:rPr>
          <w:rFonts w:ascii="Times New Roman" w:eastAsia="Times New Roman" w:hAnsi="Times New Roman" w:cs="Times New Roman"/>
          <w:sz w:val="24"/>
          <w:szCs w:val="24"/>
        </w:rPr>
        <w:t>a</w:t>
      </w:r>
      <w:r w:rsidRPr="009C7E6B">
        <w:rPr>
          <w:rFonts w:ascii="Times New Roman" w:eastAsia="Times New Roman" w:hAnsi="Times New Roman" w:cs="Times New Roman"/>
          <w:sz w:val="24"/>
          <w:szCs w:val="24"/>
        </w:rPr>
        <w:t xml:space="preserve"> przelewem przez Zamawiającego na rachunek Wykonawcy nr: </w:t>
      </w:r>
      <w:r w:rsidR="005A6FF5" w:rsidRPr="009C7E6B">
        <w:rPr>
          <w:rFonts w:ascii="Times New Roman" w:hAnsi="Times New Roman" w:cs="Times New Roman"/>
          <w:b/>
          <w:bCs/>
          <w:sz w:val="24"/>
          <w:szCs w:val="24"/>
        </w:rPr>
        <w:t>……</w:t>
      </w:r>
      <w:r w:rsidR="00E56FD1">
        <w:rPr>
          <w:rFonts w:ascii="Times New Roman" w:hAnsi="Times New Roman" w:cs="Times New Roman"/>
          <w:b/>
          <w:bCs/>
          <w:sz w:val="24"/>
          <w:szCs w:val="24"/>
        </w:rPr>
        <w:t>….</w:t>
      </w:r>
      <w:r w:rsidR="005A6FF5" w:rsidRPr="009C7E6B">
        <w:rPr>
          <w:rFonts w:ascii="Times New Roman" w:hAnsi="Times New Roman" w:cs="Times New Roman"/>
          <w:b/>
          <w:bCs/>
          <w:sz w:val="24"/>
          <w:szCs w:val="24"/>
        </w:rPr>
        <w:t>……</w:t>
      </w:r>
    </w:p>
    <w:p w14:paraId="72B31930" w14:textId="189C8C71"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Calibri" w:hAnsi="Times New Roman" w:cs="Times New Roman"/>
          <w:sz w:val="24"/>
          <w:szCs w:val="24"/>
        </w:rPr>
      </w:pPr>
      <w:r w:rsidRPr="009C7E6B">
        <w:rPr>
          <w:rFonts w:ascii="Times New Roman" w:eastAsia="Calibri" w:hAnsi="Times New Roman" w:cs="Times New Roman"/>
          <w:kern w:val="2"/>
          <w:sz w:val="24"/>
          <w:szCs w:val="24"/>
        </w:rPr>
        <w:t xml:space="preserve">Z zastrzeżeniem ust. </w:t>
      </w:r>
      <w:r w:rsidR="000D0FFB">
        <w:rPr>
          <w:rFonts w:ascii="Times New Roman" w:eastAsia="Calibri" w:hAnsi="Times New Roman" w:cs="Times New Roman"/>
          <w:kern w:val="2"/>
          <w:sz w:val="24"/>
          <w:szCs w:val="24"/>
        </w:rPr>
        <w:t>7</w:t>
      </w:r>
      <w:r w:rsidR="00B01C71" w:rsidRPr="009C7E6B">
        <w:rPr>
          <w:rFonts w:ascii="Times New Roman" w:eastAsia="Calibri" w:hAnsi="Times New Roman" w:cs="Times New Roman"/>
          <w:kern w:val="2"/>
          <w:sz w:val="24"/>
          <w:szCs w:val="24"/>
        </w:rPr>
        <w:t xml:space="preserve"> i 1</w:t>
      </w:r>
      <w:r w:rsidR="000D0FFB">
        <w:rPr>
          <w:rFonts w:ascii="Times New Roman" w:eastAsia="Calibri" w:hAnsi="Times New Roman" w:cs="Times New Roman"/>
          <w:kern w:val="2"/>
          <w:sz w:val="24"/>
          <w:szCs w:val="24"/>
        </w:rPr>
        <w:t>2</w:t>
      </w:r>
      <w:r w:rsidRPr="009C7E6B">
        <w:rPr>
          <w:rFonts w:ascii="Times New Roman" w:eastAsia="Calibri" w:hAnsi="Times New Roman" w:cs="Times New Roman"/>
          <w:kern w:val="2"/>
          <w:sz w:val="24"/>
          <w:szCs w:val="24"/>
        </w:rPr>
        <w:t xml:space="preserve"> </w:t>
      </w:r>
      <w:r w:rsidRPr="009366A6">
        <w:rPr>
          <w:rFonts w:ascii="Times New Roman" w:eastAsia="Calibri" w:hAnsi="Times New Roman" w:cs="Times New Roman"/>
          <w:kern w:val="2"/>
          <w:sz w:val="24"/>
          <w:szCs w:val="24"/>
        </w:rPr>
        <w:t>warunkiem</w:t>
      </w:r>
      <w:r w:rsidRPr="009366A6">
        <w:rPr>
          <w:rFonts w:ascii="Times New Roman" w:eastAsia="Calibri" w:hAnsi="Times New Roman" w:cs="Times New Roman"/>
          <w:kern w:val="24"/>
          <w:sz w:val="24"/>
          <w:szCs w:val="24"/>
        </w:rPr>
        <w:t xml:space="preserve"> zapłaty przez Za</w:t>
      </w:r>
      <w:r w:rsidR="009366A6" w:rsidRPr="009366A6">
        <w:rPr>
          <w:rFonts w:ascii="Times New Roman" w:eastAsia="Calibri" w:hAnsi="Times New Roman" w:cs="Times New Roman"/>
          <w:kern w:val="24"/>
          <w:sz w:val="24"/>
          <w:szCs w:val="24"/>
        </w:rPr>
        <w:t xml:space="preserve">mawiającego </w:t>
      </w:r>
      <w:r w:rsidRPr="009366A6">
        <w:rPr>
          <w:rFonts w:ascii="Times New Roman" w:eastAsia="Calibri" w:hAnsi="Times New Roman" w:cs="Times New Roman"/>
          <w:kern w:val="24"/>
          <w:sz w:val="24"/>
          <w:szCs w:val="24"/>
        </w:rPr>
        <w:t xml:space="preserve">należnego wynagrodzenia za odebrane roboty budowlane jest przedstawienie </w:t>
      </w:r>
      <w:r w:rsidRPr="009C7E6B">
        <w:rPr>
          <w:rFonts w:ascii="Times New Roman" w:eastAsia="Calibri" w:hAnsi="Times New Roman" w:cs="Times New Roman"/>
          <w:kern w:val="24"/>
          <w:sz w:val="24"/>
          <w:szCs w:val="24"/>
        </w:rPr>
        <w:t>Zamawiającemu przez Wykonawcę następujących dowodów zapłaty wymagalnego wynagrodzenia Podwykonawcom i dalszym Podwykonawcom, biorącym udział w realizacji odebranych robót budowlanych:</w:t>
      </w:r>
    </w:p>
    <w:p w14:paraId="5BDA2FC9" w14:textId="77777777" w:rsidR="00BB7980" w:rsidRPr="009C7E6B" w:rsidRDefault="00BB7980">
      <w:pPr>
        <w:numPr>
          <w:ilvl w:val="0"/>
          <w:numId w:val="24"/>
        </w:numPr>
        <w:suppressAutoHyphens/>
        <w:autoSpaceDN w:val="0"/>
        <w:spacing w:after="0" w:line="240" w:lineRule="auto"/>
        <w:ind w:left="567" w:hanging="283"/>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oryginałów oświadczeń każdego z Podwykonawców oraz dalszych Podwykonawców o treści zgodnej ze wzorem stanowiącym załącznik nr </w:t>
      </w:r>
      <w:r w:rsidR="00277E24" w:rsidRPr="009C7E6B">
        <w:rPr>
          <w:rFonts w:ascii="Times New Roman" w:eastAsia="SimSun" w:hAnsi="Times New Roman" w:cs="Times New Roman"/>
          <w:kern w:val="24"/>
          <w:sz w:val="24"/>
          <w:szCs w:val="24"/>
          <w:lang w:bidi="en-US"/>
        </w:rPr>
        <w:t>3</w:t>
      </w:r>
      <w:r w:rsidRPr="009C7E6B">
        <w:rPr>
          <w:rFonts w:ascii="Times New Roman" w:eastAsia="SimSun" w:hAnsi="Times New Roman" w:cs="Times New Roman"/>
          <w:kern w:val="24"/>
          <w:sz w:val="24"/>
          <w:szCs w:val="24"/>
          <w:lang w:bidi="en-US"/>
        </w:rPr>
        <w:t xml:space="preserve"> do umowy, przy czym każde z tych oświadczeń powinno być wystawione na dzień przypadający nie wcześniej aniżeli na następny dzień po podpisaniu przez Strony protokołu wykonanych robót, w związku z wykonaniem których oświadczenia te są składane,</w:t>
      </w:r>
    </w:p>
    <w:p w14:paraId="5C681AD8" w14:textId="77777777" w:rsidR="00BB7980" w:rsidRPr="009C7E6B" w:rsidRDefault="00BB7980">
      <w:pPr>
        <w:numPr>
          <w:ilvl w:val="0"/>
          <w:numId w:val="24"/>
        </w:numPr>
        <w:suppressAutoHyphens/>
        <w:autoSpaceDN w:val="0"/>
        <w:spacing w:after="0" w:line="240" w:lineRule="auto"/>
        <w:ind w:left="567" w:hanging="283"/>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potwierdzenia przelewu kwot zapłaconych przez Wykonawcę każdemu z Podwykonawców oraz dalszych Podwykonawców wraz z kopiami faktur na podstawie których dokonano zapłaty.</w:t>
      </w:r>
    </w:p>
    <w:p w14:paraId="006E02BF" w14:textId="77777777"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Wykonawca jest zobowiązany do zapłaty wynagrodzenia należnego Podwykonawcy, zaś Podwykonawca dalszemu Podwykonawcy w terminach płatności określonych w danej umowie o podwykonawstwo, nie dłużej jednak niż 25 dni od dnia doręczenia Wykonawcy, Podwykonawcy faktury lub rachunku,  potwierdzającego  wykonanie zleconych Podwykonawcy lub dalszemu Podwykonawcy robót.</w:t>
      </w:r>
    </w:p>
    <w:p w14:paraId="176BFF74" w14:textId="04AA8E4C"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Calibri" w:hAnsi="Times New Roman" w:cs="Times New Roman"/>
          <w:sz w:val="24"/>
          <w:szCs w:val="24"/>
        </w:rPr>
        <w:t xml:space="preserve">W przypadku nieprzedstawienia przez Wykonawcę wszystkich dowodów zapłaty, o których mowa w ust. </w:t>
      </w:r>
      <w:r w:rsidR="000D0FFB">
        <w:rPr>
          <w:rFonts w:ascii="Times New Roman" w:eastAsia="Calibri" w:hAnsi="Times New Roman" w:cs="Times New Roman"/>
          <w:sz w:val="24"/>
          <w:szCs w:val="24"/>
        </w:rPr>
        <w:t>5</w:t>
      </w:r>
      <w:r w:rsidRPr="009C7E6B">
        <w:rPr>
          <w:rFonts w:ascii="Times New Roman" w:eastAsia="Calibri" w:hAnsi="Times New Roman" w:cs="Times New Roman"/>
          <w:sz w:val="24"/>
          <w:szCs w:val="24"/>
        </w:rPr>
        <w:t xml:space="preserve"> Zamawiający wystąpi do Podwykonawców lub dalszych Podwykonawców, którzy zawarli zaakceptowaną przez Zamawiającego umowę o podwykonawstwo, której przedmiotem są roboty budowlane, lub który zawarł przedłożoną Zamawiającemu umowę o podwykonawstwo, której przedmiotem są dostawy lub usługi, o potwierdzenie czy Wykonawca uiścił należne im wynagrodzenie wymagalne.</w:t>
      </w:r>
    </w:p>
    <w:p w14:paraId="2533C31C" w14:textId="77777777"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 Zamawiający dokonuje bezpośredniej zapłaty w terminie do 30 dni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DD0D077" w14:textId="28DB9C4D"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Wynagrodzenie, o którym mowa w ust. </w:t>
      </w:r>
      <w:r w:rsidR="000D0FFB">
        <w:rPr>
          <w:rFonts w:ascii="Times New Roman" w:eastAsia="SimSun" w:hAnsi="Times New Roman" w:cs="Times New Roman"/>
          <w:kern w:val="24"/>
          <w:sz w:val="24"/>
          <w:szCs w:val="24"/>
          <w:lang w:bidi="en-US"/>
        </w:rPr>
        <w:t>8</w:t>
      </w:r>
      <w:r w:rsidRPr="009C7E6B">
        <w:rPr>
          <w:rFonts w:ascii="Times New Roman" w:eastAsia="SimSun" w:hAnsi="Times New Roman" w:cs="Times New Roman"/>
          <w:kern w:val="24"/>
          <w:sz w:val="24"/>
          <w:szCs w:val="24"/>
          <w:lang w:bidi="en-US"/>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EDA4BC5" w14:textId="77777777"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Bezpośrednia zapłata obejmuje wyłącznie należne wynagrodzenie bez odsetek należnych Podwykonawcy lub dalszemu Podwykonawcy. Przed dokonaniem tej zapłaty Zamawiający wzywa Wykonawcę do zgłoszenia pisemnych uwag dotyczących </w:t>
      </w:r>
      <w:r w:rsidRPr="009C7E6B">
        <w:rPr>
          <w:rFonts w:ascii="Times New Roman" w:eastAsia="SimSun" w:hAnsi="Times New Roman" w:cs="Times New Roman"/>
          <w:kern w:val="2"/>
          <w:sz w:val="24"/>
          <w:szCs w:val="24"/>
          <w:lang w:bidi="en-US"/>
        </w:rPr>
        <w:t xml:space="preserve">zasadności bezpośredniej </w:t>
      </w:r>
      <w:r w:rsidRPr="009C7E6B">
        <w:rPr>
          <w:rFonts w:ascii="Times New Roman" w:eastAsia="SimSun" w:hAnsi="Times New Roman" w:cs="Times New Roman"/>
          <w:kern w:val="2"/>
          <w:sz w:val="24"/>
          <w:szCs w:val="24"/>
          <w:lang w:bidi="en-US"/>
        </w:rPr>
        <w:lastRenderedPageBreak/>
        <w:t>zapłaty wynagrodzenia Podwykonawcy lub dalszemu  Podwykonawcy w terminie 7 dni od dnia doręczenia wezwania.</w:t>
      </w:r>
    </w:p>
    <w:p w14:paraId="7799A153" w14:textId="298A904F"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t>W przypadku zgłoszenia uwag, o których mowa w ust. 1</w:t>
      </w:r>
      <w:r w:rsidR="000D0FFB">
        <w:rPr>
          <w:rFonts w:ascii="Times New Roman" w:eastAsia="SimSun" w:hAnsi="Times New Roman" w:cs="Times New Roman"/>
          <w:kern w:val="2"/>
          <w:sz w:val="24"/>
          <w:szCs w:val="24"/>
          <w:lang w:bidi="en-US"/>
        </w:rPr>
        <w:t>0</w:t>
      </w:r>
      <w:r w:rsidRPr="009C7E6B">
        <w:rPr>
          <w:rFonts w:ascii="Times New Roman" w:eastAsia="SimSun" w:hAnsi="Times New Roman" w:cs="Times New Roman"/>
          <w:kern w:val="2"/>
          <w:sz w:val="24"/>
          <w:szCs w:val="24"/>
          <w:lang w:bidi="en-US"/>
        </w:rPr>
        <w:t>, w terminie 7 dni od dnia doręczenia odpowiedzi na wezwanie, Zamawiający może:</w:t>
      </w:r>
    </w:p>
    <w:p w14:paraId="5BCEE868" w14:textId="77777777" w:rsidR="00BB7980" w:rsidRPr="009C7E6B" w:rsidRDefault="00BB7980">
      <w:pPr>
        <w:numPr>
          <w:ilvl w:val="0"/>
          <w:numId w:val="25"/>
        </w:numPr>
        <w:suppressAutoHyphens/>
        <w:autoSpaceDN w:val="0"/>
        <w:spacing w:after="0" w:line="240" w:lineRule="auto"/>
        <w:ind w:left="567"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t>nie dokonać bezpośredniej zapłaty wynagrodzenia Podwykonawcy lub dalszemu Podwykonawcy, jeżeli Wykonawca wykaże niezasadność takiej zapłaty, albo</w:t>
      </w:r>
    </w:p>
    <w:p w14:paraId="2BB6D658" w14:textId="77777777" w:rsidR="00BB7980" w:rsidRPr="009C7E6B" w:rsidRDefault="00BB7980">
      <w:pPr>
        <w:numPr>
          <w:ilvl w:val="0"/>
          <w:numId w:val="25"/>
        </w:numPr>
        <w:suppressAutoHyphens/>
        <w:autoSpaceDN w:val="0"/>
        <w:spacing w:after="0" w:line="240" w:lineRule="auto"/>
        <w:ind w:left="567"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t>złożyć do depozytu sądowego kwotę potrzebną na pokrycie wynagrodzenia Podwykonawcy lub dalszemu Podwykonawcy w przypadku istnienia zasadniczej wątpliwości Zamawiającego co do wysokości należnej zapłaty lub podmiotu, któremu płatność się należy,</w:t>
      </w:r>
    </w:p>
    <w:p w14:paraId="2049AB6A" w14:textId="77777777" w:rsidR="00BB7980" w:rsidRPr="009C7E6B" w:rsidRDefault="00BB7980">
      <w:pPr>
        <w:numPr>
          <w:ilvl w:val="0"/>
          <w:numId w:val="25"/>
        </w:numPr>
        <w:suppressAutoHyphens/>
        <w:autoSpaceDN w:val="0"/>
        <w:spacing w:after="0" w:line="240" w:lineRule="auto"/>
        <w:ind w:left="567"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t xml:space="preserve">dokonać bezpośredniej zapłaty wynagrodzenia Podwykonawcy lub dalszemu Podwykonawcy, jeżeli Podwykonawca lub dalszy Podwykonawca wykaże </w:t>
      </w:r>
      <w:r w:rsidRPr="009C7E6B">
        <w:rPr>
          <w:rFonts w:ascii="Times New Roman" w:eastAsia="SimSun" w:hAnsi="Times New Roman" w:cs="Times New Roman"/>
          <w:kern w:val="24"/>
          <w:sz w:val="24"/>
          <w:szCs w:val="24"/>
          <w:lang w:bidi="en-US"/>
        </w:rPr>
        <w:t>zasadność takiej zapłaty.</w:t>
      </w:r>
    </w:p>
    <w:p w14:paraId="4541B2E3" w14:textId="77777777" w:rsidR="00BB7980" w:rsidRPr="009C7E6B" w:rsidRDefault="00BB7980">
      <w:pPr>
        <w:numPr>
          <w:ilvl w:val="1"/>
          <w:numId w:val="5"/>
        </w:numPr>
        <w:tabs>
          <w:tab w:val="clear" w:pos="1441"/>
        </w:tabs>
        <w:suppressAutoHyphens/>
        <w:autoSpaceDN w:val="0"/>
        <w:spacing w:after="0" w:line="240" w:lineRule="auto"/>
        <w:ind w:left="284"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W przypadku dokonania bezpośredniej zapłaty Podwykonawcy lub dalszemu Podwykonawcy Zamawiający potrąca kwotę wypłaconego wynagrodzenia z wynagrodzenia  należnego Wykonawcy, zaś pozostałą część wynagrodzenia wynikającego z faktury przekazuje wykonawcy.</w:t>
      </w:r>
    </w:p>
    <w:p w14:paraId="04787CD8" w14:textId="71895B4F" w:rsidR="00BB7980" w:rsidRPr="009C7E6B" w:rsidRDefault="00BB7980">
      <w:pPr>
        <w:numPr>
          <w:ilvl w:val="1"/>
          <w:numId w:val="5"/>
        </w:numPr>
        <w:tabs>
          <w:tab w:val="clear" w:pos="1441"/>
        </w:tabs>
        <w:suppressAutoHyphens/>
        <w:autoSpaceDN w:val="0"/>
        <w:spacing w:after="0" w:line="240" w:lineRule="auto"/>
        <w:ind w:left="284"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Konieczność wielokrotnego dokonywania bezpośredniej zapłaty Podwykonawcy lub dalszemu Podwykonawcy, o których mowa w ust. 1</w:t>
      </w:r>
      <w:r w:rsidR="000D0FFB">
        <w:rPr>
          <w:rFonts w:ascii="Times New Roman" w:eastAsia="SimSun" w:hAnsi="Times New Roman" w:cs="Times New Roman"/>
          <w:kern w:val="24"/>
          <w:sz w:val="24"/>
          <w:szCs w:val="24"/>
          <w:lang w:bidi="en-US"/>
        </w:rPr>
        <w:t>0</w:t>
      </w:r>
      <w:r w:rsidRPr="009C7E6B">
        <w:rPr>
          <w:rFonts w:ascii="Times New Roman" w:eastAsia="SimSun" w:hAnsi="Times New Roman" w:cs="Times New Roman"/>
          <w:kern w:val="24"/>
          <w:sz w:val="24"/>
          <w:szCs w:val="24"/>
          <w:lang w:bidi="en-US"/>
        </w:rPr>
        <w:t>, lub konieczność dokonania bezpośrednich zapłat na sumę większą niż 5% wartości umowy w sprawie zamówienia publicznego może stanowić podstawę do odstąpienia od  umowy w sprawie zamówienia publicznego przez Zamawiającego.</w:t>
      </w:r>
    </w:p>
    <w:p w14:paraId="1D5A1DCC" w14:textId="77777777" w:rsidR="008162FA" w:rsidRPr="009C7E6B" w:rsidRDefault="008162FA" w:rsidP="00371C08">
      <w:pPr>
        <w:spacing w:after="0" w:line="240" w:lineRule="auto"/>
        <w:ind w:left="284" w:hanging="284"/>
        <w:rPr>
          <w:rFonts w:ascii="Times New Roman" w:eastAsia="Times New Roman" w:hAnsi="Times New Roman" w:cs="Times New Roman"/>
          <w:b/>
          <w:sz w:val="24"/>
          <w:szCs w:val="24"/>
        </w:rPr>
      </w:pPr>
    </w:p>
    <w:p w14:paraId="2535DED9" w14:textId="0D3BE61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7C4D3F">
        <w:rPr>
          <w:rFonts w:ascii="Times New Roman" w:eastAsia="Times New Roman" w:hAnsi="Times New Roman" w:cs="Times New Roman"/>
          <w:b/>
          <w:sz w:val="24"/>
          <w:szCs w:val="24"/>
        </w:rPr>
        <w:t>5</w:t>
      </w:r>
    </w:p>
    <w:p w14:paraId="1EB2E61A"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PRZEDSTAWICIELE WYKONAWCY I ZAMAWIAJĄCEGO</w:t>
      </w:r>
    </w:p>
    <w:p w14:paraId="32F17088" w14:textId="77A0D4EF" w:rsidR="00AC0E17" w:rsidRPr="00B732C1" w:rsidRDefault="008162FA" w:rsidP="007C4D3F">
      <w:pPr>
        <w:numPr>
          <w:ilvl w:val="0"/>
          <w:numId w:val="2"/>
        </w:numPr>
        <w:tabs>
          <w:tab w:val="num" w:pos="0"/>
          <w:tab w:val="num" w:pos="426"/>
          <w:tab w:val="num" w:pos="1277"/>
          <w:tab w:val="left" w:pos="8731"/>
        </w:tabs>
        <w:spacing w:after="0" w:line="240" w:lineRule="auto"/>
        <w:ind w:left="426" w:hanging="426"/>
        <w:jc w:val="both"/>
        <w:rPr>
          <w:rFonts w:ascii="Times New Roman" w:eastAsia="Times New Roman" w:hAnsi="Times New Roman" w:cs="Times New Roman"/>
          <w:sz w:val="24"/>
          <w:szCs w:val="24"/>
        </w:rPr>
      </w:pPr>
      <w:r w:rsidRPr="00B732C1">
        <w:rPr>
          <w:rFonts w:ascii="Times New Roman" w:eastAsia="Times New Roman" w:hAnsi="Times New Roman" w:cs="Times New Roman"/>
          <w:sz w:val="24"/>
          <w:szCs w:val="24"/>
        </w:rPr>
        <w:t>Zgodnie z ofertą Wykonawcy obowiązki</w:t>
      </w:r>
      <w:r w:rsidR="004F5F57" w:rsidRPr="00B732C1">
        <w:rPr>
          <w:rFonts w:ascii="Times New Roman" w:eastAsia="Times New Roman" w:hAnsi="Times New Roman" w:cs="Times New Roman"/>
          <w:sz w:val="24"/>
          <w:szCs w:val="24"/>
        </w:rPr>
        <w:t>:</w:t>
      </w:r>
      <w:r w:rsidR="00482ACE" w:rsidRPr="00B732C1">
        <w:rPr>
          <w:rFonts w:ascii="Times New Roman" w:eastAsia="Times New Roman" w:hAnsi="Times New Roman" w:cs="Times New Roman"/>
          <w:sz w:val="24"/>
          <w:szCs w:val="24"/>
        </w:rPr>
        <w:fldChar w:fldCharType="begin"/>
      </w:r>
      <w:r w:rsidR="00482ACE" w:rsidRPr="00B732C1">
        <w:rPr>
          <w:rFonts w:ascii="Times New Roman" w:eastAsia="Times New Roman" w:hAnsi="Times New Roman" w:cs="Times New Roman"/>
          <w:sz w:val="24"/>
          <w:szCs w:val="24"/>
        </w:rPr>
        <w:instrText xml:space="preserve"> INDEX \c "2" \z "1045" </w:instrText>
      </w:r>
      <w:r w:rsidR="00482ACE" w:rsidRPr="00B732C1">
        <w:rPr>
          <w:rFonts w:ascii="Times New Roman" w:eastAsia="Times New Roman" w:hAnsi="Times New Roman" w:cs="Times New Roman"/>
          <w:sz w:val="24"/>
          <w:szCs w:val="24"/>
        </w:rPr>
        <w:fldChar w:fldCharType="end"/>
      </w:r>
    </w:p>
    <w:p w14:paraId="7376E03A" w14:textId="77777777" w:rsidR="00AC0E17" w:rsidRPr="00D8758F" w:rsidRDefault="008162FA">
      <w:pPr>
        <w:numPr>
          <w:ilvl w:val="0"/>
          <w:numId w:val="29"/>
        </w:numPr>
        <w:spacing w:after="0" w:line="240" w:lineRule="auto"/>
        <w:jc w:val="both"/>
        <w:rPr>
          <w:rFonts w:ascii="Times New Roman" w:eastAsia="Times New Roman" w:hAnsi="Times New Roman" w:cs="Times New Roman"/>
          <w:sz w:val="24"/>
          <w:szCs w:val="24"/>
        </w:rPr>
      </w:pPr>
      <w:r w:rsidRPr="00D8758F">
        <w:rPr>
          <w:rFonts w:ascii="Times New Roman" w:eastAsia="Times New Roman" w:hAnsi="Times New Roman" w:cs="Times New Roman"/>
          <w:sz w:val="24"/>
          <w:szCs w:val="24"/>
        </w:rPr>
        <w:t>kierownika budowy pełnić będzie</w:t>
      </w:r>
      <w:r w:rsidR="00991162" w:rsidRPr="00D8758F">
        <w:rPr>
          <w:rFonts w:ascii="Times New Roman" w:eastAsia="Times New Roman" w:hAnsi="Times New Roman" w:cs="Times New Roman"/>
          <w:sz w:val="24"/>
          <w:szCs w:val="24"/>
        </w:rPr>
        <w:t xml:space="preserve"> </w:t>
      </w:r>
      <w:r w:rsidR="00991162" w:rsidRPr="00D8758F">
        <w:rPr>
          <w:rFonts w:ascii="Times New Roman" w:eastAsia="Times New Roman" w:hAnsi="Times New Roman" w:cs="Times New Roman"/>
          <w:bCs/>
          <w:sz w:val="24"/>
          <w:szCs w:val="24"/>
        </w:rPr>
        <w:t>Pan</w:t>
      </w:r>
      <w:r w:rsidR="00BA13DB" w:rsidRPr="00D8758F">
        <w:rPr>
          <w:rFonts w:ascii="Times New Roman" w:eastAsia="Times New Roman" w:hAnsi="Times New Roman" w:cs="Times New Roman"/>
          <w:bCs/>
          <w:sz w:val="24"/>
          <w:szCs w:val="24"/>
        </w:rPr>
        <w:t>/i</w:t>
      </w:r>
      <w:r w:rsidR="00991162" w:rsidRPr="00D8758F">
        <w:rPr>
          <w:rFonts w:ascii="Times New Roman" w:eastAsia="Times New Roman" w:hAnsi="Times New Roman" w:cs="Times New Roman"/>
          <w:bCs/>
          <w:sz w:val="24"/>
          <w:szCs w:val="24"/>
        </w:rPr>
        <w:t xml:space="preserve"> </w:t>
      </w:r>
      <w:r w:rsidR="00B01C71" w:rsidRPr="00D8758F">
        <w:rPr>
          <w:rFonts w:ascii="Times New Roman" w:eastAsia="Times New Roman" w:hAnsi="Times New Roman" w:cs="Times New Roman"/>
          <w:bCs/>
          <w:sz w:val="24"/>
          <w:szCs w:val="24"/>
        </w:rPr>
        <w:t>……………</w:t>
      </w:r>
      <w:r w:rsidR="00882D8F" w:rsidRPr="00D8758F">
        <w:rPr>
          <w:rFonts w:ascii="Times New Roman" w:eastAsia="Times New Roman" w:hAnsi="Times New Roman" w:cs="Times New Roman"/>
          <w:bCs/>
          <w:sz w:val="24"/>
          <w:szCs w:val="24"/>
        </w:rPr>
        <w:t>,</w:t>
      </w:r>
    </w:p>
    <w:p w14:paraId="32851492" w14:textId="07447A6E" w:rsidR="00AC0E17" w:rsidRPr="00F46F12" w:rsidRDefault="00781751">
      <w:pPr>
        <w:numPr>
          <w:ilvl w:val="0"/>
          <w:numId w:val="29"/>
        </w:numPr>
        <w:spacing w:after="0" w:line="240" w:lineRule="auto"/>
        <w:jc w:val="both"/>
        <w:rPr>
          <w:rFonts w:ascii="Times New Roman" w:eastAsia="Times New Roman" w:hAnsi="Times New Roman" w:cs="Times New Roman"/>
          <w:sz w:val="24"/>
          <w:szCs w:val="24"/>
        </w:rPr>
      </w:pPr>
      <w:r w:rsidRPr="00F46F12">
        <w:rPr>
          <w:rFonts w:ascii="Times New Roman" w:hAnsi="Times New Roman" w:cs="Times New Roman"/>
          <w:sz w:val="24"/>
          <w:szCs w:val="24"/>
        </w:rPr>
        <w:t>kierownika robót sanitarnych</w:t>
      </w:r>
      <w:r w:rsidR="003A13A3" w:rsidRPr="00F46F12">
        <w:rPr>
          <w:rFonts w:ascii="Times New Roman" w:hAnsi="Times New Roman" w:cs="Times New Roman"/>
          <w:sz w:val="24"/>
          <w:szCs w:val="24"/>
        </w:rPr>
        <w:t xml:space="preserve"> </w:t>
      </w:r>
      <w:r w:rsidR="00BA13DB" w:rsidRPr="00F46F12">
        <w:rPr>
          <w:rFonts w:ascii="Times New Roman" w:hAnsi="Times New Roman" w:cs="Times New Roman"/>
          <w:sz w:val="24"/>
          <w:szCs w:val="24"/>
        </w:rPr>
        <w:t>pełnić będzie Pan/i …………..</w:t>
      </w:r>
    </w:p>
    <w:p w14:paraId="6C3CF2E3" w14:textId="377F68F3" w:rsidR="00DF15B3" w:rsidRPr="00F46F12" w:rsidRDefault="00781751">
      <w:pPr>
        <w:numPr>
          <w:ilvl w:val="0"/>
          <w:numId w:val="29"/>
        </w:numPr>
        <w:spacing w:after="0" w:line="240" w:lineRule="auto"/>
        <w:jc w:val="both"/>
        <w:rPr>
          <w:rFonts w:ascii="Times New Roman" w:eastAsia="Times New Roman" w:hAnsi="Times New Roman" w:cs="Times New Roman"/>
          <w:sz w:val="24"/>
          <w:szCs w:val="24"/>
        </w:rPr>
      </w:pPr>
      <w:r w:rsidRPr="00F46F12">
        <w:rPr>
          <w:rFonts w:ascii="Times New Roman" w:hAnsi="Times New Roman" w:cs="Times New Roman"/>
          <w:sz w:val="24"/>
          <w:szCs w:val="24"/>
        </w:rPr>
        <w:t>kierownika robót elektrycznych</w:t>
      </w:r>
      <w:r w:rsidR="00E34C04" w:rsidRPr="00F46F12">
        <w:rPr>
          <w:rFonts w:ascii="Times New Roman" w:hAnsi="Times New Roman" w:cs="Times New Roman"/>
          <w:sz w:val="24"/>
          <w:szCs w:val="24"/>
        </w:rPr>
        <w:t xml:space="preserve"> pełnić będzie Pan/i ………..</w:t>
      </w:r>
    </w:p>
    <w:p w14:paraId="3672F67D"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Zmiana którejkolwiek z osób, o których mowa w ust. 1, w trakcie realizacji przedmiotu niniejszej umowy winna być uzasadniona przez Wykonawcę na piśmie i wymaga pisemnego zaakceptowania przez </w:t>
      </w:r>
      <w:r w:rsidR="00BA13DB">
        <w:rPr>
          <w:rFonts w:ascii="Times New Roman" w:eastAsia="Times New Roman" w:hAnsi="Times New Roman" w:cs="Times New Roman"/>
          <w:sz w:val="24"/>
          <w:szCs w:val="24"/>
        </w:rPr>
        <w:t>Zamawiającego</w:t>
      </w:r>
      <w:r w:rsidRPr="009C7E6B">
        <w:rPr>
          <w:rFonts w:ascii="Times New Roman" w:eastAsia="Times New Roman" w:hAnsi="Times New Roman" w:cs="Times New Roman"/>
          <w:sz w:val="24"/>
          <w:szCs w:val="24"/>
        </w:rPr>
        <w:t xml:space="preserve">. </w:t>
      </w:r>
      <w:r w:rsidR="00BA13DB">
        <w:rPr>
          <w:rFonts w:ascii="Times New Roman" w:eastAsia="Times New Roman" w:hAnsi="Times New Roman" w:cs="Times New Roman"/>
          <w:sz w:val="24"/>
          <w:szCs w:val="24"/>
        </w:rPr>
        <w:t>Zamawiający</w:t>
      </w:r>
      <w:r w:rsidRPr="009C7E6B">
        <w:rPr>
          <w:rFonts w:ascii="Times New Roman" w:eastAsia="Times New Roman" w:hAnsi="Times New Roman" w:cs="Times New Roman"/>
          <w:sz w:val="24"/>
          <w:szCs w:val="24"/>
        </w:rPr>
        <w:t xml:space="preserve"> zaakceptuje taką zmianę w terminie 7 dni od daty przedłożenia propozycji wyłącznie wtedy, gdy kwalifikacje i doświadczenie wskazanych osób będą takie same lub wyższe od kwalifikacji i doświadczenia wymaganego w postanowieniach SWZ.</w:t>
      </w:r>
    </w:p>
    <w:p w14:paraId="7366DDE4" w14:textId="77777777" w:rsidR="008162FA" w:rsidRPr="009C7E6B" w:rsidRDefault="008162FA" w:rsidP="001B5F94">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musi przedłożyć Zamawiającemu propozycję zmiany, o której mowa w ust. 2,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14:paraId="4C5B74C7"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Zaakceptowana przez </w:t>
      </w:r>
      <w:r w:rsidR="00BA13DB">
        <w:rPr>
          <w:rFonts w:ascii="Times New Roman" w:eastAsia="Times New Roman" w:hAnsi="Times New Roman" w:cs="Times New Roman"/>
          <w:sz w:val="24"/>
          <w:szCs w:val="24"/>
        </w:rPr>
        <w:t>Zamawiającego</w:t>
      </w:r>
      <w:r w:rsidRPr="009C7E6B">
        <w:rPr>
          <w:rFonts w:ascii="Times New Roman" w:eastAsia="Times New Roman" w:hAnsi="Times New Roman" w:cs="Times New Roman"/>
          <w:sz w:val="24"/>
          <w:szCs w:val="24"/>
        </w:rPr>
        <w:t xml:space="preserve"> zmiana którejkolwiek z osób, o których mowa w ust. 1, winna być dokonana wpisem do dziennika budowy i nie wymaga aneksu do umowy.</w:t>
      </w:r>
    </w:p>
    <w:p w14:paraId="6B9BE75C"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Skierowanie bez akceptacji Zamawiającego do projektowania/kierowania robotami innych osób niż wskazane w ofercie Wykonawcy stanowi podstawę naliczenia kar przez Zamawiającego z winy Wykonawcy.</w:t>
      </w:r>
    </w:p>
    <w:p w14:paraId="316D1D4E" w14:textId="77777777" w:rsidR="00307EDC" w:rsidRDefault="002F65FB" w:rsidP="00B01C71">
      <w:pPr>
        <w:numPr>
          <w:ilvl w:val="0"/>
          <w:numId w:val="2"/>
        </w:numPr>
        <w:tabs>
          <w:tab w:val="clear" w:pos="1080"/>
        </w:tabs>
        <w:spacing w:after="0" w:line="240" w:lineRule="auto"/>
        <w:ind w:left="426" w:hanging="426"/>
        <w:jc w:val="both"/>
        <w:rPr>
          <w:rFonts w:ascii="Times New Roman" w:hAnsi="Times New Roman" w:cs="Times New Roman"/>
          <w:sz w:val="24"/>
          <w:szCs w:val="24"/>
        </w:rPr>
      </w:pPr>
      <w:r w:rsidRPr="00260577">
        <w:rPr>
          <w:rFonts w:ascii="Times New Roman" w:hAnsi="Times New Roman" w:cs="Times New Roman"/>
          <w:sz w:val="24"/>
          <w:szCs w:val="24"/>
        </w:rPr>
        <w:t xml:space="preserve">W imieniu Zamawiającego obowiązki </w:t>
      </w:r>
      <w:r w:rsidR="00B01C71" w:rsidRPr="00260577">
        <w:rPr>
          <w:rFonts w:ascii="Times New Roman" w:hAnsi="Times New Roman" w:cs="Times New Roman"/>
          <w:sz w:val="24"/>
          <w:szCs w:val="24"/>
        </w:rPr>
        <w:t xml:space="preserve"> inspektora nadzoru inwestorskiego</w:t>
      </w:r>
      <w:r w:rsidR="00307EDC">
        <w:rPr>
          <w:rFonts w:ascii="Times New Roman" w:hAnsi="Times New Roman" w:cs="Times New Roman"/>
          <w:sz w:val="24"/>
          <w:szCs w:val="24"/>
        </w:rPr>
        <w:t>:</w:t>
      </w:r>
    </w:p>
    <w:p w14:paraId="570791EE" w14:textId="4CCA5760" w:rsidR="002F65FB" w:rsidRPr="00307EDC" w:rsidRDefault="00B01C71" w:rsidP="00307EDC">
      <w:pPr>
        <w:pStyle w:val="Akapitzlist"/>
        <w:numPr>
          <w:ilvl w:val="0"/>
          <w:numId w:val="61"/>
        </w:numPr>
        <w:spacing w:after="0" w:line="240" w:lineRule="auto"/>
        <w:jc w:val="both"/>
        <w:rPr>
          <w:rFonts w:ascii="Times New Roman" w:hAnsi="Times New Roman" w:cs="Times New Roman"/>
          <w:sz w:val="24"/>
          <w:szCs w:val="24"/>
        </w:rPr>
      </w:pPr>
      <w:r w:rsidRPr="00307EDC">
        <w:rPr>
          <w:rFonts w:ascii="Times New Roman" w:hAnsi="Times New Roman" w:cs="Times New Roman"/>
          <w:sz w:val="24"/>
          <w:szCs w:val="24"/>
        </w:rPr>
        <w:t xml:space="preserve">branży </w:t>
      </w:r>
      <w:r w:rsidR="007C4D3F" w:rsidRPr="00307EDC">
        <w:rPr>
          <w:rFonts w:ascii="Times New Roman" w:hAnsi="Times New Roman" w:cs="Times New Roman"/>
          <w:sz w:val="24"/>
          <w:szCs w:val="24"/>
        </w:rPr>
        <w:t>konstrukcyjno-budowlanej</w:t>
      </w:r>
      <w:r w:rsidRPr="00307EDC">
        <w:rPr>
          <w:rFonts w:ascii="Times New Roman" w:hAnsi="Times New Roman" w:cs="Times New Roman"/>
          <w:sz w:val="24"/>
          <w:szCs w:val="24"/>
        </w:rPr>
        <w:t xml:space="preserve"> </w:t>
      </w:r>
      <w:r w:rsidR="002F65FB" w:rsidRPr="00307EDC">
        <w:rPr>
          <w:rFonts w:ascii="Times New Roman" w:hAnsi="Times New Roman" w:cs="Times New Roman"/>
          <w:sz w:val="24"/>
          <w:szCs w:val="24"/>
        </w:rPr>
        <w:t xml:space="preserve">pełnić będzie: </w:t>
      </w:r>
      <w:r w:rsidR="00EE14F1" w:rsidRPr="00307EDC">
        <w:rPr>
          <w:rFonts w:ascii="Times New Roman" w:hAnsi="Times New Roman" w:cs="Times New Roman"/>
          <w:sz w:val="24"/>
          <w:szCs w:val="24"/>
        </w:rPr>
        <w:t xml:space="preserve"> </w:t>
      </w:r>
      <w:r w:rsidRPr="00307EDC">
        <w:rPr>
          <w:rFonts w:ascii="Times New Roman" w:hAnsi="Times New Roman" w:cs="Times New Roman"/>
          <w:sz w:val="24"/>
          <w:szCs w:val="24"/>
        </w:rPr>
        <w:t>……………</w:t>
      </w:r>
      <w:r w:rsidR="00EE14F1" w:rsidRPr="00307EDC">
        <w:rPr>
          <w:rFonts w:ascii="Times New Roman" w:hAnsi="Times New Roman" w:cs="Times New Roman"/>
          <w:sz w:val="24"/>
          <w:szCs w:val="24"/>
        </w:rPr>
        <w:t>……..</w:t>
      </w:r>
      <w:r w:rsidRPr="00307EDC">
        <w:rPr>
          <w:rFonts w:ascii="Times New Roman" w:hAnsi="Times New Roman" w:cs="Times New Roman"/>
          <w:sz w:val="24"/>
          <w:szCs w:val="24"/>
        </w:rPr>
        <w:t>.</w:t>
      </w:r>
      <w:r w:rsidR="00307EDC">
        <w:rPr>
          <w:rFonts w:ascii="Times New Roman" w:hAnsi="Times New Roman" w:cs="Times New Roman"/>
          <w:sz w:val="24"/>
          <w:szCs w:val="24"/>
        </w:rPr>
        <w:t>......</w:t>
      </w:r>
    </w:p>
    <w:p w14:paraId="2B680789" w14:textId="3D4F1F27" w:rsidR="00307EDC" w:rsidRPr="00F46F12" w:rsidRDefault="00307EDC" w:rsidP="00307EDC">
      <w:pPr>
        <w:pStyle w:val="Akapitzlist"/>
        <w:numPr>
          <w:ilvl w:val="0"/>
          <w:numId w:val="61"/>
        </w:numPr>
        <w:spacing w:after="0" w:line="240" w:lineRule="auto"/>
        <w:jc w:val="both"/>
        <w:rPr>
          <w:rFonts w:ascii="Times New Roman" w:hAnsi="Times New Roman" w:cs="Times New Roman"/>
          <w:sz w:val="24"/>
          <w:szCs w:val="24"/>
        </w:rPr>
      </w:pPr>
      <w:r w:rsidRPr="00F46F12">
        <w:rPr>
          <w:rFonts w:ascii="Times New Roman" w:hAnsi="Times New Roman" w:cs="Times New Roman"/>
          <w:sz w:val="24"/>
          <w:szCs w:val="24"/>
        </w:rPr>
        <w:t>branży sanitarnej pełnić będzie: ………………………………………….</w:t>
      </w:r>
    </w:p>
    <w:p w14:paraId="31FFF37E" w14:textId="4E78A6C4" w:rsidR="00307EDC" w:rsidRPr="00F46F12" w:rsidRDefault="00307EDC" w:rsidP="00307EDC">
      <w:pPr>
        <w:pStyle w:val="Akapitzlist"/>
        <w:numPr>
          <w:ilvl w:val="0"/>
          <w:numId w:val="61"/>
        </w:numPr>
        <w:spacing w:after="0" w:line="240" w:lineRule="auto"/>
        <w:jc w:val="both"/>
        <w:rPr>
          <w:rFonts w:ascii="Times New Roman" w:hAnsi="Times New Roman" w:cs="Times New Roman"/>
          <w:sz w:val="24"/>
          <w:szCs w:val="24"/>
        </w:rPr>
      </w:pPr>
      <w:r w:rsidRPr="00F46F12">
        <w:rPr>
          <w:rFonts w:ascii="Times New Roman" w:hAnsi="Times New Roman" w:cs="Times New Roman"/>
          <w:sz w:val="24"/>
          <w:szCs w:val="24"/>
        </w:rPr>
        <w:t>branży elektrycznej pełnić będzie: ………………………………………..</w:t>
      </w:r>
    </w:p>
    <w:p w14:paraId="58764BAC"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lastRenderedPageBreak/>
        <w:t>Osoba wskazana w ust. 6 będzie działać w granicach umocowania określonego w ustawie Prawo budowlane.</w:t>
      </w:r>
      <w:r w:rsidR="00A52639" w:rsidRPr="009C7E6B">
        <w:rPr>
          <w:rFonts w:ascii="Times New Roman" w:eastAsia="Times New Roman" w:hAnsi="Times New Roman" w:cs="Times New Roman"/>
          <w:sz w:val="24"/>
          <w:szCs w:val="24"/>
        </w:rPr>
        <w:t xml:space="preserve"> </w:t>
      </w:r>
      <w:r w:rsidR="00484A98" w:rsidRPr="009C7E6B">
        <w:rPr>
          <w:rFonts w:ascii="Times New Roman" w:eastAsia="Times New Roman" w:hAnsi="Times New Roman" w:cs="Times New Roman"/>
          <w:sz w:val="24"/>
          <w:szCs w:val="24"/>
        </w:rPr>
        <w:t>Osoba ta nie jest uprawniona do podejmowania jakichkolwiek decyzji, które prowadziłyby do zmiany zawartej umowy.</w:t>
      </w:r>
    </w:p>
    <w:p w14:paraId="4D41FB1F" w14:textId="77777777" w:rsidR="00495911" w:rsidRPr="009C7E6B" w:rsidRDefault="008162FA" w:rsidP="0076397A">
      <w:pPr>
        <w:numPr>
          <w:ilvl w:val="0"/>
          <w:numId w:val="2"/>
        </w:numPr>
        <w:tabs>
          <w:tab w:val="num" w:pos="0"/>
          <w:tab w:val="num" w:pos="426"/>
          <w:tab w:val="num" w:pos="1277"/>
        </w:tabs>
        <w:spacing w:after="0" w:line="240" w:lineRule="auto"/>
        <w:ind w:left="425"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Zamawiający zastrzega sobie prawo zmiany osoby, o której mowa w ust. 6. O dokonaniu zmiany Zamawiający powiadomi na piśmie Wykonawcę. Zmiana ta winna być dokonana wpisem do dziennika budowy i nie wymaga aneksu do umowy.</w:t>
      </w:r>
    </w:p>
    <w:p w14:paraId="774BB4D7" w14:textId="77777777" w:rsidR="003D46BE" w:rsidRPr="009C7E6B" w:rsidRDefault="003D46BE" w:rsidP="0076397A">
      <w:pPr>
        <w:tabs>
          <w:tab w:val="num" w:pos="1080"/>
          <w:tab w:val="num" w:pos="1277"/>
        </w:tabs>
        <w:spacing w:after="0" w:line="240" w:lineRule="auto"/>
        <w:jc w:val="both"/>
        <w:rPr>
          <w:rFonts w:ascii="Times New Roman" w:eastAsia="Times New Roman" w:hAnsi="Times New Roman" w:cs="Times New Roman"/>
          <w:sz w:val="24"/>
          <w:szCs w:val="24"/>
        </w:rPr>
      </w:pPr>
    </w:p>
    <w:p w14:paraId="2E65A17B" w14:textId="12980785" w:rsidR="00AC0E17" w:rsidRPr="00260577" w:rsidRDefault="00AC0E17" w:rsidP="00AC0E17">
      <w:pPr>
        <w:suppressAutoHyphens/>
        <w:autoSpaceDN w:val="0"/>
        <w:spacing w:after="0" w:line="240" w:lineRule="auto"/>
        <w:contextualSpacing/>
        <w:mirrorIndents/>
        <w:jc w:val="center"/>
        <w:rPr>
          <w:rFonts w:ascii="Times New Roman" w:eastAsia="SimSun" w:hAnsi="Times New Roman" w:cs="Times New Roman"/>
          <w:b/>
          <w:kern w:val="3"/>
          <w:sz w:val="24"/>
          <w:szCs w:val="24"/>
          <w:lang w:bidi="en-US"/>
        </w:rPr>
      </w:pPr>
      <w:r w:rsidRPr="00260577">
        <w:rPr>
          <w:rFonts w:ascii="Times New Roman" w:eastAsia="SimSun" w:hAnsi="Times New Roman" w:cs="Times New Roman"/>
          <w:b/>
          <w:kern w:val="3"/>
          <w:sz w:val="24"/>
          <w:szCs w:val="24"/>
        </w:rPr>
        <w:t xml:space="preserve">§ </w:t>
      </w:r>
      <w:r w:rsidR="007C4D3F">
        <w:rPr>
          <w:rFonts w:ascii="Times New Roman" w:eastAsia="SimSun" w:hAnsi="Times New Roman" w:cs="Times New Roman"/>
          <w:b/>
          <w:kern w:val="3"/>
          <w:sz w:val="24"/>
          <w:szCs w:val="24"/>
        </w:rPr>
        <w:t>6</w:t>
      </w:r>
    </w:p>
    <w:p w14:paraId="0BF0AB73" w14:textId="77777777" w:rsidR="00AC0E17" w:rsidRPr="00260577" w:rsidRDefault="00AC0E17" w:rsidP="00AC0E17">
      <w:pPr>
        <w:suppressAutoHyphens/>
        <w:autoSpaceDN w:val="0"/>
        <w:spacing w:after="0" w:line="240" w:lineRule="auto"/>
        <w:contextualSpacing/>
        <w:mirrorIndents/>
        <w:jc w:val="center"/>
        <w:rPr>
          <w:rFonts w:ascii="Times New Roman" w:eastAsia="SimSun" w:hAnsi="Times New Roman" w:cs="Times New Roman"/>
          <w:b/>
          <w:kern w:val="3"/>
          <w:position w:val="14"/>
          <w:sz w:val="24"/>
          <w:szCs w:val="24"/>
          <w:lang w:bidi="en-US"/>
        </w:rPr>
      </w:pPr>
      <w:r w:rsidRPr="00260577">
        <w:rPr>
          <w:rFonts w:ascii="Times New Roman" w:eastAsia="SimSun" w:hAnsi="Times New Roman" w:cs="Times New Roman"/>
          <w:b/>
          <w:kern w:val="3"/>
          <w:position w:val="14"/>
          <w:sz w:val="24"/>
          <w:szCs w:val="24"/>
          <w:lang w:bidi="en-US"/>
        </w:rPr>
        <w:t>MATERIAŁY Z ROZBIÓRKI I DEMONTAŻU</w:t>
      </w:r>
    </w:p>
    <w:p w14:paraId="2AEE245C" w14:textId="131096B4" w:rsidR="00A439A3" w:rsidRPr="00287A42" w:rsidRDefault="00AC0E17">
      <w:pPr>
        <w:numPr>
          <w:ilvl w:val="3"/>
          <w:numId w:val="25"/>
        </w:numPr>
        <w:spacing w:after="0" w:line="240" w:lineRule="auto"/>
        <w:ind w:left="284" w:hanging="284"/>
        <w:contextualSpacing/>
        <w:jc w:val="both"/>
        <w:rPr>
          <w:rFonts w:ascii="Times New Roman" w:eastAsia="Times New Roman" w:hAnsi="Times New Roman" w:cs="Times New Roman"/>
          <w:sz w:val="24"/>
          <w:szCs w:val="24"/>
        </w:rPr>
      </w:pPr>
      <w:r w:rsidRPr="00287A42">
        <w:rPr>
          <w:rFonts w:ascii="Times New Roman" w:eastAsia="Times New Roman" w:hAnsi="Times New Roman" w:cs="Times New Roman"/>
          <w:sz w:val="24"/>
          <w:szCs w:val="24"/>
        </w:rPr>
        <w:t xml:space="preserve">Materiały pozyskane z rozbiórki są własnością </w:t>
      </w:r>
      <w:r w:rsidR="00287A42" w:rsidRPr="00287A42">
        <w:rPr>
          <w:rFonts w:ascii="Times New Roman" w:eastAsia="Times New Roman" w:hAnsi="Times New Roman" w:cs="Times New Roman"/>
          <w:sz w:val="24"/>
          <w:szCs w:val="24"/>
        </w:rPr>
        <w:t>Zamawiającego.</w:t>
      </w:r>
    </w:p>
    <w:p w14:paraId="45E6C0A8" w14:textId="0DF0B772" w:rsidR="00AC0E17" w:rsidRPr="00287A42" w:rsidRDefault="00AC0E17">
      <w:pPr>
        <w:numPr>
          <w:ilvl w:val="3"/>
          <w:numId w:val="25"/>
        </w:numPr>
        <w:spacing w:after="0" w:line="240" w:lineRule="auto"/>
        <w:ind w:left="284" w:hanging="284"/>
        <w:contextualSpacing/>
        <w:jc w:val="both"/>
        <w:rPr>
          <w:rFonts w:ascii="Times New Roman" w:eastAsia="Times New Roman" w:hAnsi="Times New Roman" w:cs="Times New Roman"/>
          <w:sz w:val="24"/>
          <w:szCs w:val="24"/>
        </w:rPr>
      </w:pPr>
      <w:r w:rsidRPr="00260577">
        <w:rPr>
          <w:rFonts w:ascii="Times New Roman" w:eastAsia="Times New Roman" w:hAnsi="Times New Roman" w:cs="Times New Roman"/>
          <w:sz w:val="24"/>
          <w:szCs w:val="24"/>
        </w:rPr>
        <w:t xml:space="preserve">Materiały, które nie są własnością Wykonawcy należy </w:t>
      </w:r>
      <w:r w:rsidRPr="00287A42">
        <w:rPr>
          <w:rFonts w:ascii="Times New Roman" w:eastAsia="Times New Roman" w:hAnsi="Times New Roman" w:cs="Times New Roman"/>
          <w:sz w:val="24"/>
          <w:szCs w:val="24"/>
        </w:rPr>
        <w:t>załadować oraz przetransportować w miejsce wskazane przez Zamawiającego w odległości nie większej niż 15 km na koszt i ryzyko Wykonawcy (koszt załadunku, transportu i rozładunku ponosi Wykonawca) - o ile wystąpi.</w:t>
      </w:r>
    </w:p>
    <w:p w14:paraId="4079B6B0" w14:textId="53C13DA8" w:rsidR="00AC0E17" w:rsidRPr="00260577" w:rsidRDefault="00AC0E17" w:rsidP="00AC0E17">
      <w:pPr>
        <w:spacing w:after="0" w:line="240" w:lineRule="auto"/>
        <w:ind w:left="284" w:hanging="284"/>
        <w:contextualSpacing/>
        <w:jc w:val="both"/>
        <w:rPr>
          <w:rFonts w:ascii="Times New Roman" w:eastAsia="Times New Roman" w:hAnsi="Times New Roman" w:cs="Times New Roman"/>
          <w:sz w:val="24"/>
          <w:szCs w:val="24"/>
        </w:rPr>
      </w:pPr>
      <w:r w:rsidRPr="00260577">
        <w:rPr>
          <w:rFonts w:ascii="Times New Roman" w:eastAsia="Times New Roman" w:hAnsi="Times New Roman" w:cs="Times New Roman"/>
          <w:sz w:val="24"/>
          <w:szCs w:val="24"/>
        </w:rPr>
        <w:t xml:space="preserve">3. </w:t>
      </w:r>
      <w:r w:rsidRPr="00260577">
        <w:rPr>
          <w:rFonts w:ascii="Times New Roman" w:eastAsia="Calibri" w:hAnsi="Times New Roman" w:cs="Times New Roman"/>
          <w:sz w:val="24"/>
          <w:szCs w:val="24"/>
        </w:rPr>
        <w:t>Na wszystkie materiały z rozbiórki, które zostały przekazane Zamawiającemu należy sporządzić protokół przekazania, w którym będzie zawarty asortyment oraz ilość przekazywanego materiału.</w:t>
      </w:r>
    </w:p>
    <w:p w14:paraId="1862469F" w14:textId="6D653961" w:rsidR="00AC0E17" w:rsidRPr="009C7E6B" w:rsidRDefault="00AC0E17" w:rsidP="00AC0E17">
      <w:pPr>
        <w:spacing w:after="0" w:line="240" w:lineRule="auto"/>
        <w:ind w:left="284" w:hanging="284"/>
        <w:jc w:val="both"/>
        <w:rPr>
          <w:rFonts w:ascii="Times New Roman" w:eastAsia="Calibri" w:hAnsi="Times New Roman" w:cs="Times New Roman"/>
          <w:sz w:val="24"/>
          <w:szCs w:val="24"/>
        </w:rPr>
      </w:pPr>
      <w:r w:rsidRPr="00260577">
        <w:rPr>
          <w:rFonts w:ascii="Times New Roman" w:eastAsia="Times New Roman" w:hAnsi="Times New Roman" w:cs="Times New Roman"/>
          <w:sz w:val="24"/>
          <w:szCs w:val="24"/>
        </w:rPr>
        <w:t>4.</w:t>
      </w:r>
      <w:r w:rsidRPr="00260577">
        <w:rPr>
          <w:rFonts w:ascii="Times New Roman" w:eastAsia="Times New Roman" w:hAnsi="Times New Roman" w:cs="Times New Roman"/>
          <w:sz w:val="24"/>
          <w:szCs w:val="24"/>
        </w:rPr>
        <w:tab/>
        <w:t>Obowiązkiem Wykonawcy jest usunięcie materiałów z rozbiórki i demontażu, które nie nadają się do ponownego wbudowania z poszanowaniem przepisów ustawy z dnia 14 grudnia 2012 r. o odpadach. Wykonawca ponosi odpowiedzialność za powyższe działania i dopełnienie wszelkich wymagań wynikających z przepisów dotyczących gospodarki odpadami.</w:t>
      </w:r>
      <w:r w:rsidR="00577894">
        <w:rPr>
          <w:rFonts w:ascii="Times New Roman" w:eastAsia="Times New Roman" w:hAnsi="Times New Roman" w:cs="Times New Roman"/>
          <w:sz w:val="24"/>
          <w:szCs w:val="24"/>
        </w:rPr>
        <w:t xml:space="preserve"> </w:t>
      </w:r>
    </w:p>
    <w:p w14:paraId="7CB0D4D1" w14:textId="77777777" w:rsidR="00D8758F" w:rsidRDefault="00D8758F" w:rsidP="00BE5849">
      <w:pPr>
        <w:spacing w:after="0" w:line="240" w:lineRule="auto"/>
        <w:rPr>
          <w:rFonts w:ascii="Times New Roman" w:eastAsia="Times New Roman" w:hAnsi="Times New Roman" w:cs="Times New Roman"/>
          <w:b/>
          <w:sz w:val="24"/>
          <w:szCs w:val="24"/>
        </w:rPr>
      </w:pPr>
    </w:p>
    <w:p w14:paraId="5155AA28" w14:textId="1580790E"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7C4D3F">
        <w:rPr>
          <w:rFonts w:ascii="Times New Roman" w:eastAsia="Times New Roman" w:hAnsi="Times New Roman" w:cs="Times New Roman"/>
          <w:b/>
          <w:sz w:val="24"/>
          <w:szCs w:val="24"/>
        </w:rPr>
        <w:t>7</w:t>
      </w:r>
    </w:p>
    <w:p w14:paraId="5E6DAC0D"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OBOWIĄZKI ZAMAWIAJĄCEGO I WYKONAWCY</w:t>
      </w:r>
    </w:p>
    <w:p w14:paraId="15A582AA" w14:textId="46DFEFC3" w:rsidR="008162FA" w:rsidRPr="007C4D3F" w:rsidRDefault="008162FA">
      <w:pPr>
        <w:numPr>
          <w:ilvl w:val="1"/>
          <w:numId w:val="6"/>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Do obowiązków Zamawiającego należy:</w:t>
      </w:r>
    </w:p>
    <w:p w14:paraId="09926750" w14:textId="77777777" w:rsidR="008162FA" w:rsidRPr="009C7E6B" w:rsidRDefault="008162FA">
      <w:pPr>
        <w:numPr>
          <w:ilvl w:val="0"/>
          <w:numId w:val="4"/>
        </w:numPr>
        <w:tabs>
          <w:tab w:val="clear" w:pos="360"/>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przekazanie placu budowy,</w:t>
      </w:r>
    </w:p>
    <w:p w14:paraId="50921A57" w14:textId="77777777" w:rsidR="008162FA" w:rsidRPr="009C7E6B" w:rsidRDefault="008162FA">
      <w:pPr>
        <w:numPr>
          <w:ilvl w:val="0"/>
          <w:numId w:val="4"/>
        </w:numPr>
        <w:tabs>
          <w:tab w:val="clear" w:pos="360"/>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zapewnienie nadzoru inwestorskiego,</w:t>
      </w:r>
    </w:p>
    <w:p w14:paraId="100950E1" w14:textId="77777777" w:rsidR="008162FA" w:rsidRPr="009C7E6B" w:rsidRDefault="008162FA">
      <w:pPr>
        <w:numPr>
          <w:ilvl w:val="0"/>
          <w:numId w:val="4"/>
        </w:numPr>
        <w:tabs>
          <w:tab w:val="clear" w:pos="360"/>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dokonanie czynności odbioru przedmiotu umowy lub jego odpowiedniej części,</w:t>
      </w:r>
    </w:p>
    <w:p w14:paraId="441DDCAB" w14:textId="57208DB5" w:rsidR="00E81EEC" w:rsidRPr="009C7E6B" w:rsidRDefault="001B7764">
      <w:pPr>
        <w:pStyle w:val="Akapitzlist"/>
        <w:numPr>
          <w:ilvl w:val="1"/>
          <w:numId w:val="6"/>
        </w:numPr>
        <w:tabs>
          <w:tab w:val="clear" w:pos="1440"/>
          <w:tab w:val="num" w:pos="284"/>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W ramach ustalonego w umowie wynagrodzenia w zakresie realizacji robót budowlanych wykonawca ma </w:t>
      </w:r>
      <w:r w:rsidR="00B0428C">
        <w:rPr>
          <w:rFonts w:ascii="Times New Roman" w:eastAsia="Times New Roman" w:hAnsi="Times New Roman" w:cs="Times New Roman"/>
          <w:sz w:val="24"/>
          <w:szCs w:val="24"/>
        </w:rPr>
        <w:t xml:space="preserve">w szczególności </w:t>
      </w:r>
      <w:r w:rsidRPr="009C7E6B">
        <w:rPr>
          <w:rFonts w:ascii="Times New Roman" w:eastAsia="Times New Roman" w:hAnsi="Times New Roman" w:cs="Times New Roman"/>
          <w:sz w:val="24"/>
          <w:szCs w:val="24"/>
        </w:rPr>
        <w:t>następujące obowiązki:</w:t>
      </w:r>
    </w:p>
    <w:p w14:paraId="48A75986" w14:textId="77777777" w:rsidR="00E66A70" w:rsidRPr="009C7E6B"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zakończenie wykonywania robót budowlanych </w:t>
      </w:r>
      <w:r w:rsidRPr="009C7E6B">
        <w:rPr>
          <w:rFonts w:ascii="Times New Roman" w:eastAsia="Times New Roman" w:hAnsi="Times New Roman" w:cs="Times New Roman"/>
          <w:sz w:val="24"/>
          <w:szCs w:val="24"/>
        </w:rPr>
        <w:t xml:space="preserve">oraz przedstawienie kompletnej wymaganej przez Zamawiającego dokumentacji </w:t>
      </w:r>
      <w:r w:rsidRPr="009C7E6B">
        <w:rPr>
          <w:rFonts w:ascii="Times New Roman" w:eastAsia="Calibri" w:hAnsi="Times New Roman" w:cs="Times New Roman"/>
          <w:sz w:val="24"/>
          <w:szCs w:val="24"/>
        </w:rPr>
        <w:t xml:space="preserve">minimum na </w:t>
      </w:r>
      <w:r w:rsidRPr="009C7E6B">
        <w:rPr>
          <w:rFonts w:ascii="Times New Roman" w:eastAsia="Calibri" w:hAnsi="Times New Roman" w:cs="Times New Roman"/>
          <w:b/>
          <w:bCs/>
          <w:sz w:val="24"/>
          <w:szCs w:val="24"/>
        </w:rPr>
        <w:t>1</w:t>
      </w:r>
      <w:r w:rsidR="000155DE" w:rsidRPr="009C7E6B">
        <w:rPr>
          <w:rFonts w:ascii="Times New Roman" w:eastAsia="Calibri" w:hAnsi="Times New Roman" w:cs="Times New Roman"/>
          <w:b/>
          <w:bCs/>
          <w:sz w:val="24"/>
          <w:szCs w:val="24"/>
        </w:rPr>
        <w:t>4</w:t>
      </w:r>
      <w:r w:rsidRPr="009C7E6B">
        <w:rPr>
          <w:rFonts w:ascii="Times New Roman" w:eastAsia="Calibri" w:hAnsi="Times New Roman" w:cs="Times New Roman"/>
          <w:b/>
          <w:bCs/>
          <w:sz w:val="24"/>
          <w:szCs w:val="24"/>
        </w:rPr>
        <w:t xml:space="preserve"> dni</w:t>
      </w:r>
      <w:r w:rsidRPr="009C7E6B">
        <w:rPr>
          <w:rFonts w:ascii="Times New Roman" w:eastAsia="Calibri" w:hAnsi="Times New Roman" w:cs="Times New Roman"/>
          <w:sz w:val="24"/>
          <w:szCs w:val="24"/>
        </w:rPr>
        <w:t xml:space="preserve"> przed terminem wykonania umowy,</w:t>
      </w:r>
    </w:p>
    <w:p w14:paraId="57223582" w14:textId="24EDFC85" w:rsidR="00E66A70" w:rsidRPr="009C7E6B"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przedłożenie dokumentów potwierdzających posiadanie uprawnień budowlanych </w:t>
      </w:r>
      <w:r w:rsidR="00AD39D4">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 xml:space="preserve">i aktualnego członkostwa w odpowiedniej izbie inżynierów budownictwa osób wskazanych w § </w:t>
      </w:r>
      <w:r w:rsidR="00D65D5D">
        <w:rPr>
          <w:rFonts w:ascii="Times New Roman" w:eastAsia="Calibri" w:hAnsi="Times New Roman" w:cs="Times New Roman"/>
          <w:sz w:val="24"/>
          <w:szCs w:val="24"/>
        </w:rPr>
        <w:t>5</w:t>
      </w:r>
      <w:r w:rsidRPr="009C7E6B">
        <w:rPr>
          <w:rFonts w:ascii="Times New Roman" w:eastAsia="Calibri" w:hAnsi="Times New Roman" w:cs="Times New Roman"/>
          <w:sz w:val="24"/>
          <w:szCs w:val="24"/>
        </w:rPr>
        <w:t xml:space="preserve"> ust. 1 umowy,</w:t>
      </w:r>
    </w:p>
    <w:p w14:paraId="776067BE" w14:textId="43E0053E" w:rsidR="00E66A70" w:rsidRPr="009C7E6B"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Wykonawca jest zobowiązany, bez dodatkowego wynagrodzenia, do brania udziału w naradach, spotkaniach z mieszkańcami, przedstawicielami innych jednostek organizacyjnych Gminy </w:t>
      </w:r>
      <w:r w:rsidR="00EB0DAF">
        <w:rPr>
          <w:rFonts w:ascii="Times New Roman" w:eastAsia="Calibri" w:hAnsi="Times New Roman" w:cs="Times New Roman"/>
          <w:sz w:val="24"/>
          <w:szCs w:val="24"/>
        </w:rPr>
        <w:t>Narol</w:t>
      </w:r>
      <w:r w:rsidRPr="009C7E6B">
        <w:rPr>
          <w:rFonts w:ascii="Times New Roman" w:eastAsia="Calibri" w:hAnsi="Times New Roman" w:cs="Times New Roman"/>
          <w:sz w:val="24"/>
          <w:szCs w:val="24"/>
        </w:rPr>
        <w:t xml:space="preserve">, </w:t>
      </w:r>
      <w:r w:rsidR="00B0428C">
        <w:rPr>
          <w:rFonts w:ascii="Times New Roman" w:eastAsia="Calibri" w:hAnsi="Times New Roman" w:cs="Times New Roman"/>
          <w:sz w:val="24"/>
          <w:szCs w:val="24"/>
        </w:rPr>
        <w:t>pracownikami</w:t>
      </w:r>
      <w:r w:rsidRPr="009C7E6B">
        <w:rPr>
          <w:rFonts w:ascii="Times New Roman" w:eastAsia="Calibri" w:hAnsi="Times New Roman" w:cs="Times New Roman"/>
          <w:sz w:val="24"/>
          <w:szCs w:val="24"/>
        </w:rPr>
        <w:t xml:space="preserve"> Urzędu Miasta </w:t>
      </w:r>
      <w:r w:rsidR="00EB0DAF">
        <w:rPr>
          <w:rFonts w:ascii="Times New Roman" w:eastAsia="Calibri" w:hAnsi="Times New Roman" w:cs="Times New Roman"/>
          <w:sz w:val="24"/>
          <w:szCs w:val="24"/>
        </w:rPr>
        <w:t>i Gminy Narol</w:t>
      </w:r>
      <w:r w:rsidRPr="009C7E6B">
        <w:rPr>
          <w:rFonts w:ascii="Times New Roman" w:eastAsia="Calibri" w:hAnsi="Times New Roman" w:cs="Times New Roman"/>
          <w:sz w:val="24"/>
          <w:szCs w:val="24"/>
        </w:rPr>
        <w:t>, dotyczących przedmiotowej inwestycji.</w:t>
      </w:r>
    </w:p>
    <w:p w14:paraId="7860237F" w14:textId="02650C38" w:rsidR="00E66A70" w:rsidRPr="009C7E6B"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wykonanie wszystkich prac związanych z realizacją przedmiotu umowy zgodnie </w:t>
      </w:r>
      <w:r w:rsidR="00AD39D4">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 xml:space="preserve">z umową, dokumentacją projektową, przedmiarem robót, warunkami wykonania </w:t>
      </w:r>
      <w:r w:rsidR="00AD39D4">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 xml:space="preserve">i odbiorów oraz aktualnie obowiązującymi Polskimi Normami, zasadami sztuki budowlanej i wiedzy technicznej, prawem budowlanym wraz z aktami wykonawczymi do niego i innymi obowiązującymi przepisami,  </w:t>
      </w:r>
    </w:p>
    <w:p w14:paraId="72944E1D" w14:textId="77777777" w:rsidR="00E66A70" w:rsidRPr="009C7E6B"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wbudowanie materiałów zgodnych z normami i posiadającymi aprobatę techniczną i deklarację zgodności,</w:t>
      </w:r>
    </w:p>
    <w:p w14:paraId="3E859483" w14:textId="053B6975" w:rsidR="00E66A70" w:rsidRPr="00382F68"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382F68">
        <w:rPr>
          <w:rFonts w:ascii="Times New Roman" w:eastAsia="Calibri" w:hAnsi="Times New Roman" w:cs="Times New Roman"/>
          <w:sz w:val="24"/>
          <w:szCs w:val="24"/>
        </w:rPr>
        <w:t xml:space="preserve">Wykonawca ma obowiązek na wszystkie wbudowywane materiały przedstawić do zatwierdzenia Inspektorowi nadzoru  inwestorskiego wymagane świadectwa jakości </w:t>
      </w:r>
      <w:r w:rsidRPr="00382F68">
        <w:rPr>
          <w:rFonts w:ascii="Times New Roman" w:eastAsia="Calibri" w:hAnsi="Times New Roman" w:cs="Times New Roman"/>
          <w:sz w:val="24"/>
          <w:szCs w:val="24"/>
        </w:rPr>
        <w:lastRenderedPageBreak/>
        <w:t>(aktualne aprobaty techniczne, deklaracje zgodności), minimum 14 dni przed planowanym wbudowaniem,</w:t>
      </w:r>
    </w:p>
    <w:p w14:paraId="259F47AC" w14:textId="77777777" w:rsidR="00E66A70" w:rsidRPr="009C7E6B" w:rsidRDefault="00E66A70">
      <w:pPr>
        <w:numPr>
          <w:ilvl w:val="0"/>
          <w:numId w:val="15"/>
        </w:numPr>
        <w:tabs>
          <w:tab w:val="clear" w:pos="1451"/>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materiały wykorzystywane przez Wykonawcę w celu wykonania przedmiotu umowy powinny w szczególności:</w:t>
      </w:r>
    </w:p>
    <w:p w14:paraId="6A8D6268" w14:textId="77777777" w:rsidR="00E66A70" w:rsidRPr="009C7E6B" w:rsidRDefault="00E66A70">
      <w:pPr>
        <w:pStyle w:val="Akapitzlist"/>
        <w:numPr>
          <w:ilvl w:val="0"/>
          <w:numId w:val="36"/>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odpowiadać wymaganiom określonym w przepisach Unii Europejskiej oraz ustawie z dnia 16 kwietnia 2004 r. o wyrobach budowlanych (Dz. U. z 2020 r. poz. 215 ze zm.) oraz </w:t>
      </w:r>
      <w:proofErr w:type="spellStart"/>
      <w:r w:rsidRPr="009C7E6B">
        <w:rPr>
          <w:rFonts w:ascii="Times New Roman" w:eastAsia="Calibri" w:hAnsi="Times New Roman" w:cs="Times New Roman"/>
          <w:sz w:val="24"/>
          <w:szCs w:val="24"/>
        </w:rPr>
        <w:t>STWiORB</w:t>
      </w:r>
      <w:proofErr w:type="spellEnd"/>
      <w:r w:rsidRPr="009C7E6B">
        <w:rPr>
          <w:rFonts w:ascii="Times New Roman" w:eastAsia="Calibri" w:hAnsi="Times New Roman" w:cs="Times New Roman"/>
          <w:sz w:val="24"/>
          <w:szCs w:val="24"/>
        </w:rPr>
        <w:t>,</w:t>
      </w:r>
    </w:p>
    <w:p w14:paraId="4D051037" w14:textId="77777777" w:rsidR="00E66A70" w:rsidRPr="009C7E6B" w:rsidRDefault="00E66A70">
      <w:pPr>
        <w:pStyle w:val="Akapitzlist"/>
        <w:numPr>
          <w:ilvl w:val="0"/>
          <w:numId w:val="36"/>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posiadać wymagane przepisami prawa certyfikaty, aprobaty techniczne, lub inne dokumenty dopuszczenia do stosowania w Rzeczypospolitej Polskiej oraz w krajach Unii Europejskiej i innych krajach na mocy umów stowarzyszeniowych zawartych z Unią Europejską,</w:t>
      </w:r>
    </w:p>
    <w:p w14:paraId="564BDF0D" w14:textId="77777777" w:rsidR="00E66A70" w:rsidRPr="009C7E6B" w:rsidRDefault="00E66A70">
      <w:pPr>
        <w:pStyle w:val="Akapitzlist"/>
        <w:numPr>
          <w:ilvl w:val="0"/>
          <w:numId w:val="36"/>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być dobrane zgodnie z zasadami wiedzy technicznej,</w:t>
      </w:r>
    </w:p>
    <w:p w14:paraId="37B8E418" w14:textId="77777777" w:rsidR="00E66A70" w:rsidRPr="009C7E6B" w:rsidRDefault="00E66A70">
      <w:pPr>
        <w:pStyle w:val="Akapitzlist"/>
        <w:numPr>
          <w:ilvl w:val="0"/>
          <w:numId w:val="36"/>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być przeznaczone i przydatne dla celów, do jakich zostały użyte przy wykonywaniu robót budowlanych,</w:t>
      </w:r>
    </w:p>
    <w:p w14:paraId="4B13358C" w14:textId="77777777" w:rsidR="00E66A70" w:rsidRPr="009C7E6B" w:rsidRDefault="00E66A70">
      <w:pPr>
        <w:pStyle w:val="Akapitzlist"/>
        <w:numPr>
          <w:ilvl w:val="0"/>
          <w:numId w:val="36"/>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być wolne od praw osób trzecich w dacie ich wykorzystania w celu realizacji przedmiotu umowy</w:t>
      </w:r>
    </w:p>
    <w:p w14:paraId="3AFA2AFB"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Wykonawca zobowiązany jest:</w:t>
      </w:r>
    </w:p>
    <w:p w14:paraId="2A4FA0F9" w14:textId="6419AB14" w:rsidR="00E66A70" w:rsidRPr="009C7E6B" w:rsidRDefault="00E66A70">
      <w:pPr>
        <w:numPr>
          <w:ilvl w:val="0"/>
          <w:numId w:val="30"/>
        </w:numPr>
        <w:tabs>
          <w:tab w:val="clear" w:pos="884"/>
        </w:tabs>
        <w:spacing w:after="0" w:line="240" w:lineRule="auto"/>
        <w:ind w:left="851" w:hanging="317"/>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prowadzić raportowanie postępu robót</w:t>
      </w:r>
      <w:r w:rsidR="00577894">
        <w:rPr>
          <w:rFonts w:ascii="Times New Roman" w:eastAsia="Calibri" w:hAnsi="Times New Roman" w:cs="Times New Roman"/>
          <w:sz w:val="24"/>
          <w:szCs w:val="24"/>
        </w:rPr>
        <w:t xml:space="preserve"> obejmujące okresy miesięczne -</w:t>
      </w:r>
      <w:r w:rsidRPr="009C7E6B">
        <w:rPr>
          <w:rFonts w:ascii="Times New Roman" w:eastAsia="Calibri" w:hAnsi="Times New Roman" w:cs="Times New Roman"/>
          <w:sz w:val="24"/>
          <w:szCs w:val="24"/>
        </w:rPr>
        <w:t xml:space="preserve"> w terminach ustalonych z Inspektorem nadzoru </w:t>
      </w:r>
      <w:r w:rsidR="00382F68">
        <w:rPr>
          <w:rFonts w:ascii="Times New Roman" w:eastAsia="Calibri" w:hAnsi="Times New Roman" w:cs="Times New Roman"/>
          <w:sz w:val="24"/>
          <w:szCs w:val="24"/>
        </w:rPr>
        <w:t>budowlanego</w:t>
      </w:r>
      <w:r w:rsidRPr="009C7E6B">
        <w:rPr>
          <w:rFonts w:ascii="Times New Roman" w:eastAsia="Calibri" w:hAnsi="Times New Roman" w:cs="Times New Roman"/>
          <w:sz w:val="24"/>
          <w:szCs w:val="24"/>
        </w:rPr>
        <w:t>,</w:t>
      </w:r>
    </w:p>
    <w:p w14:paraId="4BDF365D" w14:textId="77777777" w:rsidR="00E66A70" w:rsidRPr="009C7E6B" w:rsidRDefault="00E66A70">
      <w:pPr>
        <w:numPr>
          <w:ilvl w:val="0"/>
          <w:numId w:val="30"/>
        </w:numPr>
        <w:tabs>
          <w:tab w:val="clear" w:pos="884"/>
        </w:tabs>
        <w:spacing w:after="0" w:line="240" w:lineRule="auto"/>
        <w:ind w:left="851" w:hanging="317"/>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sporządzać rozliczenie końcowe,</w:t>
      </w:r>
    </w:p>
    <w:p w14:paraId="4D3579AE"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Inspektor nadzoru inwestorskiego może zobowiązać Wykonawcę do usunięcia materiałów nie odpowiadających normom jakościowym z terenu budowy w wyznaczonym terminie lub ponownego wykonania robót, jeżeli materiały lub jakość wykonanych robót nie spełniają wymagań SST lub nie zapewniają możliwości oddania do użytkowania przedmiotu umowy,</w:t>
      </w:r>
    </w:p>
    <w:p w14:paraId="1789F7A2"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jeżeli Wykonawca nie zastosuje się do wydanych zgodnie z umową pisemnych poleceń Inspektora nadzoru inwestorskiego w terminie wskazanym przez Inspektora nadzoru inwestorskiego, Zamawiający, po bezskutecznym wezwaniu Wykonawcy do wykonania tych poleceń w terminie 14 dni roboczych,  ma prawo zlecić powyższe czynności do wykonania przez osoby trzecie na koszt Wykonawcy (wykonanie zastępcze) i potrącić poniesione w związku z tym wydatki  z wynagrodzenia Wykonawcy,</w:t>
      </w:r>
    </w:p>
    <w:p w14:paraId="22EDB927"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 Wykonawca, Podwykonawca lub dalszy Podwykonawca zastosuje zakwestionowane przez Inspektora nadzoru inwestorskiego materiały do robót budowlanych dopiero wówczas, gdy Wykonawca udowodni, że ich jakość spełnia wymagania, po uzyskaniu pisemnej akceptacji Inspektora nadzoru inwestorskiego,</w:t>
      </w:r>
    </w:p>
    <w:p w14:paraId="14E4C298"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 w przypadku wykorzystania do realizacji robót budowlanych przez Wykonawcę, Podwykonawcę lub dalszego Podwykonawcę nie zaakceptowanych przez Inspektora nadzoru inwestorskiego materiałów,  Inspektor nadzoru inwestorskiego może polecić Wykonawcy niezwłoczny ich demontaż i usunięcie oraz zastąpienie zaakceptowanymi materiałami,</w:t>
      </w:r>
    </w:p>
    <w:p w14:paraId="270A0841" w14:textId="1E9D7742"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materiały i roboty budowlane wskazane przez Inspektora nadzoru inwestorskiego lub organ upoważniony do kontrolowania budowy powinny być poddawane badaniom służącym  potwierdzeniu ich zgodności z odpowiednimi normami i przepisami,</w:t>
      </w:r>
    </w:p>
    <w:p w14:paraId="46EB6095"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wyposażenie pracowników Wykonawcy oraz sprzętu w stosowne oznakowanie umożliwiające identyfikację w czasie prowadzenia robót, </w:t>
      </w:r>
    </w:p>
    <w:p w14:paraId="440DD800"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zapewnienie sprzętu, urządzeń, pracowników i materiałów potrzebnych do wykonania badań na etapie przygotowania się do robót oraz podczas realizacji budowy. Koszty wykonania wszystkich próbek oraz przeprowadzenia badań ponosi Wykonawca. </w:t>
      </w:r>
    </w:p>
    <w:p w14:paraId="24846C60"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 xml:space="preserve">ponoszenie odpowiedzialności za właściwe wykonanie robót, zapewnienie warunków bezpieczeństwa, utrzymanie porządku na budowie oraz metody organizacyjno-techniczne stosowane na terenie budowy, </w:t>
      </w:r>
    </w:p>
    <w:p w14:paraId="073E75F2"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za działania, uchybienia i zaniedbania pracowników podwykonawców, </w:t>
      </w:r>
    </w:p>
    <w:p w14:paraId="023F7AF1" w14:textId="77777777" w:rsidR="00E66A70" w:rsidRPr="00260577"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utrzymanie w sposób bezpieczny ruchu pojazdów na wszystkich drogach publicznych i ich częściach itp. zajmowanych przez niego lub z których korzysta podczas robót, </w:t>
      </w:r>
    </w:p>
    <w:p w14:paraId="02E4E72F" w14:textId="4647C7C3" w:rsidR="00E66A70" w:rsidRPr="00524EC8"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podjęcie na własną odpowiedzialność i własny koszt wszelkich środków zapobiegawczych wymaganych przez rzetelną praktykę budowlaną oraz aktualne okoliczności, w celu zabezpieczenia nieruchomości (w tym budynków) sąsiadujących z placem budowy przed jakimkolwiek oddziaływaniem czy uszkodzeniami, </w:t>
      </w:r>
    </w:p>
    <w:p w14:paraId="2285B8D6"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materialnej w stosunku do Zamawiającego i osób trzecich za wszelkie skutki finansowe z tytułu jakichkolwiek roszczeń wniesionych przez właścicieli posesji czy budynków sąsiadujących z placem budowy w zakresie, w jakim Wykonawca odpowiada za takie zakłócenia czy szkody, </w:t>
      </w:r>
    </w:p>
    <w:p w14:paraId="2C74F7DB" w14:textId="4AC75789"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Wykonawca złoży w imieniu Zamawiającego do organu nadzoru budowlanego skuteczne zawiadomienie o zakończeniu budowy, </w:t>
      </w:r>
    </w:p>
    <w:p w14:paraId="1E554C8D"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za szkody i zniszczenia spowodowane na terenie przekazanym Wykonawcy – w tym w elementach terenu i jego urządzeniach, które będą użytkowane po zakończeniu robót, nieprzewidziane do rozbiórki (np. zieleńce, krzewy, drzewa, znaki drogowe, chodniki, jezdnie, ogrodzenia, mała architektura, itp.). Szkody i zniszczenia w obiektach, spowodowane zdarzeniami losowymi i innymi, a powstałymi przed odbiorem końcowym Wykonawca naprawi na własny koszt, </w:t>
      </w:r>
    </w:p>
    <w:p w14:paraId="49667558"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zapewnienie upoważnionym do tego organom, Inspektorowi nadzoru inwestorskiego i wszystkim osobom przez niego upoważnionym dostępu do terenu budowy oraz wszystkich miejsc, gdzie są wykonywane lub gdzie przewiduje się wykonywanie robót związanych z realizacją umowy,  </w:t>
      </w:r>
    </w:p>
    <w:p w14:paraId="7AB08CAD"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stosowanie się do wszystkich poleceń Inspektora nadzoru inwestorskiego, które są zgodne z prawem obowiązującym w Polsce,  </w:t>
      </w:r>
    </w:p>
    <w:p w14:paraId="6211D5A3"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informowanie Inspektora nadzoru inwestorskiego o problemach lub okolicznościach, które mogą wpłynąć na jakość robót lub zwłokę w  terminie zakończenia robót, </w:t>
      </w:r>
    </w:p>
    <w:p w14:paraId="613DB3BE" w14:textId="39325EB4"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zgłaszanie Inspektorowi nadzoru inwestorskiego do odbioru robót zanikających i ulegających zakryciu. Zgłoszenie należy przedstawić z minimum jednodniowym wyprzedzeniem planowanego zakończenia robót przewidzianych do odbioru. Inspektor nadzoru inwestorskiego ma obowiązek przystąpić do odbioru robót w terminie 3 dni roboczych od powiadomienia. </w:t>
      </w:r>
    </w:p>
    <w:p w14:paraId="0FAA5CD0" w14:textId="0265427F" w:rsidR="00E66A70" w:rsidRPr="009C7E6B" w:rsidRDefault="00E66A70">
      <w:pPr>
        <w:numPr>
          <w:ilvl w:val="0"/>
          <w:numId w:val="15"/>
        </w:numPr>
        <w:tabs>
          <w:tab w:val="clear" w:pos="1451"/>
          <w:tab w:val="num" w:pos="884"/>
        </w:tabs>
        <w:spacing w:after="0" w:line="240" w:lineRule="auto"/>
        <w:ind w:left="8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zapewnienie wszelkich nadzorów </w:t>
      </w:r>
      <w:r w:rsidR="00524EC8">
        <w:rPr>
          <w:rFonts w:ascii="Times New Roman" w:eastAsia="Calibri" w:hAnsi="Times New Roman" w:cs="Times New Roman"/>
          <w:sz w:val="24"/>
          <w:szCs w:val="24"/>
        </w:rPr>
        <w:t>dendrologicznych</w:t>
      </w:r>
      <w:r w:rsidRPr="009C7E6B">
        <w:rPr>
          <w:rFonts w:ascii="Times New Roman" w:eastAsia="Calibri" w:hAnsi="Times New Roman" w:cs="Times New Roman"/>
          <w:sz w:val="24"/>
          <w:szCs w:val="24"/>
        </w:rPr>
        <w:t xml:space="preserve">, archeologicznych, </w:t>
      </w:r>
      <w:r w:rsidR="00524EC8">
        <w:rPr>
          <w:rFonts w:ascii="Times New Roman" w:eastAsia="Calibri" w:hAnsi="Times New Roman" w:cs="Times New Roman"/>
          <w:sz w:val="24"/>
          <w:szCs w:val="24"/>
        </w:rPr>
        <w:t>konserwatorskich</w:t>
      </w:r>
      <w:r w:rsidRPr="009C7E6B">
        <w:rPr>
          <w:rFonts w:ascii="Times New Roman" w:eastAsia="Calibri" w:hAnsi="Times New Roman" w:cs="Times New Roman"/>
          <w:sz w:val="24"/>
          <w:szCs w:val="24"/>
        </w:rPr>
        <w:t xml:space="preserve"> i innych, jeżeli wynikają one z wydanych dla zadania decyzji administracyjnych; </w:t>
      </w:r>
    </w:p>
    <w:p w14:paraId="15B75382" w14:textId="77777777" w:rsidR="00E66A70" w:rsidRPr="00260577" w:rsidRDefault="00E66A70">
      <w:pPr>
        <w:numPr>
          <w:ilvl w:val="0"/>
          <w:numId w:val="15"/>
        </w:numPr>
        <w:tabs>
          <w:tab w:val="clear" w:pos="1451"/>
          <w:tab w:val="num" w:pos="884"/>
        </w:tabs>
        <w:spacing w:after="0" w:line="240" w:lineRule="auto"/>
        <w:ind w:left="884"/>
        <w:contextualSpacing/>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zabezpieczenie obsługi geodezyjnej zgodnie z przepisami rozporządzenia Ministra Gospodarki Przestrzennej i Budownictwa z dnia 21 lutego 1995 r. w sprawie rodzaju i zakresu opracowań geodezyjno-kartograficznych oraz czynności geodezyjnych obowiązujących w budownictwie (Dz. U. Nr 25, poz. 133) i wymaganiami zawartymi w Szczegółowych Specyfikacjach Technicznych, w tym: </w:t>
      </w:r>
    </w:p>
    <w:p w14:paraId="350B61B1" w14:textId="77777777" w:rsidR="00E66A70" w:rsidRPr="00260577" w:rsidRDefault="00E66A70">
      <w:pPr>
        <w:numPr>
          <w:ilvl w:val="0"/>
          <w:numId w:val="31"/>
        </w:numPr>
        <w:spacing w:after="0" w:line="240" w:lineRule="auto"/>
        <w:ind w:left="1134" w:hanging="283"/>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wykonanie geodezyjnej inwentaryzacji powykonawczej 3 egz. dla Zamawiającego oraz w wersji elektronicznej (plik: DGN, DXF lub SHP). </w:t>
      </w:r>
    </w:p>
    <w:p w14:paraId="3B4EE9B5" w14:textId="77777777" w:rsidR="00E66A70" w:rsidRPr="00260577" w:rsidRDefault="00E66A70">
      <w:pPr>
        <w:numPr>
          <w:ilvl w:val="0"/>
          <w:numId w:val="31"/>
        </w:numPr>
        <w:spacing w:after="0" w:line="240" w:lineRule="auto"/>
        <w:ind w:left="1134" w:hanging="283"/>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dbanie o nienaruszenie stałych punktów geodezyjnych i ich odtworzenie po wykonaniu przedmiotu umowy, </w:t>
      </w:r>
    </w:p>
    <w:p w14:paraId="13174DB1"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 xml:space="preserve">zorganizowanie terenu budowy niezbędnego do właściwego wykonania prac, </w:t>
      </w:r>
    </w:p>
    <w:p w14:paraId="000C4DAE"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przeprowadzenie dodatkowych badań na żądanie Zamawiającego, a w przypadku, gdy badania te wykażą zastosowanie materiałów lub wykonanie robót niezgodnie z umową, pokrycie kosztów tych badań.</w:t>
      </w:r>
    </w:p>
    <w:p w14:paraId="730CBF89" w14:textId="7D99BE32"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3. W myśl art. 95 ust. 1 ustawy – Prawo zamówień publicznych, Zamawiający wymaga, aby Wykonawca i podwykonawcy zatrudniali na podstawie umowy o pracę osoby wykonujące roboty b</w:t>
      </w:r>
      <w:r w:rsidR="00524EC8">
        <w:rPr>
          <w:rFonts w:ascii="Times New Roman" w:eastAsia="Calibri" w:hAnsi="Times New Roman" w:cs="Times New Roman"/>
          <w:sz w:val="24"/>
          <w:szCs w:val="24"/>
        </w:rPr>
        <w:t>udowlane</w:t>
      </w:r>
      <w:r w:rsidRPr="009C7E6B">
        <w:rPr>
          <w:rFonts w:ascii="Times New Roman" w:eastAsia="Calibri" w:hAnsi="Times New Roman" w:cs="Times New Roman"/>
          <w:sz w:val="24"/>
          <w:szCs w:val="24"/>
        </w:rPr>
        <w:t xml:space="preserve"> (pracownicy fizyczni). Wymaganie to nie dotyczy kierownika budowy, kierowników robót oraz osób świadczących usługi w ramach własnej działalności gospodarczej (np. osoby wykonujące transport, operatorzy koparek).</w:t>
      </w:r>
    </w:p>
    <w:p w14:paraId="4B1CD4DE"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4. W trakcie realizacji zamówienia Zamawiający uprawniony jest do wykonywania czynności kontrolnych wobec wykonawcy co do spełniania przez wykonawcę lub podwykonawcę wymogu określonego w ust. 3, w szczególności do: </w:t>
      </w:r>
    </w:p>
    <w:p w14:paraId="2C1F3811" w14:textId="77777777" w:rsidR="005568D1" w:rsidRPr="009C7E6B" w:rsidRDefault="005568D1">
      <w:pPr>
        <w:numPr>
          <w:ilvl w:val="0"/>
          <w:numId w:val="22"/>
        </w:numPr>
        <w:spacing w:after="0" w:line="240" w:lineRule="auto"/>
        <w:ind w:left="641" w:hanging="357"/>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żądania oświadczenia w zakresie potwierdzenia spełniania tego wymogu i dokonywania jego oceny,</w:t>
      </w:r>
    </w:p>
    <w:p w14:paraId="44B6C1D6" w14:textId="77777777" w:rsidR="005568D1" w:rsidRPr="009C7E6B" w:rsidRDefault="005568D1">
      <w:pPr>
        <w:numPr>
          <w:ilvl w:val="0"/>
          <w:numId w:val="22"/>
        </w:numPr>
        <w:spacing w:after="0" w:line="240" w:lineRule="auto"/>
        <w:ind w:left="641" w:hanging="357"/>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żądania wyjaśnień w przypadku wątpliwości w zakresie potwierdzenia spełniania tego wymogu,</w:t>
      </w:r>
    </w:p>
    <w:p w14:paraId="32370A88" w14:textId="77777777" w:rsidR="005568D1" w:rsidRPr="009C7E6B" w:rsidRDefault="005568D1">
      <w:pPr>
        <w:numPr>
          <w:ilvl w:val="0"/>
          <w:numId w:val="22"/>
        </w:numPr>
        <w:spacing w:after="0" w:line="240" w:lineRule="auto"/>
        <w:ind w:left="641" w:hanging="357"/>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przeprowadzania kontroli.</w:t>
      </w:r>
    </w:p>
    <w:p w14:paraId="049BCA71"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5. </w:t>
      </w:r>
      <w:r w:rsidRPr="009C7E6B">
        <w:rPr>
          <w:rFonts w:ascii="Times New Roman" w:eastAsia="Calibri" w:hAnsi="Times New Roman" w:cs="Times New Roman"/>
          <w:sz w:val="24"/>
          <w:szCs w:val="24"/>
        </w:rPr>
        <w:tab/>
        <w:t>Każdorazowo na pisemne żądanie Ins</w:t>
      </w:r>
      <w:r w:rsidR="00BE4932" w:rsidRPr="009C7E6B">
        <w:rPr>
          <w:rFonts w:ascii="Times New Roman" w:eastAsia="Calibri" w:hAnsi="Times New Roman" w:cs="Times New Roman"/>
          <w:sz w:val="24"/>
          <w:szCs w:val="24"/>
        </w:rPr>
        <w:t>pektora nadzoru inwestorskiego</w:t>
      </w:r>
      <w:r w:rsidRPr="009C7E6B">
        <w:rPr>
          <w:rFonts w:ascii="Times New Roman" w:eastAsia="Calibri" w:hAnsi="Times New Roman" w:cs="Times New Roman"/>
          <w:sz w:val="24"/>
          <w:szCs w:val="24"/>
        </w:rPr>
        <w:t xml:space="preserve">, w terminie wskazanym przez niego, nie krótszym niż 10 dni, Wykonawca zobowiązany jest do przedstawienia dokumentów potwierdzających zatrudnienie pracowników na budowie na podstawie umowy o pracę. Inspektor nadzoru inwestorskiego </w:t>
      </w:r>
      <w:r w:rsidR="00BE4932" w:rsidRPr="009C7E6B">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może żądać następujących dokumentów:</w:t>
      </w:r>
    </w:p>
    <w:p w14:paraId="67B20C04" w14:textId="77777777" w:rsidR="005568D1" w:rsidRPr="009C7E6B" w:rsidRDefault="005568D1">
      <w:pPr>
        <w:numPr>
          <w:ilvl w:val="0"/>
          <w:numId w:val="23"/>
        </w:numPr>
        <w:spacing w:after="0" w:line="240" w:lineRule="auto"/>
        <w:ind w:left="567"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oświadczenia Wykonawcy lub Podwykonawcy o zatrudnieniu na podstawie umowy o pracę osób wykonujących czynności, określonych w ust. 3.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rodzaju umowy o pracę i wymiaru etatu oraz podpis osoby uprawnionej do złożenia oświadczenia w imieniu Wykonawcy lub podwykonawcy,</w:t>
      </w:r>
    </w:p>
    <w:p w14:paraId="3483F3C9" w14:textId="77777777" w:rsidR="00582DF5" w:rsidRPr="009C7E6B" w:rsidRDefault="005568D1">
      <w:pPr>
        <w:pStyle w:val="Bezodstpw"/>
        <w:numPr>
          <w:ilvl w:val="0"/>
          <w:numId w:val="23"/>
        </w:numPr>
        <w:spacing w:before="120" w:after="120" w:line="240" w:lineRule="auto"/>
        <w:ind w:left="567" w:hanging="283"/>
        <w:rPr>
          <w:szCs w:val="24"/>
        </w:rPr>
      </w:pPr>
      <w:r w:rsidRPr="009C7E6B">
        <w:rPr>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582DF5" w:rsidRPr="009C7E6B">
        <w:rPr>
          <w:szCs w:val="24"/>
        </w:rPr>
        <w:t xml:space="preserve">Ogólnego Rozporządzenia o Ochronie Danych (RODO) w szczególności zasady minimalizacji  (tj. w szczególności bez adresów, nr PESEL pracowników, NIP, wynagrodzenia). Imię i nazwisko pracownika nie podlega </w:t>
      </w:r>
      <w:proofErr w:type="spellStart"/>
      <w:r w:rsidR="00582DF5" w:rsidRPr="009C7E6B">
        <w:rPr>
          <w:szCs w:val="24"/>
        </w:rPr>
        <w:t>anonimizacji</w:t>
      </w:r>
      <w:proofErr w:type="spellEnd"/>
      <w:r w:rsidR="00582DF5" w:rsidRPr="009C7E6B">
        <w:rPr>
          <w:szCs w:val="24"/>
        </w:rPr>
        <w:t>. Informacje takie jak: data zawarcia umowy, rodzaj umowy o pracę i wymiar etatu powinny być możliwe do zidentyfikowania,</w:t>
      </w:r>
    </w:p>
    <w:p w14:paraId="452C22F0" w14:textId="77777777" w:rsidR="005568D1" w:rsidRPr="009C7E6B" w:rsidRDefault="005568D1">
      <w:pPr>
        <w:numPr>
          <w:ilvl w:val="0"/>
          <w:numId w:val="23"/>
        </w:numPr>
        <w:spacing w:after="0" w:line="240" w:lineRule="auto"/>
        <w:ind w:left="567"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49451E83" w14:textId="77777777" w:rsidR="00583DCB" w:rsidRPr="009C7E6B" w:rsidRDefault="005568D1">
      <w:pPr>
        <w:numPr>
          <w:ilvl w:val="0"/>
          <w:numId w:val="23"/>
        </w:numPr>
        <w:spacing w:after="0" w:line="240" w:lineRule="auto"/>
        <w:ind w:left="567"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00583DCB" w:rsidRPr="009C7E6B">
        <w:rPr>
          <w:rFonts w:ascii="Times New Roman" w:hAnsi="Times New Roman" w:cs="Times New Roman"/>
          <w:sz w:val="24"/>
          <w:szCs w:val="24"/>
        </w:rPr>
        <w:t xml:space="preserve">Ogólnego Rozporządzenia o Ochronie Danych (RODO), w szczególności zasady minimalizacji. Imię i nazwisko pracownika nie podlega </w:t>
      </w:r>
      <w:proofErr w:type="spellStart"/>
      <w:r w:rsidR="00583DCB" w:rsidRPr="009C7E6B">
        <w:rPr>
          <w:rFonts w:ascii="Times New Roman" w:hAnsi="Times New Roman" w:cs="Times New Roman"/>
          <w:sz w:val="24"/>
          <w:szCs w:val="24"/>
        </w:rPr>
        <w:t>anonimizacji</w:t>
      </w:r>
      <w:proofErr w:type="spellEnd"/>
      <w:r w:rsidR="00583DCB" w:rsidRPr="009C7E6B">
        <w:rPr>
          <w:rFonts w:ascii="Times New Roman" w:hAnsi="Times New Roman" w:cs="Times New Roman"/>
          <w:sz w:val="24"/>
          <w:szCs w:val="24"/>
        </w:rPr>
        <w:t>.</w:t>
      </w:r>
    </w:p>
    <w:p w14:paraId="7BB072CF"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 xml:space="preserve">6. </w:t>
      </w:r>
      <w:r w:rsidRPr="009C7E6B">
        <w:rPr>
          <w:rFonts w:ascii="Times New Roman" w:eastAsia="Calibri" w:hAnsi="Times New Roman" w:cs="Times New Roman"/>
          <w:sz w:val="24"/>
          <w:szCs w:val="24"/>
        </w:rPr>
        <w:tab/>
        <w:t>Nieprzedłożenie przez Wykonawcę ww. dokumentów, w tym nieprzedłożenie ich w wyznaczonym terminie, będzie traktowane jako niewypełnienie obowiązku zatrudnienia osób wykonujących roboty na podstawie umowy o pracę, co spowoduje obciążenie Wykonawcy karą umowną.</w:t>
      </w:r>
    </w:p>
    <w:p w14:paraId="3B316CA1"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7. </w:t>
      </w:r>
      <w:r w:rsidRPr="009C7E6B">
        <w:rPr>
          <w:rFonts w:ascii="Times New Roman" w:eastAsia="Calibri" w:hAnsi="Times New Roman" w:cs="Times New Roman"/>
          <w:sz w:val="24"/>
          <w:szCs w:val="24"/>
        </w:rPr>
        <w:tab/>
        <w:t>W przypadku uzasadnionych wątpliwości co do przestrzegania prawa pracy przez Wykonawcę lub Podwykonawcę, Zamawiający może zwrócić się o przeprowadzenie kontroli przez Państwową Inspekcję Pracy.</w:t>
      </w:r>
    </w:p>
    <w:p w14:paraId="72213906" w14:textId="77777777" w:rsidR="003D46BE" w:rsidRPr="009C7E6B" w:rsidRDefault="003D46BE" w:rsidP="005568D1">
      <w:pPr>
        <w:spacing w:after="0" w:line="240" w:lineRule="auto"/>
        <w:ind w:left="284" w:hanging="284"/>
        <w:jc w:val="both"/>
        <w:rPr>
          <w:rFonts w:ascii="Times New Roman" w:eastAsia="Calibri" w:hAnsi="Times New Roman" w:cs="Times New Roman"/>
          <w:sz w:val="24"/>
          <w:szCs w:val="24"/>
        </w:rPr>
      </w:pPr>
    </w:p>
    <w:p w14:paraId="77D3D77F" w14:textId="0011E214" w:rsidR="008162FA" w:rsidRPr="00502C55" w:rsidRDefault="008162FA" w:rsidP="0076397A">
      <w:pPr>
        <w:spacing w:after="0" w:line="240" w:lineRule="auto"/>
        <w:jc w:val="center"/>
        <w:rPr>
          <w:rFonts w:ascii="Times New Roman" w:eastAsia="Times New Roman" w:hAnsi="Times New Roman" w:cs="Times New Roman"/>
          <w:b/>
          <w:sz w:val="24"/>
          <w:szCs w:val="24"/>
        </w:rPr>
      </w:pPr>
      <w:r w:rsidRPr="00502C55">
        <w:rPr>
          <w:rFonts w:ascii="Times New Roman" w:eastAsia="Times New Roman" w:hAnsi="Times New Roman" w:cs="Times New Roman"/>
          <w:b/>
          <w:sz w:val="24"/>
          <w:szCs w:val="24"/>
        </w:rPr>
        <w:t xml:space="preserve">§ </w:t>
      </w:r>
      <w:r w:rsidR="00524EC8" w:rsidRPr="00502C55">
        <w:rPr>
          <w:rFonts w:ascii="Times New Roman" w:eastAsia="Times New Roman" w:hAnsi="Times New Roman" w:cs="Times New Roman"/>
          <w:b/>
          <w:sz w:val="24"/>
          <w:szCs w:val="24"/>
        </w:rPr>
        <w:t>8</w:t>
      </w:r>
    </w:p>
    <w:p w14:paraId="14FF2AC3" w14:textId="77777777" w:rsidR="005568D1" w:rsidRPr="00502C55" w:rsidRDefault="005568D1" w:rsidP="005568D1">
      <w:pPr>
        <w:spacing w:after="0" w:line="240" w:lineRule="auto"/>
        <w:jc w:val="center"/>
        <w:rPr>
          <w:rFonts w:ascii="Times New Roman" w:eastAsia="Times New Roman" w:hAnsi="Times New Roman" w:cs="Times New Roman"/>
          <w:b/>
          <w:sz w:val="24"/>
          <w:szCs w:val="24"/>
        </w:rPr>
      </w:pPr>
      <w:r w:rsidRPr="00502C55">
        <w:rPr>
          <w:rFonts w:ascii="Times New Roman" w:eastAsia="Times New Roman" w:hAnsi="Times New Roman" w:cs="Times New Roman"/>
          <w:b/>
          <w:sz w:val="24"/>
          <w:szCs w:val="24"/>
        </w:rPr>
        <w:t>ODBIÓR ROBÓT BUDOWLANYCH</w:t>
      </w:r>
    </w:p>
    <w:p w14:paraId="1C1825A0" w14:textId="637CABE4" w:rsidR="005568D1" w:rsidRPr="009C7E6B" w:rsidRDefault="005568D1">
      <w:pPr>
        <w:widowControl w:val="0"/>
        <w:numPr>
          <w:ilvl w:val="0"/>
          <w:numId w:val="32"/>
        </w:numPr>
        <w:tabs>
          <w:tab w:val="num" w:pos="284"/>
        </w:tabs>
        <w:spacing w:after="0" w:line="240" w:lineRule="auto"/>
        <w:ind w:left="284" w:hanging="2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Gotowość do odbioru robót zanikających i ulegających zakryciu Wykonawca będzie zgłaszał Zamawiającemu (osobie sprawującej nadzór i kontrolę nad wykonaniem przedmiotu umowy) telefonicznie. Osoba sprawująca nadzór i kontrolę nad wykonaniem przedmiotu umowy ma obowiązek odbierać roboty na bieżąco</w:t>
      </w:r>
      <w:r w:rsidR="00D83B28">
        <w:rPr>
          <w:rFonts w:ascii="Times New Roman" w:eastAsia="Calibri" w:hAnsi="Times New Roman" w:cs="Times New Roman"/>
          <w:sz w:val="24"/>
          <w:szCs w:val="24"/>
        </w:rPr>
        <w:t>.</w:t>
      </w:r>
    </w:p>
    <w:p w14:paraId="65683A19" w14:textId="77777777" w:rsidR="005568D1" w:rsidRPr="009C7E6B" w:rsidRDefault="005568D1">
      <w:pPr>
        <w:widowControl w:val="0"/>
        <w:numPr>
          <w:ilvl w:val="0"/>
          <w:numId w:val="32"/>
        </w:numPr>
        <w:tabs>
          <w:tab w:val="num" w:pos="284"/>
        </w:tabs>
        <w:spacing w:after="0" w:line="240" w:lineRule="auto"/>
        <w:ind w:left="284" w:hanging="2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Prawidłowość wykonanych robót ulegających zakryciu musi być potwierdzona protokołem odbioru przez osobę sprawującą nadzór i kontrolę nad wykonaniem przedmiotu umowy.</w:t>
      </w:r>
    </w:p>
    <w:p w14:paraId="6A89BC27" w14:textId="22A16B55" w:rsidR="005568D1" w:rsidRPr="009C7E6B" w:rsidRDefault="005568D1">
      <w:pPr>
        <w:widowControl w:val="0"/>
        <w:numPr>
          <w:ilvl w:val="0"/>
          <w:numId w:val="32"/>
        </w:numPr>
        <w:tabs>
          <w:tab w:val="clear" w:pos="1440"/>
          <w:tab w:val="num" w:pos="284"/>
        </w:tabs>
        <w:spacing w:after="0" w:line="240" w:lineRule="auto"/>
        <w:ind w:left="284" w:hanging="284"/>
        <w:contextualSpacing/>
        <w:jc w:val="both"/>
        <w:rPr>
          <w:rFonts w:ascii="Times New Roman" w:hAnsi="Times New Roman" w:cs="Times New Roman"/>
          <w:sz w:val="24"/>
          <w:szCs w:val="24"/>
        </w:rPr>
      </w:pPr>
      <w:r w:rsidRPr="009C7E6B">
        <w:rPr>
          <w:rFonts w:ascii="Times New Roman" w:eastAsia="Calibri" w:hAnsi="Times New Roman" w:cs="Times New Roman"/>
          <w:sz w:val="24"/>
          <w:szCs w:val="24"/>
        </w:rPr>
        <w:t xml:space="preserve">Po </w:t>
      </w:r>
      <w:r w:rsidR="00D83B28">
        <w:rPr>
          <w:rFonts w:ascii="Times New Roman" w:eastAsia="Calibri" w:hAnsi="Times New Roman" w:cs="Times New Roman"/>
          <w:sz w:val="24"/>
          <w:szCs w:val="24"/>
        </w:rPr>
        <w:t>pisemnym zawiadomieniu</w:t>
      </w:r>
      <w:r w:rsidRPr="009C7E6B">
        <w:rPr>
          <w:rFonts w:ascii="Times New Roman" w:eastAsia="Calibri" w:hAnsi="Times New Roman" w:cs="Times New Roman"/>
          <w:sz w:val="24"/>
          <w:szCs w:val="24"/>
        </w:rPr>
        <w:t xml:space="preserve"> przez Wykonawcę o zakończeniu robót, Zamawiający w terminie nie dłuższym niż 3 dni powołuje Komisję ds. przeglądu i odbioru robót. Komisja, przy udziale Wykonawcy, w terminie nie dłuższym niż 5 dni od </w:t>
      </w:r>
      <w:r w:rsidR="00D83B28">
        <w:rPr>
          <w:rFonts w:ascii="Times New Roman" w:eastAsia="Calibri" w:hAnsi="Times New Roman" w:cs="Times New Roman"/>
          <w:sz w:val="24"/>
          <w:szCs w:val="24"/>
        </w:rPr>
        <w:t xml:space="preserve">zawiadomienia </w:t>
      </w:r>
      <w:r w:rsidRPr="009C7E6B">
        <w:rPr>
          <w:rFonts w:ascii="Times New Roman" w:eastAsia="Calibri" w:hAnsi="Times New Roman" w:cs="Times New Roman"/>
          <w:sz w:val="24"/>
          <w:szCs w:val="24"/>
        </w:rPr>
        <w:t xml:space="preserve">o zakończeniu robót dokonuje przeglądu technicznego przedmiotu umowy, wskazując Wykonawcy usterki wymagające usunięcia i ustalając z Wykonawcą termin ich usunięcia. </w:t>
      </w:r>
    </w:p>
    <w:p w14:paraId="410413A9" w14:textId="3A426CB4" w:rsidR="005568D1" w:rsidRPr="009C7E6B" w:rsidRDefault="005568D1">
      <w:pPr>
        <w:widowControl w:val="0"/>
        <w:numPr>
          <w:ilvl w:val="0"/>
          <w:numId w:val="32"/>
        </w:numPr>
        <w:tabs>
          <w:tab w:val="clear" w:pos="1440"/>
          <w:tab w:val="num" w:pos="284"/>
        </w:tabs>
        <w:spacing w:after="0" w:line="240" w:lineRule="auto"/>
        <w:ind w:left="284" w:hanging="284"/>
        <w:contextualSpacing/>
        <w:jc w:val="both"/>
        <w:rPr>
          <w:rFonts w:ascii="Times New Roman" w:hAnsi="Times New Roman" w:cs="Times New Roman"/>
          <w:sz w:val="24"/>
          <w:szCs w:val="24"/>
        </w:rPr>
      </w:pPr>
      <w:r w:rsidRPr="009C7E6B">
        <w:rPr>
          <w:rFonts w:ascii="Times New Roman" w:hAnsi="Times New Roman" w:cs="Times New Roman"/>
          <w:sz w:val="24"/>
          <w:szCs w:val="24"/>
        </w:rPr>
        <w:t>Warunkiem odbioru przedmiotu zamówienia będzie przekazanie osobie sprawującej nadzór i kontrolę nad wykonaniem przedmiotu umowy najpóźniej w dniu zgłoszenia o zakończeniu robót:</w:t>
      </w:r>
    </w:p>
    <w:p w14:paraId="54731F06" w14:textId="77777777" w:rsidR="005568D1" w:rsidRPr="009C7E6B" w:rsidRDefault="005568D1" w:rsidP="005568D1">
      <w:pPr>
        <w:autoSpaceDE w:val="0"/>
        <w:adjustRightInd w:val="0"/>
        <w:spacing w:after="0" w:line="240" w:lineRule="auto"/>
        <w:ind w:left="567"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1) oświadczenia kierownika budowy:</w:t>
      </w:r>
    </w:p>
    <w:p w14:paraId="5F7A00D8" w14:textId="77777777" w:rsidR="005568D1" w:rsidRPr="009C7E6B" w:rsidRDefault="005568D1">
      <w:pPr>
        <w:numPr>
          <w:ilvl w:val="0"/>
          <w:numId w:val="10"/>
        </w:numPr>
        <w:autoSpaceDE w:val="0"/>
        <w:autoSpaceDN w:val="0"/>
        <w:adjustRightInd w:val="0"/>
        <w:spacing w:after="0" w:line="240" w:lineRule="auto"/>
        <w:ind w:left="851"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 xml:space="preserve"> o usunięciu ewentualnych usterek stwierdzonych podczas przeglądu technicznego obiektu budowlanego objętego zamówieniem dokonanego przez </w:t>
      </w:r>
      <w:r w:rsidR="00FF599A">
        <w:rPr>
          <w:rFonts w:ascii="Times New Roman" w:eastAsia="Calibri" w:hAnsi="Times New Roman" w:cs="Times New Roman"/>
          <w:sz w:val="24"/>
          <w:szCs w:val="24"/>
          <w:lang w:eastAsia="pl-PL"/>
        </w:rPr>
        <w:t>Zamawiającego</w:t>
      </w:r>
      <w:r w:rsidRPr="009C7E6B">
        <w:rPr>
          <w:rFonts w:ascii="Times New Roman" w:eastAsia="Calibri" w:hAnsi="Times New Roman" w:cs="Times New Roman"/>
          <w:sz w:val="24"/>
          <w:szCs w:val="24"/>
          <w:lang w:eastAsia="pl-PL"/>
        </w:rPr>
        <w:t xml:space="preserve"> w obecności Wykonawcy robót,</w:t>
      </w:r>
    </w:p>
    <w:p w14:paraId="667F4C3D" w14:textId="77777777" w:rsidR="005568D1" w:rsidRPr="009C7E6B" w:rsidRDefault="005568D1">
      <w:pPr>
        <w:numPr>
          <w:ilvl w:val="0"/>
          <w:numId w:val="10"/>
        </w:numPr>
        <w:autoSpaceDE w:val="0"/>
        <w:autoSpaceDN w:val="0"/>
        <w:adjustRightInd w:val="0"/>
        <w:spacing w:after="0" w:line="240" w:lineRule="auto"/>
        <w:ind w:left="851"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o zgodności wykonania obiektu budowlanego z projektem i warunkami zgłoszenia robót,</w:t>
      </w:r>
    </w:p>
    <w:p w14:paraId="5F651CD1" w14:textId="4F5050BE" w:rsidR="005568D1" w:rsidRPr="00D83B28" w:rsidRDefault="005568D1" w:rsidP="00D83B28">
      <w:pPr>
        <w:numPr>
          <w:ilvl w:val="0"/>
          <w:numId w:val="10"/>
        </w:numPr>
        <w:autoSpaceDE w:val="0"/>
        <w:autoSpaceDN w:val="0"/>
        <w:adjustRightInd w:val="0"/>
        <w:spacing w:after="0" w:line="240" w:lineRule="auto"/>
        <w:ind w:left="851"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 xml:space="preserve"> o doprowadzeniu do należytego stanu i porządku terenu budowy, a także - w razie konieczności korzystania – dróg, ulic, sąsiednich nieruchomości,</w:t>
      </w:r>
    </w:p>
    <w:p w14:paraId="17E6D63B" w14:textId="1CD58CFA" w:rsidR="005568D1" w:rsidRPr="00D83B28" w:rsidRDefault="005568D1" w:rsidP="00D83B28">
      <w:pPr>
        <w:numPr>
          <w:ilvl w:val="0"/>
          <w:numId w:val="6"/>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deklaracji zgodności oraz aprobat technicznych na wbudowane materiały zgodnie z SST,</w:t>
      </w:r>
    </w:p>
    <w:p w14:paraId="0302130C" w14:textId="7448528A" w:rsidR="005568D1" w:rsidRPr="009C7E6B" w:rsidRDefault="005568D1">
      <w:pPr>
        <w:numPr>
          <w:ilvl w:val="0"/>
          <w:numId w:val="32"/>
        </w:numPr>
        <w:tabs>
          <w:tab w:val="clear" w:pos="1440"/>
          <w:tab w:val="left" w:pos="8731"/>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 xml:space="preserve">Po usunięciu usterek stwierdzonych w trakcie przeglądu technicznego i złożeniu dokumentów wymienionych w ust. 2, Kierownik budowy </w:t>
      </w:r>
      <w:r w:rsidR="00D83B28">
        <w:rPr>
          <w:rFonts w:ascii="Times New Roman" w:eastAsia="Calibri" w:hAnsi="Times New Roman" w:cs="Times New Roman"/>
          <w:sz w:val="24"/>
          <w:szCs w:val="24"/>
          <w:lang w:eastAsia="pl-PL"/>
        </w:rPr>
        <w:t xml:space="preserve">pisemnie </w:t>
      </w:r>
      <w:r w:rsidRPr="009C7E6B">
        <w:rPr>
          <w:rFonts w:ascii="Times New Roman" w:eastAsia="Calibri" w:hAnsi="Times New Roman" w:cs="Times New Roman"/>
          <w:sz w:val="24"/>
          <w:szCs w:val="24"/>
          <w:lang w:eastAsia="pl-PL"/>
        </w:rPr>
        <w:t xml:space="preserve">zawiadamia Inspektora nadzoru o gotowości przedmiotu zamówienia do odbioru końcowego. </w:t>
      </w:r>
    </w:p>
    <w:p w14:paraId="01A16929" w14:textId="5485DDDE" w:rsidR="005568D1" w:rsidRPr="009C7E6B" w:rsidRDefault="005568D1">
      <w:pPr>
        <w:numPr>
          <w:ilvl w:val="0"/>
          <w:numId w:val="32"/>
        </w:numPr>
        <w:tabs>
          <w:tab w:val="clear" w:pos="1440"/>
          <w:tab w:val="num" w:pos="284"/>
          <w:tab w:val="left" w:pos="8731"/>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Kolaudacja przez Inspektora nadzoru</w:t>
      </w:r>
      <w:r w:rsidR="007721E1" w:rsidRPr="009C7E6B">
        <w:rPr>
          <w:rFonts w:ascii="Times New Roman" w:eastAsia="Calibri" w:hAnsi="Times New Roman" w:cs="Times New Roman"/>
          <w:sz w:val="24"/>
          <w:szCs w:val="24"/>
          <w:lang w:eastAsia="pl-PL"/>
        </w:rPr>
        <w:t xml:space="preserve"> inwestorskiego</w:t>
      </w:r>
      <w:r w:rsidRPr="009C7E6B">
        <w:rPr>
          <w:rFonts w:ascii="Times New Roman" w:eastAsia="Calibri" w:hAnsi="Times New Roman" w:cs="Times New Roman"/>
          <w:sz w:val="24"/>
          <w:szCs w:val="24"/>
          <w:lang w:eastAsia="pl-PL"/>
        </w:rPr>
        <w:t xml:space="preserve"> (sprawdzenie kompletności i prawidłowości przedłożonych przez Kierownika budowy dokumentów określonych w ust. 4 pkt) nastąpi w terminie nie dłuższym niż 4 dni od dnia wpisu Kierownika budowy o gotowości przedmiotu zamówienia do odbioru końcowego.</w:t>
      </w:r>
    </w:p>
    <w:p w14:paraId="284C0D69" w14:textId="77777777" w:rsidR="005568D1" w:rsidRPr="009C7E6B" w:rsidRDefault="005568D1">
      <w:pPr>
        <w:numPr>
          <w:ilvl w:val="0"/>
          <w:numId w:val="32"/>
        </w:numPr>
        <w:tabs>
          <w:tab w:val="clear" w:pos="1440"/>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Jeżeli po dokonaniu kolaudacji Inspektor nadzoru inwestorskiego uzna, że roboty zostały zakończone i nie będzie miał zastrzeżeń do kompletności i prawidłowości przedłożonych dokumentów warunkujących odbiór końcowy, niezwłocznie potwierdzi gotowość przedmiotu zamówienia do odbioru końcowego i wyznaczy datę tego odbioru, powiadamiając wszystkie strony procesu budowlanego.</w:t>
      </w:r>
    </w:p>
    <w:p w14:paraId="08AB3282" w14:textId="77777777" w:rsidR="005568D1" w:rsidRPr="009C7E6B" w:rsidRDefault="005568D1">
      <w:pPr>
        <w:numPr>
          <w:ilvl w:val="0"/>
          <w:numId w:val="32"/>
        </w:numPr>
        <w:tabs>
          <w:tab w:val="clear" w:pos="1440"/>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Jeżeli po dokonaniu kolaudacji inspektor nadzoru inwestorskiego stwierdzi, że roboty nie zostały zakończone (w tym usterki nie zostały usunięte) albo będzie miał zastrzeżenia do kompletności lub prawidłowości przedłożonych dokumentów określonych w ust. 2, w porozumieniu z Wykonawcą robót wyznaczy termin ponownego dokonania przez Wykonawcę zawiadomienia o gotowości do odbioru końcowego.</w:t>
      </w:r>
    </w:p>
    <w:p w14:paraId="2ABD62DB" w14:textId="77777777" w:rsidR="005568D1" w:rsidRPr="009C7E6B" w:rsidRDefault="005568D1">
      <w:pPr>
        <w:numPr>
          <w:ilvl w:val="0"/>
          <w:numId w:val="32"/>
        </w:numPr>
        <w:tabs>
          <w:tab w:val="clear" w:pos="1440"/>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9C7E6B">
        <w:rPr>
          <w:rFonts w:ascii="Times New Roman" w:eastAsia="Calibri" w:hAnsi="Times New Roman" w:cs="Times New Roman"/>
          <w:sz w:val="24"/>
          <w:szCs w:val="24"/>
          <w:lang w:eastAsia="pl-PL"/>
        </w:rPr>
        <w:lastRenderedPageBreak/>
        <w:t>Odbiór końcowy robót nastąpi w terminie do 2 dni od daty pisemnego potwierdzenia przez Inspektora nadzoru gotowości przedmiotu zamówienia do odbioru. Z odbioru końcowego zostanie spisany protokół odbioru końcowego.</w:t>
      </w:r>
    </w:p>
    <w:p w14:paraId="3E86418A" w14:textId="77777777" w:rsidR="005568D1" w:rsidRPr="009C7E6B" w:rsidRDefault="005568D1">
      <w:pPr>
        <w:numPr>
          <w:ilvl w:val="0"/>
          <w:numId w:val="32"/>
        </w:numPr>
        <w:tabs>
          <w:tab w:val="clear" w:pos="1440"/>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9C7E6B">
        <w:rPr>
          <w:rFonts w:ascii="Times New Roman" w:eastAsia="Calibri" w:hAnsi="Times New Roman" w:cs="Times New Roman"/>
          <w:sz w:val="24"/>
          <w:szCs w:val="24"/>
        </w:rPr>
        <w:t>Jeżeli w toku czynności odbioru zostaną stwierdzone wady:</w:t>
      </w:r>
    </w:p>
    <w:p w14:paraId="3F8D2263" w14:textId="77777777" w:rsidR="005568D1" w:rsidRPr="009C7E6B" w:rsidRDefault="005568D1" w:rsidP="005568D1">
      <w:pPr>
        <w:widowControl w:val="0"/>
        <w:tabs>
          <w:tab w:val="left" w:pos="567"/>
        </w:tabs>
        <w:autoSpaceDE w:val="0"/>
        <w:autoSpaceDN w:val="0"/>
        <w:adjustRightInd w:val="0"/>
        <w:spacing w:after="0" w:line="240" w:lineRule="auto"/>
        <w:ind w:left="340"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w:t>
      </w:r>
      <w:r w:rsidRPr="009C7E6B">
        <w:rPr>
          <w:rFonts w:ascii="Times New Roman" w:eastAsia="Times New Roman" w:hAnsi="Times New Roman" w:cs="Times New Roman"/>
          <w:sz w:val="24"/>
          <w:szCs w:val="24"/>
          <w:lang w:eastAsia="pl-PL"/>
        </w:rPr>
        <w:tab/>
        <w:t>nadające się do usunięcia, Zamawiający może odmówić odbioru do czasu usunięcia wad,</w:t>
      </w:r>
    </w:p>
    <w:p w14:paraId="246D0AA1" w14:textId="77777777" w:rsidR="005568D1" w:rsidRPr="009C7E6B" w:rsidRDefault="005568D1" w:rsidP="005568D1">
      <w:pPr>
        <w:widowControl w:val="0"/>
        <w:tabs>
          <w:tab w:val="left" w:pos="567"/>
        </w:tabs>
        <w:autoSpaceDE w:val="0"/>
        <w:autoSpaceDN w:val="0"/>
        <w:adjustRightInd w:val="0"/>
        <w:spacing w:after="0" w:line="240" w:lineRule="auto"/>
        <w:ind w:left="340"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2)</w:t>
      </w:r>
      <w:r w:rsidRPr="009C7E6B">
        <w:rPr>
          <w:rFonts w:ascii="Times New Roman" w:eastAsia="Times New Roman" w:hAnsi="Times New Roman" w:cs="Times New Roman"/>
          <w:sz w:val="24"/>
          <w:szCs w:val="24"/>
          <w:lang w:eastAsia="pl-PL"/>
        </w:rPr>
        <w:tab/>
        <w:t>nienadające się do usunięcia, Zamawiający może:</w:t>
      </w:r>
    </w:p>
    <w:p w14:paraId="063D9417" w14:textId="77777777" w:rsidR="005568D1" w:rsidRPr="009C7E6B" w:rsidRDefault="005568D1" w:rsidP="005568D1">
      <w:pPr>
        <w:widowControl w:val="0"/>
        <w:tabs>
          <w:tab w:val="left" w:pos="660"/>
        </w:tabs>
        <w:autoSpaceDE w:val="0"/>
        <w:autoSpaceDN w:val="0"/>
        <w:adjustRightInd w:val="0"/>
        <w:spacing w:after="0" w:line="240" w:lineRule="auto"/>
        <w:ind w:left="624"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a)</w:t>
      </w:r>
      <w:r w:rsidRPr="009C7E6B">
        <w:rPr>
          <w:rFonts w:ascii="Times New Roman" w:eastAsia="Times New Roman" w:hAnsi="Times New Roman" w:cs="Times New Roman"/>
          <w:sz w:val="24"/>
          <w:szCs w:val="24"/>
          <w:lang w:eastAsia="pl-PL"/>
        </w:rPr>
        <w:tab/>
        <w:t>obniżyć wynagrodzenie Wykonawcy odpowiednio do utraconej wartości użytkowej, estetycznej i technicznej – jeżeli wady nie uniemożliwiają użytkowania przedmiotu umowy zgodnie z jego przeznaczeniem,</w:t>
      </w:r>
    </w:p>
    <w:p w14:paraId="0366E26B" w14:textId="77777777" w:rsidR="005568D1" w:rsidRPr="009C7E6B" w:rsidRDefault="005568D1" w:rsidP="005568D1">
      <w:pPr>
        <w:widowControl w:val="0"/>
        <w:tabs>
          <w:tab w:val="left" w:pos="660"/>
        </w:tabs>
        <w:autoSpaceDE w:val="0"/>
        <w:autoSpaceDN w:val="0"/>
        <w:adjustRightInd w:val="0"/>
        <w:spacing w:after="0" w:line="240" w:lineRule="auto"/>
        <w:ind w:left="624"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b)</w:t>
      </w:r>
      <w:r w:rsidRPr="009C7E6B">
        <w:rPr>
          <w:rFonts w:ascii="Times New Roman" w:eastAsia="Times New Roman" w:hAnsi="Times New Roman" w:cs="Times New Roman"/>
          <w:sz w:val="24"/>
          <w:szCs w:val="24"/>
          <w:lang w:eastAsia="pl-PL"/>
        </w:rPr>
        <w:tab/>
        <w:t>odstąpić od umowy lub żądać wykonania przedmiotu odbioru po raz drugi – jeżeli wady uniemożliwiają użytkowanie przedmiotu umowy zgodnie z przeznaczeniem.</w:t>
      </w:r>
    </w:p>
    <w:p w14:paraId="1D08CEDB"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 xml:space="preserve">11. W przypadku określonym w ust. </w:t>
      </w:r>
      <w:r w:rsidR="007721E1" w:rsidRPr="009C7E6B">
        <w:rPr>
          <w:rFonts w:ascii="Times New Roman" w:eastAsia="Times New Roman" w:hAnsi="Times New Roman" w:cs="Times New Roman"/>
          <w:sz w:val="24"/>
          <w:szCs w:val="24"/>
          <w:lang w:eastAsia="pl-PL"/>
        </w:rPr>
        <w:t xml:space="preserve">10 </w:t>
      </w:r>
      <w:r w:rsidRPr="009C7E6B">
        <w:rPr>
          <w:rFonts w:ascii="Times New Roman" w:eastAsia="Times New Roman" w:hAnsi="Times New Roman" w:cs="Times New Roman"/>
          <w:sz w:val="24"/>
          <w:szCs w:val="24"/>
          <w:lang w:eastAsia="pl-PL"/>
        </w:rPr>
        <w:t>pkt 1, nowy termin osiągnięcia gotowości przedmiotu umowy do odbioru ustala się w trybie określonym w ust. 6 i 7.</w:t>
      </w:r>
    </w:p>
    <w:p w14:paraId="75F472EF"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12. Jeżeli odbiór zostanie dokonany, Wykonawca nie pozostaje w zwłoce ze spełnieniem zobowiązania wynikającego z umowy od daty gotowości do odbioru.</w:t>
      </w:r>
    </w:p>
    <w:p w14:paraId="3DEA30B0"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13.</w:t>
      </w:r>
      <w:r w:rsidRPr="009C7E6B">
        <w:rPr>
          <w:rFonts w:ascii="Times New Roman" w:eastAsia="Times New Roman" w:hAnsi="Times New Roman" w:cs="Times New Roman"/>
          <w:sz w:val="24"/>
          <w:szCs w:val="24"/>
          <w:lang w:eastAsia="pl-PL"/>
        </w:rPr>
        <w:t> </w:t>
      </w:r>
      <w:r w:rsidRPr="009C7E6B">
        <w:rPr>
          <w:rFonts w:ascii="Times New Roman" w:eastAsia="Times New Roman" w:hAnsi="Times New Roman" w:cs="Times New Roman"/>
          <w:sz w:val="24"/>
          <w:szCs w:val="24"/>
          <w:lang w:eastAsia="pl-PL"/>
        </w:rPr>
        <w:t>Z czynności odbioru sporządza się protokół, który powinien zawierać ustalenia poczynione w toku odbioru, a w szczególności:</w:t>
      </w:r>
    </w:p>
    <w:p w14:paraId="5C5A9F23"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w:t>
      </w:r>
      <w:r w:rsidRPr="009C7E6B">
        <w:rPr>
          <w:rFonts w:ascii="Times New Roman" w:eastAsia="Times New Roman" w:hAnsi="Times New Roman" w:cs="Times New Roman"/>
          <w:sz w:val="24"/>
          <w:szCs w:val="24"/>
          <w:lang w:eastAsia="pl-PL"/>
        </w:rPr>
        <w:t> </w:t>
      </w:r>
      <w:r w:rsidRPr="009C7E6B">
        <w:rPr>
          <w:rFonts w:ascii="Times New Roman" w:eastAsia="Times New Roman" w:hAnsi="Times New Roman" w:cs="Times New Roman"/>
          <w:sz w:val="24"/>
          <w:szCs w:val="24"/>
          <w:lang w:eastAsia="pl-PL"/>
        </w:rPr>
        <w:t>oznaczenie miejsca sporządzenia,</w:t>
      </w:r>
    </w:p>
    <w:p w14:paraId="1B97DB55"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2)</w:t>
      </w:r>
      <w:r w:rsidRPr="009C7E6B">
        <w:rPr>
          <w:rFonts w:ascii="Times New Roman" w:eastAsia="Times New Roman" w:hAnsi="Times New Roman" w:cs="Times New Roman"/>
          <w:sz w:val="24"/>
          <w:szCs w:val="24"/>
          <w:lang w:eastAsia="pl-PL"/>
        </w:rPr>
        <w:tab/>
        <w:t>datę rozpoczęcia i zakończenia odbioru,</w:t>
      </w:r>
    </w:p>
    <w:p w14:paraId="2BC608A6"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3)</w:t>
      </w:r>
      <w:r w:rsidRPr="009C7E6B">
        <w:rPr>
          <w:rFonts w:ascii="Times New Roman" w:eastAsia="Times New Roman" w:hAnsi="Times New Roman" w:cs="Times New Roman"/>
          <w:sz w:val="24"/>
          <w:szCs w:val="24"/>
          <w:lang w:eastAsia="pl-PL"/>
        </w:rPr>
        <w:tab/>
        <w:t>oznaczenie osób uczestniczących w odbiorze i charakteru, w jakim uczestniczą,</w:t>
      </w:r>
    </w:p>
    <w:p w14:paraId="674687B1"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4)</w:t>
      </w:r>
      <w:r w:rsidRPr="009C7E6B">
        <w:rPr>
          <w:rFonts w:ascii="Times New Roman" w:eastAsia="Times New Roman" w:hAnsi="Times New Roman" w:cs="Times New Roman"/>
          <w:sz w:val="24"/>
          <w:szCs w:val="24"/>
          <w:lang w:eastAsia="pl-PL"/>
        </w:rPr>
        <w:tab/>
        <w:t>wymienienie dokumentów przygotowanych przez Wykonawcę i przekazanych Zamawiającemu,</w:t>
      </w:r>
    </w:p>
    <w:p w14:paraId="17D084C5"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5)</w:t>
      </w:r>
      <w:r w:rsidRPr="009C7E6B">
        <w:rPr>
          <w:rFonts w:ascii="Times New Roman" w:eastAsia="Times New Roman" w:hAnsi="Times New Roman" w:cs="Times New Roman"/>
          <w:sz w:val="24"/>
          <w:szCs w:val="24"/>
          <w:lang w:eastAsia="pl-PL"/>
        </w:rPr>
        <w:tab/>
        <w:t>ustalenia co do zgodności wykonanych robót z umową, przekazaną dokumentacją, zasadami wiedzy technicznej i przepisami techniczno-budowlanymi,</w:t>
      </w:r>
    </w:p>
    <w:p w14:paraId="35822985"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6)</w:t>
      </w:r>
      <w:r w:rsidRPr="009C7E6B">
        <w:rPr>
          <w:rFonts w:ascii="Times New Roman" w:eastAsia="Times New Roman" w:hAnsi="Times New Roman" w:cs="Times New Roman"/>
          <w:sz w:val="24"/>
          <w:szCs w:val="24"/>
          <w:lang w:eastAsia="pl-PL"/>
        </w:rPr>
        <w:tab/>
        <w:t>wymienienie ujawnionych wad,</w:t>
      </w:r>
    </w:p>
    <w:p w14:paraId="5D7FB6BF"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7)</w:t>
      </w:r>
      <w:r w:rsidRPr="009C7E6B">
        <w:rPr>
          <w:rFonts w:ascii="Times New Roman" w:eastAsia="Times New Roman" w:hAnsi="Times New Roman" w:cs="Times New Roman"/>
          <w:sz w:val="24"/>
          <w:szCs w:val="24"/>
          <w:lang w:eastAsia="pl-PL"/>
        </w:rPr>
        <w:tab/>
        <w:t>decyzje Zamawiającego co do przyjęcia lub odmowy przyjęcia przedmiotu umowy, terminu usunięcia wad, propozycje obniżenia wynagrodzenia Wykonawcy,</w:t>
      </w:r>
    </w:p>
    <w:p w14:paraId="079298A7"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8)</w:t>
      </w:r>
      <w:r w:rsidRPr="009C7E6B">
        <w:rPr>
          <w:rFonts w:ascii="Times New Roman" w:eastAsia="Times New Roman" w:hAnsi="Times New Roman" w:cs="Times New Roman"/>
          <w:sz w:val="24"/>
          <w:szCs w:val="24"/>
          <w:lang w:eastAsia="pl-PL"/>
        </w:rPr>
        <w:tab/>
        <w:t>oświadczenia i wyjaśnienia Wykonawcy i osób uczestniczących w odbiorze,</w:t>
      </w:r>
    </w:p>
    <w:p w14:paraId="1DF6FB4A"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9)</w:t>
      </w:r>
      <w:r w:rsidRPr="009C7E6B">
        <w:rPr>
          <w:rFonts w:ascii="Times New Roman" w:eastAsia="Times New Roman" w:hAnsi="Times New Roman" w:cs="Times New Roman"/>
          <w:sz w:val="24"/>
          <w:szCs w:val="24"/>
          <w:lang w:eastAsia="pl-PL"/>
        </w:rPr>
        <w:tab/>
        <w:t>podpisy osób uczestniczących w odbiorze.</w:t>
      </w:r>
    </w:p>
    <w:p w14:paraId="2712F756" w14:textId="77777777" w:rsidR="005568D1" w:rsidRPr="009C7E6B" w:rsidRDefault="005568D1">
      <w:pPr>
        <w:numPr>
          <w:ilvl w:val="0"/>
          <w:numId w:val="34"/>
        </w:numPr>
        <w:tabs>
          <w:tab w:val="left" w:pos="284"/>
        </w:tabs>
        <w:spacing w:after="0" w:line="240" w:lineRule="auto"/>
        <w:ind w:left="284" w:hanging="284"/>
        <w:contextualSpacing/>
        <w:mirrorIndents/>
        <w:jc w:val="both"/>
        <w:rPr>
          <w:rFonts w:ascii="Times New Roman" w:eastAsia="SimSun" w:hAnsi="Times New Roman" w:cs="Times New Roman"/>
          <w:b/>
          <w:kern w:val="3"/>
          <w:sz w:val="24"/>
          <w:szCs w:val="24"/>
        </w:rPr>
      </w:pPr>
      <w:r w:rsidRPr="009C7E6B">
        <w:rPr>
          <w:rFonts w:ascii="Times New Roman" w:eastAsia="SimSun" w:hAnsi="Times New Roman" w:cs="Times New Roman"/>
          <w:kern w:val="24"/>
          <w:sz w:val="24"/>
          <w:szCs w:val="24"/>
          <w:lang w:bidi="en-US"/>
        </w:rPr>
        <w:t>Wykonawca zobowiązany jest przekazać Zamawiającemu wraz z fakturą końcową, następujące dokumenty potwierdzające brak zobowiązań Wykonawcy wobec Podwykonawców oraz dalszych Podwykonawców:</w:t>
      </w:r>
    </w:p>
    <w:p w14:paraId="1DA77397" w14:textId="77777777" w:rsidR="005568D1" w:rsidRPr="009C7E6B" w:rsidRDefault="005568D1">
      <w:pPr>
        <w:numPr>
          <w:ilvl w:val="0"/>
          <w:numId w:val="33"/>
        </w:numPr>
        <w:suppressAutoHyphens/>
        <w:autoSpaceDN w:val="0"/>
        <w:spacing w:after="0" w:line="240" w:lineRule="auto"/>
        <w:ind w:left="851"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oryginały zbiorczych oświadczeń każdego z Podwykonawców oraz dalszych Podwykonawców o uregulowaniu wszystkich ich należności, z podaniem kwot i tytułów uregulowanych należności przy czym każde z tych oświadczeń powinno być wystawione na dzień przypadający nie wcześniej aniżeli na następny dzień po dniu protokolarnego odbioru przedmiotu umowy,</w:t>
      </w:r>
    </w:p>
    <w:p w14:paraId="3C0A1710" w14:textId="77777777" w:rsidR="005568D1" w:rsidRPr="009C7E6B" w:rsidRDefault="005568D1">
      <w:pPr>
        <w:numPr>
          <w:ilvl w:val="0"/>
          <w:numId w:val="33"/>
        </w:numPr>
        <w:suppressAutoHyphens/>
        <w:autoSpaceDN w:val="0"/>
        <w:spacing w:after="0" w:line="240" w:lineRule="auto"/>
        <w:ind w:left="851"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potwierdzenia wymienione w § </w:t>
      </w:r>
      <w:r w:rsidR="002D6B95" w:rsidRPr="009C7E6B">
        <w:rPr>
          <w:rFonts w:ascii="Times New Roman" w:eastAsia="SimSun" w:hAnsi="Times New Roman" w:cs="Times New Roman"/>
          <w:kern w:val="24"/>
          <w:sz w:val="24"/>
          <w:szCs w:val="24"/>
          <w:lang w:bidi="en-US"/>
        </w:rPr>
        <w:t>5</w:t>
      </w:r>
      <w:r w:rsidRPr="009C7E6B">
        <w:rPr>
          <w:rFonts w:ascii="Times New Roman" w:eastAsia="SimSun" w:hAnsi="Times New Roman" w:cs="Times New Roman"/>
          <w:kern w:val="24"/>
          <w:sz w:val="24"/>
          <w:szCs w:val="24"/>
          <w:lang w:bidi="en-US"/>
        </w:rPr>
        <w:t xml:space="preserve"> ust. 6 pkt 2 umowy.</w:t>
      </w:r>
    </w:p>
    <w:p w14:paraId="6A2384EC"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15.</w:t>
      </w:r>
      <w:r w:rsidRPr="009C7E6B">
        <w:rPr>
          <w:rFonts w:ascii="Times New Roman" w:eastAsia="Times New Roman" w:hAnsi="Times New Roman" w:cs="Times New Roman"/>
          <w:sz w:val="24"/>
          <w:szCs w:val="24"/>
          <w:lang w:eastAsia="pl-PL"/>
        </w:rPr>
        <w:t> </w:t>
      </w:r>
      <w:r w:rsidRPr="009C7E6B">
        <w:rPr>
          <w:rFonts w:ascii="Times New Roman" w:eastAsia="Times New Roman" w:hAnsi="Times New Roman" w:cs="Times New Roman"/>
          <w:sz w:val="24"/>
          <w:szCs w:val="24"/>
          <w:lang w:eastAsia="pl-PL"/>
        </w:rPr>
        <w:t>Protokół odbioru podpisany przez uczestniczących w odbiorze, doręcza się Wykonawcy w dniu zakończenia czynności odbioru.</w:t>
      </w:r>
    </w:p>
    <w:p w14:paraId="200C6F7A" w14:textId="7B2A58F5" w:rsidR="008162FA" w:rsidRPr="009C7E6B" w:rsidRDefault="008162FA" w:rsidP="00FD78DD">
      <w:pPr>
        <w:tabs>
          <w:tab w:val="left" w:pos="8731"/>
        </w:tabs>
        <w:spacing w:after="0" w:line="240" w:lineRule="auto"/>
        <w:jc w:val="both"/>
        <w:rPr>
          <w:rFonts w:ascii="Times New Roman" w:eastAsia="Times New Roman" w:hAnsi="Times New Roman" w:cs="Times New Roman"/>
          <w:sz w:val="24"/>
          <w:szCs w:val="24"/>
        </w:rPr>
      </w:pPr>
    </w:p>
    <w:p w14:paraId="181D5ACA" w14:textId="77777777" w:rsidR="006637D5" w:rsidRDefault="006637D5" w:rsidP="0076397A">
      <w:pPr>
        <w:spacing w:after="0" w:line="240" w:lineRule="auto"/>
        <w:jc w:val="center"/>
        <w:rPr>
          <w:rFonts w:ascii="Times New Roman" w:eastAsia="Times New Roman" w:hAnsi="Times New Roman" w:cs="Times New Roman"/>
          <w:b/>
          <w:sz w:val="24"/>
          <w:szCs w:val="24"/>
        </w:rPr>
      </w:pPr>
    </w:p>
    <w:p w14:paraId="3930A517" w14:textId="253FE432"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502C55">
        <w:rPr>
          <w:rFonts w:ascii="Times New Roman" w:eastAsia="Times New Roman" w:hAnsi="Times New Roman" w:cs="Times New Roman"/>
          <w:b/>
          <w:sz w:val="24"/>
          <w:szCs w:val="24"/>
        </w:rPr>
        <w:t>9</w:t>
      </w:r>
    </w:p>
    <w:p w14:paraId="1A3A358E" w14:textId="77777777" w:rsidR="005568D1" w:rsidRPr="009C7E6B" w:rsidRDefault="005568D1" w:rsidP="005568D1">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RĘKOJMIA I GWARANCJA</w:t>
      </w:r>
    </w:p>
    <w:p w14:paraId="1EFC5249" w14:textId="51033C68" w:rsidR="005568D1" w:rsidRPr="009C7E6B" w:rsidRDefault="005568D1">
      <w:pPr>
        <w:numPr>
          <w:ilvl w:val="0"/>
          <w:numId w:val="13"/>
        </w:numPr>
        <w:tabs>
          <w:tab w:val="left" w:pos="8731"/>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Wykonawca udziela rękojmi i gwarancji na wykonane roboty budowlane na okres </w:t>
      </w:r>
      <w:r w:rsidR="00376207">
        <w:rPr>
          <w:rFonts w:ascii="Times New Roman" w:eastAsia="Times New Roman" w:hAnsi="Times New Roman" w:cs="Times New Roman"/>
          <w:b/>
          <w:sz w:val="24"/>
          <w:szCs w:val="24"/>
        </w:rPr>
        <w:t>……</w:t>
      </w:r>
      <w:r w:rsidRPr="009C7E6B">
        <w:rPr>
          <w:rFonts w:ascii="Times New Roman" w:eastAsia="Calibri" w:hAnsi="Times New Roman" w:cs="Times New Roman"/>
          <w:b/>
          <w:sz w:val="24"/>
          <w:szCs w:val="24"/>
        </w:rPr>
        <w:t xml:space="preserve"> </w:t>
      </w:r>
      <w:r w:rsidRPr="009C7E6B">
        <w:rPr>
          <w:rFonts w:ascii="Times New Roman" w:eastAsia="Times New Roman" w:hAnsi="Times New Roman" w:cs="Times New Roman"/>
          <w:b/>
          <w:sz w:val="24"/>
          <w:szCs w:val="24"/>
        </w:rPr>
        <w:t>lat</w:t>
      </w:r>
      <w:r w:rsidRPr="009C7E6B">
        <w:rPr>
          <w:rFonts w:ascii="Times New Roman" w:eastAsia="Times New Roman" w:hAnsi="Times New Roman" w:cs="Times New Roman"/>
          <w:sz w:val="24"/>
          <w:szCs w:val="24"/>
        </w:rPr>
        <w:t>, licząc od dnia podpisania protokołu odbioru końcowego.</w:t>
      </w:r>
    </w:p>
    <w:p w14:paraId="50ED88E5" w14:textId="77777777" w:rsidR="005568D1" w:rsidRPr="009C7E6B" w:rsidRDefault="005568D1">
      <w:pPr>
        <w:numPr>
          <w:ilvl w:val="0"/>
          <w:numId w:val="13"/>
        </w:numPr>
        <w:spacing w:after="0" w:line="240" w:lineRule="auto"/>
        <w:ind w:left="284" w:hanging="284"/>
        <w:jc w:val="both"/>
        <w:rPr>
          <w:rFonts w:ascii="Times New Roman" w:eastAsia="Times New Roman" w:hAnsi="Times New Roman" w:cs="Times New Roman"/>
          <w:noProof/>
          <w:sz w:val="24"/>
          <w:szCs w:val="24"/>
          <w:lang w:eastAsia="pl-PL"/>
        </w:rPr>
      </w:pPr>
      <w:r w:rsidRPr="009C7E6B">
        <w:rPr>
          <w:rFonts w:ascii="Times New Roman" w:eastAsia="Times New Roman" w:hAnsi="Times New Roman" w:cs="Times New Roman"/>
          <w:noProof/>
          <w:sz w:val="24"/>
          <w:szCs w:val="24"/>
          <w:lang w:eastAsia="pl-PL"/>
        </w:rPr>
        <w:t xml:space="preserve">W okresie trwania rękojmi i gwarancji przeprowadzane będą co najmniej dwukrotnie przeglądy. Przeglądy służą stwierdzeniu wad i ocenie usunięcia wad ujawnionych w okresie rękojmi i gwarancji. Przeglądy przeprowadzane są komisyjnie przy udziale upoważnionych przedstawicieli Zamawiającego i Wykonawcy. Nieobecność Wykonawcy nie wstrzymuje przeprowadzenia przeglądu, a Zamawiający jest wówczas zobowiązany </w:t>
      </w:r>
      <w:r w:rsidRPr="009C7E6B">
        <w:rPr>
          <w:rFonts w:ascii="Times New Roman" w:eastAsia="Times New Roman" w:hAnsi="Times New Roman" w:cs="Times New Roman"/>
          <w:noProof/>
          <w:sz w:val="24"/>
          <w:szCs w:val="24"/>
          <w:lang w:eastAsia="pl-PL"/>
        </w:rPr>
        <w:lastRenderedPageBreak/>
        <w:t>przesłać Wykonawcy protokół przeglądu wraz z wezwaniem do usunięcia stwierdzonych wad w określonym przez Zamawiającego terminie.</w:t>
      </w:r>
    </w:p>
    <w:p w14:paraId="43A992E1" w14:textId="25538323" w:rsidR="005568D1" w:rsidRPr="009C7E6B" w:rsidRDefault="005568D1">
      <w:pPr>
        <w:numPr>
          <w:ilvl w:val="0"/>
          <w:numId w:val="13"/>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 xml:space="preserve">Termin usunięcia wad wynosi 14 dni od dnia zawiadomienia </w:t>
      </w:r>
      <w:r w:rsidR="008219B4">
        <w:rPr>
          <w:rFonts w:ascii="Times New Roman" w:eastAsia="Calibri" w:hAnsi="Times New Roman" w:cs="Times New Roman"/>
          <w:noProof/>
          <w:sz w:val="24"/>
          <w:szCs w:val="24"/>
        </w:rPr>
        <w:t>W</w:t>
      </w:r>
      <w:r w:rsidRPr="009C7E6B">
        <w:rPr>
          <w:rFonts w:ascii="Times New Roman" w:eastAsia="Calibri" w:hAnsi="Times New Roman" w:cs="Times New Roman"/>
          <w:noProof/>
          <w:sz w:val="24"/>
          <w:szCs w:val="24"/>
        </w:rPr>
        <w:t xml:space="preserve">ykonawcy o wadzie, a w przypadku wad stwarzających zagrożenie dla życia, zdrowia lub mienia - 2 dni od dnia zawiadomienia </w:t>
      </w:r>
      <w:r w:rsidR="008219B4">
        <w:rPr>
          <w:rFonts w:ascii="Times New Roman" w:eastAsia="Calibri" w:hAnsi="Times New Roman" w:cs="Times New Roman"/>
          <w:noProof/>
          <w:sz w:val="24"/>
          <w:szCs w:val="24"/>
        </w:rPr>
        <w:t>W</w:t>
      </w:r>
      <w:r w:rsidRPr="009C7E6B">
        <w:rPr>
          <w:rFonts w:ascii="Times New Roman" w:eastAsia="Calibri" w:hAnsi="Times New Roman" w:cs="Times New Roman"/>
          <w:noProof/>
          <w:sz w:val="24"/>
          <w:szCs w:val="24"/>
        </w:rPr>
        <w:t>ykonawcy o wadzie. Mając na względzie możliwości techniczne lub technologiczne dotyczące usunięcia wady, Zamawiający może ustalić inny termin usunięcia wady.</w:t>
      </w:r>
    </w:p>
    <w:p w14:paraId="5B74ABD6" w14:textId="5165C516" w:rsidR="005568D1" w:rsidRPr="009C7E6B" w:rsidRDefault="005568D1">
      <w:pPr>
        <w:numPr>
          <w:ilvl w:val="0"/>
          <w:numId w:val="13"/>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 xml:space="preserve">W razie nieusunięcia wad we wskazanym terminie Zamawiający, po uprzednim pisemnym zawiadomieniu Wykonawcy, jest uprawniony do zlecenia usunięcia wad podmiotowi trzeciemu na koszt i ryzyko Wykonawcy, niezależnie od obciążenia </w:t>
      </w:r>
      <w:r w:rsidR="008219B4">
        <w:rPr>
          <w:rFonts w:ascii="Times New Roman" w:eastAsia="Calibri" w:hAnsi="Times New Roman" w:cs="Times New Roman"/>
          <w:noProof/>
          <w:sz w:val="24"/>
          <w:szCs w:val="24"/>
        </w:rPr>
        <w:t>W</w:t>
      </w:r>
      <w:r w:rsidRPr="009C7E6B">
        <w:rPr>
          <w:rFonts w:ascii="Times New Roman" w:eastAsia="Calibri" w:hAnsi="Times New Roman" w:cs="Times New Roman"/>
          <w:noProof/>
          <w:sz w:val="24"/>
          <w:szCs w:val="24"/>
        </w:rPr>
        <w:t>ykonawcy karami umownymi.</w:t>
      </w:r>
    </w:p>
    <w:p w14:paraId="25F11260" w14:textId="77777777" w:rsidR="005568D1" w:rsidRPr="009C7E6B" w:rsidRDefault="005568D1">
      <w:pPr>
        <w:numPr>
          <w:ilvl w:val="0"/>
          <w:numId w:val="13"/>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 xml:space="preserve">Przed upływem okresu rękojmi i gwarancji zostanie przeprowadzony odbiór ostateczny, który służy potwierdzeniu usunięcia wszystkich wad ujawnionych w okresie rękojmi i gwarancji.  </w:t>
      </w:r>
    </w:p>
    <w:p w14:paraId="2C5ABA5A" w14:textId="77777777" w:rsidR="005568D1" w:rsidRPr="009C7E6B" w:rsidRDefault="005568D1">
      <w:pPr>
        <w:numPr>
          <w:ilvl w:val="0"/>
          <w:numId w:val="13"/>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Od dnia odbioru końcowego do dnia wystawienia protokołu odbioru ostatecznego, Wykonawcę obciążają koszty usunięcia wad i naprawienia każdej szkody rzeczywistej powstałej w obiekcie, który był przedmiotem umowy, i za którą ponosi odpowiedzialność, a spowodowanej:</w:t>
      </w:r>
    </w:p>
    <w:p w14:paraId="2FABE17E" w14:textId="77777777" w:rsidR="005568D1" w:rsidRPr="009C7E6B" w:rsidRDefault="005568D1">
      <w:pPr>
        <w:numPr>
          <w:ilvl w:val="1"/>
          <w:numId w:val="14"/>
        </w:numPr>
        <w:tabs>
          <w:tab w:val="num" w:pos="709"/>
        </w:tabs>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wadą, która wynikła z wykonanych w ramach umowy robót i tkwiła w obiekcie, na dzień zakończenia robót budowlanych służących realizacji przedmiotu Umowy,</w:t>
      </w:r>
    </w:p>
    <w:p w14:paraId="6FF66D98" w14:textId="77777777" w:rsidR="005568D1" w:rsidRPr="009C7E6B" w:rsidRDefault="005568D1">
      <w:pPr>
        <w:numPr>
          <w:ilvl w:val="1"/>
          <w:numId w:val="14"/>
        </w:numPr>
        <w:tabs>
          <w:tab w:val="num" w:pos="709"/>
        </w:tabs>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wypadkiem zaistniałym przed dniem odbioru końcowego, który nie był objęty ryzykiem Zamawiającego, jeżeli wynikające z wypadku skutki ujawniły się w okresie rękojmi lub,</w:t>
      </w:r>
    </w:p>
    <w:p w14:paraId="5BD763B7" w14:textId="77777777" w:rsidR="005568D1" w:rsidRPr="009C7E6B" w:rsidRDefault="005568D1">
      <w:pPr>
        <w:numPr>
          <w:ilvl w:val="1"/>
          <w:numId w:val="14"/>
        </w:numPr>
        <w:tabs>
          <w:tab w:val="num" w:pos="709"/>
        </w:tabs>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czynnościami Wykonawcy na terenie budowy po dniu odbioru końcowego.</w:t>
      </w:r>
    </w:p>
    <w:p w14:paraId="71195B4A" w14:textId="4801E556" w:rsidR="005568D1" w:rsidRPr="009C7E6B" w:rsidRDefault="008219B4">
      <w:pPr>
        <w:numPr>
          <w:ilvl w:val="0"/>
          <w:numId w:val="13"/>
        </w:numPr>
        <w:tabs>
          <w:tab w:val="clear" w:pos="1440"/>
        </w:tabs>
        <w:spacing w:after="0" w:line="240" w:lineRule="auto"/>
        <w:ind w:left="284" w:hanging="284"/>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Postanowienia</w:t>
      </w:r>
      <w:r w:rsidR="005568D1" w:rsidRPr="009C7E6B">
        <w:rPr>
          <w:rFonts w:ascii="Times New Roman" w:eastAsia="Calibri" w:hAnsi="Times New Roman" w:cs="Times New Roman"/>
          <w:noProof/>
          <w:sz w:val="24"/>
          <w:szCs w:val="24"/>
        </w:rPr>
        <w:t xml:space="preserve"> niniejszej umowy stanowią jednocześnie </w:t>
      </w:r>
      <w:r>
        <w:rPr>
          <w:rFonts w:ascii="Times New Roman" w:eastAsia="Calibri" w:hAnsi="Times New Roman" w:cs="Times New Roman"/>
          <w:noProof/>
          <w:sz w:val="24"/>
          <w:szCs w:val="24"/>
        </w:rPr>
        <w:t>postanowienia</w:t>
      </w:r>
      <w:r w:rsidR="005568D1" w:rsidRPr="009C7E6B">
        <w:rPr>
          <w:rFonts w:ascii="Times New Roman" w:eastAsia="Calibri" w:hAnsi="Times New Roman" w:cs="Times New Roman"/>
          <w:noProof/>
          <w:sz w:val="24"/>
          <w:szCs w:val="24"/>
        </w:rPr>
        <w:t xml:space="preserve"> karty gwarancyjnej dla udzielonej przez </w:t>
      </w:r>
      <w:r>
        <w:rPr>
          <w:rFonts w:ascii="Times New Roman" w:eastAsia="Calibri" w:hAnsi="Times New Roman" w:cs="Times New Roman"/>
          <w:noProof/>
          <w:sz w:val="24"/>
          <w:szCs w:val="24"/>
        </w:rPr>
        <w:t>W</w:t>
      </w:r>
      <w:r w:rsidR="005568D1" w:rsidRPr="009C7E6B">
        <w:rPr>
          <w:rFonts w:ascii="Times New Roman" w:eastAsia="Calibri" w:hAnsi="Times New Roman" w:cs="Times New Roman"/>
          <w:noProof/>
          <w:sz w:val="24"/>
          <w:szCs w:val="24"/>
        </w:rPr>
        <w:t>ykonawcę gwarancji.</w:t>
      </w:r>
    </w:p>
    <w:p w14:paraId="74D010BA"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p>
    <w:p w14:paraId="6D1EB0AB" w14:textId="789DE678"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502C55">
        <w:rPr>
          <w:rFonts w:ascii="Times New Roman" w:eastAsia="Times New Roman" w:hAnsi="Times New Roman" w:cs="Times New Roman"/>
          <w:b/>
          <w:sz w:val="24"/>
          <w:szCs w:val="24"/>
        </w:rPr>
        <w:t>0</w:t>
      </w:r>
    </w:p>
    <w:p w14:paraId="4D6C8F20" w14:textId="77777777" w:rsidR="005568D1" w:rsidRPr="009C7E6B" w:rsidRDefault="005568D1" w:rsidP="005568D1">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PODWYKONAWCY</w:t>
      </w:r>
    </w:p>
    <w:p w14:paraId="58BB93F8"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może wykona</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przedmiot umowy przy udziale podwykonawców, z wyłączeniem kluczowych części przedmiotu umowy, jeżeli są określone w SWZ do samodzielnego wykonania przez Wykonawcę, zawieraj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 z nimi stosowne umowy w formie pisemnej pod rygorem nieważno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ci.</w:t>
      </w:r>
    </w:p>
    <w:p w14:paraId="2F2866AA"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rPr>
        <w:t>Wykonawca ponosi odpowiedzialność za działania lub zaniechania podwykonawców działających na jego rzecz jak za własne działania lub zaniechania. Powierzenie Podwykonawcy robót nie zwalnia Wykonawcy z odpowiedzialności za wykonanie jakichkolwiek obowiązków przewidzianych Umową lub przepisami prawa. W razie wykonywania przez Podwykonawcę części robót w sposób sprzeczny z wymaganiami Zamawiającego określonymi w umowie, na żądanie Zamawiającego, Wykonawca usunie wskazanego przez Zamawiającego Podwykonawcę z terenu budowy.</w:t>
      </w:r>
    </w:p>
    <w:p w14:paraId="3BF74BDE"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Podwykonawca lub dalszy Podwykonawca jest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przedstawi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cemu projekt umowy o podwykonawstwo lub projekt zmiany tej umowy, jeżeli jej przedmiotem s</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roboty budowlane, przy czym podwykonawca lub dalszy podwykonawca jest obowiązany dołączyć zgodę wykonawcy na zawarcie umowy o podwykonawstwo o treści zgodnej z projektem umowy.  Niezgłoszenie w formie pisemnych zastrzeże</w:t>
      </w:r>
      <w:r w:rsidRPr="009C7E6B">
        <w:rPr>
          <w:rFonts w:ascii="Times New Roman" w:eastAsia="TimesNewRoman" w:hAnsi="Times New Roman" w:cs="Times New Roman"/>
          <w:sz w:val="24"/>
          <w:szCs w:val="24"/>
          <w:lang w:eastAsia="pl-PL"/>
        </w:rPr>
        <w:t>ń</w:t>
      </w:r>
      <w:r w:rsidRPr="009C7E6B">
        <w:rPr>
          <w:rFonts w:ascii="Times New Roman" w:eastAsia="Calibri" w:hAnsi="Times New Roman" w:cs="Times New Roman"/>
          <w:sz w:val="24"/>
          <w:szCs w:val="24"/>
          <w:lang w:eastAsia="pl-PL"/>
        </w:rPr>
        <w:t xml:space="preserve"> przez 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cego w terminie 14 dni od dnia otrzymania projektu umowy lub projektu jej zmiany, uważane jest za akceptacj</w:t>
      </w:r>
      <w:r w:rsidRPr="009C7E6B">
        <w:rPr>
          <w:rFonts w:ascii="Times New Roman" w:eastAsia="TimesNewRoman" w:hAnsi="Times New Roman" w:cs="Times New Roman"/>
          <w:sz w:val="24"/>
          <w:szCs w:val="24"/>
          <w:lang w:eastAsia="pl-PL"/>
        </w:rPr>
        <w:t xml:space="preserve">ę </w:t>
      </w:r>
      <w:r w:rsidRPr="009C7E6B">
        <w:rPr>
          <w:rFonts w:ascii="Times New Roman" w:eastAsia="Calibri" w:hAnsi="Times New Roman" w:cs="Times New Roman"/>
          <w:sz w:val="24"/>
          <w:szCs w:val="24"/>
          <w:lang w:eastAsia="pl-PL"/>
        </w:rPr>
        <w:t>projektu.</w:t>
      </w:r>
    </w:p>
    <w:p w14:paraId="192661C3"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Podwykonawca lub dalszy Podwykonawca jest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przedstawi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cemu po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wiadczon</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za zgodno</w:t>
      </w:r>
      <w:r w:rsidRPr="009C7E6B">
        <w:rPr>
          <w:rFonts w:ascii="Times New Roman" w:eastAsia="TimesNewRoman" w:hAnsi="Times New Roman" w:cs="Times New Roman"/>
          <w:sz w:val="24"/>
          <w:szCs w:val="24"/>
          <w:lang w:eastAsia="pl-PL"/>
        </w:rPr>
        <w:t xml:space="preserve">ść </w:t>
      </w:r>
      <w:r w:rsidRPr="009C7E6B">
        <w:rPr>
          <w:rFonts w:ascii="Times New Roman" w:eastAsia="Calibri" w:hAnsi="Times New Roman" w:cs="Times New Roman"/>
          <w:sz w:val="24"/>
          <w:szCs w:val="24"/>
          <w:lang w:eastAsia="pl-PL"/>
        </w:rPr>
        <w:t xml:space="preserve">z oryginałem kopię zawartej umowy o podwykonawstwo w terminie 7 dni od dnia jej zawarcia. Obowiązek ten dotyczy również </w:t>
      </w:r>
      <w:r w:rsidRPr="009C7E6B">
        <w:rPr>
          <w:rFonts w:ascii="Times New Roman" w:eastAsia="TimesNewRoman" w:hAnsi="Times New Roman" w:cs="Times New Roman"/>
          <w:sz w:val="24"/>
          <w:szCs w:val="24"/>
          <w:lang w:eastAsia="pl-PL"/>
        </w:rPr>
        <w:t xml:space="preserve">kopii </w:t>
      </w:r>
      <w:r w:rsidRPr="009C7E6B">
        <w:rPr>
          <w:rFonts w:ascii="Times New Roman" w:eastAsia="Calibri" w:hAnsi="Times New Roman" w:cs="Times New Roman"/>
          <w:sz w:val="24"/>
          <w:szCs w:val="24"/>
          <w:lang w:eastAsia="pl-PL"/>
        </w:rPr>
        <w:t>zmiany tej umowy (aneksu). Je</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li 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 xml:space="preserve">cy w terminie 14 dni od dnia otrzymania kopii umowy o podwykonawstwo lub kopii zmiany tej umowy nie zgłosi w </w:t>
      </w:r>
      <w:r w:rsidRPr="009C7E6B">
        <w:rPr>
          <w:rFonts w:ascii="Times New Roman" w:eastAsia="Calibri" w:hAnsi="Times New Roman" w:cs="Times New Roman"/>
          <w:sz w:val="24"/>
          <w:szCs w:val="24"/>
          <w:lang w:eastAsia="pl-PL"/>
        </w:rPr>
        <w:lastRenderedPageBreak/>
        <w:t>formie pi</w:t>
      </w:r>
      <w:r w:rsidRPr="009C7E6B">
        <w:rPr>
          <w:rFonts w:ascii="Times New Roman" w:eastAsia="TimesNewRoman" w:hAnsi="Times New Roman" w:cs="Times New Roman"/>
          <w:sz w:val="24"/>
          <w:szCs w:val="24"/>
          <w:lang w:eastAsia="pl-PL"/>
        </w:rPr>
        <w:t>semnej</w:t>
      </w:r>
      <w:r w:rsidRPr="009C7E6B">
        <w:rPr>
          <w:rFonts w:ascii="Times New Roman" w:eastAsia="Calibri" w:hAnsi="Times New Roman" w:cs="Times New Roman"/>
          <w:sz w:val="24"/>
          <w:szCs w:val="24"/>
          <w:lang w:eastAsia="pl-PL"/>
        </w:rPr>
        <w:t xml:space="preserve"> sprzeciwu, uważa si</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 że wyraził zgod</w:t>
      </w:r>
      <w:r w:rsidRPr="009C7E6B">
        <w:rPr>
          <w:rFonts w:ascii="Times New Roman" w:eastAsia="TimesNewRoman" w:hAnsi="Times New Roman" w:cs="Times New Roman"/>
          <w:sz w:val="24"/>
          <w:szCs w:val="24"/>
          <w:lang w:eastAsia="pl-PL"/>
        </w:rPr>
        <w:t xml:space="preserve">ę </w:t>
      </w:r>
      <w:r w:rsidRPr="009C7E6B">
        <w:rPr>
          <w:rFonts w:ascii="Times New Roman" w:eastAsia="Calibri" w:hAnsi="Times New Roman" w:cs="Times New Roman"/>
          <w:sz w:val="24"/>
          <w:szCs w:val="24"/>
          <w:lang w:eastAsia="pl-PL"/>
        </w:rPr>
        <w:t>na zawarcie umowy lub wprowadzenie zmian.</w:t>
      </w:r>
    </w:p>
    <w:p w14:paraId="70812EB5"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Umowa o roboty budowlane z Podwykonawc</w:t>
      </w:r>
      <w:r w:rsidRPr="009C7E6B">
        <w:rPr>
          <w:rFonts w:ascii="Times New Roman" w:eastAsia="TimesNewRoman" w:hAnsi="Times New Roman" w:cs="Times New Roman"/>
          <w:sz w:val="24"/>
          <w:szCs w:val="24"/>
          <w:lang w:eastAsia="pl-PL"/>
        </w:rPr>
        <w:t xml:space="preserve">ą lub dalszym Podwykonawcą </w:t>
      </w:r>
      <w:r w:rsidRPr="009C7E6B">
        <w:rPr>
          <w:rFonts w:ascii="Times New Roman" w:eastAsia="Calibri" w:hAnsi="Times New Roman" w:cs="Times New Roman"/>
          <w:sz w:val="24"/>
          <w:szCs w:val="24"/>
          <w:lang w:eastAsia="pl-PL"/>
        </w:rPr>
        <w:t>musi zawiera</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w szczególno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ci:</w:t>
      </w:r>
    </w:p>
    <w:p w14:paraId="26E9D0CA" w14:textId="77777777" w:rsidR="005568D1" w:rsidRPr="009C7E6B" w:rsidRDefault="005568D1">
      <w:pPr>
        <w:numPr>
          <w:ilvl w:val="0"/>
          <w:numId w:val="12"/>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zakres robót powierzony Podwykonawcy lub dalszemu Podwykonawcy wraz z cz</w:t>
      </w:r>
      <w:r w:rsidRPr="009C7E6B">
        <w:rPr>
          <w:rFonts w:ascii="Times New Roman" w:eastAsia="TimesNewRoman" w:hAnsi="Times New Roman" w:cs="Times New Roman"/>
          <w:sz w:val="24"/>
          <w:szCs w:val="24"/>
          <w:lang w:eastAsia="pl-PL"/>
        </w:rPr>
        <w:t>ęś</w:t>
      </w:r>
      <w:r w:rsidRPr="009C7E6B">
        <w:rPr>
          <w:rFonts w:ascii="Times New Roman" w:eastAsia="Calibri" w:hAnsi="Times New Roman" w:cs="Times New Roman"/>
          <w:sz w:val="24"/>
          <w:szCs w:val="24"/>
          <w:lang w:eastAsia="pl-PL"/>
        </w:rPr>
        <w:t>ci</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dokumentacji dotycz</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wykonania robót obj</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tych umow</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w:t>
      </w:r>
    </w:p>
    <w:p w14:paraId="72FB92BF" w14:textId="77777777" w:rsidR="005568D1" w:rsidRPr="009C7E6B" w:rsidRDefault="005568D1">
      <w:pPr>
        <w:numPr>
          <w:ilvl w:val="0"/>
          <w:numId w:val="12"/>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wynagrodzenie, które nie powinno by</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wyższe, niż warto</w:t>
      </w:r>
      <w:r w:rsidRPr="009C7E6B">
        <w:rPr>
          <w:rFonts w:ascii="Times New Roman" w:eastAsia="TimesNewRoman" w:hAnsi="Times New Roman" w:cs="Times New Roman"/>
          <w:sz w:val="24"/>
          <w:szCs w:val="24"/>
          <w:lang w:eastAsia="pl-PL"/>
        </w:rPr>
        <w:t xml:space="preserve">ść </w:t>
      </w:r>
      <w:r w:rsidRPr="009C7E6B">
        <w:rPr>
          <w:rFonts w:ascii="Times New Roman" w:eastAsia="Calibri" w:hAnsi="Times New Roman" w:cs="Times New Roman"/>
          <w:sz w:val="24"/>
          <w:szCs w:val="24"/>
          <w:lang w:eastAsia="pl-PL"/>
        </w:rPr>
        <w:t>tych robót wynikaj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ca z oferty Wykonawcy,</w:t>
      </w:r>
    </w:p>
    <w:p w14:paraId="3839A086" w14:textId="77777777" w:rsidR="005568D1" w:rsidRPr="009C7E6B" w:rsidRDefault="005568D1">
      <w:pPr>
        <w:numPr>
          <w:ilvl w:val="0"/>
          <w:numId w:val="12"/>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termin wykonania robót obj</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tych umow</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w:t>
      </w:r>
    </w:p>
    <w:p w14:paraId="15D00754" w14:textId="77777777" w:rsidR="005568D1" w:rsidRPr="009C7E6B" w:rsidRDefault="005568D1">
      <w:pPr>
        <w:numPr>
          <w:ilvl w:val="0"/>
          <w:numId w:val="12"/>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termin zapłaty wynagrodzenia dla Podwykonawcy lub dalszego podwykonawcy; termin nie może by</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dłuższy niż 25 dni od dnia dor</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czenia Wykonawcy, Podwykonawcy lub dalszemu podwykonawcy faktury lub rachunku, potwierdzaj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cych wykonanie zleconych Podwykonawcy lub dalszemu podwykonawcy robót budowlanych.</w:t>
      </w:r>
    </w:p>
    <w:p w14:paraId="68B5E267"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Podwykonawca lub dalszy Podwykonawca robót budowlanych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jest przedstawi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cemu, po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wiadczone za zgodno</w:t>
      </w:r>
      <w:r w:rsidRPr="009C7E6B">
        <w:rPr>
          <w:rFonts w:ascii="Times New Roman" w:eastAsia="TimesNewRoman" w:hAnsi="Times New Roman" w:cs="Times New Roman"/>
          <w:sz w:val="24"/>
          <w:szCs w:val="24"/>
          <w:lang w:eastAsia="pl-PL"/>
        </w:rPr>
        <w:t xml:space="preserve">ść </w:t>
      </w:r>
      <w:r w:rsidRPr="009C7E6B">
        <w:rPr>
          <w:rFonts w:ascii="Times New Roman" w:eastAsia="Calibri" w:hAnsi="Times New Roman" w:cs="Times New Roman"/>
          <w:sz w:val="24"/>
          <w:szCs w:val="24"/>
          <w:lang w:eastAsia="pl-PL"/>
        </w:rPr>
        <w:t>z oryginałem kopie umów, których przedmiotem s</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dostawy lub usługi (związane z robotami budowlanymi), w terminie 7 dni od dnia ich zawarcia. 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zek ten nie dotyczy umów o warto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ci nieprzekraczającej 50 000 złotych.</w:t>
      </w:r>
    </w:p>
    <w:p w14:paraId="24BB6ECC"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Umowa pomi</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dzy Podwykonawc</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 xml:space="preserve"> a dalszym podwykonawc</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musi zawiera</w:t>
      </w:r>
      <w:r w:rsidRPr="009C7E6B">
        <w:rPr>
          <w:rFonts w:ascii="Times New Roman" w:eastAsia="TimesNewRoman" w:hAnsi="Times New Roman" w:cs="Times New Roman"/>
          <w:sz w:val="24"/>
          <w:szCs w:val="24"/>
          <w:lang w:eastAsia="pl-PL"/>
        </w:rPr>
        <w:t xml:space="preserve">ć postanowienia odpowiednie do </w:t>
      </w:r>
      <w:r w:rsidRPr="009C7E6B">
        <w:rPr>
          <w:rFonts w:ascii="Times New Roman" w:eastAsia="Calibri" w:hAnsi="Times New Roman" w:cs="Times New Roman"/>
          <w:sz w:val="24"/>
          <w:szCs w:val="24"/>
          <w:lang w:eastAsia="pl-PL"/>
        </w:rPr>
        <w:t>okre</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lonych w ust. 5 niniejszego paragrafu. Zał</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cznikiem do umowy jest zgoda Wykonawcy na zawarcie umowy o podwykonawstwo.</w:t>
      </w:r>
    </w:p>
    <w:p w14:paraId="459658BB"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jest na pisemne ż</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danie 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cego udzieli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mu wszelkich informacji dotycz</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cych Podwykonawców.</w:t>
      </w:r>
    </w:p>
    <w:p w14:paraId="33D6E8DB"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rPr>
        <w:t xml:space="preserve">Zamawiający </w:t>
      </w:r>
      <w:r w:rsidRPr="009C7E6B">
        <w:rPr>
          <w:rFonts w:ascii="Times New Roman" w:eastAsia="Calibri" w:hAnsi="Times New Roman" w:cs="Times New Roman"/>
          <w:sz w:val="24"/>
          <w:szCs w:val="24"/>
          <w:u w:val="single"/>
        </w:rPr>
        <w:t xml:space="preserve">w terminie 30 dni </w:t>
      </w:r>
      <w:r w:rsidRPr="009C7E6B">
        <w:rPr>
          <w:rFonts w:ascii="Times New Roman" w:eastAsia="Calibri" w:hAnsi="Times New Roman" w:cs="Times New Roman"/>
          <w:sz w:val="24"/>
          <w:szCs w:val="24"/>
        </w:rPr>
        <w:t>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6AFFB1D"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8417468"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Bezpośrednia zapłata obejmuje wyłącznie należne wynagrodzenie, bez odsetek, należnych podwykonawcy lub dalszemu podwykonawcy.</w:t>
      </w:r>
    </w:p>
    <w:p w14:paraId="421B90B3"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rPr>
        <w:t>W przypadku dokonania bezpośredniej zapłaty podwykonawcy lub dalszemu podwykonawcy, o których mowa w tym punkcie, Zamawiający potrąca kwotę wypłaconego wynagrodzenia z wynagrodzenia należnego wykonawcy.</w:t>
      </w:r>
    </w:p>
    <w:p w14:paraId="368AF17A"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ar-SA"/>
        </w:rPr>
        <w:t>Kwota należna Podwykonawcy zostanie uiszczona przez Zamawiającego w złotych polskich (PLN).</w:t>
      </w:r>
    </w:p>
    <w:p w14:paraId="0B5EB5FB"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ar-SA"/>
        </w:rPr>
        <w:t>Kwotę zapłaconą Podwykonawcy lub złożoną do depozytu sądowego Zamawiający potrąca z wynagrodzenia należnego Wykonawcy.</w:t>
      </w:r>
    </w:p>
    <w:p w14:paraId="4B781DCC"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9C7E6B">
        <w:rPr>
          <w:rFonts w:ascii="Times New Roman" w:eastAsia="Calibri" w:hAnsi="Times New Roman" w:cs="Times New Roman"/>
          <w:sz w:val="24"/>
          <w:szCs w:val="24"/>
          <w:lang w:eastAsia="ar-SA"/>
        </w:rPr>
        <w:t>W zakresie nieuregulowanym w niniejszym paragrafie do czynności zawierania umów z Podwykonawcami i dalszymi podwykonawcami oraz rozliczeń z nimi stosuje się dotyczące podwykonawstwa przepisy ustawy - Prawo zamówień publicznych.</w:t>
      </w:r>
    </w:p>
    <w:p w14:paraId="6FD6090E" w14:textId="77777777" w:rsidR="000434EB" w:rsidRDefault="000434EB" w:rsidP="00BE5849">
      <w:pPr>
        <w:spacing w:after="0" w:line="240" w:lineRule="auto"/>
        <w:rPr>
          <w:rFonts w:ascii="Times New Roman" w:eastAsia="Times New Roman" w:hAnsi="Times New Roman" w:cs="Times New Roman"/>
          <w:b/>
          <w:sz w:val="24"/>
          <w:szCs w:val="24"/>
        </w:rPr>
      </w:pPr>
    </w:p>
    <w:p w14:paraId="36DC9B90" w14:textId="77777777" w:rsidR="000434EB" w:rsidRDefault="000434EB" w:rsidP="0076397A">
      <w:pPr>
        <w:spacing w:after="0" w:line="240" w:lineRule="auto"/>
        <w:jc w:val="center"/>
        <w:rPr>
          <w:rFonts w:ascii="Times New Roman" w:eastAsia="Times New Roman" w:hAnsi="Times New Roman" w:cs="Times New Roman"/>
          <w:b/>
          <w:sz w:val="24"/>
          <w:szCs w:val="24"/>
        </w:rPr>
      </w:pPr>
    </w:p>
    <w:p w14:paraId="54B8D5C8" w14:textId="77777777" w:rsidR="00D83B28" w:rsidRDefault="00D83B28" w:rsidP="0076397A">
      <w:pPr>
        <w:spacing w:after="0" w:line="240" w:lineRule="auto"/>
        <w:jc w:val="center"/>
        <w:rPr>
          <w:rFonts w:ascii="Times New Roman" w:eastAsia="Times New Roman" w:hAnsi="Times New Roman" w:cs="Times New Roman"/>
          <w:b/>
          <w:sz w:val="24"/>
          <w:szCs w:val="24"/>
        </w:rPr>
      </w:pPr>
    </w:p>
    <w:p w14:paraId="3CF4E162" w14:textId="77777777" w:rsidR="00D83B28" w:rsidRDefault="00D83B28" w:rsidP="0076397A">
      <w:pPr>
        <w:spacing w:after="0" w:line="240" w:lineRule="auto"/>
        <w:jc w:val="center"/>
        <w:rPr>
          <w:rFonts w:ascii="Times New Roman" w:eastAsia="Times New Roman" w:hAnsi="Times New Roman" w:cs="Times New Roman"/>
          <w:b/>
          <w:sz w:val="24"/>
          <w:szCs w:val="24"/>
        </w:rPr>
      </w:pPr>
    </w:p>
    <w:p w14:paraId="7ECA31D9" w14:textId="012656CD"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lastRenderedPageBreak/>
        <w:t>§ 1</w:t>
      </w:r>
      <w:r w:rsidR="00502C55">
        <w:rPr>
          <w:rFonts w:ascii="Times New Roman" w:eastAsia="Times New Roman" w:hAnsi="Times New Roman" w:cs="Times New Roman"/>
          <w:b/>
          <w:sz w:val="24"/>
          <w:szCs w:val="24"/>
        </w:rPr>
        <w:t>1</w:t>
      </w:r>
    </w:p>
    <w:p w14:paraId="2DE75CC0"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KARY UMOWNE I ODSZKODOWANIA</w:t>
      </w:r>
    </w:p>
    <w:p w14:paraId="1FDE029A" w14:textId="77777777" w:rsidR="008162FA" w:rsidRPr="009C7E6B" w:rsidRDefault="008162FA">
      <w:pPr>
        <w:numPr>
          <w:ilvl w:val="0"/>
          <w:numId w:val="8"/>
        </w:numPr>
        <w:tabs>
          <w:tab w:val="num" w:pos="426"/>
          <w:tab w:val="left" w:pos="8731"/>
        </w:tabs>
        <w:spacing w:after="0" w:line="240" w:lineRule="auto"/>
        <w:ind w:hanging="1440"/>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zapłaci Zamawiającemu kary umowne:</w:t>
      </w:r>
    </w:p>
    <w:p w14:paraId="376ABEA7" w14:textId="77777777" w:rsidR="003765AC" w:rsidRPr="009C7E6B" w:rsidRDefault="003765AC">
      <w:pPr>
        <w:pStyle w:val="Akapitzlist"/>
        <w:numPr>
          <w:ilvl w:val="0"/>
          <w:numId w:val="9"/>
        </w:numPr>
        <w:tabs>
          <w:tab w:val="clear" w:pos="2422"/>
          <w:tab w:val="left" w:pos="8731"/>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Na etapie realizacji robót:</w:t>
      </w:r>
    </w:p>
    <w:p w14:paraId="1520CC5C" w14:textId="3F58BCB1"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zwłokę w wykonaniu umowy z przyczyn niezależnych od Zamawiającego – w wysokości 0,</w:t>
      </w:r>
      <w:r w:rsidR="00577894">
        <w:rPr>
          <w:rFonts w:ascii="Times New Roman" w:eastAsia="Times New Roman" w:hAnsi="Times New Roman" w:cs="Times New Roman"/>
          <w:sz w:val="24"/>
          <w:szCs w:val="24"/>
        </w:rPr>
        <w:t>1</w:t>
      </w:r>
      <w:r w:rsidRPr="009C7E6B">
        <w:rPr>
          <w:rFonts w:ascii="Times New Roman" w:eastAsia="Times New Roman" w:hAnsi="Times New Roman" w:cs="Times New Roman"/>
          <w:sz w:val="24"/>
          <w:szCs w:val="24"/>
        </w:rPr>
        <w:t>% wynagrodzenia</w:t>
      </w:r>
      <w:r w:rsidR="00A434C2" w:rsidRPr="009C7E6B">
        <w:rPr>
          <w:rFonts w:ascii="Times New Roman" w:eastAsia="Times New Roman" w:hAnsi="Times New Roman" w:cs="Times New Roman"/>
          <w:sz w:val="24"/>
          <w:szCs w:val="24"/>
        </w:rPr>
        <w:t xml:space="preserve"> </w:t>
      </w:r>
      <w:r w:rsidR="00756F05" w:rsidRPr="009C7E6B">
        <w:rPr>
          <w:rFonts w:ascii="Times New Roman" w:eastAsia="Times New Roman" w:hAnsi="Times New Roman" w:cs="Times New Roman"/>
          <w:sz w:val="24"/>
          <w:szCs w:val="24"/>
        </w:rPr>
        <w:t>umowy,</w:t>
      </w:r>
      <w:r w:rsidR="00DC6B29" w:rsidRPr="009C7E6B">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za każdy dzień zwłoki,</w:t>
      </w:r>
    </w:p>
    <w:p w14:paraId="264CA809" w14:textId="42E33A6C"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zwłokę w usunięciu wad stwierdzonych przy odbiorze lub w okresie rękojmi</w:t>
      </w:r>
      <w:r w:rsidR="008219B4">
        <w:rPr>
          <w:rFonts w:ascii="Times New Roman" w:eastAsia="Times New Roman" w:hAnsi="Times New Roman" w:cs="Times New Roman"/>
          <w:sz w:val="24"/>
          <w:szCs w:val="24"/>
        </w:rPr>
        <w:t xml:space="preserve"> czy gwarancji</w:t>
      </w:r>
      <w:r w:rsidRPr="009C7E6B">
        <w:rPr>
          <w:rFonts w:ascii="Times New Roman" w:eastAsia="Times New Roman" w:hAnsi="Times New Roman" w:cs="Times New Roman"/>
          <w:sz w:val="24"/>
          <w:szCs w:val="24"/>
        </w:rPr>
        <w:t xml:space="preserve"> – w wysokości 0,</w:t>
      </w:r>
      <w:r w:rsidR="00577894">
        <w:rPr>
          <w:rFonts w:ascii="Times New Roman" w:eastAsia="Times New Roman" w:hAnsi="Times New Roman" w:cs="Times New Roman"/>
          <w:sz w:val="24"/>
          <w:szCs w:val="24"/>
        </w:rPr>
        <w:t>1</w:t>
      </w:r>
      <w:r w:rsidRPr="009C7E6B">
        <w:rPr>
          <w:rFonts w:ascii="Times New Roman" w:eastAsia="Times New Roman" w:hAnsi="Times New Roman" w:cs="Times New Roman"/>
          <w:sz w:val="24"/>
          <w:szCs w:val="24"/>
        </w:rPr>
        <w:t>% wynagrodzenia</w:t>
      </w:r>
      <w:r w:rsidR="00DC6B29" w:rsidRPr="009C7E6B">
        <w:rPr>
          <w:rFonts w:ascii="Times New Roman" w:eastAsia="Times New Roman" w:hAnsi="Times New Roman" w:cs="Times New Roman"/>
          <w:sz w:val="24"/>
          <w:szCs w:val="24"/>
        </w:rPr>
        <w:t xml:space="preserve"> </w:t>
      </w:r>
      <w:r w:rsidR="001E4691">
        <w:rPr>
          <w:rFonts w:ascii="Times New Roman" w:eastAsia="Times New Roman" w:hAnsi="Times New Roman" w:cs="Times New Roman"/>
          <w:sz w:val="24"/>
          <w:szCs w:val="24"/>
        </w:rPr>
        <w:t>umowy</w:t>
      </w:r>
      <w:r w:rsidR="00756F05" w:rsidRPr="009C7E6B">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 xml:space="preserve">za każdy dzień zwłoki, licząc od dnia wyznaczonego na usunięcie wad </w:t>
      </w:r>
    </w:p>
    <w:p w14:paraId="54E9310D" w14:textId="4D85D9B1"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 wykonanie przez inną osobę niż zaakceptowana przez </w:t>
      </w:r>
      <w:r w:rsidR="00BA13DB">
        <w:rPr>
          <w:rFonts w:ascii="Times New Roman" w:eastAsia="Times New Roman" w:hAnsi="Times New Roman" w:cs="Times New Roman"/>
          <w:sz w:val="24"/>
          <w:szCs w:val="24"/>
        </w:rPr>
        <w:t>Zamawiającego</w:t>
      </w:r>
      <w:r w:rsidRPr="009C7E6B">
        <w:rPr>
          <w:rFonts w:ascii="Times New Roman" w:eastAsia="Times New Roman" w:hAnsi="Times New Roman" w:cs="Times New Roman"/>
          <w:sz w:val="24"/>
          <w:szCs w:val="24"/>
        </w:rPr>
        <w:t xml:space="preserve"> czynności zastrzeżonych dla kierownika budowy – w wysokości 5% wynagrodzenia</w:t>
      </w:r>
      <w:r w:rsidR="00756F05" w:rsidRPr="009C7E6B">
        <w:rPr>
          <w:rFonts w:ascii="Times New Roman" w:eastAsia="Times New Roman" w:hAnsi="Times New Roman" w:cs="Times New Roman"/>
          <w:sz w:val="24"/>
          <w:szCs w:val="24"/>
        </w:rPr>
        <w:t xml:space="preserve"> </w:t>
      </w:r>
      <w:r w:rsidR="001E4691">
        <w:rPr>
          <w:rFonts w:ascii="Times New Roman" w:eastAsia="Times New Roman" w:hAnsi="Times New Roman" w:cs="Times New Roman"/>
          <w:sz w:val="24"/>
          <w:szCs w:val="24"/>
        </w:rPr>
        <w:t>umowy</w:t>
      </w:r>
      <w:r w:rsidR="00A874B4" w:rsidRPr="009C7E6B">
        <w:rPr>
          <w:rFonts w:ascii="Times New Roman" w:eastAsia="Times New Roman" w:hAnsi="Times New Roman" w:cs="Times New Roman"/>
          <w:sz w:val="24"/>
          <w:szCs w:val="24"/>
        </w:rPr>
        <w:t>,</w:t>
      </w:r>
    </w:p>
    <w:p w14:paraId="110B9D03" w14:textId="2DC11100"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 odstąpienie od umowy przez Zamawiającego lub  Wykonawcę z przyczyn zależnych od Wykonawcy – 10 %  </w:t>
      </w:r>
      <w:r w:rsidR="00756F05" w:rsidRPr="009C7E6B">
        <w:rPr>
          <w:rFonts w:ascii="Times New Roman" w:eastAsia="Times New Roman" w:hAnsi="Times New Roman" w:cs="Times New Roman"/>
          <w:sz w:val="24"/>
          <w:szCs w:val="24"/>
        </w:rPr>
        <w:t xml:space="preserve">wysokości </w:t>
      </w:r>
      <w:r w:rsidRPr="009C7E6B">
        <w:rPr>
          <w:rFonts w:ascii="Times New Roman" w:eastAsia="Times New Roman" w:hAnsi="Times New Roman" w:cs="Times New Roman"/>
          <w:sz w:val="24"/>
          <w:szCs w:val="24"/>
        </w:rPr>
        <w:t>wynagrodzenia</w:t>
      </w:r>
      <w:r w:rsidR="00BC5D05" w:rsidRPr="009C7E6B">
        <w:rPr>
          <w:rFonts w:ascii="Times New Roman" w:eastAsia="Times New Roman" w:hAnsi="Times New Roman" w:cs="Times New Roman"/>
          <w:sz w:val="24"/>
          <w:szCs w:val="24"/>
        </w:rPr>
        <w:t xml:space="preserve"> </w:t>
      </w:r>
      <w:r w:rsidR="00756F05" w:rsidRPr="009C7E6B">
        <w:rPr>
          <w:rFonts w:ascii="Times New Roman" w:eastAsia="Times New Roman" w:hAnsi="Times New Roman" w:cs="Times New Roman"/>
          <w:sz w:val="24"/>
          <w:szCs w:val="24"/>
        </w:rPr>
        <w:t xml:space="preserve">umowy, </w:t>
      </w:r>
    </w:p>
    <w:p w14:paraId="0593350A" w14:textId="77777777"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 niedokonanie zapłaty wynagrodzenia należnego Podwykonawcom lub dalszym podwykonawcom oraz za zwłokę w zapłacie tego wynagrodzenia - </w:t>
      </w:r>
      <w:bookmarkStart w:id="0" w:name="_Hlk63962224"/>
      <w:r w:rsidRPr="009C7E6B">
        <w:rPr>
          <w:rFonts w:ascii="Times New Roman" w:eastAsia="Times New Roman" w:hAnsi="Times New Roman" w:cs="Times New Roman"/>
          <w:sz w:val="24"/>
          <w:szCs w:val="24"/>
        </w:rPr>
        <w:t>w wysokości 100 zł za każdy stwierdzony przypadek</w:t>
      </w:r>
      <w:bookmarkEnd w:id="0"/>
      <w:r w:rsidRPr="009C7E6B">
        <w:rPr>
          <w:rFonts w:ascii="Times New Roman" w:eastAsia="Times New Roman" w:hAnsi="Times New Roman" w:cs="Times New Roman"/>
          <w:sz w:val="24"/>
          <w:szCs w:val="24"/>
        </w:rPr>
        <w:t>,</w:t>
      </w:r>
    </w:p>
    <w:p w14:paraId="7B6675E7" w14:textId="77777777"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nieprzedłożenie do zaakceptowania projektu umowy o podwykonawstwo lub projektu zmiany takiej umowy - w wysokości 1000 zł za każdy stwierdzony przypadek;</w:t>
      </w:r>
    </w:p>
    <w:p w14:paraId="24C624BE" w14:textId="77777777"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nieprzedłożenie poświadczonej za zgodność z oryginałem kopii umowy o podwykonawstwo lub kopii zmiany takiej umowy - w wysokości 500 zł za każdy stwierdzony przypadek;</w:t>
      </w:r>
    </w:p>
    <w:p w14:paraId="607C5062" w14:textId="77777777" w:rsidR="00C75A65" w:rsidRPr="009C7E6B" w:rsidRDefault="00C75A65">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niedokonanie zmiany umowy o podwykonawstwo (dalsze podwykonawstw</w:t>
      </w:r>
      <w:r w:rsidR="00756F05" w:rsidRPr="009C7E6B">
        <w:rPr>
          <w:rFonts w:ascii="Times New Roman" w:eastAsia="Times New Roman" w:hAnsi="Times New Roman" w:cs="Times New Roman"/>
          <w:sz w:val="24"/>
          <w:szCs w:val="24"/>
        </w:rPr>
        <w:t xml:space="preserve">o) w zakresie terminu zapłaty, w </w:t>
      </w:r>
      <w:r w:rsidRPr="009C7E6B">
        <w:rPr>
          <w:rFonts w:ascii="Times New Roman" w:eastAsia="Times New Roman" w:hAnsi="Times New Roman" w:cs="Times New Roman"/>
          <w:sz w:val="24"/>
          <w:szCs w:val="24"/>
        </w:rPr>
        <w:t>okolicznościach określonych w art. 464 ust. 2 ustawy PZP w terminie wskazanym przez Zamawiającego – 50 zł za każdy dzień niedokonania zmiany, licząc po upływie wyznaczonego terminu, ale nie więcej niż 500 zł;</w:t>
      </w:r>
    </w:p>
    <w:p w14:paraId="1C24A4C2" w14:textId="77777777"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razie stwierdzenia, że na budowie wykonują pracę osoby niezatrudnione na podstawie umowy o pracę, co do których Zamawiający nałożył takie wymaganie w umowie (w tym za nieprzedłożenie przez Wykonawcę określonych w umowie przez Zamawiającego dokumentów mających to potwierdzać)</w:t>
      </w:r>
      <w:r w:rsidR="005513B4">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 xml:space="preserve"> – w wysokości 500 zł za każdy stwierdzony przypadek.</w:t>
      </w:r>
    </w:p>
    <w:p w14:paraId="2FB0E917" w14:textId="290C0420" w:rsidR="008162FA" w:rsidRPr="009C7E6B" w:rsidRDefault="008162FA">
      <w:pPr>
        <w:numPr>
          <w:ilvl w:val="0"/>
          <w:numId w:val="8"/>
        </w:numPr>
        <w:tabs>
          <w:tab w:val="clear" w:pos="1440"/>
          <w:tab w:val="left" w:pos="8731"/>
        </w:tabs>
        <w:spacing w:after="0" w:line="240" w:lineRule="auto"/>
        <w:ind w:left="709" w:hanging="709"/>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Suma kar umownych należnych od Wyk</w:t>
      </w:r>
      <w:r w:rsidR="005513B4">
        <w:rPr>
          <w:rFonts w:ascii="Times New Roman" w:eastAsia="Times New Roman" w:hAnsi="Times New Roman" w:cs="Times New Roman"/>
          <w:sz w:val="24"/>
          <w:szCs w:val="24"/>
        </w:rPr>
        <w:t>onawcy nie może przekroczyć 2</w:t>
      </w:r>
      <w:r w:rsidR="000434EB">
        <w:rPr>
          <w:rFonts w:ascii="Times New Roman" w:eastAsia="Times New Roman" w:hAnsi="Times New Roman" w:cs="Times New Roman"/>
          <w:sz w:val="24"/>
          <w:szCs w:val="24"/>
        </w:rPr>
        <w:t>0</w:t>
      </w:r>
      <w:r w:rsidR="005513B4">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wynagrodzenia.</w:t>
      </w:r>
    </w:p>
    <w:p w14:paraId="30EAD16D" w14:textId="77777777" w:rsidR="008162FA" w:rsidRPr="009C7E6B" w:rsidRDefault="008162FA">
      <w:pPr>
        <w:numPr>
          <w:ilvl w:val="0"/>
          <w:numId w:val="8"/>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przypadku powstania szkody, Zamawiający ma prawo dochodzenia odszkodowania przewyższającego wysokość kar umownych, do wysokości rzeczywiście poniesionej szkody.</w:t>
      </w:r>
    </w:p>
    <w:p w14:paraId="3B7113AC" w14:textId="21071654" w:rsidR="008162FA" w:rsidRPr="009C7E6B" w:rsidRDefault="008162FA">
      <w:pPr>
        <w:numPr>
          <w:ilvl w:val="0"/>
          <w:numId w:val="8"/>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Strony ustalają, że zapłata należności tytułem kar umownych nastąpi na podstawie noty obciążeniowej.</w:t>
      </w:r>
    </w:p>
    <w:p w14:paraId="7C0C757D" w14:textId="77777777" w:rsidR="008162FA" w:rsidRPr="009C7E6B" w:rsidRDefault="008162FA">
      <w:pPr>
        <w:numPr>
          <w:ilvl w:val="0"/>
          <w:numId w:val="8"/>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Zamawiający może dokonać potrącenia wymagalnych kar umownych z wynagrodzenia Wykonawcy, składając stosowne oświadczenie.</w:t>
      </w:r>
    </w:p>
    <w:p w14:paraId="05042B9C" w14:textId="77777777" w:rsidR="00221D7F" w:rsidRPr="009C7E6B" w:rsidRDefault="008162FA">
      <w:pPr>
        <w:numPr>
          <w:ilvl w:val="0"/>
          <w:numId w:val="8"/>
        </w:numPr>
        <w:tabs>
          <w:tab w:val="num" w:pos="426"/>
          <w:tab w:val="left" w:pos="8731"/>
        </w:tabs>
        <w:spacing w:after="0" w:line="240" w:lineRule="auto"/>
        <w:ind w:left="425" w:hanging="425"/>
        <w:jc w:val="both"/>
        <w:rPr>
          <w:rFonts w:ascii="Times New Roman" w:eastAsia="Times New Roman" w:hAnsi="Times New Roman" w:cs="Times New Roman"/>
          <w:b/>
          <w:sz w:val="24"/>
          <w:szCs w:val="24"/>
          <w:lang w:eastAsia="pl-PL"/>
        </w:rPr>
      </w:pPr>
      <w:r w:rsidRPr="009C7E6B">
        <w:rPr>
          <w:rFonts w:ascii="Times New Roman" w:eastAsia="Times New Roman" w:hAnsi="Times New Roman" w:cs="Times New Roman"/>
          <w:sz w:val="24"/>
          <w:szCs w:val="24"/>
        </w:rPr>
        <w:t>Wykonawca zobowiązany jest do niezwłocznego pisemnego informowania Zamawiającego o przewidywan</w:t>
      </w:r>
      <w:r w:rsidR="00EB4ED8" w:rsidRPr="009C7E6B">
        <w:rPr>
          <w:rFonts w:ascii="Times New Roman" w:eastAsia="Times New Roman" w:hAnsi="Times New Roman" w:cs="Times New Roman"/>
          <w:sz w:val="24"/>
          <w:szCs w:val="24"/>
        </w:rPr>
        <w:t>ej</w:t>
      </w:r>
      <w:r w:rsidRPr="009C7E6B">
        <w:rPr>
          <w:rFonts w:ascii="Times New Roman" w:eastAsia="Times New Roman" w:hAnsi="Times New Roman" w:cs="Times New Roman"/>
          <w:sz w:val="24"/>
          <w:szCs w:val="24"/>
        </w:rPr>
        <w:t xml:space="preserve"> </w:t>
      </w:r>
      <w:r w:rsidR="00EB4ED8" w:rsidRPr="009C7E6B">
        <w:rPr>
          <w:rFonts w:ascii="Times New Roman" w:eastAsia="Times New Roman" w:hAnsi="Times New Roman" w:cs="Times New Roman"/>
          <w:sz w:val="24"/>
          <w:szCs w:val="24"/>
        </w:rPr>
        <w:t xml:space="preserve">zwłoce </w:t>
      </w:r>
      <w:r w:rsidRPr="009C7E6B">
        <w:rPr>
          <w:rFonts w:ascii="Times New Roman" w:eastAsia="Times New Roman" w:hAnsi="Times New Roman" w:cs="Times New Roman"/>
          <w:sz w:val="24"/>
          <w:szCs w:val="24"/>
        </w:rPr>
        <w:t xml:space="preserve"> w realizacji.</w:t>
      </w:r>
    </w:p>
    <w:p w14:paraId="0C09A211" w14:textId="77777777" w:rsidR="00695131" w:rsidRPr="009C7E6B" w:rsidRDefault="00695131" w:rsidP="0076397A">
      <w:pPr>
        <w:tabs>
          <w:tab w:val="left" w:pos="8731"/>
        </w:tabs>
        <w:spacing w:after="0" w:line="240" w:lineRule="auto"/>
        <w:jc w:val="both"/>
        <w:rPr>
          <w:rFonts w:ascii="Times New Roman" w:eastAsia="Times New Roman" w:hAnsi="Times New Roman" w:cs="Times New Roman"/>
          <w:b/>
          <w:sz w:val="24"/>
          <w:szCs w:val="24"/>
          <w:lang w:eastAsia="pl-PL"/>
        </w:rPr>
      </w:pPr>
    </w:p>
    <w:p w14:paraId="689B27F6" w14:textId="79D872CE"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1E4691">
        <w:rPr>
          <w:rFonts w:ascii="Times New Roman" w:eastAsia="Times New Roman" w:hAnsi="Times New Roman" w:cs="Times New Roman"/>
          <w:b/>
          <w:sz w:val="24"/>
          <w:szCs w:val="24"/>
        </w:rPr>
        <w:t>2</w:t>
      </w:r>
    </w:p>
    <w:p w14:paraId="2358F4A4"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UMOWNE ODSTĄPIENIE OD UMOWY</w:t>
      </w:r>
    </w:p>
    <w:p w14:paraId="2F7DE7FB" w14:textId="77777777" w:rsidR="008554B4" w:rsidRPr="008554B4" w:rsidRDefault="008554B4">
      <w:pPr>
        <w:numPr>
          <w:ilvl w:val="1"/>
          <w:numId w:val="44"/>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Zamawiający zastrzega sobie możliwość odstąpienia od niniejszej umowy z powodu okoliczności, o których mowa w art. 456 ust. 1 ustawy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t. j.:</w:t>
      </w:r>
    </w:p>
    <w:p w14:paraId="0C3963C0" w14:textId="77777777" w:rsidR="008554B4" w:rsidRPr="008554B4" w:rsidRDefault="008554B4">
      <w:pPr>
        <w:numPr>
          <w:ilvl w:val="0"/>
          <w:numId w:val="45"/>
        </w:numPr>
        <w:tabs>
          <w:tab w:val="left" w:pos="426"/>
        </w:tabs>
        <w:spacing w:after="0" w:line="240" w:lineRule="auto"/>
        <w:ind w:left="567"/>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 W takim przypadku </w:t>
      </w:r>
      <w:r w:rsidRPr="008554B4">
        <w:rPr>
          <w:rFonts w:ascii="Times New Roman" w:eastAsia="Calibri" w:hAnsi="Times New Roman" w:cs="Times New Roman"/>
          <w:sz w:val="24"/>
          <w:szCs w:val="24"/>
        </w:rPr>
        <w:lastRenderedPageBreak/>
        <w:t xml:space="preserve">Wykonawca może żądać wyłącznie wynagrodzenia należnego z tytułu wykonania części umowy (art. 456 ust. 1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w:t>
      </w:r>
    </w:p>
    <w:p w14:paraId="10B46EE1" w14:textId="77777777" w:rsidR="008554B4" w:rsidRPr="008554B4" w:rsidRDefault="008554B4">
      <w:pPr>
        <w:numPr>
          <w:ilvl w:val="0"/>
          <w:numId w:val="45"/>
        </w:numPr>
        <w:tabs>
          <w:tab w:val="left" w:pos="426"/>
        </w:tabs>
        <w:spacing w:after="0" w:line="240" w:lineRule="auto"/>
        <w:ind w:left="567"/>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jeżeli zachodzi co najmniej jedna z następujących okoliczności: </w:t>
      </w:r>
    </w:p>
    <w:p w14:paraId="750E7511" w14:textId="77777777" w:rsidR="008554B4" w:rsidRPr="008554B4" w:rsidRDefault="008554B4">
      <w:pPr>
        <w:numPr>
          <w:ilvl w:val="0"/>
          <w:numId w:val="46"/>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dokonano zmiany umowy z naruszeniem art. 454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xml:space="preserve">. i art. 455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xml:space="preserve">., </w:t>
      </w:r>
    </w:p>
    <w:p w14:paraId="46AE0A62" w14:textId="77777777" w:rsidR="008554B4" w:rsidRPr="008554B4" w:rsidRDefault="008554B4">
      <w:pPr>
        <w:numPr>
          <w:ilvl w:val="0"/>
          <w:numId w:val="46"/>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Wykonawca w chwili zawarcia umowy podlegał wykluczeniu na podstawie art. 108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xml:space="preserve">., </w:t>
      </w:r>
    </w:p>
    <w:p w14:paraId="1DD11929" w14:textId="77777777" w:rsidR="008554B4" w:rsidRPr="008554B4" w:rsidRDefault="008554B4">
      <w:pPr>
        <w:numPr>
          <w:ilvl w:val="0"/>
          <w:numId w:val="46"/>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Trybunał Sprawiedliwości Unii Europejskiej stwierdził, w ramach procedury przewidzianej, w art. 258 Traktatu o funkcjonowaniu Unii Europejskiej, </w:t>
      </w:r>
      <w:r w:rsidRPr="008554B4">
        <w:rPr>
          <w:rFonts w:ascii="Times New Roman" w:eastAsia="Calibri" w:hAnsi="Times New Roman" w:cs="Times New Roman"/>
          <w:sz w:val="24"/>
          <w:szCs w:val="24"/>
        </w:rPr>
        <w:br/>
        <w:t xml:space="preserve">że Rzeczpospolita Polska uchybiła zobowiązaniom, które ciążą na niej na mocy Traktatów, dyrektywy 2014/24/UE, dyrektywy 2014/25/UE i dyrektywy 2009/81/WE, z uwagi na to, że Zamawiający udzielił zamówienia z naruszeniem prawa Unii Europejskiej; </w:t>
      </w:r>
    </w:p>
    <w:p w14:paraId="79BEFF46" w14:textId="77777777" w:rsidR="008554B4" w:rsidRPr="008554B4" w:rsidRDefault="008554B4">
      <w:pPr>
        <w:numPr>
          <w:ilvl w:val="0"/>
          <w:numId w:val="46"/>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Wykonawca dokonał cesji wierzytelności wynikających z niniejszej umowy na rzecz osób trzecich bez pisemnej zgody Zamawiającego,</w:t>
      </w:r>
    </w:p>
    <w:p w14:paraId="2F542847" w14:textId="77777777" w:rsidR="008554B4" w:rsidRPr="008554B4" w:rsidRDefault="008554B4">
      <w:pPr>
        <w:numPr>
          <w:ilvl w:val="0"/>
          <w:numId w:val="46"/>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suma kar umownych, które może dochodzić Zamawiający od Wykonawcy przekroczy 20 % wartości niniejszej umowy,</w:t>
      </w:r>
    </w:p>
    <w:p w14:paraId="4A99EB68" w14:textId="77777777" w:rsidR="008554B4" w:rsidRPr="008554B4" w:rsidRDefault="008554B4">
      <w:pPr>
        <w:numPr>
          <w:ilvl w:val="0"/>
          <w:numId w:val="46"/>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Wykonawca podlega wykluczeniu na podstawie art. 7 ust. 1 ustawy </w:t>
      </w:r>
      <w:r w:rsidRPr="008554B4">
        <w:rPr>
          <w:rFonts w:ascii="Times New Roman" w:eastAsia="Calibri" w:hAnsi="Times New Roman" w:cs="Times New Roman"/>
          <w:color w:val="000000"/>
          <w:sz w:val="24"/>
          <w:szCs w:val="24"/>
        </w:rPr>
        <w:t xml:space="preserve">z dnia 13 kwietnia 2022 r. </w:t>
      </w:r>
      <w:r w:rsidRPr="008554B4">
        <w:rPr>
          <w:rFonts w:ascii="Times New Roman" w:eastAsia="Calibri" w:hAnsi="Times New Roman" w:cs="Times New Roman"/>
          <w:bCs/>
          <w:color w:val="000000"/>
          <w:sz w:val="24"/>
          <w:szCs w:val="24"/>
        </w:rPr>
        <w:t xml:space="preserve">o szczególnych rozwiązaniach w zakresie przeciwdziałania wspieraniu agresji na Ukrainę oraz służących ochronie bezpieczeństwa narodowego, przez okres </w:t>
      </w:r>
      <w:r w:rsidRPr="008554B4">
        <w:rPr>
          <w:rFonts w:ascii="Times New Roman" w:eastAsia="Calibri" w:hAnsi="Times New Roman" w:cs="Times New Roman"/>
          <w:color w:val="000000"/>
          <w:sz w:val="24"/>
          <w:szCs w:val="24"/>
        </w:rPr>
        <w:t>trwania okoliczności określonych w tym przepisie;</w:t>
      </w:r>
    </w:p>
    <w:p w14:paraId="624D8F45" w14:textId="77777777" w:rsidR="008554B4" w:rsidRPr="008554B4" w:rsidRDefault="008554B4">
      <w:pPr>
        <w:pStyle w:val="Akapitzlist"/>
        <w:numPr>
          <w:ilvl w:val="0"/>
          <w:numId w:val="48"/>
        </w:numPr>
        <w:tabs>
          <w:tab w:val="left" w:pos="284"/>
        </w:tabs>
        <w:spacing w:after="0" w:line="240" w:lineRule="auto"/>
        <w:ind w:left="284" w:hanging="284"/>
        <w:jc w:val="both"/>
        <w:rPr>
          <w:rFonts w:ascii="Times New Roman" w:eastAsia="Calibri" w:hAnsi="Times New Roman" w:cs="Times New Roman"/>
          <w:vanish/>
          <w:sz w:val="24"/>
          <w:szCs w:val="24"/>
        </w:rPr>
      </w:pPr>
    </w:p>
    <w:p w14:paraId="0DE8D6CA" w14:textId="3419F15F" w:rsidR="008554B4" w:rsidRPr="008554B4" w:rsidRDefault="008554B4">
      <w:pPr>
        <w:numPr>
          <w:ilvl w:val="0"/>
          <w:numId w:val="48"/>
        </w:numPr>
        <w:tabs>
          <w:tab w:val="left" w:pos="284"/>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Odstąpienie od umowy przez którąkolwiek ze Stron może nastąpić w terminie 14 dni </w:t>
      </w:r>
      <w:r w:rsidRPr="008554B4">
        <w:rPr>
          <w:rFonts w:ascii="Times New Roman" w:eastAsia="Calibri" w:hAnsi="Times New Roman" w:cs="Times New Roman"/>
          <w:sz w:val="24"/>
          <w:szCs w:val="24"/>
        </w:rPr>
        <w:br/>
        <w:t>od powzięcia wiadomości o okolicznościach uzasadniających odstąpienie od umowy. Odstąpienie od umowy przez którąkolwiek ze stron wymaga formy pisemnej, pod rygorem nieważności i następuje z chwilą skutecznego doręczenia drugiej pisemnego oświadczenia wskazującego przyczynę odstąpienia od umowy.</w:t>
      </w:r>
    </w:p>
    <w:p w14:paraId="3884CD56" w14:textId="77777777" w:rsidR="008554B4" w:rsidRPr="008554B4" w:rsidRDefault="008554B4">
      <w:pPr>
        <w:numPr>
          <w:ilvl w:val="0"/>
          <w:numId w:val="48"/>
        </w:numPr>
        <w:tabs>
          <w:tab w:val="left" w:pos="284"/>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W przypadku odstąpienia z powodu dokonania dokonano zmiany umowy z naruszeniem art. 454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xml:space="preserve">. i art. 455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Zamawiający odstępuje od umowy w części, której zmiana dotyczy.</w:t>
      </w:r>
    </w:p>
    <w:p w14:paraId="59C640CB" w14:textId="77777777" w:rsidR="008554B4" w:rsidRPr="008554B4" w:rsidRDefault="008554B4">
      <w:pPr>
        <w:numPr>
          <w:ilvl w:val="0"/>
          <w:numId w:val="48"/>
        </w:numPr>
        <w:tabs>
          <w:tab w:val="left" w:pos="0"/>
        </w:tabs>
        <w:spacing w:after="0" w:line="240" w:lineRule="auto"/>
        <w:ind w:left="284" w:hanging="284"/>
        <w:contextualSpacing/>
        <w:jc w:val="both"/>
        <w:rPr>
          <w:rFonts w:ascii="Times New Roman" w:eastAsia="Calibri" w:hAnsi="Times New Roman" w:cs="Times New Roman"/>
          <w:sz w:val="24"/>
          <w:szCs w:val="24"/>
        </w:rPr>
      </w:pPr>
      <w:bookmarkStart w:id="1" w:name="_Hlk71880434"/>
      <w:r w:rsidRPr="008554B4">
        <w:rPr>
          <w:rFonts w:ascii="Times New Roman" w:eastAsia="Calibri" w:hAnsi="Times New Roman" w:cs="Times New Roman"/>
          <w:sz w:val="24"/>
          <w:szCs w:val="24"/>
        </w:rPr>
        <w:t xml:space="preserve">W przypadku odstąpienia przez Zamawiającego od umowy Wykonawca może żądać wyłącznie wynagrodzenia należnego </w:t>
      </w:r>
      <w:bookmarkStart w:id="2" w:name="_Hlk71880524"/>
      <w:r w:rsidRPr="008554B4">
        <w:rPr>
          <w:rFonts w:ascii="Times New Roman" w:eastAsia="Calibri" w:hAnsi="Times New Roman" w:cs="Times New Roman"/>
          <w:sz w:val="24"/>
          <w:szCs w:val="24"/>
        </w:rPr>
        <w:t>z tytułu wykonania części umowy</w:t>
      </w:r>
      <w:bookmarkEnd w:id="1"/>
      <w:bookmarkEnd w:id="2"/>
      <w:r w:rsidRPr="008554B4">
        <w:rPr>
          <w:rFonts w:ascii="Times New Roman" w:eastAsia="Calibri" w:hAnsi="Times New Roman" w:cs="Times New Roman"/>
          <w:sz w:val="24"/>
          <w:szCs w:val="24"/>
        </w:rPr>
        <w:t>.</w:t>
      </w:r>
    </w:p>
    <w:p w14:paraId="25B0A2CF" w14:textId="77777777" w:rsidR="008554B4" w:rsidRPr="008554B4" w:rsidRDefault="008554B4">
      <w:pPr>
        <w:numPr>
          <w:ilvl w:val="0"/>
          <w:numId w:val="48"/>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Odstąpienie od umowy może nastąpić także gdy:</w:t>
      </w:r>
    </w:p>
    <w:p w14:paraId="0462AABB"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gdy Wykonawca pozostaje w zwłoce z realizacją etapów wynikających z harmonogramu rzeczowo-finansowego w sposób zagrażający terminowemu wykonaniu przedmiotu umowy, pomimo uprzedniego jednokrotnego wezwania Wykonawcy przez Zamawiającego;</w:t>
      </w:r>
    </w:p>
    <w:p w14:paraId="583C7F01"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 xml:space="preserve">w przypadku, gdy Wykonawca utraci możliwość realizacji zamówienia przy udziale Podwykonawcy, na którego zasoby Wykonawca powoływał się na zasadach określonych </w:t>
      </w:r>
      <w:r w:rsidRPr="008554B4">
        <w:rPr>
          <w:rFonts w:ascii="Times New Roman" w:eastAsia="Times New Roman" w:hAnsi="Times New Roman" w:cs="Times New Roman"/>
          <w:sz w:val="24"/>
          <w:szCs w:val="24"/>
          <w:lang w:eastAsia="pl-PL"/>
        </w:rPr>
        <w:br/>
        <w:t xml:space="preserve">w art. 118 ust. 1 ustawy </w:t>
      </w:r>
      <w:proofErr w:type="spellStart"/>
      <w:r w:rsidRPr="008554B4">
        <w:rPr>
          <w:rFonts w:ascii="Times New Roman" w:eastAsia="Times New Roman" w:hAnsi="Times New Roman" w:cs="Times New Roman"/>
          <w:sz w:val="24"/>
          <w:szCs w:val="24"/>
          <w:lang w:eastAsia="pl-PL"/>
        </w:rPr>
        <w:t>p.z.p</w:t>
      </w:r>
      <w:proofErr w:type="spellEnd"/>
      <w:r w:rsidRPr="008554B4">
        <w:rPr>
          <w:rFonts w:ascii="Times New Roman" w:eastAsia="Times New Roman" w:hAnsi="Times New Roman" w:cs="Times New Roman"/>
          <w:sz w:val="24"/>
          <w:szCs w:val="24"/>
          <w:lang w:eastAsia="pl-PL"/>
        </w:rPr>
        <w:t xml:space="preserve">., w celu wykazania spełniania warunków udziału </w:t>
      </w:r>
      <w:r w:rsidRPr="008554B4">
        <w:rPr>
          <w:rFonts w:ascii="Times New Roman" w:eastAsia="Times New Roman" w:hAnsi="Times New Roman" w:cs="Times New Roman"/>
          <w:sz w:val="24"/>
          <w:szCs w:val="24"/>
          <w:lang w:eastAsia="pl-PL"/>
        </w:rPr>
        <w:br/>
        <w:t xml:space="preserve">w postępowaniu - jeżeli w terminie do 14 dni od dnia, w którym Wykonawca utracił możliwość realizacji zamówienia przy udziale tego Podwykonawcy, Wykonawca nie wykaże, że proponowany inny Podwykonawca lub Wykonawca samodzielnie spełnia je </w:t>
      </w:r>
      <w:r w:rsidRPr="008554B4">
        <w:rPr>
          <w:rFonts w:ascii="Times New Roman" w:eastAsia="Times New Roman" w:hAnsi="Times New Roman" w:cs="Times New Roman"/>
          <w:sz w:val="24"/>
          <w:szCs w:val="24"/>
          <w:lang w:eastAsia="pl-PL"/>
        </w:rPr>
        <w:br/>
        <w:t>w stopniu nie mniejszym niż Podwykonawca, na którego zasoby Wykonawca powoływał się w trakcie postępowania o udzielenie zamówienia, bez konieczności wezwania Wykonawcy przez Zamawiającego;</w:t>
      </w:r>
    </w:p>
    <w:p w14:paraId="23E1369C"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w przypadku, gdy Wykonawca zawarł z podwykonawcą umowę, której przedmiotem są roboty budowlane, lub dokonał zmiany takiej umowy bez uprzedniej pisemnej zgody Zamawiającego;</w:t>
      </w:r>
    </w:p>
    <w:p w14:paraId="11F8D212"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w przypadku, gdy Wykonawca dokonał cesji wierzytelności wynikających z niniejszej umowy na rzecz osób trzecich,</w:t>
      </w:r>
    </w:p>
    <w:p w14:paraId="119FB663"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lastRenderedPageBreak/>
        <w:t>w przypadku, gdy suma kar umownych dochodzonych wobec Wykonawcy przekroczy 20 % całkowitej kwoty umownej brutto,</w:t>
      </w:r>
    </w:p>
    <w:p w14:paraId="1585DCB9"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w przypadku, gdy Wykonawca wykonuje przedmiot umowy w sposób nienależyty, wadliwy albo sprzeczny z umową, pomimo uprzedniego pisemnego jednokrotnego wezwania Zamawiającego do realizacji umowy zgodnie z umową;</w:t>
      </w:r>
    </w:p>
    <w:p w14:paraId="4B716CEA"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w przypadku, gdy Wykonawca nie rozpoczął realizacji przedmiotu umowy bez uzasadnionych przyczyn lub przerwał realizację robót z innych powodów niż określone w § 11 i przerwa ta trwa dłużej niż 14 dni kalendarzowych (z zastrzeżeniem okresu przerwy w pracach/robotach uzgodnionej i zaakceptowanej przez Zamawiającego, zgłoszonej uprzednio z co najmniej 7 dniowym wyprzedzeniem pisemnie przez Wykonawcę), pomimo uprzedniego pisemnego jednokrotnego wezwania Zamawiającego.</w:t>
      </w:r>
    </w:p>
    <w:p w14:paraId="596C2054" w14:textId="77777777" w:rsidR="008554B4" w:rsidRPr="008554B4" w:rsidRDefault="008554B4">
      <w:pPr>
        <w:numPr>
          <w:ilvl w:val="0"/>
          <w:numId w:val="48"/>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Odstąpienie od umowy może zostać wykonane przez Zamawiającego lub Wykonawcę tylko w zakresie robót budowlanych jeszcze nie zrealizowanych.</w:t>
      </w:r>
    </w:p>
    <w:p w14:paraId="24210FC2" w14:textId="77777777" w:rsidR="008554B4" w:rsidRPr="008554B4" w:rsidRDefault="008554B4">
      <w:pPr>
        <w:numPr>
          <w:ilvl w:val="0"/>
          <w:numId w:val="48"/>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 przypadku odstąpienia od umowy, Wykonawcę oraz Zamawiającego obciążają następujące obowiązki szczegółowe:</w:t>
      </w:r>
    </w:p>
    <w:p w14:paraId="236645C4" w14:textId="77777777" w:rsidR="008554B4" w:rsidRPr="008554B4" w:rsidRDefault="008554B4">
      <w:pPr>
        <w:numPr>
          <w:ilvl w:val="1"/>
          <w:numId w:val="46"/>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w terminie do 7 dni kalendarzowych od daty odstąpienia od umowy, Wykonawca przy udziale Inspektora Nadzoru sporządzi szczegółowy protokół inwentaryzacji robót w toku, według stanu na dzień odstąpienia. </w:t>
      </w:r>
    </w:p>
    <w:p w14:paraId="258F4433" w14:textId="77777777" w:rsidR="008554B4" w:rsidRPr="008554B4" w:rsidRDefault="008554B4">
      <w:pPr>
        <w:numPr>
          <w:ilvl w:val="1"/>
          <w:numId w:val="46"/>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Wykonawca zabezpieczy przerwane roboty w zakresie obustronnie uzgodnionym na koszt tej strony, z winy której nastąpiło odstąpienie od umowy,</w:t>
      </w:r>
    </w:p>
    <w:p w14:paraId="043823C2" w14:textId="77777777" w:rsidR="008554B4" w:rsidRPr="008554B4" w:rsidRDefault="008554B4">
      <w:pPr>
        <w:numPr>
          <w:ilvl w:val="1"/>
          <w:numId w:val="46"/>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Wykonawca sporządzi wykaz materiałów, konstrukcji lub urządzeń, które nie mogą być wykorzystane przez Wykonawcę do realizacji innych robót nie objętych niniejszą umową, jeżeli odstąpienie od umowy nastąpiło z przyczyn nie leżących po stronie Wykonawcy,</w:t>
      </w:r>
    </w:p>
    <w:p w14:paraId="78C08B09" w14:textId="77777777" w:rsidR="008554B4" w:rsidRPr="008554B4" w:rsidRDefault="008554B4">
      <w:pPr>
        <w:numPr>
          <w:ilvl w:val="1"/>
          <w:numId w:val="46"/>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Wykonawca zgłosi do dokonania przez Zamawiającego odbioru robót przerwanych oraz robót zabezpieczonych, jeżeli odstąpienie od umowy nastąpiło z przyczyn nie leżących po stronie Wykonawcy.</w:t>
      </w:r>
    </w:p>
    <w:p w14:paraId="0DA2D601" w14:textId="77777777" w:rsidR="008554B4" w:rsidRPr="008554B4" w:rsidRDefault="008554B4">
      <w:pPr>
        <w:numPr>
          <w:ilvl w:val="1"/>
          <w:numId w:val="46"/>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Wykonawca niezwłocznie, najpóźniej w terminie do 7 dni, usunie z terenu budowy urządzenia przez niego dostarczone lub wzniesione.</w:t>
      </w:r>
    </w:p>
    <w:p w14:paraId="3AF8900C" w14:textId="77777777" w:rsidR="008554B4" w:rsidRPr="008554B4" w:rsidRDefault="008554B4">
      <w:pPr>
        <w:numPr>
          <w:ilvl w:val="0"/>
          <w:numId w:val="48"/>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Zamawiający w razie odstąpienia od umowy z przyczyn nie leżących po stronie Wykonawcy, zobowiązany jest w terminie 14 dni do:</w:t>
      </w:r>
    </w:p>
    <w:p w14:paraId="6CBAF23A" w14:textId="77777777" w:rsidR="008554B4" w:rsidRPr="008554B4" w:rsidRDefault="008554B4">
      <w:pPr>
        <w:numPr>
          <w:ilvl w:val="0"/>
          <w:numId w:val="47"/>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dokonania odbioru robót przerwanych oraz zapłaty wynagrodzenia za roboty, które zostały wykonane do dnia odstąpienia od umowy,</w:t>
      </w:r>
    </w:p>
    <w:p w14:paraId="5AEB7B0D" w14:textId="77777777" w:rsidR="008554B4" w:rsidRPr="008554B4" w:rsidRDefault="008554B4">
      <w:pPr>
        <w:numPr>
          <w:ilvl w:val="0"/>
          <w:numId w:val="47"/>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odkupienia materiałów, konstrukcji lub urządzeń, określonych w ustępie 5 pkt 3, po cenach ich zakupu udokumentowanych przez Wykonawcę stosownymi fakturami,</w:t>
      </w:r>
    </w:p>
    <w:p w14:paraId="16DC95CA" w14:textId="77777777" w:rsidR="008554B4" w:rsidRPr="008554B4" w:rsidRDefault="008554B4">
      <w:pPr>
        <w:numPr>
          <w:ilvl w:val="0"/>
          <w:numId w:val="47"/>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276B27B9" w14:textId="77777777" w:rsidR="008554B4" w:rsidRPr="008554B4" w:rsidRDefault="008554B4">
      <w:pPr>
        <w:numPr>
          <w:ilvl w:val="0"/>
          <w:numId w:val="48"/>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Sposób obliczenia należnego wynagrodzenia Wykonawcy z tytułu wykonania części umowy nastąpi na podstawie harmonogramu rzeczowo – finansowego określającego roboty pozostałe do wykonania i nieodebrane przez Zamawiającego. Na podstawie powyższego Strony sporządzą protokół inwentaryzacji robót dokonujący ustaleń przez Strony (z uwzględnieniem dokumentów dotyczących odbiorów częściowych), z udziałem inspektorów nadzoru inwestorskiego zakresu robót pozostałych do wykonania.</w:t>
      </w:r>
    </w:p>
    <w:p w14:paraId="1C0DF801" w14:textId="77777777" w:rsidR="008162FA" w:rsidRPr="009C7E6B" w:rsidRDefault="008162FA" w:rsidP="0076397A">
      <w:pPr>
        <w:tabs>
          <w:tab w:val="left" w:pos="8731"/>
        </w:tabs>
        <w:spacing w:after="0" w:line="240" w:lineRule="auto"/>
        <w:jc w:val="both"/>
        <w:rPr>
          <w:rFonts w:ascii="Times New Roman" w:eastAsia="Times New Roman" w:hAnsi="Times New Roman" w:cs="Times New Roman"/>
          <w:sz w:val="24"/>
          <w:szCs w:val="24"/>
        </w:rPr>
      </w:pPr>
    </w:p>
    <w:p w14:paraId="5EF0119B" w14:textId="7EFADB6B" w:rsidR="008162FA" w:rsidRPr="009C7E6B" w:rsidRDefault="002E2AC1" w:rsidP="0076397A">
      <w:pPr>
        <w:spacing w:after="0" w:line="240" w:lineRule="auto"/>
        <w:jc w:val="center"/>
        <w:rPr>
          <w:rFonts w:ascii="Times New Roman" w:hAnsi="Times New Roman" w:cs="Times New Roman"/>
          <w:b/>
          <w:sz w:val="24"/>
          <w:szCs w:val="24"/>
        </w:rPr>
      </w:pPr>
      <w:r w:rsidRPr="009C7E6B">
        <w:rPr>
          <w:rFonts w:ascii="Times New Roman" w:hAnsi="Times New Roman" w:cs="Times New Roman"/>
          <w:b/>
          <w:sz w:val="24"/>
          <w:szCs w:val="24"/>
        </w:rPr>
        <w:t>§ 1</w:t>
      </w:r>
      <w:r w:rsidR="001E4691">
        <w:rPr>
          <w:rFonts w:ascii="Times New Roman" w:hAnsi="Times New Roman" w:cs="Times New Roman"/>
          <w:b/>
          <w:sz w:val="24"/>
          <w:szCs w:val="24"/>
        </w:rPr>
        <w:t>3</w:t>
      </w:r>
    </w:p>
    <w:p w14:paraId="3AE05FF2" w14:textId="77777777" w:rsidR="008162FA" w:rsidRPr="009C7E6B" w:rsidRDefault="008162FA" w:rsidP="0076397A">
      <w:pPr>
        <w:shd w:val="clear" w:color="auto" w:fill="FFFFFF"/>
        <w:tabs>
          <w:tab w:val="num" w:pos="-2268"/>
        </w:tabs>
        <w:spacing w:after="0" w:line="240" w:lineRule="auto"/>
        <w:jc w:val="center"/>
        <w:rPr>
          <w:rFonts w:ascii="Times New Roman" w:hAnsi="Times New Roman" w:cs="Times New Roman"/>
          <w:b/>
          <w:sz w:val="24"/>
          <w:szCs w:val="24"/>
        </w:rPr>
      </w:pPr>
      <w:r w:rsidRPr="009C7E6B">
        <w:rPr>
          <w:rFonts w:ascii="Times New Roman" w:hAnsi="Times New Roman" w:cs="Times New Roman"/>
          <w:b/>
          <w:sz w:val="24"/>
          <w:szCs w:val="24"/>
        </w:rPr>
        <w:t>SIŁA WYŻSZA</w:t>
      </w:r>
    </w:p>
    <w:p w14:paraId="4CCD8B53" w14:textId="77777777" w:rsidR="008162FA" w:rsidRPr="009C7E6B" w:rsidRDefault="008162FA">
      <w:pPr>
        <w:numPr>
          <w:ilvl w:val="0"/>
          <w:numId w:val="16"/>
        </w:numPr>
        <w:tabs>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9C7E6B">
        <w:rPr>
          <w:rFonts w:ascii="Times New Roman" w:hAnsi="Times New Roman" w:cs="Times New Roman"/>
          <w:sz w:val="24"/>
          <w:szCs w:val="24"/>
        </w:rPr>
        <w:t xml:space="preserve">Strona nie jest odpowiedzialna za niewykonanie lub nienależyte wykonanie swoich zobowiązań, jeżeli niewykonanie zostało spowodowane wydarzeniem będącym poza kontrolą, oraz gdy w chwili zawarcia umowy niemożliwe było przewidzenie zdarzenia i </w:t>
      </w:r>
      <w:r w:rsidRPr="009C7E6B">
        <w:rPr>
          <w:rFonts w:ascii="Times New Roman" w:hAnsi="Times New Roman" w:cs="Times New Roman"/>
          <w:sz w:val="24"/>
          <w:szCs w:val="24"/>
        </w:rPr>
        <w:lastRenderedPageBreak/>
        <w:t>jego skutków, które wpłynęły na zdolność strony do wykonania umowy, oraz gdy niemożliwe było uniknięcie samego zdarzenia lub przynajmniej jego skutków.</w:t>
      </w:r>
    </w:p>
    <w:p w14:paraId="0466C2C7" w14:textId="77777777" w:rsidR="008162FA" w:rsidRPr="009C7E6B" w:rsidRDefault="008162FA">
      <w:pPr>
        <w:numPr>
          <w:ilvl w:val="0"/>
          <w:numId w:val="16"/>
        </w:numPr>
        <w:tabs>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9C7E6B">
        <w:rPr>
          <w:rFonts w:ascii="Times New Roman" w:hAnsi="Times New Roman" w:cs="Times New Roman"/>
          <w:sz w:val="24"/>
          <w:szCs w:val="24"/>
        </w:rPr>
        <w:t>Przejawami siły wyższej są w szczególności:</w:t>
      </w:r>
    </w:p>
    <w:p w14:paraId="754AF4AD" w14:textId="77777777" w:rsidR="008162FA" w:rsidRPr="009C7E6B" w:rsidRDefault="008162FA">
      <w:pPr>
        <w:numPr>
          <w:ilvl w:val="0"/>
          <w:numId w:val="17"/>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klęski żywiołowe, w tym powódź, susza, trzęsienie ziemi, itp.</w:t>
      </w:r>
    </w:p>
    <w:p w14:paraId="57998D61" w14:textId="77777777" w:rsidR="008162FA" w:rsidRPr="009C7E6B" w:rsidRDefault="008162FA">
      <w:pPr>
        <w:numPr>
          <w:ilvl w:val="0"/>
          <w:numId w:val="17"/>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akty władzy państwowej np.: stan wojenny, embarga, blokady oraz inne akcje, akty prawne lub decyzje organów władzy państwowej lub samorządowej a także innych organów posiadających władztwo nad stronami i ich majątkiem,</w:t>
      </w:r>
    </w:p>
    <w:p w14:paraId="38D197E2" w14:textId="77777777" w:rsidR="008162FA" w:rsidRPr="009C7E6B" w:rsidRDefault="008162FA">
      <w:pPr>
        <w:numPr>
          <w:ilvl w:val="0"/>
          <w:numId w:val="17"/>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działania wojenne, akty sabotażu, akty terroru itp.,</w:t>
      </w:r>
    </w:p>
    <w:p w14:paraId="5BBC842E" w14:textId="77777777" w:rsidR="008162FA" w:rsidRPr="009C7E6B" w:rsidRDefault="008162FA">
      <w:pPr>
        <w:numPr>
          <w:ilvl w:val="0"/>
          <w:numId w:val="17"/>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strajki, blokady dróg, publiczne demonstracje itp.</w:t>
      </w:r>
    </w:p>
    <w:p w14:paraId="6A27B2B3" w14:textId="1D1C28A9" w:rsidR="008162FA" w:rsidRPr="009C7E6B" w:rsidRDefault="008162FA">
      <w:pPr>
        <w:numPr>
          <w:ilvl w:val="0"/>
          <w:numId w:val="18"/>
        </w:numPr>
        <w:tabs>
          <w:tab w:val="num" w:pos="284"/>
        </w:tabs>
        <w:autoSpaceDE w:val="0"/>
        <w:autoSpaceDN w:val="0"/>
        <w:adjustRightInd w:val="0"/>
        <w:spacing w:after="0" w:line="240" w:lineRule="auto"/>
        <w:jc w:val="both"/>
        <w:rPr>
          <w:rFonts w:ascii="Times New Roman" w:hAnsi="Times New Roman" w:cs="Times New Roman"/>
          <w:sz w:val="24"/>
          <w:szCs w:val="24"/>
        </w:rPr>
      </w:pPr>
      <w:r w:rsidRPr="009C7E6B">
        <w:rPr>
          <w:rFonts w:ascii="Times New Roman" w:hAnsi="Times New Roman" w:cs="Times New Roman"/>
          <w:sz w:val="24"/>
          <w:szCs w:val="24"/>
        </w:rPr>
        <w:t xml:space="preserve">Za siłę wyższą nie uznaje się </w:t>
      </w:r>
      <w:r w:rsidR="008219B4">
        <w:rPr>
          <w:rFonts w:ascii="Times New Roman" w:hAnsi="Times New Roman" w:cs="Times New Roman"/>
          <w:sz w:val="24"/>
          <w:szCs w:val="24"/>
        </w:rPr>
        <w:t xml:space="preserve">w szczególności - </w:t>
      </w:r>
      <w:r w:rsidRPr="009C7E6B">
        <w:rPr>
          <w:rFonts w:ascii="Times New Roman" w:hAnsi="Times New Roman" w:cs="Times New Roman"/>
          <w:sz w:val="24"/>
          <w:szCs w:val="24"/>
        </w:rPr>
        <w:t>brak środków u Wykonawcy, niedotrzymania zobowiązań przez jego kontrahentów oraz brak zezwoleń niezbędnych Wykonawcy dla wykonania umowy, wydawanych przez dowolną władzę publiczną.</w:t>
      </w:r>
    </w:p>
    <w:p w14:paraId="0FFF5CA4" w14:textId="77777777" w:rsidR="008162FA" w:rsidRPr="009C7E6B" w:rsidRDefault="008162FA">
      <w:pPr>
        <w:numPr>
          <w:ilvl w:val="0"/>
          <w:numId w:val="18"/>
        </w:numPr>
        <w:tabs>
          <w:tab w:val="num" w:pos="284"/>
        </w:tabs>
        <w:autoSpaceDE w:val="0"/>
        <w:autoSpaceDN w:val="0"/>
        <w:adjustRightInd w:val="0"/>
        <w:spacing w:after="0" w:line="240" w:lineRule="auto"/>
        <w:jc w:val="both"/>
        <w:rPr>
          <w:rFonts w:ascii="Times New Roman" w:hAnsi="Times New Roman" w:cs="Times New Roman"/>
          <w:sz w:val="24"/>
          <w:szCs w:val="24"/>
        </w:rPr>
      </w:pPr>
      <w:r w:rsidRPr="009C7E6B">
        <w:rPr>
          <w:rFonts w:ascii="Times New Roman" w:hAnsi="Times New Roman" w:cs="Times New Roman"/>
          <w:sz w:val="24"/>
          <w:szCs w:val="24"/>
        </w:rPr>
        <w:t>Strony zobowiązują się do wzajemnego powiadamiania się o zaistnieniu siły wyższej i dokonania stosownych ustaleń celem wyeliminowania możliwych skutków działania siły wyższej. Powiadomienia, o którym mowa w zdaniu poprzednim, należy dokonać pisemnie lub w inny dostępny sposób, niezwłocznie po fakcie wystąpienia siły wyższej. Do powiadomienia należy dołączyć dowody na poparcie zaistnienia siły wyższej.</w:t>
      </w:r>
    </w:p>
    <w:p w14:paraId="5291AA5D" w14:textId="77777777" w:rsidR="008162FA" w:rsidRPr="009C7E6B" w:rsidRDefault="008162FA">
      <w:pPr>
        <w:numPr>
          <w:ilvl w:val="0"/>
          <w:numId w:val="18"/>
        </w:numPr>
        <w:tabs>
          <w:tab w:val="num" w:pos="284"/>
        </w:tabs>
        <w:autoSpaceDE w:val="0"/>
        <w:autoSpaceDN w:val="0"/>
        <w:adjustRightInd w:val="0"/>
        <w:spacing w:after="0" w:line="240" w:lineRule="auto"/>
        <w:jc w:val="both"/>
        <w:rPr>
          <w:rFonts w:ascii="Times New Roman" w:hAnsi="Times New Roman" w:cs="Times New Roman"/>
          <w:sz w:val="24"/>
          <w:szCs w:val="24"/>
        </w:rPr>
      </w:pPr>
      <w:r w:rsidRPr="009C7E6B">
        <w:rPr>
          <w:rFonts w:ascii="Times New Roman" w:hAnsi="Times New Roman" w:cs="Times New Roman"/>
          <w:sz w:val="24"/>
          <w:szCs w:val="24"/>
        </w:rPr>
        <w:t>W przypadku braku zawiadomienia zarówno o zaistnieniu jak i o ustaniu okoliczności siły wyższej, jak również nieprzedstawienia dowodów, o których mowa w ust. 4, niniejszy paragraf nie ma zastosowania.</w:t>
      </w:r>
    </w:p>
    <w:p w14:paraId="0D4BD28E" w14:textId="77777777" w:rsidR="00D4779A" w:rsidRPr="009C7E6B" w:rsidRDefault="00D4779A" w:rsidP="007255EC">
      <w:pPr>
        <w:spacing w:after="0" w:line="240" w:lineRule="auto"/>
        <w:rPr>
          <w:rFonts w:ascii="Times New Roman" w:eastAsia="Times New Roman" w:hAnsi="Times New Roman" w:cs="Times New Roman"/>
          <w:b/>
          <w:sz w:val="24"/>
          <w:szCs w:val="24"/>
        </w:rPr>
      </w:pPr>
    </w:p>
    <w:p w14:paraId="20F57D8D" w14:textId="0E8E6E8D"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1E4691">
        <w:rPr>
          <w:rFonts w:ascii="Times New Roman" w:eastAsia="Times New Roman" w:hAnsi="Times New Roman" w:cs="Times New Roman"/>
          <w:b/>
          <w:sz w:val="24"/>
          <w:szCs w:val="24"/>
        </w:rPr>
        <w:t>4</w:t>
      </w:r>
    </w:p>
    <w:p w14:paraId="04DE535B"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ROZSTRZYGANIE SPORÓW</w:t>
      </w:r>
    </w:p>
    <w:p w14:paraId="60308853" w14:textId="34E26BBE" w:rsidR="008162FA" w:rsidRPr="009C7E6B" w:rsidRDefault="008162FA" w:rsidP="0076397A">
      <w:pPr>
        <w:spacing w:after="0" w:line="240" w:lineRule="auto"/>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Ewentualne spory mogące powstać na tle realizacji niniejszej umowy  rozstrzygane będ</w:t>
      </w:r>
      <w:r w:rsidR="00705630">
        <w:rPr>
          <w:rFonts w:ascii="Times New Roman" w:eastAsia="Times New Roman" w:hAnsi="Times New Roman" w:cs="Times New Roman"/>
          <w:sz w:val="24"/>
          <w:szCs w:val="24"/>
        </w:rPr>
        <w:t xml:space="preserve">ą przez właściwy rzeczowo </w:t>
      </w:r>
      <w:r w:rsidR="00705630" w:rsidRPr="00705630">
        <w:rPr>
          <w:rFonts w:ascii="Times New Roman" w:eastAsia="Times New Roman" w:hAnsi="Times New Roman" w:cs="Times New Roman"/>
          <w:sz w:val="24"/>
          <w:szCs w:val="24"/>
        </w:rPr>
        <w:t>sąd powszechny dla siedziby Zamawiającego.</w:t>
      </w:r>
    </w:p>
    <w:p w14:paraId="1A41E4FC" w14:textId="77777777" w:rsidR="00D8758F" w:rsidRDefault="00D8758F" w:rsidP="0076397A">
      <w:pPr>
        <w:spacing w:after="0" w:line="240" w:lineRule="auto"/>
        <w:jc w:val="center"/>
        <w:rPr>
          <w:rFonts w:ascii="Times New Roman" w:eastAsia="Times New Roman" w:hAnsi="Times New Roman" w:cs="Times New Roman"/>
          <w:b/>
          <w:sz w:val="24"/>
          <w:szCs w:val="24"/>
        </w:rPr>
      </w:pPr>
    </w:p>
    <w:p w14:paraId="5CA38E3E" w14:textId="77777777" w:rsidR="00D8758F" w:rsidRDefault="00D8758F" w:rsidP="0076397A">
      <w:pPr>
        <w:spacing w:after="0" w:line="240" w:lineRule="auto"/>
        <w:jc w:val="center"/>
        <w:rPr>
          <w:rFonts w:ascii="Times New Roman" w:eastAsia="Times New Roman" w:hAnsi="Times New Roman" w:cs="Times New Roman"/>
          <w:b/>
          <w:sz w:val="24"/>
          <w:szCs w:val="24"/>
        </w:rPr>
      </w:pPr>
    </w:p>
    <w:p w14:paraId="0667D2B3" w14:textId="6CFA628C"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1E4691">
        <w:rPr>
          <w:rFonts w:ascii="Times New Roman" w:eastAsia="Times New Roman" w:hAnsi="Times New Roman" w:cs="Times New Roman"/>
          <w:b/>
          <w:sz w:val="24"/>
          <w:szCs w:val="24"/>
        </w:rPr>
        <w:t>5</w:t>
      </w:r>
    </w:p>
    <w:p w14:paraId="580AD479"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ZMIANA POSTANOWIEŃ UMOWY</w:t>
      </w:r>
    </w:p>
    <w:p w14:paraId="3428F32C" w14:textId="77777777" w:rsidR="003C58D0" w:rsidRPr="003C58D0" w:rsidRDefault="003C58D0">
      <w:pPr>
        <w:numPr>
          <w:ilvl w:val="1"/>
          <w:numId w:val="59"/>
        </w:numPr>
        <w:spacing w:after="0" w:line="240" w:lineRule="auto"/>
        <w:ind w:left="284" w:hanging="284"/>
        <w:jc w:val="both"/>
        <w:rPr>
          <w:rFonts w:ascii="Times New Roman" w:eastAsia="Times New Roman" w:hAnsi="Times New Roman" w:cs="Times New Roman"/>
          <w:b/>
          <w:sz w:val="24"/>
          <w:szCs w:val="24"/>
          <w:lang w:eastAsia="pl-PL"/>
        </w:rPr>
      </w:pPr>
      <w:r w:rsidRPr="003C58D0">
        <w:rPr>
          <w:rFonts w:ascii="Times New Roman" w:eastAsia="Times New Roman" w:hAnsi="Times New Roman" w:cs="Times New Roman"/>
          <w:sz w:val="24"/>
          <w:szCs w:val="24"/>
          <w:lang w:eastAsia="pl-PL"/>
        </w:rPr>
        <w:t xml:space="preserve">Wszelkie zmiany treści niniejszej umowy wymagają formy pisemnej pod rygorem nieważności, przy czym do zmiany, o której mowa w ust. 6 </w:t>
      </w:r>
      <w:proofErr w:type="spellStart"/>
      <w:r w:rsidRPr="003C58D0">
        <w:rPr>
          <w:rFonts w:ascii="Times New Roman" w:eastAsia="Times New Roman" w:hAnsi="Times New Roman" w:cs="Times New Roman"/>
          <w:sz w:val="24"/>
          <w:szCs w:val="24"/>
          <w:lang w:eastAsia="pl-PL"/>
        </w:rPr>
        <w:t>zd</w:t>
      </w:r>
      <w:proofErr w:type="spellEnd"/>
      <w:r w:rsidRPr="003C58D0">
        <w:rPr>
          <w:rFonts w:ascii="Times New Roman" w:eastAsia="Times New Roman" w:hAnsi="Times New Roman" w:cs="Times New Roman"/>
          <w:sz w:val="24"/>
          <w:szCs w:val="24"/>
          <w:lang w:eastAsia="pl-PL"/>
        </w:rPr>
        <w:t>. 2 wystarczające jest jednostronne, pisemne oświadczenie Zamawiającego.</w:t>
      </w:r>
    </w:p>
    <w:p w14:paraId="2205B707" w14:textId="24491753" w:rsidR="003C58D0" w:rsidRPr="003C58D0" w:rsidRDefault="003C58D0">
      <w:pPr>
        <w:numPr>
          <w:ilvl w:val="1"/>
          <w:numId w:val="59"/>
        </w:numPr>
        <w:tabs>
          <w:tab w:val="left" w:pos="284"/>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Wynagrodzenie określone w § </w:t>
      </w:r>
      <w:r>
        <w:rPr>
          <w:rFonts w:ascii="Times New Roman" w:eastAsia="Calibri" w:hAnsi="Times New Roman" w:cs="Times New Roman"/>
          <w:sz w:val="24"/>
          <w:szCs w:val="24"/>
        </w:rPr>
        <w:t>3</w:t>
      </w:r>
      <w:r w:rsidRPr="003C58D0">
        <w:rPr>
          <w:rFonts w:ascii="Times New Roman" w:eastAsia="Calibri" w:hAnsi="Times New Roman" w:cs="Times New Roman"/>
          <w:sz w:val="24"/>
          <w:szCs w:val="24"/>
        </w:rPr>
        <w:t xml:space="preserve"> ust. 1 niniejszej umowy może zostać zmienione w przypadku:</w:t>
      </w:r>
    </w:p>
    <w:p w14:paraId="504B4B6D" w14:textId="2AA1482E" w:rsidR="003C58D0" w:rsidRPr="003C58D0" w:rsidRDefault="003C58D0">
      <w:pPr>
        <w:numPr>
          <w:ilvl w:val="0"/>
          <w:numId w:val="50"/>
        </w:numPr>
        <w:tabs>
          <w:tab w:val="left" w:pos="284"/>
        </w:tabs>
        <w:spacing w:after="0" w:line="240" w:lineRule="auto"/>
        <w:ind w:left="567"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zmniejszenia zakresu rzeczowego o którym mowa w ust. </w:t>
      </w:r>
      <w:r w:rsidR="008316C9">
        <w:rPr>
          <w:rFonts w:ascii="Times New Roman" w:eastAsia="Calibri" w:hAnsi="Times New Roman" w:cs="Times New Roman"/>
          <w:sz w:val="24"/>
          <w:szCs w:val="24"/>
        </w:rPr>
        <w:t>9</w:t>
      </w:r>
      <w:r w:rsidRPr="003C58D0">
        <w:rPr>
          <w:rFonts w:ascii="Times New Roman" w:eastAsia="Calibri" w:hAnsi="Times New Roman" w:cs="Times New Roman"/>
          <w:sz w:val="24"/>
          <w:szCs w:val="24"/>
        </w:rPr>
        <w:t xml:space="preserve"> pkt a  niniejszego paragrafu,</w:t>
      </w:r>
    </w:p>
    <w:p w14:paraId="7399842A" w14:textId="08AA8D49" w:rsidR="003C58D0" w:rsidRPr="003C58D0" w:rsidRDefault="003C58D0">
      <w:pPr>
        <w:numPr>
          <w:ilvl w:val="0"/>
          <w:numId w:val="50"/>
        </w:numPr>
        <w:tabs>
          <w:tab w:val="left" w:pos="284"/>
        </w:tabs>
        <w:spacing w:after="0" w:line="240" w:lineRule="auto"/>
        <w:ind w:left="567"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zwiększenia zakresu rzeczowego, o którym mowa w ust. </w:t>
      </w:r>
      <w:r w:rsidR="008316C9">
        <w:rPr>
          <w:rFonts w:ascii="Times New Roman" w:eastAsia="Calibri" w:hAnsi="Times New Roman" w:cs="Times New Roman"/>
          <w:sz w:val="24"/>
          <w:szCs w:val="24"/>
        </w:rPr>
        <w:t>9</w:t>
      </w:r>
      <w:r w:rsidRPr="003C58D0">
        <w:rPr>
          <w:rFonts w:ascii="Times New Roman" w:eastAsia="Calibri" w:hAnsi="Times New Roman" w:cs="Times New Roman"/>
          <w:sz w:val="24"/>
          <w:szCs w:val="24"/>
        </w:rPr>
        <w:t xml:space="preserve"> pkt e niniejszego paragrafu.</w:t>
      </w:r>
    </w:p>
    <w:p w14:paraId="63702ADA" w14:textId="5AAA2330" w:rsidR="003C58D0" w:rsidRPr="003C58D0" w:rsidRDefault="003C58D0" w:rsidP="003C58D0">
      <w:pPr>
        <w:tabs>
          <w:tab w:val="left" w:pos="0"/>
        </w:tabs>
        <w:spacing w:after="0" w:line="240" w:lineRule="auto"/>
        <w:ind w:left="284" w:hanging="284"/>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2.1. Wykonawca nie może odmówić wykonania robót dodatkowych, o których mowa w ust. </w:t>
      </w:r>
      <w:r w:rsidR="008316C9">
        <w:rPr>
          <w:rFonts w:ascii="Times New Roman" w:eastAsia="Calibri" w:hAnsi="Times New Roman" w:cs="Times New Roman"/>
          <w:sz w:val="24"/>
          <w:szCs w:val="24"/>
        </w:rPr>
        <w:t>9</w:t>
      </w:r>
      <w:r w:rsidRPr="003C58D0">
        <w:rPr>
          <w:rFonts w:ascii="Times New Roman" w:eastAsia="Calibri" w:hAnsi="Times New Roman" w:cs="Times New Roman"/>
          <w:sz w:val="24"/>
          <w:szCs w:val="24"/>
        </w:rPr>
        <w:t xml:space="preserve"> pkt e, jeśli okaże się, że zachodzi konieczność wykonania prac nieobjętych umową </w:t>
      </w:r>
      <w:r w:rsidRPr="003C58D0">
        <w:rPr>
          <w:rFonts w:ascii="Times New Roman" w:eastAsia="Calibri" w:hAnsi="Times New Roman" w:cs="Times New Roman"/>
          <w:sz w:val="24"/>
          <w:szCs w:val="24"/>
        </w:rPr>
        <w:br/>
        <w:t>a niezbędnych do jej prawidłowego wykonania i których wykonanie stało się konieczne na skutek sytuacji niemożliwej wcześniej do przewidzenia oraz zostały one zaakceptowane przez Zamawiającego w protokole konieczności.</w:t>
      </w:r>
    </w:p>
    <w:p w14:paraId="6128E71A" w14:textId="105AA80B" w:rsidR="003C58D0" w:rsidRPr="003C58D0" w:rsidRDefault="003C58D0" w:rsidP="003C58D0">
      <w:pPr>
        <w:tabs>
          <w:tab w:val="left" w:pos="0"/>
        </w:tabs>
        <w:spacing w:after="0" w:line="240" w:lineRule="auto"/>
        <w:ind w:left="284" w:hanging="284"/>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2.2. Wykonawca nie może żądać od Zamawiającego wynagrodzenia, jeśli wykonał roboty dodatkowe, o których mowa w ust. </w:t>
      </w:r>
      <w:r w:rsidR="008316C9">
        <w:rPr>
          <w:rFonts w:ascii="Times New Roman" w:eastAsia="Calibri" w:hAnsi="Times New Roman" w:cs="Times New Roman"/>
          <w:sz w:val="24"/>
          <w:szCs w:val="24"/>
        </w:rPr>
        <w:t>9</w:t>
      </w:r>
      <w:r w:rsidRPr="003C58D0">
        <w:rPr>
          <w:rFonts w:ascii="Times New Roman" w:eastAsia="Calibri" w:hAnsi="Times New Roman" w:cs="Times New Roman"/>
          <w:sz w:val="24"/>
          <w:szCs w:val="24"/>
        </w:rPr>
        <w:t xml:space="preserve"> pkt e, bez pisemnej zmiany niniejszej umowy.</w:t>
      </w:r>
    </w:p>
    <w:p w14:paraId="7936BE96" w14:textId="57BFD4F0" w:rsidR="003C58D0" w:rsidRPr="003C58D0" w:rsidRDefault="003C58D0" w:rsidP="003C58D0">
      <w:pPr>
        <w:tabs>
          <w:tab w:val="left" w:pos="0"/>
        </w:tabs>
        <w:spacing w:after="0" w:line="240" w:lineRule="auto"/>
        <w:ind w:left="284" w:hanging="284"/>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2.3. Wykonawca może przystąpić do robót, o których mowa w ust. </w:t>
      </w:r>
      <w:r w:rsidR="008316C9">
        <w:rPr>
          <w:rFonts w:ascii="Times New Roman" w:eastAsia="Calibri" w:hAnsi="Times New Roman" w:cs="Times New Roman"/>
          <w:sz w:val="24"/>
          <w:szCs w:val="24"/>
        </w:rPr>
        <w:t>9</w:t>
      </w:r>
      <w:r w:rsidRPr="003C58D0">
        <w:rPr>
          <w:rFonts w:ascii="Times New Roman" w:eastAsia="Calibri" w:hAnsi="Times New Roman" w:cs="Times New Roman"/>
          <w:sz w:val="24"/>
          <w:szCs w:val="24"/>
        </w:rPr>
        <w:t xml:space="preserve"> pkt e wyłącznie po pisemnej zmianie umowy.</w:t>
      </w:r>
    </w:p>
    <w:p w14:paraId="443A8125" w14:textId="77777777" w:rsidR="003C58D0" w:rsidRPr="003C58D0" w:rsidRDefault="003C58D0">
      <w:pPr>
        <w:numPr>
          <w:ilvl w:val="1"/>
          <w:numId w:val="54"/>
        </w:numPr>
        <w:spacing w:after="0" w:line="240" w:lineRule="auto"/>
        <w:ind w:left="284" w:hanging="284"/>
        <w:jc w:val="both"/>
        <w:rPr>
          <w:rFonts w:ascii="Times New Roman" w:eastAsia="Times New Roman" w:hAnsi="Times New Roman" w:cs="Times New Roman"/>
          <w:sz w:val="24"/>
          <w:szCs w:val="24"/>
          <w:lang w:eastAsia="pl-PL"/>
        </w:rPr>
      </w:pPr>
      <w:r w:rsidRPr="003C58D0">
        <w:rPr>
          <w:rFonts w:ascii="Times New Roman" w:eastAsia="Times New Roman" w:hAnsi="Times New Roman" w:cs="Times New Roman"/>
          <w:sz w:val="24"/>
          <w:szCs w:val="24"/>
          <w:lang w:eastAsia="pl-PL"/>
        </w:rPr>
        <w:t>Zmianie terminów wykonania przedmiotu niniejszej umowy:</w:t>
      </w:r>
    </w:p>
    <w:p w14:paraId="13793DA3" w14:textId="77777777"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działania siły wyższej, </w:t>
      </w:r>
      <w:r w:rsidRPr="003C58D0">
        <w:rPr>
          <w:rFonts w:ascii="Times New Roman" w:eastAsia="Calibri" w:hAnsi="Times New Roman" w:cs="Times New Roman"/>
          <w:bCs/>
          <w:sz w:val="24"/>
          <w:szCs w:val="24"/>
        </w:rPr>
        <w:t>klęski żywiołowe,</w:t>
      </w:r>
    </w:p>
    <w:p w14:paraId="2D3E5DD9" w14:textId="77777777" w:rsidR="003C58D0" w:rsidRPr="003C58D0" w:rsidRDefault="003C58D0">
      <w:pPr>
        <w:numPr>
          <w:ilvl w:val="0"/>
          <w:numId w:val="51"/>
        </w:numPr>
        <w:tabs>
          <w:tab w:val="left" w:pos="0"/>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wystąpieniem nadzwyczajnych warunków pogodowych uniemożliwiających prawidłowe wykonanie prac, z powodu technologii prac określnej dokumentacją projektową, normami technicznymi wynikającymi z technologii prac lub przepisami, </w:t>
      </w:r>
      <w:r w:rsidRPr="003C58D0">
        <w:rPr>
          <w:rFonts w:ascii="Times New Roman" w:eastAsia="Calibri" w:hAnsi="Times New Roman" w:cs="Times New Roman"/>
          <w:sz w:val="24"/>
          <w:szCs w:val="24"/>
        </w:rPr>
        <w:lastRenderedPageBreak/>
        <w:t xml:space="preserve">wymagającej konkretnych warunków atmosferycznych (w tym wymaganych technologii przez producentów stosowanych materiałów i urządzeń). </w:t>
      </w:r>
    </w:p>
    <w:p w14:paraId="4CA31A2F" w14:textId="77777777" w:rsidR="003C58D0" w:rsidRPr="003C58D0" w:rsidRDefault="003C58D0" w:rsidP="003C58D0">
      <w:pPr>
        <w:tabs>
          <w:tab w:val="left" w:pos="0"/>
          <w:tab w:val="left" w:pos="284"/>
        </w:tabs>
        <w:spacing w:after="0" w:line="240" w:lineRule="auto"/>
        <w:ind w:left="567"/>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Poprzez nadzwyczajne warunki pogodowe niepozwalające na wykonanie zamówienia w terminie t. j.:</w:t>
      </w:r>
    </w:p>
    <w:p w14:paraId="28305A70" w14:textId="77777777" w:rsidR="003C58D0" w:rsidRPr="003C58D0" w:rsidRDefault="003C58D0">
      <w:pPr>
        <w:numPr>
          <w:ilvl w:val="0"/>
          <w:numId w:val="52"/>
        </w:numPr>
        <w:tabs>
          <w:tab w:val="left" w:pos="142"/>
        </w:tabs>
        <w:autoSpaceDN w:val="0"/>
        <w:spacing w:after="0" w:line="240" w:lineRule="auto"/>
        <w:ind w:left="851"/>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niskie temperatury powietrza (tzn.&lt;-10 ̊C w ciągu co najmniej 5 kolejnych dni roboczych, co mogłoby skutkować nienależytym wykonaniem robót lub przedłużeniem czasu ich wykonania; </w:t>
      </w:r>
    </w:p>
    <w:p w14:paraId="620A3A99" w14:textId="77777777" w:rsidR="003C58D0" w:rsidRPr="003C58D0" w:rsidRDefault="003C58D0">
      <w:pPr>
        <w:numPr>
          <w:ilvl w:val="0"/>
          <w:numId w:val="52"/>
        </w:numPr>
        <w:tabs>
          <w:tab w:val="left" w:pos="142"/>
        </w:tabs>
        <w:autoSpaceDN w:val="0"/>
        <w:spacing w:after="0" w:line="240" w:lineRule="auto"/>
        <w:ind w:left="851"/>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wysokie temperatury powietrza powyżej 35 ̊C, w ciągu co najmniej 5 kolejnych dni roboczych, co mogłoby skutkować nienależytym wykonaniem robót lub przedłużeniem czasu ich wykonania;</w:t>
      </w:r>
    </w:p>
    <w:p w14:paraId="18E677B4" w14:textId="2B9F9BFF" w:rsidR="003C58D0" w:rsidRPr="003C58D0" w:rsidRDefault="003C58D0">
      <w:pPr>
        <w:numPr>
          <w:ilvl w:val="0"/>
          <w:numId w:val="52"/>
        </w:numPr>
        <w:tabs>
          <w:tab w:val="left" w:pos="426"/>
        </w:tabs>
        <w:spacing w:after="0" w:line="240" w:lineRule="auto"/>
        <w:ind w:left="851"/>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nadmierne i długotrwałe opady deszczu, gradu, śniegu,</w:t>
      </w:r>
    </w:p>
    <w:p w14:paraId="308589FB" w14:textId="6813E1E3" w:rsidR="003C58D0" w:rsidRDefault="003C58D0">
      <w:pPr>
        <w:numPr>
          <w:ilvl w:val="0"/>
          <w:numId w:val="57"/>
        </w:numPr>
        <w:spacing w:after="0" w:line="240" w:lineRule="auto"/>
        <w:ind w:left="113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fakt ten musi zostać zgłoszony Zamawiającemu i musi zostać potwierdzony przez inspektora nadzoru</w:t>
      </w:r>
    </w:p>
    <w:p w14:paraId="1F2CBD68" w14:textId="270A20F5" w:rsidR="003C58D0" w:rsidRPr="003C58D0" w:rsidRDefault="003C58D0">
      <w:pPr>
        <w:numPr>
          <w:ilvl w:val="0"/>
          <w:numId w:val="57"/>
        </w:numPr>
        <w:spacing w:after="0" w:line="240" w:lineRule="auto"/>
        <w:ind w:left="113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termin zostanie wydłużony, o czas trwania tych nadzwyczajnych warunków atmosferycznych,</w:t>
      </w:r>
    </w:p>
    <w:p w14:paraId="59C28C3D" w14:textId="77777777" w:rsidR="003C58D0" w:rsidRPr="003C58D0" w:rsidRDefault="003C58D0">
      <w:pPr>
        <w:numPr>
          <w:ilvl w:val="0"/>
          <w:numId w:val="51"/>
        </w:numPr>
        <w:tabs>
          <w:tab w:val="left" w:pos="426"/>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wynikających z przestojów i opóźnień zawinionych przez Zamawiającego,</w:t>
      </w:r>
    </w:p>
    <w:p w14:paraId="178AEC5C" w14:textId="77777777"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przekroczenia zakreślonych przez prawo terminów wydawania przez organy administracji decyzji, zezwoleń itp., odmowy wydania przez organy administracji wymaganych decyzji,</w:t>
      </w:r>
    </w:p>
    <w:p w14:paraId="479A43FD" w14:textId="77777777"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zezwoleń, uzgodnień na skutek błędów w dokumentacji określonej w § 1, konieczności uzyskania wyroku sądowego lub innego orzeczenia sądu lub organu administracyjnego, którego konieczności nie przewidziano przy zawieraniu umowy, </w:t>
      </w:r>
    </w:p>
    <w:p w14:paraId="042F0E17" w14:textId="77777777" w:rsidR="003C58D0" w:rsidRPr="003C58D0" w:rsidRDefault="003C58D0">
      <w:pPr>
        <w:numPr>
          <w:ilvl w:val="0"/>
          <w:numId w:val="58"/>
        </w:numPr>
        <w:tabs>
          <w:tab w:val="left" w:pos="284"/>
        </w:tabs>
        <w:spacing w:after="0" w:line="240" w:lineRule="auto"/>
        <w:ind w:left="851"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termin zostanie wydłużony o czas przekroczenia przez organ terminów wyznaczonych przez prawo,</w:t>
      </w:r>
    </w:p>
    <w:p w14:paraId="1C3C3F48" w14:textId="77777777"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zmian regulacji prawnych obowiązujących w dniu zawarcia umowy,</w:t>
      </w:r>
    </w:p>
    <w:p w14:paraId="4E54661A" w14:textId="77777777"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wystąpienia okoliczności, których strony umowy nie były w stanie przewidzieć oraz uniemożliwiają wykonywanie przedmiotu umowy zgodnie ze sztuka budowalną, pomimo zachowania należytej staranności, </w:t>
      </w:r>
    </w:p>
    <w:p w14:paraId="16DDCF16" w14:textId="77777777" w:rsidR="003C58D0" w:rsidRPr="003C58D0" w:rsidRDefault="003C58D0">
      <w:pPr>
        <w:numPr>
          <w:ilvl w:val="0"/>
          <w:numId w:val="58"/>
        </w:numPr>
        <w:tabs>
          <w:tab w:val="left" w:pos="284"/>
        </w:tabs>
        <w:spacing w:after="0" w:line="240" w:lineRule="auto"/>
        <w:ind w:left="851"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opóźnienia, o których mowa powyżej muszą być udokumentowane stosownymi dokumentami podpisanymi przez kierownika budowy i inspektora nadzoru oraz zaakceptowane przez Zamawiającego;</w:t>
      </w:r>
    </w:p>
    <w:p w14:paraId="565E3816" w14:textId="77777777" w:rsidR="003C58D0" w:rsidRPr="003C58D0" w:rsidRDefault="003C58D0">
      <w:pPr>
        <w:numPr>
          <w:ilvl w:val="0"/>
          <w:numId w:val="56"/>
        </w:numPr>
        <w:tabs>
          <w:tab w:val="left" w:pos="284"/>
          <w:tab w:val="left" w:pos="851"/>
        </w:tabs>
        <w:spacing w:after="0" w:line="240" w:lineRule="auto"/>
        <w:ind w:left="113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ww. przedstawionych powyżej przypadkach, strony ustalą nowe terminy, z tym </w:t>
      </w:r>
      <w:r w:rsidRPr="003C58D0">
        <w:rPr>
          <w:rFonts w:ascii="Times New Roman" w:eastAsia="Calibri" w:hAnsi="Times New Roman" w:cs="Times New Roman"/>
          <w:sz w:val="24"/>
          <w:szCs w:val="24"/>
        </w:rPr>
        <w:br/>
        <w:t>że maksymalny okres przesunięcia terminu zakończenia realizacji przedmiotu umowy równy będzie okresowi przerwy lub przestoju,</w:t>
      </w:r>
    </w:p>
    <w:p w14:paraId="779A8D90" w14:textId="77777777" w:rsidR="003C58D0" w:rsidRPr="003C58D0" w:rsidRDefault="003C58D0">
      <w:pPr>
        <w:numPr>
          <w:ilvl w:val="0"/>
          <w:numId w:val="51"/>
        </w:numPr>
        <w:tabs>
          <w:tab w:val="left" w:pos="284"/>
        </w:tabs>
        <w:spacing w:after="0" w:line="240" w:lineRule="auto"/>
        <w:ind w:left="567" w:hanging="283"/>
        <w:contextualSpacing/>
        <w:rPr>
          <w:rFonts w:ascii="Times New Roman" w:eastAsia="Calibri" w:hAnsi="Times New Roman" w:cs="Times New Roman"/>
          <w:sz w:val="24"/>
          <w:szCs w:val="24"/>
        </w:rPr>
      </w:pPr>
      <w:r w:rsidRPr="003C58D0">
        <w:rPr>
          <w:rFonts w:ascii="Times New Roman" w:eastAsia="Calibri" w:hAnsi="Times New Roman" w:cs="Times New Roman"/>
          <w:sz w:val="24"/>
          <w:szCs w:val="24"/>
        </w:rPr>
        <w:t>konieczność usunięcia błędów lub wprowadzenia zmian w dokumentacji projektowej,</w:t>
      </w:r>
    </w:p>
    <w:p w14:paraId="7F35CAE4" w14:textId="77777777"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inne przyczyny zewnętrzne niezależne od Zamawiającego oraz Wykonawcy skutkujące niemożliwością prowadzenia prac lub wykonywania innych czynności przewidzianych umową,</w:t>
      </w:r>
    </w:p>
    <w:p w14:paraId="4DB57727" w14:textId="63166377" w:rsidR="003C58D0" w:rsidRPr="003C58D0" w:rsidRDefault="003C58D0">
      <w:pPr>
        <w:numPr>
          <w:ilvl w:val="0"/>
          <w:numId w:val="58"/>
        </w:numPr>
        <w:ind w:left="851" w:hanging="284"/>
        <w:jc w:val="both"/>
        <w:rPr>
          <w:rFonts w:ascii="Times New Roman" w:eastAsia="Calibri" w:hAnsi="Times New Roman" w:cs="Times New Roman"/>
          <w:bCs/>
          <w:sz w:val="24"/>
          <w:szCs w:val="24"/>
        </w:rPr>
      </w:pPr>
      <w:r w:rsidRPr="003C58D0">
        <w:rPr>
          <w:rFonts w:ascii="Times New Roman" w:eastAsia="Calibri" w:hAnsi="Times New Roman" w:cs="Times New Roman"/>
          <w:sz w:val="24"/>
          <w:szCs w:val="24"/>
        </w:rPr>
        <w:t>w przypadku wystąpienia którejkolwiek z okoliczności wymienionych w niniejszym ust</w:t>
      </w:r>
      <w:r w:rsidRPr="003C58D0">
        <w:rPr>
          <w:rFonts w:ascii="Times New Roman" w:eastAsia="Calibri" w:hAnsi="Times New Roman" w:cs="Times New Roman"/>
          <w:bCs/>
          <w:sz w:val="24"/>
          <w:szCs w:val="24"/>
        </w:rPr>
        <w:t xml:space="preserve"> Wykonawca zobowiązany jest</w:t>
      </w:r>
      <w:r>
        <w:rPr>
          <w:rFonts w:ascii="Times New Roman" w:eastAsia="Calibri" w:hAnsi="Times New Roman" w:cs="Times New Roman"/>
          <w:bCs/>
          <w:sz w:val="24"/>
          <w:szCs w:val="24"/>
        </w:rPr>
        <w:t xml:space="preserve"> do</w:t>
      </w:r>
      <w:r w:rsidRPr="003C58D0">
        <w:rPr>
          <w:rFonts w:ascii="Times New Roman" w:eastAsia="Calibri" w:hAnsi="Times New Roman" w:cs="Times New Roman"/>
          <w:bCs/>
          <w:sz w:val="24"/>
          <w:szCs w:val="24"/>
        </w:rPr>
        <w:t xml:space="preserve"> informowania inspektora nadzoru </w:t>
      </w:r>
      <w:r>
        <w:rPr>
          <w:rFonts w:ascii="Times New Roman" w:eastAsia="Calibri" w:hAnsi="Times New Roman" w:cs="Times New Roman"/>
          <w:bCs/>
          <w:sz w:val="24"/>
          <w:szCs w:val="24"/>
        </w:rPr>
        <w:t xml:space="preserve">                     </w:t>
      </w:r>
      <w:r w:rsidRPr="003C58D0">
        <w:rPr>
          <w:rFonts w:ascii="Times New Roman" w:eastAsia="Calibri" w:hAnsi="Times New Roman" w:cs="Times New Roman"/>
          <w:bCs/>
          <w:sz w:val="24"/>
          <w:szCs w:val="24"/>
        </w:rPr>
        <w:t xml:space="preserve">i Zamawiającego na piśmie o problemach technicznych lub okolicznościach, które mogą wpłynąć na jakość robót lub termin zakończenia robót </w:t>
      </w:r>
      <w:r w:rsidRPr="003C58D0">
        <w:rPr>
          <w:rFonts w:ascii="Times New Roman" w:eastAsia="Calibri" w:hAnsi="Times New Roman" w:cs="Times New Roman"/>
          <w:bCs/>
          <w:sz w:val="24"/>
          <w:szCs w:val="24"/>
        </w:rPr>
        <w:br/>
        <w:t>w terminie do 3 dni od powstania przyczyny pod rygorem utraty prawa do powoływania się na te okoliczności w przyszłości,</w:t>
      </w:r>
    </w:p>
    <w:p w14:paraId="45A8E36B" w14:textId="410E055E"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konieczności wykonania robót dodatkowych, o których mowa w ust. </w:t>
      </w:r>
      <w:r w:rsidR="00E7245D">
        <w:rPr>
          <w:rFonts w:ascii="Times New Roman" w:eastAsia="Calibri" w:hAnsi="Times New Roman" w:cs="Times New Roman"/>
          <w:sz w:val="24"/>
          <w:szCs w:val="24"/>
        </w:rPr>
        <w:t>9</w:t>
      </w:r>
      <w:r w:rsidRPr="003C58D0">
        <w:rPr>
          <w:rFonts w:ascii="Times New Roman" w:eastAsia="Calibri" w:hAnsi="Times New Roman" w:cs="Times New Roman"/>
          <w:sz w:val="24"/>
          <w:szCs w:val="24"/>
        </w:rPr>
        <w:t xml:space="preserve"> pkt e lub </w:t>
      </w:r>
      <w:r w:rsidRPr="003C58D0">
        <w:rPr>
          <w:rFonts w:ascii="Times New Roman" w:eastAsia="Calibri" w:hAnsi="Times New Roman" w:cs="Times New Roman"/>
          <w:sz w:val="24"/>
          <w:szCs w:val="24"/>
        </w:rPr>
        <w:br/>
        <w:t xml:space="preserve">wypełniających przesłanki art. 455 ust. 2 </w:t>
      </w:r>
      <w:proofErr w:type="spellStart"/>
      <w:r w:rsidRPr="003C58D0">
        <w:rPr>
          <w:rFonts w:ascii="Times New Roman" w:eastAsia="Calibri" w:hAnsi="Times New Roman" w:cs="Times New Roman"/>
          <w:sz w:val="24"/>
          <w:szCs w:val="24"/>
        </w:rPr>
        <w:t>p.z.p</w:t>
      </w:r>
      <w:proofErr w:type="spellEnd"/>
      <w:r w:rsidRPr="003C58D0">
        <w:rPr>
          <w:rFonts w:ascii="Times New Roman" w:eastAsia="Calibri" w:hAnsi="Times New Roman" w:cs="Times New Roman"/>
          <w:sz w:val="24"/>
          <w:szCs w:val="24"/>
        </w:rPr>
        <w:t>.;</w:t>
      </w:r>
    </w:p>
    <w:p w14:paraId="7B2947F3" w14:textId="3574DFB8" w:rsidR="003C58D0" w:rsidRPr="003C58D0" w:rsidRDefault="003C58D0">
      <w:pPr>
        <w:numPr>
          <w:ilvl w:val="0"/>
          <w:numId w:val="55"/>
        </w:numPr>
        <w:tabs>
          <w:tab w:val="left" w:pos="284"/>
        </w:tabs>
        <w:spacing w:after="0" w:line="240" w:lineRule="auto"/>
        <w:ind w:left="851"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 przypadku wystąpienia ww. okoliczności termin, o którym mowa w § </w:t>
      </w:r>
      <w:r>
        <w:rPr>
          <w:rFonts w:ascii="Times New Roman" w:eastAsia="Calibri" w:hAnsi="Times New Roman" w:cs="Times New Roman"/>
          <w:sz w:val="24"/>
          <w:szCs w:val="24"/>
        </w:rPr>
        <w:t>2</w:t>
      </w:r>
      <w:r w:rsidRPr="003C58D0">
        <w:rPr>
          <w:rFonts w:ascii="Times New Roman" w:eastAsia="Calibri" w:hAnsi="Times New Roman" w:cs="Times New Roman"/>
          <w:sz w:val="24"/>
          <w:szCs w:val="24"/>
        </w:rPr>
        <w:t xml:space="preserve"> ust. 1 umowy może ulec odpowiedniemu przedłużeniu, o czas niezbędny do zakończenia </w:t>
      </w:r>
      <w:r w:rsidRPr="003C58D0">
        <w:rPr>
          <w:rFonts w:ascii="Times New Roman" w:eastAsia="Calibri" w:hAnsi="Times New Roman" w:cs="Times New Roman"/>
          <w:sz w:val="24"/>
          <w:szCs w:val="24"/>
        </w:rPr>
        <w:lastRenderedPageBreak/>
        <w:t xml:space="preserve">wykonywania jej przedmiotu w sposób należyty, nie dłużej jednak niż o okres trwania tych okoliczności. </w:t>
      </w:r>
    </w:p>
    <w:p w14:paraId="79BA2B70" w14:textId="720A1841" w:rsidR="003C58D0" w:rsidRPr="003C58D0" w:rsidRDefault="003C58D0">
      <w:pPr>
        <w:numPr>
          <w:ilvl w:val="1"/>
          <w:numId w:val="54"/>
        </w:numPr>
        <w:spacing w:after="0" w:line="240" w:lineRule="auto"/>
        <w:ind w:left="284" w:hanging="284"/>
        <w:jc w:val="both"/>
        <w:rPr>
          <w:rFonts w:ascii="Times New Roman" w:eastAsia="Times New Roman" w:hAnsi="Times New Roman" w:cs="Times New Roman"/>
          <w:sz w:val="24"/>
          <w:szCs w:val="24"/>
          <w:lang w:eastAsia="pl-PL"/>
        </w:rPr>
      </w:pPr>
      <w:r w:rsidRPr="003C58D0">
        <w:rPr>
          <w:rFonts w:ascii="Times New Roman" w:eastAsia="Times New Roman" w:hAnsi="Times New Roman" w:cs="Times New Roman"/>
          <w:sz w:val="24"/>
          <w:szCs w:val="24"/>
          <w:lang w:eastAsia="pl-PL"/>
        </w:rPr>
        <w:t xml:space="preserve">Zmiana terminu wykonania przedmiotu niniejszej umowy może nastąpić również </w:t>
      </w:r>
      <w:r w:rsidRPr="003C58D0">
        <w:rPr>
          <w:rFonts w:ascii="Times New Roman" w:eastAsia="Times New Roman" w:hAnsi="Times New Roman" w:cs="Times New Roman"/>
          <w:sz w:val="24"/>
          <w:szCs w:val="24"/>
          <w:lang w:eastAsia="pl-PL"/>
        </w:rPr>
        <w:br/>
        <w:t xml:space="preserve">w przypadku zmniejszenia zakresu realizacji, o którym mowa w ust. </w:t>
      </w:r>
      <w:r w:rsidR="00E7245D">
        <w:rPr>
          <w:rFonts w:ascii="Times New Roman" w:eastAsia="Times New Roman" w:hAnsi="Times New Roman" w:cs="Times New Roman"/>
          <w:sz w:val="24"/>
          <w:szCs w:val="24"/>
          <w:lang w:eastAsia="pl-PL"/>
        </w:rPr>
        <w:t>9</w:t>
      </w:r>
      <w:r w:rsidRPr="003C58D0">
        <w:rPr>
          <w:rFonts w:ascii="Times New Roman" w:eastAsia="Times New Roman" w:hAnsi="Times New Roman" w:cs="Times New Roman"/>
          <w:sz w:val="24"/>
          <w:szCs w:val="24"/>
          <w:lang w:eastAsia="pl-PL"/>
        </w:rPr>
        <w:t xml:space="preserve"> pkt a lub e. Zobowiązany do zainicjowany zmiany w powyższym przypadku jest Zamawiający, po uprzedniej opinii przez inspektora nadzoru inwestorskiego. </w:t>
      </w:r>
    </w:p>
    <w:p w14:paraId="762152C2" w14:textId="77777777" w:rsidR="003C58D0" w:rsidRPr="003C58D0" w:rsidRDefault="003C58D0">
      <w:pPr>
        <w:numPr>
          <w:ilvl w:val="0"/>
          <w:numId w:val="54"/>
        </w:numPr>
        <w:spacing w:after="0" w:line="240" w:lineRule="auto"/>
        <w:ind w:left="284" w:hanging="284"/>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Zmiany spowodowane nieprzewidzianymi w SWZ z załącznikami warunkami geologicznymi, archeologicznymi lub terenowymi w szczególności:</w:t>
      </w:r>
    </w:p>
    <w:p w14:paraId="7770CC0B" w14:textId="77777777" w:rsidR="003C58D0" w:rsidRPr="003C58D0" w:rsidRDefault="003C58D0">
      <w:pPr>
        <w:numPr>
          <w:ilvl w:val="0"/>
          <w:numId w:val="49"/>
        </w:numPr>
        <w:spacing w:after="0" w:line="240" w:lineRule="auto"/>
        <w:ind w:left="567" w:hanging="284"/>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niewypały, niewybuchy,</w:t>
      </w:r>
    </w:p>
    <w:p w14:paraId="3D50ADAB" w14:textId="77777777" w:rsidR="003C58D0" w:rsidRPr="003C58D0" w:rsidRDefault="003C58D0">
      <w:pPr>
        <w:numPr>
          <w:ilvl w:val="0"/>
          <w:numId w:val="49"/>
        </w:numPr>
        <w:spacing w:after="0" w:line="240" w:lineRule="auto"/>
        <w:ind w:left="567"/>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odmienne od przyjętych w dokumentacji warunki terenowe, w szczególności istnienie nie zinwentaryzowanych lub błędnie zinwentaryzowanych obiektów,</w:t>
      </w:r>
    </w:p>
    <w:p w14:paraId="5B2353B5" w14:textId="77777777" w:rsidR="003C58D0" w:rsidRPr="003C58D0" w:rsidRDefault="003C58D0">
      <w:pPr>
        <w:numPr>
          <w:ilvl w:val="0"/>
          <w:numId w:val="49"/>
        </w:numPr>
        <w:spacing w:after="0" w:line="240" w:lineRule="auto"/>
        <w:ind w:left="567"/>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 xml:space="preserve">w razie konieczności podjęcia działań zmierzających do ograniczenia skutków zdarzenia losowego wywołanego przez czynniki zewnętrzne, którego nie można było przewidzieć </w:t>
      </w:r>
      <w:r w:rsidRPr="003C58D0">
        <w:rPr>
          <w:rFonts w:ascii="Times New Roman" w:eastAsia="Calibri" w:hAnsi="Times New Roman" w:cs="Times New Roman"/>
          <w:bCs/>
          <w:sz w:val="24"/>
          <w:szCs w:val="24"/>
        </w:rPr>
        <w:br/>
        <w:t>z pewnością, szczególnie zagrażającego bezpośrednio życiu  i zdrowiu ludzi,</w:t>
      </w:r>
    </w:p>
    <w:p w14:paraId="754F37BE" w14:textId="77777777" w:rsidR="003C58D0" w:rsidRPr="003C58D0" w:rsidRDefault="003C58D0">
      <w:pPr>
        <w:numPr>
          <w:ilvl w:val="0"/>
          <w:numId w:val="49"/>
        </w:numPr>
        <w:spacing w:after="0" w:line="240" w:lineRule="auto"/>
        <w:ind w:left="567"/>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zmiany, w przypadku uzasadnionego polecenia Zamawiającego dokonania zamiennych robót lub ich części; wystąpienia robót dodatkowych, od wykonania których uzależnione jest wykonanie zamówienia podstawowego - jeżeli terminy ich zlecenia, rodzaj lub zakres, uniemożliwiają dotrzymanie pierwotnego terminu umownego,</w:t>
      </w:r>
    </w:p>
    <w:p w14:paraId="7B1A70ED" w14:textId="77777777" w:rsidR="003C58D0" w:rsidRPr="003C58D0" w:rsidRDefault="003C58D0">
      <w:pPr>
        <w:numPr>
          <w:ilvl w:val="0"/>
          <w:numId w:val="49"/>
        </w:numPr>
        <w:spacing w:after="0" w:line="240" w:lineRule="auto"/>
        <w:ind w:left="567"/>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zmiany będące następstwem nie dopuszczenia do ich wykonania przez uprawniony organ lub nakazania wstrzymania robót przez uprawnione organy, z przyczyn nie wynikających z winy Wykonawcy,</w:t>
      </w:r>
    </w:p>
    <w:p w14:paraId="406B2C82" w14:textId="192236D2" w:rsidR="003C58D0" w:rsidRPr="003C58D0" w:rsidRDefault="003C58D0">
      <w:pPr>
        <w:numPr>
          <w:ilvl w:val="0"/>
          <w:numId w:val="55"/>
        </w:numPr>
        <w:tabs>
          <w:tab w:val="left" w:pos="567"/>
        </w:tabs>
        <w:spacing w:after="0" w:line="240" w:lineRule="auto"/>
        <w:ind w:left="851" w:hanging="284"/>
        <w:contextualSpacing/>
        <w:jc w:val="both"/>
        <w:rPr>
          <w:rFonts w:ascii="Times New Roman" w:eastAsia="Calibri" w:hAnsi="Times New Roman" w:cs="Times New Roman"/>
          <w:bCs/>
          <w:sz w:val="24"/>
          <w:szCs w:val="24"/>
        </w:rPr>
      </w:pPr>
      <w:r w:rsidRPr="003C58D0">
        <w:rPr>
          <w:rFonts w:ascii="Times New Roman" w:eastAsia="Calibri" w:hAnsi="Times New Roman" w:cs="Times New Roman"/>
          <w:sz w:val="24"/>
          <w:szCs w:val="24"/>
        </w:rPr>
        <w:t xml:space="preserve">w przypadku wystąpienia którejkolwiek z okoliczności wymienionych w niniejszym ust. termin, o którym mowa w § </w:t>
      </w:r>
      <w:r>
        <w:rPr>
          <w:rFonts w:ascii="Times New Roman" w:eastAsia="Calibri" w:hAnsi="Times New Roman" w:cs="Times New Roman"/>
          <w:sz w:val="24"/>
          <w:szCs w:val="24"/>
        </w:rPr>
        <w:t>2</w:t>
      </w:r>
      <w:r w:rsidRPr="003C58D0">
        <w:rPr>
          <w:rFonts w:ascii="Times New Roman" w:eastAsia="Calibri" w:hAnsi="Times New Roman" w:cs="Times New Roman"/>
          <w:sz w:val="24"/>
          <w:szCs w:val="24"/>
        </w:rPr>
        <w:t xml:space="preserve"> ust. 1 umowy może ulec odpowiedniemu przedłużeniu, </w:t>
      </w:r>
      <w:r w:rsidRPr="003C58D0">
        <w:rPr>
          <w:rFonts w:ascii="Times New Roman" w:eastAsia="Calibri" w:hAnsi="Times New Roman" w:cs="Times New Roman"/>
          <w:sz w:val="24"/>
          <w:szCs w:val="24"/>
        </w:rPr>
        <w:br/>
        <w:t>o czas niezbędny do zakończenia wykonywania jej przedmiotu w sposób należyty, nie dłużej jednak niż o okres trwania tych okoliczności.</w:t>
      </w:r>
    </w:p>
    <w:p w14:paraId="6A974D2B" w14:textId="77777777" w:rsidR="003C58D0" w:rsidRPr="003C58D0" w:rsidRDefault="003C58D0">
      <w:pPr>
        <w:numPr>
          <w:ilvl w:val="0"/>
          <w:numId w:val="54"/>
        </w:numPr>
        <w:tabs>
          <w:tab w:val="left" w:pos="0"/>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Zamawiający dopuszcza wprowadzenie zmiany materiałów/urządzeń/wyrobów przedstawionych w ofercie przetargowej pod warunkiem, że zmiany te będą korzystne dla Zamawiającego oraz po udokumentowaniu braku złożenia przez Wykonawcę wykazu rozwiązań równoważnych w ofercie przetargowej. Ocena wiarygodności udokumentowania należy wyłącznie do Zamawiającego. Będą to, przykładowo, okoliczności:</w:t>
      </w:r>
    </w:p>
    <w:p w14:paraId="49785193" w14:textId="77777777" w:rsidR="003C58D0" w:rsidRPr="003C58D0" w:rsidRDefault="003C58D0">
      <w:pPr>
        <w:numPr>
          <w:ilvl w:val="1"/>
          <w:numId w:val="49"/>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powodujące obniżenie kosztu ponoszonego przez Zamawiającego na eksploatację </w:t>
      </w:r>
      <w:r w:rsidRPr="003C58D0">
        <w:rPr>
          <w:rFonts w:ascii="Times New Roman" w:eastAsia="Calibri" w:hAnsi="Times New Roman" w:cs="Times New Roman"/>
          <w:sz w:val="24"/>
          <w:szCs w:val="24"/>
        </w:rPr>
        <w:br/>
        <w:t>i konserwację wykonanego przedmiotu umowy,</w:t>
      </w:r>
    </w:p>
    <w:p w14:paraId="27DE3DE9" w14:textId="77777777" w:rsidR="003C58D0" w:rsidRPr="003C58D0" w:rsidRDefault="003C58D0">
      <w:pPr>
        <w:numPr>
          <w:ilvl w:val="1"/>
          <w:numId w:val="49"/>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powodujące poprawienie parametrów technicznych,</w:t>
      </w:r>
    </w:p>
    <w:p w14:paraId="13F9CE64" w14:textId="77777777" w:rsidR="003C58D0" w:rsidRPr="003C58D0" w:rsidRDefault="003C58D0">
      <w:pPr>
        <w:numPr>
          <w:ilvl w:val="1"/>
          <w:numId w:val="49"/>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wynikające z aktualizacji rozwiązań z uwagi na postęp technologiczny lub zmiany obowiązujących przepisów.</w:t>
      </w:r>
    </w:p>
    <w:p w14:paraId="716F9563" w14:textId="77777777" w:rsidR="003C58D0" w:rsidRPr="003C58D0" w:rsidRDefault="003C58D0">
      <w:pPr>
        <w:numPr>
          <w:ilvl w:val="0"/>
          <w:numId w:val="54"/>
        </w:numPr>
        <w:tabs>
          <w:tab w:val="left" w:pos="0"/>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Dodatkowo możliwa jest zmiana producenta poszczególnych materiałów i urządzeń przedstawionych w ofercie przetargowej pod warunkiem, że zmiana ta nie spowoduje obniżenia parametrów tych materiałów lub urządzeń lub wyrobów oraz będą korzystne dla Zamawiającego oraz po udokumentowaniu braku złożenia przez Wykonawcę wykazu rozwiązań równoważnych w ofercie przetargowej. Ocena wiarygodności udokumentowania należy wyłącznie do Zamawiającego</w:t>
      </w:r>
    </w:p>
    <w:p w14:paraId="60C2E69B" w14:textId="77777777" w:rsidR="003C58D0" w:rsidRPr="003C58D0" w:rsidRDefault="003C58D0" w:rsidP="003C58D0">
      <w:pPr>
        <w:tabs>
          <w:tab w:val="left" w:pos="284"/>
        </w:tabs>
        <w:spacing w:after="0" w:line="240" w:lineRule="auto"/>
        <w:ind w:left="284" w:hanging="284"/>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5a. Wyżej wymienione zmiany, o których mowa w ust. 4 i 5 muszą być każdorazowo zatwierdzone przez Zamawiającego i inspektora nadzoru.</w:t>
      </w:r>
    </w:p>
    <w:p w14:paraId="3015BB06" w14:textId="77777777" w:rsidR="003C58D0" w:rsidRPr="003C58D0" w:rsidRDefault="003C58D0">
      <w:pPr>
        <w:numPr>
          <w:ilvl w:val="0"/>
          <w:numId w:val="54"/>
        </w:numPr>
        <w:tabs>
          <w:tab w:val="left" w:pos="0"/>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Zmiana osób odpowiedzialnych za należyte kierowanie robotami. Wykonawca może dokonać zmiany kierownika budowy i kierowników robót przedstawionych w ofercie jedynie </w:t>
      </w:r>
      <w:r w:rsidRPr="003C58D0">
        <w:rPr>
          <w:rFonts w:ascii="Times New Roman" w:eastAsia="Calibri" w:hAnsi="Times New Roman" w:cs="Times New Roman"/>
          <w:sz w:val="24"/>
          <w:szCs w:val="24"/>
        </w:rPr>
        <w:br/>
        <w:t xml:space="preserve">za uprzednią zgodą Zamawiającego, który musi zaakceptować nowego kierownika budowy </w:t>
      </w:r>
      <w:r w:rsidRPr="003C58D0">
        <w:rPr>
          <w:rFonts w:ascii="Times New Roman" w:eastAsia="Calibri" w:hAnsi="Times New Roman" w:cs="Times New Roman"/>
          <w:sz w:val="24"/>
          <w:szCs w:val="24"/>
        </w:rPr>
        <w:br/>
      </w:r>
      <w:r w:rsidRPr="003C58D0">
        <w:rPr>
          <w:rFonts w:ascii="Times New Roman" w:eastAsia="Calibri" w:hAnsi="Times New Roman" w:cs="Times New Roman"/>
          <w:sz w:val="24"/>
          <w:szCs w:val="24"/>
        </w:rPr>
        <w:lastRenderedPageBreak/>
        <w:t xml:space="preserve">i kierownika robót. Zamawiający może żądać od Wykonawcy natychmiastowej lub </w:t>
      </w:r>
      <w:r w:rsidRPr="003C58D0">
        <w:rPr>
          <w:rFonts w:ascii="Times New Roman" w:eastAsia="Calibri" w:hAnsi="Times New Roman" w:cs="Times New Roman"/>
          <w:sz w:val="24"/>
          <w:szCs w:val="24"/>
        </w:rPr>
        <w:br/>
        <w:t xml:space="preserve">w określonym terminie zmiany kierownika budowy/kierownika robót, jeżeli uzna, że nie wykonuje on swoich obowiązków wynikających z ustawy prawo budowlane lub umowy, </w:t>
      </w:r>
      <w:r w:rsidRPr="003C58D0">
        <w:rPr>
          <w:rFonts w:ascii="Times New Roman" w:eastAsia="Calibri" w:hAnsi="Times New Roman" w:cs="Times New Roman"/>
          <w:sz w:val="24"/>
          <w:szCs w:val="24"/>
        </w:rPr>
        <w:br/>
        <w:t xml:space="preserve">w szczególności stwierdzona zostanie w trakcie realizacji robót trzykrotna nieobecność </w:t>
      </w:r>
      <w:r w:rsidRPr="003C58D0">
        <w:rPr>
          <w:rFonts w:ascii="Times New Roman" w:eastAsia="Calibri" w:hAnsi="Times New Roman" w:cs="Times New Roman"/>
          <w:sz w:val="24"/>
          <w:szCs w:val="24"/>
        </w:rPr>
        <w:br/>
        <w:t xml:space="preserve">na terenie(ów) budowy(ów), w przypadku wcześniejszego powiadomienia o obecności inspektora nadzoru inwestorskiego lub przedstawiciela Zamawiającego o obecności. </w:t>
      </w:r>
      <w:r w:rsidRPr="003C58D0">
        <w:rPr>
          <w:rFonts w:ascii="Times New Roman" w:eastAsia="Calibri" w:hAnsi="Times New Roman" w:cs="Times New Roman"/>
          <w:sz w:val="24"/>
          <w:szCs w:val="24"/>
        </w:rPr>
        <w:br/>
        <w:t xml:space="preserve">W przypadku zmiany kierownika budowy/kierownika robót, nowy kierownik budowy/kierownik robót musi posiadać stosowne uprawnienia budowlane oraz należeć </w:t>
      </w:r>
      <w:r w:rsidRPr="003C58D0">
        <w:rPr>
          <w:rFonts w:ascii="Times New Roman" w:eastAsia="Calibri" w:hAnsi="Times New Roman" w:cs="Times New Roman"/>
          <w:sz w:val="24"/>
          <w:szCs w:val="24"/>
        </w:rPr>
        <w:br/>
        <w:t>do właściwej okręgowej izby inżynierów.</w:t>
      </w:r>
    </w:p>
    <w:p w14:paraId="4CB4B28A" w14:textId="77777777" w:rsidR="003C58D0" w:rsidRPr="003C58D0" w:rsidRDefault="003C58D0">
      <w:pPr>
        <w:numPr>
          <w:ilvl w:val="0"/>
          <w:numId w:val="54"/>
        </w:numPr>
        <w:tabs>
          <w:tab w:val="left" w:pos="0"/>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Zamawiający może dokonać zmiany inspektora nadzoru inwestorskiego w każdym czasie, powiadamiając o tym Wykonawcę.</w:t>
      </w:r>
    </w:p>
    <w:p w14:paraId="4B323E69" w14:textId="77777777" w:rsidR="003C58D0" w:rsidRPr="003C58D0" w:rsidRDefault="003C58D0">
      <w:pPr>
        <w:numPr>
          <w:ilvl w:val="0"/>
          <w:numId w:val="54"/>
        </w:numPr>
        <w:tabs>
          <w:tab w:val="left" w:pos="0"/>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Jeżeli w realizacji umowy będą występować podwykonawcy, na zasobach, których Wykonawca opierał się wykazując spełnianie warunków udziału w postępowaniu o udzielenie zamówienia, o których mowa w art. 112 ustawy Prawo zamówień publicznych, Wykonawca może w trakcie realizacji umowy zmienić takiego podwykonawcę lub zrezygnować z niego pod warunkiem wykazania - przez Wykonawcę - Zamawiającemu, iż nowy podwykonawca lub Wykonawca samodzielnie spełniana warunki udziału w postępowaniu o udzielenie zamówienia w stopniu nie mniejszym niż wymagany w trakcie postępowania o udzielenie zamówienia. Na czas braku podwykonawcy, na zasobach, których Wykonawca opierał się wykazując spełnianie warunków udziału w postępowaniu o udzielenie zamówienia roboty ulegają przerwaniu, z winy Wykonawcy. Z przerwania i rozpoczęcia robót Strony sporządza stosowne protokoły. </w:t>
      </w:r>
    </w:p>
    <w:p w14:paraId="1692483B" w14:textId="509DD90D" w:rsidR="003C58D0" w:rsidRPr="003C58D0" w:rsidRDefault="003C58D0">
      <w:pPr>
        <w:numPr>
          <w:ilvl w:val="0"/>
          <w:numId w:val="54"/>
        </w:numPr>
        <w:spacing w:after="0" w:line="240" w:lineRule="auto"/>
        <w:ind w:left="284" w:hanging="284"/>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Zmiany postanowień umowy można dokonać również w przypadku:</w:t>
      </w:r>
    </w:p>
    <w:p w14:paraId="04E9BF20" w14:textId="77777777"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zmniejszenia zakresu przedmiotu umowy z przyczyn o obiektywnym charakterze, istotnej zmiany okoliczności powodującej, że wykonanie części zakresu realizacji umowy nie leży w interesie publicznym; w takim przypadku sporządzony przez strony zostanie protokół określający wartość zmniejszenia zakresu przedmiotu umowy na podstawie kosztorysu ofertowego wykonawcy stanowiącego załącznik do niniejszej umowy;</w:t>
      </w:r>
    </w:p>
    <w:p w14:paraId="1655F13D" w14:textId="77777777"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nastąpi konieczność skrócenia terminu realizacji umowy ze względu na zmniejszenie zakresu rzeczowego zaakceptowanych przez Zamawiającego;</w:t>
      </w:r>
    </w:p>
    <w:p w14:paraId="7A1476FD" w14:textId="77777777"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zmian teleadresowych Stron umowy określonych w umowie;</w:t>
      </w:r>
    </w:p>
    <w:p w14:paraId="7E25D333" w14:textId="77777777"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 przypadku wystąpienia obiektywnych zmian ocenianych jako korzystne </w:t>
      </w:r>
      <w:r w:rsidRPr="003C58D0">
        <w:rPr>
          <w:rFonts w:ascii="Times New Roman" w:eastAsia="Calibri" w:hAnsi="Times New Roman" w:cs="Times New Roman"/>
          <w:sz w:val="24"/>
          <w:szCs w:val="24"/>
        </w:rPr>
        <w:br/>
        <w:t>dla Zamawiającego;</w:t>
      </w:r>
    </w:p>
    <w:p w14:paraId="0C243F25" w14:textId="77777777"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wystąpienia robót dodatkowych lub innych zamówień powiązanych, niezbędnych do prawidłowego wykonania zamówienia podstawowego, których wykonanie stało się konieczne lub celowe i które mają wpływ na realizację niniejszego zamówienia.</w:t>
      </w:r>
    </w:p>
    <w:p w14:paraId="65972C68" w14:textId="77777777" w:rsidR="003C58D0" w:rsidRPr="003C58D0" w:rsidRDefault="003C58D0" w:rsidP="003C58D0">
      <w:pPr>
        <w:tabs>
          <w:tab w:val="left" w:pos="284"/>
        </w:tabs>
        <w:spacing w:after="0" w:line="240" w:lineRule="auto"/>
        <w:ind w:left="567"/>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 przypadku konieczności zrealizowania robót dodatkowych sporządzony przez strony zostanie protokół konieczności określający wartość zwiększenia zakresu przedmiotu umowy a rozliczenie tych robót, nastąpi w oparciu o ceny jednostkowe robót zawarte w kosztorysie ofertowym wykonawcy stanowiącego  załącznik do niniejszej umowy lub w przypadku braku takiej ceny na podstawie kosztorysu opracowanego na bazie nośników cen na podstawie których sporządzono kosztorys: /1) stawka roboczogodziny: …zł/r-g, 2) koszty ogólne (pośrednie): … (od R+S), 3) koszty zakupu materiałów: … (do M), 4) zysk: … (do R+S+KOR+KOS), podatek VAT: … % - zapisy nieobowiązkowe w umowie, jeśli mają swoje odzwierciedlenie w kosztorysie ofertowym/ oraz udokumentowanych cen materiałów nie wyższych niż średnie ceny materiałów dla województwa podkarpackiego opublikowane w Wydawnictwie </w:t>
      </w:r>
      <w:proofErr w:type="spellStart"/>
      <w:r w:rsidRPr="003C58D0">
        <w:rPr>
          <w:rFonts w:ascii="Times New Roman" w:eastAsia="Calibri" w:hAnsi="Times New Roman" w:cs="Times New Roman"/>
          <w:sz w:val="24"/>
          <w:szCs w:val="24"/>
        </w:rPr>
        <w:t>Sekocenbud</w:t>
      </w:r>
      <w:proofErr w:type="spellEnd"/>
      <w:r w:rsidRPr="003C58D0">
        <w:rPr>
          <w:rFonts w:ascii="Times New Roman" w:eastAsia="Calibri" w:hAnsi="Times New Roman" w:cs="Times New Roman"/>
          <w:sz w:val="24"/>
          <w:szCs w:val="24"/>
        </w:rPr>
        <w:t xml:space="preserve">, </w:t>
      </w:r>
      <w:proofErr w:type="spellStart"/>
      <w:r w:rsidRPr="003C58D0">
        <w:rPr>
          <w:rFonts w:ascii="Times New Roman" w:eastAsia="Calibri" w:hAnsi="Times New Roman" w:cs="Times New Roman"/>
          <w:sz w:val="24"/>
          <w:szCs w:val="24"/>
        </w:rPr>
        <w:t>Orgbud</w:t>
      </w:r>
      <w:proofErr w:type="spellEnd"/>
      <w:r w:rsidRPr="003C58D0">
        <w:rPr>
          <w:rFonts w:ascii="Times New Roman" w:eastAsia="Calibri" w:hAnsi="Times New Roman" w:cs="Times New Roman"/>
          <w:sz w:val="24"/>
          <w:szCs w:val="24"/>
        </w:rPr>
        <w:t xml:space="preserve">, </w:t>
      </w:r>
      <w:proofErr w:type="spellStart"/>
      <w:r w:rsidRPr="003C58D0">
        <w:rPr>
          <w:rFonts w:ascii="Times New Roman" w:eastAsia="Calibri" w:hAnsi="Times New Roman" w:cs="Times New Roman"/>
          <w:sz w:val="24"/>
          <w:szCs w:val="24"/>
        </w:rPr>
        <w:t>Wacetob</w:t>
      </w:r>
      <w:proofErr w:type="spellEnd"/>
      <w:r w:rsidRPr="003C58D0">
        <w:rPr>
          <w:rFonts w:ascii="Times New Roman" w:eastAsia="Calibri" w:hAnsi="Times New Roman" w:cs="Times New Roman"/>
          <w:sz w:val="24"/>
          <w:szCs w:val="24"/>
        </w:rPr>
        <w:t xml:space="preserve"> (wybór wydawnictwa należy do Zamawiającego) dla kwartału, w którym wykonywane były roboty. W przypadku braku powyższych danych ceny uzgodnione zostaną przez strony umowy. W przypadku konieczności zrealizowania robót </w:t>
      </w:r>
      <w:r w:rsidRPr="003C58D0">
        <w:rPr>
          <w:rFonts w:ascii="Times New Roman" w:eastAsia="Calibri" w:hAnsi="Times New Roman" w:cs="Times New Roman"/>
          <w:sz w:val="24"/>
          <w:szCs w:val="24"/>
        </w:rPr>
        <w:lastRenderedPageBreak/>
        <w:t>dodatkowych sporządzony przez strony zostanie protokół określający wartość zwiększenia zakresu przedmiotu umowy na podstawie kosztorysu ofertowego wykonawcy stanowiącego załącznik do niniejszej umowy;</w:t>
      </w:r>
    </w:p>
    <w:p w14:paraId="738F73EF" w14:textId="77777777"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wystąpienia konieczności wykonania robót zamiennych w stosunku do przewidzianych dokumentacją przetargową w sytuacji, gdy wykonanie tych robót będzie niezbędne do prawidłowego, t. j.: zgodnego z zasadami wiedzy technicznej i obowiązującymi na dzień odbioru robót przepisami wykonania przedmiotu umowy określonego w § 1 niniejszej umowy. W przypadku konieczności zrealizowania robót zamiennych sporządzony przez strony zostanie na podstawie kosztorysu ofertowego wykonawcy protokół różnicowy stanowiącego załącznik do niniejszej umowy;</w:t>
      </w:r>
    </w:p>
    <w:p w14:paraId="615F9614" w14:textId="5C7755AE"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zmniejszenia</w:t>
      </w:r>
      <w:r>
        <w:rPr>
          <w:rFonts w:ascii="Times New Roman" w:eastAsia="Calibri" w:hAnsi="Times New Roman" w:cs="Times New Roman"/>
          <w:sz w:val="24"/>
          <w:szCs w:val="24"/>
        </w:rPr>
        <w:t xml:space="preserve"> robót,</w:t>
      </w:r>
    </w:p>
    <w:p w14:paraId="2B0D59A7" w14:textId="77777777" w:rsidR="003C58D0" w:rsidRPr="003C58D0" w:rsidRDefault="003C58D0">
      <w:pPr>
        <w:numPr>
          <w:ilvl w:val="0"/>
          <w:numId w:val="54"/>
        </w:numPr>
        <w:tabs>
          <w:tab w:val="left" w:pos="426"/>
        </w:tabs>
        <w:spacing w:after="0" w:line="240" w:lineRule="auto"/>
        <w:ind w:left="357" w:hanging="357"/>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Zmiany do umowy może inicjować Zamawiający lub Wykonawca składając pisemny wniosek do drugiej strony.</w:t>
      </w:r>
    </w:p>
    <w:p w14:paraId="3A353416" w14:textId="77777777" w:rsidR="003C58D0" w:rsidRPr="003C58D0" w:rsidRDefault="003C58D0">
      <w:pPr>
        <w:numPr>
          <w:ilvl w:val="0"/>
          <w:numId w:val="54"/>
        </w:numPr>
        <w:spacing w:after="0" w:line="240" w:lineRule="auto"/>
        <w:ind w:left="357" w:hanging="357"/>
        <w:jc w:val="both"/>
        <w:rPr>
          <w:rFonts w:ascii="Times New Roman" w:eastAsia="Times New Roman" w:hAnsi="Times New Roman" w:cs="Times New Roman"/>
          <w:b/>
          <w:sz w:val="24"/>
          <w:szCs w:val="24"/>
          <w:lang w:eastAsia="pl-PL"/>
        </w:rPr>
      </w:pPr>
      <w:r w:rsidRPr="003C58D0">
        <w:rPr>
          <w:rFonts w:ascii="Times New Roman" w:eastAsia="Times New Roman" w:hAnsi="Times New Roman" w:cs="Times New Roman"/>
          <w:sz w:val="24"/>
          <w:szCs w:val="24"/>
          <w:lang w:eastAsia="pl-PL"/>
        </w:rPr>
        <w:t>Wszystkie okoliczności wymienione w niniejszym paragrafie stanowią katalog zmian, na które Zamawiający może wyrazić zgodę. Nie stanowią jednocześnie zobowiązania do wyrażenia takiej zgody.</w:t>
      </w:r>
    </w:p>
    <w:p w14:paraId="261BF05C" w14:textId="77777777" w:rsidR="003C58D0" w:rsidRPr="003C58D0" w:rsidRDefault="003C58D0">
      <w:pPr>
        <w:numPr>
          <w:ilvl w:val="0"/>
          <w:numId w:val="54"/>
        </w:numPr>
        <w:spacing w:after="0" w:line="240" w:lineRule="auto"/>
        <w:ind w:left="357" w:hanging="357"/>
        <w:jc w:val="both"/>
        <w:rPr>
          <w:rFonts w:ascii="Times New Roman" w:eastAsia="Times New Roman" w:hAnsi="Times New Roman" w:cs="Times New Roman"/>
          <w:b/>
          <w:sz w:val="24"/>
          <w:szCs w:val="24"/>
          <w:lang w:eastAsia="pl-PL"/>
        </w:rPr>
      </w:pPr>
      <w:r w:rsidRPr="003C58D0">
        <w:rPr>
          <w:rFonts w:ascii="Times New Roman" w:eastAsia="Times New Roman" w:hAnsi="Times New Roman" w:cs="Times New Roman"/>
          <w:sz w:val="24"/>
          <w:szCs w:val="24"/>
          <w:lang w:eastAsia="pl-PL"/>
        </w:rPr>
        <w:t>Podpisanie aneksu do umowy powinno być poprzedzone sporządzeniem protokołu konieczności, poprzedzonym wnioskiem Wykonawcy, zawierającego istotne okoliczności potwierdzające konieczność zawarcia aneksu oraz przedstawienie ewentualnych zmian w wynagrodzeniu umownym.</w:t>
      </w:r>
    </w:p>
    <w:p w14:paraId="0525FAE3" w14:textId="77777777" w:rsidR="00A33713" w:rsidRDefault="00A33713" w:rsidP="0076397A">
      <w:pPr>
        <w:spacing w:after="0" w:line="240" w:lineRule="auto"/>
        <w:jc w:val="center"/>
        <w:rPr>
          <w:rFonts w:ascii="Times New Roman" w:eastAsia="Times New Roman" w:hAnsi="Times New Roman" w:cs="Times New Roman"/>
          <w:b/>
          <w:sz w:val="24"/>
          <w:szCs w:val="24"/>
        </w:rPr>
      </w:pPr>
    </w:p>
    <w:p w14:paraId="1D1698DB" w14:textId="3994CC35"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EE4ABE">
        <w:rPr>
          <w:rFonts w:ascii="Times New Roman" w:eastAsia="Times New Roman" w:hAnsi="Times New Roman" w:cs="Times New Roman"/>
          <w:b/>
          <w:sz w:val="24"/>
          <w:szCs w:val="24"/>
        </w:rPr>
        <w:t>1</w:t>
      </w:r>
      <w:r w:rsidR="001E4691">
        <w:rPr>
          <w:rFonts w:ascii="Times New Roman" w:eastAsia="Times New Roman" w:hAnsi="Times New Roman" w:cs="Times New Roman"/>
          <w:b/>
          <w:sz w:val="24"/>
          <w:szCs w:val="24"/>
        </w:rPr>
        <w:t>6</w:t>
      </w:r>
    </w:p>
    <w:p w14:paraId="06F2BA7E"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ZABEZPIECZENIE WYKONANIA UMOWY</w:t>
      </w:r>
    </w:p>
    <w:p w14:paraId="28E91857" w14:textId="77777777" w:rsidR="00321505" w:rsidRPr="009C7E6B" w:rsidRDefault="008162FA" w:rsidP="00854BE9">
      <w:pPr>
        <w:numPr>
          <w:ilvl w:val="3"/>
          <w:numId w:val="1"/>
        </w:numPr>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Tytułem zabezpieczenia należytego wykonania umowy Wykonawca wniósł do dnia zawarcia umowy kwotę: </w:t>
      </w:r>
      <w:r w:rsidR="008942A9" w:rsidRPr="009C7E6B">
        <w:rPr>
          <w:rFonts w:ascii="Times New Roman" w:eastAsia="Calibri" w:hAnsi="Times New Roman" w:cs="Times New Roman"/>
          <w:b/>
          <w:sz w:val="24"/>
          <w:szCs w:val="24"/>
        </w:rPr>
        <w:t>…………………..</w:t>
      </w:r>
      <w:r w:rsidR="00106357" w:rsidRPr="009C7E6B">
        <w:rPr>
          <w:rFonts w:ascii="Times New Roman" w:eastAsia="Calibri" w:hAnsi="Times New Roman" w:cs="Times New Roman"/>
          <w:b/>
          <w:sz w:val="24"/>
          <w:szCs w:val="24"/>
        </w:rPr>
        <w:t xml:space="preserve"> </w:t>
      </w:r>
      <w:r w:rsidRPr="009C7E6B">
        <w:rPr>
          <w:rFonts w:ascii="Times New Roman" w:eastAsia="Times New Roman" w:hAnsi="Times New Roman" w:cs="Times New Roman"/>
          <w:sz w:val="24"/>
          <w:szCs w:val="24"/>
        </w:rPr>
        <w:t>zł</w:t>
      </w:r>
      <w:r w:rsidR="00106357" w:rsidRPr="009C7E6B">
        <w:rPr>
          <w:rFonts w:ascii="Times New Roman" w:eastAsia="Times New Roman" w:hAnsi="Times New Roman" w:cs="Times New Roman"/>
          <w:sz w:val="24"/>
          <w:szCs w:val="24"/>
        </w:rPr>
        <w:t xml:space="preserve"> </w:t>
      </w:r>
      <w:r w:rsidR="00106357" w:rsidRPr="009C7E6B">
        <w:rPr>
          <w:rFonts w:ascii="Times New Roman" w:eastAsia="Times New Roman" w:hAnsi="Times New Roman" w:cs="Times New Roman"/>
          <w:i/>
          <w:iCs/>
          <w:sz w:val="24"/>
          <w:szCs w:val="24"/>
        </w:rPr>
        <w:t>(</w:t>
      </w:r>
      <w:r w:rsidR="00854BE9" w:rsidRPr="009C7E6B">
        <w:rPr>
          <w:rFonts w:ascii="Times New Roman" w:eastAsia="Times New Roman" w:hAnsi="Times New Roman" w:cs="Times New Roman"/>
          <w:i/>
          <w:iCs/>
          <w:sz w:val="24"/>
          <w:szCs w:val="24"/>
        </w:rPr>
        <w:t>…………………………..</w:t>
      </w:r>
      <w:r w:rsidR="00106357" w:rsidRPr="009C7E6B">
        <w:rPr>
          <w:rFonts w:ascii="Times New Roman" w:eastAsia="Times New Roman" w:hAnsi="Times New Roman" w:cs="Times New Roman"/>
          <w:i/>
          <w:iCs/>
          <w:sz w:val="24"/>
          <w:szCs w:val="24"/>
        </w:rPr>
        <w:t>)</w:t>
      </w:r>
      <w:r w:rsidRPr="009C7E6B">
        <w:rPr>
          <w:rFonts w:ascii="Times New Roman" w:eastAsia="Times New Roman" w:hAnsi="Times New Roman" w:cs="Times New Roman"/>
          <w:sz w:val="24"/>
          <w:szCs w:val="24"/>
        </w:rPr>
        <w:t xml:space="preserve"> tj. </w:t>
      </w:r>
      <w:r w:rsidR="00277E24" w:rsidRPr="009C7E6B">
        <w:rPr>
          <w:rFonts w:ascii="Times New Roman" w:eastAsia="Times New Roman" w:hAnsi="Times New Roman" w:cs="Times New Roman"/>
          <w:sz w:val="24"/>
          <w:szCs w:val="24"/>
        </w:rPr>
        <w:t>5</w:t>
      </w:r>
      <w:r w:rsidRPr="009C7E6B">
        <w:rPr>
          <w:rFonts w:ascii="Times New Roman" w:eastAsia="Times New Roman" w:hAnsi="Times New Roman" w:cs="Times New Roman"/>
          <w:sz w:val="24"/>
          <w:szCs w:val="24"/>
        </w:rPr>
        <w:t>% ceny całkowitej podanej w ofercie Wykonawcy</w:t>
      </w:r>
      <w:r w:rsidR="004F5F57" w:rsidRPr="009C7E6B">
        <w:rPr>
          <w:rFonts w:ascii="Times New Roman" w:eastAsia="Times New Roman" w:hAnsi="Times New Roman" w:cs="Times New Roman"/>
          <w:sz w:val="24"/>
          <w:szCs w:val="24"/>
        </w:rPr>
        <w:t xml:space="preserve"> za daną część umowy</w:t>
      </w:r>
      <w:r w:rsidRPr="009C7E6B">
        <w:rPr>
          <w:rFonts w:ascii="Times New Roman" w:eastAsia="Times New Roman" w:hAnsi="Times New Roman" w:cs="Times New Roman"/>
          <w:sz w:val="24"/>
          <w:szCs w:val="24"/>
        </w:rPr>
        <w:t xml:space="preserve">, w formie zgodnej </w:t>
      </w:r>
      <w:r w:rsidR="00854BE9" w:rsidRPr="009C7E6B">
        <w:rPr>
          <w:rFonts w:ascii="Times New Roman" w:eastAsia="Times New Roman" w:hAnsi="Times New Roman" w:cs="Times New Roman"/>
          <w:sz w:val="24"/>
          <w:szCs w:val="24"/>
        </w:rPr>
        <w:t xml:space="preserve">z art. 450 ust. 1 </w:t>
      </w:r>
      <w:r w:rsidRPr="009C7E6B">
        <w:rPr>
          <w:rFonts w:ascii="Times New Roman" w:eastAsia="Times New Roman" w:hAnsi="Times New Roman" w:cs="Times New Roman"/>
          <w:sz w:val="24"/>
          <w:szCs w:val="24"/>
        </w:rPr>
        <w:t>ustawy Prawo zamówień publicznych.</w:t>
      </w:r>
    </w:p>
    <w:p w14:paraId="11578DA9" w14:textId="77777777" w:rsidR="00321505" w:rsidRPr="009C7E6B" w:rsidRDefault="00321505" w:rsidP="00854BE9">
      <w:pPr>
        <w:numPr>
          <w:ilvl w:val="3"/>
          <w:numId w:val="1"/>
        </w:numPr>
        <w:tabs>
          <w:tab w:val="left" w:pos="426"/>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razie wydłużenia terminu wykonania umowy Wykonawca zobowiązany jest bez wezwania dostarczyć dokument przedłużający obowiązywanie należytego zabezpieczenia umowy dokonanego w formie innej niż pieniężna.</w:t>
      </w:r>
    </w:p>
    <w:p w14:paraId="66E24DE1" w14:textId="77777777" w:rsidR="008162FA" w:rsidRPr="009C7E6B" w:rsidRDefault="008162FA" w:rsidP="00854BE9">
      <w:pPr>
        <w:numPr>
          <w:ilvl w:val="3"/>
          <w:numId w:val="1"/>
        </w:numPr>
        <w:tabs>
          <w:tab w:val="left" w:pos="426"/>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Zwrot 70 % kwoty zabezpieczenia należytego wykonania umowy wniesionego w dniu podpisania Umowy nastąpi w terminie 30 dni od dnia wykonania przedmiotu umowy i uznania go przez Zamawiającego za należycie wykonany, tj. od dnia podpisania protokołu odbioru końcowego.</w:t>
      </w:r>
    </w:p>
    <w:p w14:paraId="12D2A781" w14:textId="77777777" w:rsidR="00D66B77" w:rsidRPr="009C7E6B" w:rsidRDefault="008162FA" w:rsidP="00854BE9">
      <w:pPr>
        <w:numPr>
          <w:ilvl w:val="3"/>
          <w:numId w:val="1"/>
        </w:numPr>
        <w:tabs>
          <w:tab w:val="left" w:pos="426"/>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Zwrot pozostałej części zabezpieczenia (30%) nastąpi w terminie 15 dni po upływie okresu rękojmi.</w:t>
      </w:r>
    </w:p>
    <w:p w14:paraId="3670AF85" w14:textId="77777777" w:rsidR="00854BE9" w:rsidRPr="009C7E6B" w:rsidRDefault="00854BE9" w:rsidP="00854BE9">
      <w:pPr>
        <w:tabs>
          <w:tab w:val="left" w:pos="426"/>
        </w:tabs>
        <w:spacing w:after="0" w:line="240" w:lineRule="auto"/>
        <w:ind w:left="284"/>
        <w:jc w:val="both"/>
        <w:rPr>
          <w:rFonts w:ascii="Times New Roman" w:eastAsia="Times New Roman" w:hAnsi="Times New Roman" w:cs="Times New Roman"/>
          <w:sz w:val="24"/>
          <w:szCs w:val="24"/>
        </w:rPr>
      </w:pPr>
    </w:p>
    <w:p w14:paraId="1DD4D1EA" w14:textId="77777777" w:rsidR="00A33713" w:rsidRDefault="00A33713" w:rsidP="005E77A0">
      <w:pPr>
        <w:tabs>
          <w:tab w:val="left" w:pos="284"/>
        </w:tabs>
        <w:spacing w:after="0" w:line="240" w:lineRule="auto"/>
        <w:ind w:left="284" w:hanging="284"/>
        <w:contextualSpacing/>
        <w:jc w:val="center"/>
        <w:rPr>
          <w:rFonts w:ascii="Times New Roman" w:eastAsia="Times New Roman" w:hAnsi="Times New Roman" w:cs="Times New Roman"/>
          <w:b/>
          <w:sz w:val="24"/>
          <w:szCs w:val="24"/>
        </w:rPr>
      </w:pPr>
    </w:p>
    <w:p w14:paraId="0885B336" w14:textId="71A7F11A" w:rsidR="005E77A0" w:rsidRPr="009C7E6B" w:rsidRDefault="005E77A0" w:rsidP="005E77A0">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B32D41">
        <w:rPr>
          <w:rFonts w:ascii="Times New Roman" w:eastAsia="Times New Roman" w:hAnsi="Times New Roman" w:cs="Times New Roman"/>
          <w:b/>
          <w:sz w:val="24"/>
          <w:szCs w:val="24"/>
        </w:rPr>
        <w:t>1</w:t>
      </w:r>
      <w:r w:rsidR="00D83B28">
        <w:rPr>
          <w:rFonts w:ascii="Times New Roman" w:eastAsia="Times New Roman" w:hAnsi="Times New Roman" w:cs="Times New Roman"/>
          <w:b/>
          <w:sz w:val="24"/>
          <w:szCs w:val="24"/>
        </w:rPr>
        <w:t>7</w:t>
      </w:r>
    </w:p>
    <w:p w14:paraId="0C38D0BF" w14:textId="77777777" w:rsidR="005E77A0" w:rsidRPr="009C7E6B" w:rsidRDefault="005E77A0" w:rsidP="005E77A0">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ODPOWIEDZIALNOŚĆ WYKONAWCY</w:t>
      </w:r>
    </w:p>
    <w:p w14:paraId="7AACF6B7"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ponosi odpowiedzialność:</w:t>
      </w:r>
    </w:p>
    <w:p w14:paraId="5881C7AF"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1)</w:t>
      </w:r>
      <w:r w:rsidRPr="009C7E6B">
        <w:rPr>
          <w:rFonts w:ascii="Times New Roman" w:eastAsia="Times New Roman" w:hAnsi="Times New Roman" w:cs="Times New Roman"/>
          <w:sz w:val="24"/>
          <w:szCs w:val="24"/>
        </w:rPr>
        <w:tab/>
        <w:t>za szkody wyrządzone osobom trzecim w trakcie prowadzenia robót;</w:t>
      </w:r>
    </w:p>
    <w:p w14:paraId="05D6727F"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2)</w:t>
      </w:r>
      <w:r w:rsidRPr="009C7E6B">
        <w:rPr>
          <w:rFonts w:ascii="Times New Roman" w:eastAsia="Times New Roman" w:hAnsi="Times New Roman" w:cs="Times New Roman"/>
          <w:sz w:val="24"/>
          <w:szCs w:val="24"/>
        </w:rPr>
        <w:tab/>
        <w:t>za szkody wyrządzone osobom trzecim, które ujawniły się po zakończeniu robót, ale spowodowane są niewykonaniem lub nienależytym wykonaniem robót;</w:t>
      </w:r>
    </w:p>
    <w:p w14:paraId="0EF33786"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3)</w:t>
      </w:r>
      <w:r w:rsidRPr="009C7E6B">
        <w:rPr>
          <w:rFonts w:ascii="Times New Roman" w:eastAsia="Times New Roman" w:hAnsi="Times New Roman" w:cs="Times New Roman"/>
          <w:sz w:val="24"/>
          <w:szCs w:val="24"/>
        </w:rPr>
        <w:tab/>
        <w:t>za nienależyte wykonanie robót, zapewnienie warunków bezpieczeństwa oraz metody organizacyjno-techniczne stosowane na terenie prowadzenia robót;</w:t>
      </w:r>
    </w:p>
    <w:p w14:paraId="23A5CACD"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4)</w:t>
      </w:r>
      <w:r w:rsidRPr="009C7E6B">
        <w:rPr>
          <w:rFonts w:ascii="Times New Roman" w:eastAsia="Times New Roman" w:hAnsi="Times New Roman" w:cs="Times New Roman"/>
          <w:sz w:val="24"/>
          <w:szCs w:val="24"/>
        </w:rPr>
        <w:tab/>
        <w:t>za działania, uchybienia i zaniedbania osób, przy pomocy których realizuje przedmiot umowy.</w:t>
      </w:r>
    </w:p>
    <w:p w14:paraId="2A61DA03" w14:textId="77777777" w:rsidR="005E77A0" w:rsidRPr="009C7E6B" w:rsidRDefault="005E77A0" w:rsidP="0076397A">
      <w:pPr>
        <w:tabs>
          <w:tab w:val="left" w:pos="284"/>
        </w:tabs>
        <w:spacing w:after="0" w:line="240" w:lineRule="auto"/>
        <w:ind w:left="284" w:hanging="284"/>
        <w:contextualSpacing/>
        <w:jc w:val="center"/>
        <w:rPr>
          <w:rFonts w:ascii="Times New Roman" w:eastAsia="Times New Roman" w:hAnsi="Times New Roman" w:cs="Times New Roman"/>
          <w:b/>
          <w:sz w:val="24"/>
          <w:szCs w:val="24"/>
        </w:rPr>
      </w:pPr>
    </w:p>
    <w:p w14:paraId="4C9FA6A7" w14:textId="77777777" w:rsidR="00D83B28" w:rsidRDefault="00D83B28" w:rsidP="00F91997">
      <w:pPr>
        <w:tabs>
          <w:tab w:val="left" w:pos="284"/>
        </w:tabs>
        <w:spacing w:after="0" w:line="240" w:lineRule="auto"/>
        <w:ind w:left="284" w:hanging="284"/>
        <w:contextualSpacing/>
        <w:jc w:val="center"/>
        <w:rPr>
          <w:rFonts w:ascii="Times New Roman" w:eastAsia="Times New Roman" w:hAnsi="Times New Roman" w:cs="Times New Roman"/>
          <w:b/>
          <w:sz w:val="24"/>
          <w:szCs w:val="24"/>
        </w:rPr>
      </w:pPr>
    </w:p>
    <w:p w14:paraId="77634A65" w14:textId="77777777" w:rsidR="00D83B28" w:rsidRDefault="00D83B28" w:rsidP="00F91997">
      <w:pPr>
        <w:tabs>
          <w:tab w:val="left" w:pos="284"/>
        </w:tabs>
        <w:spacing w:after="0" w:line="240" w:lineRule="auto"/>
        <w:ind w:left="284" w:hanging="284"/>
        <w:contextualSpacing/>
        <w:jc w:val="center"/>
        <w:rPr>
          <w:rFonts w:ascii="Times New Roman" w:eastAsia="Times New Roman" w:hAnsi="Times New Roman" w:cs="Times New Roman"/>
          <w:b/>
          <w:sz w:val="24"/>
          <w:szCs w:val="24"/>
        </w:rPr>
      </w:pPr>
    </w:p>
    <w:p w14:paraId="06F58022" w14:textId="23C92A2A" w:rsidR="00F91997" w:rsidRPr="009C7E6B" w:rsidRDefault="00F91997" w:rsidP="00F91997">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lastRenderedPageBreak/>
        <w:t xml:space="preserve">§ </w:t>
      </w:r>
      <w:r w:rsidR="00B32D41">
        <w:rPr>
          <w:rFonts w:ascii="Times New Roman" w:eastAsia="Times New Roman" w:hAnsi="Times New Roman" w:cs="Times New Roman"/>
          <w:b/>
          <w:sz w:val="24"/>
          <w:szCs w:val="24"/>
        </w:rPr>
        <w:t>1</w:t>
      </w:r>
      <w:r w:rsidR="00D83B28">
        <w:rPr>
          <w:rFonts w:ascii="Times New Roman" w:eastAsia="Times New Roman" w:hAnsi="Times New Roman" w:cs="Times New Roman"/>
          <w:b/>
          <w:sz w:val="24"/>
          <w:szCs w:val="24"/>
        </w:rPr>
        <w:t>8</w:t>
      </w:r>
    </w:p>
    <w:p w14:paraId="13414011" w14:textId="77777777" w:rsidR="00F91997" w:rsidRDefault="00F91997" w:rsidP="0076397A">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MEDIACJA</w:t>
      </w:r>
    </w:p>
    <w:p w14:paraId="494389FE" w14:textId="77777777" w:rsidR="00F91997" w:rsidRPr="00F91997" w:rsidRDefault="00F91997" w:rsidP="00F91997">
      <w:pPr>
        <w:spacing w:after="0" w:line="240" w:lineRule="auto"/>
        <w:contextualSpacing/>
        <w:jc w:val="both"/>
        <w:rPr>
          <w:rFonts w:ascii="Times New Roman" w:eastAsia="Times New Roman" w:hAnsi="Times New Roman" w:cs="Times New Roman"/>
          <w:b/>
          <w:sz w:val="24"/>
          <w:szCs w:val="24"/>
        </w:rPr>
      </w:pPr>
      <w:r w:rsidRPr="00F91997">
        <w:rPr>
          <w:rStyle w:val="Pogrubienie"/>
          <w:rFonts w:ascii="Times New Roman" w:hAnsi="Times New Roman" w:cs="Times New Roman"/>
          <w:b w:val="0"/>
          <w:color w:val="2D2D2D"/>
          <w:sz w:val="24"/>
          <w:szCs w:val="24"/>
          <w:shd w:val="clear" w:color="auto" w:fill="FFFFFF"/>
        </w:rPr>
        <w:t>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zgodnie z Regulaminem tego Sądu</w:t>
      </w:r>
      <w:r>
        <w:rPr>
          <w:rStyle w:val="Pogrubienie"/>
          <w:rFonts w:ascii="Times New Roman" w:hAnsi="Times New Roman" w:cs="Times New Roman"/>
          <w:b w:val="0"/>
          <w:color w:val="2D2D2D"/>
          <w:sz w:val="24"/>
          <w:szCs w:val="24"/>
          <w:shd w:val="clear" w:color="auto" w:fill="FFFFFF"/>
        </w:rPr>
        <w:t>.</w:t>
      </w:r>
    </w:p>
    <w:p w14:paraId="3A948CF5" w14:textId="77777777" w:rsidR="003A13A3" w:rsidRDefault="003A13A3" w:rsidP="0076397A">
      <w:pPr>
        <w:spacing w:after="0" w:line="240" w:lineRule="auto"/>
        <w:contextualSpacing/>
        <w:jc w:val="both"/>
        <w:rPr>
          <w:rFonts w:ascii="Times New Roman" w:eastAsia="Times New Roman" w:hAnsi="Times New Roman" w:cs="Times New Roman"/>
          <w:sz w:val="24"/>
          <w:szCs w:val="24"/>
        </w:rPr>
      </w:pPr>
    </w:p>
    <w:p w14:paraId="72FFE97F" w14:textId="77777777" w:rsidR="003A13A3" w:rsidRPr="009C7E6B" w:rsidRDefault="003A13A3" w:rsidP="0076397A">
      <w:pPr>
        <w:spacing w:after="0" w:line="240" w:lineRule="auto"/>
        <w:contextualSpacing/>
        <w:jc w:val="both"/>
        <w:rPr>
          <w:rFonts w:ascii="Times New Roman" w:eastAsia="Times New Roman" w:hAnsi="Times New Roman" w:cs="Times New Roman"/>
          <w:sz w:val="24"/>
          <w:szCs w:val="24"/>
        </w:rPr>
      </w:pPr>
    </w:p>
    <w:p w14:paraId="6A14C4DE" w14:textId="564DAF65" w:rsidR="00B65F8F" w:rsidRPr="009C7E6B" w:rsidRDefault="003718B9"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D83B28">
        <w:rPr>
          <w:rFonts w:ascii="Times New Roman" w:eastAsia="Times New Roman" w:hAnsi="Times New Roman" w:cs="Times New Roman"/>
          <w:b/>
          <w:sz w:val="24"/>
          <w:szCs w:val="24"/>
        </w:rPr>
        <w:t>19</w:t>
      </w:r>
    </w:p>
    <w:p w14:paraId="39D16692" w14:textId="77777777" w:rsidR="00360ACD" w:rsidRPr="009C7E6B" w:rsidRDefault="00360ACD"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POSTANOWIENIA KOŃCOWE</w:t>
      </w:r>
    </w:p>
    <w:p w14:paraId="3158B46D" w14:textId="77777777" w:rsidR="00360ACD" w:rsidRPr="009C7E6B" w:rsidRDefault="00360ACD">
      <w:pPr>
        <w:numPr>
          <w:ilvl w:val="3"/>
          <w:numId w:val="2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sprawach nieuregulowanych niniejszą umową stosuje się w szczególności przepisy Kodeksu cywilnego, przepisy ustawy - Prawo zamówień publicznych i ustawy - Prawo budowlane wraz z przepisami wykonawczymi do tych ustaw.</w:t>
      </w:r>
    </w:p>
    <w:p w14:paraId="330E74B8" w14:textId="77777777" w:rsidR="00360ACD" w:rsidRPr="009C7E6B" w:rsidRDefault="00360ACD">
      <w:pPr>
        <w:numPr>
          <w:ilvl w:val="3"/>
          <w:numId w:val="2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Integralną część umowy stanowi: Specyfikacja Warunków Zamówienia wraz z załącznikami, oferta wykonawcy, zmiany opisu przedmiotu zamówienia dokonane w trakcie procedury przetargowej - w wersji elektronicznej.</w:t>
      </w:r>
    </w:p>
    <w:p w14:paraId="42EA68A4" w14:textId="0A40AB41" w:rsidR="00360ACD" w:rsidRPr="00B32D41" w:rsidRDefault="00360ACD">
      <w:pPr>
        <w:numPr>
          <w:ilvl w:val="3"/>
          <w:numId w:val="2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Załączniki do umowy stanowią: </w:t>
      </w:r>
    </w:p>
    <w:p w14:paraId="35BD29A8" w14:textId="26927913" w:rsidR="00360ACD" w:rsidRPr="009C7E6B" w:rsidRDefault="00360ACD">
      <w:pPr>
        <w:pStyle w:val="Akapitzlist"/>
        <w:numPr>
          <w:ilvl w:val="1"/>
          <w:numId w:val="28"/>
        </w:numPr>
        <w:tabs>
          <w:tab w:val="clear" w:pos="1146"/>
        </w:tabs>
        <w:spacing w:after="0" w:line="240" w:lineRule="auto"/>
        <w:ind w:left="850" w:hanging="425"/>
        <w:contextualSpacing w:val="0"/>
        <w:jc w:val="both"/>
        <w:rPr>
          <w:rFonts w:ascii="Times New Roman" w:hAnsi="Times New Roman" w:cs="Times New Roman"/>
          <w:sz w:val="24"/>
          <w:szCs w:val="24"/>
        </w:rPr>
      </w:pPr>
      <w:r w:rsidRPr="009C7E6B">
        <w:rPr>
          <w:rFonts w:ascii="Times New Roman" w:hAnsi="Times New Roman" w:cs="Times New Roman"/>
          <w:sz w:val="24"/>
          <w:szCs w:val="24"/>
        </w:rPr>
        <w:t xml:space="preserve">wzór oświadczenia Podwykonawcy – załącznik nr </w:t>
      </w:r>
      <w:r w:rsidR="00B32D41">
        <w:rPr>
          <w:rFonts w:ascii="Times New Roman" w:hAnsi="Times New Roman" w:cs="Times New Roman"/>
          <w:sz w:val="24"/>
          <w:szCs w:val="24"/>
        </w:rPr>
        <w:t>1</w:t>
      </w:r>
      <w:r w:rsidRPr="009C7E6B">
        <w:rPr>
          <w:rFonts w:ascii="Times New Roman" w:hAnsi="Times New Roman" w:cs="Times New Roman"/>
          <w:sz w:val="24"/>
          <w:szCs w:val="24"/>
        </w:rPr>
        <w:t>,</w:t>
      </w:r>
    </w:p>
    <w:p w14:paraId="08798C0E" w14:textId="72E7AC02" w:rsidR="00191990" w:rsidRPr="00D16FCC" w:rsidRDefault="00360ACD">
      <w:pPr>
        <w:pStyle w:val="Akapitzlist"/>
        <w:numPr>
          <w:ilvl w:val="1"/>
          <w:numId w:val="28"/>
        </w:numPr>
        <w:tabs>
          <w:tab w:val="clear" w:pos="1146"/>
        </w:tabs>
        <w:spacing w:after="0" w:line="240" w:lineRule="auto"/>
        <w:ind w:left="850" w:hanging="425"/>
        <w:contextualSpacing w:val="0"/>
        <w:jc w:val="both"/>
        <w:rPr>
          <w:rFonts w:ascii="Times New Roman" w:hAnsi="Times New Roman" w:cs="Times New Roman"/>
          <w:sz w:val="24"/>
          <w:szCs w:val="24"/>
        </w:rPr>
      </w:pPr>
      <w:r w:rsidRPr="009C7E6B">
        <w:rPr>
          <w:rFonts w:ascii="Times New Roman" w:hAnsi="Times New Roman" w:cs="Times New Roman"/>
          <w:sz w:val="24"/>
          <w:szCs w:val="24"/>
        </w:rPr>
        <w:t xml:space="preserve">wzór zestawienia zbiorczego faktur Podwykonawcy – załącznik nr </w:t>
      </w:r>
      <w:r w:rsidR="00B32D41">
        <w:rPr>
          <w:rFonts w:ascii="Times New Roman" w:hAnsi="Times New Roman" w:cs="Times New Roman"/>
          <w:sz w:val="24"/>
          <w:szCs w:val="24"/>
        </w:rPr>
        <w:t>2</w:t>
      </w:r>
      <w:r w:rsidRPr="009C7E6B">
        <w:rPr>
          <w:rFonts w:ascii="Times New Roman" w:hAnsi="Times New Roman" w:cs="Times New Roman"/>
          <w:sz w:val="24"/>
          <w:szCs w:val="24"/>
        </w:rPr>
        <w:t xml:space="preserve">, </w:t>
      </w:r>
    </w:p>
    <w:p w14:paraId="39FEAEDB" w14:textId="77777777" w:rsidR="00360ACD" w:rsidRPr="009C7E6B" w:rsidRDefault="00360ACD">
      <w:pPr>
        <w:numPr>
          <w:ilvl w:val="3"/>
          <w:numId w:val="2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Wszystkie zmiany umowy wymagają formy pisemnej (aneks do umowy) pod rygorem nieważności</w:t>
      </w:r>
      <w:r w:rsidR="003D19EF" w:rsidRPr="009C7E6B">
        <w:rPr>
          <w:rFonts w:ascii="Times New Roman" w:eastAsia="Times New Roman" w:hAnsi="Times New Roman" w:cs="Times New Roman"/>
          <w:sz w:val="24"/>
          <w:szCs w:val="24"/>
        </w:rPr>
        <w:t>, chyba że umowa stanowi inaczej.</w:t>
      </w:r>
    </w:p>
    <w:p w14:paraId="7A86E31E" w14:textId="77777777" w:rsidR="00360ACD" w:rsidRPr="009C7E6B" w:rsidRDefault="00360ACD">
      <w:pPr>
        <w:numPr>
          <w:ilvl w:val="3"/>
          <w:numId w:val="2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Umowę sporządzono w dwóch jednobrzmiących egzemplarzach - jeden dla Zamawiającego i jeden dla Wykonawcy.</w:t>
      </w:r>
    </w:p>
    <w:p w14:paraId="23C3F4C1" w14:textId="77777777" w:rsidR="00495A23" w:rsidRPr="009C7E6B" w:rsidRDefault="00495A23" w:rsidP="0076397A">
      <w:pPr>
        <w:spacing w:after="0" w:line="240" w:lineRule="auto"/>
        <w:ind w:left="708" w:firstLine="708"/>
        <w:rPr>
          <w:rFonts w:ascii="Times New Roman" w:hAnsi="Times New Roman" w:cs="Times New Roman"/>
          <w:b/>
          <w:sz w:val="24"/>
          <w:szCs w:val="24"/>
        </w:rPr>
      </w:pPr>
    </w:p>
    <w:p w14:paraId="2F915785" w14:textId="77777777" w:rsidR="00495A23" w:rsidRPr="009C7E6B" w:rsidRDefault="00495A23" w:rsidP="0076397A">
      <w:pPr>
        <w:spacing w:after="0" w:line="240" w:lineRule="auto"/>
        <w:ind w:left="708" w:firstLine="708"/>
        <w:rPr>
          <w:rFonts w:ascii="Times New Roman" w:hAnsi="Times New Roman" w:cs="Times New Roman"/>
          <w:b/>
          <w:sz w:val="24"/>
          <w:szCs w:val="24"/>
        </w:rPr>
      </w:pPr>
    </w:p>
    <w:p w14:paraId="75D76720" w14:textId="77777777" w:rsidR="00607BE2" w:rsidRPr="009C7E6B" w:rsidRDefault="00607BE2" w:rsidP="0076397A">
      <w:pPr>
        <w:spacing w:after="0" w:line="240" w:lineRule="auto"/>
        <w:ind w:left="708" w:firstLine="708"/>
        <w:rPr>
          <w:rFonts w:ascii="Times New Roman" w:hAnsi="Times New Roman" w:cs="Times New Roman"/>
          <w:b/>
          <w:sz w:val="24"/>
          <w:szCs w:val="24"/>
        </w:rPr>
      </w:pPr>
    </w:p>
    <w:p w14:paraId="639C2059" w14:textId="77777777" w:rsidR="000009E0" w:rsidRPr="009C7E6B" w:rsidRDefault="004B521E" w:rsidP="00106357">
      <w:pPr>
        <w:spacing w:after="0" w:line="240" w:lineRule="auto"/>
        <w:rPr>
          <w:rFonts w:ascii="Times New Roman" w:hAnsi="Times New Roman" w:cs="Times New Roman"/>
          <w:b/>
          <w:sz w:val="24"/>
          <w:szCs w:val="24"/>
        </w:rPr>
      </w:pPr>
      <w:r w:rsidRPr="009C7E6B">
        <w:rPr>
          <w:rFonts w:ascii="Times New Roman" w:hAnsi="Times New Roman" w:cs="Times New Roman"/>
          <w:b/>
          <w:sz w:val="24"/>
          <w:szCs w:val="24"/>
        </w:rPr>
        <w:t xml:space="preserve">ZAMAWIAJĄCY                                           </w:t>
      </w:r>
      <w:r w:rsidR="00861456" w:rsidRPr="009C7E6B">
        <w:rPr>
          <w:rFonts w:ascii="Times New Roman" w:hAnsi="Times New Roman" w:cs="Times New Roman"/>
          <w:b/>
          <w:sz w:val="24"/>
          <w:szCs w:val="24"/>
        </w:rPr>
        <w:t xml:space="preserve">                              </w:t>
      </w:r>
      <w:r w:rsidR="00106357" w:rsidRPr="009C7E6B">
        <w:rPr>
          <w:rFonts w:ascii="Times New Roman" w:hAnsi="Times New Roman" w:cs="Times New Roman"/>
          <w:b/>
          <w:sz w:val="24"/>
          <w:szCs w:val="24"/>
        </w:rPr>
        <w:tab/>
      </w:r>
      <w:r w:rsidR="00106357" w:rsidRPr="009C7E6B">
        <w:rPr>
          <w:rFonts w:ascii="Times New Roman" w:hAnsi="Times New Roman" w:cs="Times New Roman"/>
          <w:b/>
          <w:sz w:val="24"/>
          <w:szCs w:val="24"/>
        </w:rPr>
        <w:tab/>
      </w:r>
      <w:r w:rsidR="00861456" w:rsidRPr="009C7E6B">
        <w:rPr>
          <w:rFonts w:ascii="Times New Roman" w:hAnsi="Times New Roman" w:cs="Times New Roman"/>
          <w:b/>
          <w:sz w:val="24"/>
          <w:szCs w:val="24"/>
        </w:rPr>
        <w:t xml:space="preserve">  </w:t>
      </w:r>
      <w:r w:rsidRPr="009C7E6B">
        <w:rPr>
          <w:rFonts w:ascii="Times New Roman" w:hAnsi="Times New Roman" w:cs="Times New Roman"/>
          <w:b/>
          <w:sz w:val="24"/>
          <w:szCs w:val="24"/>
        </w:rPr>
        <w:t>WYKONAWCA</w:t>
      </w:r>
    </w:p>
    <w:p w14:paraId="7791DB8F" w14:textId="77777777" w:rsidR="00484608" w:rsidRPr="009C7E6B" w:rsidRDefault="00484608" w:rsidP="0076397A">
      <w:pPr>
        <w:spacing w:after="0" w:line="240" w:lineRule="auto"/>
        <w:ind w:left="708" w:firstLine="708"/>
        <w:rPr>
          <w:rFonts w:ascii="Times New Roman" w:hAnsi="Times New Roman" w:cs="Times New Roman"/>
          <w:b/>
          <w:sz w:val="24"/>
          <w:szCs w:val="24"/>
        </w:rPr>
      </w:pPr>
    </w:p>
    <w:p w14:paraId="31A0E600" w14:textId="77777777" w:rsidR="00484608" w:rsidRPr="009C7E6B" w:rsidRDefault="00484608" w:rsidP="0076397A">
      <w:pPr>
        <w:spacing w:after="0" w:line="240" w:lineRule="auto"/>
        <w:ind w:left="708" w:firstLine="708"/>
        <w:rPr>
          <w:rFonts w:ascii="Times New Roman" w:hAnsi="Times New Roman" w:cs="Times New Roman"/>
          <w:b/>
          <w:sz w:val="24"/>
          <w:szCs w:val="24"/>
        </w:rPr>
      </w:pPr>
    </w:p>
    <w:p w14:paraId="04A45AF5" w14:textId="77777777" w:rsidR="00484608" w:rsidRPr="009C7E6B" w:rsidRDefault="00484608" w:rsidP="0076397A">
      <w:pPr>
        <w:spacing w:after="0" w:line="240" w:lineRule="auto"/>
        <w:ind w:left="708" w:firstLine="708"/>
        <w:rPr>
          <w:rFonts w:ascii="Times New Roman" w:hAnsi="Times New Roman" w:cs="Times New Roman"/>
          <w:b/>
          <w:sz w:val="24"/>
          <w:szCs w:val="24"/>
        </w:rPr>
      </w:pPr>
    </w:p>
    <w:p w14:paraId="30420B06" w14:textId="77777777" w:rsidR="00484608" w:rsidRPr="009C7E6B" w:rsidRDefault="00484608" w:rsidP="0076397A">
      <w:pPr>
        <w:spacing w:after="0" w:line="240" w:lineRule="auto"/>
        <w:rPr>
          <w:rFonts w:ascii="Times New Roman" w:hAnsi="Times New Roman" w:cs="Times New Roman"/>
          <w:b/>
          <w:sz w:val="24"/>
          <w:szCs w:val="24"/>
        </w:rPr>
      </w:pPr>
    </w:p>
    <w:sectPr w:rsidR="00484608" w:rsidRPr="009C7E6B" w:rsidSect="002E644E">
      <w:headerReference w:type="default"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DCD66" w14:textId="77777777" w:rsidR="003F4ABF" w:rsidRDefault="003F4ABF" w:rsidP="0085433A">
      <w:pPr>
        <w:spacing w:after="0" w:line="240" w:lineRule="auto"/>
      </w:pPr>
      <w:r>
        <w:separator/>
      </w:r>
    </w:p>
  </w:endnote>
  <w:endnote w:type="continuationSeparator" w:id="0">
    <w:p w14:paraId="4F57137D" w14:textId="77777777" w:rsidR="003F4ABF" w:rsidRDefault="003F4ABF" w:rsidP="00854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tka Display">
    <w:panose1 w:val="00000000000000000000"/>
    <w:charset w:val="EE"/>
    <w:family w:val="auto"/>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FAB6C" w14:textId="77777777" w:rsidR="009C7E6B" w:rsidRDefault="009C7E6B">
    <w:pPr>
      <w:pStyle w:val="Stopka"/>
    </w:pPr>
  </w:p>
  <w:p w14:paraId="11E02AB3" w14:textId="77777777" w:rsidR="009C7E6B" w:rsidRDefault="009C7E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2C8A0" w14:textId="77777777" w:rsidR="003F4ABF" w:rsidRDefault="003F4ABF" w:rsidP="0085433A">
      <w:pPr>
        <w:spacing w:after="0" w:line="240" w:lineRule="auto"/>
      </w:pPr>
      <w:r>
        <w:separator/>
      </w:r>
    </w:p>
  </w:footnote>
  <w:footnote w:type="continuationSeparator" w:id="0">
    <w:p w14:paraId="632AE6EA" w14:textId="77777777" w:rsidR="003F4ABF" w:rsidRDefault="003F4ABF" w:rsidP="0085433A">
      <w:pPr>
        <w:spacing w:after="0" w:line="240" w:lineRule="auto"/>
      </w:pPr>
      <w:r>
        <w:continuationSeparator/>
      </w:r>
    </w:p>
  </w:footnote>
  <w:footnote w:id="1">
    <w:p w14:paraId="1B2DEF4E" w14:textId="77777777" w:rsidR="00B0428C" w:rsidRPr="00B47E7B" w:rsidRDefault="00B0428C" w:rsidP="00B0428C">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4C42444D" w14:textId="77777777" w:rsidR="00B0428C" w:rsidRPr="00B47E7B" w:rsidRDefault="00B0428C" w:rsidP="00B0428C">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25431258" w14:textId="77777777" w:rsidR="00B0428C" w:rsidRDefault="00B0428C" w:rsidP="00B0428C">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47510" w14:textId="2E1FF014" w:rsidR="00A738B4" w:rsidRDefault="00A738B4" w:rsidP="00257F95">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05A54"/>
    <w:multiLevelType w:val="multilevel"/>
    <w:tmpl w:val="52C92B86"/>
    <w:lvl w:ilvl="0">
      <w:start w:val="1"/>
      <w:numFmt w:val="decimal"/>
      <w:lvlText w:val="%1."/>
      <w:lvlJc w:val="left"/>
      <w:pPr>
        <w:tabs>
          <w:tab w:val="left" w:pos="1080"/>
        </w:tabs>
        <w:ind w:left="1363" w:hanging="283"/>
      </w:pPr>
      <w:rPr>
        <w:b w:val="0"/>
        <w:i w:val="0"/>
        <w:sz w:val="20"/>
        <w:szCs w:val="20"/>
      </w:rPr>
    </w:lvl>
    <w:lvl w:ilvl="1">
      <w:start w:val="1"/>
      <w:numFmt w:val="decimal"/>
      <w:lvlText w:val="%2)"/>
      <w:lvlJc w:val="left"/>
      <w:pPr>
        <w:tabs>
          <w:tab w:val="left" w:pos="1146"/>
        </w:tabs>
        <w:ind w:left="1146" w:hanging="720"/>
      </w:pPr>
      <w:rPr>
        <w:b w:val="0"/>
        <w:i w:val="0"/>
        <w:color w:val="auto"/>
        <w:sz w:val="20"/>
        <w:szCs w:val="20"/>
      </w:rPr>
    </w:lvl>
    <w:lvl w:ilvl="2">
      <w:start w:val="1"/>
      <w:numFmt w:val="decimal"/>
      <w:lvlText w:val="%3."/>
      <w:lvlJc w:val="left"/>
      <w:pPr>
        <w:tabs>
          <w:tab w:val="left" w:pos="2160"/>
        </w:tabs>
        <w:ind w:left="2160" w:hanging="360"/>
      </w:pPr>
      <w:rPr>
        <w:b/>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C6C46E3"/>
    <w:multiLevelType w:val="hybridMultilevel"/>
    <w:tmpl w:val="045A5372"/>
    <w:lvl w:ilvl="0" w:tplc="BD6A2A4E">
      <w:start w:val="1"/>
      <w:numFmt w:val="decimal"/>
      <w:lvlText w:val="%1."/>
      <w:lvlJc w:val="left"/>
      <w:pPr>
        <w:tabs>
          <w:tab w:val="num" w:pos="645"/>
        </w:tabs>
        <w:ind w:left="645" w:hanging="645"/>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0F40488B"/>
    <w:multiLevelType w:val="hybridMultilevel"/>
    <w:tmpl w:val="62749430"/>
    <w:lvl w:ilvl="0" w:tplc="238AEA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FC35957"/>
    <w:multiLevelType w:val="hybridMultilevel"/>
    <w:tmpl w:val="11FEAC52"/>
    <w:lvl w:ilvl="0" w:tplc="E2020772">
      <w:start w:val="1"/>
      <w:numFmt w:val="decimal"/>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10124751"/>
    <w:multiLevelType w:val="hybridMultilevel"/>
    <w:tmpl w:val="DD244D3E"/>
    <w:lvl w:ilvl="0" w:tplc="2A9AD69A">
      <w:start w:val="1"/>
      <w:numFmt w:val="decimal"/>
      <w:lvlText w:val="%1)"/>
      <w:lvlJc w:val="left"/>
      <w:pPr>
        <w:tabs>
          <w:tab w:val="num" w:pos="1440"/>
        </w:tabs>
        <w:ind w:left="1440" w:hanging="360"/>
      </w:pPr>
      <w:rPr>
        <w:rFonts w:ascii="Verdana" w:eastAsia="Calibri" w:hAnsi="Verdana" w:cs="Times New Roman" w:hint="default"/>
        <w:b w:val="0"/>
        <w:sz w:val="18"/>
        <w:szCs w:val="18"/>
      </w:rPr>
    </w:lvl>
    <w:lvl w:ilvl="1" w:tplc="BA62F22E">
      <w:start w:val="1"/>
      <w:numFmt w:val="decimal"/>
      <w:lvlText w:val="%2)"/>
      <w:lvlJc w:val="left"/>
      <w:pPr>
        <w:tabs>
          <w:tab w:val="num" w:pos="1440"/>
        </w:tabs>
        <w:ind w:left="1440" w:hanging="360"/>
      </w:pPr>
      <w:rPr>
        <w:b w:val="0"/>
        <w:sz w:val="20"/>
        <w:szCs w:val="20"/>
      </w:rPr>
    </w:lvl>
    <w:lvl w:ilvl="2" w:tplc="C15095AC">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0391043"/>
    <w:multiLevelType w:val="hybridMultilevel"/>
    <w:tmpl w:val="BC209AFA"/>
    <w:lvl w:ilvl="0" w:tplc="43EAE294">
      <w:start w:val="1"/>
      <w:numFmt w:val="decimal"/>
      <w:lvlText w:val="%1)"/>
      <w:lvlJc w:val="left"/>
      <w:pPr>
        <w:tabs>
          <w:tab w:val="num" w:pos="503"/>
        </w:tabs>
        <w:ind w:left="503" w:hanging="360"/>
      </w:pPr>
      <w:rPr>
        <w:rFonts w:ascii="Times New Roman" w:eastAsia="Times New Roman" w:hAnsi="Times New Roman" w:cs="Times New Roman"/>
        <w:b/>
      </w:rPr>
    </w:lvl>
    <w:lvl w:ilvl="1" w:tplc="5E2C35E4">
      <w:start w:val="1"/>
      <w:numFmt w:val="decimal"/>
      <w:lvlText w:val="%2."/>
      <w:lvlJc w:val="left"/>
      <w:pPr>
        <w:tabs>
          <w:tab w:val="num" w:pos="1441"/>
        </w:tabs>
        <w:ind w:left="1441" w:hanging="360"/>
      </w:pPr>
      <w:rPr>
        <w:rFonts w:hint="default"/>
        <w:b w:val="0"/>
        <w:sz w:val="20"/>
        <w:szCs w:val="20"/>
      </w:rPr>
    </w:lvl>
    <w:lvl w:ilvl="2" w:tplc="0415001B">
      <w:start w:val="1"/>
      <w:numFmt w:val="lowerRoman"/>
      <w:lvlText w:val="%3."/>
      <w:lvlJc w:val="right"/>
      <w:pPr>
        <w:tabs>
          <w:tab w:val="num" w:pos="2161"/>
        </w:tabs>
        <w:ind w:left="2161" w:hanging="180"/>
      </w:pPr>
    </w:lvl>
    <w:lvl w:ilvl="3" w:tplc="E58CD598">
      <w:start w:val="1"/>
      <w:numFmt w:val="lowerLetter"/>
      <w:lvlText w:val="%4)"/>
      <w:lvlJc w:val="left"/>
      <w:pPr>
        <w:ind w:left="2881" w:hanging="360"/>
      </w:pPr>
      <w:rPr>
        <w:rFonts w:hint="default"/>
      </w:rPr>
    </w:lvl>
    <w:lvl w:ilvl="4" w:tplc="04150019" w:tentative="1">
      <w:start w:val="1"/>
      <w:numFmt w:val="lowerLetter"/>
      <w:lvlText w:val="%5."/>
      <w:lvlJc w:val="left"/>
      <w:pPr>
        <w:tabs>
          <w:tab w:val="num" w:pos="3601"/>
        </w:tabs>
        <w:ind w:left="3601" w:hanging="360"/>
      </w:pPr>
    </w:lvl>
    <w:lvl w:ilvl="5" w:tplc="0415001B" w:tentative="1">
      <w:start w:val="1"/>
      <w:numFmt w:val="lowerRoman"/>
      <w:lvlText w:val="%6."/>
      <w:lvlJc w:val="right"/>
      <w:pPr>
        <w:tabs>
          <w:tab w:val="num" w:pos="4321"/>
        </w:tabs>
        <w:ind w:left="4321" w:hanging="180"/>
      </w:pPr>
    </w:lvl>
    <w:lvl w:ilvl="6" w:tplc="0415000F" w:tentative="1">
      <w:start w:val="1"/>
      <w:numFmt w:val="decimal"/>
      <w:lvlText w:val="%7."/>
      <w:lvlJc w:val="left"/>
      <w:pPr>
        <w:tabs>
          <w:tab w:val="num" w:pos="5041"/>
        </w:tabs>
        <w:ind w:left="5041" w:hanging="360"/>
      </w:pPr>
    </w:lvl>
    <w:lvl w:ilvl="7" w:tplc="04150019" w:tentative="1">
      <w:start w:val="1"/>
      <w:numFmt w:val="lowerLetter"/>
      <w:lvlText w:val="%8."/>
      <w:lvlJc w:val="left"/>
      <w:pPr>
        <w:tabs>
          <w:tab w:val="num" w:pos="5761"/>
        </w:tabs>
        <w:ind w:left="5761" w:hanging="360"/>
      </w:pPr>
    </w:lvl>
    <w:lvl w:ilvl="8" w:tplc="0415001B" w:tentative="1">
      <w:start w:val="1"/>
      <w:numFmt w:val="lowerRoman"/>
      <w:lvlText w:val="%9."/>
      <w:lvlJc w:val="right"/>
      <w:pPr>
        <w:tabs>
          <w:tab w:val="num" w:pos="6481"/>
        </w:tabs>
        <w:ind w:left="6481" w:hanging="180"/>
      </w:pPr>
    </w:lvl>
  </w:abstractNum>
  <w:abstractNum w:abstractNumId="6" w15:restartNumberingAfterBreak="0">
    <w:nsid w:val="134619BC"/>
    <w:multiLevelType w:val="hybridMultilevel"/>
    <w:tmpl w:val="CA78D0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C3472D"/>
    <w:multiLevelType w:val="hybridMultilevel"/>
    <w:tmpl w:val="B05AE81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174609DF"/>
    <w:multiLevelType w:val="hybridMultilevel"/>
    <w:tmpl w:val="CA7EF8CE"/>
    <w:lvl w:ilvl="0" w:tplc="C7BE55F6">
      <w:start w:val="1"/>
      <w:numFmt w:val="lowerLetter"/>
      <w:lvlText w:val="%1)"/>
      <w:lvlJc w:val="left"/>
      <w:pPr>
        <w:tabs>
          <w:tab w:val="num" w:pos="884"/>
        </w:tabs>
        <w:ind w:left="884" w:hanging="600"/>
      </w:pPr>
      <w:rPr>
        <w:rFonts w:hint="default"/>
        <w:b w:val="0"/>
        <w:i w:val="0"/>
        <w:color w:val="auto"/>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B424C"/>
    <w:multiLevelType w:val="hybridMultilevel"/>
    <w:tmpl w:val="39A6ED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B500384"/>
    <w:multiLevelType w:val="hybridMultilevel"/>
    <w:tmpl w:val="C7E8B63E"/>
    <w:lvl w:ilvl="0" w:tplc="FA66ACD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C77C21"/>
    <w:multiLevelType w:val="hybridMultilevel"/>
    <w:tmpl w:val="0ED2D7C4"/>
    <w:lvl w:ilvl="0" w:tplc="2DE628BA">
      <w:start w:val="1"/>
      <w:numFmt w:val="decimal"/>
      <w:lvlText w:val="%1."/>
      <w:lvlJc w:val="left"/>
      <w:pPr>
        <w:tabs>
          <w:tab w:val="num" w:pos="1440"/>
        </w:tabs>
        <w:ind w:left="144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B53C4F"/>
    <w:multiLevelType w:val="hybridMultilevel"/>
    <w:tmpl w:val="BDF8688C"/>
    <w:lvl w:ilvl="0" w:tplc="5E789F28">
      <w:start w:val="1"/>
      <w:numFmt w:val="decimal"/>
      <w:lvlText w:val="%1)"/>
      <w:lvlJc w:val="left"/>
      <w:pPr>
        <w:ind w:left="720" w:hanging="360"/>
      </w:pPr>
      <w:rPr>
        <w:rFonts w:hint="default"/>
        <w:b w:val="0"/>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243B13"/>
    <w:multiLevelType w:val="hybridMultilevel"/>
    <w:tmpl w:val="BBD6B8EE"/>
    <w:lvl w:ilvl="0" w:tplc="2270A84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BF763C"/>
    <w:multiLevelType w:val="hybridMultilevel"/>
    <w:tmpl w:val="35C2C640"/>
    <w:lvl w:ilvl="0" w:tplc="D39A4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A1404E9"/>
    <w:multiLevelType w:val="hybridMultilevel"/>
    <w:tmpl w:val="8F24F74A"/>
    <w:lvl w:ilvl="0" w:tplc="E25433A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300DF1"/>
    <w:multiLevelType w:val="hybridMultilevel"/>
    <w:tmpl w:val="08E0CEEC"/>
    <w:lvl w:ilvl="0" w:tplc="D030785C">
      <w:start w:val="3"/>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C02843"/>
    <w:multiLevelType w:val="hybridMultilevel"/>
    <w:tmpl w:val="A5FE95DA"/>
    <w:lvl w:ilvl="0" w:tplc="2FB20958">
      <w:start w:val="3"/>
      <w:numFmt w:val="decimal"/>
      <w:lvlText w:val="%1."/>
      <w:lvlJc w:val="left"/>
      <w:pPr>
        <w:tabs>
          <w:tab w:val="num" w:pos="0"/>
        </w:tabs>
        <w:ind w:left="284" w:hanging="284"/>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3BA11A8"/>
    <w:multiLevelType w:val="hybridMultilevel"/>
    <w:tmpl w:val="6232801C"/>
    <w:lvl w:ilvl="0" w:tplc="CD26C4EE">
      <w:start w:val="1"/>
      <w:numFmt w:val="lowerLetter"/>
      <w:lvlText w:val="%1)"/>
      <w:lvlJc w:val="left"/>
      <w:pPr>
        <w:ind w:left="720" w:hanging="360"/>
      </w:pPr>
      <w:rPr>
        <w:rFonts w:hint="default"/>
      </w:rPr>
    </w:lvl>
    <w:lvl w:ilvl="1" w:tplc="2DB254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291B08"/>
    <w:multiLevelType w:val="hybridMultilevel"/>
    <w:tmpl w:val="7B48E3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801B97"/>
    <w:multiLevelType w:val="hybridMultilevel"/>
    <w:tmpl w:val="576AE01E"/>
    <w:lvl w:ilvl="0" w:tplc="370E625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66658D"/>
    <w:multiLevelType w:val="hybridMultilevel"/>
    <w:tmpl w:val="4B72BD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08B43EF"/>
    <w:multiLevelType w:val="hybridMultilevel"/>
    <w:tmpl w:val="CDD4FCAA"/>
    <w:lvl w:ilvl="0" w:tplc="A3B629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923688"/>
    <w:multiLevelType w:val="hybridMultilevel"/>
    <w:tmpl w:val="72EC252E"/>
    <w:lvl w:ilvl="0" w:tplc="988C9FBA">
      <w:start w:val="1"/>
      <w:numFmt w:val="decimal"/>
      <w:lvlText w:val="%1."/>
      <w:lvlJc w:val="left"/>
      <w:pPr>
        <w:ind w:left="3600" w:hanging="360"/>
      </w:pPr>
      <w:rPr>
        <w:rFonts w:ascii="Times New Roman" w:eastAsia="Calibri"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394995"/>
    <w:multiLevelType w:val="singleLevel"/>
    <w:tmpl w:val="2CB44D40"/>
    <w:lvl w:ilvl="0">
      <w:start w:val="1"/>
      <w:numFmt w:val="decimal"/>
      <w:lvlText w:val="%1)"/>
      <w:lvlJc w:val="left"/>
      <w:pPr>
        <w:tabs>
          <w:tab w:val="num" w:pos="360"/>
        </w:tabs>
        <w:ind w:left="360" w:hanging="360"/>
      </w:pPr>
      <w:rPr>
        <w:b w:val="0"/>
        <w:sz w:val="20"/>
        <w:szCs w:val="20"/>
      </w:rPr>
    </w:lvl>
  </w:abstractNum>
  <w:abstractNum w:abstractNumId="25" w15:restartNumberingAfterBreak="0">
    <w:nsid w:val="45B618F0"/>
    <w:multiLevelType w:val="hybridMultilevel"/>
    <w:tmpl w:val="78F85D74"/>
    <w:lvl w:ilvl="0" w:tplc="C1461996">
      <w:start w:val="1"/>
      <w:numFmt w:val="decimal"/>
      <w:lvlText w:val="%1)"/>
      <w:lvlJc w:val="left"/>
      <w:pPr>
        <w:tabs>
          <w:tab w:val="num" w:pos="1451"/>
        </w:tabs>
        <w:ind w:left="1451" w:hanging="600"/>
      </w:pPr>
      <w:rPr>
        <w:rFonts w:ascii="Times New Roman" w:eastAsia="Calibri" w:hAnsi="Times New Roman"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9C0D57"/>
    <w:multiLevelType w:val="hybridMultilevel"/>
    <w:tmpl w:val="D08AFB9C"/>
    <w:lvl w:ilvl="0" w:tplc="9C780F3C">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A4456F"/>
    <w:multiLevelType w:val="hybridMultilevel"/>
    <w:tmpl w:val="39443D20"/>
    <w:lvl w:ilvl="0" w:tplc="0415000F">
      <w:start w:val="1"/>
      <w:numFmt w:val="decimal"/>
      <w:lvlText w:val="%1."/>
      <w:lvlJc w:val="left"/>
      <w:pPr>
        <w:ind w:left="-148" w:hanging="420"/>
      </w:pPr>
      <w:rPr>
        <w:rFonts w:hint="default"/>
        <w:color w:val="auto"/>
      </w:rPr>
    </w:lvl>
    <w:lvl w:ilvl="1" w:tplc="04150019">
      <w:start w:val="1"/>
      <w:numFmt w:val="lowerLetter"/>
      <w:lvlText w:val="%2."/>
      <w:lvlJc w:val="left"/>
      <w:pPr>
        <w:ind w:left="512" w:hanging="360"/>
      </w:pPr>
    </w:lvl>
    <w:lvl w:ilvl="2" w:tplc="E1480406">
      <w:start w:val="1"/>
      <w:numFmt w:val="decimal"/>
      <w:lvlText w:val="%3)"/>
      <w:lvlJc w:val="left"/>
      <w:pPr>
        <w:ind w:left="1136" w:hanging="84"/>
      </w:pPr>
      <w:rPr>
        <w:rFonts w:hint="default"/>
        <w:b w:val="0"/>
      </w:rPr>
    </w:lvl>
    <w:lvl w:ilvl="3" w:tplc="0ED8C67E">
      <w:start w:val="1"/>
      <w:numFmt w:val="decimal"/>
      <w:lvlText w:val="%4."/>
      <w:lvlJc w:val="left"/>
      <w:pPr>
        <w:ind w:left="1952" w:hanging="360"/>
      </w:pPr>
      <w:rPr>
        <w:b w:val="0"/>
      </w:rPr>
    </w:lvl>
    <w:lvl w:ilvl="4" w:tplc="04150019" w:tentative="1">
      <w:start w:val="1"/>
      <w:numFmt w:val="lowerLetter"/>
      <w:lvlText w:val="%5."/>
      <w:lvlJc w:val="left"/>
      <w:pPr>
        <w:ind w:left="2672" w:hanging="360"/>
      </w:pPr>
    </w:lvl>
    <w:lvl w:ilvl="5" w:tplc="0415001B" w:tentative="1">
      <w:start w:val="1"/>
      <w:numFmt w:val="lowerRoman"/>
      <w:lvlText w:val="%6."/>
      <w:lvlJc w:val="right"/>
      <w:pPr>
        <w:ind w:left="3392" w:hanging="180"/>
      </w:pPr>
    </w:lvl>
    <w:lvl w:ilvl="6" w:tplc="0415000F" w:tentative="1">
      <w:start w:val="1"/>
      <w:numFmt w:val="decimal"/>
      <w:lvlText w:val="%7."/>
      <w:lvlJc w:val="left"/>
      <w:pPr>
        <w:ind w:left="4112" w:hanging="360"/>
      </w:pPr>
    </w:lvl>
    <w:lvl w:ilvl="7" w:tplc="04150019" w:tentative="1">
      <w:start w:val="1"/>
      <w:numFmt w:val="lowerLetter"/>
      <w:lvlText w:val="%8."/>
      <w:lvlJc w:val="left"/>
      <w:pPr>
        <w:ind w:left="4832" w:hanging="360"/>
      </w:pPr>
    </w:lvl>
    <w:lvl w:ilvl="8" w:tplc="0415001B" w:tentative="1">
      <w:start w:val="1"/>
      <w:numFmt w:val="lowerRoman"/>
      <w:lvlText w:val="%9."/>
      <w:lvlJc w:val="right"/>
      <w:pPr>
        <w:ind w:left="5552" w:hanging="180"/>
      </w:pPr>
    </w:lvl>
  </w:abstractNum>
  <w:abstractNum w:abstractNumId="28" w15:restartNumberingAfterBreak="0">
    <w:nsid w:val="47141B21"/>
    <w:multiLevelType w:val="hybridMultilevel"/>
    <w:tmpl w:val="1DA83F6C"/>
    <w:lvl w:ilvl="0" w:tplc="04150017">
      <w:start w:val="1"/>
      <w:numFmt w:val="lowerLetter"/>
      <w:lvlText w:val="%1)"/>
      <w:lvlJc w:val="left"/>
      <w:pPr>
        <w:ind w:left="720" w:hanging="360"/>
      </w:pPr>
      <w:rPr>
        <w:rFonts w:hint="default"/>
      </w:rPr>
    </w:lvl>
    <w:lvl w:ilvl="1" w:tplc="E54051B2">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A95F08"/>
    <w:multiLevelType w:val="hybridMultilevel"/>
    <w:tmpl w:val="C7605118"/>
    <w:lvl w:ilvl="0" w:tplc="04150017">
      <w:start w:val="1"/>
      <w:numFmt w:val="lowerLetter"/>
      <w:lvlText w:val="%1)"/>
      <w:lvlJc w:val="left"/>
      <w:pPr>
        <w:ind w:left="720" w:hanging="360"/>
      </w:pPr>
      <w:rPr>
        <w:rFonts w:hint="default"/>
      </w:rPr>
    </w:lvl>
    <w:lvl w:ilvl="1" w:tplc="6D584D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181232"/>
    <w:multiLevelType w:val="hybridMultilevel"/>
    <w:tmpl w:val="E72AC774"/>
    <w:lvl w:ilvl="0" w:tplc="0BA4D9A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2003F8"/>
    <w:multiLevelType w:val="hybridMultilevel"/>
    <w:tmpl w:val="4ED82C72"/>
    <w:lvl w:ilvl="0" w:tplc="0415000F">
      <w:start w:val="1"/>
      <w:numFmt w:val="decimal"/>
      <w:lvlText w:val="%1."/>
      <w:lvlJc w:val="left"/>
      <w:pPr>
        <w:ind w:left="-148" w:hanging="420"/>
      </w:pPr>
      <w:rPr>
        <w:rFonts w:hint="default"/>
        <w:color w:val="auto"/>
      </w:rPr>
    </w:lvl>
    <w:lvl w:ilvl="1" w:tplc="6C880842">
      <w:start w:val="1"/>
      <w:numFmt w:val="decimal"/>
      <w:lvlText w:val="%2."/>
      <w:lvlJc w:val="left"/>
      <w:pPr>
        <w:ind w:left="512" w:hanging="360"/>
      </w:pPr>
      <w:rPr>
        <w:rFonts w:ascii="Times New Roman" w:hAnsi="Times New Roman" w:cs="Times New Roman" w:hint="default"/>
        <w:b w:val="0"/>
        <w:color w:val="000000"/>
      </w:rPr>
    </w:lvl>
    <w:lvl w:ilvl="2" w:tplc="E1480406">
      <w:start w:val="1"/>
      <w:numFmt w:val="decimal"/>
      <w:lvlText w:val="%3)"/>
      <w:lvlJc w:val="left"/>
      <w:pPr>
        <w:ind w:left="1136" w:hanging="84"/>
      </w:pPr>
      <w:rPr>
        <w:rFonts w:hint="default"/>
        <w:b w:val="0"/>
      </w:rPr>
    </w:lvl>
    <w:lvl w:ilvl="3" w:tplc="0415000F">
      <w:start w:val="1"/>
      <w:numFmt w:val="decimal"/>
      <w:lvlText w:val="%4."/>
      <w:lvlJc w:val="left"/>
      <w:pPr>
        <w:ind w:left="1952" w:hanging="360"/>
      </w:pPr>
    </w:lvl>
    <w:lvl w:ilvl="4" w:tplc="04150019" w:tentative="1">
      <w:start w:val="1"/>
      <w:numFmt w:val="lowerLetter"/>
      <w:lvlText w:val="%5."/>
      <w:lvlJc w:val="left"/>
      <w:pPr>
        <w:ind w:left="2672" w:hanging="360"/>
      </w:pPr>
    </w:lvl>
    <w:lvl w:ilvl="5" w:tplc="0415001B" w:tentative="1">
      <w:start w:val="1"/>
      <w:numFmt w:val="lowerRoman"/>
      <w:lvlText w:val="%6."/>
      <w:lvlJc w:val="right"/>
      <w:pPr>
        <w:ind w:left="3392" w:hanging="180"/>
      </w:pPr>
    </w:lvl>
    <w:lvl w:ilvl="6" w:tplc="0415000F" w:tentative="1">
      <w:start w:val="1"/>
      <w:numFmt w:val="decimal"/>
      <w:lvlText w:val="%7."/>
      <w:lvlJc w:val="left"/>
      <w:pPr>
        <w:ind w:left="4112" w:hanging="360"/>
      </w:pPr>
    </w:lvl>
    <w:lvl w:ilvl="7" w:tplc="04150019" w:tentative="1">
      <w:start w:val="1"/>
      <w:numFmt w:val="lowerLetter"/>
      <w:lvlText w:val="%8."/>
      <w:lvlJc w:val="left"/>
      <w:pPr>
        <w:ind w:left="4832" w:hanging="360"/>
      </w:pPr>
    </w:lvl>
    <w:lvl w:ilvl="8" w:tplc="0415001B" w:tentative="1">
      <w:start w:val="1"/>
      <w:numFmt w:val="lowerRoman"/>
      <w:lvlText w:val="%9."/>
      <w:lvlJc w:val="right"/>
      <w:pPr>
        <w:ind w:left="5552" w:hanging="180"/>
      </w:pPr>
    </w:lvl>
  </w:abstractNum>
  <w:abstractNum w:abstractNumId="32" w15:restartNumberingAfterBreak="0">
    <w:nsid w:val="4EA85A58"/>
    <w:multiLevelType w:val="hybridMultilevel"/>
    <w:tmpl w:val="6F7687E0"/>
    <w:lvl w:ilvl="0" w:tplc="72DCEC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F0D79BB"/>
    <w:multiLevelType w:val="hybridMultilevel"/>
    <w:tmpl w:val="8078E94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4" w15:restartNumberingAfterBreak="0">
    <w:nsid w:val="50F4793C"/>
    <w:multiLevelType w:val="hybridMultilevel"/>
    <w:tmpl w:val="A64C2FBA"/>
    <w:lvl w:ilvl="0" w:tplc="04150017">
      <w:start w:val="1"/>
      <w:numFmt w:val="lowerLetter"/>
      <w:lvlText w:val="%1)"/>
      <w:lvlJc w:val="left"/>
      <w:pPr>
        <w:tabs>
          <w:tab w:val="num" w:pos="2422"/>
        </w:tabs>
        <w:ind w:left="2422" w:hanging="72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C92B86"/>
    <w:multiLevelType w:val="hybridMultilevel"/>
    <w:tmpl w:val="D2A0C03A"/>
    <w:lvl w:ilvl="0" w:tplc="2AD80EC8">
      <w:start w:val="1"/>
      <w:numFmt w:val="decimal"/>
      <w:lvlText w:val="%1."/>
      <w:lvlJc w:val="left"/>
      <w:pPr>
        <w:tabs>
          <w:tab w:val="num" w:pos="1080"/>
        </w:tabs>
        <w:ind w:left="1363" w:hanging="283"/>
      </w:pPr>
      <w:rPr>
        <w:b w:val="0"/>
        <w:i w:val="0"/>
        <w:sz w:val="20"/>
        <w:szCs w:val="20"/>
      </w:rPr>
    </w:lvl>
    <w:lvl w:ilvl="1" w:tplc="7F66D6B2">
      <w:start w:val="1"/>
      <w:numFmt w:val="decimal"/>
      <w:lvlText w:val="%2)"/>
      <w:lvlJc w:val="left"/>
      <w:pPr>
        <w:tabs>
          <w:tab w:val="num" w:pos="1146"/>
        </w:tabs>
        <w:ind w:left="1146" w:hanging="720"/>
      </w:pPr>
      <w:rPr>
        <w:b w:val="0"/>
        <w:i w:val="0"/>
        <w:color w:val="auto"/>
        <w:sz w:val="20"/>
        <w:szCs w:val="20"/>
      </w:rPr>
    </w:lvl>
    <w:lvl w:ilvl="2" w:tplc="4AB45484">
      <w:start w:val="1"/>
      <w:numFmt w:val="decimal"/>
      <w:lvlText w:val="%3."/>
      <w:lvlJc w:val="left"/>
      <w:pPr>
        <w:tabs>
          <w:tab w:val="num" w:pos="2160"/>
        </w:tabs>
        <w:ind w:left="21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54446CB2"/>
    <w:multiLevelType w:val="hybridMultilevel"/>
    <w:tmpl w:val="8CA2A9B8"/>
    <w:lvl w:ilvl="0" w:tplc="A3B629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0E3E28"/>
    <w:multiLevelType w:val="hybridMultilevel"/>
    <w:tmpl w:val="038C76C2"/>
    <w:lvl w:ilvl="0" w:tplc="8098AD5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CC394B"/>
    <w:multiLevelType w:val="hybridMultilevel"/>
    <w:tmpl w:val="150843B2"/>
    <w:lvl w:ilvl="0" w:tplc="D1621A74">
      <w:start w:val="1"/>
      <w:numFmt w:val="bullet"/>
      <w:lvlText w:val=""/>
      <w:lvlJc w:val="left"/>
      <w:pPr>
        <w:ind w:left="644" w:hanging="360"/>
      </w:pPr>
      <w:rPr>
        <w:rFonts w:ascii="Symbol" w:hAnsi="Symbol" w:hint="default"/>
        <w:b w:val="0"/>
        <w:i w:val="0"/>
        <w:strike w:val="0"/>
        <w:dstrike w:val="0"/>
        <w:color w:val="000000"/>
        <w:sz w:val="22"/>
        <w:szCs w:val="24"/>
        <w:u w:val="none" w:color="000000"/>
        <w:vertAlign w:val="baseline"/>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9" w15:restartNumberingAfterBreak="0">
    <w:nsid w:val="574B1B4A"/>
    <w:multiLevelType w:val="multilevel"/>
    <w:tmpl w:val="79266F29"/>
    <w:lvl w:ilvl="0">
      <w:start w:val="1"/>
      <w:numFmt w:val="decimal"/>
      <w:lvlText w:val="%1)"/>
      <w:lvlJc w:val="left"/>
      <w:pPr>
        <w:tabs>
          <w:tab w:val="left" w:pos="1451"/>
        </w:tabs>
        <w:ind w:left="1451" w:hanging="600"/>
      </w:pPr>
      <w:rPr>
        <w:rFonts w:hint="default"/>
        <w:b/>
        <w:i w:val="0"/>
        <w:sz w:val="16"/>
        <w:szCs w:val="16"/>
      </w:rPr>
    </w:lvl>
    <w:lvl w:ilvl="1">
      <w:start w:val="1"/>
      <w:numFmt w:val="lowerLetter"/>
      <w:lvlText w:val="%2)"/>
      <w:lvlJc w:val="left"/>
      <w:pPr>
        <w:tabs>
          <w:tab w:val="left" w:pos="1440"/>
        </w:tabs>
        <w:ind w:left="1440" w:hanging="360"/>
      </w:pPr>
      <w:rPr>
        <w:rFonts w:hint="default"/>
        <w:b w:val="0"/>
        <w:i w:val="0"/>
        <w:sz w:val="18"/>
        <w:szCs w:val="18"/>
      </w:rPr>
    </w:lvl>
    <w:lvl w:ilvl="2">
      <w:start w:val="1"/>
      <w:numFmt w:val="bullet"/>
      <w:lvlText w:val=""/>
      <w:lvlJc w:val="left"/>
      <w:pPr>
        <w:tabs>
          <w:tab w:val="left" w:pos="2340"/>
        </w:tabs>
        <w:ind w:left="234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581E4686"/>
    <w:multiLevelType w:val="hybridMultilevel"/>
    <w:tmpl w:val="1A9ADEDC"/>
    <w:lvl w:ilvl="0" w:tplc="72DCEC6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15:restartNumberingAfterBreak="0">
    <w:nsid w:val="5971164E"/>
    <w:multiLevelType w:val="hybridMultilevel"/>
    <w:tmpl w:val="005AE736"/>
    <w:lvl w:ilvl="0" w:tplc="8D4C324E">
      <w:start w:val="1"/>
      <w:numFmt w:val="decimal"/>
      <w:lvlText w:val="%1)"/>
      <w:lvlJc w:val="left"/>
      <w:pPr>
        <w:ind w:left="790" w:hanging="430"/>
      </w:pPr>
      <w:rPr>
        <w:rFonts w:hint="default"/>
      </w:rPr>
    </w:lvl>
    <w:lvl w:ilvl="1" w:tplc="56E619F8">
      <w:start w:val="1"/>
      <w:numFmt w:val="decimal"/>
      <w:lvlText w:val="%2."/>
      <w:lvlJc w:val="left"/>
      <w:pPr>
        <w:ind w:left="1510" w:hanging="43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8F7E23"/>
    <w:multiLevelType w:val="hybridMultilevel"/>
    <w:tmpl w:val="AF0C0B56"/>
    <w:lvl w:ilvl="0" w:tplc="C8A606FE">
      <w:start w:val="1"/>
      <w:numFmt w:val="decimal"/>
      <w:lvlText w:val="%1)"/>
      <w:lvlJc w:val="left"/>
      <w:pPr>
        <w:tabs>
          <w:tab w:val="num" w:pos="1451"/>
        </w:tabs>
        <w:ind w:left="1451" w:hanging="600"/>
      </w:pPr>
      <w:rPr>
        <w:rFonts w:hint="default"/>
        <w:b w:val="0"/>
        <w:i w:val="0"/>
      </w:rPr>
    </w:lvl>
    <w:lvl w:ilvl="1" w:tplc="4A3A1998">
      <w:start w:val="1"/>
      <w:numFmt w:val="decimal"/>
      <w:lvlText w:val="%2."/>
      <w:lvlJc w:val="left"/>
      <w:pPr>
        <w:tabs>
          <w:tab w:val="num" w:pos="1440"/>
        </w:tabs>
        <w:ind w:left="1440" w:hanging="360"/>
      </w:pPr>
      <w:rPr>
        <w:rFonts w:hint="default"/>
        <w:b w:val="0"/>
        <w:sz w:val="20"/>
        <w:szCs w:val="20"/>
      </w:rPr>
    </w:lvl>
    <w:lvl w:ilvl="2" w:tplc="EDF0A180">
      <w:start w:val="1"/>
      <w:numFmt w:val="lowerLetter"/>
      <w:lvlText w:val="%3)"/>
      <w:lvlJc w:val="right"/>
      <w:pPr>
        <w:tabs>
          <w:tab w:val="num" w:pos="2160"/>
        </w:tabs>
        <w:ind w:left="2160" w:hanging="180"/>
      </w:pPr>
      <w:rPr>
        <w:rFonts w:ascii="Times New Roman" w:eastAsia="Times New Roman" w:hAnsi="Times New Roman" w:cs="Times New Roman"/>
      </w:rPr>
    </w:lvl>
    <w:lvl w:ilvl="3" w:tplc="233067B0">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AD86617"/>
    <w:multiLevelType w:val="hybridMultilevel"/>
    <w:tmpl w:val="B8AC2A6E"/>
    <w:lvl w:ilvl="0" w:tplc="7456A54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94598B"/>
    <w:multiLevelType w:val="hybridMultilevel"/>
    <w:tmpl w:val="FB7C58A0"/>
    <w:lvl w:ilvl="0" w:tplc="7FC4F31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6105EC"/>
    <w:multiLevelType w:val="hybridMultilevel"/>
    <w:tmpl w:val="CEDE92A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6" w15:restartNumberingAfterBreak="0">
    <w:nsid w:val="62E068CC"/>
    <w:multiLevelType w:val="hybridMultilevel"/>
    <w:tmpl w:val="F32A2BE2"/>
    <w:lvl w:ilvl="0" w:tplc="CE9CCFE8">
      <w:start w:val="1"/>
      <w:numFmt w:val="decimal"/>
      <w:lvlText w:val="%1."/>
      <w:lvlJc w:val="left"/>
      <w:pPr>
        <w:tabs>
          <w:tab w:val="num" w:pos="1440"/>
        </w:tabs>
        <w:ind w:left="144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4555E71"/>
    <w:multiLevelType w:val="hybridMultilevel"/>
    <w:tmpl w:val="3BA6DF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208D35A">
      <w:start w:val="1"/>
      <w:numFmt w:val="decimal"/>
      <w:lvlText w:val="%4."/>
      <w:lvlJc w:val="left"/>
      <w:pPr>
        <w:ind w:left="1920" w:hanging="360"/>
      </w:pPr>
      <w:rPr>
        <w:rFonts w:ascii="Times New Roman" w:hAnsi="Times New Roman" w:cs="Times New Roman" w:hint="default"/>
        <w:i w:val="0"/>
        <w:color w:val="auto"/>
        <w:sz w:val="20"/>
        <w:szCs w:val="2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BB9720F"/>
    <w:multiLevelType w:val="hybridMultilevel"/>
    <w:tmpl w:val="B17A044E"/>
    <w:lvl w:ilvl="0" w:tplc="9216003E">
      <w:start w:val="1"/>
      <w:numFmt w:val="lowerLetter"/>
      <w:lvlText w:val="%1)"/>
      <w:lvlJc w:val="left"/>
      <w:pPr>
        <w:ind w:left="786"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6BCC3D8C"/>
    <w:multiLevelType w:val="hybridMultilevel"/>
    <w:tmpl w:val="C04CB0C8"/>
    <w:lvl w:ilvl="0" w:tplc="5AFA9B8E">
      <w:start w:val="1"/>
      <w:numFmt w:val="decimal"/>
      <w:lvlText w:val="%1)"/>
      <w:lvlJc w:val="left"/>
      <w:pPr>
        <w:tabs>
          <w:tab w:val="num" w:pos="2422"/>
        </w:tabs>
        <w:ind w:left="2422" w:hanging="72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2647E8"/>
    <w:multiLevelType w:val="hybridMultilevel"/>
    <w:tmpl w:val="854E88FE"/>
    <w:lvl w:ilvl="0" w:tplc="EBE4118C">
      <w:start w:val="1"/>
      <w:numFmt w:val="decimal"/>
      <w:lvlText w:val="%1)"/>
      <w:lvlJc w:val="left"/>
      <w:pPr>
        <w:tabs>
          <w:tab w:val="num" w:pos="0"/>
        </w:tabs>
        <w:ind w:left="284" w:hanging="284"/>
      </w:pPr>
      <w:rPr>
        <w:b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74967099"/>
    <w:multiLevelType w:val="hybridMultilevel"/>
    <w:tmpl w:val="4928D986"/>
    <w:lvl w:ilvl="0" w:tplc="6ABC3DAE">
      <w:start w:val="1"/>
      <w:numFmt w:val="decimal"/>
      <w:lvlText w:val="%1."/>
      <w:lvlJc w:val="left"/>
      <w:pPr>
        <w:tabs>
          <w:tab w:val="num" w:pos="1440"/>
        </w:tabs>
        <w:ind w:left="144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6630C17"/>
    <w:multiLevelType w:val="hybridMultilevel"/>
    <w:tmpl w:val="63C6024C"/>
    <w:lvl w:ilvl="0" w:tplc="CD26C4EE">
      <w:start w:val="1"/>
      <w:numFmt w:val="lowerLetter"/>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651C89"/>
    <w:multiLevelType w:val="hybridMultilevel"/>
    <w:tmpl w:val="C91A5D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266F29"/>
    <w:multiLevelType w:val="hybridMultilevel"/>
    <w:tmpl w:val="C930D228"/>
    <w:lvl w:ilvl="0" w:tplc="AB186BB0">
      <w:start w:val="1"/>
      <w:numFmt w:val="decimal"/>
      <w:lvlText w:val="%1)"/>
      <w:lvlJc w:val="left"/>
      <w:pPr>
        <w:tabs>
          <w:tab w:val="num" w:pos="1451"/>
        </w:tabs>
        <w:ind w:left="1451" w:hanging="600"/>
      </w:pPr>
      <w:rPr>
        <w:rFonts w:hint="default"/>
        <w:b/>
        <w:i w:val="0"/>
        <w:sz w:val="16"/>
        <w:szCs w:val="16"/>
      </w:rPr>
    </w:lvl>
    <w:lvl w:ilvl="1" w:tplc="C7BE55F6">
      <w:start w:val="1"/>
      <w:numFmt w:val="lowerLetter"/>
      <w:lvlText w:val="%2)"/>
      <w:lvlJc w:val="left"/>
      <w:pPr>
        <w:tabs>
          <w:tab w:val="num" w:pos="1440"/>
        </w:tabs>
        <w:ind w:left="1440" w:hanging="360"/>
      </w:pPr>
      <w:rPr>
        <w:rFonts w:hint="default"/>
        <w:b w:val="0"/>
        <w:i w:val="0"/>
        <w:sz w:val="18"/>
        <w:szCs w:val="18"/>
      </w:rPr>
    </w:lvl>
    <w:lvl w:ilvl="2" w:tplc="E2544DC8">
      <w:start w:val="1"/>
      <w:numFmt w:val="bullet"/>
      <w:lvlText w:val=""/>
      <w:lvlJc w:val="left"/>
      <w:pPr>
        <w:tabs>
          <w:tab w:val="num" w:pos="2340"/>
        </w:tabs>
        <w:ind w:left="2340" w:hanging="360"/>
      </w:pPr>
      <w:rPr>
        <w:rFonts w:ascii="Symbol" w:hAnsi="Symbol" w:hint="default"/>
      </w:rPr>
    </w:lvl>
    <w:lvl w:ilvl="3" w:tplc="A0A2F3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9A8024B"/>
    <w:multiLevelType w:val="hybridMultilevel"/>
    <w:tmpl w:val="51742562"/>
    <w:lvl w:ilvl="0" w:tplc="C7BE55F6">
      <w:start w:val="1"/>
      <w:numFmt w:val="lowerLetter"/>
      <w:lvlText w:val="%1)"/>
      <w:lvlJc w:val="left"/>
      <w:pPr>
        <w:tabs>
          <w:tab w:val="num" w:pos="884"/>
        </w:tabs>
        <w:ind w:left="884" w:hanging="600"/>
      </w:pPr>
      <w:rPr>
        <w:rFonts w:hint="default"/>
        <w:b w:val="0"/>
        <w:i w:val="0"/>
        <w:color w:val="auto"/>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AE03BA1"/>
    <w:multiLevelType w:val="hybridMultilevel"/>
    <w:tmpl w:val="DEA4EE98"/>
    <w:lvl w:ilvl="0" w:tplc="33268D4E">
      <w:start w:val="1"/>
      <w:numFmt w:val="decimal"/>
      <w:lvlText w:val="%1)"/>
      <w:lvlJc w:val="left"/>
      <w:pPr>
        <w:ind w:left="720" w:hanging="360"/>
      </w:pPr>
      <w:rPr>
        <w:rFonts w:hint="default"/>
      </w:rPr>
    </w:lvl>
    <w:lvl w:ilvl="1" w:tplc="CD0CF26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991FE1"/>
    <w:multiLevelType w:val="multilevel"/>
    <w:tmpl w:val="D99CF148"/>
    <w:lvl w:ilvl="0">
      <w:start w:val="2"/>
      <w:numFmt w:val="decimal"/>
      <w:lvlText w:val="%1."/>
      <w:lvlJc w:val="left"/>
      <w:pPr>
        <w:ind w:left="360" w:hanging="360"/>
      </w:pPr>
      <w:rPr>
        <w:rFonts w:ascii="Sitka Display" w:hAnsi="Sitka Display" w:hint="default"/>
        <w:b w:val="0"/>
        <w:sz w:val="24"/>
        <w:szCs w:val="24"/>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7E8D3E9F"/>
    <w:multiLevelType w:val="hybridMultilevel"/>
    <w:tmpl w:val="49C8FC9A"/>
    <w:lvl w:ilvl="0" w:tplc="063C8686">
      <w:start w:val="14"/>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9" w15:restartNumberingAfterBreak="0">
    <w:nsid w:val="7F9134A0"/>
    <w:multiLevelType w:val="hybridMultilevel"/>
    <w:tmpl w:val="4B02DB48"/>
    <w:lvl w:ilvl="0" w:tplc="04150017">
      <w:start w:val="1"/>
      <w:numFmt w:val="lowerLetter"/>
      <w:lvlText w:val="%1)"/>
      <w:lvlJc w:val="left"/>
      <w:pPr>
        <w:ind w:left="1604" w:hanging="360"/>
      </w:pPr>
    </w:lvl>
    <w:lvl w:ilvl="1" w:tplc="04150019" w:tentative="1">
      <w:start w:val="1"/>
      <w:numFmt w:val="lowerLetter"/>
      <w:lvlText w:val="%2."/>
      <w:lvlJc w:val="left"/>
      <w:pPr>
        <w:ind w:left="2324" w:hanging="360"/>
      </w:pPr>
    </w:lvl>
    <w:lvl w:ilvl="2" w:tplc="0415001B" w:tentative="1">
      <w:start w:val="1"/>
      <w:numFmt w:val="lowerRoman"/>
      <w:lvlText w:val="%3."/>
      <w:lvlJc w:val="right"/>
      <w:pPr>
        <w:ind w:left="3044" w:hanging="180"/>
      </w:pPr>
    </w:lvl>
    <w:lvl w:ilvl="3" w:tplc="0415000F" w:tentative="1">
      <w:start w:val="1"/>
      <w:numFmt w:val="decimal"/>
      <w:lvlText w:val="%4."/>
      <w:lvlJc w:val="left"/>
      <w:pPr>
        <w:ind w:left="3764" w:hanging="360"/>
      </w:pPr>
    </w:lvl>
    <w:lvl w:ilvl="4" w:tplc="04150019" w:tentative="1">
      <w:start w:val="1"/>
      <w:numFmt w:val="lowerLetter"/>
      <w:lvlText w:val="%5."/>
      <w:lvlJc w:val="left"/>
      <w:pPr>
        <w:ind w:left="4484" w:hanging="360"/>
      </w:pPr>
    </w:lvl>
    <w:lvl w:ilvl="5" w:tplc="0415001B" w:tentative="1">
      <w:start w:val="1"/>
      <w:numFmt w:val="lowerRoman"/>
      <w:lvlText w:val="%6."/>
      <w:lvlJc w:val="right"/>
      <w:pPr>
        <w:ind w:left="5204" w:hanging="180"/>
      </w:pPr>
    </w:lvl>
    <w:lvl w:ilvl="6" w:tplc="0415000F" w:tentative="1">
      <w:start w:val="1"/>
      <w:numFmt w:val="decimal"/>
      <w:lvlText w:val="%7."/>
      <w:lvlJc w:val="left"/>
      <w:pPr>
        <w:ind w:left="5924" w:hanging="360"/>
      </w:pPr>
    </w:lvl>
    <w:lvl w:ilvl="7" w:tplc="04150019" w:tentative="1">
      <w:start w:val="1"/>
      <w:numFmt w:val="lowerLetter"/>
      <w:lvlText w:val="%8."/>
      <w:lvlJc w:val="left"/>
      <w:pPr>
        <w:ind w:left="6644" w:hanging="360"/>
      </w:pPr>
    </w:lvl>
    <w:lvl w:ilvl="8" w:tplc="0415001B" w:tentative="1">
      <w:start w:val="1"/>
      <w:numFmt w:val="lowerRoman"/>
      <w:lvlText w:val="%9."/>
      <w:lvlJc w:val="right"/>
      <w:pPr>
        <w:ind w:left="7364" w:hanging="180"/>
      </w:pPr>
    </w:lvl>
  </w:abstractNum>
  <w:num w:numId="1" w16cid:durableId="1884781884">
    <w:abstractNumId w:val="5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68810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1321403">
    <w:abstractNumId w:val="12"/>
  </w:num>
  <w:num w:numId="4" w16cid:durableId="1768848445">
    <w:abstractNumId w:val="24"/>
    <w:lvlOverride w:ilvl="0">
      <w:startOverride w:val="1"/>
    </w:lvlOverride>
  </w:num>
  <w:num w:numId="5" w16cid:durableId="331493787">
    <w:abstractNumId w:val="5"/>
  </w:num>
  <w:num w:numId="6" w16cid:durableId="10982095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869867">
    <w:abstractNumId w:val="23"/>
  </w:num>
  <w:num w:numId="8" w16cid:durableId="16279341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70024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110758">
    <w:abstractNumId w:val="48"/>
  </w:num>
  <w:num w:numId="11" w16cid:durableId="1187452592">
    <w:abstractNumId w:val="15"/>
  </w:num>
  <w:num w:numId="12" w16cid:durableId="284627100">
    <w:abstractNumId w:val="6"/>
  </w:num>
  <w:num w:numId="13" w16cid:durableId="94791165">
    <w:abstractNumId w:val="11"/>
  </w:num>
  <w:num w:numId="14" w16cid:durableId="2119640284">
    <w:abstractNumId w:val="4"/>
  </w:num>
  <w:num w:numId="15" w16cid:durableId="1802071616">
    <w:abstractNumId w:val="25"/>
  </w:num>
  <w:num w:numId="16" w16cid:durableId="19573709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78368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632006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9826413">
    <w:abstractNumId w:val="30"/>
  </w:num>
  <w:num w:numId="20" w16cid:durableId="1705667644">
    <w:abstractNumId w:val="10"/>
  </w:num>
  <w:num w:numId="21" w16cid:durableId="934097567">
    <w:abstractNumId w:val="2"/>
  </w:num>
  <w:num w:numId="22" w16cid:durableId="507257516">
    <w:abstractNumId w:val="19"/>
  </w:num>
  <w:num w:numId="23" w16cid:durableId="1980107736">
    <w:abstractNumId w:val="45"/>
  </w:num>
  <w:num w:numId="24" w16cid:durableId="1560898794">
    <w:abstractNumId w:val="3"/>
  </w:num>
  <w:num w:numId="25" w16cid:durableId="573785174">
    <w:abstractNumId w:val="47"/>
  </w:num>
  <w:num w:numId="26" w16cid:durableId="714424032">
    <w:abstractNumId w:val="16"/>
  </w:num>
  <w:num w:numId="27" w16cid:durableId="268242707">
    <w:abstractNumId w:val="39"/>
  </w:num>
  <w:num w:numId="28" w16cid:durableId="1063675269">
    <w:abstractNumId w:val="0"/>
  </w:num>
  <w:num w:numId="29" w16cid:durableId="89476659">
    <w:abstractNumId w:val="37"/>
  </w:num>
  <w:num w:numId="30" w16cid:durableId="1525248183">
    <w:abstractNumId w:val="55"/>
  </w:num>
  <w:num w:numId="31" w16cid:durableId="1731733532">
    <w:abstractNumId w:val="8"/>
  </w:num>
  <w:num w:numId="32" w16cid:durableId="233930672">
    <w:abstractNumId w:val="51"/>
  </w:num>
  <w:num w:numId="33" w16cid:durableId="1625887005">
    <w:abstractNumId w:val="26"/>
  </w:num>
  <w:num w:numId="34" w16cid:durableId="2099866665">
    <w:abstractNumId w:val="58"/>
  </w:num>
  <w:num w:numId="35" w16cid:durableId="809253017">
    <w:abstractNumId w:val="34"/>
  </w:num>
  <w:num w:numId="36" w16cid:durableId="960460024">
    <w:abstractNumId w:val="59"/>
  </w:num>
  <w:num w:numId="37" w16cid:durableId="2050833066">
    <w:abstractNumId w:val="13"/>
  </w:num>
  <w:num w:numId="38" w16cid:durableId="1176770313">
    <w:abstractNumId w:val="20"/>
  </w:num>
  <w:num w:numId="39" w16cid:durableId="1693653069">
    <w:abstractNumId w:val="44"/>
  </w:num>
  <w:num w:numId="40" w16cid:durableId="2007005009">
    <w:abstractNumId w:val="21"/>
  </w:num>
  <w:num w:numId="41" w16cid:durableId="742413293">
    <w:abstractNumId w:val="9"/>
  </w:num>
  <w:num w:numId="42" w16cid:durableId="1236210745">
    <w:abstractNumId w:val="43"/>
  </w:num>
  <w:num w:numId="43" w16cid:durableId="100413947">
    <w:abstractNumId w:val="53"/>
  </w:num>
  <w:num w:numId="44" w16cid:durableId="2144538406">
    <w:abstractNumId w:val="41"/>
  </w:num>
  <w:num w:numId="45" w16cid:durableId="2016573520">
    <w:abstractNumId w:val="36"/>
  </w:num>
  <w:num w:numId="46" w16cid:durableId="1900939096">
    <w:abstractNumId w:val="29"/>
  </w:num>
  <w:num w:numId="47" w16cid:durableId="474180429">
    <w:abstractNumId w:val="22"/>
  </w:num>
  <w:num w:numId="48" w16cid:durableId="1997564268">
    <w:abstractNumId w:val="27"/>
  </w:num>
  <w:num w:numId="49" w16cid:durableId="889413530">
    <w:abstractNumId w:val="28"/>
  </w:num>
  <w:num w:numId="50" w16cid:durableId="1983728953">
    <w:abstractNumId w:val="52"/>
  </w:num>
  <w:num w:numId="51" w16cid:durableId="1046955864">
    <w:abstractNumId w:val="18"/>
  </w:num>
  <w:num w:numId="52" w16cid:durableId="1797674357">
    <w:abstractNumId w:val="32"/>
  </w:num>
  <w:num w:numId="53" w16cid:durableId="1503202149">
    <w:abstractNumId w:val="56"/>
  </w:num>
  <w:num w:numId="54" w16cid:durableId="79835298">
    <w:abstractNumId w:val="57"/>
  </w:num>
  <w:num w:numId="55" w16cid:durableId="2044592261">
    <w:abstractNumId w:val="40"/>
  </w:num>
  <w:num w:numId="56" w16cid:durableId="1177496820">
    <w:abstractNumId w:val="7"/>
  </w:num>
  <w:num w:numId="57" w16cid:durableId="1687974464">
    <w:abstractNumId w:val="33"/>
  </w:num>
  <w:num w:numId="58" w16cid:durableId="425463477">
    <w:abstractNumId w:val="38"/>
  </w:num>
  <w:num w:numId="59" w16cid:durableId="851143710">
    <w:abstractNumId w:val="31"/>
  </w:num>
  <w:num w:numId="60" w16cid:durableId="1986761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01533169">
    <w:abstractNumId w:val="1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2FA"/>
    <w:rsid w:val="000009E0"/>
    <w:rsid w:val="00002A8B"/>
    <w:rsid w:val="00012DEC"/>
    <w:rsid w:val="000155DE"/>
    <w:rsid w:val="0002740D"/>
    <w:rsid w:val="00041A03"/>
    <w:rsid w:val="0004265D"/>
    <w:rsid w:val="000434EB"/>
    <w:rsid w:val="0005301E"/>
    <w:rsid w:val="000652C1"/>
    <w:rsid w:val="0007176A"/>
    <w:rsid w:val="00071D7A"/>
    <w:rsid w:val="00082599"/>
    <w:rsid w:val="00084607"/>
    <w:rsid w:val="00091B67"/>
    <w:rsid w:val="0009691E"/>
    <w:rsid w:val="00097150"/>
    <w:rsid w:val="000A1CBC"/>
    <w:rsid w:val="000A5470"/>
    <w:rsid w:val="000B1380"/>
    <w:rsid w:val="000B558B"/>
    <w:rsid w:val="000C02CC"/>
    <w:rsid w:val="000D0423"/>
    <w:rsid w:val="000D0FFB"/>
    <w:rsid w:val="000E06CC"/>
    <w:rsid w:val="000F0AED"/>
    <w:rsid w:val="000F6734"/>
    <w:rsid w:val="000F6BCA"/>
    <w:rsid w:val="0010013F"/>
    <w:rsid w:val="00106357"/>
    <w:rsid w:val="00107116"/>
    <w:rsid w:val="00135910"/>
    <w:rsid w:val="001451BC"/>
    <w:rsid w:val="00161462"/>
    <w:rsid w:val="00162C8C"/>
    <w:rsid w:val="001640FA"/>
    <w:rsid w:val="00165543"/>
    <w:rsid w:val="00170B65"/>
    <w:rsid w:val="00187A15"/>
    <w:rsid w:val="00191990"/>
    <w:rsid w:val="00196203"/>
    <w:rsid w:val="001A04C4"/>
    <w:rsid w:val="001A07C1"/>
    <w:rsid w:val="001A4D98"/>
    <w:rsid w:val="001B344C"/>
    <w:rsid w:val="001B3AD5"/>
    <w:rsid w:val="001B5F94"/>
    <w:rsid w:val="001B7764"/>
    <w:rsid w:val="001B7D3B"/>
    <w:rsid w:val="001C18E4"/>
    <w:rsid w:val="001C6B7F"/>
    <w:rsid w:val="001D32A7"/>
    <w:rsid w:val="001E3CF2"/>
    <w:rsid w:val="001E4691"/>
    <w:rsid w:val="001F45B8"/>
    <w:rsid w:val="002001CA"/>
    <w:rsid w:val="00204E06"/>
    <w:rsid w:val="0020687E"/>
    <w:rsid w:val="00212E29"/>
    <w:rsid w:val="00215361"/>
    <w:rsid w:val="00221D7F"/>
    <w:rsid w:val="00230B4B"/>
    <w:rsid w:val="00230DDB"/>
    <w:rsid w:val="00231EBB"/>
    <w:rsid w:val="002349E0"/>
    <w:rsid w:val="00235183"/>
    <w:rsid w:val="00240A49"/>
    <w:rsid w:val="00253C73"/>
    <w:rsid w:val="00257F58"/>
    <w:rsid w:val="00257F95"/>
    <w:rsid w:val="00260577"/>
    <w:rsid w:val="00261EE2"/>
    <w:rsid w:val="00263CD4"/>
    <w:rsid w:val="0026568F"/>
    <w:rsid w:val="002672F5"/>
    <w:rsid w:val="002735A5"/>
    <w:rsid w:val="00277E24"/>
    <w:rsid w:val="00280EE6"/>
    <w:rsid w:val="00285A97"/>
    <w:rsid w:val="00287A42"/>
    <w:rsid w:val="0029101E"/>
    <w:rsid w:val="00296535"/>
    <w:rsid w:val="002A1609"/>
    <w:rsid w:val="002B1870"/>
    <w:rsid w:val="002B28FA"/>
    <w:rsid w:val="002C2D5B"/>
    <w:rsid w:val="002C45CF"/>
    <w:rsid w:val="002D658C"/>
    <w:rsid w:val="002D6B95"/>
    <w:rsid w:val="002E2AC1"/>
    <w:rsid w:val="002E644E"/>
    <w:rsid w:val="002E76D2"/>
    <w:rsid w:val="002F4A9B"/>
    <w:rsid w:val="002F65FB"/>
    <w:rsid w:val="002F69F9"/>
    <w:rsid w:val="00302BE3"/>
    <w:rsid w:val="00304AF6"/>
    <w:rsid w:val="00307EDC"/>
    <w:rsid w:val="00311B4E"/>
    <w:rsid w:val="00314942"/>
    <w:rsid w:val="00315E0C"/>
    <w:rsid w:val="00316D8A"/>
    <w:rsid w:val="00321505"/>
    <w:rsid w:val="00322561"/>
    <w:rsid w:val="00332E83"/>
    <w:rsid w:val="00352B79"/>
    <w:rsid w:val="00360ACD"/>
    <w:rsid w:val="0036751C"/>
    <w:rsid w:val="00367E1B"/>
    <w:rsid w:val="00370B57"/>
    <w:rsid w:val="003718B9"/>
    <w:rsid w:val="00371C08"/>
    <w:rsid w:val="00372F0D"/>
    <w:rsid w:val="00376207"/>
    <w:rsid w:val="003765AC"/>
    <w:rsid w:val="00382F68"/>
    <w:rsid w:val="0038607F"/>
    <w:rsid w:val="003928F2"/>
    <w:rsid w:val="0039443C"/>
    <w:rsid w:val="00397929"/>
    <w:rsid w:val="003A13A3"/>
    <w:rsid w:val="003A722A"/>
    <w:rsid w:val="003B2611"/>
    <w:rsid w:val="003B4C72"/>
    <w:rsid w:val="003B5506"/>
    <w:rsid w:val="003B73BF"/>
    <w:rsid w:val="003C58D0"/>
    <w:rsid w:val="003D19EF"/>
    <w:rsid w:val="003D46BE"/>
    <w:rsid w:val="003E2C02"/>
    <w:rsid w:val="003E5A53"/>
    <w:rsid w:val="003E613B"/>
    <w:rsid w:val="003F1667"/>
    <w:rsid w:val="003F2C4E"/>
    <w:rsid w:val="003F4ABF"/>
    <w:rsid w:val="003F76B1"/>
    <w:rsid w:val="00404646"/>
    <w:rsid w:val="0041208F"/>
    <w:rsid w:val="0041752B"/>
    <w:rsid w:val="00426C88"/>
    <w:rsid w:val="00427306"/>
    <w:rsid w:val="00427E21"/>
    <w:rsid w:val="004310B7"/>
    <w:rsid w:val="0043370E"/>
    <w:rsid w:val="0044191D"/>
    <w:rsid w:val="00445AE8"/>
    <w:rsid w:val="00446A52"/>
    <w:rsid w:val="00454D17"/>
    <w:rsid w:val="004577A9"/>
    <w:rsid w:val="00461F19"/>
    <w:rsid w:val="00472BA8"/>
    <w:rsid w:val="00473E43"/>
    <w:rsid w:val="00482ACE"/>
    <w:rsid w:val="0048436C"/>
    <w:rsid w:val="00484608"/>
    <w:rsid w:val="00484A98"/>
    <w:rsid w:val="00487B5A"/>
    <w:rsid w:val="00493A5B"/>
    <w:rsid w:val="00495911"/>
    <w:rsid w:val="00495A23"/>
    <w:rsid w:val="004A0D65"/>
    <w:rsid w:val="004A3D4F"/>
    <w:rsid w:val="004A7697"/>
    <w:rsid w:val="004B00A6"/>
    <w:rsid w:val="004B45BD"/>
    <w:rsid w:val="004B521E"/>
    <w:rsid w:val="004B64B1"/>
    <w:rsid w:val="004D2728"/>
    <w:rsid w:val="004D37A2"/>
    <w:rsid w:val="004D6394"/>
    <w:rsid w:val="004E2384"/>
    <w:rsid w:val="004E4361"/>
    <w:rsid w:val="004E7504"/>
    <w:rsid w:val="004F55BB"/>
    <w:rsid w:val="004F5F57"/>
    <w:rsid w:val="004F6070"/>
    <w:rsid w:val="004F75F6"/>
    <w:rsid w:val="00500E0A"/>
    <w:rsid w:val="00502C55"/>
    <w:rsid w:val="00502C5E"/>
    <w:rsid w:val="00510C10"/>
    <w:rsid w:val="00524EC8"/>
    <w:rsid w:val="005337A9"/>
    <w:rsid w:val="00535A94"/>
    <w:rsid w:val="00535C58"/>
    <w:rsid w:val="005362D5"/>
    <w:rsid w:val="00540953"/>
    <w:rsid w:val="005513B4"/>
    <w:rsid w:val="00553E11"/>
    <w:rsid w:val="00555D00"/>
    <w:rsid w:val="005568D1"/>
    <w:rsid w:val="00562EAE"/>
    <w:rsid w:val="005644E6"/>
    <w:rsid w:val="005719FD"/>
    <w:rsid w:val="00574BC2"/>
    <w:rsid w:val="00577894"/>
    <w:rsid w:val="00582DF5"/>
    <w:rsid w:val="005837EE"/>
    <w:rsid w:val="00583DCB"/>
    <w:rsid w:val="0058615A"/>
    <w:rsid w:val="00586F59"/>
    <w:rsid w:val="005A6FF5"/>
    <w:rsid w:val="005A70E3"/>
    <w:rsid w:val="005B3572"/>
    <w:rsid w:val="005B3BA6"/>
    <w:rsid w:val="005C36B5"/>
    <w:rsid w:val="005D002F"/>
    <w:rsid w:val="005D078D"/>
    <w:rsid w:val="005E66DD"/>
    <w:rsid w:val="005E77A0"/>
    <w:rsid w:val="005F31AF"/>
    <w:rsid w:val="005F6DE6"/>
    <w:rsid w:val="0060575B"/>
    <w:rsid w:val="00607BE2"/>
    <w:rsid w:val="00610087"/>
    <w:rsid w:val="006130E6"/>
    <w:rsid w:val="00621C17"/>
    <w:rsid w:val="00625363"/>
    <w:rsid w:val="006265B7"/>
    <w:rsid w:val="00626B0D"/>
    <w:rsid w:val="00630DFE"/>
    <w:rsid w:val="0063575E"/>
    <w:rsid w:val="00637CBE"/>
    <w:rsid w:val="00646F6A"/>
    <w:rsid w:val="006518DD"/>
    <w:rsid w:val="006521AE"/>
    <w:rsid w:val="0065251E"/>
    <w:rsid w:val="00656ECA"/>
    <w:rsid w:val="00661E2D"/>
    <w:rsid w:val="006637D5"/>
    <w:rsid w:val="00666C06"/>
    <w:rsid w:val="006670AE"/>
    <w:rsid w:val="00670C79"/>
    <w:rsid w:val="00672BEA"/>
    <w:rsid w:val="00674D5D"/>
    <w:rsid w:val="0067660B"/>
    <w:rsid w:val="006846E0"/>
    <w:rsid w:val="00695131"/>
    <w:rsid w:val="00696729"/>
    <w:rsid w:val="006A2D61"/>
    <w:rsid w:val="006A5BA7"/>
    <w:rsid w:val="006B15EA"/>
    <w:rsid w:val="006B1671"/>
    <w:rsid w:val="006B2B43"/>
    <w:rsid w:val="006C0879"/>
    <w:rsid w:val="006C6432"/>
    <w:rsid w:val="006C7C3E"/>
    <w:rsid w:val="006E2170"/>
    <w:rsid w:val="006E3AFB"/>
    <w:rsid w:val="006E5E38"/>
    <w:rsid w:val="006E691E"/>
    <w:rsid w:val="006F1595"/>
    <w:rsid w:val="006F254A"/>
    <w:rsid w:val="006F50E6"/>
    <w:rsid w:val="00702B03"/>
    <w:rsid w:val="00705630"/>
    <w:rsid w:val="00706832"/>
    <w:rsid w:val="0071599B"/>
    <w:rsid w:val="00717CB5"/>
    <w:rsid w:val="00724E14"/>
    <w:rsid w:val="007255EC"/>
    <w:rsid w:val="0072771D"/>
    <w:rsid w:val="00731355"/>
    <w:rsid w:val="0073438E"/>
    <w:rsid w:val="00736A9A"/>
    <w:rsid w:val="00740FE7"/>
    <w:rsid w:val="00746C89"/>
    <w:rsid w:val="00746E59"/>
    <w:rsid w:val="007474D2"/>
    <w:rsid w:val="00750072"/>
    <w:rsid w:val="00751BD0"/>
    <w:rsid w:val="007539E7"/>
    <w:rsid w:val="00756F05"/>
    <w:rsid w:val="0076073B"/>
    <w:rsid w:val="0076397A"/>
    <w:rsid w:val="007721E1"/>
    <w:rsid w:val="007736D2"/>
    <w:rsid w:val="00780576"/>
    <w:rsid w:val="007806C6"/>
    <w:rsid w:val="00781751"/>
    <w:rsid w:val="00784767"/>
    <w:rsid w:val="0079773B"/>
    <w:rsid w:val="007A0E82"/>
    <w:rsid w:val="007A3CF6"/>
    <w:rsid w:val="007A53E0"/>
    <w:rsid w:val="007B68CA"/>
    <w:rsid w:val="007C107C"/>
    <w:rsid w:val="007C483F"/>
    <w:rsid w:val="007C4D3F"/>
    <w:rsid w:val="007C56CC"/>
    <w:rsid w:val="007C7B4E"/>
    <w:rsid w:val="007D1A49"/>
    <w:rsid w:val="007D5A51"/>
    <w:rsid w:val="007D6E96"/>
    <w:rsid w:val="007E07AB"/>
    <w:rsid w:val="007E7A28"/>
    <w:rsid w:val="007F1921"/>
    <w:rsid w:val="007F4E77"/>
    <w:rsid w:val="007F778E"/>
    <w:rsid w:val="008043DB"/>
    <w:rsid w:val="008107D6"/>
    <w:rsid w:val="008160DD"/>
    <w:rsid w:val="008162FA"/>
    <w:rsid w:val="008219B4"/>
    <w:rsid w:val="00826066"/>
    <w:rsid w:val="00826D71"/>
    <w:rsid w:val="008310F3"/>
    <w:rsid w:val="008316C9"/>
    <w:rsid w:val="00833480"/>
    <w:rsid w:val="008400C0"/>
    <w:rsid w:val="0085433A"/>
    <w:rsid w:val="00854BE9"/>
    <w:rsid w:val="008554B4"/>
    <w:rsid w:val="00860365"/>
    <w:rsid w:val="00860F7B"/>
    <w:rsid w:val="00861456"/>
    <w:rsid w:val="008700CD"/>
    <w:rsid w:val="008736EA"/>
    <w:rsid w:val="00874241"/>
    <w:rsid w:val="00877898"/>
    <w:rsid w:val="00882D8F"/>
    <w:rsid w:val="008877A2"/>
    <w:rsid w:val="00892E43"/>
    <w:rsid w:val="008942A9"/>
    <w:rsid w:val="00895C7A"/>
    <w:rsid w:val="008A5513"/>
    <w:rsid w:val="008A5C5D"/>
    <w:rsid w:val="008B2FA8"/>
    <w:rsid w:val="008B6E83"/>
    <w:rsid w:val="008C3BA5"/>
    <w:rsid w:val="008C645A"/>
    <w:rsid w:val="008D54C5"/>
    <w:rsid w:val="008D7E35"/>
    <w:rsid w:val="008E3236"/>
    <w:rsid w:val="008E7664"/>
    <w:rsid w:val="008F0259"/>
    <w:rsid w:val="008F61FD"/>
    <w:rsid w:val="00900489"/>
    <w:rsid w:val="009048C8"/>
    <w:rsid w:val="009106B9"/>
    <w:rsid w:val="00915CFE"/>
    <w:rsid w:val="00921853"/>
    <w:rsid w:val="00921D91"/>
    <w:rsid w:val="009268D4"/>
    <w:rsid w:val="00927322"/>
    <w:rsid w:val="009366A6"/>
    <w:rsid w:val="0094588D"/>
    <w:rsid w:val="00947EBA"/>
    <w:rsid w:val="009533DD"/>
    <w:rsid w:val="009553A8"/>
    <w:rsid w:val="00964831"/>
    <w:rsid w:val="00966E9D"/>
    <w:rsid w:val="009759C5"/>
    <w:rsid w:val="00976A33"/>
    <w:rsid w:val="00980589"/>
    <w:rsid w:val="00983514"/>
    <w:rsid w:val="00985D45"/>
    <w:rsid w:val="00991162"/>
    <w:rsid w:val="009943DE"/>
    <w:rsid w:val="009964F5"/>
    <w:rsid w:val="009A5461"/>
    <w:rsid w:val="009A5E0B"/>
    <w:rsid w:val="009B52FC"/>
    <w:rsid w:val="009C435E"/>
    <w:rsid w:val="009C7E6B"/>
    <w:rsid w:val="009D1F5F"/>
    <w:rsid w:val="009E0816"/>
    <w:rsid w:val="009F4A79"/>
    <w:rsid w:val="00A01D00"/>
    <w:rsid w:val="00A0530F"/>
    <w:rsid w:val="00A1588C"/>
    <w:rsid w:val="00A1667D"/>
    <w:rsid w:val="00A16A1F"/>
    <w:rsid w:val="00A16C82"/>
    <w:rsid w:val="00A203BC"/>
    <w:rsid w:val="00A232FC"/>
    <w:rsid w:val="00A31048"/>
    <w:rsid w:val="00A33713"/>
    <w:rsid w:val="00A430D5"/>
    <w:rsid w:val="00A434C2"/>
    <w:rsid w:val="00A439A3"/>
    <w:rsid w:val="00A445FF"/>
    <w:rsid w:val="00A45369"/>
    <w:rsid w:val="00A45598"/>
    <w:rsid w:val="00A50C66"/>
    <w:rsid w:val="00A511B7"/>
    <w:rsid w:val="00A52639"/>
    <w:rsid w:val="00A533BF"/>
    <w:rsid w:val="00A53F22"/>
    <w:rsid w:val="00A542B2"/>
    <w:rsid w:val="00A60AB4"/>
    <w:rsid w:val="00A64B33"/>
    <w:rsid w:val="00A71898"/>
    <w:rsid w:val="00A7291B"/>
    <w:rsid w:val="00A738B4"/>
    <w:rsid w:val="00A7552A"/>
    <w:rsid w:val="00A80688"/>
    <w:rsid w:val="00A82832"/>
    <w:rsid w:val="00A8730B"/>
    <w:rsid w:val="00A874B4"/>
    <w:rsid w:val="00A92B00"/>
    <w:rsid w:val="00A951DC"/>
    <w:rsid w:val="00A968DF"/>
    <w:rsid w:val="00A9740A"/>
    <w:rsid w:val="00AB1ADE"/>
    <w:rsid w:val="00AB37A5"/>
    <w:rsid w:val="00AB510A"/>
    <w:rsid w:val="00AB610C"/>
    <w:rsid w:val="00AC0E17"/>
    <w:rsid w:val="00AC2FCA"/>
    <w:rsid w:val="00AD16C0"/>
    <w:rsid w:val="00AD2B27"/>
    <w:rsid w:val="00AD39D4"/>
    <w:rsid w:val="00AD7972"/>
    <w:rsid w:val="00AE20AF"/>
    <w:rsid w:val="00AF0BF7"/>
    <w:rsid w:val="00AF48DD"/>
    <w:rsid w:val="00AF4F2D"/>
    <w:rsid w:val="00AF647C"/>
    <w:rsid w:val="00AF68D0"/>
    <w:rsid w:val="00AF6DE4"/>
    <w:rsid w:val="00B0064D"/>
    <w:rsid w:val="00B01C71"/>
    <w:rsid w:val="00B0428C"/>
    <w:rsid w:val="00B13DAE"/>
    <w:rsid w:val="00B20D4E"/>
    <w:rsid w:val="00B21865"/>
    <w:rsid w:val="00B25D7A"/>
    <w:rsid w:val="00B275B6"/>
    <w:rsid w:val="00B30735"/>
    <w:rsid w:val="00B32D41"/>
    <w:rsid w:val="00B34A95"/>
    <w:rsid w:val="00B40ED7"/>
    <w:rsid w:val="00B427AD"/>
    <w:rsid w:val="00B52B36"/>
    <w:rsid w:val="00B542C4"/>
    <w:rsid w:val="00B610C6"/>
    <w:rsid w:val="00B62660"/>
    <w:rsid w:val="00B6472A"/>
    <w:rsid w:val="00B65BE8"/>
    <w:rsid w:val="00B65F8F"/>
    <w:rsid w:val="00B732C1"/>
    <w:rsid w:val="00B73EAC"/>
    <w:rsid w:val="00B90376"/>
    <w:rsid w:val="00B93E21"/>
    <w:rsid w:val="00BA13DB"/>
    <w:rsid w:val="00BA1504"/>
    <w:rsid w:val="00BA2086"/>
    <w:rsid w:val="00BB208C"/>
    <w:rsid w:val="00BB469C"/>
    <w:rsid w:val="00BB7980"/>
    <w:rsid w:val="00BB7FBF"/>
    <w:rsid w:val="00BC4D50"/>
    <w:rsid w:val="00BC524A"/>
    <w:rsid w:val="00BC5D05"/>
    <w:rsid w:val="00BD5303"/>
    <w:rsid w:val="00BE14E0"/>
    <w:rsid w:val="00BE4932"/>
    <w:rsid w:val="00BE495F"/>
    <w:rsid w:val="00BE5849"/>
    <w:rsid w:val="00BE79D0"/>
    <w:rsid w:val="00BF77AD"/>
    <w:rsid w:val="00C0080A"/>
    <w:rsid w:val="00C07FBF"/>
    <w:rsid w:val="00C23F00"/>
    <w:rsid w:val="00C24DA2"/>
    <w:rsid w:val="00C25427"/>
    <w:rsid w:val="00C339AD"/>
    <w:rsid w:val="00C368A0"/>
    <w:rsid w:val="00C415B2"/>
    <w:rsid w:val="00C42F4C"/>
    <w:rsid w:val="00C4501C"/>
    <w:rsid w:val="00C46893"/>
    <w:rsid w:val="00C52169"/>
    <w:rsid w:val="00C52710"/>
    <w:rsid w:val="00C54595"/>
    <w:rsid w:val="00C56187"/>
    <w:rsid w:val="00C56B5B"/>
    <w:rsid w:val="00C610B1"/>
    <w:rsid w:val="00C70B20"/>
    <w:rsid w:val="00C7135E"/>
    <w:rsid w:val="00C75A65"/>
    <w:rsid w:val="00C75DBF"/>
    <w:rsid w:val="00C8247E"/>
    <w:rsid w:val="00C975B6"/>
    <w:rsid w:val="00CA3495"/>
    <w:rsid w:val="00CA6F8F"/>
    <w:rsid w:val="00CA7826"/>
    <w:rsid w:val="00CB6124"/>
    <w:rsid w:val="00CB6492"/>
    <w:rsid w:val="00CE502A"/>
    <w:rsid w:val="00CE6365"/>
    <w:rsid w:val="00CF6434"/>
    <w:rsid w:val="00CF6BA8"/>
    <w:rsid w:val="00CF75EA"/>
    <w:rsid w:val="00D008FD"/>
    <w:rsid w:val="00D01CF4"/>
    <w:rsid w:val="00D06561"/>
    <w:rsid w:val="00D1127E"/>
    <w:rsid w:val="00D16FCC"/>
    <w:rsid w:val="00D17224"/>
    <w:rsid w:val="00D177F5"/>
    <w:rsid w:val="00D30355"/>
    <w:rsid w:val="00D313F8"/>
    <w:rsid w:val="00D401A8"/>
    <w:rsid w:val="00D40F40"/>
    <w:rsid w:val="00D4398F"/>
    <w:rsid w:val="00D44A39"/>
    <w:rsid w:val="00D4779A"/>
    <w:rsid w:val="00D555B3"/>
    <w:rsid w:val="00D6010D"/>
    <w:rsid w:val="00D63C15"/>
    <w:rsid w:val="00D65D5D"/>
    <w:rsid w:val="00D66B77"/>
    <w:rsid w:val="00D72F7B"/>
    <w:rsid w:val="00D731E8"/>
    <w:rsid w:val="00D8323D"/>
    <w:rsid w:val="00D83783"/>
    <w:rsid w:val="00D83B28"/>
    <w:rsid w:val="00D84DB1"/>
    <w:rsid w:val="00D8758F"/>
    <w:rsid w:val="00D90569"/>
    <w:rsid w:val="00DA03A5"/>
    <w:rsid w:val="00DA0F02"/>
    <w:rsid w:val="00DA3F1F"/>
    <w:rsid w:val="00DA3FF9"/>
    <w:rsid w:val="00DA616F"/>
    <w:rsid w:val="00DA68DC"/>
    <w:rsid w:val="00DB1D45"/>
    <w:rsid w:val="00DB5C87"/>
    <w:rsid w:val="00DC44F0"/>
    <w:rsid w:val="00DC4652"/>
    <w:rsid w:val="00DC524F"/>
    <w:rsid w:val="00DC6B29"/>
    <w:rsid w:val="00DD3276"/>
    <w:rsid w:val="00DE6297"/>
    <w:rsid w:val="00DE6BAC"/>
    <w:rsid w:val="00DE7BA7"/>
    <w:rsid w:val="00DF0656"/>
    <w:rsid w:val="00DF0AA3"/>
    <w:rsid w:val="00DF15B3"/>
    <w:rsid w:val="00DF52F9"/>
    <w:rsid w:val="00DF7229"/>
    <w:rsid w:val="00DF7C6E"/>
    <w:rsid w:val="00E0200B"/>
    <w:rsid w:val="00E0650D"/>
    <w:rsid w:val="00E11A99"/>
    <w:rsid w:val="00E1399B"/>
    <w:rsid w:val="00E147F8"/>
    <w:rsid w:val="00E24401"/>
    <w:rsid w:val="00E25365"/>
    <w:rsid w:val="00E34C04"/>
    <w:rsid w:val="00E4342E"/>
    <w:rsid w:val="00E46772"/>
    <w:rsid w:val="00E55D93"/>
    <w:rsid w:val="00E56FD1"/>
    <w:rsid w:val="00E66A70"/>
    <w:rsid w:val="00E7245D"/>
    <w:rsid w:val="00E74256"/>
    <w:rsid w:val="00E81EEC"/>
    <w:rsid w:val="00E82826"/>
    <w:rsid w:val="00E86FC3"/>
    <w:rsid w:val="00E975ED"/>
    <w:rsid w:val="00EA6C4B"/>
    <w:rsid w:val="00EB0DAF"/>
    <w:rsid w:val="00EB1D0C"/>
    <w:rsid w:val="00EB4ED8"/>
    <w:rsid w:val="00EE14F1"/>
    <w:rsid w:val="00EE3D5D"/>
    <w:rsid w:val="00EE4ABE"/>
    <w:rsid w:val="00EE5FB9"/>
    <w:rsid w:val="00EF1356"/>
    <w:rsid w:val="00EF3E89"/>
    <w:rsid w:val="00F02799"/>
    <w:rsid w:val="00F06517"/>
    <w:rsid w:val="00F071B5"/>
    <w:rsid w:val="00F20BCA"/>
    <w:rsid w:val="00F22C54"/>
    <w:rsid w:val="00F25709"/>
    <w:rsid w:val="00F36A77"/>
    <w:rsid w:val="00F4038D"/>
    <w:rsid w:val="00F428EF"/>
    <w:rsid w:val="00F45410"/>
    <w:rsid w:val="00F46F12"/>
    <w:rsid w:val="00F5239E"/>
    <w:rsid w:val="00F648E9"/>
    <w:rsid w:val="00F65130"/>
    <w:rsid w:val="00F7271D"/>
    <w:rsid w:val="00F73958"/>
    <w:rsid w:val="00F73F95"/>
    <w:rsid w:val="00F755B0"/>
    <w:rsid w:val="00F8234C"/>
    <w:rsid w:val="00F82D35"/>
    <w:rsid w:val="00F87C7E"/>
    <w:rsid w:val="00F91997"/>
    <w:rsid w:val="00F923A0"/>
    <w:rsid w:val="00F937F2"/>
    <w:rsid w:val="00F94026"/>
    <w:rsid w:val="00F97867"/>
    <w:rsid w:val="00FA0862"/>
    <w:rsid w:val="00FA37BB"/>
    <w:rsid w:val="00FB27C9"/>
    <w:rsid w:val="00FB4638"/>
    <w:rsid w:val="00FC1D50"/>
    <w:rsid w:val="00FD3E77"/>
    <w:rsid w:val="00FD4C69"/>
    <w:rsid w:val="00FD53D1"/>
    <w:rsid w:val="00FD78DD"/>
    <w:rsid w:val="00FE0726"/>
    <w:rsid w:val="00FE0A9C"/>
    <w:rsid w:val="00FF1501"/>
    <w:rsid w:val="00FF408F"/>
    <w:rsid w:val="00FF599A"/>
    <w:rsid w:val="00FF61E9"/>
    <w:rsid w:val="00FF71C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21D20"/>
  <w15:docId w15:val="{C1904C27-6D45-437B-B824-803C49A2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48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DB5C87"/>
    <w:pPr>
      <w:ind w:left="720"/>
      <w:contextualSpacing/>
    </w:pPr>
  </w:style>
  <w:style w:type="character" w:styleId="Odwoaniedokomentarza">
    <w:name w:val="annotation reference"/>
    <w:basedOn w:val="Domylnaczcionkaakapitu"/>
    <w:unhideWhenUsed/>
    <w:rsid w:val="00B65BE8"/>
    <w:rPr>
      <w:sz w:val="16"/>
      <w:szCs w:val="16"/>
    </w:rPr>
  </w:style>
  <w:style w:type="paragraph" w:styleId="Tekstkomentarza">
    <w:name w:val="annotation text"/>
    <w:basedOn w:val="Normalny"/>
    <w:link w:val="TekstkomentarzaZnak"/>
    <w:uiPriority w:val="99"/>
    <w:semiHidden/>
    <w:unhideWhenUsed/>
    <w:rsid w:val="00B65B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5BE8"/>
    <w:rPr>
      <w:sz w:val="20"/>
      <w:szCs w:val="20"/>
    </w:rPr>
  </w:style>
  <w:style w:type="paragraph" w:styleId="Tematkomentarza">
    <w:name w:val="annotation subject"/>
    <w:basedOn w:val="Tekstkomentarza"/>
    <w:next w:val="Tekstkomentarza"/>
    <w:link w:val="TematkomentarzaZnak"/>
    <w:uiPriority w:val="99"/>
    <w:semiHidden/>
    <w:unhideWhenUsed/>
    <w:rsid w:val="00B65BE8"/>
    <w:rPr>
      <w:b/>
      <w:bCs/>
    </w:rPr>
  </w:style>
  <w:style w:type="character" w:customStyle="1" w:styleId="TematkomentarzaZnak">
    <w:name w:val="Temat komentarza Znak"/>
    <w:basedOn w:val="TekstkomentarzaZnak"/>
    <w:link w:val="Tematkomentarza"/>
    <w:uiPriority w:val="99"/>
    <w:semiHidden/>
    <w:rsid w:val="00B65BE8"/>
    <w:rPr>
      <w:b/>
      <w:bCs/>
      <w:sz w:val="20"/>
      <w:szCs w:val="20"/>
    </w:rPr>
  </w:style>
  <w:style w:type="paragraph" w:styleId="Tekstdymka">
    <w:name w:val="Balloon Text"/>
    <w:basedOn w:val="Normalny"/>
    <w:link w:val="TekstdymkaZnak"/>
    <w:uiPriority w:val="99"/>
    <w:semiHidden/>
    <w:unhideWhenUsed/>
    <w:rsid w:val="00B65B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5BE8"/>
    <w:rPr>
      <w:rFonts w:ascii="Segoe UI" w:hAnsi="Segoe UI" w:cs="Segoe UI"/>
      <w:sz w:val="18"/>
      <w:szCs w:val="18"/>
    </w:rPr>
  </w:style>
  <w:style w:type="paragraph" w:styleId="Nagwek">
    <w:name w:val="header"/>
    <w:basedOn w:val="Normalny"/>
    <w:link w:val="NagwekZnak"/>
    <w:unhideWhenUsed/>
    <w:rsid w:val="0085433A"/>
    <w:pPr>
      <w:tabs>
        <w:tab w:val="center" w:pos="4536"/>
        <w:tab w:val="right" w:pos="9072"/>
      </w:tabs>
      <w:spacing w:after="0" w:line="240" w:lineRule="auto"/>
    </w:pPr>
  </w:style>
  <w:style w:type="character" w:customStyle="1" w:styleId="NagwekZnak">
    <w:name w:val="Nagłówek Znak"/>
    <w:basedOn w:val="Domylnaczcionkaakapitu"/>
    <w:link w:val="Nagwek"/>
    <w:rsid w:val="0085433A"/>
  </w:style>
  <w:style w:type="paragraph" w:styleId="Stopka">
    <w:name w:val="footer"/>
    <w:basedOn w:val="Normalny"/>
    <w:link w:val="StopkaZnak"/>
    <w:uiPriority w:val="99"/>
    <w:unhideWhenUsed/>
    <w:rsid w:val="008543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33A"/>
  </w:style>
  <w:style w:type="paragraph" w:styleId="Tekstprzypisudolnego">
    <w:name w:val="footnote text"/>
    <w:basedOn w:val="Normalny"/>
    <w:link w:val="TekstprzypisudolnegoZnak"/>
    <w:uiPriority w:val="99"/>
    <w:semiHidden/>
    <w:unhideWhenUsed/>
    <w:rsid w:val="008E3236"/>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8E3236"/>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8E3236"/>
    <w:rPr>
      <w:vertAlign w:val="superscript"/>
    </w:rPr>
  </w:style>
  <w:style w:type="paragraph" w:styleId="Tekstpodstawowy">
    <w:name w:val="Body Text"/>
    <w:basedOn w:val="Normalny"/>
    <w:link w:val="TekstpodstawowyZnak"/>
    <w:uiPriority w:val="99"/>
    <w:semiHidden/>
    <w:unhideWhenUsed/>
    <w:rsid w:val="005E66DD"/>
    <w:pPr>
      <w:spacing w:after="120" w:line="276" w:lineRule="auto"/>
      <w:ind w:left="1145"/>
      <w:jc w:val="both"/>
    </w:pPr>
    <w:rPr>
      <w:rFonts w:ascii="Times New Roman" w:hAnsi="Times New Roman" w:cs="Times New Roman"/>
      <w:sz w:val="24"/>
      <w:szCs w:val="24"/>
    </w:rPr>
  </w:style>
  <w:style w:type="character" w:customStyle="1" w:styleId="TekstpodstawowyZnak">
    <w:name w:val="Tekst podstawowy Znak"/>
    <w:basedOn w:val="Domylnaczcionkaakapitu"/>
    <w:link w:val="Tekstpodstawowy"/>
    <w:uiPriority w:val="99"/>
    <w:semiHidden/>
    <w:rsid w:val="005E66DD"/>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48460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84608"/>
    <w:rPr>
      <w:sz w:val="20"/>
      <w:szCs w:val="20"/>
    </w:rPr>
  </w:style>
  <w:style w:type="character" w:styleId="Odwoanieprzypisukocowego">
    <w:name w:val="endnote reference"/>
    <w:basedOn w:val="Domylnaczcionkaakapitu"/>
    <w:uiPriority w:val="99"/>
    <w:semiHidden/>
    <w:unhideWhenUsed/>
    <w:rsid w:val="00484608"/>
    <w:rPr>
      <w:vertAlign w:val="superscript"/>
    </w:rPr>
  </w:style>
  <w:style w:type="paragraph" w:customStyle="1" w:styleId="Default">
    <w:name w:val="Default"/>
    <w:rsid w:val="00BE79D0"/>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AkapitzlistZnak">
    <w:name w:val="Akapit z listą Znak"/>
    <w:link w:val="Akapitzlist"/>
    <w:uiPriority w:val="99"/>
    <w:qFormat/>
    <w:locked/>
    <w:rsid w:val="00B34A95"/>
  </w:style>
  <w:style w:type="paragraph" w:customStyle="1" w:styleId="Zal-text">
    <w:name w:val="Zal-text"/>
    <w:basedOn w:val="Normalny"/>
    <w:uiPriority w:val="99"/>
    <w:rsid w:val="008700CD"/>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Zal-text-punkt">
    <w:name w:val="Zal-text-punkt"/>
    <w:basedOn w:val="Normalny"/>
    <w:uiPriority w:val="99"/>
    <w:rsid w:val="008700CD"/>
    <w:pPr>
      <w:widowControl w:val="0"/>
      <w:tabs>
        <w:tab w:val="left" w:pos="567"/>
      </w:tabs>
      <w:autoSpaceDE w:val="0"/>
      <w:autoSpaceDN w:val="0"/>
      <w:adjustRightInd w:val="0"/>
      <w:spacing w:before="57" w:after="45" w:line="280" w:lineRule="atLeast"/>
      <w:ind w:left="340" w:right="57" w:hanging="283"/>
      <w:jc w:val="both"/>
      <w:textAlignment w:val="center"/>
    </w:pPr>
    <w:rPr>
      <w:rFonts w:ascii="MyriadPro-Regular" w:eastAsia="Times New Roman" w:hAnsi="MyriadPro-Regular" w:cs="MyriadPro-Regular"/>
      <w:color w:val="000000"/>
      <w:lang w:eastAsia="pl-PL"/>
    </w:rPr>
  </w:style>
  <w:style w:type="paragraph" w:customStyle="1" w:styleId="Zal-text-punkta">
    <w:name w:val="Zal-text-punkt a"/>
    <w:basedOn w:val="Normalny"/>
    <w:uiPriority w:val="99"/>
    <w:rsid w:val="008700CD"/>
    <w:pPr>
      <w:widowControl w:val="0"/>
      <w:tabs>
        <w:tab w:val="left" w:pos="660"/>
      </w:tabs>
      <w:autoSpaceDE w:val="0"/>
      <w:autoSpaceDN w:val="0"/>
      <w:adjustRightInd w:val="0"/>
      <w:spacing w:before="57" w:after="57" w:line="280" w:lineRule="atLeast"/>
      <w:ind w:left="624" w:right="57" w:hanging="283"/>
      <w:jc w:val="both"/>
      <w:textAlignment w:val="center"/>
    </w:pPr>
    <w:rPr>
      <w:rFonts w:ascii="MyriadPro-Regular" w:eastAsia="Times New Roman" w:hAnsi="MyriadPro-Regular" w:cs="MyriadPro-Regular"/>
      <w:color w:val="000000"/>
      <w:lang w:eastAsia="pl-PL"/>
    </w:rPr>
  </w:style>
  <w:style w:type="paragraph" w:styleId="Bezodstpw">
    <w:name w:val="No Spacing"/>
    <w:uiPriority w:val="99"/>
    <w:qFormat/>
    <w:rsid w:val="000B1380"/>
    <w:pPr>
      <w:spacing w:after="200" w:line="276" w:lineRule="auto"/>
      <w:jc w:val="both"/>
    </w:pPr>
    <w:rPr>
      <w:rFonts w:ascii="Times New Roman" w:eastAsia="Calibri" w:hAnsi="Times New Roman" w:cs="Times New Roman"/>
      <w:sz w:val="24"/>
    </w:rPr>
  </w:style>
  <w:style w:type="paragraph" w:customStyle="1" w:styleId="Sowowa">
    <w:name w:val="Sowowa"/>
    <w:basedOn w:val="Normalny"/>
    <w:rsid w:val="00AC0E17"/>
    <w:pPr>
      <w:widowControl w:val="0"/>
      <w:spacing w:after="0" w:line="360" w:lineRule="auto"/>
    </w:pPr>
    <w:rPr>
      <w:rFonts w:ascii="Times New Roman" w:eastAsia="Times New Roman" w:hAnsi="Times New Roman" w:cs="Times New Roman"/>
      <w:sz w:val="24"/>
      <w:szCs w:val="20"/>
      <w:lang w:eastAsia="pl-PL"/>
    </w:rPr>
  </w:style>
  <w:style w:type="character" w:styleId="Pogrubienie">
    <w:name w:val="Strong"/>
    <w:basedOn w:val="Domylnaczcionkaakapitu"/>
    <w:uiPriority w:val="22"/>
    <w:qFormat/>
    <w:rsid w:val="00F91997"/>
    <w:rPr>
      <w:b/>
      <w:bCs/>
    </w:rPr>
  </w:style>
  <w:style w:type="paragraph" w:styleId="NormalnyWeb">
    <w:name w:val="Normal (Web)"/>
    <w:basedOn w:val="Normalny"/>
    <w:semiHidden/>
    <w:unhideWhenUsed/>
    <w:qFormat/>
    <w:rsid w:val="00376207"/>
    <w:pPr>
      <w:suppressAutoHyphens/>
      <w:spacing w:before="280" w:after="119"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571819">
      <w:bodyDiv w:val="1"/>
      <w:marLeft w:val="0"/>
      <w:marRight w:val="0"/>
      <w:marTop w:val="0"/>
      <w:marBottom w:val="0"/>
      <w:divBdr>
        <w:top w:val="none" w:sz="0" w:space="0" w:color="auto"/>
        <w:left w:val="none" w:sz="0" w:space="0" w:color="auto"/>
        <w:bottom w:val="none" w:sz="0" w:space="0" w:color="auto"/>
        <w:right w:val="none" w:sz="0" w:space="0" w:color="auto"/>
      </w:divBdr>
    </w:div>
    <w:div w:id="678235529">
      <w:bodyDiv w:val="1"/>
      <w:marLeft w:val="0"/>
      <w:marRight w:val="0"/>
      <w:marTop w:val="0"/>
      <w:marBottom w:val="0"/>
      <w:divBdr>
        <w:top w:val="none" w:sz="0" w:space="0" w:color="auto"/>
        <w:left w:val="none" w:sz="0" w:space="0" w:color="auto"/>
        <w:bottom w:val="none" w:sz="0" w:space="0" w:color="auto"/>
        <w:right w:val="none" w:sz="0" w:space="0" w:color="auto"/>
      </w:divBdr>
    </w:div>
    <w:div w:id="798449743">
      <w:bodyDiv w:val="1"/>
      <w:marLeft w:val="0"/>
      <w:marRight w:val="0"/>
      <w:marTop w:val="0"/>
      <w:marBottom w:val="0"/>
      <w:divBdr>
        <w:top w:val="none" w:sz="0" w:space="0" w:color="auto"/>
        <w:left w:val="none" w:sz="0" w:space="0" w:color="auto"/>
        <w:bottom w:val="none" w:sz="0" w:space="0" w:color="auto"/>
        <w:right w:val="none" w:sz="0" w:space="0" w:color="auto"/>
      </w:divBdr>
    </w:div>
    <w:div w:id="1014188780">
      <w:bodyDiv w:val="1"/>
      <w:marLeft w:val="0"/>
      <w:marRight w:val="0"/>
      <w:marTop w:val="0"/>
      <w:marBottom w:val="0"/>
      <w:divBdr>
        <w:top w:val="none" w:sz="0" w:space="0" w:color="auto"/>
        <w:left w:val="none" w:sz="0" w:space="0" w:color="auto"/>
        <w:bottom w:val="none" w:sz="0" w:space="0" w:color="auto"/>
        <w:right w:val="none" w:sz="0" w:space="0" w:color="auto"/>
      </w:divBdr>
    </w:div>
    <w:div w:id="1362391718">
      <w:bodyDiv w:val="1"/>
      <w:marLeft w:val="0"/>
      <w:marRight w:val="0"/>
      <w:marTop w:val="0"/>
      <w:marBottom w:val="0"/>
      <w:divBdr>
        <w:top w:val="none" w:sz="0" w:space="0" w:color="auto"/>
        <w:left w:val="none" w:sz="0" w:space="0" w:color="auto"/>
        <w:bottom w:val="none" w:sz="0" w:space="0" w:color="auto"/>
        <w:right w:val="none" w:sz="0" w:space="0" w:color="auto"/>
      </w:divBdr>
    </w:div>
    <w:div w:id="1395665012">
      <w:bodyDiv w:val="1"/>
      <w:marLeft w:val="0"/>
      <w:marRight w:val="0"/>
      <w:marTop w:val="0"/>
      <w:marBottom w:val="0"/>
      <w:divBdr>
        <w:top w:val="none" w:sz="0" w:space="0" w:color="auto"/>
        <w:left w:val="none" w:sz="0" w:space="0" w:color="auto"/>
        <w:bottom w:val="none" w:sz="0" w:space="0" w:color="auto"/>
        <w:right w:val="none" w:sz="0" w:space="0" w:color="auto"/>
      </w:divBdr>
    </w:div>
    <w:div w:id="15702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C4208-2CCF-4E75-BA06-CD4D95BE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TotalTime>
  <Pages>1</Pages>
  <Words>9147</Words>
  <Characters>54887</Characters>
  <Application>Microsoft Office Word</Application>
  <DocSecurity>0</DocSecurity>
  <Lines>457</Lines>
  <Paragraphs>127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Małgorzata Bartecka</cp:lastModifiedBy>
  <cp:revision>73</cp:revision>
  <cp:lastPrinted>2024-02-27T08:35:00Z</cp:lastPrinted>
  <dcterms:created xsi:type="dcterms:W3CDTF">2022-02-07T21:18:00Z</dcterms:created>
  <dcterms:modified xsi:type="dcterms:W3CDTF">2025-05-06T06:02:00Z</dcterms:modified>
</cp:coreProperties>
</file>