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633CF" w14:textId="61D11A28" w:rsidR="00741FAA" w:rsidRPr="004849AF" w:rsidRDefault="00741FAA" w:rsidP="00AB1C24">
      <w:pPr>
        <w:pStyle w:val="Nagwek1"/>
      </w:pPr>
      <w:bookmarkStart w:id="0" w:name="_Hlk170997218"/>
      <w:r w:rsidRPr="004849AF">
        <w:t xml:space="preserve">UMOWA nr: …………………………………….. </w:t>
      </w:r>
      <w:proofErr w:type="spellStart"/>
      <w:r w:rsidRPr="004849AF">
        <w:t>Fn</w:t>
      </w:r>
      <w:proofErr w:type="spellEnd"/>
      <w:r w:rsidRPr="004849AF">
        <w:t>……………</w:t>
      </w:r>
    </w:p>
    <w:p w14:paraId="09DE5555" w14:textId="112245B4" w:rsidR="00741FAA" w:rsidRPr="004849AF" w:rsidRDefault="00741FAA" w:rsidP="007E7A2C">
      <w:pPr>
        <w:spacing w:after="0" w:line="276" w:lineRule="auto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zawarta w dniu ....................................................... 2024 roku pomiędzy:</w:t>
      </w:r>
    </w:p>
    <w:p w14:paraId="317C5C25" w14:textId="77777777" w:rsidR="00741FAA" w:rsidRPr="004849AF" w:rsidRDefault="00741FAA" w:rsidP="007E7A2C">
      <w:pPr>
        <w:spacing w:after="0" w:line="276" w:lineRule="auto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Miastem Poznań, pl. Kolegiacki 17, 61-841 Poznań NIP 2090001440 REGON 631257822, reprezentowanym przez:</w:t>
      </w:r>
    </w:p>
    <w:p w14:paraId="0AE7CF1C" w14:textId="7BF55F78" w:rsidR="00741FAA" w:rsidRPr="004849AF" w:rsidRDefault="00741FAA" w:rsidP="00D454BA">
      <w:pPr>
        <w:spacing w:after="120" w:line="276" w:lineRule="auto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……………………………………………………………………………</w:t>
      </w:r>
      <w:r w:rsidR="00AB1C24" w:rsidRPr="004849AF">
        <w:rPr>
          <w:rFonts w:asciiTheme="minorHAnsi" w:hAnsiTheme="minorHAnsi" w:cstheme="minorHAnsi"/>
          <w:lang w:val="pl-PL"/>
        </w:rPr>
        <w:t>……..</w:t>
      </w:r>
      <w:r w:rsidRPr="004849AF">
        <w:rPr>
          <w:rFonts w:asciiTheme="minorHAnsi" w:hAnsiTheme="minorHAnsi" w:cstheme="minorHAnsi"/>
          <w:lang w:val="pl-PL"/>
        </w:rPr>
        <w:t>……………………,</w:t>
      </w:r>
    </w:p>
    <w:p w14:paraId="7A012C93" w14:textId="77777777" w:rsidR="00741FAA" w:rsidRPr="004849AF" w:rsidRDefault="00741FAA" w:rsidP="007E7A2C">
      <w:pPr>
        <w:spacing w:after="0" w:line="276" w:lineRule="auto"/>
        <w:rPr>
          <w:rFonts w:asciiTheme="minorHAnsi" w:hAnsiTheme="minorHAnsi" w:cstheme="minorHAnsi"/>
          <w:b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zwanym dalej </w:t>
      </w:r>
      <w:r w:rsidRPr="004849AF">
        <w:rPr>
          <w:rFonts w:asciiTheme="minorHAnsi" w:hAnsiTheme="minorHAnsi" w:cstheme="minorHAnsi"/>
          <w:b/>
          <w:lang w:val="pl-PL"/>
        </w:rPr>
        <w:t>„Zamawiającym”</w:t>
      </w:r>
    </w:p>
    <w:p w14:paraId="1A180794" w14:textId="337E336E" w:rsidR="00741FAA" w:rsidRPr="004849AF" w:rsidRDefault="00741FAA" w:rsidP="007E7A2C">
      <w:pPr>
        <w:spacing w:after="0" w:line="276" w:lineRule="auto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a</w:t>
      </w:r>
    </w:p>
    <w:p w14:paraId="26E77C21" w14:textId="0D78EA7C" w:rsidR="00741FAA" w:rsidRPr="004849AF" w:rsidRDefault="00741FAA" w:rsidP="007E7A2C">
      <w:pPr>
        <w:spacing w:after="0" w:line="276" w:lineRule="auto"/>
        <w:rPr>
          <w:b/>
          <w:lang w:val="pl-PL"/>
        </w:rPr>
      </w:pPr>
      <w:r w:rsidRPr="004849AF">
        <w:rPr>
          <w:lang w:val="pl-PL"/>
        </w:rPr>
        <w:t>………………………………………………………………………………</w:t>
      </w:r>
      <w:r w:rsidR="00AB1C24" w:rsidRPr="004849AF">
        <w:rPr>
          <w:lang w:val="pl-PL"/>
        </w:rPr>
        <w:t>……….</w:t>
      </w:r>
      <w:r w:rsidRPr="004849AF">
        <w:rPr>
          <w:lang w:val="pl-PL"/>
        </w:rPr>
        <w:t>…………………</w:t>
      </w:r>
    </w:p>
    <w:p w14:paraId="1991BCC8" w14:textId="37566ACA" w:rsidR="00741FAA" w:rsidRPr="004849AF" w:rsidRDefault="00741FAA" w:rsidP="007E7A2C">
      <w:pPr>
        <w:spacing w:after="0" w:line="276" w:lineRule="auto"/>
        <w:rPr>
          <w:b/>
          <w:lang w:val="pl-PL"/>
        </w:rPr>
      </w:pPr>
      <w:r w:rsidRPr="004849AF">
        <w:rPr>
          <w:lang w:val="pl-PL"/>
        </w:rPr>
        <w:t>NIP: ……………………………………….., REGON: ………………………</w:t>
      </w:r>
      <w:r w:rsidR="002B1FC4">
        <w:rPr>
          <w:lang w:val="pl-PL"/>
        </w:rPr>
        <w:t>.</w:t>
      </w:r>
      <w:r w:rsidRPr="004849AF">
        <w:rPr>
          <w:lang w:val="pl-PL"/>
        </w:rPr>
        <w:t>………………..,</w:t>
      </w:r>
    </w:p>
    <w:p w14:paraId="07040061" w14:textId="77777777" w:rsidR="00741FAA" w:rsidRPr="004849AF" w:rsidRDefault="00741FAA" w:rsidP="007E7A2C">
      <w:pPr>
        <w:spacing w:after="0" w:line="276" w:lineRule="auto"/>
        <w:rPr>
          <w:b/>
          <w:lang w:val="pl-PL"/>
        </w:rPr>
      </w:pPr>
      <w:r w:rsidRPr="004849AF">
        <w:rPr>
          <w:lang w:val="pl-PL"/>
        </w:rPr>
        <w:t>reprezentowanym przez:</w:t>
      </w:r>
    </w:p>
    <w:p w14:paraId="3F8F33CC" w14:textId="094BA8B8" w:rsidR="00741FAA" w:rsidRPr="004849AF" w:rsidRDefault="00741FAA" w:rsidP="00D454BA">
      <w:pPr>
        <w:spacing w:line="276" w:lineRule="auto"/>
        <w:rPr>
          <w:lang w:val="pl-PL"/>
        </w:rPr>
      </w:pPr>
      <w:r w:rsidRPr="004849AF">
        <w:rPr>
          <w:lang w:val="pl-PL"/>
        </w:rPr>
        <w:t>………………………………………………………………………………………</w:t>
      </w:r>
      <w:r w:rsidR="002B1FC4">
        <w:rPr>
          <w:lang w:val="pl-PL"/>
        </w:rPr>
        <w:t>.………</w:t>
      </w:r>
      <w:r w:rsidRPr="004849AF">
        <w:rPr>
          <w:lang w:val="pl-PL"/>
        </w:rPr>
        <w:t>…………,</w:t>
      </w:r>
    </w:p>
    <w:p w14:paraId="73C2F98A" w14:textId="77777777" w:rsidR="00741FAA" w:rsidRPr="004849AF" w:rsidRDefault="00741FAA" w:rsidP="00D454BA">
      <w:pPr>
        <w:spacing w:after="120" w:line="276" w:lineRule="auto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zwanym dalej </w:t>
      </w:r>
      <w:r w:rsidRPr="004849AF">
        <w:rPr>
          <w:rFonts w:asciiTheme="minorHAnsi" w:hAnsiTheme="minorHAnsi" w:cstheme="minorHAnsi"/>
          <w:b/>
          <w:lang w:val="pl-PL"/>
        </w:rPr>
        <w:t>„Wykonawcą”</w:t>
      </w:r>
    </w:p>
    <w:p w14:paraId="11C41B33" w14:textId="66D01868" w:rsidR="00741FAA" w:rsidRPr="004849AF" w:rsidRDefault="00741FAA" w:rsidP="00D454BA">
      <w:pPr>
        <w:spacing w:after="120" w:line="276" w:lineRule="auto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łącznie zwanymi w dalszej części </w:t>
      </w:r>
      <w:r w:rsidR="00D454BA" w:rsidRPr="004849AF">
        <w:rPr>
          <w:rFonts w:asciiTheme="minorHAnsi" w:hAnsiTheme="minorHAnsi" w:cstheme="minorHAnsi"/>
          <w:lang w:val="pl-PL"/>
        </w:rPr>
        <w:t>umowy „</w:t>
      </w:r>
      <w:r w:rsidRPr="004849AF">
        <w:rPr>
          <w:rFonts w:asciiTheme="minorHAnsi" w:hAnsiTheme="minorHAnsi" w:cstheme="minorHAnsi"/>
          <w:b/>
          <w:lang w:val="pl-PL"/>
        </w:rPr>
        <w:t>Stronami”</w:t>
      </w:r>
      <w:r w:rsidRPr="004849AF">
        <w:rPr>
          <w:rFonts w:asciiTheme="minorHAnsi" w:hAnsiTheme="minorHAnsi" w:cstheme="minorHAnsi"/>
          <w:lang w:val="pl-PL"/>
        </w:rPr>
        <w:t>.</w:t>
      </w:r>
    </w:p>
    <w:p w14:paraId="2B5423EF" w14:textId="70BAE459" w:rsidR="00741FAA" w:rsidRPr="004849AF" w:rsidRDefault="00741FAA" w:rsidP="00D454BA">
      <w:pPr>
        <w:spacing w:after="120" w:line="276" w:lineRule="auto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Umowa została zawarta zgodnie z art. 275 pkt 2) ustawy z dnia 11 września 2019 r. Prawo</w:t>
      </w:r>
      <w:r w:rsidR="00AB1C24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zamówień publicznych (Dz. U. z 2023 r., poz. 1605, ze zm.) – dalej jako: „ustawa P</w:t>
      </w:r>
      <w:r w:rsidR="00A06FBC" w:rsidRPr="004849AF">
        <w:rPr>
          <w:rFonts w:asciiTheme="minorHAnsi" w:hAnsiTheme="minorHAnsi" w:cstheme="minorHAnsi"/>
          <w:lang w:val="pl-PL"/>
        </w:rPr>
        <w:t>zp</w:t>
      </w:r>
      <w:r w:rsidRPr="004849AF">
        <w:rPr>
          <w:rFonts w:asciiTheme="minorHAnsi" w:hAnsiTheme="minorHAnsi" w:cstheme="minorHAnsi"/>
          <w:lang w:val="pl-PL"/>
        </w:rPr>
        <w:t>”.</w:t>
      </w:r>
    </w:p>
    <w:p w14:paraId="3B4474DF" w14:textId="68A71C21" w:rsidR="004A634E" w:rsidRPr="004849AF" w:rsidRDefault="004A634E" w:rsidP="00AB1C24">
      <w:pPr>
        <w:pStyle w:val="Nagwek1"/>
      </w:pPr>
      <w:r w:rsidRPr="004849AF">
        <w:rPr>
          <w:rStyle w:val="Nagwek1Znak"/>
          <w:b/>
        </w:rPr>
        <w:t>§ 1</w:t>
      </w:r>
      <w:r w:rsidR="00D454BA" w:rsidRPr="004849AF">
        <w:rPr>
          <w:rStyle w:val="Nagwek1Znak"/>
          <w:b/>
        </w:rPr>
        <w:br/>
      </w:r>
      <w:r w:rsidRPr="004849AF">
        <w:rPr>
          <w:rStyle w:val="Nagwek1Znak"/>
          <w:b/>
        </w:rPr>
        <w:t>Przedmi</w:t>
      </w:r>
      <w:r w:rsidRPr="004849AF">
        <w:t>ot umowy</w:t>
      </w:r>
    </w:p>
    <w:p w14:paraId="0F1C6D8F" w14:textId="50593A5C" w:rsidR="001E52C3" w:rsidRPr="004849AF" w:rsidRDefault="00987D30" w:rsidP="00A25B97">
      <w:pPr>
        <w:pStyle w:val="Tekstpodstawowy"/>
        <w:spacing w:before="0" w:after="120" w:line="276" w:lineRule="auto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Przedmiotem umowy</w:t>
      </w:r>
      <w:r w:rsidR="004A634E" w:rsidRPr="004849AF">
        <w:rPr>
          <w:rFonts w:asciiTheme="minorHAnsi" w:hAnsiTheme="minorHAnsi" w:cstheme="minorHAnsi"/>
          <w:lang w:val="pl-PL"/>
        </w:rPr>
        <w:t xml:space="preserve"> jest wykonanie </w:t>
      </w:r>
      <w:r w:rsidR="00817142" w:rsidRPr="004849AF">
        <w:rPr>
          <w:rFonts w:asciiTheme="minorHAnsi" w:hAnsiTheme="minorHAnsi" w:cstheme="minorHAnsi"/>
          <w:lang w:val="pl-PL"/>
        </w:rPr>
        <w:t>prac</w:t>
      </w:r>
      <w:r w:rsidR="00224E49" w:rsidRPr="004849AF">
        <w:rPr>
          <w:rFonts w:asciiTheme="minorHAnsi" w:hAnsiTheme="minorHAnsi" w:cstheme="minorHAnsi"/>
          <w:lang w:val="pl-PL"/>
        </w:rPr>
        <w:t xml:space="preserve"> związan</w:t>
      </w:r>
      <w:r w:rsidR="00817142" w:rsidRPr="004849AF">
        <w:rPr>
          <w:rFonts w:asciiTheme="minorHAnsi" w:hAnsiTheme="minorHAnsi" w:cstheme="minorHAnsi"/>
          <w:lang w:val="pl-PL"/>
        </w:rPr>
        <w:t>ych</w:t>
      </w:r>
      <w:r w:rsidR="00224E49" w:rsidRPr="004849AF">
        <w:rPr>
          <w:rFonts w:asciiTheme="minorHAnsi" w:hAnsiTheme="minorHAnsi" w:cstheme="minorHAnsi"/>
          <w:lang w:val="pl-PL"/>
        </w:rPr>
        <w:t xml:space="preserve"> z zadaniem</w:t>
      </w:r>
      <w:r w:rsidR="00817142" w:rsidRPr="004849AF">
        <w:rPr>
          <w:rFonts w:asciiTheme="minorHAnsi" w:hAnsiTheme="minorHAnsi" w:cstheme="minorHAnsi"/>
          <w:lang w:val="pl-PL"/>
        </w:rPr>
        <w:t xml:space="preserve"> pn.</w:t>
      </w:r>
      <w:r w:rsidR="00224E49" w:rsidRPr="004849AF">
        <w:rPr>
          <w:rFonts w:asciiTheme="minorHAnsi" w:hAnsiTheme="minorHAnsi" w:cstheme="minorHAnsi"/>
          <w:lang w:val="pl-PL"/>
        </w:rPr>
        <w:t>: „Serwis konserwacyjno-eksploatacyjny przepompowni Bielniki</w:t>
      </w:r>
      <w:r w:rsidR="002E5637" w:rsidRPr="004849AF">
        <w:rPr>
          <w:rFonts w:asciiTheme="minorHAnsi" w:hAnsiTheme="minorHAnsi" w:cstheme="minorHAnsi"/>
          <w:lang w:val="pl-PL"/>
        </w:rPr>
        <w:t>”</w:t>
      </w:r>
      <w:r w:rsidR="00224E49" w:rsidRPr="004849AF">
        <w:rPr>
          <w:rFonts w:asciiTheme="minorHAnsi" w:hAnsiTheme="minorHAnsi" w:cstheme="minorHAnsi"/>
          <w:lang w:val="pl-PL"/>
        </w:rPr>
        <w:t xml:space="preserve"> w latach 202</w:t>
      </w:r>
      <w:r w:rsidRPr="004849AF">
        <w:rPr>
          <w:rFonts w:asciiTheme="minorHAnsi" w:hAnsiTheme="minorHAnsi" w:cstheme="minorHAnsi"/>
          <w:lang w:val="pl-PL"/>
        </w:rPr>
        <w:t>5</w:t>
      </w:r>
      <w:r w:rsidR="00224E49" w:rsidRPr="004849AF">
        <w:rPr>
          <w:rFonts w:asciiTheme="minorHAnsi" w:hAnsiTheme="minorHAnsi" w:cstheme="minorHAnsi"/>
          <w:lang w:val="pl-PL"/>
        </w:rPr>
        <w:t>-202</w:t>
      </w:r>
      <w:r w:rsidRPr="004849AF">
        <w:rPr>
          <w:rFonts w:asciiTheme="minorHAnsi" w:hAnsiTheme="minorHAnsi" w:cstheme="minorHAnsi"/>
          <w:lang w:val="pl-PL"/>
        </w:rPr>
        <w:t>7</w:t>
      </w:r>
      <w:r w:rsidR="00D454BA" w:rsidRPr="004849AF">
        <w:rPr>
          <w:rFonts w:asciiTheme="minorHAnsi" w:hAnsiTheme="minorHAnsi" w:cstheme="minorHAnsi"/>
          <w:lang w:val="pl-PL"/>
        </w:rPr>
        <w:t xml:space="preserve"> </w:t>
      </w:r>
      <w:r w:rsidR="00224E49" w:rsidRPr="004849AF">
        <w:rPr>
          <w:rFonts w:asciiTheme="minorHAnsi" w:hAnsiTheme="minorHAnsi" w:cstheme="minorHAnsi"/>
          <w:lang w:val="pl-PL"/>
        </w:rPr>
        <w:t xml:space="preserve">(zwanej dalej </w:t>
      </w:r>
      <w:r w:rsidR="00C410FF" w:rsidRPr="004849AF">
        <w:rPr>
          <w:rFonts w:asciiTheme="minorHAnsi" w:hAnsiTheme="minorHAnsi" w:cstheme="minorHAnsi"/>
          <w:lang w:val="pl-PL"/>
        </w:rPr>
        <w:t>,,</w:t>
      </w:r>
      <w:r w:rsidR="00AE37BD" w:rsidRPr="004849AF">
        <w:rPr>
          <w:rFonts w:asciiTheme="minorHAnsi" w:hAnsiTheme="minorHAnsi" w:cstheme="minorHAnsi"/>
          <w:lang w:val="pl-PL"/>
        </w:rPr>
        <w:t>P</w:t>
      </w:r>
      <w:r w:rsidR="00224E49" w:rsidRPr="004849AF">
        <w:rPr>
          <w:rFonts w:asciiTheme="minorHAnsi" w:hAnsiTheme="minorHAnsi" w:cstheme="minorHAnsi"/>
          <w:lang w:val="pl-PL"/>
        </w:rPr>
        <w:t>rzepompownią</w:t>
      </w:r>
      <w:r w:rsidR="00C410FF" w:rsidRPr="004849AF">
        <w:rPr>
          <w:rFonts w:asciiTheme="minorHAnsi" w:hAnsiTheme="minorHAnsi" w:cstheme="minorHAnsi"/>
          <w:lang w:val="pl-PL"/>
        </w:rPr>
        <w:t>”</w:t>
      </w:r>
      <w:r w:rsidR="00224E49" w:rsidRPr="004849AF">
        <w:rPr>
          <w:rFonts w:asciiTheme="minorHAnsi" w:hAnsiTheme="minorHAnsi" w:cstheme="minorHAnsi"/>
          <w:lang w:val="pl-PL"/>
        </w:rPr>
        <w:t xml:space="preserve">) zlokalizowanej na działce oznaczonej ewidencyjnie: nr 5/1, ark. 16, obręb 61 </w:t>
      </w:r>
      <w:r w:rsidR="00A867E3" w:rsidRPr="004849AF">
        <w:rPr>
          <w:rFonts w:asciiTheme="minorHAnsi" w:hAnsiTheme="minorHAnsi" w:cstheme="minorHAnsi"/>
          <w:lang w:val="pl-PL"/>
        </w:rPr>
        <w:t>(</w:t>
      </w:r>
      <w:r w:rsidR="00224E49" w:rsidRPr="004849AF">
        <w:rPr>
          <w:rFonts w:asciiTheme="minorHAnsi" w:hAnsiTheme="minorHAnsi" w:cstheme="minorHAnsi"/>
          <w:lang w:val="pl-PL"/>
        </w:rPr>
        <w:t>Wilda</w:t>
      </w:r>
      <w:r w:rsidR="00A867E3" w:rsidRPr="004849AF">
        <w:rPr>
          <w:rFonts w:asciiTheme="minorHAnsi" w:hAnsiTheme="minorHAnsi" w:cstheme="minorHAnsi"/>
          <w:lang w:val="pl-PL"/>
        </w:rPr>
        <w:t>)</w:t>
      </w:r>
      <w:r w:rsidR="00224E49" w:rsidRPr="004849AF">
        <w:rPr>
          <w:rFonts w:asciiTheme="minorHAnsi" w:hAnsiTheme="minorHAnsi" w:cstheme="minorHAnsi"/>
          <w:lang w:val="pl-PL"/>
        </w:rPr>
        <w:t>, położonej przy ul. Droga Dębińska 25 w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="00224E49" w:rsidRPr="004849AF">
        <w:rPr>
          <w:rFonts w:asciiTheme="minorHAnsi" w:hAnsiTheme="minorHAnsi" w:cstheme="minorHAnsi"/>
          <w:lang w:val="pl-PL"/>
        </w:rPr>
        <w:t xml:space="preserve">Poznaniu, </w:t>
      </w:r>
      <w:r w:rsidR="004A634E" w:rsidRPr="004849AF">
        <w:rPr>
          <w:rFonts w:asciiTheme="minorHAnsi" w:hAnsiTheme="minorHAnsi" w:cstheme="minorHAnsi"/>
          <w:lang w:val="pl-PL"/>
        </w:rPr>
        <w:t>zgodnie z opisem przedmiotu zamówienia</w:t>
      </w:r>
      <w:r w:rsidR="008C44D9" w:rsidRPr="004849AF">
        <w:rPr>
          <w:rFonts w:asciiTheme="minorHAnsi" w:hAnsiTheme="minorHAnsi" w:cstheme="minorHAnsi"/>
          <w:lang w:val="pl-PL"/>
        </w:rPr>
        <w:t xml:space="preserve"> (załącznik nr 1 do umowy)</w:t>
      </w:r>
      <w:r w:rsidR="00224E49" w:rsidRPr="004849AF">
        <w:rPr>
          <w:rFonts w:asciiTheme="minorHAnsi" w:hAnsiTheme="minorHAnsi" w:cstheme="minorHAnsi"/>
          <w:lang w:val="pl-PL"/>
        </w:rPr>
        <w:t xml:space="preserve"> oraz</w:t>
      </w:r>
      <w:r w:rsidR="00D454BA" w:rsidRPr="004849AF">
        <w:rPr>
          <w:rFonts w:asciiTheme="minorHAnsi" w:hAnsiTheme="minorHAnsi" w:cstheme="minorHAnsi"/>
          <w:lang w:val="pl-PL"/>
        </w:rPr>
        <w:t xml:space="preserve"> </w:t>
      </w:r>
      <w:r w:rsidR="008C44D9" w:rsidRPr="004849AF">
        <w:rPr>
          <w:rFonts w:asciiTheme="minorHAnsi" w:hAnsiTheme="minorHAnsi" w:cstheme="minorHAnsi"/>
          <w:lang w:val="pl-PL"/>
        </w:rPr>
        <w:t>harmonogram</w:t>
      </w:r>
      <w:r w:rsidR="003E6CA1" w:rsidRPr="004849AF">
        <w:rPr>
          <w:rFonts w:asciiTheme="minorHAnsi" w:hAnsiTheme="minorHAnsi" w:cstheme="minorHAnsi"/>
          <w:lang w:val="pl-PL"/>
        </w:rPr>
        <w:t>em</w:t>
      </w:r>
      <w:r w:rsidR="008C44D9" w:rsidRPr="004849AF">
        <w:rPr>
          <w:rFonts w:asciiTheme="minorHAnsi" w:hAnsiTheme="minorHAnsi" w:cstheme="minorHAnsi"/>
          <w:lang w:val="pl-PL"/>
        </w:rPr>
        <w:t xml:space="preserve"> </w:t>
      </w:r>
      <w:r w:rsidR="003E6CA1" w:rsidRPr="004849AF">
        <w:rPr>
          <w:rFonts w:asciiTheme="minorHAnsi" w:hAnsiTheme="minorHAnsi" w:cstheme="minorHAnsi"/>
          <w:lang w:val="pl-PL"/>
        </w:rPr>
        <w:t>prac</w:t>
      </w:r>
      <w:r w:rsidR="008C44D9" w:rsidRPr="004849AF">
        <w:rPr>
          <w:rFonts w:asciiTheme="minorHAnsi" w:hAnsiTheme="minorHAnsi" w:cstheme="minorHAnsi"/>
          <w:lang w:val="pl-PL"/>
        </w:rPr>
        <w:t xml:space="preserve"> serwisowych</w:t>
      </w:r>
      <w:r w:rsidR="003E6CA1" w:rsidRPr="004849AF">
        <w:rPr>
          <w:rFonts w:asciiTheme="minorHAnsi" w:hAnsiTheme="minorHAnsi" w:cstheme="minorHAnsi"/>
          <w:lang w:val="pl-PL"/>
        </w:rPr>
        <w:t xml:space="preserve">, stanowiącym </w:t>
      </w:r>
      <w:r w:rsidR="00224E49" w:rsidRPr="004849AF">
        <w:rPr>
          <w:rFonts w:asciiTheme="minorHAnsi" w:hAnsiTheme="minorHAnsi" w:cstheme="minorHAnsi"/>
          <w:lang w:val="pl-PL"/>
        </w:rPr>
        <w:t>załącznik</w:t>
      </w:r>
      <w:r w:rsidR="00E24B28" w:rsidRPr="004849AF">
        <w:rPr>
          <w:rFonts w:asciiTheme="minorHAnsi" w:hAnsiTheme="minorHAnsi" w:cstheme="minorHAnsi"/>
          <w:lang w:val="pl-PL"/>
        </w:rPr>
        <w:t xml:space="preserve"> </w:t>
      </w:r>
      <w:r w:rsidR="008C44D9" w:rsidRPr="004849AF">
        <w:rPr>
          <w:rFonts w:asciiTheme="minorHAnsi" w:hAnsiTheme="minorHAnsi" w:cstheme="minorHAnsi"/>
          <w:lang w:val="pl-PL"/>
        </w:rPr>
        <w:t>nr</w:t>
      </w:r>
      <w:r w:rsidR="00224E49" w:rsidRPr="004849AF">
        <w:rPr>
          <w:rFonts w:asciiTheme="minorHAnsi" w:hAnsiTheme="minorHAnsi" w:cstheme="minorHAnsi"/>
          <w:lang w:val="pl-PL"/>
        </w:rPr>
        <w:t xml:space="preserve"> </w:t>
      </w:r>
      <w:r w:rsidR="008C44D9" w:rsidRPr="004849AF">
        <w:rPr>
          <w:rFonts w:asciiTheme="minorHAnsi" w:hAnsiTheme="minorHAnsi" w:cstheme="minorHAnsi"/>
          <w:lang w:val="pl-PL"/>
        </w:rPr>
        <w:t>6 do umowy – zwane dalej przedmiotem umowy</w:t>
      </w:r>
      <w:r w:rsidR="006717C2" w:rsidRPr="004849AF">
        <w:rPr>
          <w:rFonts w:asciiTheme="minorHAnsi" w:hAnsiTheme="minorHAnsi" w:cstheme="minorHAnsi"/>
          <w:lang w:val="pl-PL"/>
        </w:rPr>
        <w:t>.</w:t>
      </w:r>
      <w:bookmarkEnd w:id="0"/>
    </w:p>
    <w:p w14:paraId="377AF03E" w14:textId="21853A5B" w:rsidR="004D39EE" w:rsidRPr="004849AF" w:rsidRDefault="000168D7" w:rsidP="00AB1C24">
      <w:pPr>
        <w:pStyle w:val="Nagwek1"/>
      </w:pPr>
      <w:r w:rsidRPr="004849AF">
        <w:t>§</w:t>
      </w:r>
      <w:r w:rsidR="00DD6691" w:rsidRPr="004849AF">
        <w:t xml:space="preserve"> </w:t>
      </w:r>
      <w:r w:rsidRPr="004849AF">
        <w:t>2</w:t>
      </w:r>
      <w:r w:rsidR="00D454BA" w:rsidRPr="004849AF">
        <w:br/>
      </w:r>
      <w:r w:rsidR="004D39EE" w:rsidRPr="004849AF">
        <w:t>Terminy realizacji umowy i odbiory</w:t>
      </w:r>
    </w:p>
    <w:p w14:paraId="7E5B7903" w14:textId="34029765" w:rsidR="00AA07A0" w:rsidRPr="004849AF" w:rsidRDefault="002B0E06" w:rsidP="002B0E06">
      <w:pPr>
        <w:pStyle w:val="Tekstpodstawowy"/>
        <w:numPr>
          <w:ilvl w:val="0"/>
          <w:numId w:val="5"/>
        </w:numPr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Umowa będzie obowiązywać od 01.01.2025 r. do 31.12.2027 r</w:t>
      </w:r>
      <w:r w:rsidR="001350E4" w:rsidRPr="004849AF">
        <w:rPr>
          <w:rFonts w:asciiTheme="minorHAnsi" w:hAnsiTheme="minorHAnsi" w:cstheme="minorHAnsi"/>
          <w:lang w:val="pl-PL"/>
        </w:rPr>
        <w:t>.</w:t>
      </w:r>
    </w:p>
    <w:p w14:paraId="668294C2" w14:textId="25EDD909" w:rsidR="00FB35E7" w:rsidRPr="004849AF" w:rsidRDefault="00FB35E7" w:rsidP="00233EC6">
      <w:pPr>
        <w:pStyle w:val="Tekstpodstawowy"/>
        <w:numPr>
          <w:ilvl w:val="0"/>
          <w:numId w:val="5"/>
        </w:numPr>
        <w:shd w:val="clear" w:color="auto" w:fill="FFFFFF"/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Wykonanie czynności konserwacyjno-eksploatacyjnych zostanie potwierdzone na koniec każdego miesiąca obowiązywania niniejszej umowy zapisami w dzienniku pracy przepompowni przez</w:t>
      </w:r>
      <w:r w:rsidR="00063E7B" w:rsidRPr="004849AF">
        <w:rPr>
          <w:rFonts w:asciiTheme="minorHAnsi" w:hAnsiTheme="minorHAnsi" w:cstheme="minorHAnsi"/>
          <w:lang w:val="pl-PL"/>
        </w:rPr>
        <w:t xml:space="preserve"> </w:t>
      </w:r>
      <w:r w:rsidR="002B0E06" w:rsidRPr="004849AF">
        <w:rPr>
          <w:lang w:val="pl-PL"/>
        </w:rPr>
        <w:t>jedną z osób, wskazanych w §8 ust. 1.</w:t>
      </w:r>
    </w:p>
    <w:p w14:paraId="41776338" w14:textId="292643D5" w:rsidR="00383EEB" w:rsidRPr="004849AF" w:rsidRDefault="005B2B3B" w:rsidP="00233EC6">
      <w:pPr>
        <w:pStyle w:val="Tekstpodstawowy"/>
        <w:numPr>
          <w:ilvl w:val="0"/>
          <w:numId w:val="5"/>
        </w:numPr>
        <w:shd w:val="clear" w:color="auto" w:fill="FFFFFF"/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Po wykonaniu prac serwisowych w danym miesiącu, Wykonawca przekaże</w:t>
      </w:r>
      <w:r w:rsidR="00D454BA" w:rsidRPr="004849AF">
        <w:rPr>
          <w:rFonts w:asciiTheme="minorHAnsi" w:hAnsiTheme="minorHAnsi" w:cstheme="minorHAnsi"/>
          <w:lang w:val="pl-PL"/>
        </w:rPr>
        <w:t xml:space="preserve"> </w:t>
      </w:r>
      <w:r w:rsidR="00EB7B71" w:rsidRPr="004849AF">
        <w:rPr>
          <w:rFonts w:asciiTheme="minorHAnsi" w:hAnsiTheme="minorHAnsi" w:cstheme="minorHAnsi"/>
          <w:lang w:val="pl-PL"/>
        </w:rPr>
        <w:t>w miesiącu następnym, w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="00EB7B71" w:rsidRPr="004849AF">
        <w:rPr>
          <w:rFonts w:asciiTheme="minorHAnsi" w:hAnsiTheme="minorHAnsi" w:cstheme="minorHAnsi"/>
          <w:lang w:val="pl-PL"/>
        </w:rPr>
        <w:t xml:space="preserve">terminie nie dłuższym niż </w:t>
      </w:r>
      <w:r w:rsidR="0004044D" w:rsidRPr="004849AF">
        <w:rPr>
          <w:rFonts w:asciiTheme="minorHAnsi" w:hAnsiTheme="minorHAnsi" w:cstheme="minorHAnsi"/>
          <w:lang w:val="pl-PL"/>
        </w:rPr>
        <w:t>10</w:t>
      </w:r>
      <w:r w:rsidR="00EB7B71" w:rsidRPr="004849AF">
        <w:rPr>
          <w:rFonts w:asciiTheme="minorHAnsi" w:hAnsiTheme="minorHAnsi" w:cstheme="minorHAnsi"/>
          <w:lang w:val="pl-PL"/>
        </w:rPr>
        <w:t xml:space="preserve"> dni roboczych</w:t>
      </w:r>
      <w:r w:rsidR="0004044D" w:rsidRPr="004849AF">
        <w:rPr>
          <w:rFonts w:asciiTheme="minorHAnsi" w:hAnsiTheme="minorHAnsi" w:cstheme="minorHAnsi"/>
          <w:lang w:val="pl-PL"/>
        </w:rPr>
        <w:t>,</w:t>
      </w:r>
      <w:r w:rsidR="00152A18" w:rsidRPr="004849AF">
        <w:rPr>
          <w:rFonts w:asciiTheme="minorHAnsi" w:hAnsiTheme="minorHAnsi" w:cstheme="minorHAnsi"/>
          <w:lang w:val="pl-PL"/>
        </w:rPr>
        <w:t xml:space="preserve"> </w:t>
      </w:r>
      <w:r w:rsidR="00C42C31" w:rsidRPr="004849AF">
        <w:rPr>
          <w:rFonts w:asciiTheme="minorHAnsi" w:hAnsiTheme="minorHAnsi" w:cstheme="minorHAnsi"/>
          <w:lang w:val="pl-PL"/>
        </w:rPr>
        <w:t>dziennik przepompowni</w:t>
      </w:r>
      <w:r w:rsidRPr="004849AF">
        <w:rPr>
          <w:rFonts w:asciiTheme="minorHAnsi" w:hAnsiTheme="minorHAnsi" w:cstheme="minorHAnsi"/>
          <w:lang w:val="pl-PL"/>
        </w:rPr>
        <w:t xml:space="preserve"> </w:t>
      </w:r>
      <w:r w:rsidR="00383EEB" w:rsidRPr="004849AF">
        <w:rPr>
          <w:rFonts w:asciiTheme="minorHAnsi" w:hAnsiTheme="minorHAnsi" w:cstheme="minorHAnsi"/>
          <w:lang w:val="pl-PL"/>
        </w:rPr>
        <w:t xml:space="preserve">potwierdzający </w:t>
      </w:r>
      <w:r w:rsidRPr="004849AF">
        <w:rPr>
          <w:rFonts w:asciiTheme="minorHAnsi" w:hAnsiTheme="minorHAnsi" w:cstheme="minorHAnsi"/>
          <w:lang w:val="pl-PL"/>
        </w:rPr>
        <w:t>wykonani</w:t>
      </w:r>
      <w:r w:rsidR="00EB7B71" w:rsidRPr="004849AF">
        <w:rPr>
          <w:rFonts w:asciiTheme="minorHAnsi" w:hAnsiTheme="minorHAnsi" w:cstheme="minorHAnsi"/>
          <w:lang w:val="pl-PL"/>
        </w:rPr>
        <w:t xml:space="preserve">a </w:t>
      </w:r>
      <w:r w:rsidRPr="004849AF">
        <w:rPr>
          <w:rFonts w:asciiTheme="minorHAnsi" w:hAnsiTheme="minorHAnsi" w:cstheme="minorHAnsi"/>
          <w:lang w:val="pl-PL"/>
        </w:rPr>
        <w:t>w</w:t>
      </w:r>
      <w:r w:rsidR="00BB56E8" w:rsidRPr="004849AF">
        <w:rPr>
          <w:rFonts w:asciiTheme="minorHAnsi" w:hAnsiTheme="minorHAnsi" w:cstheme="minorHAnsi"/>
          <w:lang w:val="pl-PL"/>
        </w:rPr>
        <w:t>/w</w:t>
      </w:r>
      <w:r w:rsidRPr="004849AF">
        <w:rPr>
          <w:rFonts w:asciiTheme="minorHAnsi" w:hAnsiTheme="minorHAnsi" w:cstheme="minorHAnsi"/>
          <w:lang w:val="pl-PL"/>
        </w:rPr>
        <w:t xml:space="preserve"> prac</w:t>
      </w:r>
      <w:r w:rsidR="00063E7B" w:rsidRPr="004849AF">
        <w:rPr>
          <w:rFonts w:asciiTheme="minorHAnsi" w:hAnsiTheme="minorHAnsi" w:cstheme="minorHAnsi"/>
          <w:lang w:val="pl-PL"/>
        </w:rPr>
        <w:t xml:space="preserve"> </w:t>
      </w:r>
      <w:r w:rsidR="00383EEB" w:rsidRPr="004849AF">
        <w:rPr>
          <w:rFonts w:asciiTheme="minorHAnsi" w:hAnsiTheme="minorHAnsi" w:cstheme="minorHAnsi"/>
          <w:lang w:val="pl-PL"/>
        </w:rPr>
        <w:t>w wersji elektronicznej</w:t>
      </w:r>
      <w:r w:rsidR="00C42C31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w wiadomości e-mail</w:t>
      </w:r>
      <w:r w:rsidR="00C42C31" w:rsidRPr="004849AF">
        <w:rPr>
          <w:rFonts w:asciiTheme="minorHAnsi" w:hAnsiTheme="minorHAnsi" w:cstheme="minorHAnsi"/>
          <w:lang w:val="pl-PL"/>
        </w:rPr>
        <w:t xml:space="preserve"> w postaci zeskanowanego</w:t>
      </w:r>
      <w:r w:rsidR="00F07AC5" w:rsidRPr="004849AF">
        <w:rPr>
          <w:rFonts w:asciiTheme="minorHAnsi" w:hAnsiTheme="minorHAnsi" w:cstheme="minorHAnsi"/>
          <w:lang w:val="pl-PL"/>
        </w:rPr>
        <w:t xml:space="preserve"> lub sfotografowanego</w:t>
      </w:r>
      <w:r w:rsidR="00C42C31" w:rsidRPr="004849AF">
        <w:rPr>
          <w:rFonts w:asciiTheme="minorHAnsi" w:hAnsiTheme="minorHAnsi" w:cstheme="minorHAnsi"/>
          <w:lang w:val="pl-PL"/>
        </w:rPr>
        <w:t>,</w:t>
      </w:r>
      <w:r w:rsidR="001466DB" w:rsidRPr="004849AF">
        <w:rPr>
          <w:rFonts w:asciiTheme="minorHAnsi" w:hAnsiTheme="minorHAnsi" w:cstheme="minorHAnsi"/>
          <w:lang w:val="pl-PL"/>
        </w:rPr>
        <w:t xml:space="preserve"> wypisanego i</w:t>
      </w:r>
      <w:r w:rsidR="00C42C31" w:rsidRPr="004849AF">
        <w:rPr>
          <w:rFonts w:asciiTheme="minorHAnsi" w:hAnsiTheme="minorHAnsi" w:cstheme="minorHAnsi"/>
          <w:lang w:val="pl-PL"/>
        </w:rPr>
        <w:t xml:space="preserve"> podpisanego dokumentu</w:t>
      </w:r>
      <w:r w:rsidRPr="004849AF">
        <w:rPr>
          <w:rFonts w:asciiTheme="minorHAnsi" w:hAnsiTheme="minorHAnsi" w:cstheme="minorHAnsi"/>
          <w:lang w:val="pl-PL"/>
        </w:rPr>
        <w:t xml:space="preserve">, </w:t>
      </w:r>
      <w:r w:rsidRPr="004849AF">
        <w:rPr>
          <w:rFonts w:asciiTheme="minorHAnsi" w:hAnsiTheme="minorHAnsi" w:cstheme="minorHAnsi"/>
          <w:lang w:val="pl-PL"/>
        </w:rPr>
        <w:lastRenderedPageBreak/>
        <w:t xml:space="preserve">przedstawicielowi Zamawiającego, wskazanemu w § </w:t>
      </w:r>
      <w:r w:rsidR="005A5ABE" w:rsidRPr="004849AF">
        <w:rPr>
          <w:rFonts w:asciiTheme="minorHAnsi" w:hAnsiTheme="minorHAnsi" w:cstheme="minorHAnsi"/>
          <w:lang w:val="pl-PL"/>
        </w:rPr>
        <w:t>8</w:t>
      </w:r>
      <w:r w:rsidRPr="004849AF">
        <w:rPr>
          <w:rFonts w:asciiTheme="minorHAnsi" w:hAnsiTheme="minorHAnsi" w:cstheme="minorHAnsi"/>
          <w:lang w:val="pl-PL"/>
        </w:rPr>
        <w:t xml:space="preserve"> ust. 1 umowy</w:t>
      </w:r>
      <w:r w:rsidR="00EB7B71" w:rsidRPr="004849AF">
        <w:rPr>
          <w:rFonts w:asciiTheme="minorHAnsi" w:hAnsiTheme="minorHAnsi" w:cstheme="minorHAnsi"/>
          <w:lang w:val="pl-PL"/>
        </w:rPr>
        <w:t>, który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="00EB7B71" w:rsidRPr="004849AF">
        <w:rPr>
          <w:rFonts w:asciiTheme="minorHAnsi" w:hAnsiTheme="minorHAnsi" w:cstheme="minorHAnsi"/>
          <w:lang w:val="pl-PL"/>
        </w:rPr>
        <w:t>będzie stanowił</w:t>
      </w:r>
      <w:r w:rsidR="00A25B97" w:rsidRPr="004849AF">
        <w:rPr>
          <w:rFonts w:asciiTheme="minorHAnsi" w:hAnsiTheme="minorHAnsi" w:cstheme="minorHAnsi"/>
          <w:lang w:val="pl-PL"/>
        </w:rPr>
        <w:t xml:space="preserve"> </w:t>
      </w:r>
      <w:r w:rsidR="00EB7B71" w:rsidRPr="004849AF">
        <w:rPr>
          <w:rFonts w:asciiTheme="minorHAnsi" w:hAnsiTheme="minorHAnsi" w:cstheme="minorHAnsi"/>
          <w:lang w:val="pl-PL"/>
        </w:rPr>
        <w:t>podstawę do wystawieni</w:t>
      </w:r>
      <w:r w:rsidR="00CD3B3B" w:rsidRPr="004849AF">
        <w:rPr>
          <w:rFonts w:asciiTheme="minorHAnsi" w:hAnsiTheme="minorHAnsi" w:cstheme="minorHAnsi"/>
          <w:lang w:val="pl-PL"/>
        </w:rPr>
        <w:t>a</w:t>
      </w:r>
      <w:r w:rsidR="00EB7B71" w:rsidRPr="004849AF">
        <w:rPr>
          <w:rFonts w:asciiTheme="minorHAnsi" w:hAnsiTheme="minorHAnsi" w:cstheme="minorHAnsi"/>
          <w:lang w:val="pl-PL"/>
        </w:rPr>
        <w:t xml:space="preserve"> faktury VAT przez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="00EB7B71" w:rsidRPr="004849AF">
        <w:rPr>
          <w:rFonts w:asciiTheme="minorHAnsi" w:hAnsiTheme="minorHAnsi" w:cstheme="minorHAnsi"/>
          <w:lang w:val="pl-PL"/>
        </w:rPr>
        <w:t>Wykonawcę.</w:t>
      </w:r>
      <w:r w:rsidR="00383EEB" w:rsidRPr="004849AF">
        <w:rPr>
          <w:rFonts w:asciiTheme="minorHAnsi" w:hAnsiTheme="minorHAnsi" w:cstheme="minorHAnsi"/>
          <w:lang w:val="pl-PL"/>
        </w:rPr>
        <w:t xml:space="preserve"> Wykonawca jest zobowiązany do</w:t>
      </w:r>
      <w:r w:rsidR="002F5B4E" w:rsidRPr="004849AF">
        <w:rPr>
          <w:rFonts w:asciiTheme="minorHAnsi" w:hAnsiTheme="minorHAnsi" w:cstheme="minorHAnsi"/>
          <w:lang w:val="pl-PL"/>
        </w:rPr>
        <w:t> </w:t>
      </w:r>
      <w:r w:rsidR="00383EEB" w:rsidRPr="004849AF">
        <w:rPr>
          <w:rFonts w:asciiTheme="minorHAnsi" w:hAnsiTheme="minorHAnsi" w:cstheme="minorHAnsi"/>
          <w:lang w:val="pl-PL"/>
        </w:rPr>
        <w:t xml:space="preserve">przesłania </w:t>
      </w:r>
      <w:r w:rsidR="00661A0B" w:rsidRPr="004849AF">
        <w:rPr>
          <w:rFonts w:asciiTheme="minorHAnsi" w:hAnsiTheme="minorHAnsi" w:cstheme="minorHAnsi"/>
          <w:lang w:val="pl-PL"/>
        </w:rPr>
        <w:t>ww</w:t>
      </w:r>
      <w:r w:rsidR="002F5B4E" w:rsidRPr="004849AF">
        <w:rPr>
          <w:rFonts w:asciiTheme="minorHAnsi" w:hAnsiTheme="minorHAnsi" w:cstheme="minorHAnsi"/>
          <w:lang w:val="pl-PL"/>
        </w:rPr>
        <w:t>.</w:t>
      </w:r>
      <w:r w:rsidR="00661A0B" w:rsidRPr="004849AF">
        <w:rPr>
          <w:rFonts w:asciiTheme="minorHAnsi" w:hAnsiTheme="minorHAnsi" w:cstheme="minorHAnsi"/>
          <w:lang w:val="pl-PL"/>
        </w:rPr>
        <w:t xml:space="preserve"> dziennika przepompowni</w:t>
      </w:r>
      <w:r w:rsidR="00383EEB" w:rsidRPr="004849AF">
        <w:rPr>
          <w:rFonts w:asciiTheme="minorHAnsi" w:hAnsiTheme="minorHAnsi" w:cstheme="minorHAnsi"/>
          <w:lang w:val="pl-PL"/>
        </w:rPr>
        <w:t xml:space="preserve"> na adres Wydziału Działalności Gospodarczej i</w:t>
      </w:r>
      <w:r w:rsidR="002F5B4E" w:rsidRPr="004849AF">
        <w:rPr>
          <w:rFonts w:asciiTheme="minorHAnsi" w:hAnsiTheme="minorHAnsi" w:cstheme="minorHAnsi"/>
          <w:lang w:val="pl-PL"/>
        </w:rPr>
        <w:t> </w:t>
      </w:r>
      <w:r w:rsidR="00383EEB" w:rsidRPr="004849AF">
        <w:rPr>
          <w:rFonts w:asciiTheme="minorHAnsi" w:hAnsiTheme="minorHAnsi" w:cstheme="minorHAnsi"/>
          <w:lang w:val="pl-PL"/>
        </w:rPr>
        <w:t>Rolnictwa Urzędu Miasta Poznania.</w:t>
      </w:r>
    </w:p>
    <w:p w14:paraId="3928B17D" w14:textId="36256E7D" w:rsidR="00E944FD" w:rsidRPr="004849AF" w:rsidRDefault="000168D7" w:rsidP="00AB1C24">
      <w:pPr>
        <w:pStyle w:val="Nagwek1"/>
      </w:pPr>
      <w:r w:rsidRPr="004849AF">
        <w:t>§</w:t>
      </w:r>
      <w:r w:rsidR="005032EF" w:rsidRPr="004849AF">
        <w:t xml:space="preserve"> </w:t>
      </w:r>
      <w:r w:rsidRPr="004849AF">
        <w:t>3</w:t>
      </w:r>
      <w:r w:rsidR="00D454BA" w:rsidRPr="004849AF">
        <w:br/>
      </w:r>
      <w:r w:rsidR="00E944FD" w:rsidRPr="004849AF">
        <w:t>Realizacja umowy</w:t>
      </w:r>
    </w:p>
    <w:p w14:paraId="1CA14BC1" w14:textId="0C523429" w:rsidR="00565203" w:rsidRPr="004849AF" w:rsidRDefault="00565203" w:rsidP="00233EC6">
      <w:pPr>
        <w:pStyle w:val="Tekstpodstawowy"/>
        <w:numPr>
          <w:ilvl w:val="0"/>
          <w:numId w:val="26"/>
        </w:numPr>
        <w:shd w:val="clear" w:color="auto" w:fill="FFFFFF"/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Zamawiający oświadcza, że </w:t>
      </w:r>
      <w:r w:rsidR="00C410FF" w:rsidRPr="004849AF">
        <w:rPr>
          <w:rFonts w:asciiTheme="minorHAnsi" w:hAnsiTheme="minorHAnsi" w:cstheme="minorHAnsi"/>
          <w:lang w:val="pl-PL"/>
        </w:rPr>
        <w:t>p</w:t>
      </w:r>
      <w:r w:rsidRPr="004849AF">
        <w:rPr>
          <w:rFonts w:asciiTheme="minorHAnsi" w:hAnsiTheme="minorHAnsi" w:cstheme="minorHAnsi"/>
          <w:lang w:val="pl-PL"/>
        </w:rPr>
        <w:t xml:space="preserve">rzepompownia jest objęta ochroną przez podmiot </w:t>
      </w:r>
      <w:r w:rsidR="00F054CA" w:rsidRPr="004849AF">
        <w:rPr>
          <w:rFonts w:asciiTheme="minorHAnsi" w:hAnsiTheme="minorHAnsi" w:cstheme="minorHAnsi"/>
          <w:lang w:val="pl-PL"/>
        </w:rPr>
        <w:t>o</w:t>
      </w:r>
      <w:r w:rsidRPr="004849AF">
        <w:rPr>
          <w:rFonts w:asciiTheme="minorHAnsi" w:hAnsiTheme="minorHAnsi" w:cstheme="minorHAnsi"/>
          <w:lang w:val="pl-PL"/>
        </w:rPr>
        <w:t>, któr</w:t>
      </w:r>
      <w:r w:rsidR="00F054CA" w:rsidRPr="004849AF">
        <w:rPr>
          <w:rFonts w:asciiTheme="minorHAnsi" w:hAnsiTheme="minorHAnsi" w:cstheme="minorHAnsi"/>
          <w:lang w:val="pl-PL"/>
        </w:rPr>
        <w:t>ym</w:t>
      </w:r>
      <w:r w:rsidRPr="004849AF">
        <w:rPr>
          <w:rFonts w:asciiTheme="minorHAnsi" w:hAnsiTheme="minorHAnsi" w:cstheme="minorHAnsi"/>
          <w:lang w:val="pl-PL"/>
        </w:rPr>
        <w:t xml:space="preserve"> </w:t>
      </w:r>
      <w:r w:rsidR="00F054CA" w:rsidRPr="004849AF">
        <w:rPr>
          <w:rFonts w:asciiTheme="minorHAnsi" w:hAnsiTheme="minorHAnsi" w:cstheme="minorHAnsi"/>
          <w:lang w:val="pl-PL"/>
        </w:rPr>
        <w:t>mowa</w:t>
      </w:r>
      <w:r w:rsidRPr="004849AF">
        <w:rPr>
          <w:rFonts w:asciiTheme="minorHAnsi" w:hAnsiTheme="minorHAnsi" w:cstheme="minorHAnsi"/>
          <w:lang w:val="pl-PL"/>
        </w:rPr>
        <w:t xml:space="preserve"> w załączniku nr </w:t>
      </w:r>
      <w:r w:rsidR="00F054CA" w:rsidRPr="004849AF">
        <w:rPr>
          <w:rFonts w:asciiTheme="minorHAnsi" w:hAnsiTheme="minorHAnsi" w:cstheme="minorHAnsi"/>
          <w:lang w:val="pl-PL"/>
        </w:rPr>
        <w:t>2</w:t>
      </w:r>
      <w:r w:rsidRPr="004849AF">
        <w:rPr>
          <w:rFonts w:asciiTheme="minorHAnsi" w:hAnsiTheme="minorHAnsi" w:cstheme="minorHAnsi"/>
          <w:lang w:val="pl-PL"/>
        </w:rPr>
        <w:t xml:space="preserve"> do umowy</w:t>
      </w:r>
      <w:r w:rsidR="00C62DE2" w:rsidRPr="004849AF">
        <w:rPr>
          <w:rFonts w:asciiTheme="minorHAnsi" w:hAnsiTheme="minorHAnsi" w:cstheme="minorHAnsi"/>
          <w:lang w:val="pl-PL"/>
        </w:rPr>
        <w:t>, któremu należy zgłaszać</w:t>
      </w:r>
      <w:r w:rsidRPr="004849AF">
        <w:rPr>
          <w:rFonts w:asciiTheme="minorHAnsi" w:hAnsiTheme="minorHAnsi" w:cstheme="minorHAnsi"/>
          <w:lang w:val="pl-PL"/>
        </w:rPr>
        <w:t xml:space="preserve"> </w:t>
      </w:r>
      <w:r w:rsidR="005414BF" w:rsidRPr="004849AF">
        <w:rPr>
          <w:rFonts w:asciiTheme="minorHAnsi" w:hAnsiTheme="minorHAnsi" w:cstheme="minorHAnsi"/>
          <w:lang w:val="pl-PL"/>
        </w:rPr>
        <w:t xml:space="preserve">zamiar wejścia na teren </w:t>
      </w:r>
      <w:r w:rsidR="00C62DE2" w:rsidRPr="004849AF">
        <w:rPr>
          <w:rFonts w:asciiTheme="minorHAnsi" w:hAnsiTheme="minorHAnsi" w:cstheme="minorHAnsi"/>
          <w:lang w:val="pl-PL"/>
        </w:rPr>
        <w:t>P</w:t>
      </w:r>
      <w:r w:rsidR="005414BF" w:rsidRPr="004849AF">
        <w:rPr>
          <w:rFonts w:asciiTheme="minorHAnsi" w:hAnsiTheme="minorHAnsi" w:cstheme="minorHAnsi"/>
          <w:lang w:val="pl-PL"/>
        </w:rPr>
        <w:t>rzepompowni.</w:t>
      </w:r>
      <w:r w:rsidR="00C62DE2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 xml:space="preserve">Kod wejścia do </w:t>
      </w:r>
      <w:r w:rsidR="00C410FF" w:rsidRPr="004849AF">
        <w:rPr>
          <w:rFonts w:asciiTheme="minorHAnsi" w:hAnsiTheme="minorHAnsi" w:cstheme="minorHAnsi"/>
          <w:lang w:val="pl-PL"/>
        </w:rPr>
        <w:t>p</w:t>
      </w:r>
      <w:r w:rsidRPr="004849AF">
        <w:rPr>
          <w:rFonts w:asciiTheme="minorHAnsi" w:hAnsiTheme="minorHAnsi" w:cstheme="minorHAnsi"/>
          <w:lang w:val="pl-PL"/>
        </w:rPr>
        <w:t xml:space="preserve">rzepompowni zostanie przekazany Wykonawcy w dniu </w:t>
      </w:r>
      <w:r w:rsidR="00D26287" w:rsidRPr="004849AF">
        <w:rPr>
          <w:rFonts w:asciiTheme="minorHAnsi" w:hAnsiTheme="minorHAnsi" w:cstheme="minorHAnsi"/>
          <w:lang w:val="pl-PL"/>
        </w:rPr>
        <w:t xml:space="preserve">udostępnienia przepompowni Wykonawcy, zgodnie z zapisami </w:t>
      </w:r>
      <w:r w:rsidR="00D26287" w:rsidRPr="004849AF">
        <w:rPr>
          <w:lang w:val="pl-PL"/>
        </w:rPr>
        <w:t>§ 3 ust. 3</w:t>
      </w:r>
      <w:r w:rsidRPr="004849AF">
        <w:rPr>
          <w:rFonts w:asciiTheme="minorHAnsi" w:hAnsiTheme="minorHAnsi" w:cstheme="minorHAnsi"/>
          <w:lang w:val="pl-PL"/>
        </w:rPr>
        <w:t>.</w:t>
      </w:r>
    </w:p>
    <w:p w14:paraId="72E3FF8E" w14:textId="7A05C1EE" w:rsidR="00565203" w:rsidRPr="004849AF" w:rsidRDefault="00565203" w:rsidP="00233EC6">
      <w:pPr>
        <w:pStyle w:val="Tekstpodstawowy"/>
        <w:numPr>
          <w:ilvl w:val="0"/>
          <w:numId w:val="26"/>
        </w:numPr>
        <w:shd w:val="clear" w:color="auto" w:fill="FFFFFF"/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Zamawiający zobowiązuje się do współpracy z Wykonawcą w zakresie realizacji przedmiotu umowy określonego w § 1, poprzez udzielanie wszelkich koniecznych informacji, wyjaśnień i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uzgodnień.</w:t>
      </w:r>
    </w:p>
    <w:p w14:paraId="13CC9BBC" w14:textId="480C3C88" w:rsidR="00DD6691" w:rsidRPr="004849AF" w:rsidRDefault="00565203" w:rsidP="00233EC6">
      <w:pPr>
        <w:pStyle w:val="Tekstpodstawowy"/>
        <w:numPr>
          <w:ilvl w:val="0"/>
          <w:numId w:val="26"/>
        </w:numPr>
        <w:shd w:val="clear" w:color="auto" w:fill="FFFFFF"/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Udostępnienie </w:t>
      </w:r>
      <w:r w:rsidR="00C410FF" w:rsidRPr="004849AF">
        <w:rPr>
          <w:rFonts w:asciiTheme="minorHAnsi" w:hAnsiTheme="minorHAnsi" w:cstheme="minorHAnsi"/>
          <w:lang w:val="pl-PL"/>
        </w:rPr>
        <w:t>p</w:t>
      </w:r>
      <w:r w:rsidRPr="004849AF">
        <w:rPr>
          <w:rFonts w:asciiTheme="minorHAnsi" w:hAnsiTheme="minorHAnsi" w:cstheme="minorHAnsi"/>
          <w:lang w:val="pl-PL"/>
        </w:rPr>
        <w:t>rzepompowni Wykonawcy</w:t>
      </w:r>
      <w:r w:rsidR="00A272C6" w:rsidRPr="004849AF">
        <w:rPr>
          <w:rFonts w:asciiTheme="minorHAnsi" w:hAnsiTheme="minorHAnsi" w:cstheme="minorHAnsi"/>
          <w:lang w:val="pl-PL"/>
        </w:rPr>
        <w:t>,</w:t>
      </w:r>
      <w:r w:rsidRPr="004849AF">
        <w:rPr>
          <w:rFonts w:asciiTheme="minorHAnsi" w:hAnsiTheme="minorHAnsi" w:cstheme="minorHAnsi"/>
          <w:lang w:val="pl-PL"/>
        </w:rPr>
        <w:t xml:space="preserve"> w zakresie niezbędnym do realizacji umowy</w:t>
      </w:r>
      <w:r w:rsidR="00A272C6" w:rsidRPr="004849AF">
        <w:rPr>
          <w:rFonts w:asciiTheme="minorHAnsi" w:hAnsiTheme="minorHAnsi" w:cstheme="minorHAnsi"/>
          <w:lang w:val="pl-PL"/>
        </w:rPr>
        <w:t>,</w:t>
      </w:r>
      <w:r w:rsidRPr="004849AF">
        <w:rPr>
          <w:rFonts w:asciiTheme="minorHAnsi" w:hAnsiTheme="minorHAnsi" w:cstheme="minorHAnsi"/>
          <w:lang w:val="pl-PL"/>
        </w:rPr>
        <w:t xml:space="preserve"> nastąpi w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="00716323" w:rsidRPr="004849AF">
        <w:rPr>
          <w:rFonts w:asciiTheme="minorHAnsi" w:hAnsiTheme="minorHAnsi" w:cstheme="minorHAnsi"/>
          <w:lang w:val="pl-PL"/>
        </w:rPr>
        <w:t>terminie do 5 dni roboczych od</w:t>
      </w:r>
      <w:r w:rsidR="00B854B2" w:rsidRPr="004849AF">
        <w:rPr>
          <w:rFonts w:asciiTheme="minorHAnsi" w:hAnsiTheme="minorHAnsi" w:cstheme="minorHAnsi"/>
          <w:lang w:val="pl-PL"/>
        </w:rPr>
        <w:t xml:space="preserve"> </w:t>
      </w:r>
      <w:r w:rsidR="00F054CA" w:rsidRPr="004849AF">
        <w:rPr>
          <w:rFonts w:asciiTheme="minorHAnsi" w:hAnsiTheme="minorHAnsi" w:cstheme="minorHAnsi"/>
          <w:lang w:val="pl-PL"/>
        </w:rPr>
        <w:t xml:space="preserve">terminu </w:t>
      </w:r>
      <w:r w:rsidR="00B854B2" w:rsidRPr="004849AF">
        <w:rPr>
          <w:rFonts w:asciiTheme="minorHAnsi" w:hAnsiTheme="minorHAnsi" w:cstheme="minorHAnsi"/>
          <w:lang w:val="pl-PL"/>
        </w:rPr>
        <w:t xml:space="preserve">rozpoczęcia </w:t>
      </w:r>
      <w:r w:rsidR="00F054CA" w:rsidRPr="004849AF">
        <w:rPr>
          <w:rFonts w:asciiTheme="minorHAnsi" w:hAnsiTheme="minorHAnsi" w:cstheme="minorHAnsi"/>
          <w:lang w:val="pl-PL"/>
        </w:rPr>
        <w:t>obowiązywania umowy, o</w:t>
      </w:r>
      <w:r w:rsidR="005815C1" w:rsidRPr="004849AF">
        <w:rPr>
          <w:rFonts w:asciiTheme="minorHAnsi" w:hAnsiTheme="minorHAnsi" w:cstheme="minorHAnsi"/>
          <w:lang w:val="pl-PL"/>
        </w:rPr>
        <w:t> </w:t>
      </w:r>
      <w:r w:rsidR="00F054CA" w:rsidRPr="004849AF">
        <w:rPr>
          <w:rFonts w:asciiTheme="minorHAnsi" w:hAnsiTheme="minorHAnsi" w:cstheme="minorHAnsi"/>
          <w:lang w:val="pl-PL"/>
        </w:rPr>
        <w:t>którym mowa</w:t>
      </w:r>
      <w:r w:rsidR="00B854B2" w:rsidRPr="004849AF">
        <w:rPr>
          <w:rFonts w:asciiTheme="minorHAnsi" w:hAnsiTheme="minorHAnsi" w:cstheme="minorHAnsi"/>
          <w:lang w:val="pl-PL"/>
        </w:rPr>
        <w:t xml:space="preserve"> w §</w:t>
      </w:r>
      <w:r w:rsidR="00F054CA" w:rsidRPr="004849AF">
        <w:rPr>
          <w:rFonts w:asciiTheme="minorHAnsi" w:hAnsiTheme="minorHAnsi" w:cstheme="minorHAnsi"/>
          <w:lang w:val="pl-PL"/>
        </w:rPr>
        <w:t>2</w:t>
      </w:r>
      <w:r w:rsidR="00E92468" w:rsidRPr="004849AF">
        <w:rPr>
          <w:rFonts w:asciiTheme="minorHAnsi" w:hAnsiTheme="minorHAnsi" w:cstheme="minorHAnsi"/>
          <w:lang w:val="pl-PL"/>
        </w:rPr>
        <w:t xml:space="preserve"> </w:t>
      </w:r>
      <w:r w:rsidR="00B854B2" w:rsidRPr="004849AF">
        <w:rPr>
          <w:rFonts w:asciiTheme="minorHAnsi" w:hAnsiTheme="minorHAnsi" w:cstheme="minorHAnsi"/>
          <w:lang w:val="pl-PL"/>
        </w:rPr>
        <w:t>ust. 1</w:t>
      </w:r>
      <w:r w:rsidRPr="004849AF">
        <w:rPr>
          <w:rFonts w:asciiTheme="minorHAnsi" w:hAnsiTheme="minorHAnsi" w:cstheme="minorHAnsi"/>
          <w:lang w:val="pl-PL"/>
        </w:rPr>
        <w:t>, na podstawie protokołu udostępnienia, sporządzonego przez</w:t>
      </w:r>
      <w:r w:rsidR="005815C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 xml:space="preserve">upoważnionych przedstawicieli </w:t>
      </w:r>
      <w:r w:rsidR="00CD3B3B" w:rsidRPr="004849AF">
        <w:rPr>
          <w:rFonts w:asciiTheme="minorHAnsi" w:hAnsiTheme="minorHAnsi" w:cstheme="minorHAnsi"/>
          <w:lang w:val="pl-PL"/>
        </w:rPr>
        <w:t>Stron</w:t>
      </w:r>
      <w:r w:rsidRPr="004849AF">
        <w:rPr>
          <w:rFonts w:asciiTheme="minorHAnsi" w:hAnsiTheme="minorHAnsi" w:cstheme="minorHAnsi"/>
          <w:lang w:val="pl-PL"/>
        </w:rPr>
        <w:t>.</w:t>
      </w:r>
    </w:p>
    <w:p w14:paraId="09CAE562" w14:textId="4358E77B" w:rsidR="000168D7" w:rsidRPr="004849AF" w:rsidRDefault="000168D7" w:rsidP="00233EC6">
      <w:pPr>
        <w:pStyle w:val="Tekstpodstawowy"/>
        <w:numPr>
          <w:ilvl w:val="0"/>
          <w:numId w:val="26"/>
        </w:numPr>
        <w:shd w:val="clear" w:color="auto" w:fill="FFFFFF"/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Wykonawca zobowiązuje się</w:t>
      </w:r>
      <w:r w:rsidR="00A272C6" w:rsidRPr="004849AF">
        <w:rPr>
          <w:rFonts w:asciiTheme="minorHAnsi" w:hAnsiTheme="minorHAnsi" w:cstheme="minorHAnsi"/>
          <w:lang w:val="pl-PL"/>
        </w:rPr>
        <w:t>,</w:t>
      </w:r>
      <w:r w:rsidRPr="004849AF">
        <w:rPr>
          <w:rFonts w:asciiTheme="minorHAnsi" w:hAnsiTheme="minorHAnsi" w:cstheme="minorHAnsi"/>
          <w:lang w:val="pl-PL"/>
        </w:rPr>
        <w:t xml:space="preserve"> w okresie obowiązywania umowy</w:t>
      </w:r>
      <w:r w:rsidR="00A272C6" w:rsidRPr="004849AF">
        <w:rPr>
          <w:rFonts w:asciiTheme="minorHAnsi" w:hAnsiTheme="minorHAnsi" w:cstheme="minorHAnsi"/>
          <w:lang w:val="pl-PL"/>
        </w:rPr>
        <w:t>,</w:t>
      </w:r>
      <w:r w:rsidRPr="004849AF">
        <w:rPr>
          <w:rFonts w:asciiTheme="minorHAnsi" w:hAnsiTheme="minorHAnsi" w:cstheme="minorHAnsi"/>
          <w:lang w:val="pl-PL"/>
        </w:rPr>
        <w:t xml:space="preserve"> do prowadzenia serwisu konserwacyjno-eksploatacyjnego </w:t>
      </w:r>
      <w:r w:rsidR="00C410FF" w:rsidRPr="004849AF">
        <w:rPr>
          <w:rFonts w:asciiTheme="minorHAnsi" w:hAnsiTheme="minorHAnsi" w:cstheme="minorHAnsi"/>
          <w:lang w:val="pl-PL"/>
        </w:rPr>
        <w:t>p</w:t>
      </w:r>
      <w:r w:rsidRPr="004849AF">
        <w:rPr>
          <w:rFonts w:asciiTheme="minorHAnsi" w:hAnsiTheme="minorHAnsi" w:cstheme="minorHAnsi"/>
          <w:lang w:val="pl-PL"/>
        </w:rPr>
        <w:t>rzepompowni</w:t>
      </w:r>
      <w:r w:rsidR="00DB509A" w:rsidRPr="004849AF">
        <w:rPr>
          <w:rFonts w:asciiTheme="minorHAnsi" w:hAnsiTheme="minorHAnsi" w:cstheme="minorHAnsi"/>
          <w:lang w:val="pl-PL"/>
        </w:rPr>
        <w:t>,</w:t>
      </w:r>
      <w:r w:rsidRPr="004849AF">
        <w:rPr>
          <w:rFonts w:asciiTheme="minorHAnsi" w:hAnsiTheme="minorHAnsi" w:cstheme="minorHAnsi"/>
          <w:lang w:val="pl-PL"/>
        </w:rPr>
        <w:t xml:space="preserve"> zgodnie </w:t>
      </w:r>
      <w:r w:rsidR="00DB509A" w:rsidRPr="004849AF">
        <w:rPr>
          <w:rFonts w:asciiTheme="minorHAnsi" w:hAnsiTheme="minorHAnsi" w:cstheme="minorHAnsi"/>
          <w:lang w:val="pl-PL"/>
        </w:rPr>
        <w:t>I</w:t>
      </w:r>
      <w:r w:rsidRPr="004849AF">
        <w:rPr>
          <w:rFonts w:asciiTheme="minorHAnsi" w:hAnsiTheme="minorHAnsi" w:cstheme="minorHAnsi"/>
          <w:lang w:val="pl-PL"/>
        </w:rPr>
        <w:t xml:space="preserve">nstrukcjami </w:t>
      </w:r>
      <w:r w:rsidR="009B618F" w:rsidRPr="004849AF">
        <w:rPr>
          <w:rFonts w:asciiTheme="minorHAnsi" w:hAnsiTheme="minorHAnsi" w:cstheme="minorHAnsi"/>
          <w:lang w:val="pl-PL"/>
        </w:rPr>
        <w:t xml:space="preserve">eksploatacyjnymi m.in.: </w:t>
      </w:r>
      <w:r w:rsidRPr="004849AF">
        <w:rPr>
          <w:rFonts w:asciiTheme="minorHAnsi" w:hAnsiTheme="minorHAnsi" w:cstheme="minorHAnsi"/>
          <w:lang w:val="pl-PL"/>
        </w:rPr>
        <w:t>obsługi i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 xml:space="preserve">konserwacji </w:t>
      </w:r>
      <w:r w:rsidR="001D1252" w:rsidRPr="004849AF">
        <w:rPr>
          <w:rFonts w:asciiTheme="minorHAnsi" w:hAnsiTheme="minorHAnsi" w:cstheme="minorHAnsi"/>
          <w:lang w:val="pl-PL"/>
        </w:rPr>
        <w:t xml:space="preserve">przepompowni oraz </w:t>
      </w:r>
      <w:r w:rsidRPr="004849AF">
        <w:rPr>
          <w:rFonts w:asciiTheme="minorHAnsi" w:hAnsiTheme="minorHAnsi" w:cstheme="minorHAnsi"/>
          <w:lang w:val="pl-PL"/>
        </w:rPr>
        <w:t xml:space="preserve">urządzeń </w:t>
      </w:r>
      <w:r w:rsidR="00C410FF" w:rsidRPr="004849AF">
        <w:rPr>
          <w:rFonts w:asciiTheme="minorHAnsi" w:hAnsiTheme="minorHAnsi" w:cstheme="minorHAnsi"/>
          <w:lang w:val="pl-PL"/>
        </w:rPr>
        <w:t>p</w:t>
      </w:r>
      <w:r w:rsidRPr="004849AF">
        <w:rPr>
          <w:rFonts w:asciiTheme="minorHAnsi" w:hAnsiTheme="minorHAnsi" w:cstheme="minorHAnsi"/>
          <w:lang w:val="pl-PL"/>
        </w:rPr>
        <w:t>rzepompown</w:t>
      </w:r>
      <w:r w:rsidR="00F054CA" w:rsidRPr="004849AF">
        <w:rPr>
          <w:rFonts w:asciiTheme="minorHAnsi" w:hAnsiTheme="minorHAnsi" w:cstheme="minorHAnsi"/>
          <w:lang w:val="pl-PL"/>
        </w:rPr>
        <w:t>i, zawartymi w</w:t>
      </w:r>
      <w:r w:rsidR="005815C1" w:rsidRPr="004849AF">
        <w:rPr>
          <w:rFonts w:asciiTheme="minorHAnsi" w:hAnsiTheme="minorHAnsi" w:cstheme="minorHAnsi"/>
          <w:lang w:val="pl-PL"/>
        </w:rPr>
        <w:t> </w:t>
      </w:r>
      <w:r w:rsidR="00F054CA" w:rsidRPr="004849AF">
        <w:rPr>
          <w:rFonts w:asciiTheme="minorHAnsi" w:hAnsiTheme="minorHAnsi" w:cstheme="minorHAnsi"/>
          <w:lang w:val="pl-PL"/>
        </w:rPr>
        <w:t>załączniku nr 3 do umowy</w:t>
      </w:r>
      <w:r w:rsidR="000B5D43" w:rsidRPr="004849AF">
        <w:rPr>
          <w:rFonts w:asciiTheme="minorHAnsi" w:hAnsiTheme="minorHAnsi" w:cstheme="minorHAnsi"/>
          <w:lang w:val="pl-PL"/>
        </w:rPr>
        <w:t>.</w:t>
      </w:r>
    </w:p>
    <w:p w14:paraId="47CE8517" w14:textId="2AA28752" w:rsidR="000168D7" w:rsidRPr="004849AF" w:rsidRDefault="000168D7" w:rsidP="00233EC6">
      <w:pPr>
        <w:pStyle w:val="Tekstpodstawowy"/>
        <w:numPr>
          <w:ilvl w:val="0"/>
          <w:numId w:val="26"/>
        </w:numPr>
        <w:shd w:val="clear" w:color="auto" w:fill="FFFFFF"/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Wszelkie </w:t>
      </w:r>
      <w:r w:rsidR="006175A0" w:rsidRPr="004849AF">
        <w:rPr>
          <w:rFonts w:asciiTheme="minorHAnsi" w:hAnsiTheme="minorHAnsi" w:cstheme="minorHAnsi"/>
          <w:lang w:val="pl-PL"/>
        </w:rPr>
        <w:t>prace</w:t>
      </w:r>
      <w:r w:rsidRPr="004849AF">
        <w:rPr>
          <w:rFonts w:asciiTheme="minorHAnsi" w:hAnsiTheme="minorHAnsi" w:cstheme="minorHAnsi"/>
          <w:lang w:val="pl-PL"/>
        </w:rPr>
        <w:t xml:space="preserve"> konserwacyjno-eksploatacyjne oraz wyniki okresowych przeglądów będą odnotowywane comiesięczn</w:t>
      </w:r>
      <w:r w:rsidR="00DD6691" w:rsidRPr="004849AF">
        <w:rPr>
          <w:rFonts w:asciiTheme="minorHAnsi" w:hAnsiTheme="minorHAnsi" w:cstheme="minorHAnsi"/>
          <w:lang w:val="pl-PL"/>
        </w:rPr>
        <w:t>ie w</w:t>
      </w:r>
      <w:r w:rsidRPr="004849AF">
        <w:rPr>
          <w:rFonts w:asciiTheme="minorHAnsi" w:hAnsiTheme="minorHAnsi" w:cstheme="minorHAnsi"/>
          <w:lang w:val="pl-PL"/>
        </w:rPr>
        <w:t xml:space="preserve"> </w:t>
      </w:r>
      <w:r w:rsidR="006175A0" w:rsidRPr="004849AF">
        <w:rPr>
          <w:rFonts w:asciiTheme="minorHAnsi" w:hAnsiTheme="minorHAnsi" w:cstheme="minorHAnsi"/>
          <w:lang w:val="pl-PL"/>
        </w:rPr>
        <w:t>d</w:t>
      </w:r>
      <w:r w:rsidRPr="004849AF">
        <w:rPr>
          <w:rFonts w:asciiTheme="minorHAnsi" w:hAnsiTheme="minorHAnsi" w:cstheme="minorHAnsi"/>
          <w:lang w:val="pl-PL"/>
        </w:rPr>
        <w:t xml:space="preserve">zienniku pracy </w:t>
      </w:r>
      <w:r w:rsidR="006175A0" w:rsidRPr="004849AF">
        <w:rPr>
          <w:rFonts w:asciiTheme="minorHAnsi" w:hAnsiTheme="minorHAnsi" w:cstheme="minorHAnsi"/>
          <w:lang w:val="pl-PL"/>
        </w:rPr>
        <w:t>p</w:t>
      </w:r>
      <w:r w:rsidRPr="004849AF">
        <w:rPr>
          <w:rFonts w:asciiTheme="minorHAnsi" w:hAnsiTheme="minorHAnsi" w:cstheme="minorHAnsi"/>
          <w:lang w:val="pl-PL"/>
        </w:rPr>
        <w:t>rzepompowni</w:t>
      </w:r>
      <w:r w:rsidR="006175A0" w:rsidRPr="004849AF">
        <w:rPr>
          <w:rFonts w:asciiTheme="minorHAnsi" w:hAnsiTheme="minorHAnsi" w:cstheme="minorHAnsi"/>
          <w:lang w:val="pl-PL"/>
        </w:rPr>
        <w:t xml:space="preserve"> (wzór stanowi załącznik nr:</w:t>
      </w:r>
      <w:r w:rsidR="005815C1" w:rsidRPr="004849AF">
        <w:rPr>
          <w:rFonts w:asciiTheme="minorHAnsi" w:hAnsiTheme="minorHAnsi" w:cstheme="minorHAnsi"/>
          <w:lang w:val="pl-PL"/>
        </w:rPr>
        <w:t> </w:t>
      </w:r>
      <w:r w:rsidR="006175A0" w:rsidRPr="004849AF">
        <w:rPr>
          <w:rFonts w:asciiTheme="minorHAnsi" w:hAnsiTheme="minorHAnsi" w:cstheme="minorHAnsi"/>
          <w:lang w:val="pl-PL"/>
        </w:rPr>
        <w:t>11</w:t>
      </w:r>
      <w:r w:rsidR="002D0EF6" w:rsidRPr="004849AF">
        <w:rPr>
          <w:rFonts w:asciiTheme="minorHAnsi" w:hAnsiTheme="minorHAnsi" w:cstheme="minorHAnsi"/>
          <w:lang w:val="pl-PL"/>
        </w:rPr>
        <w:t xml:space="preserve"> do umowy</w:t>
      </w:r>
      <w:r w:rsidR="006175A0" w:rsidRPr="004849AF">
        <w:rPr>
          <w:rFonts w:asciiTheme="minorHAnsi" w:hAnsiTheme="minorHAnsi" w:cstheme="minorHAnsi"/>
          <w:lang w:val="pl-PL"/>
        </w:rPr>
        <w:t>)</w:t>
      </w:r>
      <w:r w:rsidR="002D0EF6" w:rsidRPr="004849AF">
        <w:rPr>
          <w:rFonts w:asciiTheme="minorHAnsi" w:hAnsiTheme="minorHAnsi" w:cstheme="minorHAnsi"/>
          <w:lang w:val="pl-PL"/>
        </w:rPr>
        <w:t>,</w:t>
      </w:r>
      <w:r w:rsidR="00D454BA" w:rsidRPr="004849AF">
        <w:rPr>
          <w:rFonts w:asciiTheme="minorHAnsi" w:hAnsiTheme="minorHAnsi" w:cstheme="minorHAnsi"/>
          <w:lang w:val="pl-PL"/>
        </w:rPr>
        <w:t xml:space="preserve"> </w:t>
      </w:r>
      <w:r w:rsidR="006175A0" w:rsidRPr="004849AF">
        <w:rPr>
          <w:rFonts w:asciiTheme="minorHAnsi" w:hAnsiTheme="minorHAnsi" w:cstheme="minorHAnsi"/>
          <w:lang w:val="pl-PL"/>
        </w:rPr>
        <w:t xml:space="preserve">znajdującym się </w:t>
      </w:r>
      <w:r w:rsidR="00AB2E9F" w:rsidRPr="004849AF">
        <w:rPr>
          <w:rFonts w:asciiTheme="minorHAnsi" w:hAnsiTheme="minorHAnsi" w:cstheme="minorHAnsi"/>
          <w:lang w:val="pl-PL"/>
        </w:rPr>
        <w:t>w</w:t>
      </w:r>
      <w:r w:rsidR="006175A0" w:rsidRPr="004849AF">
        <w:rPr>
          <w:rFonts w:asciiTheme="minorHAnsi" w:hAnsiTheme="minorHAnsi" w:cstheme="minorHAnsi"/>
          <w:lang w:val="pl-PL"/>
        </w:rPr>
        <w:t xml:space="preserve"> przepompowni i</w:t>
      </w:r>
      <w:r w:rsidRPr="004849AF">
        <w:rPr>
          <w:rFonts w:asciiTheme="minorHAnsi" w:hAnsiTheme="minorHAnsi" w:cstheme="minorHAnsi"/>
          <w:lang w:val="pl-PL"/>
        </w:rPr>
        <w:t xml:space="preserve"> przygotowanym przez</w:t>
      </w:r>
      <w:r w:rsidR="002F5B4E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Zamawiającego</w:t>
      </w:r>
      <w:r w:rsidR="00B441BB" w:rsidRPr="004849AF">
        <w:rPr>
          <w:rFonts w:asciiTheme="minorHAnsi" w:hAnsiTheme="minorHAnsi" w:cstheme="minorHAnsi"/>
          <w:lang w:val="pl-PL"/>
        </w:rPr>
        <w:t>.</w:t>
      </w:r>
    </w:p>
    <w:p w14:paraId="3CDAC166" w14:textId="4273518D" w:rsidR="00B441BB" w:rsidRPr="004849AF" w:rsidRDefault="00B441BB" w:rsidP="00233EC6">
      <w:pPr>
        <w:numPr>
          <w:ilvl w:val="0"/>
          <w:numId w:val="26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Wykonawca zobowiązuje się</w:t>
      </w:r>
      <w:r w:rsidR="005C10AB" w:rsidRPr="004849AF">
        <w:rPr>
          <w:rFonts w:asciiTheme="minorHAnsi" w:hAnsiTheme="minorHAnsi" w:cstheme="minorHAnsi"/>
          <w:lang w:val="pl-PL"/>
        </w:rPr>
        <w:t>,</w:t>
      </w:r>
      <w:r w:rsidRPr="004849AF">
        <w:rPr>
          <w:rFonts w:asciiTheme="minorHAnsi" w:hAnsiTheme="minorHAnsi" w:cstheme="minorHAnsi"/>
          <w:lang w:val="pl-PL"/>
        </w:rPr>
        <w:t xml:space="preserve"> w czasie realizacji przedmiotu </w:t>
      </w:r>
      <w:r w:rsidR="001D1252" w:rsidRPr="004849AF">
        <w:rPr>
          <w:rFonts w:asciiTheme="minorHAnsi" w:hAnsiTheme="minorHAnsi" w:cstheme="minorHAnsi"/>
          <w:lang w:val="pl-PL"/>
        </w:rPr>
        <w:t>u</w:t>
      </w:r>
      <w:r w:rsidRPr="004849AF">
        <w:rPr>
          <w:rFonts w:asciiTheme="minorHAnsi" w:hAnsiTheme="minorHAnsi" w:cstheme="minorHAnsi"/>
          <w:lang w:val="pl-PL"/>
        </w:rPr>
        <w:t>mowy</w:t>
      </w:r>
      <w:r w:rsidR="005C10AB" w:rsidRPr="004849AF">
        <w:rPr>
          <w:rFonts w:asciiTheme="minorHAnsi" w:hAnsiTheme="minorHAnsi" w:cstheme="minorHAnsi"/>
          <w:lang w:val="pl-PL"/>
        </w:rPr>
        <w:t>,</w:t>
      </w:r>
      <w:r w:rsidRPr="004849AF">
        <w:rPr>
          <w:rFonts w:asciiTheme="minorHAnsi" w:hAnsiTheme="minorHAnsi" w:cstheme="minorHAnsi"/>
          <w:lang w:val="pl-PL"/>
        </w:rPr>
        <w:t xml:space="preserve"> do przestrzegania przepisów BHP oraz do zapewnienia w miejscu wykonywania prac należytego ładu i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porządku.</w:t>
      </w:r>
    </w:p>
    <w:p w14:paraId="7DB1387B" w14:textId="77777777" w:rsidR="00B441BB" w:rsidRPr="004849AF" w:rsidRDefault="00DD6691" w:rsidP="00233EC6">
      <w:pPr>
        <w:numPr>
          <w:ilvl w:val="0"/>
          <w:numId w:val="26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Wykonawca ponosi odpowiedzialność za kompletną i wysoką jakość wykonania przedmiotu umowy gwarantującą pełną sprawność i ciągłość pracy </w:t>
      </w:r>
      <w:r w:rsidR="006175A0" w:rsidRPr="004849AF">
        <w:rPr>
          <w:rFonts w:asciiTheme="minorHAnsi" w:hAnsiTheme="minorHAnsi" w:cstheme="minorHAnsi"/>
          <w:lang w:val="pl-PL"/>
        </w:rPr>
        <w:t>p</w:t>
      </w:r>
      <w:r w:rsidRPr="004849AF">
        <w:rPr>
          <w:rFonts w:asciiTheme="minorHAnsi" w:hAnsiTheme="minorHAnsi" w:cstheme="minorHAnsi"/>
          <w:lang w:val="pl-PL"/>
        </w:rPr>
        <w:t>rzepompowni.</w:t>
      </w:r>
    </w:p>
    <w:p w14:paraId="31DE1087" w14:textId="78CE009C" w:rsidR="00B441BB" w:rsidRPr="004849AF" w:rsidRDefault="00DD6691" w:rsidP="00233EC6">
      <w:pPr>
        <w:numPr>
          <w:ilvl w:val="0"/>
          <w:numId w:val="26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Wykonawca zapewni do realizacji umowy pracowników posiadających odpowiednie kwalifikacje zawodowe </w:t>
      </w:r>
      <w:r w:rsidR="00F054CA" w:rsidRPr="004849AF">
        <w:rPr>
          <w:rFonts w:asciiTheme="minorHAnsi" w:hAnsiTheme="minorHAnsi" w:cstheme="minorHAnsi"/>
          <w:lang w:val="pl-PL"/>
        </w:rPr>
        <w:t>do</w:t>
      </w:r>
      <w:r w:rsidRPr="004849AF">
        <w:rPr>
          <w:rFonts w:asciiTheme="minorHAnsi" w:hAnsiTheme="minorHAnsi" w:cstheme="minorHAnsi"/>
          <w:lang w:val="pl-PL"/>
        </w:rPr>
        <w:t xml:space="preserve"> wykonywania przedmiotu umowy. Realizacja prac w ramach umowy zostanie wykonana przy wykorzystaniu specjalistycznego </w:t>
      </w:r>
      <w:r w:rsidR="00F054CA" w:rsidRPr="004849AF">
        <w:rPr>
          <w:rFonts w:asciiTheme="minorHAnsi" w:hAnsiTheme="minorHAnsi" w:cstheme="minorHAnsi"/>
          <w:lang w:val="pl-PL"/>
        </w:rPr>
        <w:t>sprzętu</w:t>
      </w:r>
      <w:r w:rsidR="00F42B4B" w:rsidRPr="004849AF">
        <w:rPr>
          <w:rFonts w:asciiTheme="minorHAnsi" w:hAnsiTheme="minorHAnsi" w:cstheme="minorHAnsi"/>
          <w:lang w:val="pl-PL"/>
        </w:rPr>
        <w:t>.</w:t>
      </w:r>
    </w:p>
    <w:p w14:paraId="7A5A6791" w14:textId="172C3716" w:rsidR="00B441BB" w:rsidRPr="004849AF" w:rsidRDefault="00DD6691" w:rsidP="00233EC6">
      <w:pPr>
        <w:numPr>
          <w:ilvl w:val="0"/>
          <w:numId w:val="26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lastRenderedPageBreak/>
        <w:t>Wykonawca, w ramach ustalonego wynagrodzenia</w:t>
      </w:r>
      <w:r w:rsidR="00A57A1C" w:rsidRPr="004849AF">
        <w:rPr>
          <w:rFonts w:asciiTheme="minorHAnsi" w:hAnsiTheme="minorHAnsi" w:cstheme="minorHAnsi"/>
          <w:lang w:val="pl-PL"/>
        </w:rPr>
        <w:t>,</w:t>
      </w:r>
      <w:r w:rsidRPr="004849AF">
        <w:rPr>
          <w:rFonts w:asciiTheme="minorHAnsi" w:hAnsiTheme="minorHAnsi" w:cstheme="minorHAnsi"/>
          <w:lang w:val="pl-PL"/>
        </w:rPr>
        <w:t xml:space="preserve"> zapewnia swoim pracownikom odzież roboczą i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ochronną, środek transportu, wszystkie narzędzia i sprzęt niezbędny do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należytego wykonywania obsługi serwisowej</w:t>
      </w:r>
      <w:r w:rsidR="00587E32" w:rsidRPr="004849AF">
        <w:rPr>
          <w:rFonts w:asciiTheme="minorHAnsi" w:hAnsiTheme="minorHAnsi" w:cstheme="minorHAnsi"/>
          <w:lang w:val="pl-PL"/>
        </w:rPr>
        <w:t xml:space="preserve"> w tym </w:t>
      </w:r>
      <w:r w:rsidR="00647E9F" w:rsidRPr="004849AF">
        <w:rPr>
          <w:rFonts w:asciiTheme="minorHAnsi" w:hAnsiTheme="minorHAnsi" w:cstheme="minorHAnsi"/>
          <w:lang w:val="pl-PL"/>
        </w:rPr>
        <w:t>wszelkie środki eksploatacyjne</w:t>
      </w:r>
      <w:r w:rsidRPr="004849AF">
        <w:rPr>
          <w:rFonts w:asciiTheme="minorHAnsi" w:hAnsiTheme="minorHAnsi" w:cstheme="minorHAnsi"/>
          <w:lang w:val="pl-PL"/>
        </w:rPr>
        <w:t xml:space="preserve"> oraz</w:t>
      </w:r>
      <w:r w:rsidR="005815C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przeszkolenie z zakresu BHP odpowiednie do realizacji zadania objętego niniejszą umową</w:t>
      </w:r>
      <w:r w:rsidR="000A0B17" w:rsidRPr="004849AF">
        <w:rPr>
          <w:rFonts w:asciiTheme="minorHAnsi" w:hAnsiTheme="minorHAnsi" w:cstheme="minorHAnsi"/>
          <w:lang w:val="pl-PL"/>
        </w:rPr>
        <w:t>, a także aktualizację instrukcji obsługi urządzeń</w:t>
      </w:r>
      <w:r w:rsidRPr="004849AF">
        <w:rPr>
          <w:rFonts w:asciiTheme="minorHAnsi" w:hAnsiTheme="minorHAnsi" w:cstheme="minorHAnsi"/>
          <w:lang w:val="pl-PL"/>
        </w:rPr>
        <w:t>.</w:t>
      </w:r>
    </w:p>
    <w:p w14:paraId="31440F8C" w14:textId="271DCE7B" w:rsidR="006717C2" w:rsidRPr="004849AF" w:rsidRDefault="004C0651" w:rsidP="00233EC6">
      <w:pPr>
        <w:numPr>
          <w:ilvl w:val="0"/>
          <w:numId w:val="26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W przypadku awarii urządzeń </w:t>
      </w:r>
      <w:r w:rsidR="00B441BB" w:rsidRPr="004849AF">
        <w:rPr>
          <w:rFonts w:asciiTheme="minorHAnsi" w:hAnsiTheme="minorHAnsi" w:cstheme="minorHAnsi"/>
          <w:lang w:val="pl-PL"/>
        </w:rPr>
        <w:t>p</w:t>
      </w:r>
      <w:r w:rsidRPr="004849AF">
        <w:rPr>
          <w:rFonts w:asciiTheme="minorHAnsi" w:hAnsiTheme="minorHAnsi" w:cstheme="minorHAnsi"/>
          <w:lang w:val="pl-PL"/>
        </w:rPr>
        <w:t xml:space="preserve">rzepompowni wymagających przeprowadzenia napraw, Wykonawca niezwłocznie przekaże informacje o zakresie i rodzaju awarii </w:t>
      </w:r>
      <w:r w:rsidR="00B441BB" w:rsidRPr="004849AF">
        <w:rPr>
          <w:rFonts w:asciiTheme="minorHAnsi" w:hAnsiTheme="minorHAnsi" w:cstheme="minorHAnsi"/>
          <w:lang w:val="pl-PL"/>
        </w:rPr>
        <w:t xml:space="preserve">przedstawicielowi Zamawiającego, wskazanemu w § </w:t>
      </w:r>
      <w:r w:rsidR="00F054CA" w:rsidRPr="004849AF">
        <w:rPr>
          <w:rFonts w:asciiTheme="minorHAnsi" w:hAnsiTheme="minorHAnsi" w:cstheme="minorHAnsi"/>
          <w:lang w:val="pl-PL"/>
        </w:rPr>
        <w:t>8</w:t>
      </w:r>
      <w:r w:rsidR="00B441BB" w:rsidRPr="004849AF">
        <w:rPr>
          <w:rFonts w:asciiTheme="minorHAnsi" w:hAnsiTheme="minorHAnsi" w:cstheme="minorHAnsi"/>
          <w:lang w:val="pl-PL"/>
        </w:rPr>
        <w:t xml:space="preserve"> ust. 1 umowy</w:t>
      </w:r>
      <w:r w:rsidRPr="004849AF">
        <w:rPr>
          <w:rFonts w:asciiTheme="minorHAnsi" w:hAnsiTheme="minorHAnsi" w:cstheme="minorHAnsi"/>
          <w:lang w:val="pl-PL"/>
        </w:rPr>
        <w:t>. Wykonanie naprawy podlegać będzie odrębnemu zleceniu.</w:t>
      </w:r>
      <w:r w:rsidR="00BC287E" w:rsidRPr="004849AF">
        <w:rPr>
          <w:rFonts w:asciiTheme="minorHAnsi" w:hAnsiTheme="minorHAnsi" w:cstheme="minorHAnsi"/>
          <w:lang w:val="pl-PL"/>
        </w:rPr>
        <w:t xml:space="preserve"> </w:t>
      </w:r>
    </w:p>
    <w:p w14:paraId="1D2AFFCC" w14:textId="7B64AAA9" w:rsidR="006717C2" w:rsidRPr="004849AF" w:rsidRDefault="006717C2" w:rsidP="00233EC6">
      <w:pPr>
        <w:numPr>
          <w:ilvl w:val="0"/>
          <w:numId w:val="26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Wykonawca nie ponosi następujących kosztów, dotyczących </w:t>
      </w:r>
      <w:r w:rsidR="00C410FF" w:rsidRPr="004849AF">
        <w:rPr>
          <w:rFonts w:asciiTheme="minorHAnsi" w:hAnsiTheme="minorHAnsi" w:cstheme="minorHAnsi"/>
          <w:lang w:val="pl-PL"/>
        </w:rPr>
        <w:t>p</w:t>
      </w:r>
      <w:r w:rsidRPr="004849AF">
        <w:rPr>
          <w:rFonts w:asciiTheme="minorHAnsi" w:hAnsiTheme="minorHAnsi" w:cstheme="minorHAnsi"/>
          <w:lang w:val="pl-PL"/>
        </w:rPr>
        <w:t>rzepompowni:</w:t>
      </w:r>
    </w:p>
    <w:p w14:paraId="4549AD57" w14:textId="77777777" w:rsidR="006717C2" w:rsidRPr="004849AF" w:rsidRDefault="006717C2" w:rsidP="00233EC6">
      <w:pPr>
        <w:pStyle w:val="Compact"/>
        <w:numPr>
          <w:ilvl w:val="0"/>
          <w:numId w:val="27"/>
        </w:numPr>
        <w:spacing w:before="0" w:after="120" w:line="276" w:lineRule="auto"/>
        <w:ind w:left="851" w:hanging="426"/>
        <w:jc w:val="both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zużytej energii elektrycznej,</w:t>
      </w:r>
    </w:p>
    <w:p w14:paraId="4C3FEE4D" w14:textId="2FAE7A32" w:rsidR="006717C2" w:rsidRPr="004849AF" w:rsidRDefault="006717C2" w:rsidP="00233EC6">
      <w:pPr>
        <w:pStyle w:val="Compact"/>
        <w:numPr>
          <w:ilvl w:val="0"/>
          <w:numId w:val="27"/>
        </w:numPr>
        <w:spacing w:before="0" w:after="120" w:line="276" w:lineRule="auto"/>
        <w:ind w:left="851" w:hanging="426"/>
        <w:jc w:val="both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napraw urządzeń </w:t>
      </w:r>
      <w:r w:rsidR="00C410FF" w:rsidRPr="004849AF">
        <w:rPr>
          <w:rFonts w:asciiTheme="minorHAnsi" w:hAnsiTheme="minorHAnsi" w:cstheme="minorHAnsi"/>
          <w:lang w:val="pl-PL"/>
        </w:rPr>
        <w:t>p</w:t>
      </w:r>
      <w:r w:rsidRPr="004849AF">
        <w:rPr>
          <w:rFonts w:asciiTheme="minorHAnsi" w:hAnsiTheme="minorHAnsi" w:cstheme="minorHAnsi"/>
          <w:lang w:val="pl-PL"/>
        </w:rPr>
        <w:t>rzepompowni,</w:t>
      </w:r>
    </w:p>
    <w:p w14:paraId="073F1A8B" w14:textId="3A93F0ED" w:rsidR="006717C2" w:rsidRPr="004849AF" w:rsidRDefault="006717C2" w:rsidP="00233EC6">
      <w:pPr>
        <w:pStyle w:val="Compact"/>
        <w:numPr>
          <w:ilvl w:val="0"/>
          <w:numId w:val="27"/>
        </w:numPr>
        <w:spacing w:before="0" w:after="120" w:line="276" w:lineRule="auto"/>
        <w:ind w:left="851" w:hanging="426"/>
        <w:jc w:val="both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utrzymania i napraw bram wjazdowych do </w:t>
      </w:r>
      <w:r w:rsidR="00C410FF" w:rsidRPr="004849AF">
        <w:rPr>
          <w:rFonts w:asciiTheme="minorHAnsi" w:hAnsiTheme="minorHAnsi" w:cstheme="minorHAnsi"/>
          <w:lang w:val="pl-PL"/>
        </w:rPr>
        <w:t>p</w:t>
      </w:r>
      <w:r w:rsidRPr="004849AF">
        <w:rPr>
          <w:rFonts w:asciiTheme="minorHAnsi" w:hAnsiTheme="minorHAnsi" w:cstheme="minorHAnsi"/>
          <w:lang w:val="pl-PL"/>
        </w:rPr>
        <w:t>rzepompowni,</w:t>
      </w:r>
    </w:p>
    <w:p w14:paraId="0A5471CF" w14:textId="77777777" w:rsidR="006717C2" w:rsidRPr="004849AF" w:rsidRDefault="006717C2" w:rsidP="00233EC6">
      <w:pPr>
        <w:pStyle w:val="Compact"/>
        <w:numPr>
          <w:ilvl w:val="0"/>
          <w:numId w:val="27"/>
        </w:numPr>
        <w:spacing w:before="0" w:after="120" w:line="276" w:lineRule="auto"/>
        <w:ind w:left="851" w:hanging="426"/>
        <w:jc w:val="both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utrzymania zbiornika retencyjnego, jego skarp i przyległej zieleni,</w:t>
      </w:r>
    </w:p>
    <w:p w14:paraId="3CE18A1A" w14:textId="77777777" w:rsidR="006717C2" w:rsidRPr="004849AF" w:rsidRDefault="006717C2" w:rsidP="00233EC6">
      <w:pPr>
        <w:pStyle w:val="Compact"/>
        <w:numPr>
          <w:ilvl w:val="0"/>
          <w:numId w:val="27"/>
        </w:numPr>
        <w:spacing w:before="0" w:after="120" w:line="276" w:lineRule="auto"/>
        <w:ind w:left="851" w:hanging="426"/>
        <w:jc w:val="both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ogrzewania, wentylacji,</w:t>
      </w:r>
    </w:p>
    <w:p w14:paraId="69C96283" w14:textId="77777777" w:rsidR="006717C2" w:rsidRPr="004849AF" w:rsidRDefault="006717C2" w:rsidP="00233EC6">
      <w:pPr>
        <w:pStyle w:val="Compact"/>
        <w:numPr>
          <w:ilvl w:val="0"/>
          <w:numId w:val="27"/>
        </w:numPr>
        <w:spacing w:before="0" w:after="120" w:line="276" w:lineRule="auto"/>
        <w:ind w:left="851" w:hanging="426"/>
        <w:jc w:val="both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pomiarów interwencyjnych,</w:t>
      </w:r>
    </w:p>
    <w:p w14:paraId="29141C87" w14:textId="33EF7178" w:rsidR="006717C2" w:rsidRPr="004849AF" w:rsidRDefault="006717C2" w:rsidP="00233EC6">
      <w:pPr>
        <w:pStyle w:val="Compact"/>
        <w:numPr>
          <w:ilvl w:val="0"/>
          <w:numId w:val="27"/>
        </w:numPr>
        <w:spacing w:before="0" w:after="120" w:line="276" w:lineRule="auto"/>
        <w:ind w:left="851" w:hanging="426"/>
        <w:jc w:val="both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sprzątania obiektu,</w:t>
      </w:r>
    </w:p>
    <w:p w14:paraId="7519A4CF" w14:textId="24F2507E" w:rsidR="009163DD" w:rsidRPr="004849AF" w:rsidRDefault="006717C2" w:rsidP="007E7A2C">
      <w:pPr>
        <w:pStyle w:val="Compact"/>
        <w:spacing w:before="0" w:after="12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wynikających z normalnej obsługi </w:t>
      </w:r>
      <w:r w:rsidR="00C410FF" w:rsidRPr="004849AF">
        <w:rPr>
          <w:rFonts w:asciiTheme="minorHAnsi" w:hAnsiTheme="minorHAnsi" w:cstheme="minorHAnsi"/>
          <w:lang w:val="pl-PL"/>
        </w:rPr>
        <w:t>p</w:t>
      </w:r>
      <w:r w:rsidRPr="004849AF">
        <w:rPr>
          <w:rFonts w:asciiTheme="minorHAnsi" w:hAnsiTheme="minorHAnsi" w:cstheme="minorHAnsi"/>
          <w:lang w:val="pl-PL"/>
        </w:rPr>
        <w:t>rzepompowni, w tym realizacji działań koniecznych do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wykonania umowy.</w:t>
      </w:r>
    </w:p>
    <w:p w14:paraId="7F06CA1C" w14:textId="55E553AD" w:rsidR="00025E1C" w:rsidRPr="004849AF" w:rsidRDefault="001911F3" w:rsidP="00BC287E">
      <w:pPr>
        <w:pStyle w:val="Compact"/>
        <w:numPr>
          <w:ilvl w:val="0"/>
          <w:numId w:val="26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Wykonawca jest odpowiedzialny za prawidłową i zgodną z prawem utylizację odpadów powstałych w trakcie wykonywania przedmiotu umowy. </w:t>
      </w:r>
    </w:p>
    <w:p w14:paraId="084F3326" w14:textId="50A3B8C7" w:rsidR="009163DD" w:rsidRPr="004849AF" w:rsidRDefault="009163DD" w:rsidP="00AB1C24">
      <w:pPr>
        <w:pStyle w:val="Nagwek1"/>
      </w:pPr>
      <w:r w:rsidRPr="004849AF">
        <w:t>§ 4</w:t>
      </w:r>
      <w:r w:rsidR="00D454BA" w:rsidRPr="004849AF">
        <w:br/>
      </w:r>
      <w:r w:rsidRPr="004849AF">
        <w:t>Zatrudnienie na podstawie umowy o pracę</w:t>
      </w:r>
    </w:p>
    <w:p w14:paraId="3A795E01" w14:textId="4C2DA8C6" w:rsidR="007672F5" w:rsidRPr="004849AF" w:rsidRDefault="009163DD" w:rsidP="00233EC6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Na podstawie art. 95 ustawy</w:t>
      </w:r>
      <w:r w:rsidR="00D454BA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P</w:t>
      </w:r>
      <w:r w:rsidR="00A06FBC" w:rsidRPr="004849AF">
        <w:rPr>
          <w:rFonts w:asciiTheme="minorHAnsi" w:hAnsiTheme="minorHAnsi" w:cstheme="minorHAnsi"/>
          <w:lang w:val="pl-PL"/>
        </w:rPr>
        <w:t>zp</w:t>
      </w:r>
      <w:r w:rsidRPr="004849AF">
        <w:rPr>
          <w:rFonts w:asciiTheme="minorHAnsi" w:hAnsiTheme="minorHAnsi" w:cstheme="minorHAnsi"/>
          <w:lang w:val="pl-PL"/>
        </w:rPr>
        <w:t>, Zamawiający wymaga zatrudnienia przez Wykonawcę, i/lub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 xml:space="preserve">podwykonawcę, na podstawie </w:t>
      </w:r>
      <w:r w:rsidR="00F054CA" w:rsidRPr="004849AF">
        <w:rPr>
          <w:rFonts w:asciiTheme="minorHAnsi" w:hAnsiTheme="minorHAnsi" w:cstheme="minorHAnsi"/>
          <w:lang w:val="pl-PL"/>
        </w:rPr>
        <w:t xml:space="preserve">stosunku </w:t>
      </w:r>
      <w:r w:rsidRPr="004849AF">
        <w:rPr>
          <w:rFonts w:asciiTheme="minorHAnsi" w:hAnsiTheme="minorHAnsi" w:cstheme="minorHAnsi"/>
          <w:lang w:val="pl-PL"/>
        </w:rPr>
        <w:t>prac</w:t>
      </w:r>
      <w:r w:rsidR="00F054CA" w:rsidRPr="004849AF">
        <w:rPr>
          <w:rFonts w:asciiTheme="minorHAnsi" w:hAnsiTheme="minorHAnsi" w:cstheme="minorHAnsi"/>
          <w:lang w:val="pl-PL"/>
        </w:rPr>
        <w:t>y</w:t>
      </w:r>
      <w:r w:rsidRPr="004849AF">
        <w:rPr>
          <w:rFonts w:asciiTheme="minorHAnsi" w:hAnsiTheme="minorHAnsi" w:cstheme="minorHAnsi"/>
          <w:lang w:val="pl-PL"/>
        </w:rPr>
        <w:t>, osób wykonujących czynności związane z:</w:t>
      </w:r>
    </w:p>
    <w:p w14:paraId="61FE2E74" w14:textId="4C0B75D4" w:rsidR="007672F5" w:rsidRPr="004849AF" w:rsidRDefault="007672F5" w:rsidP="00233EC6">
      <w:pPr>
        <w:pStyle w:val="Akapitzlist"/>
        <w:numPr>
          <w:ilvl w:val="0"/>
          <w:numId w:val="13"/>
        </w:numPr>
        <w:spacing w:after="120" w:line="276" w:lineRule="auto"/>
        <w:ind w:left="851" w:hanging="426"/>
        <w:contextualSpacing w:val="0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pracami konserwacyjno-eksploatacyjnymi urządzenia wodno-melioracyjnego tj.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="00865676" w:rsidRPr="004849AF">
        <w:rPr>
          <w:rFonts w:asciiTheme="minorHAnsi" w:hAnsiTheme="minorHAnsi" w:cstheme="minorHAnsi"/>
          <w:lang w:val="pl-PL"/>
        </w:rPr>
        <w:t>p</w:t>
      </w:r>
      <w:r w:rsidRPr="004849AF">
        <w:rPr>
          <w:rFonts w:asciiTheme="minorHAnsi" w:hAnsiTheme="minorHAnsi" w:cstheme="minorHAnsi"/>
          <w:lang w:val="pl-PL"/>
        </w:rPr>
        <w:t>rzepompowni,</w:t>
      </w:r>
    </w:p>
    <w:p w14:paraId="5785FA00" w14:textId="6F8D02AC" w:rsidR="007672F5" w:rsidRPr="004849AF" w:rsidRDefault="007672F5" w:rsidP="00233EC6">
      <w:pPr>
        <w:pStyle w:val="Akapitzlist"/>
        <w:numPr>
          <w:ilvl w:val="0"/>
          <w:numId w:val="13"/>
        </w:numPr>
        <w:spacing w:after="120" w:line="276" w:lineRule="auto"/>
        <w:ind w:left="851" w:hanging="426"/>
        <w:contextualSpacing w:val="0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pracami konserwacyjno-eksploatacyjnymi urządzeń elektroenergetycznych przepompowni.</w:t>
      </w:r>
    </w:p>
    <w:p w14:paraId="4B86B482" w14:textId="7AE44AD7" w:rsidR="009163DD" w:rsidRPr="004849AF" w:rsidRDefault="009163DD" w:rsidP="00233EC6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 trakcie realizacji zamówienia</w:t>
      </w:r>
      <w:r w:rsidR="00C14889" w:rsidRPr="004849AF">
        <w:rPr>
          <w:rFonts w:asciiTheme="minorHAnsi" w:hAnsiTheme="minorHAnsi" w:cstheme="minorHAnsi"/>
          <w:lang w:val="pl-PL"/>
        </w:rPr>
        <w:t>,</w:t>
      </w:r>
      <w:r w:rsidRPr="004849AF">
        <w:rPr>
          <w:rFonts w:asciiTheme="minorHAnsi" w:hAnsiTheme="minorHAnsi" w:cstheme="minorHAnsi"/>
          <w:lang w:val="pl-PL"/>
        </w:rPr>
        <w:t xml:space="preserve"> Zamawiający jest uprawniony do sprawdzenia raz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w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miesiącu, czy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 xml:space="preserve">Wykonawca lub podwykonawca spełniają wymóg zatrudnienia osób </w:t>
      </w:r>
      <w:r w:rsidRPr="004849AF">
        <w:rPr>
          <w:rFonts w:asciiTheme="minorHAnsi" w:hAnsiTheme="minorHAnsi" w:cstheme="minorHAnsi"/>
          <w:lang w:val="pl-PL"/>
        </w:rPr>
        <w:lastRenderedPageBreak/>
        <w:t>na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podstawie umowy o pracę wykonujących czynności wskazane w ust. 1, a w szczególności Zamawiający jest uprawniony do:</w:t>
      </w:r>
    </w:p>
    <w:p w14:paraId="09C7BF10" w14:textId="6F121351" w:rsidR="009163DD" w:rsidRPr="004849AF" w:rsidRDefault="009163DD" w:rsidP="00233EC6">
      <w:pPr>
        <w:pStyle w:val="Tekstpodstawowy"/>
        <w:numPr>
          <w:ilvl w:val="0"/>
          <w:numId w:val="12"/>
        </w:numPr>
        <w:spacing w:before="0" w:after="120" w:line="276" w:lineRule="auto"/>
        <w:ind w:left="851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żądania oświadczeń w zakresie potwierdzenia spełniania wymienionych wyżej wymogów i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dokonywania ich oceny,</w:t>
      </w:r>
    </w:p>
    <w:p w14:paraId="4EF98880" w14:textId="77777777" w:rsidR="009163DD" w:rsidRPr="004849AF" w:rsidRDefault="009163DD" w:rsidP="00233EC6">
      <w:pPr>
        <w:pStyle w:val="Tekstpodstawowy"/>
        <w:numPr>
          <w:ilvl w:val="0"/>
          <w:numId w:val="12"/>
        </w:numPr>
        <w:spacing w:before="0" w:after="120" w:line="276" w:lineRule="auto"/>
        <w:ind w:left="851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żądania wyjaśnień w przypadku wątpliwości w zakresie potwierdzenia spełniania wyżej wymienionych wymogów,</w:t>
      </w:r>
    </w:p>
    <w:p w14:paraId="55F67F79" w14:textId="77777777" w:rsidR="009163DD" w:rsidRPr="004849AF" w:rsidRDefault="009163DD" w:rsidP="00233EC6">
      <w:pPr>
        <w:pStyle w:val="Tekstpodstawowy"/>
        <w:numPr>
          <w:ilvl w:val="0"/>
          <w:numId w:val="12"/>
        </w:numPr>
        <w:spacing w:before="0" w:after="120" w:line="276" w:lineRule="auto"/>
        <w:ind w:left="851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przeprowadzania kontroli na miejscu wykonywania świadczenia.</w:t>
      </w:r>
    </w:p>
    <w:p w14:paraId="6C853127" w14:textId="556D99AC" w:rsidR="009163DD" w:rsidRPr="004849AF" w:rsidRDefault="009163DD" w:rsidP="00233EC6">
      <w:pPr>
        <w:numPr>
          <w:ilvl w:val="0"/>
          <w:numId w:val="11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Wykonawca zobowiązany jest najpóźniej w dniu zawarcia umowy do złożenia oświadczenia potwierdzającego zatrudnienie na podstawie umowy o pracę osób wykonujących wskazane w ust. 1 czynności. Oświadczenie Wykonawcy lub podwykonawcy winno zawierać w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szczególności imię i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nazwisko zatrudnionego pracownika, datę zawarcia umowy o pracę, rodzaj umowy o pracę i zakres obowiązków pracownika.</w:t>
      </w:r>
    </w:p>
    <w:p w14:paraId="51ADAE55" w14:textId="4AF47A3E" w:rsidR="009163DD" w:rsidRPr="004849AF" w:rsidRDefault="009163DD" w:rsidP="00233EC6">
      <w:pPr>
        <w:pStyle w:val="Tekstpodstawowy"/>
        <w:numPr>
          <w:ilvl w:val="0"/>
          <w:numId w:val="11"/>
        </w:numPr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Dwukrotne niewywiązanie się z obowiązku, o którym mowa w ust. 2, Zamawiający uzna za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niespełnienie przez Wykonawcę lub podwykonawcę wymogu zatrudnienia na podstawie umowy o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pracę osób wykonujących wskazane w ust. 1 czynności i w takim wypadku Zamawiający zażąda zapłaty</w:t>
      </w:r>
      <w:r w:rsidR="00D454BA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 xml:space="preserve">kary umownej określonej w § 6 ust. </w:t>
      </w:r>
      <w:r w:rsidR="00010A66" w:rsidRPr="004849AF">
        <w:rPr>
          <w:rFonts w:asciiTheme="minorHAnsi" w:hAnsiTheme="minorHAnsi" w:cstheme="minorHAnsi"/>
          <w:lang w:val="pl-PL"/>
        </w:rPr>
        <w:t>2</w:t>
      </w:r>
      <w:r w:rsidRPr="004849AF">
        <w:rPr>
          <w:rFonts w:asciiTheme="minorHAnsi" w:hAnsiTheme="minorHAnsi" w:cstheme="minorHAnsi"/>
          <w:lang w:val="pl-PL"/>
        </w:rPr>
        <w:t>.</w:t>
      </w:r>
    </w:p>
    <w:p w14:paraId="6DD67140" w14:textId="14976F4A" w:rsidR="00C60B2A" w:rsidRPr="004849AF" w:rsidRDefault="00C60B2A" w:rsidP="00AB1C24">
      <w:pPr>
        <w:pStyle w:val="Nagwek1"/>
      </w:pPr>
      <w:r w:rsidRPr="004849AF">
        <w:t>§ 5</w:t>
      </w:r>
      <w:r w:rsidR="00D454BA" w:rsidRPr="004849AF">
        <w:br/>
      </w:r>
      <w:r w:rsidRPr="004849AF">
        <w:t>Wynagrodzenie</w:t>
      </w:r>
    </w:p>
    <w:p w14:paraId="3A54DB95" w14:textId="534097B8" w:rsidR="00FA7271" w:rsidRPr="004849AF" w:rsidRDefault="00182EE0" w:rsidP="00233EC6">
      <w:pPr>
        <w:numPr>
          <w:ilvl w:val="0"/>
          <w:numId w:val="15"/>
        </w:numPr>
        <w:spacing w:after="120" w:line="276" w:lineRule="auto"/>
        <w:ind w:left="426" w:hanging="426"/>
        <w:rPr>
          <w:rFonts w:asciiTheme="minorHAnsi" w:hAnsiTheme="minorHAnsi" w:cstheme="minorHAnsi"/>
          <w:b/>
          <w:bCs/>
          <w:lang w:val="pl-PL"/>
        </w:rPr>
      </w:pPr>
      <w:r w:rsidRPr="004849AF">
        <w:rPr>
          <w:rFonts w:asciiTheme="minorHAnsi" w:hAnsiTheme="minorHAnsi" w:cstheme="minorHAnsi"/>
          <w:lang w:val="pl-PL"/>
        </w:rPr>
        <w:t>Za wykonanie przedmiotu umowy, o którym mowa w § 1, Wykonawcy przysługuje wynagrodzenie w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 xml:space="preserve">wysokości: </w:t>
      </w:r>
      <w:r w:rsidRPr="004849AF">
        <w:rPr>
          <w:rFonts w:asciiTheme="minorHAnsi" w:hAnsiTheme="minorHAnsi" w:cstheme="minorHAnsi"/>
          <w:b/>
          <w:lang w:val="pl-PL"/>
        </w:rPr>
        <w:t xml:space="preserve">…………………………….. </w:t>
      </w:r>
      <w:r w:rsidRPr="004849AF">
        <w:rPr>
          <w:rFonts w:asciiTheme="minorHAnsi" w:hAnsiTheme="minorHAnsi" w:cstheme="minorHAnsi"/>
          <w:lang w:val="pl-PL"/>
        </w:rPr>
        <w:t>zł brutto (słownie: …………………………..</w:t>
      </w:r>
      <w:r w:rsidR="00E42566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złot</w:t>
      </w:r>
      <w:r w:rsidR="002D0EF6" w:rsidRPr="004849AF">
        <w:rPr>
          <w:rFonts w:asciiTheme="minorHAnsi" w:hAnsiTheme="minorHAnsi" w:cstheme="minorHAnsi"/>
          <w:lang w:val="pl-PL"/>
        </w:rPr>
        <w:t>ych</w:t>
      </w:r>
      <w:r w:rsidRPr="004849AF">
        <w:rPr>
          <w:rFonts w:asciiTheme="minorHAnsi" w:hAnsiTheme="minorHAnsi" w:cstheme="minorHAnsi"/>
          <w:lang w:val="pl-PL"/>
        </w:rPr>
        <w:t xml:space="preserve"> …/100), w tym</w:t>
      </w:r>
      <w:r w:rsidR="00D82B3E" w:rsidRPr="004849AF">
        <w:rPr>
          <w:rFonts w:asciiTheme="minorHAnsi" w:hAnsiTheme="minorHAnsi" w:cstheme="minorHAnsi"/>
          <w:lang w:val="pl-PL"/>
        </w:rPr>
        <w:t xml:space="preserve"> 23</w:t>
      </w:r>
      <w:r w:rsidRPr="004849AF">
        <w:rPr>
          <w:rFonts w:asciiTheme="minorHAnsi" w:hAnsiTheme="minorHAnsi" w:cstheme="minorHAnsi"/>
          <w:lang w:val="pl-PL"/>
        </w:rPr>
        <w:t>% podatku VAT w wysokości: …………………………….zł (słownie: ……………………….</w:t>
      </w:r>
      <w:r w:rsidR="002D0EF6" w:rsidRPr="004849AF">
        <w:rPr>
          <w:rFonts w:asciiTheme="minorHAnsi" w:hAnsiTheme="minorHAnsi" w:cstheme="minorHAnsi"/>
          <w:lang w:val="pl-PL"/>
        </w:rPr>
        <w:t>złotych</w:t>
      </w:r>
      <w:r w:rsidRPr="004849AF">
        <w:rPr>
          <w:rFonts w:asciiTheme="minorHAnsi" w:hAnsiTheme="minorHAnsi" w:cstheme="minorHAnsi"/>
          <w:lang w:val="pl-PL"/>
        </w:rPr>
        <w:t xml:space="preserve"> …./100)</w:t>
      </w:r>
      <w:r w:rsidR="00FA7271" w:rsidRPr="004849AF">
        <w:rPr>
          <w:rFonts w:asciiTheme="minorHAnsi" w:hAnsiTheme="minorHAnsi" w:cstheme="minorHAnsi"/>
          <w:lang w:val="pl-PL"/>
        </w:rPr>
        <w:t>.</w:t>
      </w:r>
      <w:r w:rsidR="00FA7271" w:rsidRPr="004849AF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FA7271" w:rsidRPr="004849AF">
        <w:rPr>
          <w:rFonts w:asciiTheme="minorHAnsi" w:hAnsiTheme="minorHAnsi" w:cstheme="minorHAnsi"/>
          <w:lang w:val="pl-PL" w:eastAsia="pl-PL"/>
        </w:rPr>
        <w:t>Wynagrodzenie w roku:</w:t>
      </w:r>
    </w:p>
    <w:p w14:paraId="5C31197A" w14:textId="3BE54BD3" w:rsidR="00FA7271" w:rsidRPr="004849AF" w:rsidRDefault="00FA7271" w:rsidP="00233EC6">
      <w:pPr>
        <w:pStyle w:val="Akapitzlist"/>
        <w:numPr>
          <w:ilvl w:val="0"/>
          <w:numId w:val="34"/>
        </w:numPr>
        <w:spacing w:after="120" w:line="276" w:lineRule="auto"/>
        <w:ind w:left="851" w:hanging="425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 w:eastAsia="pl-PL"/>
        </w:rPr>
        <w:t xml:space="preserve">2025 wynosi: </w:t>
      </w:r>
      <w:r w:rsidRPr="004849AF">
        <w:rPr>
          <w:rFonts w:asciiTheme="minorHAnsi" w:hAnsiTheme="minorHAnsi" w:cstheme="minorHAnsi"/>
          <w:b/>
          <w:lang w:val="pl-PL"/>
        </w:rPr>
        <w:t xml:space="preserve">…………………………….. </w:t>
      </w:r>
      <w:r w:rsidRPr="004849AF">
        <w:rPr>
          <w:rFonts w:asciiTheme="minorHAnsi" w:hAnsiTheme="minorHAnsi" w:cstheme="minorHAnsi"/>
          <w:lang w:val="pl-PL"/>
        </w:rPr>
        <w:t>zł brutto (słownie: …………………………..złot</w:t>
      </w:r>
      <w:r w:rsidR="002D0EF6" w:rsidRPr="004849AF">
        <w:rPr>
          <w:rFonts w:asciiTheme="minorHAnsi" w:hAnsiTheme="minorHAnsi" w:cstheme="minorHAnsi"/>
          <w:lang w:val="pl-PL"/>
        </w:rPr>
        <w:t>ych</w:t>
      </w:r>
      <w:r w:rsidRPr="004849AF">
        <w:rPr>
          <w:rFonts w:asciiTheme="minorHAnsi" w:hAnsiTheme="minorHAnsi" w:cstheme="minorHAnsi"/>
          <w:lang w:val="pl-PL"/>
        </w:rPr>
        <w:t xml:space="preserve"> …/100),</w:t>
      </w:r>
      <w:r w:rsidR="00A619A5" w:rsidRPr="004849AF">
        <w:rPr>
          <w:rFonts w:asciiTheme="minorHAnsi" w:hAnsiTheme="minorHAnsi" w:cstheme="minorHAnsi"/>
          <w:lang w:val="pl-PL"/>
        </w:rPr>
        <w:t xml:space="preserve"> </w:t>
      </w:r>
      <w:r w:rsidR="00D877B7" w:rsidRPr="004849AF">
        <w:rPr>
          <w:rFonts w:asciiTheme="minorHAnsi" w:hAnsiTheme="minorHAnsi" w:cstheme="minorHAnsi"/>
          <w:lang w:val="pl-PL"/>
        </w:rPr>
        <w:t>w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="00D877B7" w:rsidRPr="004849AF">
        <w:rPr>
          <w:rFonts w:asciiTheme="minorHAnsi" w:hAnsiTheme="minorHAnsi" w:cstheme="minorHAnsi"/>
          <w:lang w:val="pl-PL"/>
        </w:rPr>
        <w:t>tym ………..% podatku VAT w wysokości: …………………………….zł (słownie: ……………………….</w:t>
      </w:r>
      <w:r w:rsidR="002D0EF6" w:rsidRPr="004849AF">
        <w:rPr>
          <w:rFonts w:asciiTheme="minorHAnsi" w:hAnsiTheme="minorHAnsi" w:cstheme="minorHAnsi"/>
          <w:lang w:val="pl-PL"/>
        </w:rPr>
        <w:t xml:space="preserve"> złotych</w:t>
      </w:r>
      <w:r w:rsidR="00D877B7" w:rsidRPr="004849AF">
        <w:rPr>
          <w:rFonts w:asciiTheme="minorHAnsi" w:hAnsiTheme="minorHAnsi" w:cstheme="minorHAnsi"/>
          <w:lang w:val="pl-PL"/>
        </w:rPr>
        <w:t xml:space="preserve"> …./100)</w:t>
      </w:r>
      <w:r w:rsidR="00686A39" w:rsidRPr="004849AF">
        <w:rPr>
          <w:rFonts w:asciiTheme="minorHAnsi" w:hAnsiTheme="minorHAnsi" w:cstheme="minorHAnsi"/>
          <w:lang w:val="pl-PL"/>
        </w:rPr>
        <w:t>,</w:t>
      </w:r>
    </w:p>
    <w:p w14:paraId="2688A211" w14:textId="2AB8C54A" w:rsidR="00FA7271" w:rsidRPr="004849AF" w:rsidRDefault="00FA7271" w:rsidP="00233EC6">
      <w:pPr>
        <w:pStyle w:val="Akapitzlist"/>
        <w:numPr>
          <w:ilvl w:val="0"/>
          <w:numId w:val="34"/>
        </w:numPr>
        <w:spacing w:after="120" w:line="276" w:lineRule="auto"/>
        <w:ind w:left="851" w:hanging="425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 w:eastAsia="pl-PL"/>
        </w:rPr>
        <w:t xml:space="preserve">2026 wynosi: </w:t>
      </w:r>
      <w:r w:rsidRPr="004849AF">
        <w:rPr>
          <w:rFonts w:asciiTheme="minorHAnsi" w:hAnsiTheme="minorHAnsi" w:cstheme="minorHAnsi"/>
          <w:b/>
          <w:lang w:val="pl-PL"/>
        </w:rPr>
        <w:t xml:space="preserve">…………………………….. </w:t>
      </w:r>
      <w:r w:rsidRPr="004849AF">
        <w:rPr>
          <w:rFonts w:asciiTheme="minorHAnsi" w:hAnsiTheme="minorHAnsi" w:cstheme="minorHAnsi"/>
          <w:lang w:val="pl-PL"/>
        </w:rPr>
        <w:t>zł brutto (słownie: …………………………..złot</w:t>
      </w:r>
      <w:r w:rsidR="002D0EF6" w:rsidRPr="004849AF">
        <w:rPr>
          <w:rFonts w:asciiTheme="minorHAnsi" w:hAnsiTheme="minorHAnsi" w:cstheme="minorHAnsi"/>
          <w:lang w:val="pl-PL"/>
        </w:rPr>
        <w:t>ych</w:t>
      </w:r>
      <w:r w:rsidRPr="004849AF">
        <w:rPr>
          <w:rFonts w:asciiTheme="minorHAnsi" w:hAnsiTheme="minorHAnsi" w:cstheme="minorHAnsi"/>
          <w:lang w:val="pl-PL"/>
        </w:rPr>
        <w:t xml:space="preserve"> …/100), </w:t>
      </w:r>
      <w:r w:rsidR="00686A39" w:rsidRPr="004849AF">
        <w:rPr>
          <w:rFonts w:asciiTheme="minorHAnsi" w:hAnsiTheme="minorHAnsi" w:cstheme="minorHAnsi"/>
          <w:lang w:val="pl-PL"/>
        </w:rPr>
        <w:t>w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="00686A39" w:rsidRPr="004849AF">
        <w:rPr>
          <w:rFonts w:asciiTheme="minorHAnsi" w:hAnsiTheme="minorHAnsi" w:cstheme="minorHAnsi"/>
          <w:lang w:val="pl-PL"/>
        </w:rPr>
        <w:t xml:space="preserve">tym ………..% podatku VAT w wysokości: …………………………….zł (słownie: ………………………. </w:t>
      </w:r>
      <w:r w:rsidR="002D0EF6" w:rsidRPr="004849AF">
        <w:rPr>
          <w:rFonts w:asciiTheme="minorHAnsi" w:hAnsiTheme="minorHAnsi" w:cstheme="minorHAnsi"/>
          <w:lang w:val="pl-PL"/>
        </w:rPr>
        <w:t>złotych</w:t>
      </w:r>
      <w:r w:rsidR="00686A39" w:rsidRPr="004849AF">
        <w:rPr>
          <w:rFonts w:asciiTheme="minorHAnsi" w:hAnsiTheme="minorHAnsi" w:cstheme="minorHAnsi"/>
          <w:lang w:val="pl-PL"/>
        </w:rPr>
        <w:t>…./100)</w:t>
      </w:r>
    </w:p>
    <w:p w14:paraId="69FB02E1" w14:textId="05E29FDD" w:rsidR="00686A39" w:rsidRPr="004849AF" w:rsidRDefault="00FA7271" w:rsidP="00233EC6">
      <w:pPr>
        <w:pStyle w:val="Akapitzlist"/>
        <w:numPr>
          <w:ilvl w:val="0"/>
          <w:numId w:val="34"/>
        </w:numPr>
        <w:spacing w:after="120" w:line="276" w:lineRule="auto"/>
        <w:ind w:left="851" w:hanging="425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2027 </w:t>
      </w:r>
      <w:r w:rsidRPr="004849AF">
        <w:rPr>
          <w:rFonts w:asciiTheme="minorHAnsi" w:hAnsiTheme="minorHAnsi" w:cstheme="minorHAnsi"/>
          <w:lang w:val="pl-PL" w:eastAsia="pl-PL"/>
        </w:rPr>
        <w:t xml:space="preserve">wynosi: </w:t>
      </w:r>
      <w:r w:rsidRPr="004849AF">
        <w:rPr>
          <w:rFonts w:asciiTheme="minorHAnsi" w:hAnsiTheme="minorHAnsi" w:cstheme="minorHAnsi"/>
          <w:b/>
          <w:lang w:val="pl-PL"/>
        </w:rPr>
        <w:t xml:space="preserve">…………………………….. </w:t>
      </w:r>
      <w:r w:rsidRPr="004849AF">
        <w:rPr>
          <w:rFonts w:asciiTheme="minorHAnsi" w:hAnsiTheme="minorHAnsi" w:cstheme="minorHAnsi"/>
          <w:lang w:val="pl-PL"/>
        </w:rPr>
        <w:t>zł brutto (słownie: …………………………..złot</w:t>
      </w:r>
      <w:r w:rsidR="002D0EF6" w:rsidRPr="004849AF">
        <w:rPr>
          <w:rFonts w:asciiTheme="minorHAnsi" w:hAnsiTheme="minorHAnsi" w:cstheme="minorHAnsi"/>
          <w:lang w:val="pl-PL"/>
        </w:rPr>
        <w:t>ych</w:t>
      </w:r>
      <w:r w:rsidRPr="004849AF">
        <w:rPr>
          <w:rFonts w:asciiTheme="minorHAnsi" w:hAnsiTheme="minorHAnsi" w:cstheme="minorHAnsi"/>
          <w:lang w:val="pl-PL"/>
        </w:rPr>
        <w:t xml:space="preserve"> …/100)</w:t>
      </w:r>
      <w:r w:rsidR="00686A39" w:rsidRPr="004849AF">
        <w:rPr>
          <w:rFonts w:asciiTheme="minorHAnsi" w:hAnsiTheme="minorHAnsi" w:cstheme="minorHAnsi"/>
          <w:lang w:val="pl-PL"/>
        </w:rPr>
        <w:t>,</w:t>
      </w:r>
      <w:r w:rsidR="007E7A2C" w:rsidRPr="004849AF">
        <w:rPr>
          <w:rFonts w:asciiTheme="minorHAnsi" w:hAnsiTheme="minorHAnsi" w:cstheme="minorHAnsi"/>
          <w:lang w:val="pl-PL"/>
        </w:rPr>
        <w:t xml:space="preserve"> </w:t>
      </w:r>
      <w:r w:rsidR="00686A39" w:rsidRPr="004849AF">
        <w:rPr>
          <w:rFonts w:asciiTheme="minorHAnsi" w:hAnsiTheme="minorHAnsi" w:cstheme="minorHAnsi"/>
          <w:lang w:val="pl-PL"/>
        </w:rPr>
        <w:t>w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="00686A39" w:rsidRPr="004849AF">
        <w:rPr>
          <w:rFonts w:asciiTheme="minorHAnsi" w:hAnsiTheme="minorHAnsi" w:cstheme="minorHAnsi"/>
          <w:lang w:val="pl-PL"/>
        </w:rPr>
        <w:t>tym ………..% podatku VAT w wysokości: …………………………….zł (słownie: ……………………….</w:t>
      </w:r>
      <w:r w:rsidR="002D0EF6" w:rsidRPr="004849AF">
        <w:rPr>
          <w:rFonts w:asciiTheme="minorHAnsi" w:hAnsiTheme="minorHAnsi" w:cstheme="minorHAnsi"/>
          <w:lang w:val="pl-PL"/>
        </w:rPr>
        <w:t>złotych</w:t>
      </w:r>
      <w:r w:rsidR="00686A39" w:rsidRPr="004849AF">
        <w:rPr>
          <w:rFonts w:asciiTheme="minorHAnsi" w:hAnsiTheme="minorHAnsi" w:cstheme="minorHAnsi"/>
          <w:lang w:val="pl-PL"/>
        </w:rPr>
        <w:t xml:space="preserve"> …./100).</w:t>
      </w:r>
    </w:p>
    <w:p w14:paraId="44455761" w14:textId="4989D5EE" w:rsidR="00182EE0" w:rsidRPr="004849AF" w:rsidRDefault="00182EE0" w:rsidP="00233EC6">
      <w:pPr>
        <w:numPr>
          <w:ilvl w:val="0"/>
          <w:numId w:val="15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eastAsia="Arial" w:hAnsiTheme="minorHAnsi" w:cstheme="minorHAnsi"/>
          <w:lang w:val="pl-PL"/>
        </w:rPr>
        <w:t>Wynagrodzenie, określone w ust. 1, obejmuje wszelkie koszty związane z realizacją przedmiotowej umowy.</w:t>
      </w:r>
    </w:p>
    <w:p w14:paraId="014A68E3" w14:textId="63277209" w:rsidR="00182EE0" w:rsidRPr="004849AF" w:rsidRDefault="00182EE0" w:rsidP="005E4F47">
      <w:pPr>
        <w:numPr>
          <w:ilvl w:val="0"/>
          <w:numId w:val="15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lastRenderedPageBreak/>
        <w:t xml:space="preserve">Zamawiający zapłaci wynagrodzenie </w:t>
      </w:r>
      <w:r w:rsidR="005E4F47" w:rsidRPr="004849AF">
        <w:rPr>
          <w:rFonts w:asciiTheme="minorHAnsi" w:hAnsiTheme="minorHAnsi" w:cstheme="minorHAnsi"/>
          <w:lang w:val="pl-PL"/>
        </w:rPr>
        <w:t>miesięczne, zgodnie z Formularzem cenow</w:t>
      </w:r>
      <w:r w:rsidR="00FC0B15" w:rsidRPr="004849AF">
        <w:rPr>
          <w:rFonts w:asciiTheme="minorHAnsi" w:hAnsiTheme="minorHAnsi" w:cstheme="minorHAnsi"/>
          <w:lang w:val="pl-PL"/>
        </w:rPr>
        <w:t>y</w:t>
      </w:r>
      <w:r w:rsidR="005E4F47" w:rsidRPr="004849AF">
        <w:rPr>
          <w:rFonts w:asciiTheme="minorHAnsi" w:hAnsiTheme="minorHAnsi" w:cstheme="minorHAnsi"/>
          <w:lang w:val="pl-PL"/>
        </w:rPr>
        <w:t>m Wyko</w:t>
      </w:r>
      <w:r w:rsidR="00A25B97" w:rsidRPr="004849AF">
        <w:rPr>
          <w:rFonts w:asciiTheme="minorHAnsi" w:hAnsiTheme="minorHAnsi" w:cstheme="minorHAnsi"/>
          <w:lang w:val="pl-PL"/>
        </w:rPr>
        <w:t>na</w:t>
      </w:r>
      <w:r w:rsidR="005E4F47" w:rsidRPr="004849AF">
        <w:rPr>
          <w:rFonts w:asciiTheme="minorHAnsi" w:hAnsiTheme="minorHAnsi" w:cstheme="minorHAnsi"/>
          <w:lang w:val="pl-PL"/>
        </w:rPr>
        <w:t>wcy, stanowiącym załącznik nr 7 do umowy.</w:t>
      </w:r>
    </w:p>
    <w:p w14:paraId="079DFD2A" w14:textId="2E31C9BE" w:rsidR="00182EE0" w:rsidRPr="004849AF" w:rsidRDefault="005E4F47" w:rsidP="00233EC6">
      <w:pPr>
        <w:numPr>
          <w:ilvl w:val="0"/>
          <w:numId w:val="15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</w:t>
      </w:r>
      <w:r w:rsidR="00182EE0" w:rsidRPr="004849AF">
        <w:rPr>
          <w:rFonts w:asciiTheme="minorHAnsi" w:hAnsiTheme="minorHAnsi" w:cstheme="minorHAnsi"/>
          <w:lang w:val="pl-PL"/>
        </w:rPr>
        <w:t>ynagrodzeni</w:t>
      </w:r>
      <w:r w:rsidRPr="004849AF">
        <w:rPr>
          <w:rFonts w:asciiTheme="minorHAnsi" w:hAnsiTheme="minorHAnsi" w:cstheme="minorHAnsi"/>
          <w:lang w:val="pl-PL"/>
        </w:rPr>
        <w:t>e za dany miesiąc</w:t>
      </w:r>
      <w:r w:rsidR="00182EE0" w:rsidRPr="004849AF">
        <w:rPr>
          <w:rFonts w:asciiTheme="minorHAnsi" w:hAnsiTheme="minorHAnsi" w:cstheme="minorHAnsi"/>
          <w:lang w:val="pl-PL"/>
        </w:rPr>
        <w:t xml:space="preserve"> będzie płatn</w:t>
      </w:r>
      <w:r w:rsidRPr="004849AF">
        <w:rPr>
          <w:rFonts w:asciiTheme="minorHAnsi" w:hAnsiTheme="minorHAnsi" w:cstheme="minorHAnsi"/>
          <w:lang w:val="pl-PL"/>
        </w:rPr>
        <w:t>e</w:t>
      </w:r>
      <w:r w:rsidR="00850129" w:rsidRPr="004849AF">
        <w:rPr>
          <w:rFonts w:asciiTheme="minorHAnsi" w:hAnsiTheme="minorHAnsi" w:cstheme="minorHAnsi"/>
          <w:lang w:val="pl-PL"/>
        </w:rPr>
        <w:t xml:space="preserve"> </w:t>
      </w:r>
      <w:r w:rsidR="00182EE0" w:rsidRPr="004849AF">
        <w:rPr>
          <w:rFonts w:asciiTheme="minorHAnsi" w:hAnsiTheme="minorHAnsi" w:cstheme="minorHAnsi"/>
          <w:lang w:val="pl-PL"/>
        </w:rPr>
        <w:t xml:space="preserve">przelewem na rachunek bankowy Wykonawcy nr: …………………………..wskazany na fakturze VAT albo </w:t>
      </w:r>
      <w:r w:rsidR="00A02637" w:rsidRPr="004849AF">
        <w:rPr>
          <w:rFonts w:asciiTheme="minorHAnsi" w:hAnsiTheme="minorHAnsi" w:cstheme="minorHAnsi"/>
          <w:lang w:val="pl-PL"/>
        </w:rPr>
        <w:t xml:space="preserve">na </w:t>
      </w:r>
      <w:r w:rsidR="00182EE0" w:rsidRPr="004849AF">
        <w:rPr>
          <w:rFonts w:asciiTheme="minorHAnsi" w:hAnsiTheme="minorHAnsi" w:cstheme="minorHAnsi"/>
          <w:lang w:val="pl-PL"/>
        </w:rPr>
        <w:t>rachunku</w:t>
      </w:r>
      <w:r w:rsidR="00A02637" w:rsidRPr="004849AF">
        <w:rPr>
          <w:rFonts w:asciiTheme="minorHAnsi" w:hAnsiTheme="minorHAnsi" w:cstheme="minorHAnsi"/>
          <w:lang w:val="pl-PL"/>
        </w:rPr>
        <w:t>,</w:t>
      </w:r>
      <w:r w:rsidR="00182EE0" w:rsidRPr="004849AF">
        <w:rPr>
          <w:rFonts w:asciiTheme="minorHAnsi" w:hAnsiTheme="minorHAnsi" w:cstheme="minorHAnsi"/>
          <w:lang w:val="pl-PL"/>
        </w:rPr>
        <w:t xml:space="preserve"> w terminie do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="00182EE0" w:rsidRPr="004849AF">
        <w:rPr>
          <w:rFonts w:asciiTheme="minorHAnsi" w:hAnsiTheme="minorHAnsi" w:cstheme="minorHAnsi"/>
          <w:lang w:val="pl-PL"/>
        </w:rPr>
        <w:t>21 dni od dnia otrzymania prawidłowo wystawionej faktury VAT albo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="00182EE0" w:rsidRPr="004849AF">
        <w:rPr>
          <w:rFonts w:asciiTheme="minorHAnsi" w:hAnsiTheme="minorHAnsi" w:cstheme="minorHAnsi"/>
          <w:lang w:val="pl-PL"/>
        </w:rPr>
        <w:t>rachunku, który należy dostarczyć,</w:t>
      </w:r>
      <w:r w:rsidR="00D454BA" w:rsidRPr="004849AF">
        <w:rPr>
          <w:rFonts w:asciiTheme="minorHAnsi" w:hAnsiTheme="minorHAnsi" w:cstheme="minorHAnsi"/>
          <w:lang w:val="pl-PL"/>
        </w:rPr>
        <w:t xml:space="preserve"> </w:t>
      </w:r>
      <w:r w:rsidR="00182EE0" w:rsidRPr="004849AF">
        <w:rPr>
          <w:rFonts w:asciiTheme="minorHAnsi" w:hAnsiTheme="minorHAnsi" w:cstheme="minorHAnsi"/>
          <w:lang w:val="pl-PL"/>
        </w:rPr>
        <w:t>na adres Zamawiającego: Miasto Poznań, Wydział Działalności Gospodarczej i Rolnictwa,</w:t>
      </w:r>
      <w:r w:rsidR="00980CC3" w:rsidRPr="004849AF">
        <w:rPr>
          <w:rFonts w:asciiTheme="minorHAnsi" w:hAnsiTheme="minorHAnsi" w:cstheme="minorHAnsi"/>
          <w:lang w:val="pl-PL"/>
        </w:rPr>
        <w:t xml:space="preserve"> Urzędu Miasta Poznania,</w:t>
      </w:r>
      <w:r w:rsidR="00182EE0" w:rsidRPr="004849AF">
        <w:rPr>
          <w:rFonts w:asciiTheme="minorHAnsi" w:hAnsiTheme="minorHAnsi" w:cstheme="minorHAnsi"/>
          <w:lang w:val="pl-PL"/>
        </w:rPr>
        <w:t xml:space="preserve"> ul.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="00182EE0" w:rsidRPr="004849AF">
        <w:rPr>
          <w:rFonts w:asciiTheme="minorHAnsi" w:hAnsiTheme="minorHAnsi" w:cstheme="minorHAnsi"/>
          <w:lang w:val="pl-PL"/>
        </w:rPr>
        <w:t>28 Czerwca 1956</w:t>
      </w:r>
      <w:r w:rsidR="00980CC3" w:rsidRPr="004849AF">
        <w:rPr>
          <w:rFonts w:asciiTheme="minorHAnsi" w:hAnsiTheme="minorHAnsi" w:cstheme="minorHAnsi"/>
          <w:lang w:val="pl-PL"/>
        </w:rPr>
        <w:t xml:space="preserve"> </w:t>
      </w:r>
      <w:r w:rsidR="00182EE0" w:rsidRPr="004849AF">
        <w:rPr>
          <w:rFonts w:asciiTheme="minorHAnsi" w:hAnsiTheme="minorHAnsi" w:cstheme="minorHAnsi"/>
          <w:lang w:val="pl-PL"/>
        </w:rPr>
        <w:t>r</w:t>
      </w:r>
      <w:r w:rsidR="00980CC3" w:rsidRPr="004849AF">
        <w:rPr>
          <w:rFonts w:asciiTheme="minorHAnsi" w:hAnsiTheme="minorHAnsi" w:cstheme="minorHAnsi"/>
          <w:lang w:val="pl-PL"/>
        </w:rPr>
        <w:t>.</w:t>
      </w:r>
      <w:r w:rsidR="00182EE0" w:rsidRPr="004849AF">
        <w:rPr>
          <w:rFonts w:asciiTheme="minorHAnsi" w:hAnsiTheme="minorHAnsi" w:cstheme="minorHAnsi"/>
          <w:lang w:val="pl-PL"/>
        </w:rPr>
        <w:t>,</w:t>
      </w:r>
      <w:r w:rsidR="00980CC3" w:rsidRPr="004849AF">
        <w:rPr>
          <w:rFonts w:asciiTheme="minorHAnsi" w:hAnsiTheme="minorHAnsi" w:cstheme="minorHAnsi"/>
          <w:lang w:val="pl-PL"/>
        </w:rPr>
        <w:t xml:space="preserve"> </w:t>
      </w:r>
      <w:r w:rsidR="00182EE0" w:rsidRPr="004849AF">
        <w:rPr>
          <w:rFonts w:asciiTheme="minorHAnsi" w:hAnsiTheme="minorHAnsi" w:cstheme="minorHAnsi"/>
          <w:lang w:val="pl-PL"/>
        </w:rPr>
        <w:t>nr 404,</w:t>
      </w:r>
      <w:r w:rsidR="005815C1" w:rsidRPr="004849AF">
        <w:rPr>
          <w:rFonts w:asciiTheme="minorHAnsi" w:hAnsiTheme="minorHAnsi" w:cstheme="minorHAnsi"/>
          <w:lang w:val="pl-PL"/>
        </w:rPr>
        <w:br/>
      </w:r>
      <w:r w:rsidR="00182EE0" w:rsidRPr="004849AF">
        <w:rPr>
          <w:rFonts w:asciiTheme="minorHAnsi" w:hAnsiTheme="minorHAnsi" w:cstheme="minorHAnsi"/>
          <w:lang w:val="pl-PL"/>
        </w:rPr>
        <w:t>61-441 Poznań, pok. 108.</w:t>
      </w:r>
    </w:p>
    <w:p w14:paraId="5305EA6E" w14:textId="18E90123" w:rsidR="00182EE0" w:rsidRPr="004849AF" w:rsidRDefault="00182EE0" w:rsidP="00233EC6">
      <w:pPr>
        <w:numPr>
          <w:ilvl w:val="0"/>
          <w:numId w:val="15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Podstawą wystawienia faktury VAT albo rachunku będzie </w:t>
      </w:r>
      <w:r w:rsidR="003B4DE8" w:rsidRPr="004849AF">
        <w:rPr>
          <w:rFonts w:asciiTheme="minorHAnsi" w:hAnsiTheme="minorHAnsi" w:cstheme="minorHAnsi"/>
          <w:lang w:val="pl-PL"/>
        </w:rPr>
        <w:t xml:space="preserve">wypełniony </w:t>
      </w:r>
      <w:r w:rsidR="006D32A5" w:rsidRPr="004849AF">
        <w:rPr>
          <w:rFonts w:asciiTheme="minorHAnsi" w:hAnsiTheme="minorHAnsi" w:cstheme="minorHAnsi"/>
          <w:lang w:val="pl-PL"/>
        </w:rPr>
        <w:t>dziennik przepompowni</w:t>
      </w:r>
      <w:r w:rsidR="003B4DE8" w:rsidRPr="004849AF">
        <w:rPr>
          <w:rFonts w:asciiTheme="minorHAnsi" w:hAnsiTheme="minorHAnsi" w:cstheme="minorHAnsi"/>
          <w:lang w:val="pl-PL"/>
        </w:rPr>
        <w:t xml:space="preserve"> w danym miesiącu</w:t>
      </w:r>
      <w:r w:rsidR="006D32A5" w:rsidRPr="004849AF">
        <w:rPr>
          <w:rFonts w:asciiTheme="minorHAnsi" w:hAnsiTheme="minorHAnsi" w:cstheme="minorHAnsi"/>
          <w:lang w:val="pl-PL"/>
        </w:rPr>
        <w:t>.</w:t>
      </w:r>
    </w:p>
    <w:p w14:paraId="24FF6451" w14:textId="23ED2640" w:rsidR="00182EE0" w:rsidRPr="004849AF" w:rsidRDefault="00182EE0" w:rsidP="00233EC6">
      <w:pPr>
        <w:numPr>
          <w:ilvl w:val="0"/>
          <w:numId w:val="15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eastAsia="Arial" w:hAnsiTheme="minorHAnsi" w:cstheme="minorHAnsi"/>
          <w:spacing w:val="-3"/>
          <w:lang w:val="pl-PL"/>
        </w:rPr>
        <w:t>W przypadku wystawienia faktury elektronicznej, musi ona zostać przesłana za pośrednictwem Platformy Elektronicznego Fakturowania zgodnie z przepisami ustawy z dnia 9 listopada 2018r o elektronicznym fakturowaniu w zamówieniach publicznych oraz zawierać następujące dane: NABYWCA: Miasto Poznań, pl.</w:t>
      </w:r>
      <w:r w:rsidR="00AB1C24" w:rsidRPr="004849AF">
        <w:rPr>
          <w:rFonts w:asciiTheme="minorHAnsi" w:eastAsia="Arial" w:hAnsiTheme="minorHAnsi" w:cstheme="minorHAnsi"/>
          <w:spacing w:val="-3"/>
          <w:lang w:val="pl-PL"/>
        </w:rPr>
        <w:t xml:space="preserve"> </w:t>
      </w:r>
      <w:r w:rsidRPr="004849AF">
        <w:rPr>
          <w:rFonts w:asciiTheme="minorHAnsi" w:eastAsia="Arial" w:hAnsiTheme="minorHAnsi" w:cstheme="minorHAnsi"/>
          <w:spacing w:val="-3"/>
          <w:lang w:val="pl-PL"/>
        </w:rPr>
        <w:t>Kolegiacki 17, 61-841 Poznań NIP 2090001440, ODBIORCA: Wydział Działalności Gospodarczej i</w:t>
      </w:r>
      <w:r w:rsidR="00AB1C24" w:rsidRPr="004849AF">
        <w:rPr>
          <w:rFonts w:asciiTheme="minorHAnsi" w:eastAsia="Arial" w:hAnsiTheme="minorHAnsi" w:cstheme="minorHAnsi"/>
          <w:spacing w:val="-3"/>
          <w:lang w:val="pl-PL"/>
        </w:rPr>
        <w:t xml:space="preserve"> </w:t>
      </w:r>
      <w:r w:rsidRPr="004849AF">
        <w:rPr>
          <w:rFonts w:asciiTheme="minorHAnsi" w:eastAsia="Arial" w:hAnsiTheme="minorHAnsi" w:cstheme="minorHAnsi"/>
          <w:spacing w:val="-3"/>
          <w:lang w:val="pl-PL"/>
        </w:rPr>
        <w:t>Rolnictwa ul. 28 Czerwca 1956r., nr 404, 61-441 Poznań, GLN 5907459620290.</w:t>
      </w:r>
    </w:p>
    <w:p w14:paraId="74B82F8B" w14:textId="355CC9DD" w:rsidR="00182EE0" w:rsidRPr="004849AF" w:rsidRDefault="00182EE0" w:rsidP="00233EC6">
      <w:pPr>
        <w:numPr>
          <w:ilvl w:val="0"/>
          <w:numId w:val="15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Wykonawca oświadcza, że jest</w:t>
      </w:r>
      <w:r w:rsidR="00D02A6B" w:rsidRPr="004849AF">
        <w:rPr>
          <w:rFonts w:asciiTheme="minorHAnsi" w:hAnsiTheme="minorHAnsi" w:cstheme="minorHAnsi"/>
          <w:lang w:val="pl-PL"/>
        </w:rPr>
        <w:t>/</w:t>
      </w:r>
      <w:r w:rsidRPr="004849AF">
        <w:rPr>
          <w:rFonts w:asciiTheme="minorHAnsi" w:hAnsiTheme="minorHAnsi" w:cstheme="minorHAnsi"/>
          <w:lang w:val="pl-PL"/>
        </w:rPr>
        <w:t>nie jest</w:t>
      </w:r>
      <w:r w:rsidRPr="004849AF">
        <w:rPr>
          <w:rStyle w:val="Odwoanieprzypisudolnego"/>
          <w:rFonts w:asciiTheme="minorHAnsi" w:hAnsiTheme="minorHAnsi" w:cstheme="minorHAnsi"/>
          <w:lang w:val="pl-PL"/>
        </w:rPr>
        <w:footnoteReference w:id="1"/>
      </w:r>
      <w:r w:rsidRPr="004849AF">
        <w:rPr>
          <w:rFonts w:asciiTheme="minorHAnsi" w:hAnsiTheme="minorHAnsi" w:cstheme="minorHAnsi"/>
          <w:lang w:val="pl-PL"/>
        </w:rPr>
        <w:t xml:space="preserve"> płatnikiem podatku VAT.</w:t>
      </w:r>
    </w:p>
    <w:p w14:paraId="5904E992" w14:textId="77777777" w:rsidR="00182EE0" w:rsidRPr="004849AF" w:rsidRDefault="00182EE0" w:rsidP="00233EC6">
      <w:pPr>
        <w:numPr>
          <w:ilvl w:val="0"/>
          <w:numId w:val="15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eastAsia="Arial" w:hAnsiTheme="minorHAnsi" w:cstheme="minorHAnsi"/>
          <w:kern w:val="1"/>
          <w:lang w:val="pl-PL"/>
        </w:rPr>
        <w:t>Wykonawca oświadcza, że wskazany w umowie numer rachunku bankowego jest rachunkiem rozliczeniowym, umieszczonym na białej liście podatników VAT.</w:t>
      </w:r>
    </w:p>
    <w:p w14:paraId="2C816C78" w14:textId="502EFDCC" w:rsidR="00182EE0" w:rsidRPr="004849AF" w:rsidRDefault="00182EE0" w:rsidP="00233EC6">
      <w:pPr>
        <w:numPr>
          <w:ilvl w:val="0"/>
          <w:numId w:val="15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eastAsia="Arial" w:hAnsiTheme="minorHAnsi" w:cstheme="minorHAnsi"/>
          <w:kern w:val="1"/>
          <w:lang w:val="pl-PL"/>
        </w:rPr>
        <w:t>Wykonawca przyjmuje do wiadomości, iż zapłata wynagrodzenia będzie następować z</w:t>
      </w:r>
      <w:r w:rsidR="00592671" w:rsidRPr="004849AF">
        <w:rPr>
          <w:rFonts w:asciiTheme="minorHAnsi" w:eastAsia="Arial" w:hAnsiTheme="minorHAnsi" w:cstheme="minorHAnsi"/>
          <w:kern w:val="1"/>
          <w:lang w:val="pl-PL"/>
        </w:rPr>
        <w:t> </w:t>
      </w:r>
      <w:r w:rsidRPr="004849AF">
        <w:rPr>
          <w:rFonts w:asciiTheme="minorHAnsi" w:eastAsia="Arial" w:hAnsiTheme="minorHAnsi" w:cstheme="minorHAnsi"/>
          <w:kern w:val="1"/>
          <w:lang w:val="pl-PL"/>
        </w:rPr>
        <w:t>zastosowaniem mechanizmu podzielonej płatności na rachunek rozliczeniowy wskazany dla Wykonawcy na białej liście. W przypadku wskazania na fakturach VAT, wystawionych zgodnie z art. 96b ust. 4 ustawy o</w:t>
      </w:r>
      <w:r w:rsidR="00A619A5" w:rsidRPr="004849AF">
        <w:rPr>
          <w:rFonts w:asciiTheme="minorHAnsi" w:eastAsia="Arial" w:hAnsiTheme="minorHAnsi" w:cstheme="minorHAnsi"/>
          <w:kern w:val="1"/>
          <w:lang w:val="pl-PL"/>
        </w:rPr>
        <w:t xml:space="preserve"> </w:t>
      </w:r>
      <w:r w:rsidRPr="004849AF">
        <w:rPr>
          <w:rFonts w:asciiTheme="minorHAnsi" w:eastAsia="Arial" w:hAnsiTheme="minorHAnsi" w:cstheme="minorHAnsi"/>
          <w:kern w:val="1"/>
          <w:lang w:val="pl-PL"/>
        </w:rPr>
        <w:t>podatku od</w:t>
      </w:r>
      <w:r w:rsidR="00AB1C24" w:rsidRPr="004849AF">
        <w:rPr>
          <w:rFonts w:asciiTheme="minorHAnsi" w:eastAsia="Arial" w:hAnsiTheme="minorHAnsi" w:cstheme="minorHAnsi"/>
          <w:kern w:val="1"/>
          <w:lang w:val="pl-PL"/>
        </w:rPr>
        <w:t xml:space="preserve"> </w:t>
      </w:r>
      <w:r w:rsidRPr="004849AF">
        <w:rPr>
          <w:rFonts w:asciiTheme="minorHAnsi" w:eastAsia="Arial" w:hAnsiTheme="minorHAnsi" w:cstheme="minorHAnsi"/>
          <w:kern w:val="1"/>
          <w:lang w:val="pl-PL"/>
        </w:rPr>
        <w:t>towarów i usług, rachunku rozliczeniowego niewymienionego na białej liście, Zamawiający dokona płatności na inny podany na białej liście rachunek rozliczeniowy Wykonawcy, a</w:t>
      </w:r>
      <w:r w:rsidR="00A619A5" w:rsidRPr="004849AF">
        <w:rPr>
          <w:rFonts w:asciiTheme="minorHAnsi" w:eastAsia="Arial" w:hAnsiTheme="minorHAnsi" w:cstheme="minorHAnsi"/>
          <w:kern w:val="1"/>
          <w:lang w:val="pl-PL"/>
        </w:rPr>
        <w:t xml:space="preserve"> </w:t>
      </w:r>
      <w:r w:rsidRPr="004849AF">
        <w:rPr>
          <w:rFonts w:asciiTheme="minorHAnsi" w:eastAsia="Arial" w:hAnsiTheme="minorHAnsi" w:cstheme="minorHAnsi"/>
          <w:kern w:val="1"/>
          <w:lang w:val="pl-PL"/>
        </w:rPr>
        <w:t>w</w:t>
      </w:r>
      <w:r w:rsidR="00A619A5" w:rsidRPr="004849AF">
        <w:rPr>
          <w:rFonts w:asciiTheme="minorHAnsi" w:eastAsia="Arial" w:hAnsiTheme="minorHAnsi" w:cstheme="minorHAnsi"/>
          <w:kern w:val="1"/>
          <w:lang w:val="pl-PL"/>
        </w:rPr>
        <w:t xml:space="preserve"> </w:t>
      </w:r>
      <w:r w:rsidRPr="004849AF">
        <w:rPr>
          <w:rFonts w:asciiTheme="minorHAnsi" w:eastAsia="Arial" w:hAnsiTheme="minorHAnsi" w:cstheme="minorHAnsi"/>
          <w:kern w:val="1"/>
          <w:lang w:val="pl-PL"/>
        </w:rPr>
        <w:t>przypadku braku rachunku rozliczeniowego na białej liście na rachunek podany na fakturach VAT z</w:t>
      </w:r>
      <w:r w:rsidR="00A619A5" w:rsidRPr="004849AF">
        <w:rPr>
          <w:rFonts w:asciiTheme="minorHAnsi" w:eastAsia="Arial" w:hAnsiTheme="minorHAnsi" w:cstheme="minorHAnsi"/>
          <w:kern w:val="1"/>
          <w:lang w:val="pl-PL"/>
        </w:rPr>
        <w:t xml:space="preserve"> </w:t>
      </w:r>
      <w:r w:rsidRPr="004849AF">
        <w:rPr>
          <w:rFonts w:asciiTheme="minorHAnsi" w:eastAsia="Arial" w:hAnsiTheme="minorHAnsi" w:cstheme="minorHAnsi"/>
          <w:kern w:val="1"/>
          <w:lang w:val="pl-PL"/>
        </w:rPr>
        <w:t>zastosowaniem art.</w:t>
      </w:r>
      <w:r w:rsidR="00AB1C24" w:rsidRPr="004849AF">
        <w:rPr>
          <w:rFonts w:asciiTheme="minorHAnsi" w:eastAsia="Arial" w:hAnsiTheme="minorHAnsi" w:cstheme="minorHAnsi"/>
          <w:kern w:val="1"/>
          <w:lang w:val="pl-PL"/>
        </w:rPr>
        <w:t xml:space="preserve"> </w:t>
      </w:r>
      <w:r w:rsidRPr="004849AF">
        <w:rPr>
          <w:rFonts w:asciiTheme="minorHAnsi" w:eastAsia="Arial" w:hAnsiTheme="minorHAnsi" w:cstheme="minorHAnsi"/>
          <w:kern w:val="1"/>
          <w:lang w:val="pl-PL"/>
        </w:rPr>
        <w:t>117ba § 3 ustawy z dnia 20 sierpnia 1997 r. Ordynacja podatkowa.</w:t>
      </w:r>
    </w:p>
    <w:p w14:paraId="7C2AF6AE" w14:textId="77777777" w:rsidR="00182EE0" w:rsidRPr="004849AF" w:rsidRDefault="00182EE0" w:rsidP="00233EC6">
      <w:pPr>
        <w:numPr>
          <w:ilvl w:val="0"/>
          <w:numId w:val="15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Ewentualna cesja wierzytelności wymaga pisemnej zgody Zamawiającego.</w:t>
      </w:r>
    </w:p>
    <w:p w14:paraId="17466F2B" w14:textId="77777777" w:rsidR="00182EE0" w:rsidRPr="004849AF" w:rsidRDefault="00182EE0" w:rsidP="00233EC6">
      <w:pPr>
        <w:numPr>
          <w:ilvl w:val="0"/>
          <w:numId w:val="15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Dniem zapłaty wynagrodzenia jest dzień dokonania polecenia przelewu bankowego.</w:t>
      </w:r>
    </w:p>
    <w:p w14:paraId="04238523" w14:textId="577D9DCE" w:rsidR="00182EE0" w:rsidRPr="004849AF" w:rsidRDefault="00182EE0" w:rsidP="00233EC6">
      <w:pPr>
        <w:numPr>
          <w:ilvl w:val="0"/>
          <w:numId w:val="15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eastAsia="Arial" w:hAnsiTheme="minorHAnsi" w:cstheme="minorHAnsi"/>
          <w:spacing w:val="-3"/>
          <w:lang w:val="pl-PL"/>
        </w:rPr>
        <w:t>Od dnia wejścia w życie ustawy z dnia 16 czerwca 2023 r. o zmianie ustawy o</w:t>
      </w:r>
      <w:r w:rsidR="00D454BA" w:rsidRPr="004849AF">
        <w:rPr>
          <w:rFonts w:asciiTheme="minorHAnsi" w:eastAsia="Arial" w:hAnsiTheme="minorHAnsi" w:cstheme="minorHAnsi"/>
          <w:spacing w:val="-3"/>
          <w:lang w:val="pl-PL"/>
        </w:rPr>
        <w:t xml:space="preserve"> </w:t>
      </w:r>
      <w:r w:rsidRPr="004849AF">
        <w:rPr>
          <w:rFonts w:asciiTheme="minorHAnsi" w:eastAsia="Arial" w:hAnsiTheme="minorHAnsi" w:cstheme="minorHAnsi"/>
          <w:spacing w:val="-3"/>
          <w:lang w:val="pl-PL"/>
        </w:rPr>
        <w:t>podatku od</w:t>
      </w:r>
      <w:r w:rsidR="00592671" w:rsidRPr="004849AF">
        <w:rPr>
          <w:rFonts w:asciiTheme="minorHAnsi" w:eastAsia="Arial" w:hAnsiTheme="minorHAnsi" w:cstheme="minorHAnsi"/>
          <w:spacing w:val="-3"/>
          <w:lang w:val="pl-PL"/>
        </w:rPr>
        <w:t> </w:t>
      </w:r>
      <w:r w:rsidRPr="004849AF">
        <w:rPr>
          <w:rFonts w:asciiTheme="minorHAnsi" w:eastAsia="Arial" w:hAnsiTheme="minorHAnsi" w:cstheme="minorHAnsi"/>
          <w:spacing w:val="-3"/>
          <w:lang w:val="pl-PL"/>
        </w:rPr>
        <w:t xml:space="preserve">towarów i usług oraz niektórych innych ustaw, wprowadzającej termin obligatoryjnego </w:t>
      </w:r>
      <w:r w:rsidRPr="004849AF">
        <w:rPr>
          <w:rFonts w:asciiTheme="minorHAnsi" w:eastAsia="Arial" w:hAnsiTheme="minorHAnsi" w:cstheme="minorHAnsi"/>
          <w:spacing w:val="-3"/>
          <w:lang w:val="pl-PL"/>
        </w:rPr>
        <w:lastRenderedPageBreak/>
        <w:t>obowiązku wystawiania faktur wyłącznie drogą elektroniczną przy użyciu Krajowego Systemu e-Faktur (dalej „</w:t>
      </w:r>
      <w:proofErr w:type="spellStart"/>
      <w:r w:rsidRPr="004849AF">
        <w:rPr>
          <w:rFonts w:asciiTheme="minorHAnsi" w:eastAsia="Arial" w:hAnsiTheme="minorHAnsi" w:cstheme="minorHAnsi"/>
          <w:spacing w:val="-3"/>
          <w:lang w:val="pl-PL"/>
        </w:rPr>
        <w:t>KSeF</w:t>
      </w:r>
      <w:proofErr w:type="spellEnd"/>
      <w:r w:rsidRPr="004849AF">
        <w:rPr>
          <w:rFonts w:asciiTheme="minorHAnsi" w:eastAsia="Arial" w:hAnsiTheme="minorHAnsi" w:cstheme="minorHAnsi"/>
          <w:spacing w:val="-3"/>
          <w:lang w:val="pl-PL"/>
        </w:rPr>
        <w:t>”), w</w:t>
      </w:r>
      <w:r w:rsidR="00D454BA" w:rsidRPr="004849AF">
        <w:rPr>
          <w:rFonts w:asciiTheme="minorHAnsi" w:eastAsia="Arial" w:hAnsiTheme="minorHAnsi" w:cstheme="minorHAnsi"/>
          <w:spacing w:val="-3"/>
          <w:lang w:val="pl-PL"/>
        </w:rPr>
        <w:t xml:space="preserve"> </w:t>
      </w:r>
      <w:r w:rsidRPr="004849AF">
        <w:rPr>
          <w:rFonts w:asciiTheme="minorHAnsi" w:eastAsia="Arial" w:hAnsiTheme="minorHAnsi" w:cstheme="minorHAnsi"/>
          <w:spacing w:val="-3"/>
          <w:lang w:val="pl-PL"/>
        </w:rPr>
        <w:t>miejsce postanowień ust. 7-8, stosuje się postanowienia ust. 14-19.</w:t>
      </w:r>
    </w:p>
    <w:p w14:paraId="61B75240" w14:textId="77777777" w:rsidR="00182EE0" w:rsidRPr="004849AF" w:rsidRDefault="00182EE0" w:rsidP="00233EC6">
      <w:pPr>
        <w:numPr>
          <w:ilvl w:val="0"/>
          <w:numId w:val="15"/>
        </w:numPr>
        <w:spacing w:after="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eastAsia="Arial" w:hAnsiTheme="minorHAnsi" w:cstheme="minorHAnsi"/>
          <w:spacing w:val="-3"/>
          <w:lang w:val="pl-PL"/>
        </w:rPr>
        <w:t xml:space="preserve">Faktura ustrukturyzowana w postaci elektronicznej wystawiona przy użyciu </w:t>
      </w:r>
      <w:proofErr w:type="spellStart"/>
      <w:r w:rsidRPr="004849AF">
        <w:rPr>
          <w:rFonts w:asciiTheme="minorHAnsi" w:eastAsia="Arial" w:hAnsiTheme="minorHAnsi" w:cstheme="minorHAnsi"/>
          <w:spacing w:val="-3"/>
          <w:lang w:val="pl-PL"/>
        </w:rPr>
        <w:t>KSeF</w:t>
      </w:r>
      <w:proofErr w:type="spellEnd"/>
      <w:r w:rsidRPr="004849AF">
        <w:rPr>
          <w:rFonts w:asciiTheme="minorHAnsi" w:eastAsia="Arial" w:hAnsiTheme="minorHAnsi" w:cstheme="minorHAnsi"/>
          <w:spacing w:val="-3"/>
          <w:lang w:val="pl-PL"/>
        </w:rPr>
        <w:t xml:space="preserve"> musi zawierać następujące dane zamawiającego w strukturze logicznej XSD (schemat FA-2):</w:t>
      </w:r>
    </w:p>
    <w:p w14:paraId="6DE3F9DE" w14:textId="7F3C5233" w:rsidR="00182EE0" w:rsidRPr="004849AF" w:rsidRDefault="00182EE0" w:rsidP="00AB1C24">
      <w:pPr>
        <w:pStyle w:val="Akapitzlist"/>
        <w:spacing w:after="0" w:line="276" w:lineRule="auto"/>
        <w:ind w:left="3402" w:hanging="2976"/>
        <w:contextualSpacing w:val="0"/>
        <w:rPr>
          <w:rFonts w:asciiTheme="minorHAnsi" w:eastAsia="Arial" w:hAnsiTheme="minorHAnsi" w:cstheme="minorHAnsi"/>
          <w:spacing w:val="-3"/>
          <w:lang w:val="pl-PL" w:eastAsia="pl-PL"/>
        </w:rPr>
      </w:pPr>
      <w:r w:rsidRPr="004849AF">
        <w:rPr>
          <w:rFonts w:asciiTheme="minorHAnsi" w:eastAsia="Arial" w:hAnsiTheme="minorHAnsi" w:cstheme="minorHAnsi"/>
          <w:spacing w:val="-3"/>
          <w:lang w:val="pl-PL" w:eastAsia="pl-PL"/>
        </w:rPr>
        <w:t>Podmiot 2 jako Zamawiający:</w:t>
      </w:r>
      <w:r w:rsidRPr="004849AF">
        <w:rPr>
          <w:rFonts w:asciiTheme="minorHAnsi" w:eastAsia="Arial" w:hAnsiTheme="minorHAnsi" w:cstheme="minorHAnsi"/>
          <w:spacing w:val="-3"/>
          <w:lang w:val="pl-PL" w:eastAsia="pl-PL"/>
        </w:rPr>
        <w:tab/>
        <w:t>Miasto Poznań</w:t>
      </w:r>
      <w:r w:rsidR="00AB1C24" w:rsidRPr="004849AF">
        <w:rPr>
          <w:rFonts w:asciiTheme="minorHAnsi" w:eastAsia="Arial" w:hAnsiTheme="minorHAnsi" w:cstheme="minorHAnsi"/>
          <w:spacing w:val="-3"/>
          <w:lang w:val="pl-PL" w:eastAsia="pl-PL"/>
        </w:rPr>
        <w:br/>
      </w:r>
      <w:r w:rsidRPr="004849AF">
        <w:rPr>
          <w:rFonts w:asciiTheme="minorHAnsi" w:eastAsia="Arial" w:hAnsiTheme="minorHAnsi" w:cstheme="minorHAnsi"/>
          <w:spacing w:val="-3"/>
          <w:lang w:val="pl-PL" w:eastAsia="pl-PL"/>
        </w:rPr>
        <w:t>plac Kolegiacki 17</w:t>
      </w:r>
      <w:r w:rsidR="00AB1C24" w:rsidRPr="004849AF">
        <w:rPr>
          <w:rFonts w:asciiTheme="minorHAnsi" w:eastAsia="Arial" w:hAnsiTheme="minorHAnsi" w:cstheme="minorHAnsi"/>
          <w:spacing w:val="-3"/>
          <w:lang w:val="pl-PL" w:eastAsia="pl-PL"/>
        </w:rPr>
        <w:br/>
      </w:r>
      <w:r w:rsidRPr="004849AF">
        <w:rPr>
          <w:rFonts w:asciiTheme="minorHAnsi" w:eastAsia="Arial" w:hAnsiTheme="minorHAnsi" w:cstheme="minorHAnsi"/>
          <w:spacing w:val="-3"/>
          <w:lang w:val="pl-PL" w:eastAsia="pl-PL"/>
        </w:rPr>
        <w:t>61-841 Poznań</w:t>
      </w:r>
      <w:r w:rsidR="00AB1C24" w:rsidRPr="004849AF">
        <w:rPr>
          <w:rFonts w:asciiTheme="minorHAnsi" w:eastAsia="Arial" w:hAnsiTheme="minorHAnsi" w:cstheme="minorHAnsi"/>
          <w:spacing w:val="-3"/>
          <w:lang w:val="pl-PL" w:eastAsia="pl-PL"/>
        </w:rPr>
        <w:br/>
      </w:r>
      <w:r w:rsidRPr="004849AF">
        <w:rPr>
          <w:rFonts w:asciiTheme="minorHAnsi" w:eastAsia="Arial" w:hAnsiTheme="minorHAnsi" w:cstheme="minorHAnsi"/>
          <w:spacing w:val="-3"/>
          <w:lang w:val="pl-PL" w:eastAsia="pl-PL"/>
        </w:rPr>
        <w:t>NIP: 2090001440</w:t>
      </w:r>
    </w:p>
    <w:p w14:paraId="4C8674D7" w14:textId="10408781" w:rsidR="00182EE0" w:rsidRPr="004849AF" w:rsidRDefault="00182EE0" w:rsidP="00AB1C24">
      <w:pPr>
        <w:pStyle w:val="Akapitzlist"/>
        <w:spacing w:after="0" w:line="276" w:lineRule="auto"/>
        <w:ind w:left="3402" w:hanging="2976"/>
        <w:contextualSpacing w:val="0"/>
        <w:rPr>
          <w:rFonts w:asciiTheme="minorHAnsi" w:eastAsia="Arial" w:hAnsiTheme="minorHAnsi" w:cstheme="minorHAnsi"/>
          <w:spacing w:val="-3"/>
          <w:lang w:val="pl-PL" w:eastAsia="pl-PL"/>
        </w:rPr>
      </w:pPr>
      <w:r w:rsidRPr="004849AF">
        <w:rPr>
          <w:rFonts w:asciiTheme="minorHAnsi" w:eastAsia="Arial" w:hAnsiTheme="minorHAnsi" w:cstheme="minorHAnsi"/>
          <w:spacing w:val="-3"/>
          <w:lang w:val="pl-PL" w:eastAsia="pl-PL"/>
        </w:rPr>
        <w:t>Podmiot 3 jako Odbiorca:</w:t>
      </w:r>
      <w:r w:rsidRPr="004849AF">
        <w:rPr>
          <w:rFonts w:asciiTheme="minorHAnsi" w:eastAsia="Arial" w:hAnsiTheme="minorHAnsi" w:cstheme="minorHAnsi"/>
          <w:spacing w:val="-3"/>
          <w:lang w:val="pl-PL" w:eastAsia="pl-PL"/>
        </w:rPr>
        <w:tab/>
        <w:t>Urząd Miasta Poznania – Wydział Działalności Gospodarcze</w:t>
      </w:r>
      <w:r w:rsidR="00AB1C24" w:rsidRPr="004849AF">
        <w:rPr>
          <w:rFonts w:asciiTheme="minorHAnsi" w:eastAsia="Arial" w:hAnsiTheme="minorHAnsi" w:cstheme="minorHAnsi"/>
          <w:spacing w:val="-3"/>
          <w:lang w:val="pl-PL" w:eastAsia="pl-PL"/>
        </w:rPr>
        <w:t xml:space="preserve">j </w:t>
      </w:r>
      <w:r w:rsidRPr="004849AF">
        <w:rPr>
          <w:rFonts w:asciiTheme="minorHAnsi" w:eastAsia="Arial" w:hAnsiTheme="minorHAnsi" w:cstheme="minorHAnsi"/>
          <w:spacing w:val="-3"/>
          <w:lang w:val="pl-PL" w:eastAsia="pl-PL"/>
        </w:rPr>
        <w:t>i</w:t>
      </w:r>
      <w:r w:rsidR="00592671" w:rsidRPr="004849AF">
        <w:rPr>
          <w:rFonts w:asciiTheme="minorHAnsi" w:eastAsia="Arial" w:hAnsiTheme="minorHAnsi" w:cstheme="minorHAnsi"/>
          <w:spacing w:val="-3"/>
          <w:lang w:val="pl-PL" w:eastAsia="pl-PL"/>
        </w:rPr>
        <w:t> </w:t>
      </w:r>
      <w:r w:rsidRPr="004849AF">
        <w:rPr>
          <w:rFonts w:asciiTheme="minorHAnsi" w:eastAsia="Arial" w:hAnsiTheme="minorHAnsi" w:cstheme="minorHAnsi"/>
          <w:spacing w:val="-3"/>
          <w:lang w:val="pl-PL" w:eastAsia="pl-PL"/>
        </w:rPr>
        <w:t>Rolnictwa</w:t>
      </w:r>
      <w:r w:rsidR="00AB1C24" w:rsidRPr="004849AF">
        <w:rPr>
          <w:rFonts w:asciiTheme="minorHAnsi" w:eastAsia="Arial" w:hAnsiTheme="minorHAnsi" w:cstheme="minorHAnsi"/>
          <w:spacing w:val="-3"/>
          <w:lang w:val="pl-PL" w:eastAsia="pl-PL"/>
        </w:rPr>
        <w:br/>
      </w:r>
      <w:r w:rsidRPr="004849AF">
        <w:rPr>
          <w:rFonts w:asciiTheme="minorHAnsi" w:eastAsia="Arial" w:hAnsiTheme="minorHAnsi" w:cstheme="minorHAnsi"/>
          <w:spacing w:val="-3"/>
          <w:lang w:val="pl-PL" w:eastAsia="pl-PL"/>
        </w:rPr>
        <w:t>ul. 28 Czerwca 1956 r. nr 404</w:t>
      </w:r>
      <w:r w:rsidR="00AB1C24" w:rsidRPr="004849AF">
        <w:rPr>
          <w:rFonts w:asciiTheme="minorHAnsi" w:eastAsia="Arial" w:hAnsiTheme="minorHAnsi" w:cstheme="minorHAnsi"/>
          <w:spacing w:val="-3"/>
          <w:lang w:val="pl-PL" w:eastAsia="pl-PL"/>
        </w:rPr>
        <w:br/>
      </w:r>
      <w:r w:rsidR="007F77AC" w:rsidRPr="004849AF">
        <w:rPr>
          <w:rFonts w:asciiTheme="minorHAnsi" w:eastAsia="Arial" w:hAnsiTheme="minorHAnsi" w:cstheme="minorHAnsi"/>
          <w:spacing w:val="-3"/>
          <w:lang w:val="pl-PL" w:eastAsia="pl-PL"/>
        </w:rPr>
        <w:t>61-441 Po</w:t>
      </w:r>
      <w:r w:rsidRPr="004849AF">
        <w:rPr>
          <w:rFonts w:asciiTheme="minorHAnsi" w:eastAsia="Arial" w:hAnsiTheme="minorHAnsi" w:cstheme="minorHAnsi"/>
          <w:spacing w:val="-3"/>
          <w:lang w:val="pl-PL" w:eastAsia="pl-PL"/>
        </w:rPr>
        <w:t>znań</w:t>
      </w:r>
    </w:p>
    <w:p w14:paraId="59CF5C24" w14:textId="00E79521" w:rsidR="00A619A5" w:rsidRPr="004849AF" w:rsidRDefault="00A619A5" w:rsidP="00233EC6">
      <w:pPr>
        <w:pStyle w:val="Akapitzlist"/>
        <w:numPr>
          <w:ilvl w:val="0"/>
          <w:numId w:val="15"/>
        </w:numPr>
        <w:spacing w:after="120" w:line="276" w:lineRule="auto"/>
        <w:ind w:left="425" w:hanging="425"/>
        <w:contextualSpacing w:val="0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Z</w:t>
      </w:r>
      <w:r w:rsidR="00182EE0" w:rsidRPr="004849AF">
        <w:rPr>
          <w:rFonts w:asciiTheme="minorHAnsi" w:hAnsiTheme="minorHAnsi" w:cstheme="minorHAnsi"/>
          <w:lang w:val="pl-PL"/>
        </w:rPr>
        <w:t>amawiający nie wyraża zgody na otrzymywanie wizualizacji faktury ustrukturyzowanej drogą mailową, skanem, faxem lub innym komunikatorem za</w:t>
      </w:r>
      <w:r w:rsidR="00D454BA" w:rsidRPr="004849AF">
        <w:rPr>
          <w:rFonts w:asciiTheme="minorHAnsi" w:hAnsiTheme="minorHAnsi" w:cstheme="minorHAnsi"/>
          <w:lang w:val="pl-PL"/>
        </w:rPr>
        <w:t xml:space="preserve"> </w:t>
      </w:r>
      <w:r w:rsidR="00182EE0" w:rsidRPr="004849AF">
        <w:rPr>
          <w:rFonts w:asciiTheme="minorHAnsi" w:hAnsiTheme="minorHAnsi" w:cstheme="minorHAnsi"/>
          <w:lang w:val="pl-PL"/>
        </w:rPr>
        <w:t>wyjątkiem niedostępności lub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="00182EE0" w:rsidRPr="004849AF">
        <w:rPr>
          <w:rFonts w:asciiTheme="minorHAnsi" w:hAnsiTheme="minorHAnsi" w:cstheme="minorHAnsi"/>
          <w:lang w:val="pl-PL"/>
        </w:rPr>
        <w:t xml:space="preserve">awarii </w:t>
      </w:r>
      <w:proofErr w:type="spellStart"/>
      <w:r w:rsidR="00182EE0" w:rsidRPr="004849AF">
        <w:rPr>
          <w:rFonts w:asciiTheme="minorHAnsi" w:hAnsiTheme="minorHAnsi" w:cstheme="minorHAnsi"/>
          <w:lang w:val="pl-PL"/>
        </w:rPr>
        <w:t>KSeF</w:t>
      </w:r>
      <w:proofErr w:type="spellEnd"/>
      <w:r w:rsidR="00182EE0" w:rsidRPr="004849AF">
        <w:rPr>
          <w:rFonts w:asciiTheme="minorHAnsi" w:hAnsiTheme="minorHAnsi" w:cstheme="minorHAnsi"/>
          <w:lang w:val="pl-PL"/>
        </w:rPr>
        <w:t>, zgodnie</w:t>
      </w:r>
      <w:r w:rsidRPr="004849AF">
        <w:rPr>
          <w:rFonts w:asciiTheme="minorHAnsi" w:hAnsiTheme="minorHAnsi" w:cstheme="minorHAnsi"/>
          <w:lang w:val="pl-PL"/>
        </w:rPr>
        <w:t xml:space="preserve"> </w:t>
      </w:r>
      <w:r w:rsidR="00182EE0" w:rsidRPr="004849AF">
        <w:rPr>
          <w:rFonts w:asciiTheme="minorHAnsi" w:hAnsiTheme="minorHAnsi" w:cstheme="minorHAnsi"/>
          <w:lang w:val="pl-PL"/>
        </w:rPr>
        <w:t>z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="00182EE0" w:rsidRPr="004849AF">
        <w:rPr>
          <w:rFonts w:asciiTheme="minorHAnsi" w:hAnsiTheme="minorHAnsi" w:cstheme="minorHAnsi"/>
          <w:lang w:val="pl-PL"/>
        </w:rPr>
        <w:t>art.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="00182EE0" w:rsidRPr="004849AF">
        <w:rPr>
          <w:rFonts w:asciiTheme="minorHAnsi" w:hAnsiTheme="minorHAnsi" w:cstheme="minorHAnsi"/>
          <w:lang w:val="pl-PL"/>
        </w:rPr>
        <w:t xml:space="preserve">106 </w:t>
      </w:r>
      <w:proofErr w:type="spellStart"/>
      <w:r w:rsidR="00182EE0" w:rsidRPr="004849AF">
        <w:rPr>
          <w:rFonts w:asciiTheme="minorHAnsi" w:hAnsiTheme="minorHAnsi" w:cstheme="minorHAnsi"/>
          <w:lang w:val="pl-PL"/>
        </w:rPr>
        <w:t>ne</w:t>
      </w:r>
      <w:proofErr w:type="spellEnd"/>
      <w:r w:rsidR="00182EE0" w:rsidRPr="004849AF">
        <w:rPr>
          <w:rFonts w:asciiTheme="minorHAnsi" w:hAnsiTheme="minorHAnsi" w:cstheme="minorHAnsi"/>
          <w:lang w:val="pl-PL"/>
        </w:rPr>
        <w:t xml:space="preserve"> ust. 1 i 4 ustawy o podatku od towarów i usług oraz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="00182EE0" w:rsidRPr="004849AF">
        <w:rPr>
          <w:rFonts w:asciiTheme="minorHAnsi" w:hAnsiTheme="minorHAnsi" w:cstheme="minorHAnsi"/>
          <w:lang w:val="pl-PL"/>
        </w:rPr>
        <w:t>w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="00182EE0" w:rsidRPr="004849AF">
        <w:rPr>
          <w:rFonts w:asciiTheme="minorHAnsi" w:hAnsiTheme="minorHAnsi" w:cstheme="minorHAnsi"/>
          <w:lang w:val="pl-PL"/>
        </w:rPr>
        <w:t>przypadku wskazanym w</w:t>
      </w:r>
      <w:r w:rsidRPr="004849AF">
        <w:rPr>
          <w:rFonts w:asciiTheme="minorHAnsi" w:hAnsiTheme="minorHAnsi" w:cstheme="minorHAnsi"/>
          <w:lang w:val="pl-PL"/>
        </w:rPr>
        <w:t xml:space="preserve"> </w:t>
      </w:r>
      <w:r w:rsidR="00182EE0" w:rsidRPr="004849AF">
        <w:rPr>
          <w:rFonts w:asciiTheme="minorHAnsi" w:hAnsiTheme="minorHAnsi" w:cstheme="minorHAnsi"/>
          <w:lang w:val="pl-PL"/>
        </w:rPr>
        <w:t>ust. 17 poniżej.</w:t>
      </w:r>
    </w:p>
    <w:p w14:paraId="644FAC1F" w14:textId="0D2E34BA" w:rsidR="00A619A5" w:rsidRPr="004849AF" w:rsidRDefault="00182EE0" w:rsidP="00233EC6">
      <w:pPr>
        <w:pStyle w:val="Akapitzlist"/>
        <w:numPr>
          <w:ilvl w:val="0"/>
          <w:numId w:val="15"/>
        </w:numPr>
        <w:spacing w:after="120" w:line="276" w:lineRule="auto"/>
        <w:ind w:left="425" w:hanging="425"/>
        <w:contextualSpacing w:val="0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 sytuacji wymienionej w ust. 15, wizualizację faktury ustrukturyzowanej wraz z kodem QR oraz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 xml:space="preserve">numerem identyfikacyjnym </w:t>
      </w:r>
      <w:proofErr w:type="spellStart"/>
      <w:r w:rsidRPr="004849AF">
        <w:rPr>
          <w:rFonts w:asciiTheme="minorHAnsi" w:hAnsiTheme="minorHAnsi" w:cstheme="minorHAnsi"/>
          <w:lang w:val="pl-PL"/>
        </w:rPr>
        <w:t>KSeF</w:t>
      </w:r>
      <w:proofErr w:type="spellEnd"/>
      <w:r w:rsidRPr="004849AF">
        <w:rPr>
          <w:rFonts w:asciiTheme="minorHAnsi" w:hAnsiTheme="minorHAnsi" w:cstheme="minorHAnsi"/>
          <w:lang w:val="pl-PL"/>
        </w:rPr>
        <w:t xml:space="preserve"> należy przesłać na adres mailowy: </w:t>
      </w:r>
      <w:r w:rsidRPr="004849AF">
        <w:rPr>
          <w:rFonts w:asciiTheme="minorHAnsi" w:hAnsiTheme="minorHAnsi" w:cstheme="minorHAnsi"/>
          <w:u w:val="single"/>
          <w:lang w:val="pl-PL"/>
        </w:rPr>
        <w:t>dgr@um.poznan.pl</w:t>
      </w:r>
      <w:r w:rsidRPr="004849AF">
        <w:rPr>
          <w:rFonts w:asciiTheme="minorHAnsi" w:hAnsiTheme="minorHAnsi" w:cstheme="minorHAnsi"/>
          <w:lang w:val="pl-PL"/>
        </w:rPr>
        <w:t xml:space="preserve"> niezwłocznie, jednakże nie później niż 3 dni po ustaniu niedostępności lub usunięciu awarii </w:t>
      </w:r>
      <w:proofErr w:type="spellStart"/>
      <w:r w:rsidRPr="004849AF">
        <w:rPr>
          <w:rFonts w:asciiTheme="minorHAnsi" w:hAnsiTheme="minorHAnsi" w:cstheme="minorHAnsi"/>
          <w:lang w:val="pl-PL"/>
        </w:rPr>
        <w:t>KSeF</w:t>
      </w:r>
      <w:proofErr w:type="spellEnd"/>
      <w:r w:rsidRPr="004849AF">
        <w:rPr>
          <w:rFonts w:asciiTheme="minorHAnsi" w:hAnsiTheme="minorHAnsi" w:cstheme="minorHAnsi"/>
          <w:lang w:val="pl-PL"/>
        </w:rPr>
        <w:t>.</w:t>
      </w:r>
    </w:p>
    <w:p w14:paraId="5C7A079A" w14:textId="0ABDABFC" w:rsidR="00A619A5" w:rsidRPr="004849AF" w:rsidRDefault="00182EE0" w:rsidP="00233EC6">
      <w:pPr>
        <w:pStyle w:val="Akapitzlist"/>
        <w:numPr>
          <w:ilvl w:val="0"/>
          <w:numId w:val="15"/>
        </w:numPr>
        <w:spacing w:after="120" w:line="276" w:lineRule="auto"/>
        <w:ind w:left="425" w:hanging="425"/>
        <w:contextualSpacing w:val="0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Wymagane umową wszelkie załączniki do faktury ustrukturyzowanej należy przesłać w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 xml:space="preserve">dacie wpływu faktury do </w:t>
      </w:r>
      <w:proofErr w:type="spellStart"/>
      <w:r w:rsidRPr="004849AF">
        <w:rPr>
          <w:rFonts w:asciiTheme="minorHAnsi" w:hAnsiTheme="minorHAnsi" w:cstheme="minorHAnsi"/>
          <w:lang w:val="pl-PL"/>
        </w:rPr>
        <w:t>KSeF</w:t>
      </w:r>
      <w:proofErr w:type="spellEnd"/>
      <w:r w:rsidRPr="004849AF">
        <w:rPr>
          <w:rFonts w:asciiTheme="minorHAnsi" w:hAnsiTheme="minorHAnsi" w:cstheme="minorHAnsi"/>
          <w:lang w:val="pl-PL"/>
        </w:rPr>
        <w:t xml:space="preserve"> i nadania numeru identyfikacyjnego </w:t>
      </w:r>
      <w:proofErr w:type="spellStart"/>
      <w:r w:rsidRPr="004849AF">
        <w:rPr>
          <w:rFonts w:asciiTheme="minorHAnsi" w:hAnsiTheme="minorHAnsi" w:cstheme="minorHAnsi"/>
          <w:lang w:val="pl-PL"/>
        </w:rPr>
        <w:t>KSeF</w:t>
      </w:r>
      <w:proofErr w:type="spellEnd"/>
      <w:r w:rsidRPr="004849AF">
        <w:rPr>
          <w:rFonts w:asciiTheme="minorHAnsi" w:hAnsiTheme="minorHAnsi" w:cstheme="minorHAnsi"/>
          <w:lang w:val="pl-PL"/>
        </w:rPr>
        <w:t xml:space="preserve"> na adres mailowy </w:t>
      </w:r>
      <w:r w:rsidRPr="004849AF">
        <w:rPr>
          <w:rFonts w:asciiTheme="minorHAnsi" w:hAnsiTheme="minorHAnsi" w:cstheme="minorHAnsi"/>
          <w:u w:val="single"/>
          <w:lang w:val="pl-PL"/>
        </w:rPr>
        <w:t>dgr@um.poznan.pl</w:t>
      </w:r>
      <w:r w:rsidRPr="004849AF">
        <w:rPr>
          <w:rFonts w:asciiTheme="minorHAnsi" w:hAnsiTheme="minorHAnsi" w:cstheme="minorHAnsi"/>
          <w:lang w:val="pl-PL"/>
        </w:rPr>
        <w:t xml:space="preserve"> wraz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z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wizualizacją faktury ustrukturyzowanej posiadającej kod QR.</w:t>
      </w:r>
    </w:p>
    <w:p w14:paraId="220F62B7" w14:textId="7976BB49" w:rsidR="00A619A5" w:rsidRPr="004849AF" w:rsidRDefault="00182EE0" w:rsidP="00233EC6">
      <w:pPr>
        <w:pStyle w:val="Akapitzlist"/>
        <w:numPr>
          <w:ilvl w:val="0"/>
          <w:numId w:val="15"/>
        </w:numPr>
        <w:spacing w:after="120" w:line="276" w:lineRule="auto"/>
        <w:ind w:left="425" w:hanging="425"/>
        <w:contextualSpacing w:val="0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Wynagrodzenie, o którym mowa w ust. 1, płatne będzie przelewem w terminie do 21 dni licząc od</w:t>
      </w:r>
      <w:r w:rsidR="00A619A5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dnia następnego po dacie wystawienia faktury ustrukturyzowanej w</w:t>
      </w:r>
      <w:r w:rsidR="00D454BA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 xml:space="preserve">systemie </w:t>
      </w:r>
      <w:proofErr w:type="spellStart"/>
      <w:r w:rsidRPr="004849AF">
        <w:rPr>
          <w:rFonts w:asciiTheme="minorHAnsi" w:hAnsiTheme="minorHAnsi" w:cstheme="minorHAnsi"/>
          <w:lang w:val="pl-PL"/>
        </w:rPr>
        <w:t>KSeF</w:t>
      </w:r>
      <w:proofErr w:type="spellEnd"/>
      <w:r w:rsidRPr="004849AF">
        <w:rPr>
          <w:rFonts w:asciiTheme="minorHAnsi" w:hAnsiTheme="minorHAnsi" w:cstheme="minorHAnsi"/>
          <w:lang w:val="pl-PL"/>
        </w:rPr>
        <w:t xml:space="preserve"> na</w:t>
      </w:r>
      <w:r w:rsidR="00D454BA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rachunek bankowy nr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………………………………………….., który znajduje się w prowadzonym przez Szefa Krajowej Administracji Skarbowej w wykazie podatników VAT (tzw. białej liście podatników VAT).</w:t>
      </w:r>
    </w:p>
    <w:p w14:paraId="1F7CAB0E" w14:textId="0317EE4C" w:rsidR="00182EE0" w:rsidRPr="004849AF" w:rsidRDefault="00182EE0" w:rsidP="00233EC6">
      <w:pPr>
        <w:pStyle w:val="Akapitzlist"/>
        <w:numPr>
          <w:ilvl w:val="0"/>
          <w:numId w:val="15"/>
        </w:numPr>
        <w:spacing w:after="120" w:line="276" w:lineRule="auto"/>
        <w:ind w:left="425" w:hanging="425"/>
        <w:contextualSpacing w:val="0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kern w:val="1"/>
          <w:lang w:val="pl-PL" w:eastAsia="ar-SA"/>
        </w:rPr>
        <w:t>Zamawiający dokona zapłaty wynagrodzenia należnego Wykonawcy mechanizmem podzielonej płatności w sytuacji przewidzianych zapisami ustawy o podatku od towarów i</w:t>
      </w:r>
      <w:r w:rsidR="00592671" w:rsidRPr="004849AF">
        <w:rPr>
          <w:rFonts w:asciiTheme="minorHAnsi" w:hAnsiTheme="minorHAnsi" w:cstheme="minorHAnsi"/>
          <w:kern w:val="1"/>
          <w:lang w:val="pl-PL" w:eastAsia="ar-SA"/>
        </w:rPr>
        <w:t> </w:t>
      </w:r>
      <w:r w:rsidRPr="004849AF">
        <w:rPr>
          <w:rFonts w:asciiTheme="minorHAnsi" w:hAnsiTheme="minorHAnsi" w:cstheme="minorHAnsi"/>
          <w:kern w:val="1"/>
          <w:lang w:val="pl-PL" w:eastAsia="ar-SA"/>
        </w:rPr>
        <w:t>usług.</w:t>
      </w:r>
    </w:p>
    <w:p w14:paraId="1C859402" w14:textId="45C2D8BB" w:rsidR="00C60B2A" w:rsidRPr="004849AF" w:rsidRDefault="00C60B2A" w:rsidP="00AB1C24">
      <w:pPr>
        <w:pStyle w:val="Nagwek1"/>
      </w:pPr>
      <w:r w:rsidRPr="004849AF">
        <w:t xml:space="preserve">§ </w:t>
      </w:r>
      <w:r w:rsidR="00D454BA" w:rsidRPr="004849AF">
        <w:t>6</w:t>
      </w:r>
      <w:r w:rsidR="00D454BA" w:rsidRPr="004849AF">
        <w:br/>
      </w:r>
      <w:r w:rsidR="00453247" w:rsidRPr="004849AF">
        <w:t>K</w:t>
      </w:r>
      <w:r w:rsidRPr="004849AF">
        <w:t>ary</w:t>
      </w:r>
      <w:r w:rsidR="00453247" w:rsidRPr="004849AF">
        <w:t xml:space="preserve"> umowne</w:t>
      </w:r>
    </w:p>
    <w:p w14:paraId="444D2975" w14:textId="170F7F86" w:rsidR="00D3764F" w:rsidRPr="004849AF" w:rsidRDefault="00D3764F" w:rsidP="0046116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/>
        <w:rPr>
          <w:rFonts w:asciiTheme="minorHAnsi" w:hAnsiTheme="minorHAnsi" w:cstheme="minorHAnsi"/>
          <w:bCs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 razie zwłoki w wykonaniu przedmiotu umowy w którymkolwiek z miesięcy obowiązywania umowy</w:t>
      </w:r>
      <w:r w:rsidR="00582D7B" w:rsidRPr="004849AF">
        <w:rPr>
          <w:rFonts w:asciiTheme="minorHAnsi" w:hAnsiTheme="minorHAnsi" w:cstheme="minorHAnsi"/>
          <w:lang w:val="pl-PL"/>
        </w:rPr>
        <w:t>,</w:t>
      </w:r>
      <w:r w:rsidRPr="004849AF">
        <w:rPr>
          <w:rFonts w:asciiTheme="minorHAnsi" w:hAnsiTheme="minorHAnsi" w:cstheme="minorHAnsi"/>
          <w:lang w:val="pl-PL"/>
        </w:rPr>
        <w:t xml:space="preserve"> Wykonawca zapłaci Zamawiającemu karę umowną w wysokości 0,3% wynagrodzenia </w:t>
      </w:r>
      <w:r w:rsidRPr="004849AF">
        <w:rPr>
          <w:rFonts w:asciiTheme="minorHAnsi" w:hAnsiTheme="minorHAnsi" w:cstheme="minorHAnsi"/>
          <w:lang w:val="pl-PL"/>
        </w:rPr>
        <w:lastRenderedPageBreak/>
        <w:t xml:space="preserve">brutto określonego w § </w:t>
      </w:r>
      <w:r w:rsidR="00573A8C" w:rsidRPr="004849AF">
        <w:rPr>
          <w:rFonts w:asciiTheme="minorHAnsi" w:hAnsiTheme="minorHAnsi" w:cstheme="minorHAnsi"/>
          <w:lang w:val="pl-PL"/>
        </w:rPr>
        <w:t>5</w:t>
      </w:r>
      <w:r w:rsidRPr="004849AF">
        <w:rPr>
          <w:rFonts w:asciiTheme="minorHAnsi" w:hAnsiTheme="minorHAnsi" w:cstheme="minorHAnsi"/>
          <w:lang w:val="pl-PL"/>
        </w:rPr>
        <w:t xml:space="preserve"> ust. 1</w:t>
      </w:r>
      <w:r w:rsidR="00787AFD" w:rsidRPr="004849AF">
        <w:rPr>
          <w:rFonts w:asciiTheme="minorHAnsi" w:hAnsiTheme="minorHAnsi" w:cstheme="minorHAnsi"/>
          <w:lang w:val="pl-PL"/>
        </w:rPr>
        <w:t xml:space="preserve"> pkt 1) lub pkt 2) lub pkt 3) </w:t>
      </w:r>
      <w:r w:rsidR="00787AFD" w:rsidRPr="004849AF">
        <w:rPr>
          <w:lang w:val="pl-PL"/>
        </w:rPr>
        <w:t>w zależności od roku wykonywania umowy</w:t>
      </w:r>
      <w:r w:rsidRPr="004849AF">
        <w:rPr>
          <w:rFonts w:asciiTheme="minorHAnsi" w:hAnsiTheme="minorHAnsi" w:cstheme="minorHAnsi"/>
          <w:lang w:val="pl-PL"/>
        </w:rPr>
        <w:t xml:space="preserve">, za każdy dzień zwłoki, a jeśli zwłoka przekroczy </w:t>
      </w:r>
      <w:r w:rsidR="007F5AB2" w:rsidRPr="004849AF">
        <w:rPr>
          <w:rFonts w:asciiTheme="minorHAnsi" w:hAnsiTheme="minorHAnsi" w:cstheme="minorHAnsi"/>
          <w:lang w:val="pl-PL"/>
        </w:rPr>
        <w:t xml:space="preserve">jednorazowo </w:t>
      </w:r>
      <w:r w:rsidRPr="004849AF">
        <w:rPr>
          <w:rFonts w:asciiTheme="minorHAnsi" w:hAnsiTheme="minorHAnsi" w:cstheme="minorHAnsi"/>
          <w:lang w:val="pl-PL"/>
        </w:rPr>
        <w:t xml:space="preserve">okres 7 dni, Zamawiający może odstąpić od umowy i zażądać zapłaty kary umownej w wysokości 15% wartości wynagrodzenia brutto określonego w § </w:t>
      </w:r>
      <w:r w:rsidR="00573A8C" w:rsidRPr="004849AF">
        <w:rPr>
          <w:rFonts w:asciiTheme="minorHAnsi" w:hAnsiTheme="minorHAnsi" w:cstheme="minorHAnsi"/>
          <w:lang w:val="pl-PL"/>
        </w:rPr>
        <w:t>5</w:t>
      </w:r>
      <w:r w:rsidRPr="004849AF">
        <w:rPr>
          <w:rFonts w:asciiTheme="minorHAnsi" w:hAnsiTheme="minorHAnsi" w:cstheme="minorHAnsi"/>
          <w:lang w:val="pl-PL"/>
        </w:rPr>
        <w:t xml:space="preserve"> ust. 1</w:t>
      </w:r>
      <w:r w:rsidR="00787AFD" w:rsidRPr="004849AF">
        <w:rPr>
          <w:rFonts w:asciiTheme="minorHAnsi" w:hAnsiTheme="minorHAnsi" w:cstheme="minorHAnsi"/>
          <w:lang w:val="pl-PL"/>
        </w:rPr>
        <w:t xml:space="preserve"> pkt 1) lub pkt 2) lub pkt 3) </w:t>
      </w:r>
      <w:r w:rsidR="00787AFD" w:rsidRPr="004849AF">
        <w:rPr>
          <w:lang w:val="pl-PL"/>
        </w:rPr>
        <w:t>w</w:t>
      </w:r>
      <w:r w:rsidR="005815C1" w:rsidRPr="004849AF">
        <w:rPr>
          <w:lang w:val="pl-PL"/>
        </w:rPr>
        <w:t> </w:t>
      </w:r>
      <w:r w:rsidR="00787AFD" w:rsidRPr="004849AF">
        <w:rPr>
          <w:lang w:val="pl-PL"/>
        </w:rPr>
        <w:t>zależności od roku wykonywania umowy</w:t>
      </w:r>
      <w:r w:rsidRPr="004849AF">
        <w:rPr>
          <w:rFonts w:asciiTheme="minorHAnsi" w:hAnsiTheme="minorHAnsi" w:cstheme="minorHAnsi"/>
          <w:lang w:val="pl-PL"/>
        </w:rPr>
        <w:t>.</w:t>
      </w:r>
    </w:p>
    <w:p w14:paraId="5F3C48EA" w14:textId="20FDCAAE" w:rsidR="00D3764F" w:rsidRPr="004849AF" w:rsidRDefault="00D3764F" w:rsidP="00233EC6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Theme="minorHAnsi" w:hAnsiTheme="minorHAnsi" w:cstheme="minorHAnsi"/>
          <w:bCs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Za każdorazowe niewywiązanie się z obowiązku przedłożenia oświadczenia, o którym mowa w </w:t>
      </w:r>
      <w:bookmarkStart w:id="1" w:name="_Hlk160197041"/>
      <w:r w:rsidRPr="004849AF">
        <w:rPr>
          <w:rFonts w:asciiTheme="minorHAnsi" w:hAnsiTheme="minorHAnsi" w:cstheme="minorHAnsi"/>
          <w:lang w:val="pl-PL"/>
        </w:rPr>
        <w:t>§ 4 ust.</w:t>
      </w:r>
      <w:r w:rsidR="00A619A5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2 lit. a</w:t>
      </w:r>
      <w:r w:rsidR="00647A61" w:rsidRPr="004849AF">
        <w:rPr>
          <w:rFonts w:asciiTheme="minorHAnsi" w:hAnsiTheme="minorHAnsi" w:cstheme="minorHAnsi"/>
          <w:lang w:val="pl-PL"/>
        </w:rPr>
        <w:t>)</w:t>
      </w:r>
      <w:r w:rsidRPr="004849AF">
        <w:rPr>
          <w:rFonts w:asciiTheme="minorHAnsi" w:hAnsiTheme="minorHAnsi" w:cstheme="minorHAnsi"/>
          <w:lang w:val="pl-PL"/>
        </w:rPr>
        <w:t xml:space="preserve"> Wykonawca zapłaci Zamawiającemu karę umowną </w:t>
      </w:r>
      <w:bookmarkEnd w:id="1"/>
      <w:r w:rsidRPr="004849AF">
        <w:rPr>
          <w:rFonts w:asciiTheme="minorHAnsi" w:hAnsiTheme="minorHAnsi" w:cstheme="minorHAnsi"/>
          <w:lang w:val="pl-PL"/>
        </w:rPr>
        <w:t xml:space="preserve">w wysokości 0,5 % wartości wynagrodzenia brutto, określonego w § </w:t>
      </w:r>
      <w:r w:rsidR="00573A8C" w:rsidRPr="004849AF">
        <w:rPr>
          <w:rFonts w:asciiTheme="minorHAnsi" w:hAnsiTheme="minorHAnsi" w:cstheme="minorHAnsi"/>
          <w:lang w:val="pl-PL"/>
        </w:rPr>
        <w:t>5</w:t>
      </w:r>
      <w:r w:rsidRPr="004849AF">
        <w:rPr>
          <w:rFonts w:asciiTheme="minorHAnsi" w:hAnsiTheme="minorHAnsi" w:cstheme="minorHAnsi"/>
          <w:lang w:val="pl-PL"/>
        </w:rPr>
        <w:t xml:space="preserve"> ust. 1</w:t>
      </w:r>
      <w:r w:rsidR="00787AFD" w:rsidRPr="004849AF">
        <w:rPr>
          <w:rFonts w:asciiTheme="minorHAnsi" w:hAnsiTheme="minorHAnsi" w:cstheme="minorHAnsi"/>
          <w:lang w:val="pl-PL"/>
        </w:rPr>
        <w:t xml:space="preserve"> pkt 1) lub pkt 2) lub pkt 3) </w:t>
      </w:r>
      <w:r w:rsidR="00787AFD" w:rsidRPr="004849AF">
        <w:rPr>
          <w:lang w:val="pl-PL"/>
        </w:rPr>
        <w:t>w</w:t>
      </w:r>
      <w:r w:rsidR="005815C1" w:rsidRPr="004849AF">
        <w:rPr>
          <w:lang w:val="pl-PL"/>
        </w:rPr>
        <w:t> </w:t>
      </w:r>
      <w:r w:rsidR="00787AFD" w:rsidRPr="004849AF">
        <w:rPr>
          <w:lang w:val="pl-PL"/>
        </w:rPr>
        <w:t>zależności od roku wykonywania umowy</w:t>
      </w:r>
      <w:r w:rsidRPr="004849AF">
        <w:rPr>
          <w:rFonts w:asciiTheme="minorHAnsi" w:hAnsiTheme="minorHAnsi" w:cstheme="minorHAnsi"/>
          <w:lang w:val="pl-PL"/>
        </w:rPr>
        <w:t>.</w:t>
      </w:r>
    </w:p>
    <w:p w14:paraId="26C629ED" w14:textId="0B89108B" w:rsidR="00D3764F" w:rsidRPr="004849AF" w:rsidRDefault="00D3764F" w:rsidP="00233EC6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Theme="minorHAnsi" w:hAnsiTheme="minorHAnsi" w:cstheme="minorHAnsi"/>
          <w:bCs/>
          <w:lang w:val="pl-PL"/>
        </w:rPr>
      </w:pPr>
      <w:r w:rsidRPr="004849AF">
        <w:rPr>
          <w:rFonts w:asciiTheme="minorHAnsi" w:hAnsiTheme="minorHAnsi" w:cstheme="minorHAnsi"/>
          <w:bCs/>
          <w:lang w:val="pl-PL"/>
        </w:rPr>
        <w:t>W przypadku braku zapłaty lub nieterminowej zapłaty wynagrodzenia należnego podwykonawcy z</w:t>
      </w:r>
      <w:r w:rsidR="00AB1C24" w:rsidRPr="004849AF">
        <w:rPr>
          <w:rFonts w:asciiTheme="minorHAnsi" w:hAnsiTheme="minorHAnsi" w:cstheme="minorHAnsi"/>
          <w:bCs/>
          <w:lang w:val="pl-PL"/>
        </w:rPr>
        <w:t xml:space="preserve"> </w:t>
      </w:r>
      <w:r w:rsidRPr="004849AF">
        <w:rPr>
          <w:rFonts w:asciiTheme="minorHAnsi" w:hAnsiTheme="minorHAnsi" w:cstheme="minorHAnsi"/>
          <w:bCs/>
          <w:lang w:val="pl-PL"/>
        </w:rPr>
        <w:t>tytułu zmiany wynagrodzenia, o której mowa w art. 439 ust.5 ustawy Pzp – Wykonawca zapłaci Zamawiającemu karę umowną:</w:t>
      </w:r>
    </w:p>
    <w:p w14:paraId="1B4338AD" w14:textId="3CB42ADE" w:rsidR="00D3764F" w:rsidRPr="004849AF" w:rsidRDefault="00D3764F" w:rsidP="00233EC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Theme="minorHAnsi" w:hAnsiTheme="minorHAnsi" w:cstheme="minorHAnsi"/>
          <w:bCs/>
          <w:lang w:val="pl-PL"/>
        </w:rPr>
      </w:pPr>
      <w:r w:rsidRPr="004849AF">
        <w:rPr>
          <w:rFonts w:asciiTheme="minorHAnsi" w:hAnsiTheme="minorHAnsi" w:cstheme="minorHAnsi"/>
          <w:bCs/>
          <w:lang w:val="pl-PL"/>
        </w:rPr>
        <w:t>w przypadku braku zapłaty</w:t>
      </w:r>
      <w:r w:rsidR="00D17808" w:rsidRPr="004849AF">
        <w:rPr>
          <w:rFonts w:asciiTheme="minorHAnsi" w:hAnsiTheme="minorHAnsi" w:cstheme="minorHAnsi"/>
          <w:bCs/>
          <w:lang w:val="pl-PL"/>
        </w:rPr>
        <w:t>,</w:t>
      </w:r>
      <w:r w:rsidRPr="004849AF">
        <w:rPr>
          <w:rFonts w:asciiTheme="minorHAnsi" w:hAnsiTheme="minorHAnsi" w:cstheme="minorHAnsi"/>
          <w:bCs/>
          <w:lang w:val="pl-PL"/>
        </w:rPr>
        <w:t xml:space="preserve"> w wysokości 10 % wynagrodzenia brutto określonego w § </w:t>
      </w:r>
      <w:r w:rsidR="00573A8C" w:rsidRPr="004849AF">
        <w:rPr>
          <w:rFonts w:asciiTheme="minorHAnsi" w:hAnsiTheme="minorHAnsi" w:cstheme="minorHAnsi"/>
          <w:bCs/>
          <w:lang w:val="pl-PL"/>
        </w:rPr>
        <w:t>5</w:t>
      </w:r>
      <w:r w:rsidRPr="004849AF">
        <w:rPr>
          <w:rFonts w:asciiTheme="minorHAnsi" w:hAnsiTheme="minorHAnsi" w:cstheme="minorHAnsi"/>
          <w:bCs/>
          <w:lang w:val="pl-PL"/>
        </w:rPr>
        <w:t xml:space="preserve"> ust. 1</w:t>
      </w:r>
      <w:r w:rsidR="00787AFD" w:rsidRPr="004849AF">
        <w:rPr>
          <w:rFonts w:asciiTheme="minorHAnsi" w:hAnsiTheme="minorHAnsi" w:cstheme="minorHAnsi"/>
          <w:bCs/>
          <w:lang w:val="pl-PL"/>
        </w:rPr>
        <w:t xml:space="preserve"> </w:t>
      </w:r>
      <w:r w:rsidR="00787AFD" w:rsidRPr="004849AF">
        <w:rPr>
          <w:rFonts w:asciiTheme="minorHAnsi" w:hAnsiTheme="minorHAnsi" w:cstheme="minorHAnsi"/>
          <w:lang w:val="pl-PL"/>
        </w:rPr>
        <w:t xml:space="preserve">pkt 1) lub pkt 2) lub pkt 3) </w:t>
      </w:r>
      <w:r w:rsidR="00787AFD" w:rsidRPr="004849AF">
        <w:rPr>
          <w:lang w:val="pl-PL"/>
        </w:rPr>
        <w:t>w zależności od roku wykonywania umowy</w:t>
      </w:r>
      <w:r w:rsidRPr="004849AF">
        <w:rPr>
          <w:rFonts w:asciiTheme="minorHAnsi" w:hAnsiTheme="minorHAnsi" w:cstheme="minorHAnsi"/>
          <w:bCs/>
          <w:lang w:val="pl-PL"/>
        </w:rPr>
        <w:t xml:space="preserve"> i</w:t>
      </w:r>
      <w:r w:rsidR="002F5B4E" w:rsidRPr="004849AF">
        <w:rPr>
          <w:rFonts w:asciiTheme="minorHAnsi" w:hAnsiTheme="minorHAnsi" w:cstheme="minorHAnsi"/>
          <w:bCs/>
          <w:lang w:val="pl-PL"/>
        </w:rPr>
        <w:t> </w:t>
      </w:r>
      <w:r w:rsidRPr="004849AF">
        <w:rPr>
          <w:rFonts w:asciiTheme="minorHAnsi" w:hAnsiTheme="minorHAnsi" w:cstheme="minorHAnsi"/>
          <w:bCs/>
          <w:lang w:val="pl-PL"/>
        </w:rPr>
        <w:t>Zamawiający może od umowy odstąpić;</w:t>
      </w:r>
    </w:p>
    <w:p w14:paraId="7CE1F493" w14:textId="36570A7B" w:rsidR="00D3764F" w:rsidRPr="004849AF" w:rsidRDefault="00D3764F" w:rsidP="00233EC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inorHAnsi" w:hAnsiTheme="minorHAnsi" w:cstheme="minorHAnsi"/>
          <w:bCs/>
          <w:lang w:val="pl-PL"/>
        </w:rPr>
      </w:pPr>
      <w:r w:rsidRPr="004849AF">
        <w:rPr>
          <w:rFonts w:asciiTheme="minorHAnsi" w:hAnsiTheme="minorHAnsi" w:cstheme="minorHAnsi"/>
          <w:bCs/>
          <w:lang w:val="pl-PL"/>
        </w:rPr>
        <w:t xml:space="preserve">w wysokości 0,5% wartości wynagrodzenia brutto, określonego w § </w:t>
      </w:r>
      <w:r w:rsidR="00573A8C" w:rsidRPr="004849AF">
        <w:rPr>
          <w:rFonts w:asciiTheme="minorHAnsi" w:hAnsiTheme="minorHAnsi" w:cstheme="minorHAnsi"/>
          <w:bCs/>
          <w:lang w:val="pl-PL"/>
        </w:rPr>
        <w:t>5</w:t>
      </w:r>
      <w:r w:rsidRPr="004849AF">
        <w:rPr>
          <w:rFonts w:asciiTheme="minorHAnsi" w:hAnsiTheme="minorHAnsi" w:cstheme="minorHAnsi"/>
          <w:bCs/>
          <w:lang w:val="pl-PL"/>
        </w:rPr>
        <w:t xml:space="preserve"> ust. 1, za każdy dzień zwłoki w</w:t>
      </w:r>
      <w:r w:rsidR="00AB1C24" w:rsidRPr="004849AF">
        <w:rPr>
          <w:rFonts w:asciiTheme="minorHAnsi" w:hAnsiTheme="minorHAnsi" w:cstheme="minorHAnsi"/>
          <w:bCs/>
          <w:lang w:val="pl-PL"/>
        </w:rPr>
        <w:t xml:space="preserve"> </w:t>
      </w:r>
      <w:r w:rsidRPr="004849AF">
        <w:rPr>
          <w:rFonts w:asciiTheme="minorHAnsi" w:hAnsiTheme="minorHAnsi" w:cstheme="minorHAnsi"/>
          <w:bCs/>
          <w:lang w:val="pl-PL"/>
        </w:rPr>
        <w:t>dokonaniu płatności, a jeśli zwłoka przekroczy okres 7 dni</w:t>
      </w:r>
      <w:r w:rsidR="00573A8C" w:rsidRPr="004849AF">
        <w:rPr>
          <w:rFonts w:asciiTheme="minorHAnsi" w:hAnsiTheme="minorHAnsi" w:cstheme="minorHAnsi"/>
          <w:bCs/>
          <w:lang w:val="pl-PL"/>
        </w:rPr>
        <w:t xml:space="preserve"> roboczych</w:t>
      </w:r>
      <w:r w:rsidRPr="004849AF">
        <w:rPr>
          <w:rFonts w:asciiTheme="minorHAnsi" w:hAnsiTheme="minorHAnsi" w:cstheme="minorHAnsi"/>
          <w:bCs/>
          <w:lang w:val="pl-PL"/>
        </w:rPr>
        <w:t xml:space="preserve">, Zamawiający może odstąpić od umowy i zażądać zapłaty kary umownej w wysokości 15% wartości wynagrodzenia brutto określonego w § </w:t>
      </w:r>
      <w:r w:rsidR="00573A8C" w:rsidRPr="004849AF">
        <w:rPr>
          <w:rFonts w:asciiTheme="minorHAnsi" w:hAnsiTheme="minorHAnsi" w:cstheme="minorHAnsi"/>
          <w:bCs/>
          <w:lang w:val="pl-PL"/>
        </w:rPr>
        <w:t>5</w:t>
      </w:r>
      <w:r w:rsidRPr="004849AF">
        <w:rPr>
          <w:rFonts w:asciiTheme="minorHAnsi" w:hAnsiTheme="minorHAnsi" w:cstheme="minorHAnsi"/>
          <w:bCs/>
          <w:lang w:val="pl-PL"/>
        </w:rPr>
        <w:t xml:space="preserve"> ust. 1</w:t>
      </w:r>
      <w:r w:rsidR="00787AFD" w:rsidRPr="004849AF">
        <w:rPr>
          <w:rFonts w:asciiTheme="minorHAnsi" w:hAnsiTheme="minorHAnsi" w:cstheme="minorHAnsi"/>
          <w:bCs/>
          <w:lang w:val="pl-PL"/>
        </w:rPr>
        <w:t xml:space="preserve"> </w:t>
      </w:r>
      <w:r w:rsidR="00787AFD" w:rsidRPr="004849AF">
        <w:rPr>
          <w:rFonts w:asciiTheme="minorHAnsi" w:hAnsiTheme="minorHAnsi" w:cstheme="minorHAnsi"/>
          <w:lang w:val="pl-PL"/>
        </w:rPr>
        <w:t xml:space="preserve">pkt 1) lub pkt 2) lub pkt 3) </w:t>
      </w:r>
      <w:r w:rsidR="00787AFD" w:rsidRPr="004849AF">
        <w:rPr>
          <w:lang w:val="pl-PL"/>
        </w:rPr>
        <w:t>w</w:t>
      </w:r>
      <w:r w:rsidR="005815C1" w:rsidRPr="004849AF">
        <w:rPr>
          <w:lang w:val="pl-PL"/>
        </w:rPr>
        <w:t> </w:t>
      </w:r>
      <w:r w:rsidR="00787AFD" w:rsidRPr="004849AF">
        <w:rPr>
          <w:lang w:val="pl-PL"/>
        </w:rPr>
        <w:t>zależności od roku wykonywania umowy</w:t>
      </w:r>
      <w:r w:rsidRPr="004849AF">
        <w:rPr>
          <w:rFonts w:asciiTheme="minorHAnsi" w:hAnsiTheme="minorHAnsi" w:cstheme="minorHAnsi"/>
          <w:bCs/>
          <w:lang w:val="pl-PL"/>
        </w:rPr>
        <w:t>.</w:t>
      </w:r>
    </w:p>
    <w:p w14:paraId="12C21E83" w14:textId="79912EC2" w:rsidR="00D3764F" w:rsidRPr="004849AF" w:rsidRDefault="00D3764F" w:rsidP="00233EC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 razie stwierdzenia, że Wykonawca wykonuje przedmiot umowy nienależycie, czyli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z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 xml:space="preserve">naruszeniem postanowień § </w:t>
      </w:r>
      <w:r w:rsidR="004371DE" w:rsidRPr="004849AF">
        <w:rPr>
          <w:rFonts w:asciiTheme="minorHAnsi" w:hAnsiTheme="minorHAnsi" w:cstheme="minorHAnsi"/>
          <w:lang w:val="pl-PL"/>
        </w:rPr>
        <w:t>3</w:t>
      </w:r>
      <w:r w:rsidR="00203EFD" w:rsidRPr="004849AF">
        <w:rPr>
          <w:rFonts w:asciiTheme="minorHAnsi" w:hAnsiTheme="minorHAnsi" w:cstheme="minorHAnsi"/>
          <w:lang w:val="pl-PL"/>
        </w:rPr>
        <w:t xml:space="preserve"> innym niż określonym w ust. 1-3</w:t>
      </w:r>
      <w:r w:rsidRPr="004849AF">
        <w:rPr>
          <w:rFonts w:asciiTheme="minorHAnsi" w:hAnsiTheme="minorHAnsi" w:cstheme="minorHAnsi"/>
          <w:lang w:val="pl-PL"/>
        </w:rPr>
        <w:t xml:space="preserve">, zapłaci karę umowną w wysokości </w:t>
      </w:r>
      <w:r w:rsidR="00573A8C" w:rsidRPr="004849AF">
        <w:rPr>
          <w:rFonts w:asciiTheme="minorHAnsi" w:hAnsiTheme="minorHAnsi" w:cstheme="minorHAnsi"/>
          <w:lang w:val="pl-PL"/>
        </w:rPr>
        <w:t xml:space="preserve">w wysokości 0,5% wynagrodzenia brutto określonego w § </w:t>
      </w:r>
      <w:r w:rsidR="007355F0" w:rsidRPr="004849AF">
        <w:rPr>
          <w:rFonts w:asciiTheme="minorHAnsi" w:hAnsiTheme="minorHAnsi" w:cstheme="minorHAnsi"/>
          <w:lang w:val="pl-PL"/>
        </w:rPr>
        <w:t>5</w:t>
      </w:r>
      <w:r w:rsidR="00573A8C" w:rsidRPr="004849AF">
        <w:rPr>
          <w:rFonts w:asciiTheme="minorHAnsi" w:hAnsiTheme="minorHAnsi" w:cstheme="minorHAnsi"/>
          <w:lang w:val="pl-PL"/>
        </w:rPr>
        <w:t xml:space="preserve"> ust. 1</w:t>
      </w:r>
      <w:r w:rsidR="006F25DF" w:rsidRPr="004849AF">
        <w:rPr>
          <w:rFonts w:asciiTheme="minorHAnsi" w:hAnsiTheme="minorHAnsi" w:cstheme="minorHAnsi"/>
          <w:lang w:val="pl-PL"/>
        </w:rPr>
        <w:t xml:space="preserve"> pkt 1) lub</w:t>
      </w:r>
      <w:r w:rsidR="005815C1" w:rsidRPr="004849AF">
        <w:rPr>
          <w:rFonts w:asciiTheme="minorHAnsi" w:hAnsiTheme="minorHAnsi" w:cstheme="minorHAnsi"/>
          <w:lang w:val="pl-PL"/>
        </w:rPr>
        <w:t> </w:t>
      </w:r>
      <w:r w:rsidR="006F25DF" w:rsidRPr="004849AF">
        <w:rPr>
          <w:rFonts w:asciiTheme="minorHAnsi" w:hAnsiTheme="minorHAnsi" w:cstheme="minorHAnsi"/>
          <w:lang w:val="pl-PL"/>
        </w:rPr>
        <w:t xml:space="preserve">pkt 2) lub pkt 3) </w:t>
      </w:r>
      <w:r w:rsidR="006F25DF" w:rsidRPr="004849AF">
        <w:rPr>
          <w:lang w:val="pl-PL"/>
        </w:rPr>
        <w:t>w zależności od roku wykonywania umowy</w:t>
      </w:r>
      <w:r w:rsidRPr="004849AF">
        <w:rPr>
          <w:rFonts w:asciiTheme="minorHAnsi" w:hAnsiTheme="minorHAnsi" w:cstheme="minorHAnsi"/>
          <w:lang w:val="pl-PL"/>
        </w:rPr>
        <w:t xml:space="preserve"> za każdy przypadek nienależytego wykonania.</w:t>
      </w:r>
      <w:r w:rsidR="006B4C7F" w:rsidRPr="004849AF">
        <w:rPr>
          <w:rFonts w:asciiTheme="minorHAnsi" w:hAnsiTheme="minorHAnsi" w:cstheme="minorHAnsi"/>
          <w:lang w:val="pl-PL"/>
        </w:rPr>
        <w:t xml:space="preserve"> </w:t>
      </w:r>
    </w:p>
    <w:p w14:paraId="3C194315" w14:textId="7D5C393A" w:rsidR="00D3764F" w:rsidRPr="004849AF" w:rsidRDefault="00D3764F" w:rsidP="00233EC6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Theme="minorHAnsi" w:hAnsiTheme="minorHAnsi" w:cstheme="minorHAnsi"/>
          <w:bCs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Łączna wartość kar umownych, których mogą dochodzić </w:t>
      </w:r>
      <w:r w:rsidR="00C74804" w:rsidRPr="004849AF">
        <w:rPr>
          <w:rFonts w:asciiTheme="minorHAnsi" w:hAnsiTheme="minorHAnsi" w:cstheme="minorHAnsi"/>
          <w:lang w:val="pl-PL"/>
        </w:rPr>
        <w:t>S</w:t>
      </w:r>
      <w:r w:rsidRPr="004849AF">
        <w:rPr>
          <w:rFonts w:asciiTheme="minorHAnsi" w:hAnsiTheme="minorHAnsi" w:cstheme="minorHAnsi"/>
          <w:lang w:val="pl-PL"/>
        </w:rPr>
        <w:t xml:space="preserve">trony, nie może przekroczyć </w:t>
      </w:r>
      <w:r w:rsidR="00461164" w:rsidRPr="004849AF">
        <w:rPr>
          <w:rFonts w:asciiTheme="minorHAnsi" w:hAnsiTheme="minorHAnsi" w:cstheme="minorHAnsi"/>
          <w:lang w:val="pl-PL"/>
        </w:rPr>
        <w:t>1</w:t>
      </w:r>
      <w:r w:rsidRPr="004849AF">
        <w:rPr>
          <w:rFonts w:asciiTheme="minorHAnsi" w:hAnsiTheme="minorHAnsi" w:cstheme="minorHAnsi"/>
          <w:lang w:val="pl-PL"/>
        </w:rPr>
        <w:t xml:space="preserve">5% wynagrodzenia brutto określonego w </w:t>
      </w:r>
      <w:r w:rsidR="00592671" w:rsidRPr="004849AF">
        <w:rPr>
          <w:rFonts w:asciiTheme="minorHAnsi" w:hAnsiTheme="minorHAnsi" w:cstheme="minorHAnsi"/>
          <w:lang w:val="pl-PL"/>
        </w:rPr>
        <w:t>§</w:t>
      </w:r>
      <w:r w:rsidRPr="004849AF">
        <w:rPr>
          <w:rFonts w:asciiTheme="minorHAnsi" w:hAnsiTheme="minorHAnsi" w:cstheme="minorHAnsi"/>
          <w:lang w:val="pl-PL"/>
        </w:rPr>
        <w:t xml:space="preserve"> </w:t>
      </w:r>
      <w:r w:rsidR="007355F0" w:rsidRPr="004849AF">
        <w:rPr>
          <w:rFonts w:asciiTheme="minorHAnsi" w:hAnsiTheme="minorHAnsi" w:cstheme="minorHAnsi"/>
          <w:lang w:val="pl-PL"/>
        </w:rPr>
        <w:t>5</w:t>
      </w:r>
      <w:r w:rsidRPr="004849AF">
        <w:rPr>
          <w:rFonts w:asciiTheme="minorHAnsi" w:hAnsiTheme="minorHAnsi" w:cstheme="minorHAnsi"/>
          <w:lang w:val="pl-PL"/>
        </w:rPr>
        <w:t xml:space="preserve"> ust. 1.</w:t>
      </w:r>
    </w:p>
    <w:p w14:paraId="302F5F03" w14:textId="77777777" w:rsidR="00D3764F" w:rsidRPr="004849AF" w:rsidRDefault="00D3764F" w:rsidP="00233EC6">
      <w:pPr>
        <w:numPr>
          <w:ilvl w:val="0"/>
          <w:numId w:val="32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 przypadku naliczenia kar umownych, będą one potrącone z przysługującego Wykonawcy wynagrodzenia, na co Wykonawca wyraża zgodę.</w:t>
      </w:r>
    </w:p>
    <w:p w14:paraId="1F4449B9" w14:textId="25B30B78" w:rsidR="0020596C" w:rsidRPr="004849AF" w:rsidRDefault="00D3764F" w:rsidP="00233EC6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Theme="minorHAnsi" w:hAnsiTheme="minorHAnsi" w:cstheme="minorHAnsi"/>
          <w:bCs/>
          <w:lang w:val="pl-PL"/>
        </w:rPr>
      </w:pPr>
      <w:r w:rsidRPr="004849AF">
        <w:rPr>
          <w:rFonts w:asciiTheme="minorHAnsi" w:hAnsiTheme="minorHAnsi" w:cstheme="minorHAnsi"/>
          <w:lang w:val="pl-PL"/>
        </w:rPr>
        <w:t>Stronom przysługuje prawo dochodzenia odszkodowania przewyższającego zastrzeżone kary umowne, jak również dochodzenia odszkodowań z innych tytułów niż określone w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umowie, na</w:t>
      </w:r>
      <w:r w:rsidR="00A619A5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zasadach ogólnych.</w:t>
      </w:r>
    </w:p>
    <w:p w14:paraId="01FCD306" w14:textId="77777777" w:rsidR="002F5B4E" w:rsidRPr="004849AF" w:rsidRDefault="002F5B4E">
      <w:pPr>
        <w:spacing w:after="0"/>
        <w:rPr>
          <w:rFonts w:asciiTheme="minorHAnsi" w:hAnsiTheme="minorHAnsi" w:cstheme="minorHAnsi"/>
          <w:b/>
          <w:lang w:val="pl-PL"/>
        </w:rPr>
      </w:pPr>
      <w:r w:rsidRPr="004849AF">
        <w:br w:type="page"/>
      </w:r>
    </w:p>
    <w:p w14:paraId="274DA679" w14:textId="09BF1106" w:rsidR="006F1DA3" w:rsidRPr="004849AF" w:rsidRDefault="00C60B2A" w:rsidP="002F5B4E">
      <w:pPr>
        <w:pStyle w:val="Nagwek1"/>
      </w:pPr>
      <w:r w:rsidRPr="004849AF">
        <w:lastRenderedPageBreak/>
        <w:t>§ 7</w:t>
      </w:r>
      <w:r w:rsidR="00D454BA" w:rsidRPr="004849AF">
        <w:br/>
      </w:r>
      <w:r w:rsidRPr="004849AF">
        <w:t>Odstąpienie do umowy</w:t>
      </w:r>
    </w:p>
    <w:p w14:paraId="0CF95B4E" w14:textId="05232933" w:rsidR="00A867E3" w:rsidRPr="004849AF" w:rsidRDefault="006F1DA3" w:rsidP="00233EC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Zamawiający zastrzega sobie prawo do odstąpienia od umowy w terminie 30 dni od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powzięcia wiadomości o istotnej zmianie okoliczności powodującej, że wykonanie umowy nie leży w interesie publicznym, czego nie można było przewidzieć w chwili zawarcia umowy.</w:t>
      </w:r>
    </w:p>
    <w:p w14:paraId="7EB95CCE" w14:textId="14546B56" w:rsidR="00DA3E86" w:rsidRPr="004849AF" w:rsidRDefault="00DA3E86" w:rsidP="00DA3E86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lang w:val="pl-PL"/>
        </w:rPr>
        <w:t>Zamawiający może odstąpić od umowy w przypadku gdy:</w:t>
      </w:r>
    </w:p>
    <w:p w14:paraId="3D072826" w14:textId="2B7073FF" w:rsidR="00DA3E86" w:rsidRPr="004849AF" w:rsidRDefault="00DA3E86" w:rsidP="00DA3E8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 w:line="276" w:lineRule="auto"/>
        <w:ind w:left="709"/>
        <w:contextualSpacing w:val="0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Wykonawca, pomimo uprzedniego pisemnego wezwania, nie wykonuje usług zgodnie z</w:t>
      </w:r>
      <w:r w:rsidR="005815C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warunkami umownymi lub w rażący sposób zaniedbuje zobowiązania umowne,</w:t>
      </w:r>
    </w:p>
    <w:p w14:paraId="7806A1F7" w14:textId="7DA4DBD8" w:rsidR="00DA3E86" w:rsidRPr="004849AF" w:rsidRDefault="00DA3E86" w:rsidP="00DA3E8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 w:line="276" w:lineRule="auto"/>
        <w:ind w:left="709"/>
        <w:contextualSpacing w:val="0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wysokość kar umownych naliczona Wykonawcy wyniesie </w:t>
      </w:r>
      <w:r w:rsidR="00461164" w:rsidRPr="004849AF">
        <w:rPr>
          <w:rFonts w:asciiTheme="minorHAnsi" w:hAnsiTheme="minorHAnsi" w:cstheme="minorHAnsi"/>
          <w:lang w:val="pl-PL"/>
        </w:rPr>
        <w:t>15</w:t>
      </w:r>
      <w:r w:rsidRPr="004849AF">
        <w:rPr>
          <w:rFonts w:asciiTheme="minorHAnsi" w:hAnsiTheme="minorHAnsi" w:cstheme="minorHAnsi"/>
          <w:lang w:val="pl-PL"/>
        </w:rPr>
        <w:t>% wynagrodzenia brutto, o</w:t>
      </w:r>
      <w:r w:rsidR="005815C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którym mowa w §5 ust. 1 umowy.</w:t>
      </w:r>
    </w:p>
    <w:p w14:paraId="45058D25" w14:textId="3892E175" w:rsidR="008D0EA3" w:rsidRPr="004849AF" w:rsidRDefault="008D0EA3" w:rsidP="00DA3E8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 w:line="276" w:lineRule="auto"/>
        <w:ind w:left="709"/>
        <w:contextualSpacing w:val="0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W przypadku określonym w § 6 ust. 1 </w:t>
      </w:r>
      <w:proofErr w:type="spellStart"/>
      <w:r w:rsidRPr="004849AF">
        <w:rPr>
          <w:rFonts w:asciiTheme="minorHAnsi" w:hAnsiTheme="minorHAnsi" w:cstheme="minorHAnsi"/>
          <w:lang w:val="pl-PL"/>
        </w:rPr>
        <w:t>zd</w:t>
      </w:r>
      <w:proofErr w:type="spellEnd"/>
      <w:r w:rsidRPr="004849AF">
        <w:rPr>
          <w:rFonts w:asciiTheme="minorHAnsi" w:hAnsiTheme="minorHAnsi" w:cstheme="minorHAnsi"/>
          <w:lang w:val="pl-PL"/>
        </w:rPr>
        <w:t>. 2.</w:t>
      </w:r>
    </w:p>
    <w:p w14:paraId="31807878" w14:textId="6A0BCA8E" w:rsidR="00DA3E86" w:rsidRPr="004849AF" w:rsidRDefault="00DA3E86" w:rsidP="00DA3E86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rPr>
          <w:lang w:val="pl-PL"/>
        </w:rPr>
      </w:pPr>
      <w:r w:rsidRPr="004849AF">
        <w:rPr>
          <w:lang w:val="pl-PL"/>
        </w:rPr>
        <w:t>Odstąpienie od umowy powinno nastąpić w formie pisemnej pod rygorem nieważności takiego oświadczenia i powinno zawierać uzasadnienie.</w:t>
      </w:r>
    </w:p>
    <w:p w14:paraId="289A5143" w14:textId="3B59CA39" w:rsidR="00DA3E86" w:rsidRPr="004849AF" w:rsidRDefault="00DA3E86" w:rsidP="00DA3E86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rPr>
          <w:lang w:val="pl-PL"/>
        </w:rPr>
      </w:pPr>
      <w:r w:rsidRPr="004849AF">
        <w:rPr>
          <w:lang w:val="pl-PL"/>
        </w:rPr>
        <w:t>Oświadczenie o odstąpieniu winno zostać złożone w terminie do 30 dni od powzięcia wiadomości o przyczynie odstąpienia.</w:t>
      </w:r>
    </w:p>
    <w:p w14:paraId="432C3D9F" w14:textId="3327B8BE" w:rsidR="00DA3E86" w:rsidRPr="004849AF" w:rsidRDefault="00DA3E86" w:rsidP="00DA3E86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rPr>
          <w:lang w:val="pl-PL"/>
        </w:rPr>
      </w:pPr>
      <w:r w:rsidRPr="004849AF">
        <w:rPr>
          <w:lang w:val="pl-PL"/>
        </w:rPr>
        <w:t>Zamawiającemu przysługuje prawo odstąpienia od umowy w przypadkach określonych w</w:t>
      </w:r>
      <w:r w:rsidR="005815C1" w:rsidRPr="004849AF">
        <w:rPr>
          <w:lang w:val="pl-PL"/>
        </w:rPr>
        <w:t> </w:t>
      </w:r>
      <w:r w:rsidRPr="004849AF">
        <w:rPr>
          <w:lang w:val="pl-PL"/>
        </w:rPr>
        <w:t>art. 456 ustawy Pzp</w:t>
      </w:r>
    </w:p>
    <w:p w14:paraId="7970B35F" w14:textId="1A514921" w:rsidR="00C60B2A" w:rsidRPr="004849AF" w:rsidRDefault="00C60B2A" w:rsidP="00AB1C24">
      <w:pPr>
        <w:pStyle w:val="Nagwek1"/>
      </w:pPr>
      <w:r w:rsidRPr="004849AF">
        <w:t>§ 8</w:t>
      </w:r>
      <w:r w:rsidR="00D454BA" w:rsidRPr="004849AF">
        <w:br/>
      </w:r>
      <w:r w:rsidRPr="004849AF">
        <w:t xml:space="preserve">Przedstawiciele </w:t>
      </w:r>
      <w:r w:rsidR="00CD3B3B" w:rsidRPr="004849AF">
        <w:t>Stron</w:t>
      </w:r>
    </w:p>
    <w:p w14:paraId="739E2D28" w14:textId="226706C2" w:rsidR="00C60B2A" w:rsidRPr="004849AF" w:rsidRDefault="00C60B2A" w:rsidP="00233EC6">
      <w:pPr>
        <w:numPr>
          <w:ilvl w:val="0"/>
          <w:numId w:val="2"/>
        </w:numPr>
        <w:tabs>
          <w:tab w:val="clear" w:pos="360"/>
        </w:tabs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bookmarkStart w:id="2" w:name="_Hlk76370503"/>
      <w:r w:rsidRPr="004849AF">
        <w:rPr>
          <w:rFonts w:asciiTheme="minorHAnsi" w:hAnsiTheme="minorHAnsi" w:cstheme="minorHAnsi"/>
          <w:lang w:val="pl-PL"/>
        </w:rPr>
        <w:t>Zamawiający wyznacza na</w:t>
      </w:r>
      <w:r w:rsidR="00F2558D" w:rsidRPr="004849AF">
        <w:rPr>
          <w:rFonts w:asciiTheme="minorHAnsi" w:hAnsiTheme="minorHAnsi" w:cstheme="minorHAnsi"/>
          <w:lang w:val="pl-PL"/>
        </w:rPr>
        <w:t xml:space="preserve"> swojego przedstawiciela do kontaktu i odbioru serwisu</w:t>
      </w:r>
      <w:r w:rsidRPr="004849AF">
        <w:rPr>
          <w:rFonts w:asciiTheme="minorHAnsi" w:hAnsiTheme="minorHAnsi" w:cstheme="minorHAnsi"/>
          <w:lang w:val="pl-PL"/>
        </w:rPr>
        <w:t>:</w:t>
      </w:r>
    </w:p>
    <w:p w14:paraId="64DA1148" w14:textId="6C72BA22" w:rsidR="00C60B2A" w:rsidRPr="004849AF" w:rsidRDefault="00C60B2A" w:rsidP="00F271D7">
      <w:pPr>
        <w:pStyle w:val="Akapitzlist"/>
        <w:numPr>
          <w:ilvl w:val="0"/>
          <w:numId w:val="48"/>
        </w:numPr>
        <w:spacing w:after="120" w:line="276" w:lineRule="auto"/>
        <w:ind w:left="851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…………………………….., tel. ……………………., e-mail:</w:t>
      </w:r>
      <w:r w:rsidR="00D454BA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…………………………………………..</w:t>
      </w:r>
      <w:r w:rsidR="00530880" w:rsidRPr="004849AF">
        <w:rPr>
          <w:rFonts w:asciiTheme="minorHAnsi" w:hAnsiTheme="minorHAnsi" w:cstheme="minorHAnsi"/>
          <w:lang w:val="pl-PL"/>
        </w:rPr>
        <w:t>,</w:t>
      </w:r>
    </w:p>
    <w:p w14:paraId="1CD5ECCC" w14:textId="473EAB8E" w:rsidR="00C60B2A" w:rsidRPr="004849AF" w:rsidRDefault="00C60B2A" w:rsidP="00F271D7">
      <w:pPr>
        <w:pStyle w:val="Akapitzlist"/>
        <w:numPr>
          <w:ilvl w:val="0"/>
          <w:numId w:val="48"/>
        </w:numPr>
        <w:spacing w:after="120" w:line="276" w:lineRule="auto"/>
        <w:ind w:left="851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…………………………….., tel. ……………………., e-mail:</w:t>
      </w:r>
      <w:r w:rsidR="00D454BA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…………………………………………</w:t>
      </w:r>
      <w:r w:rsidR="00530880" w:rsidRPr="004849AF">
        <w:rPr>
          <w:rFonts w:asciiTheme="minorHAnsi" w:hAnsiTheme="minorHAnsi" w:cstheme="minorHAnsi"/>
          <w:lang w:val="pl-PL"/>
        </w:rPr>
        <w:t>…</w:t>
      </w:r>
    </w:p>
    <w:p w14:paraId="6F66C3CE" w14:textId="1E448746" w:rsidR="00C60B2A" w:rsidRPr="004849AF" w:rsidRDefault="00C60B2A" w:rsidP="00233EC6">
      <w:pPr>
        <w:numPr>
          <w:ilvl w:val="0"/>
          <w:numId w:val="2"/>
        </w:numPr>
        <w:tabs>
          <w:tab w:val="clear" w:pos="360"/>
        </w:tabs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Wykonawca wyznacza</w:t>
      </w:r>
      <w:r w:rsidR="00F2558D" w:rsidRPr="004849AF">
        <w:rPr>
          <w:rFonts w:asciiTheme="minorHAnsi" w:hAnsiTheme="minorHAnsi" w:cstheme="minorHAnsi"/>
          <w:lang w:val="pl-PL"/>
        </w:rPr>
        <w:t xml:space="preserve"> na swojego przedstawiciela do kontaktu i serwisu</w:t>
      </w:r>
      <w:r w:rsidRPr="004849AF">
        <w:rPr>
          <w:rFonts w:asciiTheme="minorHAnsi" w:hAnsiTheme="minorHAnsi" w:cstheme="minorHAnsi"/>
          <w:lang w:val="pl-PL"/>
        </w:rPr>
        <w:t>:</w:t>
      </w:r>
    </w:p>
    <w:p w14:paraId="4D4EAB85" w14:textId="0BEC9AAD" w:rsidR="00C60B2A" w:rsidRPr="004849AF" w:rsidRDefault="00C60B2A" w:rsidP="00F271D7">
      <w:pPr>
        <w:pStyle w:val="Akapitzlist"/>
        <w:numPr>
          <w:ilvl w:val="0"/>
          <w:numId w:val="47"/>
        </w:numPr>
        <w:spacing w:after="120" w:line="276" w:lineRule="auto"/>
        <w:ind w:left="851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…………………………….., tel. ……………………., e-mail:</w:t>
      </w:r>
      <w:r w:rsidR="00D454BA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…………………………………………..</w:t>
      </w:r>
    </w:p>
    <w:p w14:paraId="6D0B6E8C" w14:textId="61CF22B1" w:rsidR="00F271D7" w:rsidRPr="004849AF" w:rsidRDefault="00F271D7" w:rsidP="003900D9">
      <w:pPr>
        <w:pStyle w:val="Akapitzlist"/>
        <w:numPr>
          <w:ilvl w:val="0"/>
          <w:numId w:val="47"/>
        </w:numPr>
        <w:spacing w:after="120" w:line="276" w:lineRule="auto"/>
        <w:ind w:left="850" w:hanging="357"/>
        <w:contextualSpacing w:val="0"/>
        <w:rPr>
          <w:rFonts w:asciiTheme="minorHAnsi" w:hAnsiTheme="minorHAnsi" w:cstheme="minorHAnsi"/>
          <w:lang w:val="pl-PL"/>
        </w:rPr>
      </w:pPr>
      <w:bookmarkStart w:id="3" w:name="_GoBack"/>
      <w:r w:rsidRPr="004849AF">
        <w:rPr>
          <w:rFonts w:asciiTheme="minorHAnsi" w:hAnsiTheme="minorHAnsi" w:cstheme="minorHAnsi"/>
          <w:lang w:val="pl-PL"/>
        </w:rPr>
        <w:t>…………………………….., tel. ……………………., e-mail: …………………………………………..</w:t>
      </w:r>
    </w:p>
    <w:bookmarkEnd w:id="2"/>
    <w:bookmarkEnd w:id="3"/>
    <w:p w14:paraId="57BB0432" w14:textId="34B11267" w:rsidR="00C60B2A" w:rsidRPr="004849AF" w:rsidRDefault="00C60B2A" w:rsidP="003900D9">
      <w:pPr>
        <w:pStyle w:val="Akapitzlist"/>
        <w:numPr>
          <w:ilvl w:val="0"/>
          <w:numId w:val="2"/>
        </w:numPr>
        <w:tabs>
          <w:tab w:val="clear" w:pos="360"/>
        </w:tabs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Osoby wskazane w ust. 1 i 2 są jednocześnie osobami do kontaktu między </w:t>
      </w:r>
      <w:r w:rsidR="00CD3B3B" w:rsidRPr="004849AF">
        <w:rPr>
          <w:rFonts w:asciiTheme="minorHAnsi" w:hAnsiTheme="minorHAnsi" w:cstheme="minorHAnsi"/>
          <w:lang w:val="pl-PL"/>
        </w:rPr>
        <w:t>Stron</w:t>
      </w:r>
      <w:r w:rsidRPr="004849AF">
        <w:rPr>
          <w:rFonts w:asciiTheme="minorHAnsi" w:hAnsiTheme="minorHAnsi" w:cstheme="minorHAnsi"/>
          <w:lang w:val="pl-PL"/>
        </w:rPr>
        <w:t>ami umowy i będą się kontaktować między sobą we wszystkich sprawach związanych z wykonaniem niniejszej umowy, a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za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formę wiążącą w zakresie przekazywania informacji związanych z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 xml:space="preserve">realizacją postanowień umowy, </w:t>
      </w:r>
      <w:r w:rsidR="00C74804" w:rsidRPr="004849AF">
        <w:rPr>
          <w:rFonts w:asciiTheme="minorHAnsi" w:hAnsiTheme="minorHAnsi" w:cstheme="minorHAnsi"/>
          <w:lang w:val="pl-PL"/>
        </w:rPr>
        <w:t>S</w:t>
      </w:r>
      <w:r w:rsidRPr="004849AF">
        <w:rPr>
          <w:rFonts w:asciiTheme="minorHAnsi" w:hAnsiTheme="minorHAnsi" w:cstheme="minorHAnsi"/>
          <w:lang w:val="pl-PL"/>
        </w:rPr>
        <w:t>trony uznają korespondencję w formie elektronicznej przy użyciu adresów e-mail wskazanych w ust. 1 i</w:t>
      </w:r>
      <w:r w:rsidR="00A619A5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2.</w:t>
      </w:r>
    </w:p>
    <w:p w14:paraId="3C9CCC4E" w14:textId="6471ED8E" w:rsidR="00C60B2A" w:rsidRPr="004849AF" w:rsidRDefault="00C60B2A" w:rsidP="00233EC6">
      <w:pPr>
        <w:numPr>
          <w:ilvl w:val="0"/>
          <w:numId w:val="2"/>
        </w:numPr>
        <w:tabs>
          <w:tab w:val="clear" w:pos="360"/>
        </w:tabs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lastRenderedPageBreak/>
        <w:t>Zmiany osób wymienionych w ust. 1 i 2 nie wymagają aneksu do umowy, wymagają jedynie dla swej ważności pisemnego, niezwłocznego zgłoszenia drugiej Stronie, z możliwością zgłoszenia drogą poczty elektronicznej.</w:t>
      </w:r>
    </w:p>
    <w:p w14:paraId="658E9FFD" w14:textId="5A9CB319" w:rsidR="00C60B2A" w:rsidRPr="004849AF" w:rsidRDefault="00C60B2A" w:rsidP="00AB1C24">
      <w:pPr>
        <w:pStyle w:val="Nagwek1"/>
      </w:pPr>
      <w:r w:rsidRPr="004849AF">
        <w:t>§ 9</w:t>
      </w:r>
      <w:r w:rsidRPr="004849AF">
        <w:br/>
        <w:t>Zmiany umowy</w:t>
      </w:r>
    </w:p>
    <w:p w14:paraId="23078693" w14:textId="00C16AB7" w:rsidR="00336E9C" w:rsidRPr="004849AF" w:rsidRDefault="00336E9C" w:rsidP="00233EC6">
      <w:pPr>
        <w:pStyle w:val="Tekstkomentarza"/>
        <w:numPr>
          <w:ilvl w:val="0"/>
          <w:numId w:val="33"/>
        </w:numPr>
        <w:spacing w:after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849AF">
        <w:rPr>
          <w:rFonts w:asciiTheme="minorHAnsi" w:hAnsiTheme="minorHAnsi" w:cstheme="minorHAnsi"/>
          <w:sz w:val="24"/>
          <w:szCs w:val="24"/>
        </w:rPr>
        <w:t>Na podstawie art. 455 ust. 1 pkt 1</w:t>
      </w:r>
      <w:r w:rsidR="001E52C3" w:rsidRPr="004849AF">
        <w:rPr>
          <w:rFonts w:asciiTheme="minorHAnsi" w:hAnsiTheme="minorHAnsi" w:cstheme="minorHAnsi"/>
          <w:sz w:val="24"/>
          <w:szCs w:val="24"/>
        </w:rPr>
        <w:t>)</w:t>
      </w:r>
      <w:r w:rsidRPr="004849AF">
        <w:rPr>
          <w:rFonts w:asciiTheme="minorHAnsi" w:hAnsiTheme="minorHAnsi" w:cstheme="minorHAnsi"/>
          <w:sz w:val="24"/>
          <w:szCs w:val="24"/>
        </w:rPr>
        <w:t xml:space="preserve"> ustawy Pzp, Strony przewidują wydłużenie terminu realizacji przedmiotu umowy o czas przestoju spowodowany długotrwałymi opadami atmosferycznymi o</w:t>
      </w:r>
      <w:r w:rsidR="00AB1C24" w:rsidRPr="004849AF">
        <w:rPr>
          <w:rFonts w:asciiTheme="minorHAnsi" w:hAnsiTheme="minorHAnsi" w:cstheme="minorHAnsi"/>
          <w:sz w:val="24"/>
          <w:szCs w:val="24"/>
        </w:rPr>
        <w:t xml:space="preserve"> </w:t>
      </w:r>
      <w:r w:rsidRPr="004849AF">
        <w:rPr>
          <w:rFonts w:asciiTheme="minorHAnsi" w:hAnsiTheme="minorHAnsi" w:cstheme="minorHAnsi"/>
          <w:sz w:val="24"/>
          <w:szCs w:val="24"/>
        </w:rPr>
        <w:t xml:space="preserve">charakterze nawalnym, skutkującymi wysokim stanem wody </w:t>
      </w:r>
      <w:r w:rsidR="0039382B" w:rsidRPr="004849AF">
        <w:rPr>
          <w:rFonts w:asciiTheme="minorHAnsi" w:hAnsiTheme="minorHAnsi" w:cstheme="minorHAnsi"/>
          <w:sz w:val="24"/>
          <w:szCs w:val="24"/>
        </w:rPr>
        <w:t>w rzece Warcie i/lub konieczności wykonania prac dodatkowych, wynikających z wystąpienia awarii i/lub w okresie zagrożenia powodziowego</w:t>
      </w:r>
      <w:r w:rsidRPr="004849AF">
        <w:rPr>
          <w:rFonts w:asciiTheme="minorHAnsi" w:hAnsiTheme="minorHAnsi" w:cstheme="minorHAnsi"/>
          <w:sz w:val="24"/>
          <w:szCs w:val="24"/>
        </w:rPr>
        <w:t>, a co za tym idzie, koniecznością przerwania prac.</w:t>
      </w:r>
    </w:p>
    <w:p w14:paraId="72C27025" w14:textId="6366893D" w:rsidR="00336E9C" w:rsidRPr="004849AF" w:rsidRDefault="00336E9C" w:rsidP="00233EC6">
      <w:pPr>
        <w:pStyle w:val="Tekstkomentarza"/>
        <w:numPr>
          <w:ilvl w:val="0"/>
          <w:numId w:val="33"/>
        </w:numPr>
        <w:spacing w:after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849AF">
        <w:rPr>
          <w:rFonts w:asciiTheme="minorHAnsi" w:hAnsiTheme="minorHAnsi" w:cstheme="minorHAnsi"/>
          <w:sz w:val="24"/>
          <w:szCs w:val="24"/>
        </w:rPr>
        <w:t>Zmiana postanowień umowy, o której mowa w ust. 1, może nastąpić na podstawie pisemnego wniosku Wykonawcy, wskazującego okoliczności i proponowany termin zmiany, przedłożonego do akceptacji Zamawiającego niezwłocznie po zaistnieniu tych okoliczności, lecz nie później niż do 5 dni roboczych od</w:t>
      </w:r>
      <w:r w:rsidR="00AB1C24" w:rsidRPr="004849AF">
        <w:rPr>
          <w:rFonts w:asciiTheme="minorHAnsi" w:hAnsiTheme="minorHAnsi" w:cstheme="minorHAnsi"/>
          <w:sz w:val="24"/>
          <w:szCs w:val="24"/>
        </w:rPr>
        <w:t xml:space="preserve"> </w:t>
      </w:r>
      <w:r w:rsidRPr="004849AF">
        <w:rPr>
          <w:rFonts w:asciiTheme="minorHAnsi" w:hAnsiTheme="minorHAnsi" w:cstheme="minorHAnsi"/>
          <w:sz w:val="24"/>
          <w:szCs w:val="24"/>
        </w:rPr>
        <w:t>ich zaistnienia. Zamawiający może zaakceptować taką zmianę, przy czym stanowi to uprawnienie, nie zaś obowiązek Zamawiającego.</w:t>
      </w:r>
    </w:p>
    <w:p w14:paraId="285524DE" w14:textId="3E03C071" w:rsidR="00336E9C" w:rsidRPr="004849AF" w:rsidRDefault="00336E9C" w:rsidP="00233EC6">
      <w:pPr>
        <w:pStyle w:val="Tekstkomentarza"/>
        <w:numPr>
          <w:ilvl w:val="0"/>
          <w:numId w:val="33"/>
        </w:numPr>
        <w:shd w:val="clear" w:color="auto" w:fill="FFFFFF"/>
        <w:spacing w:after="120" w:line="276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4849AF">
        <w:rPr>
          <w:rFonts w:asciiTheme="minorHAnsi" w:hAnsiTheme="minorHAnsi" w:cstheme="minorHAnsi"/>
          <w:sz w:val="24"/>
          <w:szCs w:val="24"/>
        </w:rPr>
        <w:t>Zmiana umowy wymaga formy pisemnej pod rygorem nieważności.</w:t>
      </w:r>
    </w:p>
    <w:p w14:paraId="7D013E7E" w14:textId="461775C4" w:rsidR="00C60B2A" w:rsidRPr="004849AF" w:rsidRDefault="00C60B2A" w:rsidP="00AB1C24">
      <w:pPr>
        <w:pStyle w:val="Nagwek1"/>
      </w:pPr>
      <w:r w:rsidRPr="004849AF">
        <w:t>§ 10</w:t>
      </w:r>
      <w:r w:rsidR="00D454BA" w:rsidRPr="004849AF">
        <w:br/>
      </w:r>
      <w:r w:rsidRPr="004849AF">
        <w:t>Podwykonawcy</w:t>
      </w:r>
    </w:p>
    <w:p w14:paraId="46B0CA36" w14:textId="77777777" w:rsidR="00EB515F" w:rsidRPr="004849AF" w:rsidRDefault="00EB515F" w:rsidP="00233EC6">
      <w:pPr>
        <w:numPr>
          <w:ilvl w:val="0"/>
          <w:numId w:val="19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Wykonawca może powierzyć wykonanie części zamówienia podwykonawcom.</w:t>
      </w:r>
    </w:p>
    <w:p w14:paraId="074A636B" w14:textId="019ABBA6" w:rsidR="00EB515F" w:rsidRPr="004849AF" w:rsidRDefault="00EB515F" w:rsidP="00233EC6">
      <w:pPr>
        <w:numPr>
          <w:ilvl w:val="0"/>
          <w:numId w:val="19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Zamawiający zobowiązuje Wykonawcę, aby zlecenie prac podwykonawcom nastąpiło na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następujących zasadach:</w:t>
      </w:r>
    </w:p>
    <w:p w14:paraId="4BD4C5A1" w14:textId="12D4F10D" w:rsidR="00EB515F" w:rsidRPr="004849AF" w:rsidRDefault="00B4046C" w:rsidP="00233EC6">
      <w:pPr>
        <w:numPr>
          <w:ilvl w:val="0"/>
          <w:numId w:val="20"/>
        </w:numPr>
        <w:spacing w:after="120" w:line="276" w:lineRule="auto"/>
        <w:ind w:left="851" w:hanging="425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n</w:t>
      </w:r>
      <w:r w:rsidR="00EB515F" w:rsidRPr="004849AF">
        <w:rPr>
          <w:rFonts w:asciiTheme="minorHAnsi" w:hAnsiTheme="minorHAnsi" w:cstheme="minorHAnsi"/>
          <w:lang w:val="pl-PL"/>
        </w:rPr>
        <w:t xml:space="preserve">ie spowoduje to wydłużenia terminu realizacji przedmiotu umowy, ani też wzrostu wynagrodzenia określonego w § </w:t>
      </w:r>
      <w:r w:rsidR="00C6448A" w:rsidRPr="004849AF">
        <w:rPr>
          <w:rFonts w:asciiTheme="minorHAnsi" w:hAnsiTheme="minorHAnsi" w:cstheme="minorHAnsi"/>
          <w:lang w:val="pl-PL"/>
        </w:rPr>
        <w:t>5</w:t>
      </w:r>
      <w:r w:rsidR="00EB515F" w:rsidRPr="004849AF">
        <w:rPr>
          <w:rFonts w:asciiTheme="minorHAnsi" w:hAnsiTheme="minorHAnsi" w:cstheme="minorHAnsi"/>
          <w:lang w:val="pl-PL"/>
        </w:rPr>
        <w:t xml:space="preserve"> ust. 1,</w:t>
      </w:r>
    </w:p>
    <w:p w14:paraId="3CAE8F73" w14:textId="6D2B5A8A" w:rsidR="00EB515F" w:rsidRPr="004849AF" w:rsidRDefault="00B4046C" w:rsidP="00233EC6">
      <w:pPr>
        <w:numPr>
          <w:ilvl w:val="0"/>
          <w:numId w:val="20"/>
        </w:numPr>
        <w:spacing w:after="120" w:line="276" w:lineRule="auto"/>
        <w:ind w:left="851" w:hanging="425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n</w:t>
      </w:r>
      <w:r w:rsidR="00EB515F" w:rsidRPr="004849AF">
        <w:rPr>
          <w:rFonts w:asciiTheme="minorHAnsi" w:hAnsiTheme="minorHAnsi" w:cstheme="minorHAnsi"/>
          <w:lang w:val="pl-PL"/>
        </w:rPr>
        <w:t>ie spowoduje zmiany zakresu zamówienia.</w:t>
      </w:r>
    </w:p>
    <w:p w14:paraId="0FC20014" w14:textId="581F8DEE" w:rsidR="00EB515F" w:rsidRPr="004849AF" w:rsidRDefault="00EB515F" w:rsidP="00233EC6">
      <w:pPr>
        <w:numPr>
          <w:ilvl w:val="0"/>
          <w:numId w:val="19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Przed zawarciem umowy z podwykonawcą,</w:t>
      </w:r>
      <w:r w:rsidR="00D454BA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Wykonawca jest zobowiązany podać Zamawiającemu nazwy, dane kontaktowe oraz przedstawiciela (jeśli występuje) dotyczące tego podwykonawcy. Wykonawca będzie przekazywał Zamawiającemu dane wskazane w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 xml:space="preserve">zdaniu poprzednim osobom </w:t>
      </w:r>
      <w:r w:rsidR="00F2558D" w:rsidRPr="004849AF">
        <w:rPr>
          <w:rFonts w:asciiTheme="minorHAnsi" w:hAnsiTheme="minorHAnsi" w:cstheme="minorHAnsi"/>
          <w:lang w:val="pl-PL"/>
        </w:rPr>
        <w:t xml:space="preserve">wskazanym w § 8 ust. 1, </w:t>
      </w:r>
      <w:r w:rsidRPr="004849AF">
        <w:rPr>
          <w:rFonts w:asciiTheme="minorHAnsi" w:hAnsiTheme="minorHAnsi" w:cstheme="minorHAnsi"/>
          <w:lang w:val="pl-PL"/>
        </w:rPr>
        <w:t>w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sposób określon</w:t>
      </w:r>
      <w:r w:rsidR="00AD6F63" w:rsidRPr="004849AF">
        <w:rPr>
          <w:rFonts w:asciiTheme="minorHAnsi" w:hAnsiTheme="minorHAnsi" w:cstheme="minorHAnsi"/>
          <w:lang w:val="pl-PL"/>
        </w:rPr>
        <w:t>y</w:t>
      </w:r>
      <w:r w:rsidRPr="004849AF">
        <w:rPr>
          <w:rFonts w:asciiTheme="minorHAnsi" w:hAnsiTheme="minorHAnsi" w:cstheme="minorHAnsi"/>
          <w:lang w:val="pl-PL"/>
        </w:rPr>
        <w:t xml:space="preserve"> w § 8 ust. 3.</w:t>
      </w:r>
    </w:p>
    <w:p w14:paraId="2089B5D1" w14:textId="05D67985" w:rsidR="00EB515F" w:rsidRPr="004849AF" w:rsidRDefault="00EB515F" w:rsidP="00233EC6">
      <w:pPr>
        <w:numPr>
          <w:ilvl w:val="0"/>
          <w:numId w:val="19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Jeśli w trakcie wykonywania przedmiotu umowy nastąpi zmiana danych podwykonawcy, o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których mowa w ust. 3 albo nastąpi zmiana podwykonawcy, Wykonawca poinformuje o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tym Zamawiającego, jak określono w § 8 ust.</w:t>
      </w:r>
      <w:r w:rsidR="00063E7B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3.</w:t>
      </w:r>
    </w:p>
    <w:p w14:paraId="5E10CF64" w14:textId="6275EB78" w:rsidR="00EB515F" w:rsidRPr="004849AF" w:rsidRDefault="00EB515F" w:rsidP="00233EC6">
      <w:pPr>
        <w:numPr>
          <w:ilvl w:val="0"/>
          <w:numId w:val="19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Wykonawca odpowiada za dobór podwykonawcy pod względem kwalifikacji oraz za jakość i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terminowość prac przez niego wykonanych tak, jak za działania własne.</w:t>
      </w:r>
    </w:p>
    <w:p w14:paraId="7C36E70B" w14:textId="3DEBD680" w:rsidR="0004044D" w:rsidRPr="004849AF" w:rsidRDefault="00EB515F" w:rsidP="00233EC6">
      <w:pPr>
        <w:numPr>
          <w:ilvl w:val="0"/>
          <w:numId w:val="19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lastRenderedPageBreak/>
        <w:t>Na żądanie Zamawiającego, podwykonawca wraz z Wykonawcą będzie brał udział w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odbiorze prac.</w:t>
      </w:r>
    </w:p>
    <w:p w14:paraId="5A26258E" w14:textId="1D0A1E49" w:rsidR="00EB515F" w:rsidRPr="004849AF" w:rsidRDefault="0004044D" w:rsidP="00233EC6">
      <w:pPr>
        <w:numPr>
          <w:ilvl w:val="0"/>
          <w:numId w:val="19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Wartość prac wykonanych z udziałem podwykonawców nie może być większa od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 xml:space="preserve">wynagrodzenia Wykonawcy określonego w § </w:t>
      </w:r>
      <w:r w:rsidR="00C6448A" w:rsidRPr="004849AF">
        <w:rPr>
          <w:rFonts w:asciiTheme="minorHAnsi" w:hAnsiTheme="minorHAnsi" w:cstheme="minorHAnsi"/>
          <w:lang w:val="pl-PL"/>
        </w:rPr>
        <w:t>5</w:t>
      </w:r>
      <w:r w:rsidRPr="004849AF">
        <w:rPr>
          <w:rFonts w:asciiTheme="minorHAnsi" w:hAnsiTheme="minorHAnsi" w:cstheme="minorHAnsi"/>
          <w:lang w:val="pl-PL"/>
        </w:rPr>
        <w:t xml:space="preserve"> ust. 1.</w:t>
      </w:r>
    </w:p>
    <w:p w14:paraId="78048A78" w14:textId="5E18149A" w:rsidR="00EB515F" w:rsidRPr="004849AF" w:rsidRDefault="00EB515F" w:rsidP="00AB1C24">
      <w:pPr>
        <w:pStyle w:val="Nagwek1"/>
      </w:pPr>
      <w:r w:rsidRPr="004849AF">
        <w:t>§ 1</w:t>
      </w:r>
      <w:r w:rsidR="006D4199" w:rsidRPr="004849AF">
        <w:t>1</w:t>
      </w:r>
      <w:r w:rsidR="00D454BA" w:rsidRPr="004849AF">
        <w:br/>
      </w:r>
      <w:r w:rsidRPr="004849AF">
        <w:t>Waloryzacja zgodnie z art. 439 ust. 1 ustawy Pzp</w:t>
      </w:r>
    </w:p>
    <w:p w14:paraId="61411B9F" w14:textId="4D8D66FE" w:rsidR="00EB515F" w:rsidRPr="004849AF" w:rsidRDefault="00EB515F" w:rsidP="00233EC6">
      <w:pPr>
        <w:numPr>
          <w:ilvl w:val="0"/>
          <w:numId w:val="25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W przypadku gdy ceny materiałów lub inne koszty związane z realizacją </w:t>
      </w:r>
      <w:r w:rsidR="001D1252" w:rsidRPr="004849AF">
        <w:rPr>
          <w:rFonts w:asciiTheme="minorHAnsi" w:hAnsiTheme="minorHAnsi" w:cstheme="minorHAnsi"/>
          <w:lang w:val="pl-PL"/>
        </w:rPr>
        <w:t>u</w:t>
      </w:r>
      <w:r w:rsidRPr="004849AF">
        <w:rPr>
          <w:rFonts w:asciiTheme="minorHAnsi" w:hAnsiTheme="minorHAnsi" w:cstheme="minorHAnsi"/>
          <w:lang w:val="pl-PL"/>
        </w:rPr>
        <w:t>mowy ulegną zmianie o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co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najmniej 5 % w stosunku do tych cen i kosztów z daty złożenia oferty w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odniesieniu do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odpowiedniego komunikatu Prezesa GUS o wskaźniku cen i usług, wynagrodzenie należne Wykonawcy ulegnie odpowiedniej zmianie, czyli nastąpi jego zwiększenie albo zmniejszenie.</w:t>
      </w:r>
    </w:p>
    <w:p w14:paraId="19CD90AF" w14:textId="7045A3AF" w:rsidR="00EB515F" w:rsidRPr="004849AF" w:rsidRDefault="00EB515F" w:rsidP="00233EC6">
      <w:pPr>
        <w:numPr>
          <w:ilvl w:val="0"/>
          <w:numId w:val="25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Początkowy termin waloryzacji wynagrodzenia to pierwszy dzień 7 miesiąca realizacji </w:t>
      </w:r>
      <w:r w:rsidR="001D1252" w:rsidRPr="004849AF">
        <w:rPr>
          <w:rFonts w:asciiTheme="minorHAnsi" w:hAnsiTheme="minorHAnsi" w:cstheme="minorHAnsi"/>
          <w:lang w:val="pl-PL"/>
        </w:rPr>
        <w:t>u</w:t>
      </w:r>
      <w:r w:rsidRPr="004849AF">
        <w:rPr>
          <w:rFonts w:asciiTheme="minorHAnsi" w:hAnsiTheme="minorHAnsi" w:cstheme="minorHAnsi"/>
          <w:lang w:val="pl-PL"/>
        </w:rPr>
        <w:t>mowy. Waloryzacja nie działa wstecz, co oznacza, że nie znajduje ona zastosowania do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wynagrodzenia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wypłaconego przed datą pierwszej waloryzacji. W przypadku umowy zawartej po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upływie 180 dni od dnia upływu terminu składania ofert, początkowym terminem ustalenia zmiany wynagrodzenia jest dzień otwarcia ofert.</w:t>
      </w:r>
    </w:p>
    <w:p w14:paraId="7E344EF4" w14:textId="0C5D0BAB" w:rsidR="00EB515F" w:rsidRPr="004849AF" w:rsidRDefault="00EB515F" w:rsidP="00233EC6">
      <w:pPr>
        <w:numPr>
          <w:ilvl w:val="0"/>
          <w:numId w:val="25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Kolejna waloryzacja ma miejsce począwszy od daty pierwszej waloryzacji wskazanej w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ust.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2, co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6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miesięcy.</w:t>
      </w:r>
    </w:p>
    <w:p w14:paraId="37C5EE7D" w14:textId="20D4FE66" w:rsidR="00EB515F" w:rsidRPr="004849AF" w:rsidRDefault="00EB515F" w:rsidP="00233EC6">
      <w:pPr>
        <w:numPr>
          <w:ilvl w:val="0"/>
          <w:numId w:val="25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Maksymalna wysokość zmiany wynagrodzenia należnego Wykonawcy w związku z jego waloryzacją nie może przekroczyć 3% wartości wynagrodzenia brutto za wykonanie </w:t>
      </w:r>
      <w:r w:rsidR="001D1252" w:rsidRPr="004849AF">
        <w:rPr>
          <w:rFonts w:asciiTheme="minorHAnsi" w:hAnsiTheme="minorHAnsi" w:cstheme="minorHAnsi"/>
          <w:lang w:val="pl-PL"/>
        </w:rPr>
        <w:t>u</w:t>
      </w:r>
      <w:r w:rsidRPr="004849AF">
        <w:rPr>
          <w:rFonts w:asciiTheme="minorHAnsi" w:hAnsiTheme="minorHAnsi" w:cstheme="minorHAnsi"/>
          <w:lang w:val="pl-PL"/>
        </w:rPr>
        <w:t xml:space="preserve">mowy, o którym mowa w § </w:t>
      </w:r>
      <w:r w:rsidR="00C6448A" w:rsidRPr="004849AF">
        <w:rPr>
          <w:rFonts w:asciiTheme="minorHAnsi" w:hAnsiTheme="minorHAnsi" w:cstheme="minorHAnsi"/>
          <w:lang w:val="pl-PL"/>
        </w:rPr>
        <w:t>5</w:t>
      </w:r>
      <w:r w:rsidRPr="004849AF">
        <w:rPr>
          <w:rFonts w:asciiTheme="minorHAnsi" w:hAnsiTheme="minorHAnsi" w:cstheme="minorHAnsi"/>
          <w:lang w:val="pl-PL"/>
        </w:rPr>
        <w:t xml:space="preserve"> ust.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1.</w:t>
      </w:r>
    </w:p>
    <w:p w14:paraId="3F5AF106" w14:textId="02B9AF02" w:rsidR="00EB515F" w:rsidRPr="004849AF" w:rsidRDefault="00C41D97" w:rsidP="00233EC6">
      <w:pPr>
        <w:numPr>
          <w:ilvl w:val="0"/>
          <w:numId w:val="25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Wykonawca wnosząc o waloryzację wynagrodzenia umownego zobowiązany</w:t>
      </w:r>
      <w:r w:rsidR="00063E7B" w:rsidRPr="004849AF">
        <w:rPr>
          <w:rFonts w:asciiTheme="minorHAnsi" w:hAnsiTheme="minorHAnsi" w:cstheme="minorHAnsi"/>
          <w:lang w:val="pl-PL"/>
        </w:rPr>
        <w:t xml:space="preserve"> </w:t>
      </w:r>
      <w:r w:rsidR="00EB515F" w:rsidRPr="004849AF">
        <w:rPr>
          <w:rFonts w:asciiTheme="minorHAnsi" w:hAnsiTheme="minorHAnsi" w:cstheme="minorHAnsi"/>
          <w:lang w:val="pl-PL"/>
        </w:rPr>
        <w:t>jest do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="00EB515F" w:rsidRPr="004849AF">
        <w:rPr>
          <w:rFonts w:asciiTheme="minorHAnsi" w:hAnsiTheme="minorHAnsi" w:cstheme="minorHAnsi"/>
          <w:lang w:val="pl-PL"/>
        </w:rPr>
        <w:t>przedstawienia szczegółowego uzasadnienia, wskazującego:</w:t>
      </w:r>
    </w:p>
    <w:p w14:paraId="1EDD5530" w14:textId="6ECD4363" w:rsidR="00EB515F" w:rsidRPr="004849AF" w:rsidRDefault="00EB515F" w:rsidP="00233EC6">
      <w:pPr>
        <w:numPr>
          <w:ilvl w:val="0"/>
          <w:numId w:val="24"/>
        </w:numPr>
        <w:spacing w:after="120" w:line="276" w:lineRule="auto"/>
        <w:ind w:left="851" w:hanging="425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które ceny i koszty związane z realizacją </w:t>
      </w:r>
      <w:r w:rsidR="000E3C79" w:rsidRPr="004849AF">
        <w:rPr>
          <w:rFonts w:asciiTheme="minorHAnsi" w:hAnsiTheme="minorHAnsi" w:cstheme="minorHAnsi"/>
          <w:lang w:val="pl-PL"/>
        </w:rPr>
        <w:t>u</w:t>
      </w:r>
      <w:r w:rsidRPr="004849AF">
        <w:rPr>
          <w:rFonts w:asciiTheme="minorHAnsi" w:hAnsiTheme="minorHAnsi" w:cstheme="minorHAnsi"/>
          <w:lang w:val="pl-PL"/>
        </w:rPr>
        <w:t>mowy wzrosły w stosunku do cen i kosztów z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daty złożenia oferty wraz z odniesieniem się do odpowiednich komunikatów Prezesa GUS na temat wskaźników cen i usług,</w:t>
      </w:r>
    </w:p>
    <w:p w14:paraId="2C19DC65" w14:textId="63F34968" w:rsidR="00EB515F" w:rsidRPr="004849AF" w:rsidRDefault="00EB515F" w:rsidP="00233EC6">
      <w:pPr>
        <w:numPr>
          <w:ilvl w:val="0"/>
          <w:numId w:val="24"/>
        </w:numPr>
        <w:tabs>
          <w:tab w:val="left" w:pos="426"/>
        </w:tabs>
        <w:spacing w:after="120" w:line="276" w:lineRule="auto"/>
        <w:ind w:left="851" w:hanging="425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z jakich powodów zmiana wpływa na koszt realizacji </w:t>
      </w:r>
      <w:r w:rsidR="000E3C79" w:rsidRPr="004849AF">
        <w:rPr>
          <w:rFonts w:asciiTheme="minorHAnsi" w:hAnsiTheme="minorHAnsi" w:cstheme="minorHAnsi"/>
          <w:lang w:val="pl-PL"/>
        </w:rPr>
        <w:t>u</w:t>
      </w:r>
      <w:r w:rsidRPr="004849AF">
        <w:rPr>
          <w:rFonts w:asciiTheme="minorHAnsi" w:hAnsiTheme="minorHAnsi" w:cstheme="minorHAnsi"/>
          <w:lang w:val="pl-PL"/>
        </w:rPr>
        <w:t>mowy (np. wzrost cen niezakupionych jeszcze materiałów),</w:t>
      </w:r>
    </w:p>
    <w:p w14:paraId="7728CCE1" w14:textId="23B3F646" w:rsidR="00EB515F" w:rsidRPr="004849AF" w:rsidRDefault="00EB515F" w:rsidP="00233EC6">
      <w:pPr>
        <w:numPr>
          <w:ilvl w:val="0"/>
          <w:numId w:val="24"/>
        </w:numPr>
        <w:tabs>
          <w:tab w:val="left" w:pos="426"/>
        </w:tabs>
        <w:spacing w:after="120" w:line="276" w:lineRule="auto"/>
        <w:ind w:left="851" w:hanging="425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kwoty, o które zmienił się koszt wykonania </w:t>
      </w:r>
      <w:r w:rsidR="000E3C79" w:rsidRPr="004849AF">
        <w:rPr>
          <w:rFonts w:asciiTheme="minorHAnsi" w:hAnsiTheme="minorHAnsi" w:cstheme="minorHAnsi"/>
          <w:lang w:val="pl-PL"/>
        </w:rPr>
        <w:t>u</w:t>
      </w:r>
      <w:r w:rsidRPr="004849AF">
        <w:rPr>
          <w:rFonts w:asciiTheme="minorHAnsi" w:hAnsiTheme="minorHAnsi" w:cstheme="minorHAnsi"/>
          <w:lang w:val="pl-PL"/>
        </w:rPr>
        <w:t xml:space="preserve">mowy, w związku ze zmianą cen i kosztów związanych z realizacją </w:t>
      </w:r>
      <w:r w:rsidR="000E3C79" w:rsidRPr="004849AF">
        <w:rPr>
          <w:rFonts w:asciiTheme="minorHAnsi" w:hAnsiTheme="minorHAnsi" w:cstheme="minorHAnsi"/>
          <w:lang w:val="pl-PL"/>
        </w:rPr>
        <w:t>u</w:t>
      </w:r>
      <w:r w:rsidRPr="004849AF">
        <w:rPr>
          <w:rFonts w:asciiTheme="minorHAnsi" w:hAnsiTheme="minorHAnsi" w:cstheme="minorHAnsi"/>
          <w:lang w:val="pl-PL"/>
        </w:rPr>
        <w:t>mowy wraz z uzasadnieniem.</w:t>
      </w:r>
    </w:p>
    <w:p w14:paraId="7348CACC" w14:textId="1EAC9079" w:rsidR="00EB515F" w:rsidRPr="004849AF" w:rsidRDefault="00EB515F" w:rsidP="00233EC6">
      <w:pPr>
        <w:numPr>
          <w:ilvl w:val="0"/>
          <w:numId w:val="25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Wynagrodzenie należne Wykonawcy zostanie zmienione w wysokości kwoty, o której mowa w ust. 5 pkt 3</w:t>
      </w:r>
      <w:r w:rsidR="001F227B" w:rsidRPr="004849AF">
        <w:rPr>
          <w:rFonts w:asciiTheme="minorHAnsi" w:hAnsiTheme="minorHAnsi" w:cstheme="minorHAnsi"/>
          <w:lang w:val="pl-PL"/>
        </w:rPr>
        <w:t>)</w:t>
      </w:r>
      <w:r w:rsidRPr="004849AF">
        <w:rPr>
          <w:rFonts w:asciiTheme="minorHAnsi" w:hAnsiTheme="minorHAnsi" w:cstheme="minorHAnsi"/>
          <w:lang w:val="pl-PL"/>
        </w:rPr>
        <w:t>, z zastrzeżeniem maksymalnej kwoty zmiany wynagrodzenia określonej w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ust.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 xml:space="preserve">4 oraz w wysokości proporcjonalnej do wpływu zmian wskaźników na koszty </w:t>
      </w:r>
      <w:r w:rsidRPr="004849AF">
        <w:rPr>
          <w:rFonts w:asciiTheme="minorHAnsi" w:hAnsiTheme="minorHAnsi" w:cstheme="minorHAnsi"/>
          <w:lang w:val="pl-PL"/>
        </w:rPr>
        <w:lastRenderedPageBreak/>
        <w:t xml:space="preserve">wykonania </w:t>
      </w:r>
      <w:r w:rsidR="000E3C79" w:rsidRPr="004849AF">
        <w:rPr>
          <w:rFonts w:asciiTheme="minorHAnsi" w:hAnsiTheme="minorHAnsi" w:cstheme="minorHAnsi"/>
          <w:lang w:val="pl-PL"/>
        </w:rPr>
        <w:t>u</w:t>
      </w:r>
      <w:r w:rsidRPr="004849AF">
        <w:rPr>
          <w:rFonts w:asciiTheme="minorHAnsi" w:hAnsiTheme="minorHAnsi" w:cstheme="minorHAnsi"/>
          <w:lang w:val="pl-PL"/>
        </w:rPr>
        <w:t>mowy, jeżeli zmiany te będą miały wpływ na koszty wykonania zamówienia przez Wykonawcę.</w:t>
      </w:r>
    </w:p>
    <w:p w14:paraId="4A98E613" w14:textId="5363544B" w:rsidR="00EB515F" w:rsidRPr="004849AF" w:rsidRDefault="00EB515F" w:rsidP="00233EC6">
      <w:pPr>
        <w:numPr>
          <w:ilvl w:val="0"/>
          <w:numId w:val="25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 przypadku wątpliwości w zakresie przedstawionych informacji każda ze Stron może żądać uzupełnienia, poprawienia informacji przedstawionych przez drugą Stronę wnioskującą o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zmianę wynagrodzenia wynikającą z jego waloryzacji.</w:t>
      </w:r>
    </w:p>
    <w:p w14:paraId="66BF4B61" w14:textId="7FDC90EE" w:rsidR="00EB515F" w:rsidRPr="004849AF" w:rsidRDefault="00EB515F" w:rsidP="00233EC6">
      <w:pPr>
        <w:numPr>
          <w:ilvl w:val="0"/>
          <w:numId w:val="25"/>
        </w:numPr>
        <w:spacing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Wysokość wynagrodzenia przysługującego podwykonawcy albo podwykonawcom, z którymi Wykonawca podpisał umowę na wykonanie części przedmiotowej umowy w zakresie wykonania usług, zostanie zmienione w wysokości proporcjonalnej do wpływu zmian wskaźników na koszty wykonania części umowy, jeżeli zmiany te będą miały wpływ na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koszty wykonania zamówienia przez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podwykonawcę/ów.</w:t>
      </w:r>
    </w:p>
    <w:p w14:paraId="0CC7F53C" w14:textId="63957536" w:rsidR="00EB515F" w:rsidRPr="004849AF" w:rsidRDefault="00EB515F" w:rsidP="00AB1C24">
      <w:pPr>
        <w:pStyle w:val="Nagwek1"/>
      </w:pPr>
      <w:r w:rsidRPr="004849AF">
        <w:t>§</w:t>
      </w:r>
      <w:r w:rsidR="0028647B" w:rsidRPr="004849AF">
        <w:t xml:space="preserve"> 1</w:t>
      </w:r>
      <w:r w:rsidR="006D4199" w:rsidRPr="004849AF">
        <w:t>2</w:t>
      </w:r>
      <w:r w:rsidR="00D454BA" w:rsidRPr="004849AF">
        <w:br/>
      </w:r>
      <w:r w:rsidRPr="004849AF">
        <w:t>Waloryzacja zgodnie z art. 436 pkt 4 lit. b</w:t>
      </w:r>
      <w:r w:rsidR="00355F82" w:rsidRPr="004849AF">
        <w:t>)</w:t>
      </w:r>
      <w:r w:rsidRPr="004849AF">
        <w:t xml:space="preserve"> ustawy Pzp</w:t>
      </w:r>
    </w:p>
    <w:p w14:paraId="6E17AD40" w14:textId="4BB0E8C1" w:rsidR="00EB515F" w:rsidRPr="004849AF" w:rsidRDefault="00EB515F" w:rsidP="00233EC6">
      <w:pPr>
        <w:widowControl w:val="0"/>
        <w:numPr>
          <w:ilvl w:val="0"/>
          <w:numId w:val="23"/>
        </w:numPr>
        <w:shd w:val="clear" w:color="auto" w:fill="FFFFFF"/>
        <w:suppressAutoHyphens/>
        <w:spacing w:after="120" w:line="276" w:lineRule="auto"/>
        <w:ind w:left="426" w:hanging="426"/>
        <w:rPr>
          <w:rFonts w:asciiTheme="minorHAnsi" w:hAnsiTheme="minorHAnsi" w:cstheme="minorHAnsi"/>
          <w:b/>
          <w:bCs/>
          <w:kern w:val="2"/>
          <w:lang w:val="pl-PL" w:eastAsia="zh-CN"/>
        </w:rPr>
      </w:pP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>Zamawiający przewiduje zmianę wysokości wynagrodzenia ze względu na:</w:t>
      </w:r>
    </w:p>
    <w:p w14:paraId="1D5E61C5" w14:textId="77777777" w:rsidR="00EB515F" w:rsidRPr="004849AF" w:rsidRDefault="00EB515F" w:rsidP="00233EC6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</w:tabs>
        <w:suppressAutoHyphens/>
        <w:spacing w:after="120" w:line="276" w:lineRule="auto"/>
        <w:ind w:left="851" w:hanging="425"/>
        <w:rPr>
          <w:rFonts w:asciiTheme="minorHAnsi" w:hAnsiTheme="minorHAnsi" w:cstheme="minorHAnsi"/>
          <w:b/>
          <w:bCs/>
          <w:kern w:val="2"/>
          <w:lang w:val="pl-PL" w:eastAsia="zh-CN"/>
        </w:rPr>
      </w:pP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>zmianę stawki podatku od towarów i usług,</w:t>
      </w:r>
    </w:p>
    <w:p w14:paraId="48D97D3C" w14:textId="77777777" w:rsidR="00EB515F" w:rsidRPr="004849AF" w:rsidRDefault="00EB515F" w:rsidP="00233EC6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</w:tabs>
        <w:suppressAutoHyphens/>
        <w:spacing w:after="120" w:line="276" w:lineRule="auto"/>
        <w:ind w:left="851" w:hanging="425"/>
        <w:rPr>
          <w:rFonts w:asciiTheme="minorHAnsi" w:hAnsiTheme="minorHAnsi" w:cstheme="minorHAnsi"/>
          <w:b/>
          <w:bCs/>
          <w:kern w:val="2"/>
          <w:lang w:val="pl-PL" w:eastAsia="zh-CN"/>
        </w:rPr>
      </w:pP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>zmianę wysokości minimalnego wynagrodzenia za pracę albo wysokości minimalnej stawki godzinowej ustalonego na podstawie przepisów o minimalnym wynagrodzeniu za pracę,</w:t>
      </w:r>
    </w:p>
    <w:p w14:paraId="5AA64940" w14:textId="0251DFCD" w:rsidR="00EB515F" w:rsidRPr="004849AF" w:rsidRDefault="00EB515F" w:rsidP="00233EC6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</w:tabs>
        <w:suppressAutoHyphens/>
        <w:spacing w:after="120" w:line="276" w:lineRule="auto"/>
        <w:ind w:left="851" w:hanging="425"/>
        <w:rPr>
          <w:rFonts w:asciiTheme="minorHAnsi" w:hAnsiTheme="minorHAnsi" w:cstheme="minorHAnsi"/>
          <w:b/>
          <w:bCs/>
          <w:kern w:val="2"/>
          <w:lang w:val="pl-PL" w:eastAsia="zh-CN"/>
        </w:rPr>
      </w:pP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>zmianę zasad podlegania ubezpieczeniom społecznym lub ubezpieczeniu zdrowotnemu lub</w:t>
      </w:r>
      <w:r w:rsidR="00AB1C24" w:rsidRPr="004849AF">
        <w:rPr>
          <w:rFonts w:asciiTheme="minorHAnsi" w:hAnsiTheme="minorHAnsi" w:cstheme="minorHAnsi"/>
          <w:bCs/>
          <w:kern w:val="2"/>
          <w:lang w:val="pl-PL" w:eastAsia="zh-CN"/>
        </w:rPr>
        <w:t xml:space="preserve"> </w:t>
      </w: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>wysokości stawki składki na ubezpieczenia społeczne lub zdrowotne</w:t>
      </w:r>
    </w:p>
    <w:p w14:paraId="38551004" w14:textId="4FF2027B" w:rsidR="00EB515F" w:rsidRPr="004849AF" w:rsidRDefault="00EB515F" w:rsidP="00233EC6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</w:tabs>
        <w:suppressAutoHyphens/>
        <w:spacing w:after="120" w:line="276" w:lineRule="auto"/>
        <w:ind w:left="851" w:hanging="425"/>
        <w:rPr>
          <w:rFonts w:asciiTheme="minorHAnsi" w:hAnsiTheme="minorHAnsi" w:cstheme="minorHAnsi"/>
          <w:b/>
          <w:bCs/>
          <w:kern w:val="2"/>
          <w:lang w:val="pl-PL" w:eastAsia="zh-CN"/>
        </w:rPr>
      </w:pP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>zmianę zasad gromadzenia i wysokości wpłat do pracowniczych planów kapitałowych, o</w:t>
      </w:r>
      <w:r w:rsidR="00592671" w:rsidRPr="004849AF">
        <w:rPr>
          <w:rFonts w:asciiTheme="minorHAnsi" w:hAnsiTheme="minorHAnsi" w:cstheme="minorHAnsi"/>
          <w:bCs/>
          <w:kern w:val="2"/>
          <w:lang w:val="pl-PL" w:eastAsia="zh-CN"/>
        </w:rPr>
        <w:t> </w:t>
      </w: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>których mowa w ustawie z dnia 4 października 2018 r. o pracowniczych planach kapitałowych.</w:t>
      </w:r>
    </w:p>
    <w:p w14:paraId="32543548" w14:textId="13CB48B5" w:rsidR="00EB515F" w:rsidRPr="004849AF" w:rsidRDefault="00EB515F" w:rsidP="001160A2">
      <w:pPr>
        <w:shd w:val="clear" w:color="auto" w:fill="FFFFFF"/>
        <w:spacing w:after="120" w:line="276" w:lineRule="auto"/>
        <w:ind w:left="426"/>
        <w:rPr>
          <w:rFonts w:asciiTheme="minorHAnsi" w:hAnsiTheme="minorHAnsi" w:cstheme="minorHAnsi"/>
          <w:bCs/>
          <w:kern w:val="2"/>
          <w:lang w:val="pl-PL" w:eastAsia="zh-CN"/>
        </w:rPr>
      </w:pP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>Zmiany wysokości wynagrodzenia należnego Wykonawcy dokonuje się na zasadach i</w:t>
      </w:r>
      <w:r w:rsidR="00592671" w:rsidRPr="004849AF">
        <w:rPr>
          <w:rFonts w:asciiTheme="minorHAnsi" w:hAnsiTheme="minorHAnsi" w:cstheme="minorHAnsi"/>
          <w:bCs/>
          <w:kern w:val="2"/>
          <w:lang w:val="pl-PL" w:eastAsia="zh-CN"/>
        </w:rPr>
        <w:t> </w:t>
      </w: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>w</w:t>
      </w:r>
      <w:r w:rsidR="00592671" w:rsidRPr="004849AF">
        <w:rPr>
          <w:rFonts w:asciiTheme="minorHAnsi" w:hAnsiTheme="minorHAnsi" w:cstheme="minorHAnsi"/>
          <w:bCs/>
          <w:kern w:val="2"/>
          <w:lang w:val="pl-PL" w:eastAsia="zh-CN"/>
        </w:rPr>
        <w:t> </w:t>
      </w: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 xml:space="preserve">sposób określony w ust. 2 – </w:t>
      </w:r>
      <w:r w:rsidR="00DB50F7" w:rsidRPr="004849AF">
        <w:rPr>
          <w:rFonts w:asciiTheme="minorHAnsi" w:hAnsiTheme="minorHAnsi" w:cstheme="minorHAnsi"/>
          <w:bCs/>
          <w:kern w:val="2"/>
          <w:lang w:val="pl-PL" w:eastAsia="zh-CN"/>
        </w:rPr>
        <w:t>5</w:t>
      </w: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>, jeżeli zmiany wynikające z okoliczności, o których mowa w pkt</w:t>
      </w:r>
      <w:r w:rsidR="007E757A" w:rsidRPr="004849AF">
        <w:rPr>
          <w:rFonts w:asciiTheme="minorHAnsi" w:hAnsiTheme="minorHAnsi" w:cstheme="minorHAnsi"/>
          <w:bCs/>
          <w:kern w:val="2"/>
          <w:lang w:val="pl-PL" w:eastAsia="zh-CN"/>
        </w:rPr>
        <w:t>.</w:t>
      </w: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 xml:space="preserve"> 1</w:t>
      </w:r>
      <w:r w:rsidR="007E757A" w:rsidRPr="004849AF">
        <w:rPr>
          <w:rFonts w:asciiTheme="minorHAnsi" w:hAnsiTheme="minorHAnsi" w:cstheme="minorHAnsi"/>
          <w:bCs/>
          <w:kern w:val="2"/>
          <w:lang w:val="pl-PL" w:eastAsia="zh-CN"/>
        </w:rPr>
        <w:t>)</w:t>
      </w: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 xml:space="preserve"> – 4</w:t>
      </w:r>
      <w:r w:rsidR="007E757A" w:rsidRPr="004849AF">
        <w:rPr>
          <w:rFonts w:asciiTheme="minorHAnsi" w:hAnsiTheme="minorHAnsi" w:cstheme="minorHAnsi"/>
          <w:bCs/>
          <w:kern w:val="2"/>
          <w:lang w:val="pl-PL" w:eastAsia="zh-CN"/>
        </w:rPr>
        <w:t>)</w:t>
      </w: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 xml:space="preserve"> będą miały wpływ na koszty wykonania umowy przez Wykonawcę.</w:t>
      </w:r>
    </w:p>
    <w:p w14:paraId="3F29B648" w14:textId="7352ECD6" w:rsidR="009467EE" w:rsidRPr="004849AF" w:rsidRDefault="009467EE" w:rsidP="005C67C5">
      <w:pPr>
        <w:widowControl w:val="0"/>
        <w:numPr>
          <w:ilvl w:val="0"/>
          <w:numId w:val="23"/>
        </w:numPr>
        <w:shd w:val="clear" w:color="auto" w:fill="FFFFFF"/>
        <w:suppressAutoHyphens/>
        <w:spacing w:after="120" w:line="276" w:lineRule="auto"/>
        <w:ind w:left="426" w:hanging="426"/>
        <w:rPr>
          <w:rFonts w:asciiTheme="minorHAnsi" w:hAnsiTheme="minorHAnsi" w:cstheme="minorHAnsi"/>
          <w:bCs/>
          <w:kern w:val="2"/>
          <w:lang w:val="pl-PL" w:eastAsia="zh-CN"/>
        </w:rPr>
      </w:pP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>Zmiany o których mowa w ust. 1 powyżej będą przeprowadzone:</w:t>
      </w:r>
    </w:p>
    <w:p w14:paraId="3E42B63B" w14:textId="77777777" w:rsidR="009467EE" w:rsidRPr="004849AF" w:rsidRDefault="009467EE" w:rsidP="005C67C5">
      <w:pPr>
        <w:widowControl w:val="0"/>
        <w:shd w:val="clear" w:color="auto" w:fill="FFFFFF"/>
        <w:suppressAutoHyphens/>
        <w:spacing w:after="120" w:line="276" w:lineRule="auto"/>
        <w:ind w:left="426"/>
        <w:rPr>
          <w:rFonts w:asciiTheme="minorHAnsi" w:hAnsiTheme="minorHAnsi" w:cstheme="minorHAnsi"/>
          <w:bCs/>
          <w:kern w:val="2"/>
          <w:lang w:val="pl-PL" w:eastAsia="zh-CN"/>
        </w:rPr>
      </w:pP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>1)</w:t>
      </w: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ab/>
        <w:t xml:space="preserve">w przypadku zmiany, o której mowa w ust. 1 pkt 1, 3 i 4 powyżej – zarówno z inicjatywy Zamawiającego jak i na wniosek Wykonawcy, </w:t>
      </w:r>
    </w:p>
    <w:p w14:paraId="2055D99D" w14:textId="77777777" w:rsidR="009467EE" w:rsidRPr="004849AF" w:rsidRDefault="009467EE" w:rsidP="005C67C5">
      <w:pPr>
        <w:widowControl w:val="0"/>
        <w:shd w:val="clear" w:color="auto" w:fill="FFFFFF"/>
        <w:suppressAutoHyphens/>
        <w:spacing w:after="120" w:line="276" w:lineRule="auto"/>
        <w:ind w:left="426"/>
        <w:rPr>
          <w:rFonts w:asciiTheme="minorHAnsi" w:hAnsiTheme="minorHAnsi" w:cstheme="minorHAnsi"/>
          <w:bCs/>
          <w:kern w:val="2"/>
          <w:lang w:val="pl-PL" w:eastAsia="zh-CN"/>
        </w:rPr>
      </w:pP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>2)</w:t>
      </w: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ab/>
        <w:t>w przypadku zmiany, o której mowa w ust. 1 pkt 2 powyżej - wyłącznie na pisemny wniosek Wykonawcy.</w:t>
      </w:r>
    </w:p>
    <w:p w14:paraId="188A3042" w14:textId="022816A6" w:rsidR="009467EE" w:rsidRPr="004849AF" w:rsidRDefault="009467EE" w:rsidP="005C67C5">
      <w:pPr>
        <w:widowControl w:val="0"/>
        <w:numPr>
          <w:ilvl w:val="0"/>
          <w:numId w:val="23"/>
        </w:numPr>
        <w:shd w:val="clear" w:color="auto" w:fill="FFFFFF"/>
        <w:suppressAutoHyphens/>
        <w:spacing w:after="120" w:line="276" w:lineRule="auto"/>
        <w:ind w:left="426" w:hanging="426"/>
        <w:rPr>
          <w:rFonts w:asciiTheme="minorHAnsi" w:hAnsiTheme="minorHAnsi" w:cstheme="minorHAnsi"/>
          <w:bCs/>
          <w:kern w:val="2"/>
          <w:lang w:val="pl-PL" w:eastAsia="zh-CN"/>
        </w:rPr>
      </w:pP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 xml:space="preserve">W przypadku zmiany, o której mowa w ust. 1 pkt 1 powyżej podwyższenie lub obniżenie cen jednostkowych następuje jedynie w zakresie wartości należnego podatku od towarów i usług. Negocjacje nie będą obejmować zmiany ceny stanowiącej podstawę ustalenia </w:t>
      </w:r>
      <w:r w:rsidRPr="004849AF">
        <w:rPr>
          <w:rFonts w:asciiTheme="minorHAnsi" w:hAnsiTheme="minorHAnsi" w:cstheme="minorHAnsi"/>
          <w:bCs/>
          <w:kern w:val="2"/>
          <w:lang w:val="pl-PL" w:eastAsia="zh-CN"/>
        </w:rPr>
        <w:lastRenderedPageBreak/>
        <w:t>wymiaru podatku od towaru i usług, czyli ceny netto.</w:t>
      </w:r>
    </w:p>
    <w:p w14:paraId="086A0DC0" w14:textId="43D38568" w:rsidR="009467EE" w:rsidRPr="004849AF" w:rsidRDefault="009467EE" w:rsidP="005C67C5">
      <w:pPr>
        <w:widowControl w:val="0"/>
        <w:numPr>
          <w:ilvl w:val="0"/>
          <w:numId w:val="23"/>
        </w:numPr>
        <w:shd w:val="clear" w:color="auto" w:fill="FFFFFF"/>
        <w:suppressAutoHyphens/>
        <w:spacing w:after="120" w:line="276" w:lineRule="auto"/>
        <w:ind w:left="426" w:hanging="426"/>
        <w:rPr>
          <w:rFonts w:asciiTheme="minorHAnsi" w:hAnsiTheme="minorHAnsi" w:cstheme="minorHAnsi"/>
          <w:bCs/>
          <w:kern w:val="2"/>
          <w:lang w:val="pl-PL" w:eastAsia="zh-CN"/>
        </w:rPr>
      </w:pP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>W przypadku zmian, o których mowa w ust. 1 pkt 2, 3 i 4 powyżej Wykonawca zobowiązany jest do załączenia do wniosku następujących dokumentów:</w:t>
      </w:r>
    </w:p>
    <w:p w14:paraId="679E33F2" w14:textId="77777777" w:rsidR="009467EE" w:rsidRPr="004849AF" w:rsidRDefault="009467EE" w:rsidP="005C67C5">
      <w:pPr>
        <w:widowControl w:val="0"/>
        <w:shd w:val="clear" w:color="auto" w:fill="FFFFFF"/>
        <w:suppressAutoHyphens/>
        <w:spacing w:after="120" w:line="276" w:lineRule="auto"/>
        <w:ind w:left="426"/>
        <w:rPr>
          <w:rFonts w:asciiTheme="minorHAnsi" w:hAnsiTheme="minorHAnsi" w:cstheme="minorHAnsi"/>
          <w:bCs/>
          <w:kern w:val="2"/>
          <w:lang w:val="pl-PL" w:eastAsia="zh-CN"/>
        </w:rPr>
      </w:pP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>1)</w:t>
      </w: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ab/>
        <w:t>analizy wpływu zmian, o których mowa w ust. 1 pkt 2, 3 i 4 powyżej na koszty realizowanego zamówienia wraz ze strukturą ponoszonych kosztów wynagrodzeń jednostkowych,</w:t>
      </w:r>
    </w:p>
    <w:p w14:paraId="3B3BC9C5" w14:textId="77777777" w:rsidR="009467EE" w:rsidRPr="004849AF" w:rsidRDefault="009467EE" w:rsidP="005C67C5">
      <w:pPr>
        <w:widowControl w:val="0"/>
        <w:shd w:val="clear" w:color="auto" w:fill="FFFFFF"/>
        <w:suppressAutoHyphens/>
        <w:spacing w:after="120" w:line="276" w:lineRule="auto"/>
        <w:ind w:left="426"/>
        <w:rPr>
          <w:rFonts w:asciiTheme="minorHAnsi" w:hAnsiTheme="minorHAnsi" w:cstheme="minorHAnsi"/>
          <w:bCs/>
          <w:kern w:val="2"/>
          <w:lang w:val="pl-PL" w:eastAsia="zh-CN"/>
        </w:rPr>
      </w:pP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>2)</w:t>
      </w: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ab/>
        <w:t xml:space="preserve">struktury zatrudnienia z podaniem stanowisk pracy oraz wysokości zarobków </w:t>
      </w:r>
    </w:p>
    <w:p w14:paraId="7FB851E5" w14:textId="77777777" w:rsidR="009467EE" w:rsidRPr="004849AF" w:rsidRDefault="009467EE" w:rsidP="005C67C5">
      <w:pPr>
        <w:widowControl w:val="0"/>
        <w:shd w:val="clear" w:color="auto" w:fill="FFFFFF"/>
        <w:suppressAutoHyphens/>
        <w:spacing w:after="120" w:line="276" w:lineRule="auto"/>
        <w:ind w:left="426"/>
        <w:rPr>
          <w:rFonts w:asciiTheme="minorHAnsi" w:hAnsiTheme="minorHAnsi" w:cstheme="minorHAnsi"/>
          <w:bCs/>
          <w:kern w:val="2"/>
          <w:lang w:val="pl-PL" w:eastAsia="zh-CN"/>
        </w:rPr>
      </w:pP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>z wyłączeniem danych osobowych pracowników.</w:t>
      </w:r>
    </w:p>
    <w:p w14:paraId="35558C6E" w14:textId="2F42A7E2" w:rsidR="00E4607B" w:rsidRPr="004849AF" w:rsidRDefault="009467EE" w:rsidP="00E4607B">
      <w:pPr>
        <w:widowControl w:val="0"/>
        <w:numPr>
          <w:ilvl w:val="0"/>
          <w:numId w:val="23"/>
        </w:numPr>
        <w:shd w:val="clear" w:color="auto" w:fill="FFFFFF"/>
        <w:suppressAutoHyphens/>
        <w:spacing w:after="120" w:line="276" w:lineRule="auto"/>
        <w:ind w:left="426" w:hanging="426"/>
        <w:rPr>
          <w:rFonts w:asciiTheme="minorHAnsi" w:hAnsiTheme="minorHAnsi" w:cstheme="minorHAnsi"/>
          <w:bCs/>
          <w:kern w:val="2"/>
          <w:lang w:val="pl-PL" w:eastAsia="zh-CN"/>
        </w:rPr>
      </w:pPr>
      <w:r w:rsidRPr="004849AF">
        <w:rPr>
          <w:rFonts w:asciiTheme="minorHAnsi" w:hAnsiTheme="minorHAnsi" w:cstheme="minorHAnsi"/>
          <w:bCs/>
          <w:kern w:val="2"/>
          <w:lang w:val="pl-PL" w:eastAsia="zh-CN"/>
        </w:rPr>
        <w:t>W przypadku, uwzględnienia wniosku Wykonawcy w zakresie zwiększenia cen jednostkowych, wynagrodzenie Wykonawcy zostanie przeliczone proporcjonalnie do wzrostu tych kosztów.</w:t>
      </w:r>
    </w:p>
    <w:p w14:paraId="503B849C" w14:textId="2E23FAB4" w:rsidR="00E944FD" w:rsidRPr="004849AF" w:rsidRDefault="00E944FD" w:rsidP="00AB1C24">
      <w:pPr>
        <w:pStyle w:val="Nagwek1"/>
      </w:pPr>
      <w:r w:rsidRPr="004849AF">
        <w:t xml:space="preserve">§ </w:t>
      </w:r>
      <w:r w:rsidR="0028647B" w:rsidRPr="004849AF">
        <w:t>1</w:t>
      </w:r>
      <w:r w:rsidR="006D4199" w:rsidRPr="004849AF">
        <w:t>3</w:t>
      </w:r>
      <w:r w:rsidR="00D454BA" w:rsidRPr="004849AF">
        <w:br/>
      </w:r>
      <w:proofErr w:type="spellStart"/>
      <w:r w:rsidRPr="004849AF">
        <w:t>Elektromobilność</w:t>
      </w:r>
      <w:proofErr w:type="spellEnd"/>
    </w:p>
    <w:p w14:paraId="165B357B" w14:textId="5CA1BDAF" w:rsidR="00E944FD" w:rsidRPr="004849AF" w:rsidRDefault="00E944FD" w:rsidP="00233EC6">
      <w:pPr>
        <w:pStyle w:val="Ustp"/>
        <w:numPr>
          <w:ilvl w:val="0"/>
          <w:numId w:val="8"/>
        </w:numPr>
        <w:spacing w:after="120"/>
        <w:ind w:left="426" w:hanging="426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4849AF">
        <w:rPr>
          <w:rFonts w:asciiTheme="minorHAnsi" w:hAnsiTheme="minorHAnsi" w:cstheme="minorHAnsi"/>
          <w:sz w:val="24"/>
          <w:szCs w:val="24"/>
        </w:rPr>
        <w:t>Wykonawca oświadcza, iż we flocie pojazdów samochodowych (w rozumieniu art. 2 pkt</w:t>
      </w:r>
      <w:r w:rsidR="00AB1C24" w:rsidRPr="004849AF">
        <w:rPr>
          <w:rFonts w:asciiTheme="minorHAnsi" w:hAnsiTheme="minorHAnsi" w:cstheme="minorHAnsi"/>
          <w:sz w:val="24"/>
          <w:szCs w:val="24"/>
        </w:rPr>
        <w:t>.</w:t>
      </w:r>
      <w:r w:rsidRPr="004849AF">
        <w:rPr>
          <w:rFonts w:asciiTheme="minorHAnsi" w:hAnsiTheme="minorHAnsi" w:cstheme="minorHAnsi"/>
          <w:sz w:val="24"/>
          <w:szCs w:val="24"/>
        </w:rPr>
        <w:t xml:space="preserve"> 33 ustawy z</w:t>
      </w:r>
      <w:r w:rsidR="00AB1C24" w:rsidRPr="004849AF">
        <w:rPr>
          <w:rFonts w:asciiTheme="minorHAnsi" w:hAnsiTheme="minorHAnsi" w:cstheme="minorHAnsi"/>
          <w:sz w:val="24"/>
          <w:szCs w:val="24"/>
        </w:rPr>
        <w:t xml:space="preserve"> </w:t>
      </w:r>
      <w:r w:rsidRPr="004849AF">
        <w:rPr>
          <w:rFonts w:asciiTheme="minorHAnsi" w:hAnsiTheme="minorHAnsi" w:cstheme="minorHAnsi"/>
          <w:sz w:val="24"/>
          <w:szCs w:val="24"/>
        </w:rPr>
        <w:t>dnia 20 czerwca 1997 r. Prawo o ruchu drogowym) – użytkowanych przy wykonywaniu zadania publicznego zleconego przez Zamawiającego będzie dysponował odpowiednim udziałem pojazdów elektrycznych lub napędzanych gazem ziemnym, pozwalającym na spełnienie postanowień ustawy z</w:t>
      </w:r>
      <w:r w:rsidR="00AB1C24" w:rsidRPr="004849AF">
        <w:rPr>
          <w:rFonts w:asciiTheme="minorHAnsi" w:hAnsiTheme="minorHAnsi" w:cstheme="minorHAnsi"/>
          <w:sz w:val="24"/>
          <w:szCs w:val="24"/>
        </w:rPr>
        <w:t xml:space="preserve"> </w:t>
      </w:r>
      <w:r w:rsidRPr="004849AF">
        <w:rPr>
          <w:rFonts w:asciiTheme="minorHAnsi" w:hAnsiTheme="minorHAnsi" w:cstheme="minorHAnsi"/>
          <w:sz w:val="24"/>
          <w:szCs w:val="24"/>
        </w:rPr>
        <w:t>dnia 11 stycznia 2018 r. o</w:t>
      </w:r>
      <w:r w:rsidR="00AB1C24" w:rsidRPr="004849AF">
        <w:rPr>
          <w:rFonts w:asciiTheme="minorHAnsi" w:hAnsiTheme="minorHAnsi" w:cstheme="minorHAnsi"/>
          <w:sz w:val="24"/>
          <w:szCs w:val="24"/>
        </w:rPr>
        <w:t> </w:t>
      </w:r>
      <w:r w:rsidRPr="004849AF">
        <w:rPr>
          <w:rFonts w:asciiTheme="minorHAnsi" w:hAnsiTheme="minorHAnsi" w:cstheme="minorHAnsi"/>
          <w:sz w:val="24"/>
          <w:szCs w:val="24"/>
        </w:rPr>
        <w:t>elektromobilności i paliwach alternatywnych (dot. udziałów pojazdów elektrycznych lub</w:t>
      </w:r>
      <w:r w:rsidR="00AB1C24" w:rsidRPr="004849AF">
        <w:rPr>
          <w:rFonts w:asciiTheme="minorHAnsi" w:hAnsiTheme="minorHAnsi" w:cstheme="minorHAnsi"/>
          <w:sz w:val="24"/>
          <w:szCs w:val="24"/>
        </w:rPr>
        <w:t> </w:t>
      </w:r>
      <w:r w:rsidRPr="004849AF">
        <w:rPr>
          <w:rFonts w:asciiTheme="minorHAnsi" w:hAnsiTheme="minorHAnsi" w:cstheme="minorHAnsi"/>
          <w:sz w:val="24"/>
          <w:szCs w:val="24"/>
        </w:rPr>
        <w:t>napędzanych gazem ziemnym, w rozumieniu art. 2 pkt 12 i 14 ww. ustawy, w</w:t>
      </w:r>
      <w:r w:rsidR="00AB1C24" w:rsidRPr="004849AF">
        <w:rPr>
          <w:rFonts w:asciiTheme="minorHAnsi" w:hAnsiTheme="minorHAnsi" w:cstheme="minorHAnsi"/>
          <w:sz w:val="24"/>
          <w:szCs w:val="24"/>
        </w:rPr>
        <w:t> </w:t>
      </w:r>
      <w:r w:rsidRPr="004849AF">
        <w:rPr>
          <w:rFonts w:asciiTheme="minorHAnsi" w:hAnsiTheme="minorHAnsi" w:cstheme="minorHAnsi"/>
          <w:sz w:val="24"/>
          <w:szCs w:val="24"/>
        </w:rPr>
        <w:t>ramach</w:t>
      </w:r>
      <w:r w:rsidR="00AB1C24" w:rsidRPr="004849AF">
        <w:rPr>
          <w:rFonts w:asciiTheme="minorHAnsi" w:hAnsiTheme="minorHAnsi" w:cstheme="minorHAnsi"/>
          <w:sz w:val="24"/>
          <w:szCs w:val="24"/>
        </w:rPr>
        <w:t> </w:t>
      </w:r>
      <w:r w:rsidRPr="004849AF">
        <w:rPr>
          <w:rFonts w:asciiTheme="minorHAnsi" w:hAnsiTheme="minorHAnsi" w:cstheme="minorHAnsi"/>
          <w:sz w:val="24"/>
          <w:szCs w:val="24"/>
        </w:rPr>
        <w:t>wykonywania zadań publicznych zlecanych przez jednostkę samorządu terytorialnego), o ile wykonanie zadania publicznego wymaga dysponowania pojazdami samochodowymi.</w:t>
      </w:r>
    </w:p>
    <w:p w14:paraId="44F68BBE" w14:textId="5BC47958" w:rsidR="00062523" w:rsidRPr="004849AF" w:rsidRDefault="00E944FD" w:rsidP="00233EC6">
      <w:pPr>
        <w:pStyle w:val="Ustp"/>
        <w:numPr>
          <w:ilvl w:val="0"/>
          <w:numId w:val="8"/>
        </w:numPr>
        <w:spacing w:after="120"/>
        <w:ind w:left="426" w:hanging="426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4849AF">
        <w:rPr>
          <w:rFonts w:asciiTheme="minorHAnsi" w:hAnsiTheme="minorHAnsi" w:cstheme="minorHAnsi"/>
          <w:sz w:val="24"/>
          <w:szCs w:val="24"/>
        </w:rPr>
        <w:t>Wykonawca oświadcza, iż wykonywanie przedmiotu umowy nie wymaga/wymaga</w:t>
      </w:r>
      <w:r w:rsidR="00F32158" w:rsidRPr="004849A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4849AF">
        <w:rPr>
          <w:rFonts w:asciiTheme="minorHAnsi" w:hAnsiTheme="minorHAnsi" w:cstheme="minorHAnsi"/>
          <w:sz w:val="24"/>
          <w:szCs w:val="24"/>
        </w:rPr>
        <w:t xml:space="preserve"> od niego dysponowania pojazdami samochodowymi w rozumieniu wskazanym w ust. 1 powyżej i</w:t>
      </w:r>
      <w:r w:rsidR="00AB1C24" w:rsidRPr="004849AF">
        <w:rPr>
          <w:rFonts w:asciiTheme="minorHAnsi" w:hAnsiTheme="minorHAnsi" w:cstheme="minorHAnsi"/>
          <w:sz w:val="24"/>
          <w:szCs w:val="24"/>
        </w:rPr>
        <w:t> </w:t>
      </w:r>
      <w:r w:rsidRPr="004849AF">
        <w:rPr>
          <w:rFonts w:asciiTheme="minorHAnsi" w:hAnsiTheme="minorHAnsi" w:cstheme="minorHAnsi"/>
          <w:sz w:val="24"/>
          <w:szCs w:val="24"/>
        </w:rPr>
        <w:t>Wykonawca do realizacji zadania będzie się posługiwać następującą liczbą pojazdów samochodowych</w:t>
      </w:r>
      <w:r w:rsidR="00954A9F" w:rsidRPr="004849AF">
        <w:rPr>
          <w:rFonts w:asciiTheme="minorHAnsi" w:hAnsiTheme="minorHAnsi" w:cstheme="minorHAnsi"/>
          <w:sz w:val="24"/>
          <w:szCs w:val="24"/>
        </w:rPr>
        <w:t xml:space="preserve"> ………………………….</w:t>
      </w:r>
      <w:r w:rsidRPr="004849AF">
        <w:rPr>
          <w:rFonts w:asciiTheme="minorHAnsi" w:hAnsiTheme="minorHAnsi" w:cstheme="minorHAnsi"/>
          <w:sz w:val="24"/>
          <w:szCs w:val="24"/>
        </w:rPr>
        <w:t>, z</w:t>
      </w:r>
      <w:r w:rsidR="00AB1C24" w:rsidRPr="004849AF">
        <w:rPr>
          <w:rFonts w:asciiTheme="minorHAnsi" w:hAnsiTheme="minorHAnsi" w:cstheme="minorHAnsi"/>
          <w:sz w:val="24"/>
          <w:szCs w:val="24"/>
        </w:rPr>
        <w:t xml:space="preserve"> </w:t>
      </w:r>
      <w:r w:rsidRPr="004849AF">
        <w:rPr>
          <w:rFonts w:asciiTheme="minorHAnsi" w:hAnsiTheme="minorHAnsi" w:cstheme="minorHAnsi"/>
          <w:sz w:val="24"/>
          <w:szCs w:val="24"/>
        </w:rPr>
        <w:t xml:space="preserve">czego </w:t>
      </w:r>
      <w:r w:rsidR="00954A9F" w:rsidRPr="004849AF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4849AF">
        <w:rPr>
          <w:rFonts w:asciiTheme="minorHAnsi" w:hAnsiTheme="minorHAnsi" w:cstheme="minorHAnsi"/>
          <w:sz w:val="24"/>
          <w:szCs w:val="24"/>
        </w:rPr>
        <w:t xml:space="preserve"> to pojazdy samochodowe elektryczne lub napędzane gazem ziemnym, w tym</w:t>
      </w:r>
      <w:r w:rsidR="00D454BA" w:rsidRPr="004849AF">
        <w:rPr>
          <w:rFonts w:asciiTheme="minorHAnsi" w:hAnsiTheme="minorHAnsi" w:cstheme="minorHAnsi"/>
          <w:sz w:val="24"/>
          <w:szCs w:val="24"/>
        </w:rPr>
        <w:t xml:space="preserve"> </w:t>
      </w:r>
      <w:r w:rsidR="00954A9F" w:rsidRPr="004849AF">
        <w:rPr>
          <w:rFonts w:asciiTheme="minorHAnsi" w:hAnsiTheme="minorHAnsi" w:cstheme="minorHAnsi"/>
          <w:sz w:val="24"/>
          <w:szCs w:val="24"/>
        </w:rPr>
        <w:t>……………………….</w:t>
      </w:r>
      <w:r w:rsidRPr="004849AF">
        <w:rPr>
          <w:rFonts w:asciiTheme="minorHAnsi" w:hAnsiTheme="minorHAnsi" w:cstheme="minorHAnsi"/>
          <w:sz w:val="24"/>
          <w:szCs w:val="24"/>
        </w:rPr>
        <w:t xml:space="preserve"> samochód/y elektryczne oraz </w:t>
      </w:r>
      <w:r w:rsidR="00954A9F" w:rsidRPr="004849AF">
        <w:rPr>
          <w:rFonts w:asciiTheme="minorHAnsi" w:hAnsiTheme="minorHAnsi" w:cstheme="minorHAnsi"/>
          <w:sz w:val="24"/>
          <w:szCs w:val="24"/>
        </w:rPr>
        <w:t xml:space="preserve">……………………….…. </w:t>
      </w:r>
      <w:r w:rsidRPr="004849AF">
        <w:rPr>
          <w:rFonts w:asciiTheme="minorHAnsi" w:hAnsiTheme="minorHAnsi" w:cstheme="minorHAnsi"/>
          <w:sz w:val="24"/>
          <w:szCs w:val="24"/>
        </w:rPr>
        <w:t>samochód/y napędzane gazem ziemnym.</w:t>
      </w:r>
    </w:p>
    <w:p w14:paraId="3976492A" w14:textId="4ECB5B58" w:rsidR="0072568B" w:rsidRPr="004849AF" w:rsidRDefault="00E944FD" w:rsidP="00233EC6">
      <w:pPr>
        <w:pStyle w:val="Ustp"/>
        <w:numPr>
          <w:ilvl w:val="0"/>
          <w:numId w:val="8"/>
        </w:numPr>
        <w:spacing w:after="120"/>
        <w:ind w:left="426" w:hanging="426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4849AF">
        <w:rPr>
          <w:rFonts w:asciiTheme="minorHAnsi" w:hAnsiTheme="minorHAnsi" w:cstheme="minorHAnsi"/>
          <w:sz w:val="24"/>
          <w:szCs w:val="24"/>
        </w:rPr>
        <w:t>Wykonawca jest zobowiązany do niezwłocznego pisemnego poinformowania Zamawiającego o</w:t>
      </w:r>
      <w:r w:rsidR="00AB1C24" w:rsidRPr="004849AF">
        <w:rPr>
          <w:rFonts w:asciiTheme="minorHAnsi" w:hAnsiTheme="minorHAnsi" w:cstheme="minorHAnsi"/>
          <w:sz w:val="24"/>
          <w:szCs w:val="24"/>
        </w:rPr>
        <w:t xml:space="preserve"> </w:t>
      </w:r>
      <w:r w:rsidRPr="004849AF">
        <w:rPr>
          <w:rFonts w:asciiTheme="minorHAnsi" w:hAnsiTheme="minorHAnsi" w:cstheme="minorHAnsi"/>
          <w:sz w:val="24"/>
          <w:szCs w:val="24"/>
        </w:rPr>
        <w:t>ewentualnej zmianie informacji zawartej w ust. 2</w:t>
      </w:r>
      <w:r w:rsidR="00FA7271" w:rsidRPr="004849AF">
        <w:rPr>
          <w:rFonts w:asciiTheme="minorHAnsi" w:hAnsiTheme="minorHAnsi" w:cstheme="minorHAnsi"/>
          <w:sz w:val="24"/>
          <w:szCs w:val="24"/>
        </w:rPr>
        <w:t>.</w:t>
      </w:r>
    </w:p>
    <w:p w14:paraId="6A466EF8" w14:textId="39E76CFB" w:rsidR="00E944FD" w:rsidRPr="004849AF" w:rsidRDefault="00E944FD" w:rsidP="00AB1C24">
      <w:pPr>
        <w:pStyle w:val="Nagwek1"/>
      </w:pPr>
      <w:r w:rsidRPr="004849AF">
        <w:lastRenderedPageBreak/>
        <w:t xml:space="preserve">§ </w:t>
      </w:r>
      <w:r w:rsidR="0028647B" w:rsidRPr="004849AF">
        <w:t>1</w:t>
      </w:r>
      <w:r w:rsidR="006D4199" w:rsidRPr="004849AF">
        <w:t>4</w:t>
      </w:r>
      <w:r w:rsidR="00D454BA" w:rsidRPr="004849AF">
        <w:br/>
      </w:r>
      <w:r w:rsidRPr="004849AF">
        <w:t>Dane osobowe</w:t>
      </w:r>
    </w:p>
    <w:p w14:paraId="2B1C19DB" w14:textId="011ADDC4" w:rsidR="00E944FD" w:rsidRPr="004849AF" w:rsidRDefault="00E944FD" w:rsidP="00233EC6">
      <w:pPr>
        <w:pStyle w:val="Tekstpodstawowy"/>
        <w:numPr>
          <w:ilvl w:val="0"/>
          <w:numId w:val="3"/>
        </w:numPr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Dane osobowe reprezentantów Stron będą przetwarzane w celu wykonania umowy.</w:t>
      </w:r>
    </w:p>
    <w:p w14:paraId="7018A067" w14:textId="26E56515" w:rsidR="00E944FD" w:rsidRPr="004849AF" w:rsidRDefault="00E944FD" w:rsidP="00233EC6">
      <w:pPr>
        <w:pStyle w:val="Tekstpodstawowy"/>
        <w:numPr>
          <w:ilvl w:val="0"/>
          <w:numId w:val="3"/>
        </w:numPr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Każda ze Stron oświadcza, że jest administratorem danych osobowych osób przeznaczonych do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wykonania umowy i zobowiązuje się udostępnić je Stronom umowy, wyłącznie w celu i</w:t>
      </w:r>
      <w:r w:rsidR="00AB1C24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zakresie niezbędnym do jej realizacji, w tym dla zapewniania sprawnej komunikacji pomiędzy Stronami.</w:t>
      </w:r>
    </w:p>
    <w:p w14:paraId="7BCE71F2" w14:textId="656F6DBB" w:rsidR="00E944FD" w:rsidRPr="004849AF" w:rsidRDefault="00E944FD" w:rsidP="00233EC6">
      <w:pPr>
        <w:pStyle w:val="Tekstpodstawowy"/>
        <w:numPr>
          <w:ilvl w:val="0"/>
          <w:numId w:val="3"/>
        </w:numPr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Dane, o których mowa w ustępie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39F64BB9" w14:textId="0BF85C97" w:rsidR="00E944FD" w:rsidRPr="004849AF" w:rsidRDefault="00E944FD" w:rsidP="00233EC6">
      <w:pPr>
        <w:pStyle w:val="Tekstpodstawowy"/>
        <w:numPr>
          <w:ilvl w:val="0"/>
          <w:numId w:val="3"/>
        </w:numPr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Każda ze Stron zobowiązuje się wypełnić tzw. obowiązek informacyjny administratora wobec ww. osób, których dane udostępnione zostały Stronom w celu wykonania umowy, poprzez zapoznanie ich z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informacjami, o których mowa w art. 14 RODO (tzw. ogólne rozporządzenie o ochronie danych).</w:t>
      </w:r>
    </w:p>
    <w:p w14:paraId="38C3C6F5" w14:textId="77777777" w:rsidR="00E944FD" w:rsidRPr="004849AF" w:rsidRDefault="00E944FD" w:rsidP="00233EC6">
      <w:pPr>
        <w:pStyle w:val="Tekstpodstawowy"/>
        <w:numPr>
          <w:ilvl w:val="0"/>
          <w:numId w:val="3"/>
        </w:numPr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Informacje na temat przetwarzania danych osobowych przez Zamawiającego znajdują się pod adresem: </w:t>
      </w:r>
      <w:hyperlink r:id="rId8" w:history="1">
        <w:r w:rsidRPr="004849AF">
          <w:rPr>
            <w:rFonts w:asciiTheme="minorHAnsi" w:hAnsiTheme="minorHAnsi" w:cstheme="minorHAnsi"/>
            <w:u w:val="single"/>
            <w:lang w:val="pl-PL"/>
          </w:rPr>
          <w:t>https://www.poznan.pl/klauzuladlakontrahenta/</w:t>
        </w:r>
      </w:hyperlink>
    </w:p>
    <w:p w14:paraId="75FCF9C9" w14:textId="3B6E93F1" w:rsidR="000B3601" w:rsidRPr="004849AF" w:rsidRDefault="00987D30" w:rsidP="00233EC6">
      <w:pPr>
        <w:pStyle w:val="Tekstpodstawowy"/>
        <w:numPr>
          <w:ilvl w:val="0"/>
          <w:numId w:val="3"/>
        </w:numPr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lang w:val="pl-PL"/>
        </w:rPr>
        <w:t xml:space="preserve">Informacje na temat przetwarzania danych osobowych przez Wykonawcę znajdują się w siedzibie firmy/ pod adresem: …………………/w załączniku nr </w:t>
      </w:r>
      <w:r w:rsidR="00BF0B23" w:rsidRPr="004849AF">
        <w:rPr>
          <w:lang w:val="pl-PL"/>
        </w:rPr>
        <w:t>9</w:t>
      </w:r>
      <w:r w:rsidRPr="004849AF">
        <w:rPr>
          <w:lang w:val="pl-PL"/>
        </w:rPr>
        <w:t xml:space="preserve"> do Umowy (niewłaściwe skreślić)</w:t>
      </w:r>
      <w:r w:rsidR="00E944FD" w:rsidRPr="004849AF">
        <w:rPr>
          <w:rFonts w:asciiTheme="minorHAnsi" w:hAnsiTheme="minorHAnsi" w:cstheme="minorHAnsi"/>
          <w:lang w:val="pl-PL"/>
        </w:rPr>
        <w:t>.</w:t>
      </w:r>
    </w:p>
    <w:p w14:paraId="357D303D" w14:textId="439105E7" w:rsidR="00681678" w:rsidRPr="004849AF" w:rsidRDefault="00E944FD" w:rsidP="00233EC6">
      <w:pPr>
        <w:pStyle w:val="Tekstpodstawowy"/>
        <w:numPr>
          <w:ilvl w:val="0"/>
          <w:numId w:val="3"/>
        </w:numPr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Wykonawca oświadcza, że jest świadomy ciążącego na Zamawiającym obowiązku ujawnienia informacji na temat treści niniejszej umowy (w tym nazwy Wykonawcy) w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ramach realizacji dostępu do informacji publicznej, między innymi poprzez zamieszczenie informacji w Biuletynie Informacji Publicznej Miasta Poznania.</w:t>
      </w:r>
    </w:p>
    <w:p w14:paraId="68AD975E" w14:textId="7B3F0706" w:rsidR="00E944FD" w:rsidRPr="004849AF" w:rsidRDefault="00E944FD" w:rsidP="00AB1C24">
      <w:pPr>
        <w:pStyle w:val="Nagwek1"/>
      </w:pPr>
      <w:r w:rsidRPr="004849AF">
        <w:t xml:space="preserve">§ </w:t>
      </w:r>
      <w:r w:rsidR="0028647B" w:rsidRPr="004849AF">
        <w:t>1</w:t>
      </w:r>
      <w:r w:rsidR="006D4199" w:rsidRPr="004849AF">
        <w:t>5</w:t>
      </w:r>
      <w:r w:rsidR="00D454BA" w:rsidRPr="004849AF">
        <w:br/>
      </w:r>
      <w:r w:rsidRPr="004849AF">
        <w:t>Postanowienia końcowe</w:t>
      </w:r>
    </w:p>
    <w:p w14:paraId="6694DEEB" w14:textId="77777777" w:rsidR="00E944FD" w:rsidRPr="004849AF" w:rsidRDefault="00E944FD" w:rsidP="00233EC6">
      <w:pPr>
        <w:pStyle w:val="Tekstpodstawowy"/>
        <w:numPr>
          <w:ilvl w:val="6"/>
          <w:numId w:val="1"/>
        </w:numPr>
        <w:tabs>
          <w:tab w:val="clear" w:pos="5040"/>
        </w:tabs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Wszystkie zmiany umowy wymagają formy pisemnej pod rygorem nieważności.</w:t>
      </w:r>
    </w:p>
    <w:p w14:paraId="7838BB2E" w14:textId="77777777" w:rsidR="00E944FD" w:rsidRPr="004849AF" w:rsidRDefault="00E944FD" w:rsidP="00233EC6">
      <w:pPr>
        <w:pStyle w:val="Tekstpodstawowy"/>
        <w:numPr>
          <w:ilvl w:val="6"/>
          <w:numId w:val="1"/>
        </w:numPr>
        <w:tabs>
          <w:tab w:val="clear" w:pos="5040"/>
        </w:tabs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 sprawach nieuregulowanych postanowieniami umowy zastosowanie mają przepisy Kodeksu cywilnego oraz ustawy Prawo zamówień publicznych.</w:t>
      </w:r>
    </w:p>
    <w:p w14:paraId="3371BD70" w14:textId="77777777" w:rsidR="00E944FD" w:rsidRPr="004849AF" w:rsidRDefault="00E944FD" w:rsidP="00233EC6">
      <w:pPr>
        <w:pStyle w:val="Tekstpodstawowy"/>
        <w:numPr>
          <w:ilvl w:val="6"/>
          <w:numId w:val="1"/>
        </w:numPr>
        <w:tabs>
          <w:tab w:val="clear" w:pos="5040"/>
        </w:tabs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W przypadku sporów, jakie mogą powstać między Stronami na tle wykonywania postanowień umowy, Strony dążyć będą do ich ugodowego rozwiązania. W przypadku braku możliwości ugodowego rozwiązania sporu, Strony poddadzą spór rozstrzygnięciu sądowi właściwemu miejscowo dla siedziby Zamawiającego.</w:t>
      </w:r>
    </w:p>
    <w:p w14:paraId="2D7D308E" w14:textId="589E60FC" w:rsidR="00E944FD" w:rsidRPr="004849AF" w:rsidRDefault="00E944FD" w:rsidP="00233EC6">
      <w:pPr>
        <w:pStyle w:val="Tekstpodstawowy"/>
        <w:numPr>
          <w:ilvl w:val="6"/>
          <w:numId w:val="1"/>
        </w:numPr>
        <w:tabs>
          <w:tab w:val="clear" w:pos="5040"/>
        </w:tabs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lastRenderedPageBreak/>
        <w:t>W przypadku, gdy umowa odwołuje się do przepisów prawa, oznacza to akty</w:t>
      </w:r>
      <w:r w:rsidRPr="004849AF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prawne aktualne i</w:t>
      </w:r>
      <w:r w:rsidR="00AB1C24" w:rsidRPr="004849AF">
        <w:rPr>
          <w:rFonts w:asciiTheme="minorHAnsi" w:hAnsiTheme="minorHAnsi" w:cstheme="minorHAnsi"/>
          <w:lang w:val="pl-PL"/>
        </w:rPr>
        <w:t xml:space="preserve"> </w:t>
      </w:r>
      <w:r w:rsidRPr="004849AF">
        <w:rPr>
          <w:rFonts w:asciiTheme="minorHAnsi" w:hAnsiTheme="minorHAnsi" w:cstheme="minorHAnsi"/>
          <w:lang w:val="pl-PL"/>
        </w:rPr>
        <w:t>obowiązujące na dzień zawarcia umowy, a także wszelkie ich nowelizacje, jakie</w:t>
      </w:r>
      <w:r w:rsidR="004E0A86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wejdą w życie po dniu zawarcia umowy, jak również inne akty prawne, które zastąpią akty prawne wskazane w umowie.</w:t>
      </w:r>
    </w:p>
    <w:p w14:paraId="36BC7A46" w14:textId="16356BA3" w:rsidR="00E944FD" w:rsidRPr="004849AF" w:rsidRDefault="00E944FD" w:rsidP="00233EC6">
      <w:pPr>
        <w:pStyle w:val="Tekstpodstawowy"/>
        <w:numPr>
          <w:ilvl w:val="6"/>
          <w:numId w:val="1"/>
        </w:numPr>
        <w:tabs>
          <w:tab w:val="clear" w:pos="5040"/>
        </w:tabs>
        <w:spacing w:before="0" w:after="12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Umowę sporządzono w dwóch jednobrzmiących egzemplarzach, po jednym dla każdej ze</w:t>
      </w:r>
      <w:r w:rsidR="00592671" w:rsidRPr="004849AF">
        <w:rPr>
          <w:rFonts w:asciiTheme="minorHAnsi" w:hAnsiTheme="minorHAnsi" w:cstheme="minorHAnsi"/>
          <w:lang w:val="pl-PL"/>
        </w:rPr>
        <w:t> </w:t>
      </w:r>
      <w:r w:rsidRPr="004849AF">
        <w:rPr>
          <w:rFonts w:asciiTheme="minorHAnsi" w:hAnsiTheme="minorHAnsi" w:cstheme="minorHAnsi"/>
          <w:lang w:val="pl-PL"/>
        </w:rPr>
        <w:t>Stron.</w:t>
      </w:r>
    </w:p>
    <w:p w14:paraId="3EF7A59C" w14:textId="0D71D102" w:rsidR="000168D7" w:rsidRPr="004849AF" w:rsidRDefault="000168D7" w:rsidP="00742B99">
      <w:pPr>
        <w:pStyle w:val="Nagwek1"/>
        <w:jc w:val="left"/>
      </w:pPr>
      <w:r w:rsidRPr="004849AF">
        <w:t>Załączniki:</w:t>
      </w:r>
    </w:p>
    <w:p w14:paraId="3D992644" w14:textId="18926811" w:rsidR="000168D7" w:rsidRPr="004849AF" w:rsidRDefault="000168D7" w:rsidP="00D454BA">
      <w:pPr>
        <w:pStyle w:val="Tekstpodstawowy"/>
        <w:tabs>
          <w:tab w:val="left" w:pos="1560"/>
          <w:tab w:val="left" w:pos="1843"/>
        </w:tabs>
        <w:spacing w:before="0" w:after="120" w:line="276" w:lineRule="auto"/>
        <w:rPr>
          <w:rFonts w:asciiTheme="minorHAnsi" w:hAnsiTheme="minorHAnsi" w:cstheme="minorHAnsi"/>
          <w:lang w:val="pl-PL"/>
        </w:rPr>
      </w:pPr>
      <w:bookmarkStart w:id="4" w:name="_Hlk174706274"/>
      <w:r w:rsidRPr="004849AF">
        <w:rPr>
          <w:rFonts w:asciiTheme="minorHAnsi" w:hAnsiTheme="minorHAnsi" w:cstheme="minorHAnsi"/>
          <w:lang w:val="pl-PL"/>
        </w:rPr>
        <w:t xml:space="preserve">Załącznik nr 1 – </w:t>
      </w:r>
      <w:r w:rsidRPr="004849AF">
        <w:rPr>
          <w:rFonts w:asciiTheme="minorHAnsi" w:hAnsiTheme="minorHAnsi" w:cstheme="minorHAnsi"/>
          <w:lang w:val="pl-PL"/>
        </w:rPr>
        <w:tab/>
        <w:t xml:space="preserve">Opis </w:t>
      </w:r>
      <w:r w:rsidR="00224E49" w:rsidRPr="004849AF">
        <w:rPr>
          <w:rFonts w:asciiTheme="minorHAnsi" w:hAnsiTheme="minorHAnsi" w:cstheme="minorHAnsi"/>
          <w:lang w:val="pl-PL"/>
        </w:rPr>
        <w:t>przedmiotu zamówienia</w:t>
      </w:r>
    </w:p>
    <w:p w14:paraId="3EFECCE2" w14:textId="1C584504" w:rsidR="00987D30" w:rsidRPr="004849AF" w:rsidRDefault="00987D30" w:rsidP="00D454BA">
      <w:pPr>
        <w:pStyle w:val="Tekstpodstawowy"/>
        <w:tabs>
          <w:tab w:val="left" w:pos="1560"/>
          <w:tab w:val="left" w:pos="1843"/>
        </w:tabs>
        <w:spacing w:before="0" w:after="120" w:line="276" w:lineRule="auto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Załącznik nr 2 – Informacje o podmiocie ochraniającym przepompownię</w:t>
      </w:r>
    </w:p>
    <w:p w14:paraId="0346EEC8" w14:textId="1E18406B" w:rsidR="00987D30" w:rsidRPr="004849AF" w:rsidRDefault="00987D30" w:rsidP="00D454BA">
      <w:pPr>
        <w:pStyle w:val="Tekstpodstawowy"/>
        <w:tabs>
          <w:tab w:val="left" w:pos="1560"/>
          <w:tab w:val="left" w:pos="1843"/>
        </w:tabs>
        <w:spacing w:before="0" w:after="120" w:line="276" w:lineRule="auto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Załącznik nr 3 – Instrukcje eksploatacyjne</w:t>
      </w:r>
    </w:p>
    <w:p w14:paraId="514E2CE2" w14:textId="38A9C3FA" w:rsidR="00987D30" w:rsidRPr="004849AF" w:rsidRDefault="00987D30" w:rsidP="00D454BA">
      <w:pPr>
        <w:pStyle w:val="Tekstpodstawowy"/>
        <w:tabs>
          <w:tab w:val="left" w:pos="1560"/>
          <w:tab w:val="left" w:pos="1843"/>
        </w:tabs>
        <w:spacing w:before="0" w:after="120" w:line="276" w:lineRule="auto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Załącznik nr 4 – Wzór dziennika przepompowni</w:t>
      </w:r>
    </w:p>
    <w:p w14:paraId="540622A2" w14:textId="0789F537" w:rsidR="00987D30" w:rsidRPr="004849AF" w:rsidRDefault="00987D30" w:rsidP="00D454BA">
      <w:pPr>
        <w:pStyle w:val="Tekstpodstawowy"/>
        <w:tabs>
          <w:tab w:val="left" w:pos="1560"/>
          <w:tab w:val="left" w:pos="1843"/>
        </w:tabs>
        <w:spacing w:before="0" w:after="120" w:line="276" w:lineRule="auto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Załącznik nr 5 – Lokalizacja przepompowni</w:t>
      </w:r>
    </w:p>
    <w:p w14:paraId="375DDB51" w14:textId="56A7E85E" w:rsidR="000168D7" w:rsidRPr="004849AF" w:rsidRDefault="000168D7" w:rsidP="00D454BA">
      <w:pPr>
        <w:pStyle w:val="Tekstpodstawowy"/>
        <w:tabs>
          <w:tab w:val="left" w:pos="1560"/>
          <w:tab w:val="left" w:pos="1843"/>
        </w:tabs>
        <w:spacing w:before="0" w:after="120" w:line="276" w:lineRule="auto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Załącznik nr </w:t>
      </w:r>
      <w:r w:rsidR="00987D30" w:rsidRPr="004849AF">
        <w:rPr>
          <w:rFonts w:asciiTheme="minorHAnsi" w:hAnsiTheme="minorHAnsi" w:cstheme="minorHAnsi"/>
          <w:lang w:val="pl-PL"/>
        </w:rPr>
        <w:t>6</w:t>
      </w:r>
      <w:r w:rsidRPr="004849AF">
        <w:rPr>
          <w:rFonts w:asciiTheme="minorHAnsi" w:hAnsiTheme="minorHAnsi" w:cstheme="minorHAnsi"/>
          <w:lang w:val="pl-PL"/>
        </w:rPr>
        <w:t xml:space="preserve"> – </w:t>
      </w:r>
      <w:r w:rsidRPr="004849AF">
        <w:rPr>
          <w:rFonts w:asciiTheme="minorHAnsi" w:hAnsiTheme="minorHAnsi" w:cstheme="minorHAnsi"/>
          <w:lang w:val="pl-PL"/>
        </w:rPr>
        <w:tab/>
        <w:t xml:space="preserve">Harmonogram </w:t>
      </w:r>
      <w:r w:rsidR="003E6CA1" w:rsidRPr="004849AF">
        <w:rPr>
          <w:rFonts w:asciiTheme="minorHAnsi" w:hAnsiTheme="minorHAnsi" w:cstheme="minorHAnsi"/>
          <w:lang w:val="pl-PL"/>
        </w:rPr>
        <w:t>prac</w:t>
      </w:r>
      <w:r w:rsidRPr="004849AF">
        <w:rPr>
          <w:rFonts w:asciiTheme="minorHAnsi" w:hAnsiTheme="minorHAnsi" w:cstheme="minorHAnsi"/>
          <w:lang w:val="pl-PL"/>
        </w:rPr>
        <w:t xml:space="preserve"> serwisowych</w:t>
      </w:r>
    </w:p>
    <w:p w14:paraId="2AEBD7A9" w14:textId="43AF0780" w:rsidR="001160A2" w:rsidRPr="004849AF" w:rsidRDefault="000168D7" w:rsidP="00D454BA">
      <w:pPr>
        <w:pStyle w:val="Tekstpodstawowy"/>
        <w:tabs>
          <w:tab w:val="left" w:pos="1560"/>
          <w:tab w:val="left" w:pos="1843"/>
        </w:tabs>
        <w:spacing w:before="0" w:after="120" w:line="276" w:lineRule="auto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Załącznik nr </w:t>
      </w:r>
      <w:r w:rsidR="00987D30" w:rsidRPr="004849AF">
        <w:rPr>
          <w:rFonts w:asciiTheme="minorHAnsi" w:hAnsiTheme="minorHAnsi" w:cstheme="minorHAnsi"/>
          <w:lang w:val="pl-PL"/>
        </w:rPr>
        <w:t>7</w:t>
      </w:r>
      <w:r w:rsidRPr="004849AF">
        <w:rPr>
          <w:rFonts w:asciiTheme="minorHAnsi" w:hAnsiTheme="minorHAnsi" w:cstheme="minorHAnsi"/>
          <w:lang w:val="pl-PL"/>
        </w:rPr>
        <w:t xml:space="preserve"> – </w:t>
      </w:r>
      <w:r w:rsidRPr="004849AF">
        <w:rPr>
          <w:rFonts w:asciiTheme="minorHAnsi" w:hAnsiTheme="minorHAnsi" w:cstheme="minorHAnsi"/>
          <w:lang w:val="pl-PL"/>
        </w:rPr>
        <w:tab/>
      </w:r>
      <w:r w:rsidR="00987D30" w:rsidRPr="004849AF">
        <w:rPr>
          <w:rFonts w:asciiTheme="minorHAnsi" w:hAnsiTheme="minorHAnsi" w:cstheme="minorHAnsi"/>
          <w:lang w:val="pl-PL"/>
        </w:rPr>
        <w:t>Formularz cenowy Wykonawcy</w:t>
      </w:r>
    </w:p>
    <w:p w14:paraId="09706092" w14:textId="564C3CBC" w:rsidR="00987D30" w:rsidRPr="004849AF" w:rsidRDefault="00987D30" w:rsidP="00987D30">
      <w:pPr>
        <w:pStyle w:val="Tekstpodstawowy"/>
        <w:tabs>
          <w:tab w:val="left" w:pos="1560"/>
          <w:tab w:val="left" w:pos="1843"/>
        </w:tabs>
        <w:spacing w:before="0" w:after="120" w:line="276" w:lineRule="auto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Załącznik nr 8 – </w:t>
      </w:r>
      <w:r w:rsidR="00BC287E" w:rsidRPr="004849AF">
        <w:rPr>
          <w:rFonts w:asciiTheme="minorHAnsi" w:hAnsiTheme="minorHAnsi" w:cstheme="minorHAnsi"/>
          <w:lang w:val="pl-PL"/>
        </w:rPr>
        <w:t>Formularz o</w:t>
      </w:r>
      <w:r w:rsidRPr="004849AF">
        <w:rPr>
          <w:rFonts w:asciiTheme="minorHAnsi" w:hAnsiTheme="minorHAnsi" w:cstheme="minorHAnsi"/>
          <w:lang w:val="pl-PL"/>
        </w:rPr>
        <w:t>fert</w:t>
      </w:r>
      <w:r w:rsidR="00BC287E" w:rsidRPr="004849AF">
        <w:rPr>
          <w:rFonts w:asciiTheme="minorHAnsi" w:hAnsiTheme="minorHAnsi" w:cstheme="minorHAnsi"/>
          <w:lang w:val="pl-PL"/>
        </w:rPr>
        <w:t>owy</w:t>
      </w:r>
      <w:r w:rsidRPr="004849AF">
        <w:rPr>
          <w:rFonts w:asciiTheme="minorHAnsi" w:hAnsiTheme="minorHAnsi" w:cstheme="minorHAnsi"/>
          <w:lang w:val="pl-PL"/>
        </w:rPr>
        <w:t xml:space="preserve"> Wykonawcy</w:t>
      </w:r>
    </w:p>
    <w:p w14:paraId="55C53433" w14:textId="5A52402C" w:rsidR="00987D30" w:rsidRPr="004849AF" w:rsidRDefault="00987D30" w:rsidP="00D454BA">
      <w:pPr>
        <w:pStyle w:val="Tekstpodstawowy"/>
        <w:tabs>
          <w:tab w:val="left" w:pos="1560"/>
          <w:tab w:val="left" w:pos="1843"/>
        </w:tabs>
        <w:spacing w:before="0" w:after="120" w:line="276" w:lineRule="auto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Załącznik nr </w:t>
      </w:r>
      <w:r w:rsidR="00BF0B23" w:rsidRPr="004849AF">
        <w:rPr>
          <w:rFonts w:asciiTheme="minorHAnsi" w:hAnsiTheme="minorHAnsi" w:cstheme="minorHAnsi"/>
          <w:lang w:val="pl-PL"/>
        </w:rPr>
        <w:t>9</w:t>
      </w:r>
      <w:r w:rsidRPr="004849AF">
        <w:rPr>
          <w:rFonts w:asciiTheme="minorHAnsi" w:hAnsiTheme="minorHAnsi" w:cstheme="minorHAnsi"/>
          <w:lang w:val="pl-PL"/>
        </w:rPr>
        <w:t xml:space="preserve"> – </w:t>
      </w:r>
      <w:r w:rsidRPr="004849AF">
        <w:rPr>
          <w:lang w:val="pl-PL"/>
        </w:rPr>
        <w:t>Informacje na temat przetwarzania danych osobowych – jeśli dotyczy</w:t>
      </w:r>
      <w:bookmarkEnd w:id="4"/>
    </w:p>
    <w:p w14:paraId="6FE64F46" w14:textId="35E2F54D" w:rsidR="00671F71" w:rsidRPr="004849AF" w:rsidRDefault="00671F71" w:rsidP="00D454BA">
      <w:pPr>
        <w:pStyle w:val="Tekstpodstawowy"/>
        <w:tabs>
          <w:tab w:val="left" w:pos="6521"/>
        </w:tabs>
        <w:spacing w:before="1440" w:after="1320"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4849AF">
        <w:rPr>
          <w:rFonts w:asciiTheme="minorHAnsi" w:hAnsiTheme="minorHAnsi" w:cstheme="minorHAnsi"/>
          <w:b/>
          <w:lang w:val="pl-PL"/>
        </w:rPr>
        <w:t>ZAMAWIAJĄCY</w:t>
      </w:r>
      <w:r w:rsidRPr="004849AF">
        <w:rPr>
          <w:rFonts w:asciiTheme="minorHAnsi" w:hAnsiTheme="minorHAnsi" w:cstheme="minorHAnsi"/>
          <w:b/>
          <w:lang w:val="pl-PL"/>
        </w:rPr>
        <w:tab/>
        <w:t>WYKONAWCA</w:t>
      </w:r>
    </w:p>
    <w:p w14:paraId="780C5F09" w14:textId="20FA24A3" w:rsidR="000168D7" w:rsidRPr="004849AF" w:rsidRDefault="000168D7" w:rsidP="00D454BA">
      <w:pPr>
        <w:pStyle w:val="Tekstpodstawowy"/>
        <w:spacing w:before="0" w:after="120" w:line="276" w:lineRule="auto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>Nr Planu Zamówień Publicznych</w:t>
      </w:r>
      <w:r w:rsidR="00E944FD" w:rsidRPr="004849AF">
        <w:rPr>
          <w:rFonts w:asciiTheme="minorHAnsi" w:hAnsiTheme="minorHAnsi" w:cstheme="minorHAnsi"/>
          <w:lang w:val="pl-PL"/>
        </w:rPr>
        <w:t>:</w:t>
      </w:r>
      <w:r w:rsidR="00FE02D2" w:rsidRPr="004849AF">
        <w:rPr>
          <w:rFonts w:asciiTheme="minorHAnsi" w:hAnsiTheme="minorHAnsi" w:cstheme="minorHAnsi"/>
          <w:lang w:val="pl-PL"/>
        </w:rPr>
        <w:t xml:space="preserve"> 1344</w:t>
      </w:r>
    </w:p>
    <w:p w14:paraId="04C0A857" w14:textId="35F760DF" w:rsidR="00E944FD" w:rsidRPr="004849AF" w:rsidRDefault="00E944FD" w:rsidP="00D454BA">
      <w:pPr>
        <w:pStyle w:val="Tekstpodstawowy"/>
        <w:spacing w:before="0" w:after="120" w:line="276" w:lineRule="auto"/>
        <w:rPr>
          <w:rFonts w:asciiTheme="minorHAnsi" w:hAnsiTheme="minorHAnsi" w:cstheme="minorHAnsi"/>
          <w:lang w:val="pl-PL"/>
        </w:rPr>
      </w:pPr>
      <w:r w:rsidRPr="004849AF">
        <w:rPr>
          <w:rFonts w:asciiTheme="minorHAnsi" w:hAnsiTheme="minorHAnsi" w:cstheme="minorHAnsi"/>
          <w:lang w:val="pl-PL"/>
        </w:rPr>
        <w:t xml:space="preserve">Nr zadania budżetowego: </w:t>
      </w:r>
      <w:r w:rsidR="002E7BAB" w:rsidRPr="004849AF">
        <w:rPr>
          <w:rFonts w:asciiTheme="minorHAnsi" w:hAnsiTheme="minorHAnsi" w:cstheme="minorHAnsi"/>
          <w:lang w:val="pl-PL"/>
        </w:rPr>
        <w:t>DGR/B/006.02</w:t>
      </w:r>
    </w:p>
    <w:sectPr w:rsidR="00E944FD" w:rsidRPr="004849AF" w:rsidSect="001E52C3">
      <w:headerReference w:type="default" r:id="rId9"/>
      <w:footerReference w:type="default" r:id="rId10"/>
      <w:pgSz w:w="12240" w:h="15840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B29EA" w14:textId="77777777" w:rsidR="00E53D93" w:rsidRDefault="00E53D93" w:rsidP="005308D0">
      <w:pPr>
        <w:spacing w:after="0"/>
      </w:pPr>
      <w:r>
        <w:separator/>
      </w:r>
    </w:p>
  </w:endnote>
  <w:endnote w:type="continuationSeparator" w:id="0">
    <w:p w14:paraId="5C97832F" w14:textId="77777777" w:rsidR="00E53D93" w:rsidRDefault="00E53D93" w:rsidP="005308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7914833"/>
      <w:docPartObj>
        <w:docPartGallery w:val="Page Numbers (Bottom of Page)"/>
        <w:docPartUnique/>
      </w:docPartObj>
    </w:sdtPr>
    <w:sdtEndPr/>
    <w:sdtContent>
      <w:p w14:paraId="25A4C4AD" w14:textId="66A54055" w:rsidR="005E4F47" w:rsidRDefault="005E4F47" w:rsidP="001E52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1F71">
          <w:rPr>
            <w:noProof/>
            <w:lang w:val="pl-PL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FAD3D" w14:textId="77777777" w:rsidR="00E53D93" w:rsidRDefault="00E53D93">
      <w:r>
        <w:separator/>
      </w:r>
    </w:p>
  </w:footnote>
  <w:footnote w:type="continuationSeparator" w:id="0">
    <w:p w14:paraId="44AFA453" w14:textId="77777777" w:rsidR="00E53D93" w:rsidRDefault="00E53D93">
      <w:r>
        <w:continuationSeparator/>
      </w:r>
    </w:p>
  </w:footnote>
  <w:footnote w:id="1">
    <w:p w14:paraId="0CBB0C9C" w14:textId="77777777" w:rsidR="005E4F47" w:rsidRPr="00FF59B6" w:rsidRDefault="005E4F47" w:rsidP="00182EE0">
      <w:pPr>
        <w:pStyle w:val="Tekstprzypisudolnego"/>
        <w:rPr>
          <w:rFonts w:cs="Calibri"/>
          <w:sz w:val="24"/>
          <w:szCs w:val="24"/>
        </w:rPr>
      </w:pPr>
      <w:r w:rsidRPr="00D454BA">
        <w:rPr>
          <w:rStyle w:val="Odwoanieprzypisudolnego"/>
          <w:rFonts w:cs="Calibri"/>
          <w:sz w:val="24"/>
          <w:szCs w:val="24"/>
        </w:rPr>
        <w:footnoteRef/>
      </w:r>
      <w:r w:rsidRPr="00D454BA">
        <w:rPr>
          <w:rFonts w:cs="Calibri"/>
          <w:sz w:val="24"/>
          <w:szCs w:val="24"/>
        </w:rPr>
        <w:t xml:space="preserve"> niepotrzebne skreślić</w:t>
      </w:r>
    </w:p>
  </w:footnote>
  <w:footnote w:id="2">
    <w:p w14:paraId="0AF094F2" w14:textId="1162AE85" w:rsidR="005E4F47" w:rsidRPr="00AB1C24" w:rsidRDefault="005E4F47">
      <w:pPr>
        <w:pStyle w:val="Tekstprzypisudolnego"/>
        <w:rPr>
          <w:sz w:val="18"/>
          <w:szCs w:val="18"/>
          <w:lang w:val="pl-PL"/>
        </w:rPr>
      </w:pPr>
      <w:r w:rsidRPr="00AB1C24">
        <w:rPr>
          <w:rStyle w:val="Odwoanieprzypisudolnego"/>
          <w:sz w:val="24"/>
          <w:szCs w:val="18"/>
          <w:lang w:val="pl-PL"/>
        </w:rPr>
        <w:footnoteRef/>
      </w:r>
      <w:r w:rsidRPr="00AB1C24">
        <w:rPr>
          <w:sz w:val="24"/>
          <w:szCs w:val="18"/>
          <w:lang w:val="pl-PL"/>
        </w:rPr>
        <w:t xml:space="preserve"> </w:t>
      </w:r>
      <w:r w:rsidRPr="00AB1C24">
        <w:rPr>
          <w:rFonts w:asciiTheme="minorHAnsi" w:hAnsiTheme="minorHAnsi" w:cstheme="minorHAnsi"/>
          <w:sz w:val="24"/>
          <w:szCs w:val="18"/>
          <w:lang w:val="pl-PL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7F74E" w14:textId="71EE7D11" w:rsidR="003A1C95" w:rsidRPr="003A1C95" w:rsidRDefault="003A1C95">
    <w:pPr>
      <w:pStyle w:val="Nagwek"/>
      <w:rPr>
        <w:b/>
      </w:rPr>
    </w:pPr>
    <w:r w:rsidRPr="003A1C95">
      <w:rPr>
        <w:b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7AC"/>
    <w:multiLevelType w:val="hybridMultilevel"/>
    <w:tmpl w:val="4DD07D92"/>
    <w:lvl w:ilvl="0" w:tplc="F1BAF4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B4C"/>
    <w:multiLevelType w:val="hybridMultilevel"/>
    <w:tmpl w:val="5E72B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2E540C">
      <w:start w:val="2027"/>
      <w:numFmt w:val="bullet"/>
      <w:lvlText w:val=""/>
      <w:lvlJc w:val="left"/>
      <w:pPr>
        <w:ind w:left="1440" w:hanging="360"/>
      </w:pPr>
      <w:rPr>
        <w:rFonts w:ascii="Symbol" w:eastAsia="Cambria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59B0"/>
    <w:multiLevelType w:val="hybridMultilevel"/>
    <w:tmpl w:val="FB4C602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50F3221"/>
    <w:multiLevelType w:val="hybridMultilevel"/>
    <w:tmpl w:val="30908874"/>
    <w:lvl w:ilvl="0" w:tplc="D1343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7464D"/>
    <w:multiLevelType w:val="hybridMultilevel"/>
    <w:tmpl w:val="95EACA1C"/>
    <w:lvl w:ilvl="0" w:tplc="140A1BBC">
      <w:start w:val="1"/>
      <w:numFmt w:val="decimal"/>
      <w:pStyle w:val="Ustp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5507C"/>
    <w:multiLevelType w:val="multilevel"/>
    <w:tmpl w:val="947CF8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6" w15:restartNumberingAfterBreak="0">
    <w:nsid w:val="08A022D6"/>
    <w:multiLevelType w:val="hybridMultilevel"/>
    <w:tmpl w:val="1A54759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AA4610A"/>
    <w:multiLevelType w:val="hybridMultilevel"/>
    <w:tmpl w:val="AE4C10BC"/>
    <w:lvl w:ilvl="0" w:tplc="75C810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04416"/>
    <w:multiLevelType w:val="hybridMultilevel"/>
    <w:tmpl w:val="7E8663F0"/>
    <w:lvl w:ilvl="0" w:tplc="54FEE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6224C"/>
    <w:multiLevelType w:val="hybridMultilevel"/>
    <w:tmpl w:val="42508558"/>
    <w:lvl w:ilvl="0" w:tplc="240EB3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7320E65"/>
    <w:multiLevelType w:val="multilevel"/>
    <w:tmpl w:val="39A6FF9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11" w15:restartNumberingAfterBreak="0">
    <w:nsid w:val="17541C81"/>
    <w:multiLevelType w:val="hybridMultilevel"/>
    <w:tmpl w:val="686C807A"/>
    <w:lvl w:ilvl="0" w:tplc="5AEC900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shadow w:val="0"/>
        <w:vanish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07BD6"/>
    <w:multiLevelType w:val="hybridMultilevel"/>
    <w:tmpl w:val="3B92B77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D2F5D1C"/>
    <w:multiLevelType w:val="hybridMultilevel"/>
    <w:tmpl w:val="57BAD192"/>
    <w:lvl w:ilvl="0" w:tplc="6B82E3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EAA2331"/>
    <w:multiLevelType w:val="hybridMultilevel"/>
    <w:tmpl w:val="9DF40C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C75737"/>
    <w:multiLevelType w:val="multilevel"/>
    <w:tmpl w:val="6F10506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)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E24DE1"/>
    <w:multiLevelType w:val="hybridMultilevel"/>
    <w:tmpl w:val="E19A90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252D5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38C1FF6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A7CB7"/>
    <w:multiLevelType w:val="multilevel"/>
    <w:tmpl w:val="A1E202E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376168"/>
    <w:multiLevelType w:val="hybridMultilevel"/>
    <w:tmpl w:val="72BAB5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A95407F"/>
    <w:multiLevelType w:val="hybridMultilevel"/>
    <w:tmpl w:val="0C209286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0" w15:restartNumberingAfterBreak="0">
    <w:nsid w:val="2EBF169B"/>
    <w:multiLevelType w:val="hybridMultilevel"/>
    <w:tmpl w:val="0F129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32446"/>
    <w:multiLevelType w:val="multilevel"/>
    <w:tmpl w:val="E446E5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 New Roman" w:cs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3477090F"/>
    <w:multiLevelType w:val="hybridMultilevel"/>
    <w:tmpl w:val="C0A894F0"/>
    <w:lvl w:ilvl="0" w:tplc="0ED667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550F0"/>
    <w:multiLevelType w:val="hybridMultilevel"/>
    <w:tmpl w:val="A5E4C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226CA"/>
    <w:multiLevelType w:val="hybridMultilevel"/>
    <w:tmpl w:val="95EE6B86"/>
    <w:lvl w:ilvl="0" w:tplc="3F08A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A712BA"/>
    <w:multiLevelType w:val="hybridMultilevel"/>
    <w:tmpl w:val="2CF2C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C578A"/>
    <w:multiLevelType w:val="hybridMultilevel"/>
    <w:tmpl w:val="67161350"/>
    <w:lvl w:ilvl="0" w:tplc="6CB281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05D699D"/>
    <w:multiLevelType w:val="hybridMultilevel"/>
    <w:tmpl w:val="C3645D62"/>
    <w:lvl w:ilvl="0" w:tplc="A2181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66A9F"/>
    <w:multiLevelType w:val="multilevel"/>
    <w:tmpl w:val="4030D5D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B57B94"/>
    <w:multiLevelType w:val="hybridMultilevel"/>
    <w:tmpl w:val="DC6E25C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4C85603C"/>
    <w:multiLevelType w:val="hybridMultilevel"/>
    <w:tmpl w:val="F88CB276"/>
    <w:lvl w:ilvl="0" w:tplc="3B9C6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25F18"/>
    <w:multiLevelType w:val="hybridMultilevel"/>
    <w:tmpl w:val="60A052F2"/>
    <w:lvl w:ilvl="0" w:tplc="E0BE7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0F5E05"/>
    <w:multiLevelType w:val="hybridMultilevel"/>
    <w:tmpl w:val="65D8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B2911"/>
    <w:multiLevelType w:val="hybridMultilevel"/>
    <w:tmpl w:val="26D04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E0989"/>
    <w:multiLevelType w:val="hybridMultilevel"/>
    <w:tmpl w:val="D9F633D2"/>
    <w:lvl w:ilvl="0" w:tplc="FD787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87A38"/>
    <w:multiLevelType w:val="hybridMultilevel"/>
    <w:tmpl w:val="BEF8D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C4CD0"/>
    <w:multiLevelType w:val="hybridMultilevel"/>
    <w:tmpl w:val="137001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5E3D166B"/>
    <w:multiLevelType w:val="hybridMultilevel"/>
    <w:tmpl w:val="300818FE"/>
    <w:lvl w:ilvl="0" w:tplc="3A7625BA">
      <w:start w:val="1"/>
      <w:numFmt w:val="decimal"/>
      <w:lvlText w:val="%1."/>
      <w:lvlJc w:val="left"/>
      <w:pPr>
        <w:ind w:left="720" w:hanging="360"/>
      </w:pPr>
      <w:rPr>
        <w:rFonts w:asciiTheme="minorHAnsi" w:eastAsia="Cambria" w:hAnsiTheme="minorHAnsi" w:cstheme="minorHAns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B29CB"/>
    <w:multiLevelType w:val="hybridMultilevel"/>
    <w:tmpl w:val="2A2C5FD8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66E64B8C"/>
    <w:multiLevelType w:val="hybridMultilevel"/>
    <w:tmpl w:val="91B448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7D3593B"/>
    <w:multiLevelType w:val="hybridMultilevel"/>
    <w:tmpl w:val="F4DC6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C397A"/>
    <w:multiLevelType w:val="hybridMultilevel"/>
    <w:tmpl w:val="9B42C9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E22235"/>
    <w:multiLevelType w:val="hybridMultilevel"/>
    <w:tmpl w:val="1EDAE152"/>
    <w:lvl w:ilvl="0" w:tplc="B1FEEE8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FD1742D"/>
    <w:multiLevelType w:val="hybridMultilevel"/>
    <w:tmpl w:val="BFB87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B6A97"/>
    <w:multiLevelType w:val="hybridMultilevel"/>
    <w:tmpl w:val="0854C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720B1"/>
    <w:multiLevelType w:val="hybridMultilevel"/>
    <w:tmpl w:val="3EC45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D2C98"/>
    <w:multiLevelType w:val="hybridMultilevel"/>
    <w:tmpl w:val="D8167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2521C"/>
    <w:multiLevelType w:val="hybridMultilevel"/>
    <w:tmpl w:val="1FD24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A641D"/>
    <w:multiLevelType w:val="hybridMultilevel"/>
    <w:tmpl w:val="E1FE7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E81756F"/>
    <w:multiLevelType w:val="hybridMultilevel"/>
    <w:tmpl w:val="79C27A1A"/>
    <w:lvl w:ilvl="0" w:tplc="B57CE8E0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46"/>
  </w:num>
  <w:num w:numId="4">
    <w:abstractNumId w:val="31"/>
  </w:num>
  <w:num w:numId="5">
    <w:abstractNumId w:val="24"/>
  </w:num>
  <w:num w:numId="6">
    <w:abstractNumId w:val="48"/>
  </w:num>
  <w:num w:numId="7">
    <w:abstractNumId w:val="4"/>
  </w:num>
  <w:num w:numId="8">
    <w:abstractNumId w:val="41"/>
  </w:num>
  <w:num w:numId="9">
    <w:abstractNumId w:val="21"/>
  </w:num>
  <w:num w:numId="10">
    <w:abstractNumId w:val="17"/>
  </w:num>
  <w:num w:numId="11">
    <w:abstractNumId w:val="35"/>
  </w:num>
  <w:num w:numId="12">
    <w:abstractNumId w:val="44"/>
  </w:num>
  <w:num w:numId="13">
    <w:abstractNumId w:val="47"/>
  </w:num>
  <w:num w:numId="14">
    <w:abstractNumId w:val="14"/>
  </w:num>
  <w:num w:numId="15">
    <w:abstractNumId w:val="20"/>
  </w:num>
  <w:num w:numId="16">
    <w:abstractNumId w:val="29"/>
  </w:num>
  <w:num w:numId="17">
    <w:abstractNumId w:val="19"/>
  </w:num>
  <w:num w:numId="18">
    <w:abstractNumId w:val="26"/>
  </w:num>
  <w:num w:numId="19">
    <w:abstractNumId w:val="11"/>
  </w:num>
  <w:num w:numId="20">
    <w:abstractNumId w:val="42"/>
  </w:num>
  <w:num w:numId="21">
    <w:abstractNumId w:val="5"/>
  </w:num>
  <w:num w:numId="22">
    <w:abstractNumId w:val="10"/>
  </w:num>
  <w:num w:numId="23">
    <w:abstractNumId w:val="8"/>
  </w:num>
  <w:num w:numId="24">
    <w:abstractNumId w:val="16"/>
  </w:num>
  <w:num w:numId="25">
    <w:abstractNumId w:val="27"/>
  </w:num>
  <w:num w:numId="26">
    <w:abstractNumId w:val="0"/>
  </w:num>
  <w:num w:numId="27">
    <w:abstractNumId w:val="2"/>
  </w:num>
  <w:num w:numId="28">
    <w:abstractNumId w:val="13"/>
  </w:num>
  <w:num w:numId="29">
    <w:abstractNumId w:val="36"/>
  </w:num>
  <w:num w:numId="30">
    <w:abstractNumId w:val="12"/>
  </w:num>
  <w:num w:numId="31">
    <w:abstractNumId w:val="22"/>
  </w:num>
  <w:num w:numId="32">
    <w:abstractNumId w:val="37"/>
  </w:num>
  <w:num w:numId="33">
    <w:abstractNumId w:val="23"/>
  </w:num>
  <w:num w:numId="34">
    <w:abstractNumId w:val="18"/>
  </w:num>
  <w:num w:numId="35">
    <w:abstractNumId w:val="30"/>
  </w:num>
  <w:num w:numId="36">
    <w:abstractNumId w:val="1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34"/>
  </w:num>
  <w:num w:numId="41">
    <w:abstractNumId w:val="25"/>
  </w:num>
  <w:num w:numId="42">
    <w:abstractNumId w:val="40"/>
  </w:num>
  <w:num w:numId="43">
    <w:abstractNumId w:val="33"/>
  </w:num>
  <w:num w:numId="44">
    <w:abstractNumId w:val="43"/>
  </w:num>
  <w:num w:numId="45">
    <w:abstractNumId w:val="3"/>
  </w:num>
  <w:num w:numId="46">
    <w:abstractNumId w:val="15"/>
  </w:num>
  <w:num w:numId="47">
    <w:abstractNumId w:val="9"/>
  </w:num>
  <w:num w:numId="48">
    <w:abstractNumId w:val="6"/>
  </w:num>
  <w:num w:numId="49">
    <w:abstractNumId w:val="32"/>
  </w:num>
  <w:num w:numId="50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00B2F"/>
    <w:rsid w:val="000012C7"/>
    <w:rsid w:val="000050B2"/>
    <w:rsid w:val="00010A66"/>
    <w:rsid w:val="00011C8B"/>
    <w:rsid w:val="000168D7"/>
    <w:rsid w:val="00016E0C"/>
    <w:rsid w:val="00020866"/>
    <w:rsid w:val="00022E1B"/>
    <w:rsid w:val="00024EB5"/>
    <w:rsid w:val="0002589F"/>
    <w:rsid w:val="00025E1C"/>
    <w:rsid w:val="00027122"/>
    <w:rsid w:val="0004044D"/>
    <w:rsid w:val="00045620"/>
    <w:rsid w:val="00045B87"/>
    <w:rsid w:val="000542C4"/>
    <w:rsid w:val="00057025"/>
    <w:rsid w:val="000607B4"/>
    <w:rsid w:val="00062523"/>
    <w:rsid w:val="00063E7B"/>
    <w:rsid w:val="00064151"/>
    <w:rsid w:val="0006452C"/>
    <w:rsid w:val="0006462A"/>
    <w:rsid w:val="00070479"/>
    <w:rsid w:val="000770E3"/>
    <w:rsid w:val="00083C98"/>
    <w:rsid w:val="00083D08"/>
    <w:rsid w:val="00087AD0"/>
    <w:rsid w:val="00090BE1"/>
    <w:rsid w:val="00090CD7"/>
    <w:rsid w:val="000967A1"/>
    <w:rsid w:val="00096B02"/>
    <w:rsid w:val="000A0B17"/>
    <w:rsid w:val="000A4E4A"/>
    <w:rsid w:val="000B3601"/>
    <w:rsid w:val="000B5D43"/>
    <w:rsid w:val="000B5F3B"/>
    <w:rsid w:val="000B7947"/>
    <w:rsid w:val="000C58A6"/>
    <w:rsid w:val="000D3AE1"/>
    <w:rsid w:val="000E3C79"/>
    <w:rsid w:val="000E59F8"/>
    <w:rsid w:val="000E6EB4"/>
    <w:rsid w:val="000F3D5A"/>
    <w:rsid w:val="000F65EA"/>
    <w:rsid w:val="00102D93"/>
    <w:rsid w:val="00102FAD"/>
    <w:rsid w:val="00106A2F"/>
    <w:rsid w:val="001160A2"/>
    <w:rsid w:val="001172C1"/>
    <w:rsid w:val="001175B0"/>
    <w:rsid w:val="0012391C"/>
    <w:rsid w:val="0012441D"/>
    <w:rsid w:val="00127D82"/>
    <w:rsid w:val="00127F4B"/>
    <w:rsid w:val="001348DF"/>
    <w:rsid w:val="00135023"/>
    <w:rsid w:val="001350E4"/>
    <w:rsid w:val="00135651"/>
    <w:rsid w:val="001404A8"/>
    <w:rsid w:val="001466DB"/>
    <w:rsid w:val="001503A0"/>
    <w:rsid w:val="00152A18"/>
    <w:rsid w:val="0015525D"/>
    <w:rsid w:val="00157A92"/>
    <w:rsid w:val="0016029A"/>
    <w:rsid w:val="001618B1"/>
    <w:rsid w:val="00164FA5"/>
    <w:rsid w:val="00166214"/>
    <w:rsid w:val="00170113"/>
    <w:rsid w:val="00171E9A"/>
    <w:rsid w:val="001738EE"/>
    <w:rsid w:val="00182EE0"/>
    <w:rsid w:val="00183FC9"/>
    <w:rsid w:val="001911F3"/>
    <w:rsid w:val="001929E0"/>
    <w:rsid w:val="00193143"/>
    <w:rsid w:val="00197F73"/>
    <w:rsid w:val="001A1483"/>
    <w:rsid w:val="001A4617"/>
    <w:rsid w:val="001A62C0"/>
    <w:rsid w:val="001B0770"/>
    <w:rsid w:val="001B1485"/>
    <w:rsid w:val="001B4D44"/>
    <w:rsid w:val="001B59E9"/>
    <w:rsid w:val="001B63FD"/>
    <w:rsid w:val="001C02EC"/>
    <w:rsid w:val="001C70CB"/>
    <w:rsid w:val="001D1252"/>
    <w:rsid w:val="001E2CBA"/>
    <w:rsid w:val="001E52C3"/>
    <w:rsid w:val="001E71AD"/>
    <w:rsid w:val="001F227B"/>
    <w:rsid w:val="001F3021"/>
    <w:rsid w:val="001F38BE"/>
    <w:rsid w:val="001F5535"/>
    <w:rsid w:val="001F5743"/>
    <w:rsid w:val="001F597A"/>
    <w:rsid w:val="00201FF6"/>
    <w:rsid w:val="00203EFD"/>
    <w:rsid w:val="0020596C"/>
    <w:rsid w:val="00213A9B"/>
    <w:rsid w:val="002170EE"/>
    <w:rsid w:val="00224E49"/>
    <w:rsid w:val="00233D34"/>
    <w:rsid w:val="00233EC6"/>
    <w:rsid w:val="002346E6"/>
    <w:rsid w:val="00247ECD"/>
    <w:rsid w:val="00253B14"/>
    <w:rsid w:val="002638F1"/>
    <w:rsid w:val="00267520"/>
    <w:rsid w:val="00282EDF"/>
    <w:rsid w:val="0028647B"/>
    <w:rsid w:val="00296406"/>
    <w:rsid w:val="002B049E"/>
    <w:rsid w:val="002B0E06"/>
    <w:rsid w:val="002B1FC4"/>
    <w:rsid w:val="002C123F"/>
    <w:rsid w:val="002D0EF6"/>
    <w:rsid w:val="002D31DC"/>
    <w:rsid w:val="002D38F0"/>
    <w:rsid w:val="002D4701"/>
    <w:rsid w:val="002E22D8"/>
    <w:rsid w:val="002E3AC1"/>
    <w:rsid w:val="002E451C"/>
    <w:rsid w:val="002E5637"/>
    <w:rsid w:val="002E7BAB"/>
    <w:rsid w:val="002F1F70"/>
    <w:rsid w:val="002F5A98"/>
    <w:rsid w:val="002F5B4E"/>
    <w:rsid w:val="00305A33"/>
    <w:rsid w:val="00310BEE"/>
    <w:rsid w:val="003115E7"/>
    <w:rsid w:val="003120C5"/>
    <w:rsid w:val="00313B2A"/>
    <w:rsid w:val="00324D74"/>
    <w:rsid w:val="00336E9C"/>
    <w:rsid w:val="003452D9"/>
    <w:rsid w:val="00355F82"/>
    <w:rsid w:val="003648F3"/>
    <w:rsid w:val="00374BBC"/>
    <w:rsid w:val="00375234"/>
    <w:rsid w:val="00375BEB"/>
    <w:rsid w:val="00383EEB"/>
    <w:rsid w:val="003900D9"/>
    <w:rsid w:val="0039080F"/>
    <w:rsid w:val="003927EF"/>
    <w:rsid w:val="00392DD8"/>
    <w:rsid w:val="0039382B"/>
    <w:rsid w:val="003A1C95"/>
    <w:rsid w:val="003A76F8"/>
    <w:rsid w:val="003B4DE8"/>
    <w:rsid w:val="003C3A14"/>
    <w:rsid w:val="003C5AD8"/>
    <w:rsid w:val="003D32AD"/>
    <w:rsid w:val="003E0009"/>
    <w:rsid w:val="003E6CA1"/>
    <w:rsid w:val="003E7AD6"/>
    <w:rsid w:val="003F06A4"/>
    <w:rsid w:val="003F1056"/>
    <w:rsid w:val="004045B5"/>
    <w:rsid w:val="00406D60"/>
    <w:rsid w:val="00412CB6"/>
    <w:rsid w:val="0041781E"/>
    <w:rsid w:val="004201AF"/>
    <w:rsid w:val="004201D2"/>
    <w:rsid w:val="00423F0E"/>
    <w:rsid w:val="00430083"/>
    <w:rsid w:val="00430811"/>
    <w:rsid w:val="00434A93"/>
    <w:rsid w:val="004371DE"/>
    <w:rsid w:val="004463F7"/>
    <w:rsid w:val="004520E2"/>
    <w:rsid w:val="00453247"/>
    <w:rsid w:val="00461164"/>
    <w:rsid w:val="004647E4"/>
    <w:rsid w:val="00472240"/>
    <w:rsid w:val="00473620"/>
    <w:rsid w:val="00473DA1"/>
    <w:rsid w:val="00474F54"/>
    <w:rsid w:val="00482E5F"/>
    <w:rsid w:val="004849AF"/>
    <w:rsid w:val="00486F95"/>
    <w:rsid w:val="00494590"/>
    <w:rsid w:val="004A41A8"/>
    <w:rsid w:val="004A634E"/>
    <w:rsid w:val="004B2B01"/>
    <w:rsid w:val="004B537B"/>
    <w:rsid w:val="004B54A7"/>
    <w:rsid w:val="004B72E4"/>
    <w:rsid w:val="004C0651"/>
    <w:rsid w:val="004C3A49"/>
    <w:rsid w:val="004C4C36"/>
    <w:rsid w:val="004C53F5"/>
    <w:rsid w:val="004D39EE"/>
    <w:rsid w:val="004E0A86"/>
    <w:rsid w:val="004E29B3"/>
    <w:rsid w:val="004E512A"/>
    <w:rsid w:val="004E7456"/>
    <w:rsid w:val="004F568D"/>
    <w:rsid w:val="004F7BBE"/>
    <w:rsid w:val="005032EF"/>
    <w:rsid w:val="005201E4"/>
    <w:rsid w:val="005211CB"/>
    <w:rsid w:val="00530880"/>
    <w:rsid w:val="005308D0"/>
    <w:rsid w:val="005414BF"/>
    <w:rsid w:val="005472F2"/>
    <w:rsid w:val="0055650F"/>
    <w:rsid w:val="005608F3"/>
    <w:rsid w:val="00565203"/>
    <w:rsid w:val="0056520D"/>
    <w:rsid w:val="00573A8C"/>
    <w:rsid w:val="005815C1"/>
    <w:rsid w:val="00582D7B"/>
    <w:rsid w:val="00586C47"/>
    <w:rsid w:val="00587E32"/>
    <w:rsid w:val="00590D07"/>
    <w:rsid w:val="00592671"/>
    <w:rsid w:val="005972BD"/>
    <w:rsid w:val="005A5ABE"/>
    <w:rsid w:val="005A62D7"/>
    <w:rsid w:val="005A7BA9"/>
    <w:rsid w:val="005A7C5D"/>
    <w:rsid w:val="005B2B3B"/>
    <w:rsid w:val="005B2CA7"/>
    <w:rsid w:val="005B5B25"/>
    <w:rsid w:val="005B5B99"/>
    <w:rsid w:val="005C10AB"/>
    <w:rsid w:val="005C644A"/>
    <w:rsid w:val="005C67C5"/>
    <w:rsid w:val="005D3B86"/>
    <w:rsid w:val="005E1125"/>
    <w:rsid w:val="005E4F47"/>
    <w:rsid w:val="006005E3"/>
    <w:rsid w:val="006025FC"/>
    <w:rsid w:val="00605F07"/>
    <w:rsid w:val="0060641B"/>
    <w:rsid w:val="006134DF"/>
    <w:rsid w:val="0061492E"/>
    <w:rsid w:val="00616862"/>
    <w:rsid w:val="006175A0"/>
    <w:rsid w:val="006316E8"/>
    <w:rsid w:val="00634F2F"/>
    <w:rsid w:val="00644EDB"/>
    <w:rsid w:val="00647A61"/>
    <w:rsid w:val="00647E9F"/>
    <w:rsid w:val="00653D71"/>
    <w:rsid w:val="00661A0B"/>
    <w:rsid w:val="0066274F"/>
    <w:rsid w:val="006717C2"/>
    <w:rsid w:val="00671F71"/>
    <w:rsid w:val="00677E20"/>
    <w:rsid w:val="00681678"/>
    <w:rsid w:val="00684474"/>
    <w:rsid w:val="00686A39"/>
    <w:rsid w:val="006922C6"/>
    <w:rsid w:val="006942FA"/>
    <w:rsid w:val="006A28D9"/>
    <w:rsid w:val="006A5A76"/>
    <w:rsid w:val="006B4C7F"/>
    <w:rsid w:val="006C4E4D"/>
    <w:rsid w:val="006D1ECA"/>
    <w:rsid w:val="006D32A5"/>
    <w:rsid w:val="006D4199"/>
    <w:rsid w:val="006E4A98"/>
    <w:rsid w:val="006E5D21"/>
    <w:rsid w:val="006F1DA3"/>
    <w:rsid w:val="006F25DF"/>
    <w:rsid w:val="007015C0"/>
    <w:rsid w:val="00702419"/>
    <w:rsid w:val="00716323"/>
    <w:rsid w:val="00724160"/>
    <w:rsid w:val="0072568B"/>
    <w:rsid w:val="0073012B"/>
    <w:rsid w:val="00731272"/>
    <w:rsid w:val="007334B4"/>
    <w:rsid w:val="00733B88"/>
    <w:rsid w:val="00733C3D"/>
    <w:rsid w:val="007355F0"/>
    <w:rsid w:val="00741FAA"/>
    <w:rsid w:val="00742B99"/>
    <w:rsid w:val="00743351"/>
    <w:rsid w:val="00744647"/>
    <w:rsid w:val="007464A4"/>
    <w:rsid w:val="00752CF7"/>
    <w:rsid w:val="00755664"/>
    <w:rsid w:val="0075694C"/>
    <w:rsid w:val="0076052D"/>
    <w:rsid w:val="00762B5E"/>
    <w:rsid w:val="007672F5"/>
    <w:rsid w:val="00775CED"/>
    <w:rsid w:val="007816B1"/>
    <w:rsid w:val="00784D58"/>
    <w:rsid w:val="00785508"/>
    <w:rsid w:val="00786C7D"/>
    <w:rsid w:val="00787AFD"/>
    <w:rsid w:val="0079053F"/>
    <w:rsid w:val="007942FA"/>
    <w:rsid w:val="007970C5"/>
    <w:rsid w:val="007B0707"/>
    <w:rsid w:val="007B2EA4"/>
    <w:rsid w:val="007B7387"/>
    <w:rsid w:val="007D464F"/>
    <w:rsid w:val="007E0B8D"/>
    <w:rsid w:val="007E1500"/>
    <w:rsid w:val="007E757A"/>
    <w:rsid w:val="007E7A2C"/>
    <w:rsid w:val="007F5AB2"/>
    <w:rsid w:val="007F77AC"/>
    <w:rsid w:val="00801538"/>
    <w:rsid w:val="00817142"/>
    <w:rsid w:val="00821E98"/>
    <w:rsid w:val="00822850"/>
    <w:rsid w:val="00823197"/>
    <w:rsid w:val="00830C65"/>
    <w:rsid w:val="00832EB8"/>
    <w:rsid w:val="00835D78"/>
    <w:rsid w:val="008376F9"/>
    <w:rsid w:val="00841DEC"/>
    <w:rsid w:val="00844920"/>
    <w:rsid w:val="00850129"/>
    <w:rsid w:val="00852825"/>
    <w:rsid w:val="00853F13"/>
    <w:rsid w:val="0086062D"/>
    <w:rsid w:val="008622BD"/>
    <w:rsid w:val="00865676"/>
    <w:rsid w:val="008670AD"/>
    <w:rsid w:val="0087144F"/>
    <w:rsid w:val="0088044C"/>
    <w:rsid w:val="00881C94"/>
    <w:rsid w:val="00890A97"/>
    <w:rsid w:val="00891388"/>
    <w:rsid w:val="00892EBC"/>
    <w:rsid w:val="0089362E"/>
    <w:rsid w:val="00896B10"/>
    <w:rsid w:val="00897C4F"/>
    <w:rsid w:val="008A4BE7"/>
    <w:rsid w:val="008B38B7"/>
    <w:rsid w:val="008B4164"/>
    <w:rsid w:val="008B717E"/>
    <w:rsid w:val="008C2553"/>
    <w:rsid w:val="008C44D9"/>
    <w:rsid w:val="008C5CC7"/>
    <w:rsid w:val="008D0EA3"/>
    <w:rsid w:val="008D3FC5"/>
    <w:rsid w:val="008D4031"/>
    <w:rsid w:val="008D4A11"/>
    <w:rsid w:val="008D6558"/>
    <w:rsid w:val="008D6863"/>
    <w:rsid w:val="008D7BA1"/>
    <w:rsid w:val="008E0637"/>
    <w:rsid w:val="008F3436"/>
    <w:rsid w:val="008F74AF"/>
    <w:rsid w:val="00900FA2"/>
    <w:rsid w:val="00901E82"/>
    <w:rsid w:val="00904AB5"/>
    <w:rsid w:val="0091151F"/>
    <w:rsid w:val="0091183B"/>
    <w:rsid w:val="009163DD"/>
    <w:rsid w:val="009265C9"/>
    <w:rsid w:val="0092778A"/>
    <w:rsid w:val="00932DB1"/>
    <w:rsid w:val="009348F3"/>
    <w:rsid w:val="009467EE"/>
    <w:rsid w:val="00954A9F"/>
    <w:rsid w:val="00955E29"/>
    <w:rsid w:val="009623BF"/>
    <w:rsid w:val="009660F4"/>
    <w:rsid w:val="00971DB2"/>
    <w:rsid w:val="00974D77"/>
    <w:rsid w:val="00980CC3"/>
    <w:rsid w:val="00981EC9"/>
    <w:rsid w:val="009879E6"/>
    <w:rsid w:val="00987D30"/>
    <w:rsid w:val="009950DF"/>
    <w:rsid w:val="009A0D66"/>
    <w:rsid w:val="009A0DFC"/>
    <w:rsid w:val="009A42D5"/>
    <w:rsid w:val="009B2F99"/>
    <w:rsid w:val="009B422F"/>
    <w:rsid w:val="009B618F"/>
    <w:rsid w:val="009C2E8F"/>
    <w:rsid w:val="009C3415"/>
    <w:rsid w:val="009C7CE1"/>
    <w:rsid w:val="009E1333"/>
    <w:rsid w:val="009F12CF"/>
    <w:rsid w:val="009F47FD"/>
    <w:rsid w:val="009F595F"/>
    <w:rsid w:val="00A02637"/>
    <w:rsid w:val="00A0638B"/>
    <w:rsid w:val="00A068F4"/>
    <w:rsid w:val="00A06FBC"/>
    <w:rsid w:val="00A07425"/>
    <w:rsid w:val="00A1739C"/>
    <w:rsid w:val="00A24BF0"/>
    <w:rsid w:val="00A24EAB"/>
    <w:rsid w:val="00A25B97"/>
    <w:rsid w:val="00A272C6"/>
    <w:rsid w:val="00A32D74"/>
    <w:rsid w:val="00A33D2D"/>
    <w:rsid w:val="00A36CA6"/>
    <w:rsid w:val="00A36FE0"/>
    <w:rsid w:val="00A421FE"/>
    <w:rsid w:val="00A46054"/>
    <w:rsid w:val="00A54E3B"/>
    <w:rsid w:val="00A57A1C"/>
    <w:rsid w:val="00A619A5"/>
    <w:rsid w:val="00A72422"/>
    <w:rsid w:val="00A74D94"/>
    <w:rsid w:val="00A867E3"/>
    <w:rsid w:val="00A95E00"/>
    <w:rsid w:val="00AA07A0"/>
    <w:rsid w:val="00AA3194"/>
    <w:rsid w:val="00AA71AC"/>
    <w:rsid w:val="00AB1C24"/>
    <w:rsid w:val="00AB2E9F"/>
    <w:rsid w:val="00AB3D02"/>
    <w:rsid w:val="00AB6372"/>
    <w:rsid w:val="00AD5ED4"/>
    <w:rsid w:val="00AD6F63"/>
    <w:rsid w:val="00AE1A70"/>
    <w:rsid w:val="00AE256E"/>
    <w:rsid w:val="00AE37BD"/>
    <w:rsid w:val="00AF1382"/>
    <w:rsid w:val="00AF6013"/>
    <w:rsid w:val="00B01255"/>
    <w:rsid w:val="00B03962"/>
    <w:rsid w:val="00B05811"/>
    <w:rsid w:val="00B10C5E"/>
    <w:rsid w:val="00B113B5"/>
    <w:rsid w:val="00B121ED"/>
    <w:rsid w:val="00B207DC"/>
    <w:rsid w:val="00B33C6F"/>
    <w:rsid w:val="00B4046C"/>
    <w:rsid w:val="00B441BB"/>
    <w:rsid w:val="00B46612"/>
    <w:rsid w:val="00B47B86"/>
    <w:rsid w:val="00B65BF4"/>
    <w:rsid w:val="00B66938"/>
    <w:rsid w:val="00B66BF9"/>
    <w:rsid w:val="00B66FBA"/>
    <w:rsid w:val="00B67D04"/>
    <w:rsid w:val="00B80376"/>
    <w:rsid w:val="00B80D2C"/>
    <w:rsid w:val="00B8144E"/>
    <w:rsid w:val="00B81F28"/>
    <w:rsid w:val="00B84FCC"/>
    <w:rsid w:val="00B854B2"/>
    <w:rsid w:val="00B866C3"/>
    <w:rsid w:val="00B86B75"/>
    <w:rsid w:val="00B92775"/>
    <w:rsid w:val="00B95496"/>
    <w:rsid w:val="00B97AE9"/>
    <w:rsid w:val="00BA33B4"/>
    <w:rsid w:val="00BA5A94"/>
    <w:rsid w:val="00BB447F"/>
    <w:rsid w:val="00BB56E8"/>
    <w:rsid w:val="00BC287E"/>
    <w:rsid w:val="00BC48D5"/>
    <w:rsid w:val="00BC5F05"/>
    <w:rsid w:val="00BD1F67"/>
    <w:rsid w:val="00BE19CE"/>
    <w:rsid w:val="00BF0B23"/>
    <w:rsid w:val="00BF71E2"/>
    <w:rsid w:val="00BF766B"/>
    <w:rsid w:val="00C00287"/>
    <w:rsid w:val="00C03C78"/>
    <w:rsid w:val="00C03CC1"/>
    <w:rsid w:val="00C05478"/>
    <w:rsid w:val="00C12B4A"/>
    <w:rsid w:val="00C14889"/>
    <w:rsid w:val="00C33E1D"/>
    <w:rsid w:val="00C36279"/>
    <w:rsid w:val="00C410FF"/>
    <w:rsid w:val="00C41D97"/>
    <w:rsid w:val="00C42C31"/>
    <w:rsid w:val="00C440EB"/>
    <w:rsid w:val="00C44D1A"/>
    <w:rsid w:val="00C55F33"/>
    <w:rsid w:val="00C60B2A"/>
    <w:rsid w:val="00C62DE2"/>
    <w:rsid w:val="00C6448A"/>
    <w:rsid w:val="00C7024A"/>
    <w:rsid w:val="00C74804"/>
    <w:rsid w:val="00C86E38"/>
    <w:rsid w:val="00C90BBF"/>
    <w:rsid w:val="00C92111"/>
    <w:rsid w:val="00C94178"/>
    <w:rsid w:val="00C95320"/>
    <w:rsid w:val="00C961BF"/>
    <w:rsid w:val="00CA45B6"/>
    <w:rsid w:val="00CB1A0C"/>
    <w:rsid w:val="00CB610A"/>
    <w:rsid w:val="00CC67B4"/>
    <w:rsid w:val="00CD15DE"/>
    <w:rsid w:val="00CD3B3B"/>
    <w:rsid w:val="00CD57D5"/>
    <w:rsid w:val="00CD660B"/>
    <w:rsid w:val="00D02A6B"/>
    <w:rsid w:val="00D17808"/>
    <w:rsid w:val="00D20F3E"/>
    <w:rsid w:val="00D21B58"/>
    <w:rsid w:val="00D21FBE"/>
    <w:rsid w:val="00D22FE6"/>
    <w:rsid w:val="00D26287"/>
    <w:rsid w:val="00D3764F"/>
    <w:rsid w:val="00D44B02"/>
    <w:rsid w:val="00D454BA"/>
    <w:rsid w:val="00D47B7A"/>
    <w:rsid w:val="00D52760"/>
    <w:rsid w:val="00D5424F"/>
    <w:rsid w:val="00D5736C"/>
    <w:rsid w:val="00D6499C"/>
    <w:rsid w:val="00D671CB"/>
    <w:rsid w:val="00D67A64"/>
    <w:rsid w:val="00D7132B"/>
    <w:rsid w:val="00D72877"/>
    <w:rsid w:val="00D72E1B"/>
    <w:rsid w:val="00D775A7"/>
    <w:rsid w:val="00D776F3"/>
    <w:rsid w:val="00D8000B"/>
    <w:rsid w:val="00D80F31"/>
    <w:rsid w:val="00D81A8D"/>
    <w:rsid w:val="00D82B3E"/>
    <w:rsid w:val="00D85218"/>
    <w:rsid w:val="00D877B7"/>
    <w:rsid w:val="00D96C67"/>
    <w:rsid w:val="00DA1CFA"/>
    <w:rsid w:val="00DA2141"/>
    <w:rsid w:val="00DA3E86"/>
    <w:rsid w:val="00DB509A"/>
    <w:rsid w:val="00DB50F7"/>
    <w:rsid w:val="00DB6146"/>
    <w:rsid w:val="00DD54EC"/>
    <w:rsid w:val="00DD6691"/>
    <w:rsid w:val="00DD7A63"/>
    <w:rsid w:val="00DE752B"/>
    <w:rsid w:val="00DF25A9"/>
    <w:rsid w:val="00E10F48"/>
    <w:rsid w:val="00E11D4B"/>
    <w:rsid w:val="00E22669"/>
    <w:rsid w:val="00E24848"/>
    <w:rsid w:val="00E24B28"/>
    <w:rsid w:val="00E315A3"/>
    <w:rsid w:val="00E42566"/>
    <w:rsid w:val="00E431C1"/>
    <w:rsid w:val="00E4511C"/>
    <w:rsid w:val="00E4607B"/>
    <w:rsid w:val="00E47821"/>
    <w:rsid w:val="00E53D93"/>
    <w:rsid w:val="00E54D88"/>
    <w:rsid w:val="00E57BCC"/>
    <w:rsid w:val="00E6011D"/>
    <w:rsid w:val="00E627AA"/>
    <w:rsid w:val="00E64A25"/>
    <w:rsid w:val="00E67939"/>
    <w:rsid w:val="00E71DF3"/>
    <w:rsid w:val="00E900C8"/>
    <w:rsid w:val="00E92291"/>
    <w:rsid w:val="00E92468"/>
    <w:rsid w:val="00E944FD"/>
    <w:rsid w:val="00EA1E23"/>
    <w:rsid w:val="00EB403C"/>
    <w:rsid w:val="00EB4685"/>
    <w:rsid w:val="00EB515F"/>
    <w:rsid w:val="00EB776C"/>
    <w:rsid w:val="00EB7B71"/>
    <w:rsid w:val="00EC3599"/>
    <w:rsid w:val="00EC5A9A"/>
    <w:rsid w:val="00EE7283"/>
    <w:rsid w:val="00F04415"/>
    <w:rsid w:val="00F054CA"/>
    <w:rsid w:val="00F07AC5"/>
    <w:rsid w:val="00F15D3D"/>
    <w:rsid w:val="00F234CF"/>
    <w:rsid w:val="00F2558D"/>
    <w:rsid w:val="00F271D7"/>
    <w:rsid w:val="00F32158"/>
    <w:rsid w:val="00F3426C"/>
    <w:rsid w:val="00F34B24"/>
    <w:rsid w:val="00F34CB1"/>
    <w:rsid w:val="00F40ACA"/>
    <w:rsid w:val="00F42B4B"/>
    <w:rsid w:val="00F53981"/>
    <w:rsid w:val="00F64D1F"/>
    <w:rsid w:val="00F65571"/>
    <w:rsid w:val="00F8647E"/>
    <w:rsid w:val="00F915A3"/>
    <w:rsid w:val="00FA2027"/>
    <w:rsid w:val="00FA24BC"/>
    <w:rsid w:val="00FA2550"/>
    <w:rsid w:val="00FA7271"/>
    <w:rsid w:val="00FA7DD3"/>
    <w:rsid w:val="00FB35E7"/>
    <w:rsid w:val="00FB3973"/>
    <w:rsid w:val="00FB790E"/>
    <w:rsid w:val="00FB7A50"/>
    <w:rsid w:val="00FC0419"/>
    <w:rsid w:val="00FC0B15"/>
    <w:rsid w:val="00FC5223"/>
    <w:rsid w:val="00FD0649"/>
    <w:rsid w:val="00FE02D2"/>
    <w:rsid w:val="00FE088E"/>
    <w:rsid w:val="00FE1396"/>
    <w:rsid w:val="00FF59B6"/>
    <w:rsid w:val="00FF6B29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33633"/>
  <w15:docId w15:val="{7CE1C248-4C92-4144-8D6B-23F39C16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54BA"/>
    <w:pPr>
      <w:spacing w:after="200"/>
    </w:pPr>
    <w:rPr>
      <w:rFonts w:ascii="Calibri" w:hAnsi="Calibri" w:cs="Cambria"/>
      <w:sz w:val="24"/>
      <w:szCs w:val="24"/>
      <w:lang w:val="en-US" w:eastAsia="en-US"/>
    </w:rPr>
  </w:style>
  <w:style w:type="paragraph" w:styleId="Nagwek1">
    <w:name w:val="heading 1"/>
    <w:basedOn w:val="Normalny"/>
    <w:next w:val="Tekstpodstawowy"/>
    <w:link w:val="Nagwek1Znak"/>
    <w:autoRedefine/>
    <w:uiPriority w:val="99"/>
    <w:qFormat/>
    <w:rsid w:val="002F5B4E"/>
    <w:pPr>
      <w:spacing w:before="240" w:after="120" w:line="276" w:lineRule="auto"/>
      <w:jc w:val="center"/>
      <w:outlineLvl w:val="0"/>
    </w:pPr>
    <w:rPr>
      <w:rFonts w:asciiTheme="minorHAnsi" w:hAnsiTheme="minorHAnsi" w:cstheme="minorHAnsi"/>
      <w:b/>
      <w:lang w:val="pl-PL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5308D0"/>
    <w:pPr>
      <w:keepNext/>
      <w:keepLines/>
      <w:spacing w:before="200" w:after="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5308D0"/>
    <w:pPr>
      <w:keepNext/>
      <w:keepLines/>
      <w:spacing w:before="200" w:after="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5308D0"/>
    <w:pPr>
      <w:keepNext/>
      <w:keepLines/>
      <w:spacing w:before="200" w:after="0"/>
      <w:outlineLvl w:val="3"/>
    </w:pPr>
    <w:rPr>
      <w:rFonts w:cs="Calibri"/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5308D0"/>
    <w:pPr>
      <w:keepNext/>
      <w:keepLines/>
      <w:spacing w:before="200" w:after="0"/>
      <w:outlineLvl w:val="4"/>
    </w:pPr>
    <w:rPr>
      <w:rFonts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5308D0"/>
    <w:pPr>
      <w:keepNext/>
      <w:keepLines/>
      <w:spacing w:before="200" w:after="0"/>
      <w:outlineLvl w:val="5"/>
    </w:pPr>
    <w:rPr>
      <w:rFonts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F5B4E"/>
    <w:rPr>
      <w:rFonts w:asciiTheme="minorHAnsi" w:hAnsiTheme="minorHAnsi" w:cstheme="minorHAnsi"/>
      <w:b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semiHidden/>
    <w:rsid w:val="002B049E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link w:val="Nagwek3"/>
    <w:uiPriority w:val="99"/>
    <w:semiHidden/>
    <w:rsid w:val="002B049E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Nagwek4Znak">
    <w:name w:val="Nagłówek 4 Znak"/>
    <w:link w:val="Nagwek4"/>
    <w:uiPriority w:val="99"/>
    <w:semiHidden/>
    <w:rsid w:val="002B049E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gwek5Znak">
    <w:name w:val="Nagłówek 5 Znak"/>
    <w:link w:val="Nagwek5"/>
    <w:uiPriority w:val="99"/>
    <w:semiHidden/>
    <w:rsid w:val="002B049E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link w:val="Nagwek6"/>
    <w:uiPriority w:val="99"/>
    <w:semiHidden/>
    <w:rsid w:val="002B049E"/>
    <w:rPr>
      <w:rFonts w:ascii="Calibri" w:hAnsi="Calibri" w:cs="Calibri"/>
      <w:b/>
      <w:bCs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5308D0"/>
    <w:pPr>
      <w:spacing w:before="180" w:after="180"/>
    </w:pPr>
  </w:style>
  <w:style w:type="character" w:customStyle="1" w:styleId="TekstpodstawowyZnak">
    <w:name w:val="Tekst podstawowy Znak"/>
    <w:link w:val="Tekstpodstawowy"/>
    <w:uiPriority w:val="99"/>
    <w:semiHidden/>
    <w:rsid w:val="00022E1B"/>
    <w:rPr>
      <w:sz w:val="24"/>
      <w:szCs w:val="24"/>
      <w:lang w:val="en-US" w:eastAsia="en-US"/>
    </w:rPr>
  </w:style>
  <w:style w:type="character" w:customStyle="1" w:styleId="LegendaZnak">
    <w:name w:val="Legenda Znak"/>
    <w:basedOn w:val="Domylnaczcionkaakapitu"/>
    <w:link w:val="Legenda"/>
    <w:uiPriority w:val="99"/>
    <w:rsid w:val="005308D0"/>
  </w:style>
  <w:style w:type="paragraph" w:customStyle="1" w:styleId="FirstParagraph">
    <w:name w:val="First Paragraph"/>
    <w:basedOn w:val="Tekstpodstawowy"/>
    <w:next w:val="Tekstpodstawowy"/>
    <w:uiPriority w:val="99"/>
    <w:rsid w:val="005308D0"/>
  </w:style>
  <w:style w:type="paragraph" w:customStyle="1" w:styleId="Compact">
    <w:name w:val="Compact"/>
    <w:basedOn w:val="Tekstpodstawowy"/>
    <w:uiPriority w:val="99"/>
    <w:rsid w:val="005308D0"/>
    <w:pPr>
      <w:spacing w:before="36" w:after="36"/>
    </w:pPr>
  </w:style>
  <w:style w:type="paragraph" w:styleId="Tytu">
    <w:name w:val="Title"/>
    <w:basedOn w:val="Normalny"/>
    <w:next w:val="Tekstpodstawowy"/>
    <w:link w:val="TytuZnak"/>
    <w:uiPriority w:val="99"/>
    <w:qFormat/>
    <w:rsid w:val="005308D0"/>
    <w:pPr>
      <w:keepNext/>
      <w:keepLines/>
      <w:spacing w:before="480" w:after="240"/>
      <w:jc w:val="center"/>
    </w:pPr>
    <w:rPr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2B049E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Podtytu">
    <w:name w:val="Subtitle"/>
    <w:basedOn w:val="Tytu"/>
    <w:next w:val="Tekstpodstawowy"/>
    <w:link w:val="PodtytuZnak"/>
    <w:uiPriority w:val="99"/>
    <w:qFormat/>
    <w:rsid w:val="005308D0"/>
    <w:pPr>
      <w:spacing w:before="240"/>
    </w:pPr>
    <w:rPr>
      <w:b w:val="0"/>
      <w:bCs w:val="0"/>
      <w:sz w:val="24"/>
      <w:szCs w:val="24"/>
    </w:rPr>
  </w:style>
  <w:style w:type="character" w:customStyle="1" w:styleId="PodtytuZnak">
    <w:name w:val="Podtytuł Znak"/>
    <w:link w:val="Podtytu"/>
    <w:uiPriority w:val="99"/>
    <w:rsid w:val="002B049E"/>
    <w:rPr>
      <w:rFonts w:ascii="Cambria" w:hAnsi="Cambria" w:cs="Cambria"/>
      <w:sz w:val="24"/>
      <w:szCs w:val="24"/>
      <w:lang w:val="en-US" w:eastAsia="en-US"/>
    </w:rPr>
  </w:style>
  <w:style w:type="paragraph" w:customStyle="1" w:styleId="Author">
    <w:name w:val="Author"/>
    <w:next w:val="Tekstpodstawowy"/>
    <w:uiPriority w:val="99"/>
    <w:rsid w:val="005308D0"/>
    <w:pPr>
      <w:keepNext/>
      <w:keepLines/>
      <w:spacing w:after="200"/>
      <w:jc w:val="center"/>
    </w:pPr>
    <w:rPr>
      <w:rFonts w:cs="Cambria"/>
      <w:sz w:val="24"/>
      <w:szCs w:val="24"/>
      <w:lang w:val="en-US" w:eastAsia="en-US"/>
    </w:rPr>
  </w:style>
  <w:style w:type="paragraph" w:styleId="Data">
    <w:name w:val="Date"/>
    <w:basedOn w:val="Normalny"/>
    <w:next w:val="Tekstpodstawowy"/>
    <w:link w:val="DataZnak"/>
    <w:uiPriority w:val="99"/>
    <w:rsid w:val="005308D0"/>
    <w:pPr>
      <w:keepNext/>
      <w:keepLines/>
      <w:jc w:val="center"/>
    </w:pPr>
  </w:style>
  <w:style w:type="character" w:customStyle="1" w:styleId="DataZnak">
    <w:name w:val="Data Znak"/>
    <w:link w:val="Data"/>
    <w:uiPriority w:val="99"/>
    <w:semiHidden/>
    <w:rsid w:val="002B049E"/>
    <w:rPr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uiPriority w:val="99"/>
    <w:rsid w:val="005308D0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uiPriority w:val="99"/>
    <w:rsid w:val="005308D0"/>
  </w:style>
  <w:style w:type="paragraph" w:styleId="Tekstblokowy">
    <w:name w:val="Block Text"/>
    <w:basedOn w:val="Tekstpodstawowy"/>
    <w:next w:val="Tekstpodstawowy"/>
    <w:uiPriority w:val="99"/>
    <w:rsid w:val="005308D0"/>
    <w:pPr>
      <w:spacing w:before="100" w:after="100"/>
    </w:pPr>
    <w:rPr>
      <w:rFonts w:eastAsia="Times New Roman" w:cs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08D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049E"/>
    <w:rPr>
      <w:sz w:val="20"/>
      <w:szCs w:val="20"/>
      <w:lang w:val="en-US" w:eastAsia="en-US"/>
    </w:rPr>
  </w:style>
  <w:style w:type="paragraph" w:customStyle="1" w:styleId="DefinitionTerm">
    <w:name w:val="Definition Term"/>
    <w:basedOn w:val="Normalny"/>
    <w:next w:val="Definition"/>
    <w:uiPriority w:val="99"/>
    <w:rsid w:val="005308D0"/>
    <w:pPr>
      <w:keepNext/>
      <w:keepLines/>
      <w:spacing w:after="0"/>
    </w:pPr>
    <w:rPr>
      <w:b/>
      <w:bCs/>
    </w:rPr>
  </w:style>
  <w:style w:type="paragraph" w:customStyle="1" w:styleId="Definition">
    <w:name w:val="Definition"/>
    <w:basedOn w:val="Normalny"/>
    <w:uiPriority w:val="99"/>
    <w:rsid w:val="005308D0"/>
  </w:style>
  <w:style w:type="paragraph" w:styleId="Legenda">
    <w:name w:val="caption"/>
    <w:basedOn w:val="Normalny"/>
    <w:link w:val="LegendaZnak"/>
    <w:uiPriority w:val="99"/>
    <w:qFormat/>
    <w:rsid w:val="005308D0"/>
    <w:pPr>
      <w:spacing w:after="120"/>
    </w:pPr>
    <w:rPr>
      <w:i/>
      <w:iCs/>
    </w:rPr>
  </w:style>
  <w:style w:type="paragraph" w:customStyle="1" w:styleId="TableCaption">
    <w:name w:val="Table Caption"/>
    <w:basedOn w:val="Legenda"/>
    <w:uiPriority w:val="99"/>
    <w:rsid w:val="005308D0"/>
    <w:pPr>
      <w:keepNext/>
    </w:pPr>
  </w:style>
  <w:style w:type="paragraph" w:customStyle="1" w:styleId="ImageCaption">
    <w:name w:val="Image Caption"/>
    <w:basedOn w:val="Legenda"/>
    <w:uiPriority w:val="99"/>
    <w:rsid w:val="005308D0"/>
  </w:style>
  <w:style w:type="paragraph" w:customStyle="1" w:styleId="Figure">
    <w:name w:val="Figure"/>
    <w:basedOn w:val="Normalny"/>
    <w:uiPriority w:val="99"/>
    <w:rsid w:val="005308D0"/>
  </w:style>
  <w:style w:type="paragraph" w:customStyle="1" w:styleId="FigurewithCaption">
    <w:name w:val="Figure with Caption"/>
    <w:basedOn w:val="Figure"/>
    <w:uiPriority w:val="99"/>
    <w:rsid w:val="005308D0"/>
    <w:pPr>
      <w:keepNext/>
    </w:pPr>
  </w:style>
  <w:style w:type="character" w:customStyle="1" w:styleId="VerbatimChar">
    <w:name w:val="Verbatim Char"/>
    <w:link w:val="SourceCode"/>
    <w:uiPriority w:val="99"/>
    <w:rsid w:val="005308D0"/>
    <w:rPr>
      <w:rFonts w:ascii="Consolas" w:hAnsi="Consolas" w:cs="Consolas"/>
      <w:sz w:val="22"/>
      <w:szCs w:val="22"/>
    </w:rPr>
  </w:style>
  <w:style w:type="character" w:styleId="Odwoanieprzypisudolnego">
    <w:name w:val="footnote reference"/>
    <w:uiPriority w:val="99"/>
    <w:semiHidden/>
    <w:rsid w:val="005308D0"/>
    <w:rPr>
      <w:vertAlign w:val="superscript"/>
    </w:rPr>
  </w:style>
  <w:style w:type="character" w:styleId="Hipercze">
    <w:name w:val="Hyperlink"/>
    <w:uiPriority w:val="99"/>
    <w:rsid w:val="005308D0"/>
    <w:rPr>
      <w:color w:val="4F81BD"/>
    </w:rPr>
  </w:style>
  <w:style w:type="paragraph" w:styleId="Nagwekspisutreci">
    <w:name w:val="TOC Heading"/>
    <w:basedOn w:val="Nagwek1"/>
    <w:next w:val="Tekstpodstawowy"/>
    <w:uiPriority w:val="99"/>
    <w:qFormat/>
    <w:rsid w:val="005308D0"/>
    <w:pPr>
      <w:spacing w:line="259" w:lineRule="auto"/>
      <w:outlineLvl w:val="9"/>
    </w:pPr>
    <w:rPr>
      <w:b w:val="0"/>
      <w:bCs/>
      <w:color w:val="365F91"/>
    </w:rPr>
  </w:style>
  <w:style w:type="paragraph" w:customStyle="1" w:styleId="SourceCode">
    <w:name w:val="Source Code"/>
    <w:basedOn w:val="Normalny"/>
    <w:link w:val="VerbatimChar"/>
    <w:uiPriority w:val="99"/>
    <w:rsid w:val="005308D0"/>
    <w:pPr>
      <w:wordWrap w:val="0"/>
    </w:pPr>
    <w:rPr>
      <w:rFonts w:ascii="Consolas" w:hAnsi="Consolas" w:cs="Consolas"/>
      <w:sz w:val="22"/>
      <w:szCs w:val="22"/>
      <w:lang w:val="pl-PL" w:eastAsia="pl-PL"/>
    </w:rPr>
  </w:style>
  <w:style w:type="character" w:customStyle="1" w:styleId="KeywordTok">
    <w:name w:val="KeywordTok"/>
    <w:uiPriority w:val="99"/>
    <w:rsid w:val="005308D0"/>
    <w:rPr>
      <w:rFonts w:ascii="Consolas" w:hAnsi="Consolas" w:cs="Consolas"/>
      <w:b/>
      <w:bCs/>
      <w:color w:val="007020"/>
      <w:sz w:val="22"/>
      <w:szCs w:val="22"/>
    </w:rPr>
  </w:style>
  <w:style w:type="character" w:customStyle="1" w:styleId="DataTypeTok">
    <w:name w:val="DataTypeTok"/>
    <w:uiPriority w:val="99"/>
    <w:rsid w:val="005308D0"/>
    <w:rPr>
      <w:rFonts w:ascii="Consolas" w:hAnsi="Consolas" w:cs="Consolas"/>
      <w:color w:val="902000"/>
      <w:sz w:val="22"/>
      <w:szCs w:val="22"/>
    </w:rPr>
  </w:style>
  <w:style w:type="character" w:customStyle="1" w:styleId="DecValTok">
    <w:name w:val="DecValTok"/>
    <w:uiPriority w:val="99"/>
    <w:rsid w:val="005308D0"/>
    <w:rPr>
      <w:rFonts w:ascii="Consolas" w:hAnsi="Consolas" w:cs="Consolas"/>
      <w:color w:val="40A070"/>
      <w:sz w:val="22"/>
      <w:szCs w:val="22"/>
    </w:rPr>
  </w:style>
  <w:style w:type="character" w:customStyle="1" w:styleId="BaseNTok">
    <w:name w:val="BaseNTok"/>
    <w:uiPriority w:val="99"/>
    <w:rsid w:val="005308D0"/>
    <w:rPr>
      <w:rFonts w:ascii="Consolas" w:hAnsi="Consolas" w:cs="Consolas"/>
      <w:color w:val="40A070"/>
      <w:sz w:val="22"/>
      <w:szCs w:val="22"/>
    </w:rPr>
  </w:style>
  <w:style w:type="character" w:customStyle="1" w:styleId="FloatTok">
    <w:name w:val="FloatTok"/>
    <w:uiPriority w:val="99"/>
    <w:rsid w:val="005308D0"/>
    <w:rPr>
      <w:rFonts w:ascii="Consolas" w:hAnsi="Consolas" w:cs="Consolas"/>
      <w:color w:val="40A070"/>
      <w:sz w:val="22"/>
      <w:szCs w:val="22"/>
    </w:rPr>
  </w:style>
  <w:style w:type="character" w:customStyle="1" w:styleId="ConstantTok">
    <w:name w:val="ConstantTok"/>
    <w:uiPriority w:val="99"/>
    <w:rsid w:val="005308D0"/>
    <w:rPr>
      <w:rFonts w:ascii="Consolas" w:hAnsi="Consolas" w:cs="Consolas"/>
      <w:color w:val="880000"/>
      <w:sz w:val="22"/>
      <w:szCs w:val="22"/>
    </w:rPr>
  </w:style>
  <w:style w:type="character" w:customStyle="1" w:styleId="CharTok">
    <w:name w:val="CharTok"/>
    <w:uiPriority w:val="99"/>
    <w:rsid w:val="005308D0"/>
    <w:rPr>
      <w:rFonts w:ascii="Consolas" w:hAnsi="Consolas" w:cs="Consolas"/>
      <w:color w:val="4070A0"/>
      <w:sz w:val="22"/>
      <w:szCs w:val="22"/>
    </w:rPr>
  </w:style>
  <w:style w:type="character" w:customStyle="1" w:styleId="SpecialCharTok">
    <w:name w:val="SpecialCharTok"/>
    <w:uiPriority w:val="99"/>
    <w:rsid w:val="005308D0"/>
    <w:rPr>
      <w:rFonts w:ascii="Consolas" w:hAnsi="Consolas" w:cs="Consolas"/>
      <w:color w:val="4070A0"/>
      <w:sz w:val="22"/>
      <w:szCs w:val="22"/>
    </w:rPr>
  </w:style>
  <w:style w:type="character" w:customStyle="1" w:styleId="StringTok">
    <w:name w:val="StringTok"/>
    <w:uiPriority w:val="99"/>
    <w:rsid w:val="005308D0"/>
    <w:rPr>
      <w:rFonts w:ascii="Consolas" w:hAnsi="Consolas" w:cs="Consolas"/>
      <w:color w:val="4070A0"/>
      <w:sz w:val="22"/>
      <w:szCs w:val="22"/>
    </w:rPr>
  </w:style>
  <w:style w:type="character" w:customStyle="1" w:styleId="VerbatimStringTok">
    <w:name w:val="VerbatimStringTok"/>
    <w:uiPriority w:val="99"/>
    <w:rsid w:val="005308D0"/>
    <w:rPr>
      <w:rFonts w:ascii="Consolas" w:hAnsi="Consolas" w:cs="Consolas"/>
      <w:color w:val="4070A0"/>
      <w:sz w:val="22"/>
      <w:szCs w:val="22"/>
    </w:rPr>
  </w:style>
  <w:style w:type="character" w:customStyle="1" w:styleId="SpecialStringTok">
    <w:name w:val="SpecialStringTok"/>
    <w:uiPriority w:val="99"/>
    <w:rsid w:val="005308D0"/>
    <w:rPr>
      <w:rFonts w:ascii="Consolas" w:hAnsi="Consolas" w:cs="Consolas"/>
      <w:color w:val="BB6688"/>
      <w:sz w:val="22"/>
      <w:szCs w:val="22"/>
    </w:rPr>
  </w:style>
  <w:style w:type="character" w:customStyle="1" w:styleId="ImportTok">
    <w:name w:val="ImportTok"/>
    <w:uiPriority w:val="99"/>
    <w:rsid w:val="005308D0"/>
    <w:rPr>
      <w:rFonts w:ascii="Consolas" w:hAnsi="Consolas" w:cs="Consolas"/>
      <w:sz w:val="22"/>
      <w:szCs w:val="22"/>
    </w:rPr>
  </w:style>
  <w:style w:type="character" w:customStyle="1" w:styleId="CommentTok">
    <w:name w:val="CommentTok"/>
    <w:uiPriority w:val="99"/>
    <w:rsid w:val="005308D0"/>
    <w:rPr>
      <w:rFonts w:ascii="Consolas" w:hAnsi="Consolas" w:cs="Consolas"/>
      <w:i/>
      <w:iCs/>
      <w:color w:val="60A0B0"/>
      <w:sz w:val="22"/>
      <w:szCs w:val="22"/>
    </w:rPr>
  </w:style>
  <w:style w:type="character" w:customStyle="1" w:styleId="DocumentationTok">
    <w:name w:val="DocumentationTok"/>
    <w:uiPriority w:val="99"/>
    <w:rsid w:val="005308D0"/>
    <w:rPr>
      <w:rFonts w:ascii="Consolas" w:hAnsi="Consolas" w:cs="Consolas"/>
      <w:i/>
      <w:iCs/>
      <w:color w:val="BA2121"/>
      <w:sz w:val="22"/>
      <w:szCs w:val="22"/>
    </w:rPr>
  </w:style>
  <w:style w:type="character" w:customStyle="1" w:styleId="AnnotationTok">
    <w:name w:val="AnnotationTok"/>
    <w:uiPriority w:val="99"/>
    <w:rsid w:val="005308D0"/>
    <w:rPr>
      <w:rFonts w:ascii="Consolas" w:hAnsi="Consolas" w:cs="Consolas"/>
      <w:b/>
      <w:bCs/>
      <w:i/>
      <w:iCs/>
      <w:color w:val="60A0B0"/>
      <w:sz w:val="22"/>
      <w:szCs w:val="22"/>
    </w:rPr>
  </w:style>
  <w:style w:type="character" w:customStyle="1" w:styleId="CommentVarTok">
    <w:name w:val="CommentVarTok"/>
    <w:uiPriority w:val="99"/>
    <w:rsid w:val="005308D0"/>
    <w:rPr>
      <w:rFonts w:ascii="Consolas" w:hAnsi="Consolas" w:cs="Consolas"/>
      <w:b/>
      <w:bCs/>
      <w:i/>
      <w:iCs/>
      <w:color w:val="60A0B0"/>
      <w:sz w:val="22"/>
      <w:szCs w:val="22"/>
    </w:rPr>
  </w:style>
  <w:style w:type="character" w:customStyle="1" w:styleId="OtherTok">
    <w:name w:val="OtherTok"/>
    <w:uiPriority w:val="99"/>
    <w:rsid w:val="005308D0"/>
    <w:rPr>
      <w:rFonts w:ascii="Consolas" w:hAnsi="Consolas" w:cs="Consolas"/>
      <w:color w:val="007020"/>
      <w:sz w:val="22"/>
      <w:szCs w:val="22"/>
    </w:rPr>
  </w:style>
  <w:style w:type="character" w:customStyle="1" w:styleId="FunctionTok">
    <w:name w:val="FunctionTok"/>
    <w:uiPriority w:val="99"/>
    <w:rsid w:val="005308D0"/>
    <w:rPr>
      <w:rFonts w:ascii="Consolas" w:hAnsi="Consolas" w:cs="Consolas"/>
      <w:color w:val="06287E"/>
      <w:sz w:val="22"/>
      <w:szCs w:val="22"/>
    </w:rPr>
  </w:style>
  <w:style w:type="character" w:customStyle="1" w:styleId="VariableTok">
    <w:name w:val="VariableTok"/>
    <w:uiPriority w:val="99"/>
    <w:rsid w:val="005308D0"/>
    <w:rPr>
      <w:rFonts w:ascii="Consolas" w:hAnsi="Consolas" w:cs="Consolas"/>
      <w:color w:val="19177C"/>
      <w:sz w:val="22"/>
      <w:szCs w:val="22"/>
    </w:rPr>
  </w:style>
  <w:style w:type="character" w:customStyle="1" w:styleId="ControlFlowTok">
    <w:name w:val="ControlFlowTok"/>
    <w:uiPriority w:val="99"/>
    <w:rsid w:val="005308D0"/>
    <w:rPr>
      <w:rFonts w:ascii="Consolas" w:hAnsi="Consolas" w:cs="Consolas"/>
      <w:b/>
      <w:bCs/>
      <w:color w:val="007020"/>
      <w:sz w:val="22"/>
      <w:szCs w:val="22"/>
    </w:rPr>
  </w:style>
  <w:style w:type="character" w:customStyle="1" w:styleId="OperatorTok">
    <w:name w:val="OperatorTok"/>
    <w:uiPriority w:val="99"/>
    <w:rsid w:val="005308D0"/>
    <w:rPr>
      <w:rFonts w:ascii="Consolas" w:hAnsi="Consolas" w:cs="Consolas"/>
      <w:color w:val="666666"/>
      <w:sz w:val="22"/>
      <w:szCs w:val="22"/>
    </w:rPr>
  </w:style>
  <w:style w:type="character" w:customStyle="1" w:styleId="BuiltInTok">
    <w:name w:val="BuiltInTok"/>
    <w:uiPriority w:val="99"/>
    <w:rsid w:val="005308D0"/>
    <w:rPr>
      <w:rFonts w:ascii="Consolas" w:hAnsi="Consolas" w:cs="Consolas"/>
      <w:sz w:val="22"/>
      <w:szCs w:val="22"/>
    </w:rPr>
  </w:style>
  <w:style w:type="character" w:customStyle="1" w:styleId="ExtensionTok">
    <w:name w:val="ExtensionTok"/>
    <w:uiPriority w:val="99"/>
    <w:rsid w:val="005308D0"/>
    <w:rPr>
      <w:rFonts w:ascii="Consolas" w:hAnsi="Consolas" w:cs="Consolas"/>
      <w:sz w:val="22"/>
      <w:szCs w:val="22"/>
    </w:rPr>
  </w:style>
  <w:style w:type="character" w:customStyle="1" w:styleId="PreprocessorTok">
    <w:name w:val="PreprocessorTok"/>
    <w:uiPriority w:val="99"/>
    <w:rsid w:val="005308D0"/>
    <w:rPr>
      <w:rFonts w:ascii="Consolas" w:hAnsi="Consolas" w:cs="Consolas"/>
      <w:color w:val="BC7A00"/>
      <w:sz w:val="22"/>
      <w:szCs w:val="22"/>
    </w:rPr>
  </w:style>
  <w:style w:type="character" w:customStyle="1" w:styleId="AttributeTok">
    <w:name w:val="AttributeTok"/>
    <w:uiPriority w:val="99"/>
    <w:rsid w:val="005308D0"/>
    <w:rPr>
      <w:rFonts w:ascii="Consolas" w:hAnsi="Consolas" w:cs="Consolas"/>
      <w:color w:val="7D9029"/>
      <w:sz w:val="22"/>
      <w:szCs w:val="22"/>
    </w:rPr>
  </w:style>
  <w:style w:type="character" w:customStyle="1" w:styleId="RegionMarkerTok">
    <w:name w:val="RegionMarkerTok"/>
    <w:uiPriority w:val="99"/>
    <w:rsid w:val="005308D0"/>
    <w:rPr>
      <w:rFonts w:ascii="Consolas" w:hAnsi="Consolas" w:cs="Consolas"/>
      <w:sz w:val="22"/>
      <w:szCs w:val="22"/>
    </w:rPr>
  </w:style>
  <w:style w:type="character" w:customStyle="1" w:styleId="InformationTok">
    <w:name w:val="InformationTok"/>
    <w:uiPriority w:val="99"/>
    <w:rsid w:val="005308D0"/>
    <w:rPr>
      <w:rFonts w:ascii="Consolas" w:hAnsi="Consolas" w:cs="Consolas"/>
      <w:b/>
      <w:bCs/>
      <w:i/>
      <w:iCs/>
      <w:color w:val="60A0B0"/>
      <w:sz w:val="22"/>
      <w:szCs w:val="22"/>
    </w:rPr>
  </w:style>
  <w:style w:type="character" w:customStyle="1" w:styleId="WarningTok">
    <w:name w:val="WarningTok"/>
    <w:uiPriority w:val="99"/>
    <w:rsid w:val="005308D0"/>
    <w:rPr>
      <w:rFonts w:ascii="Consolas" w:hAnsi="Consolas" w:cs="Consolas"/>
      <w:b/>
      <w:bCs/>
      <w:i/>
      <w:iCs/>
      <w:color w:val="60A0B0"/>
      <w:sz w:val="22"/>
      <w:szCs w:val="22"/>
    </w:rPr>
  </w:style>
  <w:style w:type="character" w:customStyle="1" w:styleId="AlertTok">
    <w:name w:val="AlertTok"/>
    <w:uiPriority w:val="99"/>
    <w:rsid w:val="005308D0"/>
    <w:rPr>
      <w:rFonts w:ascii="Consolas" w:hAnsi="Consolas" w:cs="Consolas"/>
      <w:b/>
      <w:bCs/>
      <w:color w:val="FF0000"/>
      <w:sz w:val="22"/>
      <w:szCs w:val="22"/>
    </w:rPr>
  </w:style>
  <w:style w:type="character" w:customStyle="1" w:styleId="ErrorTok">
    <w:name w:val="ErrorTok"/>
    <w:uiPriority w:val="99"/>
    <w:rsid w:val="005308D0"/>
    <w:rPr>
      <w:rFonts w:ascii="Consolas" w:hAnsi="Consolas" w:cs="Consolas"/>
      <w:b/>
      <w:bCs/>
      <w:color w:val="FF0000"/>
      <w:sz w:val="22"/>
      <w:szCs w:val="22"/>
    </w:rPr>
  </w:style>
  <w:style w:type="character" w:customStyle="1" w:styleId="NormalTok">
    <w:name w:val="NormalTok"/>
    <w:uiPriority w:val="99"/>
    <w:rsid w:val="005308D0"/>
    <w:rPr>
      <w:rFonts w:ascii="Consolas" w:hAnsi="Consolas" w:cs="Consolas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FB397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3973"/>
    <w:rPr>
      <w:rFonts w:ascii="Tahoma" w:hAnsi="Tahoma" w:cs="Tahoma"/>
      <w:sz w:val="16"/>
      <w:szCs w:val="16"/>
      <w:lang w:val="en-US" w:eastAsia="en-US"/>
    </w:rPr>
  </w:style>
  <w:style w:type="paragraph" w:customStyle="1" w:styleId="Domylnie">
    <w:name w:val="Domy?lnie"/>
    <w:rsid w:val="00BE19CE"/>
    <w:pPr>
      <w:widowControl w:val="0"/>
      <w:suppressAutoHyphens/>
    </w:pPr>
    <w:rPr>
      <w:rFonts w:ascii="Liberation Serif" w:hAnsi="Liberation Serif" w:cs="Liberation Serif"/>
      <w:color w:val="000000"/>
      <w:kern w:val="2"/>
      <w:sz w:val="24"/>
      <w:szCs w:val="24"/>
      <w:lang w:eastAsia="zh-CN"/>
    </w:rPr>
  </w:style>
  <w:style w:type="paragraph" w:customStyle="1" w:styleId="Tretekstu">
    <w:name w:val="Tre?? tekstu"/>
    <w:basedOn w:val="Domylnie"/>
    <w:uiPriority w:val="99"/>
    <w:rsid w:val="00BE19CE"/>
    <w:pPr>
      <w:spacing w:after="140"/>
    </w:pPr>
  </w:style>
  <w:style w:type="paragraph" w:styleId="Akapitzlist">
    <w:name w:val="List Paragraph"/>
    <w:aliases w:val="L1,Numerowanie,Akapit z listą5,BulletC,Wyliczanie,Obiek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5211C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7C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7C5D"/>
    <w:rPr>
      <w:rFonts w:cs="Cambria"/>
      <w:sz w:val="24"/>
      <w:szCs w:val="24"/>
      <w:lang w:val="en-US" w:eastAsia="en-US"/>
    </w:rPr>
  </w:style>
  <w:style w:type="character" w:customStyle="1" w:styleId="AkapitzlistZnak">
    <w:name w:val="Akapit z listą Znak"/>
    <w:aliases w:val="L1 Znak,Numerowanie Znak,Akapit z listą5 Znak,BulletC Znak,Wyliczanie Znak,Obiekt Znak,normalny tekst Znak,Nagłowek 3 Znak,Preambuła Znak,Akapit z listą BS Znak,Kolorowa lista — akcent 11 Znak,Dot pt Znak,F5 List Paragraph Znak"/>
    <w:link w:val="Akapitzlist"/>
    <w:uiPriority w:val="99"/>
    <w:qFormat/>
    <w:locked/>
    <w:rsid w:val="00C440EB"/>
    <w:rPr>
      <w:rFonts w:cs="Cambria"/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8167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81678"/>
    <w:rPr>
      <w:rFonts w:cs="Cambria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8167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81678"/>
    <w:rPr>
      <w:rFonts w:cs="Cambria"/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62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62D"/>
    <w:rPr>
      <w:rFonts w:cs="Cambria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62D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qFormat/>
    <w:rsid w:val="004E0A86"/>
    <w:pPr>
      <w:spacing w:after="0"/>
    </w:pPr>
    <w:rPr>
      <w:rFonts w:ascii="Times New Roman" w:eastAsia="Times New Roman" w:hAnsi="Times New Roman" w:cs="Times New Roman"/>
      <w:sz w:val="22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0A86"/>
    <w:rPr>
      <w:rFonts w:ascii="Times New Roman" w:eastAsia="Times New Roman" w:hAnsi="Times New Roman"/>
      <w:sz w:val="22"/>
    </w:rPr>
  </w:style>
  <w:style w:type="character" w:styleId="Odwoaniedokomentarza">
    <w:name w:val="annotation reference"/>
    <w:basedOn w:val="Domylnaczcionkaakapitu"/>
    <w:unhideWhenUsed/>
    <w:qFormat/>
    <w:rsid w:val="002E3AC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AC1"/>
    <w:pPr>
      <w:spacing w:after="200"/>
    </w:pPr>
    <w:rPr>
      <w:rFonts w:ascii="Cambria" w:eastAsia="Cambria" w:hAnsi="Cambria" w:cs="Cambria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AC1"/>
    <w:rPr>
      <w:rFonts w:ascii="Times New Roman" w:eastAsia="Times New Roman" w:hAnsi="Times New Roman" w:cs="Cambria"/>
      <w:b/>
      <w:bCs/>
      <w:sz w:val="22"/>
      <w:lang w:val="en-US" w:eastAsia="en-US"/>
    </w:rPr>
  </w:style>
  <w:style w:type="paragraph" w:customStyle="1" w:styleId="Ustp">
    <w:name w:val="Ustęp"/>
    <w:qFormat/>
    <w:rsid w:val="00E944FD"/>
    <w:pPr>
      <w:numPr>
        <w:numId w:val="7"/>
      </w:numPr>
      <w:spacing w:line="276" w:lineRule="auto"/>
      <w:contextualSpacing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WW8Num19z1">
    <w:name w:val="WW8Num19z1"/>
    <w:qFormat/>
    <w:rsid w:val="007672F5"/>
  </w:style>
  <w:style w:type="paragraph" w:customStyle="1" w:styleId="Default">
    <w:name w:val="Default"/>
    <w:rsid w:val="00F40A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nan.pl/klauzuladlakontrahen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F56C7-F48F-4444-94CB-F53BD1EE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14</Pages>
  <Words>3866</Words>
  <Characters>23865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DGR-VI</vt:lpstr>
    </vt:vector>
  </TitlesOfParts>
  <Company/>
  <LinksUpToDate>false</LinksUpToDate>
  <CharactersWithSpaces>27676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DGR-VI</dc:title>
  <dc:creator>Gerard Hajgelman</dc:creator>
  <cp:lastModifiedBy>Małgorzata Abramczyk</cp:lastModifiedBy>
  <cp:revision>17</cp:revision>
  <cp:lastPrinted>2022-10-27T09:44:00Z</cp:lastPrinted>
  <dcterms:created xsi:type="dcterms:W3CDTF">2024-08-14T09:16:00Z</dcterms:created>
  <dcterms:modified xsi:type="dcterms:W3CDTF">2024-08-21T10:29:00Z</dcterms:modified>
</cp:coreProperties>
</file>