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09E35" w14:textId="1425D4EF" w:rsidR="00D32664" w:rsidRPr="00FD51B8" w:rsidRDefault="001635C8" w:rsidP="00FD51B8">
      <w:pPr>
        <w:spacing w:after="0" w:line="276" w:lineRule="auto"/>
        <w:ind w:left="870" w:right="721"/>
        <w:jc w:val="center"/>
        <w:rPr>
          <w:rFonts w:ascii="Arial" w:hAnsi="Arial" w:cs="Arial"/>
          <w:b/>
          <w:sz w:val="22"/>
        </w:rPr>
      </w:pPr>
      <w:r w:rsidRPr="00FD51B8">
        <w:rPr>
          <w:rFonts w:ascii="Arial" w:hAnsi="Arial" w:cs="Arial"/>
          <w:b/>
          <w:sz w:val="22"/>
        </w:rPr>
        <w:t xml:space="preserve">UMOWA Nr </w:t>
      </w:r>
    </w:p>
    <w:p w14:paraId="53BD8862" w14:textId="7F39490E" w:rsidR="00882EBD" w:rsidRPr="00FD51B8" w:rsidRDefault="00882EBD" w:rsidP="00FD51B8">
      <w:pPr>
        <w:spacing w:after="0" w:line="276" w:lineRule="auto"/>
        <w:ind w:left="142" w:firstLine="0"/>
        <w:rPr>
          <w:rFonts w:ascii="Arial" w:hAnsi="Arial" w:cs="Arial"/>
          <w:sz w:val="22"/>
        </w:rPr>
      </w:pPr>
    </w:p>
    <w:p w14:paraId="27C9712F" w14:textId="77777777" w:rsidR="00385F26" w:rsidRPr="00FD51B8" w:rsidRDefault="009A1A6E" w:rsidP="00FD51B8">
      <w:pPr>
        <w:spacing w:after="0" w:line="276" w:lineRule="auto"/>
        <w:ind w:left="137"/>
        <w:rPr>
          <w:rFonts w:ascii="Arial" w:hAnsi="Arial" w:cs="Arial"/>
          <w:sz w:val="22"/>
        </w:rPr>
      </w:pPr>
      <w:r w:rsidRPr="00FD51B8">
        <w:rPr>
          <w:rFonts w:ascii="Arial" w:hAnsi="Arial" w:cs="Arial"/>
          <w:sz w:val="22"/>
        </w:rPr>
        <w:t>zawarta w dniu</w:t>
      </w:r>
      <w:r w:rsidR="00385F26" w:rsidRPr="00FD51B8">
        <w:rPr>
          <w:rFonts w:ascii="Arial" w:hAnsi="Arial" w:cs="Arial"/>
          <w:sz w:val="22"/>
        </w:rPr>
        <w:t xml:space="preserve"> ……………</w:t>
      </w:r>
      <w:r w:rsidRPr="00FD51B8">
        <w:rPr>
          <w:rFonts w:ascii="Arial" w:hAnsi="Arial" w:cs="Arial"/>
          <w:sz w:val="22"/>
        </w:rPr>
        <w:t xml:space="preserve"> pomiędzy  </w:t>
      </w:r>
    </w:p>
    <w:p w14:paraId="596CB1EF" w14:textId="77777777" w:rsidR="006023F3" w:rsidRPr="00FD51B8" w:rsidRDefault="006023F3" w:rsidP="00FD51B8">
      <w:pPr>
        <w:spacing w:after="0" w:line="276" w:lineRule="auto"/>
        <w:jc w:val="both"/>
        <w:rPr>
          <w:rFonts w:ascii="Arial" w:hAnsi="Arial" w:cs="Arial"/>
          <w:sz w:val="22"/>
        </w:rPr>
      </w:pPr>
      <w:r w:rsidRPr="00FD51B8">
        <w:rPr>
          <w:rFonts w:ascii="Arial" w:hAnsi="Arial" w:cs="Arial"/>
          <w:sz w:val="22"/>
        </w:rPr>
        <w:t>Skarbem Państwa - Państwowym Gospodarstwem Leśnym Lasy Państwowe</w:t>
      </w:r>
    </w:p>
    <w:p w14:paraId="39F30BBF" w14:textId="77777777" w:rsidR="006023F3" w:rsidRPr="00FD51B8" w:rsidRDefault="006023F3" w:rsidP="00FD51B8">
      <w:pPr>
        <w:spacing w:after="0" w:line="276" w:lineRule="auto"/>
        <w:jc w:val="both"/>
        <w:rPr>
          <w:rFonts w:ascii="Arial" w:hAnsi="Arial" w:cs="Arial"/>
          <w:sz w:val="22"/>
        </w:rPr>
      </w:pPr>
      <w:r w:rsidRPr="00FD51B8">
        <w:rPr>
          <w:rFonts w:ascii="Arial" w:hAnsi="Arial" w:cs="Arial"/>
          <w:sz w:val="22"/>
        </w:rPr>
        <w:t>Nadleśnictwem Limanowa z siedzibą w Limanowej</w:t>
      </w:r>
    </w:p>
    <w:p w14:paraId="3C1663C5" w14:textId="77777777" w:rsidR="006023F3" w:rsidRPr="00FD51B8" w:rsidRDefault="006023F3" w:rsidP="00FD51B8">
      <w:pPr>
        <w:spacing w:after="0" w:line="276" w:lineRule="auto"/>
        <w:jc w:val="both"/>
        <w:rPr>
          <w:rFonts w:ascii="Arial" w:hAnsi="Arial" w:cs="Arial"/>
          <w:sz w:val="22"/>
        </w:rPr>
      </w:pPr>
      <w:r w:rsidRPr="00FD51B8">
        <w:rPr>
          <w:rFonts w:ascii="Arial" w:hAnsi="Arial" w:cs="Arial"/>
          <w:sz w:val="22"/>
        </w:rPr>
        <w:t>Ul. Mikołaja Kopernika 3, 34-600 Limanowa,</w:t>
      </w:r>
    </w:p>
    <w:p w14:paraId="41FE5E0C" w14:textId="77777777" w:rsidR="006023F3" w:rsidRPr="00FD51B8" w:rsidRDefault="006023F3" w:rsidP="00FD51B8">
      <w:pPr>
        <w:spacing w:after="0" w:line="276" w:lineRule="auto"/>
        <w:jc w:val="both"/>
        <w:rPr>
          <w:rFonts w:ascii="Arial" w:hAnsi="Arial" w:cs="Arial"/>
          <w:sz w:val="22"/>
        </w:rPr>
      </w:pPr>
      <w:r w:rsidRPr="00FD51B8">
        <w:rPr>
          <w:rFonts w:ascii="Arial" w:hAnsi="Arial" w:cs="Arial"/>
          <w:sz w:val="22"/>
        </w:rPr>
        <w:t>NIP 737-000-50-45 , REGON 350545636</w:t>
      </w:r>
    </w:p>
    <w:p w14:paraId="566AD843" w14:textId="77777777" w:rsidR="006023F3" w:rsidRPr="00FD51B8" w:rsidRDefault="006023F3" w:rsidP="00FD51B8">
      <w:pPr>
        <w:spacing w:after="0" w:line="276" w:lineRule="auto"/>
        <w:jc w:val="both"/>
        <w:rPr>
          <w:rFonts w:ascii="Arial" w:hAnsi="Arial" w:cs="Arial"/>
          <w:sz w:val="22"/>
        </w:rPr>
      </w:pPr>
      <w:r w:rsidRPr="00FD51B8">
        <w:rPr>
          <w:rFonts w:ascii="Arial" w:hAnsi="Arial" w:cs="Arial"/>
          <w:sz w:val="22"/>
        </w:rPr>
        <w:t>reprezentowanym przez:</w:t>
      </w:r>
    </w:p>
    <w:p w14:paraId="5BF75D60" w14:textId="77777777" w:rsidR="006023F3" w:rsidRPr="00FD51B8" w:rsidRDefault="006023F3" w:rsidP="00FD51B8">
      <w:pPr>
        <w:spacing w:after="0" w:line="276" w:lineRule="auto"/>
        <w:jc w:val="both"/>
        <w:rPr>
          <w:rFonts w:ascii="Arial" w:hAnsi="Arial" w:cs="Arial"/>
          <w:sz w:val="22"/>
        </w:rPr>
      </w:pPr>
      <w:r w:rsidRPr="00FD51B8">
        <w:rPr>
          <w:rFonts w:ascii="Arial" w:hAnsi="Arial" w:cs="Arial"/>
          <w:sz w:val="22"/>
        </w:rPr>
        <w:t>•</w:t>
      </w:r>
      <w:r w:rsidRPr="00FD51B8">
        <w:rPr>
          <w:rFonts w:ascii="Arial" w:hAnsi="Arial" w:cs="Arial"/>
          <w:sz w:val="22"/>
        </w:rPr>
        <w:tab/>
        <w:t>Janusza Krywulta - Nadleśniczego,</w:t>
      </w:r>
    </w:p>
    <w:p w14:paraId="3BC62050" w14:textId="77777777" w:rsidR="006023F3" w:rsidRPr="00FD51B8" w:rsidRDefault="006023F3" w:rsidP="00FD51B8">
      <w:pPr>
        <w:spacing w:after="0" w:line="276" w:lineRule="auto"/>
        <w:jc w:val="both"/>
        <w:rPr>
          <w:rFonts w:ascii="Arial" w:hAnsi="Arial" w:cs="Arial"/>
          <w:i/>
          <w:sz w:val="22"/>
        </w:rPr>
      </w:pPr>
      <w:r w:rsidRPr="00FD51B8">
        <w:rPr>
          <w:rFonts w:ascii="Arial" w:hAnsi="Arial" w:cs="Arial"/>
          <w:sz w:val="22"/>
        </w:rPr>
        <w:t>zwanym dalej "Zamawiającym",</w:t>
      </w:r>
      <w:r w:rsidRPr="00FD51B8">
        <w:rPr>
          <w:rFonts w:ascii="Arial" w:hAnsi="Arial" w:cs="Arial"/>
          <w:i/>
          <w:sz w:val="22"/>
        </w:rPr>
        <w:t xml:space="preserve"> </w:t>
      </w:r>
    </w:p>
    <w:p w14:paraId="7DB7A75C" w14:textId="71754F34" w:rsidR="00882EBD" w:rsidRPr="00FD51B8" w:rsidRDefault="001635C8" w:rsidP="00FD51B8">
      <w:pPr>
        <w:spacing w:after="0" w:line="276" w:lineRule="auto"/>
        <w:ind w:left="137" w:right="4405"/>
        <w:rPr>
          <w:rFonts w:ascii="Arial" w:hAnsi="Arial" w:cs="Arial"/>
          <w:sz w:val="22"/>
        </w:rPr>
      </w:pPr>
      <w:r w:rsidRPr="00FD51B8">
        <w:rPr>
          <w:rFonts w:ascii="Arial" w:hAnsi="Arial" w:cs="Arial"/>
          <w:sz w:val="22"/>
        </w:rPr>
        <w:t xml:space="preserve">a  </w:t>
      </w:r>
    </w:p>
    <w:p w14:paraId="185B1BE8" w14:textId="474602EE" w:rsidR="00882EBD" w:rsidRPr="00FD51B8" w:rsidRDefault="00382C02" w:rsidP="00FD51B8">
      <w:pPr>
        <w:spacing w:after="0" w:line="276" w:lineRule="auto"/>
        <w:ind w:left="137" w:right="-14"/>
        <w:jc w:val="both"/>
        <w:rPr>
          <w:rFonts w:ascii="Arial" w:hAnsi="Arial" w:cs="Arial"/>
          <w:sz w:val="22"/>
        </w:rPr>
      </w:pPr>
      <w:r w:rsidRPr="00FD51B8">
        <w:rPr>
          <w:rFonts w:ascii="Arial" w:hAnsi="Arial" w:cs="Arial"/>
          <w:sz w:val="22"/>
        </w:rPr>
        <w:t>………………………</w:t>
      </w:r>
      <w:r w:rsidR="00B772EE" w:rsidRPr="00FD51B8">
        <w:rPr>
          <w:rFonts w:ascii="Arial" w:hAnsi="Arial" w:cs="Arial"/>
          <w:sz w:val="22"/>
        </w:rPr>
        <w:t xml:space="preserve">, przedsiębiorcą działającym pod firmą </w:t>
      </w:r>
      <w:r w:rsidRPr="00FD51B8">
        <w:rPr>
          <w:rFonts w:ascii="Arial" w:hAnsi="Arial" w:cs="Arial"/>
          <w:sz w:val="22"/>
        </w:rPr>
        <w:t>……………………….</w:t>
      </w:r>
      <w:r w:rsidR="00B772EE" w:rsidRPr="00FD51B8">
        <w:rPr>
          <w:rFonts w:ascii="Arial" w:hAnsi="Arial" w:cs="Arial"/>
          <w:sz w:val="22"/>
        </w:rPr>
        <w:t xml:space="preserve"> z siedzibą w </w:t>
      </w:r>
      <w:r w:rsidRPr="00FD51B8">
        <w:rPr>
          <w:rFonts w:ascii="Arial" w:hAnsi="Arial" w:cs="Arial"/>
          <w:sz w:val="22"/>
        </w:rPr>
        <w:t>……………………………</w:t>
      </w:r>
      <w:r w:rsidR="00B772EE" w:rsidRPr="00FD51B8">
        <w:rPr>
          <w:rFonts w:ascii="Arial" w:hAnsi="Arial" w:cs="Arial"/>
          <w:sz w:val="22"/>
        </w:rPr>
        <w:t xml:space="preserve">, wpisanym do ewidencji działalności gospodarczej, NIP </w:t>
      </w:r>
      <w:r w:rsidR="00350DAD" w:rsidRPr="00FD51B8">
        <w:rPr>
          <w:rFonts w:ascii="Arial" w:hAnsi="Arial" w:cs="Arial"/>
          <w:sz w:val="22"/>
        </w:rPr>
        <w:t>………………………………..</w:t>
      </w:r>
      <w:r w:rsidR="00B772EE" w:rsidRPr="00FD51B8">
        <w:rPr>
          <w:rFonts w:ascii="Arial" w:hAnsi="Arial" w:cs="Arial"/>
          <w:sz w:val="22"/>
        </w:rPr>
        <w:t xml:space="preserve">zwanym w treści umowy „Wykonawcą”, </w:t>
      </w:r>
    </w:p>
    <w:p w14:paraId="60014D5E" w14:textId="77777777" w:rsidR="00B772EE" w:rsidRPr="00FD51B8" w:rsidRDefault="001635C8" w:rsidP="00FD51B8">
      <w:pPr>
        <w:spacing w:after="0" w:line="276" w:lineRule="auto"/>
        <w:ind w:left="137" w:right="4967"/>
        <w:rPr>
          <w:rFonts w:ascii="Arial" w:hAnsi="Arial" w:cs="Arial"/>
          <w:sz w:val="22"/>
        </w:rPr>
      </w:pPr>
      <w:r w:rsidRPr="00FD51B8">
        <w:rPr>
          <w:rFonts w:ascii="Arial" w:hAnsi="Arial" w:cs="Arial"/>
          <w:sz w:val="22"/>
        </w:rPr>
        <w:t>reprezentowanym przez:</w:t>
      </w:r>
      <w:r w:rsidR="00B772EE" w:rsidRPr="00FD51B8">
        <w:rPr>
          <w:rFonts w:ascii="Arial" w:hAnsi="Arial" w:cs="Arial"/>
          <w:sz w:val="22"/>
        </w:rPr>
        <w:t xml:space="preserve"> </w:t>
      </w:r>
    </w:p>
    <w:p w14:paraId="41985270" w14:textId="0B42C53E" w:rsidR="00B772EE" w:rsidRPr="00FD51B8" w:rsidRDefault="00382C02" w:rsidP="00FD51B8">
      <w:pPr>
        <w:spacing w:after="0" w:line="276" w:lineRule="auto"/>
        <w:ind w:left="137" w:right="4967"/>
        <w:rPr>
          <w:rFonts w:ascii="Arial" w:hAnsi="Arial" w:cs="Arial"/>
          <w:sz w:val="22"/>
        </w:rPr>
      </w:pPr>
      <w:r w:rsidRPr="00FD51B8">
        <w:rPr>
          <w:rFonts w:ascii="Arial" w:hAnsi="Arial" w:cs="Arial"/>
          <w:sz w:val="22"/>
        </w:rPr>
        <w:t>……………………</w:t>
      </w:r>
      <w:r w:rsidR="0090091F" w:rsidRPr="00FD51B8">
        <w:rPr>
          <w:rFonts w:ascii="Arial" w:hAnsi="Arial" w:cs="Arial"/>
          <w:sz w:val="22"/>
        </w:rPr>
        <w:t xml:space="preserve"> - właściciel</w:t>
      </w:r>
    </w:p>
    <w:p w14:paraId="7A4A60AE" w14:textId="2D020576" w:rsidR="00882EBD" w:rsidRDefault="001635C8" w:rsidP="00FD51B8">
      <w:pPr>
        <w:spacing w:after="0" w:line="276" w:lineRule="auto"/>
        <w:ind w:left="137" w:right="4967"/>
        <w:rPr>
          <w:rFonts w:ascii="Arial" w:hAnsi="Arial" w:cs="Arial"/>
          <w:sz w:val="22"/>
        </w:rPr>
      </w:pPr>
      <w:r w:rsidRPr="00FD51B8">
        <w:rPr>
          <w:rFonts w:ascii="Arial" w:hAnsi="Arial" w:cs="Arial"/>
          <w:sz w:val="22"/>
        </w:rPr>
        <w:t xml:space="preserve">o następującej treści: </w:t>
      </w:r>
    </w:p>
    <w:p w14:paraId="00730A63" w14:textId="77777777" w:rsidR="007C3CC8" w:rsidRPr="00FD51B8" w:rsidRDefault="007C3CC8" w:rsidP="00FD51B8">
      <w:pPr>
        <w:spacing w:after="0" w:line="276" w:lineRule="auto"/>
        <w:ind w:left="137" w:right="4967"/>
        <w:rPr>
          <w:rFonts w:ascii="Arial" w:hAnsi="Arial" w:cs="Arial"/>
          <w:sz w:val="22"/>
        </w:rPr>
      </w:pPr>
    </w:p>
    <w:p w14:paraId="126BE568" w14:textId="77777777" w:rsidR="00882EBD" w:rsidRPr="00FD51B8" w:rsidRDefault="001635C8" w:rsidP="00FD51B8">
      <w:pPr>
        <w:spacing w:after="0" w:line="276" w:lineRule="auto"/>
        <w:ind w:left="870" w:right="724"/>
        <w:jc w:val="center"/>
        <w:rPr>
          <w:rFonts w:ascii="Arial" w:hAnsi="Arial" w:cs="Arial"/>
          <w:sz w:val="22"/>
        </w:rPr>
      </w:pPr>
      <w:r w:rsidRPr="00FD51B8">
        <w:rPr>
          <w:rFonts w:ascii="Arial" w:hAnsi="Arial" w:cs="Arial"/>
          <w:b/>
          <w:sz w:val="22"/>
        </w:rPr>
        <w:t xml:space="preserve">§ 1 </w:t>
      </w:r>
    </w:p>
    <w:p w14:paraId="504C735D" w14:textId="77777777" w:rsidR="00882EBD" w:rsidRPr="00FD51B8" w:rsidRDefault="001635C8" w:rsidP="00FD51B8">
      <w:pPr>
        <w:spacing w:after="0" w:line="276" w:lineRule="auto"/>
        <w:ind w:left="870" w:right="720"/>
        <w:jc w:val="center"/>
        <w:rPr>
          <w:rFonts w:ascii="Arial" w:hAnsi="Arial" w:cs="Arial"/>
          <w:sz w:val="22"/>
        </w:rPr>
      </w:pPr>
      <w:r w:rsidRPr="00FD51B8">
        <w:rPr>
          <w:rFonts w:ascii="Arial" w:hAnsi="Arial" w:cs="Arial"/>
          <w:b/>
          <w:sz w:val="22"/>
        </w:rPr>
        <w:t xml:space="preserve">Preambuła </w:t>
      </w:r>
      <w:r w:rsidRPr="00FD51B8">
        <w:rPr>
          <w:rFonts w:ascii="Arial" w:hAnsi="Arial" w:cs="Arial"/>
          <w:sz w:val="22"/>
        </w:rPr>
        <w:t xml:space="preserve"> </w:t>
      </w:r>
    </w:p>
    <w:p w14:paraId="1FF2938C" w14:textId="6C216736" w:rsidR="00882EBD" w:rsidRPr="00FD51B8" w:rsidRDefault="001635C8" w:rsidP="00FD51B8">
      <w:pPr>
        <w:spacing w:after="0" w:line="276" w:lineRule="auto"/>
        <w:jc w:val="both"/>
        <w:rPr>
          <w:rFonts w:ascii="Arial" w:hAnsi="Arial" w:cs="Arial"/>
          <w:sz w:val="22"/>
        </w:rPr>
      </w:pPr>
      <w:r w:rsidRPr="00FD51B8">
        <w:rPr>
          <w:rFonts w:ascii="Arial" w:hAnsi="Arial" w:cs="Arial"/>
          <w:sz w:val="22"/>
        </w:rPr>
        <w:t xml:space="preserve">W wyniku przeprowadzonego postępowania w </w:t>
      </w:r>
      <w:r w:rsidR="00D655B7" w:rsidRPr="00FD51B8">
        <w:rPr>
          <w:rFonts w:ascii="Arial" w:hAnsi="Arial" w:cs="Arial"/>
          <w:sz w:val="22"/>
        </w:rPr>
        <w:t xml:space="preserve">trybie podstawowym bez negocjacji </w:t>
      </w:r>
      <w:r w:rsidRPr="00FD51B8">
        <w:rPr>
          <w:rFonts w:ascii="Arial" w:hAnsi="Arial" w:cs="Arial"/>
          <w:sz w:val="22"/>
        </w:rPr>
        <w:t>Zamawiający zleca, a Wykonawca zobowiązuje się do wykonania usługi nadzoru inwestorskiego nad wykonaniem robót budowlanych pod nazwą ;</w:t>
      </w:r>
      <w:r w:rsidRPr="00FD51B8">
        <w:rPr>
          <w:rFonts w:ascii="Arial" w:hAnsi="Arial" w:cs="Arial"/>
          <w:b/>
          <w:sz w:val="22"/>
        </w:rPr>
        <w:t xml:space="preserve">  </w:t>
      </w:r>
      <w:r w:rsidRPr="00FD51B8">
        <w:rPr>
          <w:rFonts w:ascii="Arial" w:hAnsi="Arial" w:cs="Arial"/>
          <w:sz w:val="22"/>
        </w:rPr>
        <w:t xml:space="preserve"> </w:t>
      </w:r>
      <w:r w:rsidR="00FB378D" w:rsidRPr="00FD51B8">
        <w:rPr>
          <w:rFonts w:ascii="Arial" w:hAnsi="Arial" w:cs="Arial"/>
          <w:b/>
          <w:bCs/>
          <w:sz w:val="22"/>
        </w:rPr>
        <w:t xml:space="preserve">„Budowa gospodarczego obiektu budowlanego przeznaczonego na cele gospodarki leśnej - wieża dla nietoperzy wraz z zimowiskiem na dz. ew. nr 462 obręb </w:t>
      </w:r>
      <w:proofErr w:type="spellStart"/>
      <w:r w:rsidR="00FB378D" w:rsidRPr="00FD51B8">
        <w:rPr>
          <w:rFonts w:ascii="Arial" w:hAnsi="Arial" w:cs="Arial"/>
          <w:b/>
          <w:bCs/>
          <w:sz w:val="22"/>
        </w:rPr>
        <w:t>Pogorzany</w:t>
      </w:r>
      <w:proofErr w:type="spellEnd"/>
      <w:r w:rsidR="00FB378D" w:rsidRPr="00FD51B8">
        <w:rPr>
          <w:rFonts w:ascii="Arial" w:hAnsi="Arial" w:cs="Arial"/>
          <w:b/>
          <w:bCs/>
          <w:sz w:val="22"/>
        </w:rPr>
        <w:t>”</w:t>
      </w:r>
      <w:bookmarkStart w:id="0" w:name="_Hlk144929671"/>
      <w:r w:rsidR="00FB378D" w:rsidRPr="00FD51B8">
        <w:rPr>
          <w:rFonts w:ascii="Arial" w:hAnsi="Arial" w:cs="Arial"/>
          <w:sz w:val="22"/>
        </w:rPr>
        <w:t xml:space="preserve">. </w:t>
      </w:r>
    </w:p>
    <w:bookmarkEnd w:id="0"/>
    <w:p w14:paraId="32B6FA33" w14:textId="77777777" w:rsidR="00E80B83" w:rsidRPr="00FD51B8" w:rsidRDefault="00E80B83" w:rsidP="00FD51B8">
      <w:pPr>
        <w:spacing w:after="0" w:line="276" w:lineRule="auto"/>
        <w:ind w:left="870" w:right="720"/>
        <w:jc w:val="center"/>
        <w:rPr>
          <w:rFonts w:ascii="Arial" w:hAnsi="Arial" w:cs="Arial"/>
          <w:b/>
          <w:sz w:val="22"/>
        </w:rPr>
      </w:pPr>
    </w:p>
    <w:p w14:paraId="381336C1" w14:textId="44455411" w:rsidR="00882EBD" w:rsidRPr="00FD51B8" w:rsidRDefault="001635C8" w:rsidP="00FD51B8">
      <w:pPr>
        <w:spacing w:after="0" w:line="276" w:lineRule="auto"/>
        <w:ind w:left="870" w:right="720"/>
        <w:jc w:val="center"/>
        <w:rPr>
          <w:rFonts w:ascii="Arial" w:hAnsi="Arial" w:cs="Arial"/>
          <w:sz w:val="22"/>
        </w:rPr>
      </w:pPr>
      <w:r w:rsidRPr="00FD51B8">
        <w:rPr>
          <w:rFonts w:ascii="Arial" w:hAnsi="Arial" w:cs="Arial"/>
          <w:b/>
          <w:sz w:val="22"/>
        </w:rPr>
        <w:t xml:space="preserve">§ 2  </w:t>
      </w:r>
    </w:p>
    <w:p w14:paraId="7982D023" w14:textId="77777777" w:rsidR="00E80B83" w:rsidRPr="00FD51B8" w:rsidRDefault="001635C8" w:rsidP="00FD51B8">
      <w:pPr>
        <w:spacing w:after="0" w:line="276" w:lineRule="auto"/>
        <w:ind w:left="127" w:right="2684" w:firstLine="3775"/>
        <w:rPr>
          <w:rFonts w:ascii="Arial" w:hAnsi="Arial" w:cs="Arial"/>
          <w:color w:val="0070C0"/>
          <w:sz w:val="22"/>
        </w:rPr>
      </w:pPr>
      <w:r w:rsidRPr="00FD51B8">
        <w:rPr>
          <w:rFonts w:ascii="Arial" w:hAnsi="Arial" w:cs="Arial"/>
          <w:b/>
          <w:sz w:val="22"/>
        </w:rPr>
        <w:t xml:space="preserve">Przedmiot umowy </w:t>
      </w:r>
      <w:r w:rsidRPr="00FD51B8">
        <w:rPr>
          <w:rFonts w:ascii="Arial" w:hAnsi="Arial" w:cs="Arial"/>
          <w:color w:val="0070C0"/>
          <w:sz w:val="22"/>
        </w:rPr>
        <w:t xml:space="preserve"> </w:t>
      </w:r>
    </w:p>
    <w:p w14:paraId="54285C3C" w14:textId="526C31FB" w:rsidR="00882EBD" w:rsidRPr="00FD51B8" w:rsidRDefault="001635C8" w:rsidP="00FD51B8">
      <w:pPr>
        <w:pStyle w:val="Akapitzlist"/>
        <w:numPr>
          <w:ilvl w:val="0"/>
          <w:numId w:val="15"/>
        </w:numPr>
        <w:spacing w:after="0" w:line="276" w:lineRule="auto"/>
        <w:ind w:left="426" w:right="2684" w:hanging="284"/>
        <w:rPr>
          <w:rFonts w:ascii="Arial" w:hAnsi="Arial" w:cs="Arial"/>
          <w:sz w:val="22"/>
        </w:rPr>
      </w:pPr>
      <w:r w:rsidRPr="00FD51B8">
        <w:rPr>
          <w:rFonts w:ascii="Arial" w:hAnsi="Arial" w:cs="Arial"/>
          <w:b/>
          <w:sz w:val="22"/>
        </w:rPr>
        <w:t xml:space="preserve">Informacje ogólne:  </w:t>
      </w:r>
    </w:p>
    <w:p w14:paraId="7751E3BE" w14:textId="0AF44057" w:rsidR="00696F5C" w:rsidRPr="00FD51B8" w:rsidRDefault="001635C8" w:rsidP="00FD51B8">
      <w:pPr>
        <w:spacing w:after="0" w:line="276" w:lineRule="auto"/>
        <w:jc w:val="both"/>
        <w:rPr>
          <w:rFonts w:ascii="Arial" w:hAnsi="Arial" w:cs="Arial"/>
          <w:sz w:val="22"/>
        </w:rPr>
      </w:pPr>
      <w:r w:rsidRPr="00FD51B8">
        <w:rPr>
          <w:rFonts w:ascii="Arial" w:hAnsi="Arial" w:cs="Arial"/>
          <w:sz w:val="22"/>
        </w:rPr>
        <w:t>Przedmiotem zamówienia jest usługa pełnienia funkcji inspektora nadzoru inwestorskiego nad robotami budowlanymi pod nazwą</w:t>
      </w:r>
      <w:r w:rsidR="00D655B7" w:rsidRPr="00FD51B8">
        <w:rPr>
          <w:rFonts w:ascii="Arial" w:hAnsi="Arial" w:cs="Arial"/>
          <w:sz w:val="22"/>
        </w:rPr>
        <w:t>:</w:t>
      </w:r>
      <w:r w:rsidRPr="00FD51B8">
        <w:rPr>
          <w:rFonts w:ascii="Arial" w:hAnsi="Arial" w:cs="Arial"/>
          <w:sz w:val="22"/>
        </w:rPr>
        <w:t xml:space="preserve"> </w:t>
      </w:r>
      <w:r w:rsidR="00D655B7" w:rsidRPr="00FD51B8">
        <w:rPr>
          <w:rFonts w:ascii="Arial" w:hAnsi="Arial" w:cs="Arial"/>
          <w:b/>
          <w:bCs/>
          <w:sz w:val="22"/>
        </w:rPr>
        <w:t>„</w:t>
      </w:r>
      <w:r w:rsidR="00BB4C16" w:rsidRPr="00FD51B8">
        <w:rPr>
          <w:rFonts w:ascii="Arial" w:hAnsi="Arial" w:cs="Arial"/>
          <w:b/>
          <w:sz w:val="22"/>
        </w:rPr>
        <w:t xml:space="preserve">Pełnienie obowiązków Inspektora Nadzoru dla robót budowlanych pn.: </w:t>
      </w:r>
      <w:r w:rsidR="00BB4C16" w:rsidRPr="00FD51B8">
        <w:rPr>
          <w:rFonts w:ascii="Arial" w:hAnsi="Arial" w:cs="Arial"/>
          <w:b/>
          <w:bCs/>
          <w:sz w:val="22"/>
        </w:rPr>
        <w:t xml:space="preserve">Budowa gospodarczego obiektu budowlanego przeznaczonego na cele gospodarki leśnej - wieża dla nietoperzy wraz z zimowiskiem na dz. ew. nr 462 obręb </w:t>
      </w:r>
      <w:proofErr w:type="spellStart"/>
      <w:r w:rsidR="00BB4C16" w:rsidRPr="00FD51B8">
        <w:rPr>
          <w:rFonts w:ascii="Arial" w:hAnsi="Arial" w:cs="Arial"/>
          <w:b/>
          <w:bCs/>
          <w:sz w:val="22"/>
        </w:rPr>
        <w:t>Pogorzany</w:t>
      </w:r>
      <w:proofErr w:type="spellEnd"/>
      <w:r w:rsidR="00D655B7" w:rsidRPr="00FD51B8">
        <w:rPr>
          <w:rFonts w:ascii="Arial" w:hAnsi="Arial" w:cs="Arial"/>
          <w:b/>
          <w:bCs/>
          <w:sz w:val="22"/>
        </w:rPr>
        <w:t>”</w:t>
      </w:r>
      <w:r w:rsidR="00696F5C" w:rsidRPr="00FD51B8">
        <w:rPr>
          <w:rFonts w:ascii="Arial" w:hAnsi="Arial" w:cs="Arial"/>
          <w:b/>
          <w:bCs/>
          <w:sz w:val="22"/>
        </w:rPr>
        <w:t xml:space="preserve">. </w:t>
      </w:r>
      <w:r w:rsidR="00FC56C4" w:rsidRPr="00FD51B8">
        <w:rPr>
          <w:rFonts w:ascii="Arial" w:hAnsi="Arial" w:cs="Arial"/>
          <w:sz w:val="22"/>
        </w:rPr>
        <w:t xml:space="preserve">Zadanie realizowane w  ramach projektu </w:t>
      </w:r>
      <w:r w:rsidR="00FB378D" w:rsidRPr="00FD51B8">
        <w:rPr>
          <w:rFonts w:ascii="Arial" w:hAnsi="Arial" w:cs="Arial"/>
          <w:sz w:val="22"/>
        </w:rPr>
        <w:t>„LIFE PODKOWIEC PLUS: powrót do lasu - ochrona siedlisk rozrodczych nietoperzy w ujęciu całościowym</w:t>
      </w:r>
      <w:r w:rsidR="00FB378D" w:rsidRPr="00FD51B8">
        <w:rPr>
          <w:rFonts w:ascii="Arial" w:hAnsi="Arial" w:cs="Arial"/>
          <w:sz w:val="22"/>
        </w:rPr>
        <w:br/>
        <w:t xml:space="preserve">(nr LIFE20 NAT/PL/001427)”. </w:t>
      </w:r>
    </w:p>
    <w:p w14:paraId="03F5F46A" w14:textId="2D48882F" w:rsidR="008908C4" w:rsidRPr="00FD51B8" w:rsidRDefault="008908C4" w:rsidP="00FD51B8">
      <w:pPr>
        <w:spacing w:after="0" w:line="276" w:lineRule="auto"/>
        <w:ind w:right="41"/>
        <w:jc w:val="both"/>
        <w:rPr>
          <w:rFonts w:ascii="Arial" w:hAnsi="Arial" w:cs="Arial"/>
          <w:sz w:val="22"/>
        </w:rPr>
      </w:pPr>
      <w:r w:rsidRPr="00FD51B8">
        <w:rPr>
          <w:rFonts w:ascii="Arial" w:hAnsi="Arial" w:cs="Arial"/>
          <w:sz w:val="22"/>
        </w:rPr>
        <w:t xml:space="preserve">W zakresie wynikającym z niniejszej Umowy, Wykonawca (Inspektor Nadzoru) jest upoważniony do występowania wobec Wykonawcy robót budowlanych </w:t>
      </w:r>
      <w:r w:rsidR="00CD5483" w:rsidRPr="00FD51B8">
        <w:rPr>
          <w:rFonts w:ascii="Arial" w:hAnsi="Arial" w:cs="Arial"/>
          <w:sz w:val="22"/>
        </w:rPr>
        <w:t>–</w:t>
      </w:r>
      <w:r w:rsidRPr="00FD51B8">
        <w:rPr>
          <w:rFonts w:ascii="Arial" w:hAnsi="Arial" w:cs="Arial"/>
          <w:sz w:val="22"/>
        </w:rPr>
        <w:t xml:space="preserve"> zwanego</w:t>
      </w:r>
      <w:r w:rsidR="00CD5483" w:rsidRPr="00FD51B8">
        <w:rPr>
          <w:rFonts w:ascii="Arial" w:hAnsi="Arial" w:cs="Arial"/>
          <w:sz w:val="22"/>
        </w:rPr>
        <w:t xml:space="preserve"> </w:t>
      </w:r>
      <w:r w:rsidRPr="00FD51B8">
        <w:rPr>
          <w:rFonts w:ascii="Arial" w:hAnsi="Arial" w:cs="Arial"/>
          <w:sz w:val="22"/>
        </w:rPr>
        <w:t xml:space="preserve">dalej </w:t>
      </w:r>
      <w:r w:rsidRPr="00FD51B8">
        <w:rPr>
          <w:rFonts w:ascii="Arial" w:hAnsi="Arial" w:cs="Arial"/>
          <w:sz w:val="22"/>
        </w:rPr>
        <w:br/>
        <w:t xml:space="preserve"> w treści Umowy „Wykonawcą robót budowlanych”, w charakterze przedstawiciela Zamawiającego.  </w:t>
      </w:r>
    </w:p>
    <w:p w14:paraId="07758A7C" w14:textId="37CAC73C" w:rsidR="00882EBD" w:rsidRPr="00FD51B8" w:rsidRDefault="00882EBD" w:rsidP="00FD51B8">
      <w:pPr>
        <w:spacing w:after="0" w:line="276" w:lineRule="auto"/>
        <w:ind w:left="0" w:firstLine="0"/>
        <w:rPr>
          <w:rFonts w:ascii="Arial" w:hAnsi="Arial" w:cs="Arial"/>
          <w:sz w:val="22"/>
        </w:rPr>
      </w:pPr>
    </w:p>
    <w:p w14:paraId="434E6DE5" w14:textId="50CF3597" w:rsidR="00882EBD" w:rsidRPr="00FD51B8" w:rsidRDefault="001635C8" w:rsidP="00FD51B8">
      <w:pPr>
        <w:numPr>
          <w:ilvl w:val="0"/>
          <w:numId w:val="1"/>
        </w:numPr>
        <w:spacing w:after="0" w:line="276" w:lineRule="auto"/>
        <w:ind w:left="360" w:hanging="360"/>
        <w:jc w:val="both"/>
        <w:rPr>
          <w:rFonts w:ascii="Arial" w:hAnsi="Arial" w:cs="Arial"/>
          <w:sz w:val="22"/>
        </w:rPr>
      </w:pPr>
      <w:r w:rsidRPr="00FD51B8">
        <w:rPr>
          <w:rFonts w:ascii="Arial" w:hAnsi="Arial" w:cs="Arial"/>
          <w:sz w:val="22"/>
          <w:u w:val="single" w:color="000000"/>
        </w:rPr>
        <w:t>Szczegółowy opis i lokalizację zadania nad którym będzie pełniony nadzór inwestorski zawiera</w:t>
      </w:r>
      <w:r w:rsidRPr="00FD51B8">
        <w:rPr>
          <w:rFonts w:ascii="Arial" w:hAnsi="Arial" w:cs="Arial"/>
          <w:sz w:val="22"/>
        </w:rPr>
        <w:t xml:space="preserve"> </w:t>
      </w:r>
      <w:r w:rsidRPr="00FD51B8">
        <w:rPr>
          <w:rFonts w:ascii="Arial" w:hAnsi="Arial" w:cs="Arial"/>
          <w:sz w:val="22"/>
          <w:u w:val="single" w:color="000000"/>
        </w:rPr>
        <w:t>załącznik do niniejszej umowy</w:t>
      </w:r>
      <w:r w:rsidR="00952A27" w:rsidRPr="00FD51B8">
        <w:rPr>
          <w:rFonts w:ascii="Arial" w:hAnsi="Arial" w:cs="Arial"/>
          <w:sz w:val="22"/>
          <w:u w:val="single" w:color="000000"/>
        </w:rPr>
        <w:t xml:space="preserve"> – dokumentacja projektowa</w:t>
      </w:r>
      <w:r w:rsidRPr="00FD51B8">
        <w:rPr>
          <w:rFonts w:ascii="Arial" w:hAnsi="Arial" w:cs="Arial"/>
          <w:sz w:val="22"/>
          <w:u w:val="single" w:color="000000"/>
        </w:rPr>
        <w:t>.</w:t>
      </w:r>
      <w:r w:rsidRPr="00FD51B8">
        <w:rPr>
          <w:rFonts w:ascii="Arial" w:hAnsi="Arial" w:cs="Arial"/>
          <w:sz w:val="22"/>
        </w:rPr>
        <w:t xml:space="preserve"> </w:t>
      </w:r>
      <w:r w:rsidR="006A4705" w:rsidRPr="00FD51B8">
        <w:rPr>
          <w:rFonts w:ascii="Arial" w:hAnsi="Arial" w:cs="Arial"/>
          <w:sz w:val="22"/>
        </w:rPr>
        <w:t xml:space="preserve">Wykonawca oświadcza, </w:t>
      </w:r>
      <w:r w:rsidR="006A4705" w:rsidRPr="00FD51B8">
        <w:rPr>
          <w:rFonts w:ascii="Arial" w:hAnsi="Arial" w:cs="Arial"/>
          <w:sz w:val="22"/>
        </w:rPr>
        <w:lastRenderedPageBreak/>
        <w:t>że zapoznał się z dokumentacją projektową celem należytego wykonania zobowiązań Inspektora nadzoru inwestorskiego wynikających z niniejszej umowy.</w:t>
      </w:r>
    </w:p>
    <w:p w14:paraId="32DAC288" w14:textId="3847D2C6" w:rsidR="00882EBD" w:rsidRPr="00FD51B8" w:rsidRDefault="001635C8" w:rsidP="00FD51B8">
      <w:pPr>
        <w:numPr>
          <w:ilvl w:val="0"/>
          <w:numId w:val="1"/>
        </w:numPr>
        <w:spacing w:after="0" w:line="276" w:lineRule="auto"/>
        <w:ind w:left="426" w:hanging="426"/>
        <w:jc w:val="both"/>
        <w:rPr>
          <w:rFonts w:ascii="Arial" w:hAnsi="Arial" w:cs="Arial"/>
          <w:sz w:val="22"/>
        </w:rPr>
      </w:pPr>
      <w:r w:rsidRPr="00FD51B8">
        <w:rPr>
          <w:rFonts w:ascii="Arial" w:hAnsi="Arial" w:cs="Arial"/>
          <w:sz w:val="22"/>
        </w:rPr>
        <w:t>Wykonawca pełnić będzie obowiązki i funkcje Inspektora Nadzoru Inwestorskiego zgodnie z ustawą z dnia 7 lipca 1994r Prawo budowlane (Dz.U.2</w:t>
      </w:r>
      <w:r w:rsidR="002314E8" w:rsidRPr="00FD51B8">
        <w:rPr>
          <w:rFonts w:ascii="Arial" w:hAnsi="Arial" w:cs="Arial"/>
          <w:sz w:val="22"/>
        </w:rPr>
        <w:t>024</w:t>
      </w:r>
      <w:r w:rsidRPr="00FD51B8">
        <w:rPr>
          <w:rFonts w:ascii="Arial" w:hAnsi="Arial" w:cs="Arial"/>
          <w:sz w:val="22"/>
        </w:rPr>
        <w:t xml:space="preserve"> poz</w:t>
      </w:r>
      <w:r w:rsidR="002314E8" w:rsidRPr="00FD51B8">
        <w:rPr>
          <w:rFonts w:ascii="Arial" w:hAnsi="Arial" w:cs="Arial"/>
          <w:sz w:val="22"/>
        </w:rPr>
        <w:t>. 725</w:t>
      </w:r>
      <w:r w:rsidRPr="00FD51B8">
        <w:rPr>
          <w:rFonts w:ascii="Arial" w:hAnsi="Arial" w:cs="Arial"/>
          <w:sz w:val="22"/>
        </w:rPr>
        <w:t xml:space="preserve"> z </w:t>
      </w:r>
      <w:proofErr w:type="spellStart"/>
      <w:r w:rsidRPr="00FD51B8">
        <w:rPr>
          <w:rFonts w:ascii="Arial" w:hAnsi="Arial" w:cs="Arial"/>
          <w:sz w:val="22"/>
        </w:rPr>
        <w:t>pó</w:t>
      </w:r>
      <w:r w:rsidR="00C36ACD" w:rsidRPr="00FD51B8">
        <w:rPr>
          <w:rFonts w:ascii="Arial" w:hAnsi="Arial" w:cs="Arial"/>
          <w:sz w:val="22"/>
        </w:rPr>
        <w:t>ź</w:t>
      </w:r>
      <w:proofErr w:type="spellEnd"/>
      <w:r w:rsidRPr="00FD51B8">
        <w:rPr>
          <w:rFonts w:ascii="Arial" w:hAnsi="Arial" w:cs="Arial"/>
          <w:sz w:val="22"/>
        </w:rPr>
        <w:t>.</w:t>
      </w:r>
      <w:r w:rsidR="00E80B83" w:rsidRPr="00FD51B8">
        <w:rPr>
          <w:rFonts w:ascii="Arial" w:hAnsi="Arial" w:cs="Arial"/>
          <w:sz w:val="22"/>
        </w:rPr>
        <w:t xml:space="preserve"> </w:t>
      </w:r>
      <w:r w:rsidRPr="00FD51B8">
        <w:rPr>
          <w:rFonts w:ascii="Arial" w:hAnsi="Arial" w:cs="Arial"/>
          <w:sz w:val="22"/>
        </w:rPr>
        <w:t xml:space="preserve">zmianami).  </w:t>
      </w:r>
    </w:p>
    <w:p w14:paraId="7826F5AF" w14:textId="2992BD26" w:rsidR="008B1AF7" w:rsidRPr="00FD51B8" w:rsidRDefault="008B1AF7" w:rsidP="00FD51B8">
      <w:pPr>
        <w:numPr>
          <w:ilvl w:val="0"/>
          <w:numId w:val="1"/>
        </w:numPr>
        <w:spacing w:after="0" w:line="276" w:lineRule="auto"/>
        <w:ind w:left="426" w:hanging="426"/>
        <w:jc w:val="both"/>
        <w:rPr>
          <w:rFonts w:ascii="Arial" w:hAnsi="Arial" w:cs="Arial"/>
          <w:sz w:val="22"/>
        </w:rPr>
      </w:pPr>
      <w:r w:rsidRPr="00FD51B8">
        <w:rPr>
          <w:rFonts w:ascii="Arial" w:hAnsi="Arial" w:cs="Arial"/>
          <w:sz w:val="22"/>
        </w:rPr>
        <w:t xml:space="preserve">Wykonawca zobowiązuje się zlecony nadzór inwestorski wykonywać zgodnie  z  obowiązującymi w tym zakresie przepisami. </w:t>
      </w:r>
    </w:p>
    <w:p w14:paraId="1E861306" w14:textId="4D385314" w:rsidR="008B1AF7" w:rsidRDefault="008B1AF7" w:rsidP="00FD51B8">
      <w:pPr>
        <w:numPr>
          <w:ilvl w:val="0"/>
          <w:numId w:val="1"/>
        </w:numPr>
        <w:spacing w:after="0" w:line="276" w:lineRule="auto"/>
        <w:ind w:left="426" w:hanging="426"/>
        <w:jc w:val="both"/>
        <w:rPr>
          <w:rFonts w:ascii="Arial" w:hAnsi="Arial" w:cs="Arial"/>
          <w:sz w:val="22"/>
        </w:rPr>
      </w:pPr>
      <w:r w:rsidRPr="00FD51B8">
        <w:rPr>
          <w:rFonts w:ascii="Arial" w:hAnsi="Arial" w:cs="Arial"/>
          <w:sz w:val="22"/>
        </w:rPr>
        <w:t>Wykonawca zobowiązuje się realizować zlecony nadzór inwestorski przez osoby posiadające wymagane uprawnienia i kwalifikacje</w:t>
      </w:r>
      <w:r w:rsidR="00385F26" w:rsidRPr="00FD51B8">
        <w:rPr>
          <w:rFonts w:ascii="Arial" w:hAnsi="Arial" w:cs="Arial"/>
          <w:sz w:val="22"/>
        </w:rPr>
        <w:t>.</w:t>
      </w:r>
    </w:p>
    <w:p w14:paraId="3646D69D" w14:textId="77777777" w:rsidR="008F7FB9" w:rsidRPr="00FD51B8" w:rsidRDefault="008F7FB9" w:rsidP="008F7FB9">
      <w:pPr>
        <w:spacing w:after="0" w:line="276" w:lineRule="auto"/>
        <w:ind w:left="426" w:firstLine="0"/>
        <w:jc w:val="both"/>
        <w:rPr>
          <w:rFonts w:ascii="Arial" w:hAnsi="Arial" w:cs="Arial"/>
          <w:sz w:val="22"/>
        </w:rPr>
      </w:pPr>
    </w:p>
    <w:p w14:paraId="44D5B459" w14:textId="47A0760B" w:rsidR="00E80B83" w:rsidRPr="00FD51B8" w:rsidRDefault="001635C8" w:rsidP="00FD51B8">
      <w:pPr>
        <w:spacing w:after="0" w:line="276" w:lineRule="auto"/>
        <w:ind w:left="502" w:right="2945" w:firstLine="3262"/>
        <w:jc w:val="center"/>
        <w:rPr>
          <w:rFonts w:ascii="Arial" w:hAnsi="Arial" w:cs="Arial"/>
          <w:b/>
          <w:sz w:val="22"/>
        </w:rPr>
      </w:pPr>
      <w:r w:rsidRPr="00FD51B8">
        <w:rPr>
          <w:rFonts w:ascii="Arial" w:hAnsi="Arial" w:cs="Arial"/>
          <w:b/>
          <w:sz w:val="22"/>
        </w:rPr>
        <w:t>§ 3</w:t>
      </w:r>
    </w:p>
    <w:p w14:paraId="71A7CD36" w14:textId="018432E0" w:rsidR="00E80B83" w:rsidRPr="00FD51B8" w:rsidRDefault="001635C8" w:rsidP="00FD51B8">
      <w:pPr>
        <w:spacing w:after="0" w:line="276" w:lineRule="auto"/>
        <w:ind w:left="502" w:right="2945" w:firstLine="3262"/>
        <w:jc w:val="center"/>
        <w:rPr>
          <w:rFonts w:ascii="Arial" w:hAnsi="Arial" w:cs="Arial"/>
          <w:b/>
          <w:sz w:val="22"/>
        </w:rPr>
      </w:pPr>
      <w:r w:rsidRPr="00FD51B8">
        <w:rPr>
          <w:rFonts w:ascii="Arial" w:hAnsi="Arial" w:cs="Arial"/>
          <w:b/>
          <w:sz w:val="22"/>
        </w:rPr>
        <w:t>Obowiązki wykonawcy</w:t>
      </w:r>
    </w:p>
    <w:p w14:paraId="0D65BB2B" w14:textId="66917EFC" w:rsidR="00882EBD" w:rsidRDefault="00090F09" w:rsidP="008F7FB9">
      <w:pPr>
        <w:spacing w:after="0" w:line="276" w:lineRule="auto"/>
        <w:ind w:left="567" w:right="2945" w:hanging="425"/>
        <w:rPr>
          <w:rFonts w:ascii="Arial" w:hAnsi="Arial" w:cs="Arial"/>
          <w:sz w:val="22"/>
        </w:rPr>
      </w:pPr>
      <w:r w:rsidRPr="00FD51B8">
        <w:rPr>
          <w:rFonts w:ascii="Arial" w:hAnsi="Arial" w:cs="Arial"/>
          <w:b/>
          <w:bCs/>
          <w:sz w:val="22"/>
        </w:rPr>
        <w:t>I</w:t>
      </w:r>
      <w:r w:rsidRPr="00FD51B8">
        <w:rPr>
          <w:rFonts w:ascii="Arial" w:hAnsi="Arial" w:cs="Arial"/>
          <w:sz w:val="22"/>
        </w:rPr>
        <w:t xml:space="preserve">. </w:t>
      </w:r>
      <w:r w:rsidR="001635C8" w:rsidRPr="00FD51B8">
        <w:rPr>
          <w:rFonts w:ascii="Arial" w:hAnsi="Arial" w:cs="Arial"/>
          <w:sz w:val="22"/>
        </w:rPr>
        <w:t>Do obowiązków Wykonawcy należy</w:t>
      </w:r>
      <w:r w:rsidR="00C02433" w:rsidRPr="00FD51B8">
        <w:rPr>
          <w:rFonts w:ascii="Arial" w:hAnsi="Arial" w:cs="Arial"/>
          <w:sz w:val="22"/>
        </w:rPr>
        <w:t>:</w:t>
      </w:r>
    </w:p>
    <w:p w14:paraId="1AF90BD7" w14:textId="77777777" w:rsidR="00FB1162" w:rsidRPr="00FD51B8" w:rsidRDefault="00FB1162" w:rsidP="008F7FB9">
      <w:pPr>
        <w:spacing w:after="0" w:line="276" w:lineRule="auto"/>
        <w:ind w:left="567" w:right="2945" w:hanging="425"/>
        <w:rPr>
          <w:rFonts w:ascii="Arial" w:hAnsi="Arial" w:cs="Arial"/>
          <w:sz w:val="22"/>
        </w:rPr>
      </w:pPr>
    </w:p>
    <w:p w14:paraId="12CA1958" w14:textId="265D326A" w:rsidR="00882EBD" w:rsidRPr="00FD51B8" w:rsidRDefault="001635C8" w:rsidP="008F7FB9">
      <w:pPr>
        <w:pStyle w:val="Akapitzlist"/>
        <w:numPr>
          <w:ilvl w:val="0"/>
          <w:numId w:val="33"/>
        </w:numPr>
        <w:spacing w:after="0" w:line="276" w:lineRule="auto"/>
        <w:ind w:left="567" w:hanging="425"/>
        <w:jc w:val="both"/>
        <w:rPr>
          <w:rFonts w:ascii="Arial" w:hAnsi="Arial" w:cs="Arial"/>
          <w:sz w:val="22"/>
        </w:rPr>
      </w:pPr>
      <w:r w:rsidRPr="00FD51B8">
        <w:rPr>
          <w:rFonts w:ascii="Arial" w:hAnsi="Arial" w:cs="Arial"/>
          <w:sz w:val="22"/>
        </w:rPr>
        <w:t xml:space="preserve">Pełny zakres obowiązków określonych w art. 25 – 27 ustawy z dnia 7 lipca 1994 Prawo budowlane. </w:t>
      </w:r>
    </w:p>
    <w:p w14:paraId="6E3B0BB3" w14:textId="2595A6AD" w:rsidR="00882EBD" w:rsidRPr="00FD51B8" w:rsidRDefault="001635C8" w:rsidP="008F7FB9">
      <w:pPr>
        <w:pStyle w:val="Akapitzlist"/>
        <w:numPr>
          <w:ilvl w:val="0"/>
          <w:numId w:val="33"/>
        </w:numPr>
        <w:spacing w:after="0" w:line="276" w:lineRule="auto"/>
        <w:ind w:left="567" w:hanging="425"/>
        <w:rPr>
          <w:rFonts w:ascii="Arial" w:hAnsi="Arial" w:cs="Arial"/>
          <w:sz w:val="22"/>
        </w:rPr>
      </w:pPr>
      <w:r w:rsidRPr="00FD51B8">
        <w:rPr>
          <w:rFonts w:ascii="Arial" w:hAnsi="Arial" w:cs="Arial"/>
          <w:sz w:val="22"/>
        </w:rPr>
        <w:t xml:space="preserve">Zakres wynikający z wydanych decyzji administracyjnych  </w:t>
      </w:r>
      <w:r w:rsidR="00E80B83" w:rsidRPr="00FD51B8">
        <w:rPr>
          <w:rFonts w:ascii="Arial" w:hAnsi="Arial" w:cs="Arial"/>
          <w:sz w:val="22"/>
        </w:rPr>
        <w:t>(</w:t>
      </w:r>
      <w:r w:rsidRPr="00FD51B8">
        <w:rPr>
          <w:rFonts w:ascii="Arial" w:hAnsi="Arial" w:cs="Arial"/>
          <w:sz w:val="22"/>
        </w:rPr>
        <w:t>załącznik</w:t>
      </w:r>
      <w:r w:rsidR="00E80B83" w:rsidRPr="00FD51B8">
        <w:rPr>
          <w:rFonts w:ascii="Arial" w:hAnsi="Arial" w:cs="Arial"/>
          <w:sz w:val="22"/>
        </w:rPr>
        <w:t>i</w:t>
      </w:r>
      <w:r w:rsidRPr="00FD51B8">
        <w:rPr>
          <w:rFonts w:ascii="Arial" w:hAnsi="Arial" w:cs="Arial"/>
          <w:sz w:val="22"/>
        </w:rPr>
        <w:t xml:space="preserve"> do </w:t>
      </w:r>
      <w:r w:rsidR="00E80B83" w:rsidRPr="00FD51B8">
        <w:rPr>
          <w:rFonts w:ascii="Arial" w:hAnsi="Arial" w:cs="Arial"/>
          <w:sz w:val="22"/>
        </w:rPr>
        <w:t>umowy</w:t>
      </w:r>
      <w:r w:rsidRPr="00FD51B8">
        <w:rPr>
          <w:rFonts w:ascii="Arial" w:hAnsi="Arial" w:cs="Arial"/>
          <w:sz w:val="22"/>
        </w:rPr>
        <w:t xml:space="preserve">) </w:t>
      </w:r>
    </w:p>
    <w:p w14:paraId="374C165C" w14:textId="7EB13AC0" w:rsidR="00882EBD" w:rsidRPr="00FD51B8" w:rsidRDefault="001635C8" w:rsidP="008F7FB9">
      <w:pPr>
        <w:numPr>
          <w:ilvl w:val="0"/>
          <w:numId w:val="33"/>
        </w:numPr>
        <w:spacing w:after="0" w:line="276" w:lineRule="auto"/>
        <w:ind w:left="567" w:hanging="425"/>
        <w:rPr>
          <w:rFonts w:ascii="Arial" w:hAnsi="Arial" w:cs="Arial"/>
          <w:sz w:val="22"/>
        </w:rPr>
      </w:pPr>
      <w:r w:rsidRPr="00FD51B8">
        <w:rPr>
          <w:rFonts w:ascii="Arial" w:hAnsi="Arial" w:cs="Arial"/>
          <w:sz w:val="22"/>
        </w:rPr>
        <w:t>Udział w naradach koordynacyjnych</w:t>
      </w:r>
      <w:r w:rsidR="00CC601C">
        <w:rPr>
          <w:rFonts w:ascii="Arial" w:hAnsi="Arial" w:cs="Arial"/>
          <w:sz w:val="22"/>
        </w:rPr>
        <w:t xml:space="preserve"> w terminach wskazanych przez Zamawiającego (min. 1 raz w miesiącu)</w:t>
      </w:r>
      <w:r w:rsidRPr="00FD51B8">
        <w:rPr>
          <w:rFonts w:ascii="Arial" w:hAnsi="Arial" w:cs="Arial"/>
          <w:sz w:val="22"/>
        </w:rPr>
        <w:t xml:space="preserve">,                                                                                                                         </w:t>
      </w:r>
    </w:p>
    <w:p w14:paraId="7D0289CE" w14:textId="77777777" w:rsidR="00882EBD" w:rsidRPr="00FD51B8" w:rsidRDefault="001635C8" w:rsidP="008F7FB9">
      <w:pPr>
        <w:numPr>
          <w:ilvl w:val="0"/>
          <w:numId w:val="33"/>
        </w:numPr>
        <w:spacing w:after="0" w:line="276" w:lineRule="auto"/>
        <w:ind w:left="567" w:hanging="425"/>
        <w:rPr>
          <w:rFonts w:ascii="Arial" w:hAnsi="Arial" w:cs="Arial"/>
          <w:sz w:val="22"/>
        </w:rPr>
      </w:pPr>
      <w:r w:rsidRPr="00FD51B8">
        <w:rPr>
          <w:rFonts w:ascii="Arial" w:hAnsi="Arial" w:cs="Arial"/>
          <w:sz w:val="22"/>
        </w:rPr>
        <w:t xml:space="preserve">Udział w komisjach odbiorowych, </w:t>
      </w:r>
    </w:p>
    <w:p w14:paraId="656DA17D" w14:textId="77777777" w:rsidR="00882EBD" w:rsidRPr="00FD51B8" w:rsidRDefault="001635C8" w:rsidP="008F7FB9">
      <w:pPr>
        <w:numPr>
          <w:ilvl w:val="0"/>
          <w:numId w:val="33"/>
        </w:numPr>
        <w:spacing w:after="0" w:line="276" w:lineRule="auto"/>
        <w:ind w:left="567" w:hanging="425"/>
        <w:rPr>
          <w:rFonts w:ascii="Arial" w:hAnsi="Arial" w:cs="Arial"/>
          <w:sz w:val="22"/>
        </w:rPr>
      </w:pPr>
      <w:r w:rsidRPr="00FD51B8">
        <w:rPr>
          <w:rFonts w:ascii="Arial" w:hAnsi="Arial" w:cs="Arial"/>
          <w:sz w:val="22"/>
        </w:rPr>
        <w:t xml:space="preserve">Rozliczenie nadzorowanego zakresu robót. </w:t>
      </w:r>
    </w:p>
    <w:p w14:paraId="39D929C7" w14:textId="70885068" w:rsidR="00882EBD" w:rsidRPr="00FD51B8" w:rsidRDefault="001635C8" w:rsidP="008F7FB9">
      <w:pPr>
        <w:numPr>
          <w:ilvl w:val="0"/>
          <w:numId w:val="33"/>
        </w:numPr>
        <w:spacing w:after="0" w:line="276" w:lineRule="auto"/>
        <w:ind w:left="567" w:hanging="425"/>
        <w:jc w:val="both"/>
        <w:rPr>
          <w:rFonts w:ascii="Arial" w:hAnsi="Arial" w:cs="Arial"/>
          <w:sz w:val="22"/>
        </w:rPr>
      </w:pPr>
      <w:r w:rsidRPr="00FD51B8">
        <w:rPr>
          <w:rFonts w:ascii="Arial" w:hAnsi="Arial" w:cs="Arial"/>
          <w:sz w:val="22"/>
        </w:rPr>
        <w:t xml:space="preserve">Zapoznanie się z opracowaniami projektowymi oraz umową o wykonanie robót budowlanych objętych nadzorem. </w:t>
      </w:r>
    </w:p>
    <w:p w14:paraId="5B248A50" w14:textId="4A98D89D" w:rsidR="00882EBD" w:rsidRPr="00FD51B8" w:rsidRDefault="001635C8" w:rsidP="008F7FB9">
      <w:pPr>
        <w:pStyle w:val="Akapitzlist"/>
        <w:numPr>
          <w:ilvl w:val="0"/>
          <w:numId w:val="34"/>
        </w:numPr>
        <w:spacing w:after="0" w:line="276" w:lineRule="auto"/>
        <w:ind w:left="567" w:hanging="425"/>
        <w:jc w:val="both"/>
        <w:rPr>
          <w:rFonts w:ascii="Arial" w:hAnsi="Arial" w:cs="Arial"/>
          <w:sz w:val="22"/>
        </w:rPr>
      </w:pPr>
      <w:r w:rsidRPr="00FD51B8">
        <w:rPr>
          <w:rFonts w:ascii="Arial" w:hAnsi="Arial" w:cs="Arial"/>
          <w:sz w:val="22"/>
        </w:rPr>
        <w:t>Reprezentowanie Zamawiającego (inwestora) na budowie przez sprawowanie kontroli zgodności jej  realizacji z dokumentacja projektową, specyfikacjami technicznymi wykonania i odbioru robót,  obowiązującymi   normami i przepisami, w tym przepisami techniczno</w:t>
      </w:r>
      <w:r w:rsidR="00E80B83" w:rsidRPr="00FD51B8">
        <w:rPr>
          <w:rFonts w:ascii="Arial" w:hAnsi="Arial" w:cs="Arial"/>
          <w:sz w:val="22"/>
        </w:rPr>
        <w:t>-</w:t>
      </w:r>
      <w:r w:rsidRPr="00FD51B8">
        <w:rPr>
          <w:rFonts w:ascii="Arial" w:hAnsi="Arial" w:cs="Arial"/>
          <w:sz w:val="22"/>
        </w:rPr>
        <w:t xml:space="preserve"> budowlanymi. </w:t>
      </w:r>
    </w:p>
    <w:p w14:paraId="3A2C1ED0" w14:textId="677332A0" w:rsidR="00882EBD" w:rsidRPr="00FD51B8" w:rsidRDefault="001635C8" w:rsidP="008F7FB9">
      <w:pPr>
        <w:numPr>
          <w:ilvl w:val="0"/>
          <w:numId w:val="34"/>
        </w:numPr>
        <w:spacing w:after="0" w:line="276" w:lineRule="auto"/>
        <w:ind w:left="567" w:hanging="425"/>
        <w:jc w:val="both"/>
        <w:rPr>
          <w:rFonts w:ascii="Arial" w:hAnsi="Arial" w:cs="Arial"/>
          <w:sz w:val="22"/>
        </w:rPr>
      </w:pPr>
      <w:r w:rsidRPr="00FD51B8">
        <w:rPr>
          <w:rFonts w:ascii="Arial" w:hAnsi="Arial" w:cs="Arial"/>
          <w:sz w:val="22"/>
        </w:rPr>
        <w:t xml:space="preserve">Uczestniczenia we wszystkich czynnościach, do dokonania których zobowiązany jest Zamawiający, </w:t>
      </w:r>
      <w:r w:rsidR="00CD5483" w:rsidRPr="00FD51B8">
        <w:rPr>
          <w:rFonts w:ascii="Arial" w:hAnsi="Arial" w:cs="Arial"/>
          <w:sz w:val="22"/>
        </w:rPr>
        <w:br/>
      </w:r>
      <w:r w:rsidRPr="00FD51B8">
        <w:rPr>
          <w:rFonts w:ascii="Arial" w:hAnsi="Arial" w:cs="Arial"/>
          <w:sz w:val="22"/>
        </w:rPr>
        <w:t xml:space="preserve">a dotyczących realizowanych przez Wykonawcę robót budowlanych w okresie obowiązywania niniejszej      umowy, w tym uczestniczenie w naradach technicznych, problemowych i innych organizowanych przez       którakolwiek ze stron procesu inwestycyjnego. </w:t>
      </w:r>
    </w:p>
    <w:p w14:paraId="49A6EAE0" w14:textId="77777777" w:rsidR="00882EBD" w:rsidRPr="00FD51B8" w:rsidRDefault="001635C8" w:rsidP="008F7FB9">
      <w:pPr>
        <w:numPr>
          <w:ilvl w:val="0"/>
          <w:numId w:val="34"/>
        </w:numPr>
        <w:spacing w:after="0" w:line="276" w:lineRule="auto"/>
        <w:ind w:left="567" w:hanging="425"/>
        <w:jc w:val="both"/>
        <w:rPr>
          <w:rFonts w:ascii="Arial" w:hAnsi="Arial" w:cs="Arial"/>
          <w:sz w:val="22"/>
        </w:rPr>
      </w:pPr>
      <w:r w:rsidRPr="00FD51B8">
        <w:rPr>
          <w:rFonts w:ascii="Arial" w:hAnsi="Arial" w:cs="Arial"/>
          <w:sz w:val="22"/>
        </w:rPr>
        <w:t xml:space="preserve">Współpraca z Zamawiającym i Wykonawcą robót budowlanych w zakresie realizowanych robót       budowlanych. </w:t>
      </w:r>
    </w:p>
    <w:p w14:paraId="238D80FF" w14:textId="77777777" w:rsidR="00882EBD" w:rsidRPr="00FD51B8" w:rsidRDefault="001635C8" w:rsidP="008F7FB9">
      <w:pPr>
        <w:numPr>
          <w:ilvl w:val="0"/>
          <w:numId w:val="34"/>
        </w:numPr>
        <w:spacing w:after="0" w:line="276" w:lineRule="auto"/>
        <w:ind w:left="567" w:hanging="425"/>
        <w:jc w:val="both"/>
        <w:rPr>
          <w:rFonts w:ascii="Arial" w:hAnsi="Arial" w:cs="Arial"/>
          <w:sz w:val="22"/>
        </w:rPr>
      </w:pPr>
      <w:r w:rsidRPr="00FD51B8">
        <w:rPr>
          <w:rFonts w:ascii="Arial" w:hAnsi="Arial" w:cs="Arial"/>
          <w:sz w:val="22"/>
        </w:rPr>
        <w:t xml:space="preserve">Pisemne informowanie Zamawiającego o ewentualnych trudnościach w realizacji robót budowlanych.   </w:t>
      </w:r>
    </w:p>
    <w:p w14:paraId="0C588B66" w14:textId="09F3E573" w:rsidR="00882EBD" w:rsidRPr="00FD51B8" w:rsidRDefault="001635C8" w:rsidP="008F7FB9">
      <w:pPr>
        <w:numPr>
          <w:ilvl w:val="0"/>
          <w:numId w:val="34"/>
        </w:numPr>
        <w:spacing w:after="0" w:line="276" w:lineRule="auto"/>
        <w:ind w:left="567" w:hanging="425"/>
        <w:jc w:val="both"/>
        <w:rPr>
          <w:rFonts w:ascii="Arial" w:hAnsi="Arial" w:cs="Arial"/>
          <w:sz w:val="22"/>
        </w:rPr>
      </w:pPr>
      <w:r w:rsidRPr="00FD51B8">
        <w:rPr>
          <w:rFonts w:ascii="Arial" w:hAnsi="Arial" w:cs="Arial"/>
          <w:sz w:val="22"/>
        </w:rPr>
        <w:t xml:space="preserve">Potwierdzanie w dzienniku budowy zapisu kierownika budowy o gotowości robót budowlanych do   odbioru  oraz nadzór nad należytym uporządkowaniem terenu robót przez Wykonawcę robót    budowlanych. </w:t>
      </w:r>
    </w:p>
    <w:p w14:paraId="3BE86FB1" w14:textId="77777777" w:rsidR="00882EBD" w:rsidRPr="00FD51B8" w:rsidRDefault="001635C8" w:rsidP="008F7FB9">
      <w:pPr>
        <w:numPr>
          <w:ilvl w:val="0"/>
          <w:numId w:val="34"/>
        </w:numPr>
        <w:spacing w:after="0" w:line="276" w:lineRule="auto"/>
        <w:ind w:left="567" w:hanging="425"/>
        <w:jc w:val="both"/>
        <w:rPr>
          <w:rFonts w:ascii="Arial" w:hAnsi="Arial" w:cs="Arial"/>
          <w:sz w:val="22"/>
        </w:rPr>
      </w:pPr>
      <w:r w:rsidRPr="00FD51B8">
        <w:rPr>
          <w:rFonts w:ascii="Arial" w:hAnsi="Arial" w:cs="Arial"/>
          <w:sz w:val="22"/>
        </w:rPr>
        <w:t>Nadzorowanie przestrzegania przez Wykonawcę planu bezpieczeństwa i ochrony zdrowia, przepisów       prawa, w tym w szczególności przepisów BHP, p-</w:t>
      </w:r>
      <w:proofErr w:type="spellStart"/>
      <w:r w:rsidRPr="00FD51B8">
        <w:rPr>
          <w:rFonts w:ascii="Arial" w:hAnsi="Arial" w:cs="Arial"/>
          <w:sz w:val="22"/>
        </w:rPr>
        <w:t>poż</w:t>
      </w:r>
      <w:proofErr w:type="spellEnd"/>
      <w:r w:rsidRPr="00FD51B8">
        <w:rPr>
          <w:rFonts w:ascii="Arial" w:hAnsi="Arial" w:cs="Arial"/>
          <w:sz w:val="22"/>
        </w:rPr>
        <w:t xml:space="preserve">, ochrony środowiska i ochrony przyrody. </w:t>
      </w:r>
    </w:p>
    <w:p w14:paraId="5F11B683" w14:textId="60D9ABD1" w:rsidR="00882EBD" w:rsidRPr="00FD51B8" w:rsidRDefault="001635C8" w:rsidP="008F7FB9">
      <w:pPr>
        <w:numPr>
          <w:ilvl w:val="0"/>
          <w:numId w:val="34"/>
        </w:numPr>
        <w:spacing w:after="0" w:line="276" w:lineRule="auto"/>
        <w:ind w:left="567" w:hanging="425"/>
        <w:jc w:val="both"/>
        <w:rPr>
          <w:rFonts w:ascii="Arial" w:hAnsi="Arial" w:cs="Arial"/>
          <w:sz w:val="22"/>
        </w:rPr>
      </w:pPr>
      <w:r w:rsidRPr="00FD51B8">
        <w:rPr>
          <w:rFonts w:ascii="Arial" w:hAnsi="Arial" w:cs="Arial"/>
          <w:sz w:val="22"/>
        </w:rPr>
        <w:t xml:space="preserve">Sprawdzenie czy plan bezpieczeństwa i ochrony zdrowia został sporządzony  przez Kierownika  robót </w:t>
      </w:r>
      <w:r w:rsidR="00CD5483" w:rsidRPr="00FD51B8">
        <w:rPr>
          <w:rFonts w:ascii="Arial" w:hAnsi="Arial" w:cs="Arial"/>
          <w:sz w:val="22"/>
        </w:rPr>
        <w:br/>
      </w:r>
      <w:r w:rsidRPr="00FD51B8">
        <w:rPr>
          <w:rFonts w:ascii="Arial" w:hAnsi="Arial" w:cs="Arial"/>
          <w:sz w:val="22"/>
        </w:rPr>
        <w:t>w zakresie zgodnym</w:t>
      </w:r>
      <w:r w:rsidR="00C36ACD" w:rsidRPr="00FD51B8">
        <w:rPr>
          <w:rFonts w:ascii="Arial" w:hAnsi="Arial" w:cs="Arial"/>
          <w:sz w:val="22"/>
        </w:rPr>
        <w:t xml:space="preserve"> z</w:t>
      </w:r>
      <w:r w:rsidRPr="00FD51B8">
        <w:rPr>
          <w:rFonts w:ascii="Arial" w:hAnsi="Arial" w:cs="Arial"/>
          <w:sz w:val="22"/>
        </w:rPr>
        <w:t xml:space="preserve"> </w:t>
      </w:r>
      <w:r w:rsidR="00C36ACD" w:rsidRPr="00FD51B8">
        <w:rPr>
          <w:rFonts w:ascii="Arial" w:hAnsi="Arial" w:cs="Arial"/>
          <w:sz w:val="22"/>
        </w:rPr>
        <w:t xml:space="preserve">Obwieszczenie Ministra Inwestycji i Rozwoju z dnia 25 kwietnia 2018 r. w sprawie ogłoszenia jednolitego tekstu rozporządzenia Ministra Infrastruktury w sprawie dziennika budowy, montażu i rozbiórki, tablicy informacyjnej oraz ogłoszenia zawierającego dane dotyczące bezpieczeństwa pracy </w:t>
      </w:r>
      <w:r w:rsidR="00CD5483" w:rsidRPr="00FD51B8">
        <w:rPr>
          <w:rFonts w:ascii="Arial" w:hAnsi="Arial" w:cs="Arial"/>
          <w:sz w:val="22"/>
        </w:rPr>
        <w:br/>
      </w:r>
      <w:r w:rsidR="00C36ACD" w:rsidRPr="00FD51B8">
        <w:rPr>
          <w:rFonts w:ascii="Arial" w:hAnsi="Arial" w:cs="Arial"/>
          <w:sz w:val="22"/>
        </w:rPr>
        <w:lastRenderedPageBreak/>
        <w:t xml:space="preserve">i ochrony zdrowia (Dz.U. 2018 poz. 963 z </w:t>
      </w:r>
      <w:proofErr w:type="spellStart"/>
      <w:r w:rsidR="00C36ACD" w:rsidRPr="00FD51B8">
        <w:rPr>
          <w:rFonts w:ascii="Arial" w:hAnsi="Arial" w:cs="Arial"/>
          <w:sz w:val="22"/>
        </w:rPr>
        <w:t>późn</w:t>
      </w:r>
      <w:proofErr w:type="spellEnd"/>
      <w:r w:rsidR="00C36ACD" w:rsidRPr="00FD51B8">
        <w:rPr>
          <w:rFonts w:ascii="Arial" w:hAnsi="Arial" w:cs="Arial"/>
          <w:sz w:val="22"/>
        </w:rPr>
        <w:t xml:space="preserve">. zm.) oraz zgodnie z przepisami w zakresie bezpieczeństwa </w:t>
      </w:r>
      <w:r w:rsidR="00CD5483" w:rsidRPr="00FD51B8">
        <w:rPr>
          <w:rFonts w:ascii="Arial" w:hAnsi="Arial" w:cs="Arial"/>
          <w:sz w:val="22"/>
        </w:rPr>
        <w:br/>
      </w:r>
      <w:r w:rsidR="00C36ACD" w:rsidRPr="00FD51B8">
        <w:rPr>
          <w:rFonts w:ascii="Arial" w:hAnsi="Arial" w:cs="Arial"/>
          <w:sz w:val="22"/>
        </w:rPr>
        <w:t>i higieny prac;</w:t>
      </w:r>
    </w:p>
    <w:p w14:paraId="459397EE" w14:textId="2210D372" w:rsidR="00882EBD" w:rsidRPr="00FD51B8" w:rsidRDefault="001635C8" w:rsidP="008F7FB9">
      <w:pPr>
        <w:numPr>
          <w:ilvl w:val="0"/>
          <w:numId w:val="34"/>
        </w:numPr>
        <w:spacing w:after="0" w:line="276" w:lineRule="auto"/>
        <w:ind w:left="567" w:hanging="425"/>
        <w:jc w:val="both"/>
        <w:rPr>
          <w:rFonts w:ascii="Arial" w:hAnsi="Arial" w:cs="Arial"/>
          <w:sz w:val="22"/>
        </w:rPr>
      </w:pPr>
      <w:r w:rsidRPr="00FD51B8">
        <w:rPr>
          <w:rFonts w:ascii="Arial" w:hAnsi="Arial" w:cs="Arial"/>
          <w:sz w:val="22"/>
        </w:rPr>
        <w:t xml:space="preserve">Zawiadomienie odpowiednich organów o wypadkach naruszenia Prawa budowlanego,  stwierdzonych w toku realizacji budowy, dotyczących bezpieczeństwa budowy, </w:t>
      </w:r>
    </w:p>
    <w:p w14:paraId="4A386538" w14:textId="466F1918" w:rsidR="00882EBD" w:rsidRPr="00FD51B8" w:rsidRDefault="001635C8" w:rsidP="008F7FB9">
      <w:pPr>
        <w:numPr>
          <w:ilvl w:val="0"/>
          <w:numId w:val="34"/>
        </w:numPr>
        <w:spacing w:after="0" w:line="276" w:lineRule="auto"/>
        <w:ind w:left="567" w:hanging="425"/>
        <w:jc w:val="both"/>
        <w:rPr>
          <w:rFonts w:ascii="Arial" w:hAnsi="Arial" w:cs="Arial"/>
          <w:sz w:val="22"/>
        </w:rPr>
      </w:pPr>
      <w:r w:rsidRPr="00FD51B8">
        <w:rPr>
          <w:rFonts w:ascii="Arial" w:hAnsi="Arial" w:cs="Arial"/>
          <w:sz w:val="22"/>
        </w:rPr>
        <w:t xml:space="preserve">Dopilnowanie posiadania przez Wykonawcę robót budowlanych ubezpieczenia od odpowiedzialności cywilnej w zakresie prowadzonej działalności gospodarczej związanej z   przedmiotem zamówienia, przez cały okres realizacji zadania.  </w:t>
      </w:r>
    </w:p>
    <w:p w14:paraId="708FF46D" w14:textId="0B7EADBC" w:rsidR="00882EBD" w:rsidRPr="00FD51B8" w:rsidRDefault="001635C8" w:rsidP="008F7FB9">
      <w:pPr>
        <w:numPr>
          <w:ilvl w:val="0"/>
          <w:numId w:val="34"/>
        </w:numPr>
        <w:spacing w:after="0" w:line="276" w:lineRule="auto"/>
        <w:ind w:left="567" w:hanging="425"/>
        <w:jc w:val="both"/>
        <w:rPr>
          <w:rFonts w:ascii="Arial" w:hAnsi="Arial" w:cs="Arial"/>
          <w:sz w:val="22"/>
        </w:rPr>
      </w:pPr>
      <w:r w:rsidRPr="00FD51B8">
        <w:rPr>
          <w:rFonts w:ascii="Arial" w:hAnsi="Arial" w:cs="Arial"/>
          <w:sz w:val="22"/>
        </w:rPr>
        <w:t xml:space="preserve">Wydawanie kierownikowi budowy poleceń, potwierdzonych wpisem do dziennika budowy  dotyczących usunięcia nieprawidłowości i zagrożeń. </w:t>
      </w:r>
    </w:p>
    <w:p w14:paraId="5DA0E6B1" w14:textId="6CB61490" w:rsidR="00882EBD" w:rsidRPr="00FD51B8" w:rsidRDefault="001635C8" w:rsidP="008F7FB9">
      <w:pPr>
        <w:numPr>
          <w:ilvl w:val="0"/>
          <w:numId w:val="34"/>
        </w:numPr>
        <w:spacing w:after="0" w:line="276" w:lineRule="auto"/>
        <w:ind w:left="567" w:hanging="425"/>
        <w:jc w:val="both"/>
        <w:rPr>
          <w:rFonts w:ascii="Arial" w:hAnsi="Arial" w:cs="Arial"/>
          <w:sz w:val="22"/>
        </w:rPr>
      </w:pPr>
      <w:r w:rsidRPr="00FD51B8">
        <w:rPr>
          <w:rFonts w:ascii="Arial" w:hAnsi="Arial" w:cs="Arial"/>
          <w:sz w:val="22"/>
        </w:rPr>
        <w:t xml:space="preserve">Żądanie od kierownika budowy dokonania poprawek bądź ponownego wykonania wadliwie  wykonanych prac, a także wstrzymania dalszych robót w przypadku, gdyby ich kontynuacja wywoływała zagrożenia bądź powodowała niedopuszczalną niezgodność z dokumentacją   techniczną. </w:t>
      </w:r>
    </w:p>
    <w:p w14:paraId="743949DD" w14:textId="758DCA35" w:rsidR="00952A27" w:rsidRPr="00FD51B8" w:rsidRDefault="00952A27" w:rsidP="00FD51B8">
      <w:pPr>
        <w:tabs>
          <w:tab w:val="left" w:pos="720"/>
          <w:tab w:val="left" w:pos="5220"/>
        </w:tabs>
        <w:spacing w:after="0" w:line="276" w:lineRule="auto"/>
        <w:ind w:left="180" w:firstLine="0"/>
        <w:jc w:val="both"/>
        <w:rPr>
          <w:rFonts w:ascii="Arial" w:hAnsi="Arial" w:cs="Arial"/>
          <w:sz w:val="22"/>
        </w:rPr>
      </w:pPr>
      <w:bookmarkStart w:id="1" w:name="_Hlk143592955"/>
      <w:r w:rsidRPr="00FD51B8">
        <w:rPr>
          <w:rFonts w:ascii="Arial" w:hAnsi="Arial" w:cs="Arial"/>
          <w:sz w:val="22"/>
        </w:rPr>
        <w:t xml:space="preserve">  </w:t>
      </w:r>
    </w:p>
    <w:p w14:paraId="0E1BA844" w14:textId="42128A07" w:rsidR="00952A27" w:rsidRPr="00FD51B8" w:rsidRDefault="00952A27" w:rsidP="00FD51B8">
      <w:pPr>
        <w:pStyle w:val="Akapitzlist"/>
        <w:numPr>
          <w:ilvl w:val="0"/>
          <w:numId w:val="15"/>
        </w:numPr>
        <w:tabs>
          <w:tab w:val="left" w:pos="720"/>
          <w:tab w:val="left" w:pos="5220"/>
        </w:tabs>
        <w:spacing w:after="0" w:line="276" w:lineRule="auto"/>
        <w:jc w:val="both"/>
        <w:rPr>
          <w:rFonts w:ascii="Arial" w:hAnsi="Arial" w:cs="Arial"/>
          <w:b/>
          <w:bCs/>
          <w:sz w:val="22"/>
          <w:u w:val="single"/>
        </w:rPr>
      </w:pPr>
      <w:r w:rsidRPr="00FD51B8">
        <w:rPr>
          <w:rFonts w:ascii="Arial" w:hAnsi="Arial" w:cs="Arial"/>
          <w:b/>
          <w:bCs/>
          <w:sz w:val="22"/>
          <w:u w:val="single"/>
        </w:rPr>
        <w:t>Ponadto :</w:t>
      </w:r>
    </w:p>
    <w:p w14:paraId="621DE764" w14:textId="778B5DC1" w:rsidR="00952A27" w:rsidRPr="00FD51B8" w:rsidRDefault="00952A27" w:rsidP="00FD51B8">
      <w:pPr>
        <w:numPr>
          <w:ilvl w:val="0"/>
          <w:numId w:val="17"/>
        </w:numPr>
        <w:autoSpaceDE w:val="0"/>
        <w:autoSpaceDN w:val="0"/>
        <w:adjustRightInd w:val="0"/>
        <w:spacing w:after="0" w:line="276" w:lineRule="auto"/>
        <w:jc w:val="both"/>
        <w:rPr>
          <w:rFonts w:ascii="Arial" w:hAnsi="Arial" w:cs="Arial"/>
          <w:sz w:val="22"/>
        </w:rPr>
      </w:pPr>
      <w:r w:rsidRPr="00FD51B8">
        <w:rPr>
          <w:rFonts w:ascii="Arial" w:hAnsi="Arial" w:cs="Arial"/>
          <w:sz w:val="22"/>
        </w:rPr>
        <w:t>Kontrola ilości i jakości wykonanych robót i wbudowanych wyrobów budowlanych, a w  szczególności zapobieganie zastosowaniu wyrobów budowlanych wadliwych i niedopuszczonych do stosowania.</w:t>
      </w:r>
    </w:p>
    <w:p w14:paraId="3042CA16" w14:textId="24BF4B9B" w:rsidR="00952A27" w:rsidRPr="00FD51B8" w:rsidRDefault="00952A27" w:rsidP="00FD51B8">
      <w:pPr>
        <w:numPr>
          <w:ilvl w:val="0"/>
          <w:numId w:val="17"/>
        </w:numPr>
        <w:autoSpaceDE w:val="0"/>
        <w:autoSpaceDN w:val="0"/>
        <w:adjustRightInd w:val="0"/>
        <w:spacing w:after="0" w:line="276" w:lineRule="auto"/>
        <w:jc w:val="both"/>
        <w:rPr>
          <w:rFonts w:ascii="Arial" w:hAnsi="Arial" w:cs="Arial"/>
          <w:sz w:val="22"/>
        </w:rPr>
      </w:pPr>
      <w:r w:rsidRPr="00FD51B8">
        <w:rPr>
          <w:rFonts w:ascii="Arial" w:hAnsi="Arial" w:cs="Arial"/>
          <w:sz w:val="22"/>
        </w:rPr>
        <w:t xml:space="preserve">Kontrolowanie robót budowlanych w odstępach czasu zapewniających właściwą i skuteczną kontrolę nadzorowanych prac, </w:t>
      </w:r>
      <w:r w:rsidR="007A377D" w:rsidRPr="00FD51B8">
        <w:rPr>
          <w:rFonts w:ascii="Arial" w:hAnsi="Arial" w:cs="Arial"/>
          <w:sz w:val="22"/>
        </w:rPr>
        <w:t>ca najmniej</w:t>
      </w:r>
      <w:r w:rsidRPr="00FD51B8">
        <w:rPr>
          <w:rFonts w:ascii="Arial" w:hAnsi="Arial" w:cs="Arial"/>
          <w:sz w:val="22"/>
        </w:rPr>
        <w:t xml:space="preserve"> </w:t>
      </w:r>
      <w:r w:rsidR="007A377D" w:rsidRPr="00FD51B8">
        <w:rPr>
          <w:rFonts w:ascii="Arial" w:hAnsi="Arial" w:cs="Arial"/>
          <w:sz w:val="22"/>
        </w:rPr>
        <w:t>dwa</w:t>
      </w:r>
      <w:r w:rsidRPr="00FD51B8">
        <w:rPr>
          <w:rFonts w:ascii="Arial" w:hAnsi="Arial" w:cs="Arial"/>
          <w:sz w:val="22"/>
        </w:rPr>
        <w:t xml:space="preserve"> razy w tygodniu (potwierdzone wpisami do dziennika budowy) oraz na każde żądanie Zamawiającego.</w:t>
      </w:r>
    </w:p>
    <w:p w14:paraId="0D4F70E8" w14:textId="3D46EEE1" w:rsidR="00952A27" w:rsidRPr="00FD51B8" w:rsidRDefault="00BE6FDA" w:rsidP="008F7FB9">
      <w:pPr>
        <w:autoSpaceDE w:val="0"/>
        <w:autoSpaceDN w:val="0"/>
        <w:adjustRightInd w:val="0"/>
        <w:spacing w:after="0" w:line="276" w:lineRule="auto"/>
        <w:ind w:left="567" w:hanging="425"/>
        <w:jc w:val="both"/>
        <w:rPr>
          <w:rFonts w:ascii="Arial" w:hAnsi="Arial" w:cs="Arial"/>
          <w:sz w:val="22"/>
        </w:rPr>
      </w:pPr>
      <w:r w:rsidRPr="00FD51B8">
        <w:rPr>
          <w:rFonts w:ascii="Arial" w:hAnsi="Arial" w:cs="Arial"/>
          <w:sz w:val="22"/>
        </w:rPr>
        <w:t>3</w:t>
      </w:r>
      <w:r w:rsidR="00952A27" w:rsidRPr="00FD51B8">
        <w:rPr>
          <w:rFonts w:ascii="Arial" w:hAnsi="Arial" w:cs="Arial"/>
          <w:sz w:val="22"/>
        </w:rPr>
        <w:t xml:space="preserve">. Weryfikacja dokumentów dostarczonych przez wykonawcę robót budowlanych związanych z odbiorami robót budowlanych (odbiorami robót zanikających i ulegających zakryciu, odbiorem końcowym), w tym m.in. atestów, certyfikatów, protokołów badań i sprawdzeń, dokumentacji technicznej powykonawczej wraz </w:t>
      </w:r>
      <w:r w:rsidR="007606E6" w:rsidRPr="00FD51B8">
        <w:rPr>
          <w:rFonts w:ascii="Arial" w:hAnsi="Arial" w:cs="Arial"/>
          <w:sz w:val="22"/>
        </w:rPr>
        <w:br/>
      </w:r>
      <w:r w:rsidR="00952A27" w:rsidRPr="00FD51B8">
        <w:rPr>
          <w:rFonts w:ascii="Arial" w:hAnsi="Arial" w:cs="Arial"/>
          <w:sz w:val="22"/>
        </w:rPr>
        <w:t xml:space="preserve">z inwentaryzacją i mapą geodezyjną itp., obmiarów wykonanych robót ), kosztorysów powykonawczych </w:t>
      </w:r>
      <w:r w:rsidR="007606E6" w:rsidRPr="00FD51B8">
        <w:rPr>
          <w:rFonts w:ascii="Arial" w:hAnsi="Arial" w:cs="Arial"/>
          <w:sz w:val="22"/>
        </w:rPr>
        <w:br/>
      </w:r>
      <w:r w:rsidR="00952A27" w:rsidRPr="00FD51B8">
        <w:rPr>
          <w:rFonts w:ascii="Arial" w:hAnsi="Arial" w:cs="Arial"/>
          <w:sz w:val="22"/>
        </w:rPr>
        <w:t>i protokołów oraz kontrola materiałów i urządzeń przed ich wbudowaniem.</w:t>
      </w:r>
    </w:p>
    <w:p w14:paraId="3BAB2FA0" w14:textId="6547016E" w:rsidR="00952A27" w:rsidRPr="00FD51B8" w:rsidRDefault="00BE6FDA" w:rsidP="008F7FB9">
      <w:pPr>
        <w:autoSpaceDE w:val="0"/>
        <w:autoSpaceDN w:val="0"/>
        <w:adjustRightInd w:val="0"/>
        <w:spacing w:after="0" w:line="276" w:lineRule="auto"/>
        <w:ind w:left="567" w:hanging="425"/>
        <w:jc w:val="both"/>
        <w:rPr>
          <w:rFonts w:ascii="Arial" w:hAnsi="Arial" w:cs="Arial"/>
          <w:sz w:val="22"/>
        </w:rPr>
      </w:pPr>
      <w:r w:rsidRPr="00FD51B8">
        <w:rPr>
          <w:rFonts w:ascii="Arial" w:hAnsi="Arial" w:cs="Arial"/>
          <w:sz w:val="22"/>
        </w:rPr>
        <w:t>4</w:t>
      </w:r>
      <w:r w:rsidR="00952A27" w:rsidRPr="00FD51B8">
        <w:rPr>
          <w:rFonts w:ascii="Arial" w:hAnsi="Arial" w:cs="Arial"/>
          <w:sz w:val="22"/>
        </w:rPr>
        <w:t xml:space="preserve">. Sprawdzanie kalkulacji szczegółowych kosztorysów powykonawczych przedkładanych przez wykonawcę </w:t>
      </w:r>
      <w:r w:rsidR="007606E6" w:rsidRPr="00FD51B8">
        <w:rPr>
          <w:rFonts w:ascii="Arial" w:hAnsi="Arial" w:cs="Arial"/>
          <w:sz w:val="22"/>
        </w:rPr>
        <w:br/>
      </w:r>
      <w:r w:rsidR="00952A27" w:rsidRPr="00FD51B8">
        <w:rPr>
          <w:rFonts w:ascii="Arial" w:hAnsi="Arial" w:cs="Arial"/>
          <w:sz w:val="22"/>
        </w:rPr>
        <w:t>i przedkładanie ich w terminie 7 dni Zamawiającemu,</w:t>
      </w:r>
    </w:p>
    <w:p w14:paraId="314EE192" w14:textId="2E873D26" w:rsidR="00952A27" w:rsidRPr="00FD51B8" w:rsidRDefault="00BE6FDA" w:rsidP="008F7FB9">
      <w:pPr>
        <w:autoSpaceDE w:val="0"/>
        <w:autoSpaceDN w:val="0"/>
        <w:adjustRightInd w:val="0"/>
        <w:spacing w:after="0" w:line="276" w:lineRule="auto"/>
        <w:ind w:left="567" w:hanging="425"/>
        <w:jc w:val="both"/>
        <w:rPr>
          <w:rFonts w:ascii="Arial" w:hAnsi="Arial" w:cs="Arial"/>
          <w:sz w:val="22"/>
        </w:rPr>
      </w:pPr>
      <w:r w:rsidRPr="00FD51B8">
        <w:rPr>
          <w:rFonts w:ascii="Arial" w:hAnsi="Arial" w:cs="Arial"/>
          <w:sz w:val="22"/>
        </w:rPr>
        <w:t>5</w:t>
      </w:r>
      <w:r w:rsidR="00952A27" w:rsidRPr="00FD51B8">
        <w:rPr>
          <w:rFonts w:ascii="Arial" w:hAnsi="Arial" w:cs="Arial"/>
          <w:sz w:val="22"/>
        </w:rPr>
        <w:t>. Dokonywanie odbiorów budowlanych (odbiorów robót zanikających i ulegających zakryciu, odbioru końcowego), zgodnie z obowiązującymi w tym zakresie przepisami prawa, normami budowlanymi oraz specyfikacjami technicznymi wykonania i odbioru robót budowlanych.</w:t>
      </w:r>
    </w:p>
    <w:p w14:paraId="754727D2" w14:textId="579C9149" w:rsidR="00952A27" w:rsidRPr="00FD51B8" w:rsidRDefault="00BE6FDA" w:rsidP="008F7FB9">
      <w:pPr>
        <w:autoSpaceDE w:val="0"/>
        <w:autoSpaceDN w:val="0"/>
        <w:adjustRightInd w:val="0"/>
        <w:spacing w:after="0" w:line="276" w:lineRule="auto"/>
        <w:ind w:left="567" w:hanging="425"/>
        <w:jc w:val="both"/>
        <w:rPr>
          <w:rFonts w:ascii="Arial" w:hAnsi="Arial" w:cs="Arial"/>
          <w:sz w:val="22"/>
        </w:rPr>
      </w:pPr>
      <w:r w:rsidRPr="00FD51B8">
        <w:rPr>
          <w:rFonts w:ascii="Arial" w:hAnsi="Arial" w:cs="Arial"/>
          <w:sz w:val="22"/>
        </w:rPr>
        <w:t>6</w:t>
      </w:r>
      <w:r w:rsidR="00952A27" w:rsidRPr="00FD51B8">
        <w:rPr>
          <w:rFonts w:ascii="Arial" w:hAnsi="Arial" w:cs="Arial"/>
          <w:sz w:val="22"/>
        </w:rPr>
        <w:t>.</w:t>
      </w:r>
      <w:r w:rsidR="00090F09" w:rsidRPr="00FD51B8">
        <w:rPr>
          <w:rFonts w:ascii="Arial" w:hAnsi="Arial" w:cs="Arial"/>
          <w:sz w:val="22"/>
        </w:rPr>
        <w:t xml:space="preserve"> </w:t>
      </w:r>
      <w:r w:rsidR="00952A27" w:rsidRPr="00FD51B8">
        <w:rPr>
          <w:rFonts w:ascii="Arial" w:hAnsi="Arial" w:cs="Arial"/>
          <w:sz w:val="22"/>
        </w:rPr>
        <w:t>Wyegzekwowanie, aby wykonawca robót budowlanych po ich wykonaniu przygotował i złożył</w:t>
      </w:r>
      <w:r w:rsidR="00A8580B" w:rsidRPr="00FD51B8">
        <w:rPr>
          <w:rFonts w:ascii="Arial" w:hAnsi="Arial" w:cs="Arial"/>
          <w:sz w:val="22"/>
        </w:rPr>
        <w:t xml:space="preserve"> </w:t>
      </w:r>
      <w:r w:rsidR="00952A27" w:rsidRPr="00FD51B8">
        <w:rPr>
          <w:rFonts w:ascii="Arial" w:hAnsi="Arial" w:cs="Arial"/>
          <w:sz w:val="22"/>
        </w:rPr>
        <w:t xml:space="preserve">Zamawiającemu dokumentację powykonawczą, </w:t>
      </w:r>
      <w:r w:rsidR="00A8580B" w:rsidRPr="00FD51B8">
        <w:rPr>
          <w:rFonts w:ascii="Arial" w:hAnsi="Arial" w:cs="Arial"/>
          <w:sz w:val="22"/>
        </w:rPr>
        <w:t>(</w:t>
      </w:r>
      <w:r w:rsidR="00952A27" w:rsidRPr="00FD51B8">
        <w:rPr>
          <w:rFonts w:ascii="Arial" w:hAnsi="Arial" w:cs="Arial"/>
          <w:sz w:val="22"/>
        </w:rPr>
        <w:t>w tym</w:t>
      </w:r>
      <w:r w:rsidR="00A8580B" w:rsidRPr="00FD51B8">
        <w:rPr>
          <w:rFonts w:ascii="Arial" w:hAnsi="Arial" w:cs="Arial"/>
          <w:sz w:val="22"/>
        </w:rPr>
        <w:t xml:space="preserve"> np.)</w:t>
      </w:r>
      <w:r w:rsidR="00952A27" w:rsidRPr="00FD51B8">
        <w:rPr>
          <w:rFonts w:ascii="Arial" w:hAnsi="Arial" w:cs="Arial"/>
          <w:sz w:val="22"/>
        </w:rPr>
        <w:t>:</w:t>
      </w:r>
    </w:p>
    <w:p w14:paraId="45CFACC8" w14:textId="10CD1271" w:rsidR="00952A27" w:rsidRPr="00FD51B8" w:rsidRDefault="00952A27" w:rsidP="008F7FB9">
      <w:pPr>
        <w:autoSpaceDE w:val="0"/>
        <w:autoSpaceDN w:val="0"/>
        <w:adjustRightInd w:val="0"/>
        <w:spacing w:after="0" w:line="276" w:lineRule="auto"/>
        <w:ind w:left="567" w:hanging="425"/>
        <w:rPr>
          <w:rFonts w:ascii="Arial" w:hAnsi="Arial" w:cs="Arial"/>
          <w:sz w:val="22"/>
        </w:rPr>
      </w:pPr>
      <w:r w:rsidRPr="00FD51B8">
        <w:rPr>
          <w:rFonts w:ascii="Arial" w:hAnsi="Arial" w:cs="Arial"/>
          <w:sz w:val="22"/>
        </w:rPr>
        <w:t>a) dokument gwarancyjny</w:t>
      </w:r>
      <w:r w:rsidR="00A8580B" w:rsidRPr="00FD51B8">
        <w:rPr>
          <w:rFonts w:ascii="Arial" w:hAnsi="Arial" w:cs="Arial"/>
          <w:sz w:val="22"/>
        </w:rPr>
        <w:t>,</w:t>
      </w:r>
    </w:p>
    <w:p w14:paraId="4B245A7C" w14:textId="040FD90C" w:rsidR="00952A27" w:rsidRPr="00FD51B8" w:rsidRDefault="00952A27" w:rsidP="008F7FB9">
      <w:pPr>
        <w:autoSpaceDE w:val="0"/>
        <w:autoSpaceDN w:val="0"/>
        <w:adjustRightInd w:val="0"/>
        <w:spacing w:after="0" w:line="276" w:lineRule="auto"/>
        <w:ind w:left="567" w:hanging="425"/>
        <w:jc w:val="both"/>
        <w:rPr>
          <w:rFonts w:ascii="Arial" w:hAnsi="Arial" w:cs="Arial"/>
          <w:sz w:val="22"/>
        </w:rPr>
      </w:pPr>
      <w:r w:rsidRPr="00FD51B8">
        <w:rPr>
          <w:rFonts w:ascii="Arial" w:hAnsi="Arial" w:cs="Arial"/>
          <w:sz w:val="22"/>
        </w:rPr>
        <w:t xml:space="preserve">b) dokumenty potwierdzające jakość zastosowanych przez wykonawcę robót budowlanych materiałów </w:t>
      </w:r>
      <w:r w:rsidR="007606E6" w:rsidRPr="00FD51B8">
        <w:rPr>
          <w:rFonts w:ascii="Arial" w:hAnsi="Arial" w:cs="Arial"/>
          <w:sz w:val="22"/>
        </w:rPr>
        <w:br/>
      </w:r>
      <w:r w:rsidRPr="00FD51B8">
        <w:rPr>
          <w:rFonts w:ascii="Arial" w:hAnsi="Arial" w:cs="Arial"/>
          <w:sz w:val="22"/>
        </w:rPr>
        <w:t>i urządzeń</w:t>
      </w:r>
    </w:p>
    <w:p w14:paraId="1B0D2019" w14:textId="1ECCF252" w:rsidR="00952A27" w:rsidRPr="00FD51B8" w:rsidRDefault="00952A27" w:rsidP="008F7FB9">
      <w:pPr>
        <w:autoSpaceDE w:val="0"/>
        <w:autoSpaceDN w:val="0"/>
        <w:adjustRightInd w:val="0"/>
        <w:spacing w:after="0" w:line="276" w:lineRule="auto"/>
        <w:ind w:left="567" w:hanging="425"/>
        <w:jc w:val="both"/>
        <w:rPr>
          <w:rFonts w:ascii="Arial" w:hAnsi="Arial" w:cs="Arial"/>
          <w:sz w:val="22"/>
        </w:rPr>
      </w:pPr>
      <w:r w:rsidRPr="00FD51B8">
        <w:rPr>
          <w:rFonts w:ascii="Arial" w:hAnsi="Arial" w:cs="Arial"/>
          <w:sz w:val="22"/>
        </w:rPr>
        <w:t>c) inne dokumenty zgromadzone w trakcie realizacji procesu budowlanego odnoszące się do jego</w:t>
      </w:r>
      <w:r w:rsidR="00A8580B" w:rsidRPr="00FD51B8">
        <w:rPr>
          <w:rFonts w:ascii="Arial" w:hAnsi="Arial" w:cs="Arial"/>
          <w:sz w:val="22"/>
        </w:rPr>
        <w:t xml:space="preserve"> </w:t>
      </w:r>
      <w:r w:rsidRPr="00FD51B8">
        <w:rPr>
          <w:rFonts w:ascii="Arial" w:hAnsi="Arial" w:cs="Arial"/>
          <w:sz w:val="22"/>
        </w:rPr>
        <w:t>realizacji w tym dokumentację fotograficzną .</w:t>
      </w:r>
    </w:p>
    <w:p w14:paraId="448D5F98" w14:textId="2CBDDFC4" w:rsidR="007A377D" w:rsidRPr="00FD51B8" w:rsidRDefault="00090F09" w:rsidP="008F7FB9">
      <w:pPr>
        <w:autoSpaceDE w:val="0"/>
        <w:autoSpaceDN w:val="0"/>
        <w:adjustRightInd w:val="0"/>
        <w:spacing w:after="0" w:line="276" w:lineRule="auto"/>
        <w:ind w:left="567" w:hanging="425"/>
        <w:jc w:val="both"/>
        <w:rPr>
          <w:rFonts w:ascii="Arial" w:hAnsi="Arial" w:cs="Arial"/>
          <w:sz w:val="22"/>
        </w:rPr>
      </w:pPr>
      <w:r w:rsidRPr="00FD51B8">
        <w:rPr>
          <w:rFonts w:ascii="Arial" w:hAnsi="Arial" w:cs="Arial"/>
          <w:sz w:val="22"/>
        </w:rPr>
        <w:t>7</w:t>
      </w:r>
      <w:r w:rsidR="00952A27" w:rsidRPr="00FD51B8">
        <w:rPr>
          <w:rFonts w:ascii="Arial" w:hAnsi="Arial" w:cs="Arial"/>
          <w:sz w:val="22"/>
        </w:rPr>
        <w:t>.</w:t>
      </w:r>
      <w:r w:rsidR="000114BB" w:rsidRPr="00FD51B8">
        <w:rPr>
          <w:rFonts w:ascii="Arial" w:hAnsi="Arial" w:cs="Arial"/>
          <w:sz w:val="22"/>
        </w:rPr>
        <w:t xml:space="preserve"> </w:t>
      </w:r>
      <w:r w:rsidR="00403A3C" w:rsidRPr="00FD51B8">
        <w:rPr>
          <w:rFonts w:ascii="Arial" w:hAnsi="Arial" w:cs="Arial"/>
          <w:sz w:val="22"/>
        </w:rPr>
        <w:t>P</w:t>
      </w:r>
      <w:r w:rsidR="007A377D" w:rsidRPr="00FD51B8">
        <w:rPr>
          <w:rFonts w:ascii="Arial" w:hAnsi="Arial" w:cs="Arial"/>
          <w:sz w:val="22"/>
        </w:rPr>
        <w:t>o zakończeniu robót budowlanych do obowiązków inspektora nadzoru inwestorskiego będzie należało:</w:t>
      </w:r>
    </w:p>
    <w:bookmarkEnd w:id="1"/>
    <w:p w14:paraId="3F88CEE4" w14:textId="77777777" w:rsidR="001D4BC2" w:rsidRPr="00FD51B8" w:rsidRDefault="001D4BC2" w:rsidP="008F7FB9">
      <w:pPr>
        <w:numPr>
          <w:ilvl w:val="0"/>
          <w:numId w:val="27"/>
        </w:numPr>
        <w:spacing w:after="0" w:line="276" w:lineRule="auto"/>
        <w:ind w:left="567" w:hanging="425"/>
        <w:jc w:val="both"/>
        <w:rPr>
          <w:rFonts w:ascii="Arial" w:hAnsi="Arial" w:cs="Arial"/>
          <w:sz w:val="22"/>
        </w:rPr>
      </w:pPr>
      <w:r w:rsidRPr="00FD51B8">
        <w:rPr>
          <w:rFonts w:ascii="Arial" w:hAnsi="Arial" w:cs="Arial"/>
          <w:sz w:val="22"/>
        </w:rPr>
        <w:t>weryfikacja kompletności dokumentacji odbiorowej przygotowanej przez wykonawcę robót budowlanych i uczestnictwo w odbiorze końcowym,</w:t>
      </w:r>
    </w:p>
    <w:p w14:paraId="7E75C9E1" w14:textId="77777777" w:rsidR="001D4BC2" w:rsidRPr="00FD51B8" w:rsidRDefault="001D4BC2" w:rsidP="008F7FB9">
      <w:pPr>
        <w:numPr>
          <w:ilvl w:val="0"/>
          <w:numId w:val="27"/>
        </w:numPr>
        <w:spacing w:after="0" w:line="276" w:lineRule="auto"/>
        <w:ind w:left="567" w:hanging="425"/>
        <w:jc w:val="both"/>
        <w:rPr>
          <w:rFonts w:ascii="Arial" w:hAnsi="Arial" w:cs="Arial"/>
          <w:sz w:val="22"/>
        </w:rPr>
      </w:pPr>
      <w:r w:rsidRPr="00FD51B8">
        <w:rPr>
          <w:rFonts w:ascii="Arial" w:hAnsi="Arial" w:cs="Arial"/>
          <w:sz w:val="22"/>
        </w:rPr>
        <w:lastRenderedPageBreak/>
        <w:t>dokonanie odbioru wykonanych robót związanych z usunięciem wad ujawnionych podczas odbioru końcowego,</w:t>
      </w:r>
    </w:p>
    <w:p w14:paraId="591EE672" w14:textId="7A2CEE11" w:rsidR="001D4BC2" w:rsidRPr="00FD51B8" w:rsidRDefault="001D4BC2" w:rsidP="008F7FB9">
      <w:pPr>
        <w:spacing w:after="0" w:line="276" w:lineRule="auto"/>
        <w:ind w:left="567" w:hanging="425"/>
        <w:jc w:val="both"/>
        <w:rPr>
          <w:rFonts w:ascii="Arial" w:hAnsi="Arial" w:cs="Arial"/>
          <w:sz w:val="22"/>
        </w:rPr>
      </w:pPr>
      <w:r w:rsidRPr="00FD51B8">
        <w:rPr>
          <w:rFonts w:ascii="Arial" w:hAnsi="Arial" w:cs="Arial"/>
          <w:sz w:val="22"/>
        </w:rPr>
        <w:t>c)</w:t>
      </w:r>
      <w:r w:rsidRPr="00FD51B8">
        <w:rPr>
          <w:rFonts w:ascii="Arial" w:hAnsi="Arial" w:cs="Arial"/>
          <w:sz w:val="22"/>
        </w:rPr>
        <w:tab/>
        <w:t>inspektor Nadzoru zobowiązany jest do weryfikacji i potwierdzenia kompletności poprawności dokumentów, które wykonawca robót budowlanych zamierza złożyć przy zawiadomieniu o zakończeniu robót,</w:t>
      </w:r>
    </w:p>
    <w:p w14:paraId="117B832D" w14:textId="77777777" w:rsidR="001D4BC2" w:rsidRPr="00FD51B8" w:rsidRDefault="001D4BC2" w:rsidP="008F7FB9">
      <w:pPr>
        <w:spacing w:after="0" w:line="276" w:lineRule="auto"/>
        <w:ind w:left="567" w:hanging="425"/>
        <w:jc w:val="both"/>
        <w:rPr>
          <w:rFonts w:ascii="Arial" w:hAnsi="Arial" w:cs="Arial"/>
          <w:sz w:val="22"/>
        </w:rPr>
      </w:pPr>
      <w:r w:rsidRPr="00FD51B8">
        <w:rPr>
          <w:rFonts w:ascii="Arial" w:hAnsi="Arial" w:cs="Arial"/>
          <w:sz w:val="22"/>
        </w:rPr>
        <w:t>d)</w:t>
      </w:r>
      <w:r w:rsidRPr="00FD51B8">
        <w:rPr>
          <w:rFonts w:ascii="Arial" w:hAnsi="Arial" w:cs="Arial"/>
          <w:sz w:val="22"/>
        </w:rPr>
        <w:tab/>
        <w:t>egzekwowanie od wykonawcy robót usunięcia usterek zgłaszanych przez użytkownika w okresie rękojmi bądź  gwarancji i ich odbiór,</w:t>
      </w:r>
    </w:p>
    <w:p w14:paraId="7D06EADB" w14:textId="4A640E11" w:rsidR="00882EBD" w:rsidRPr="00FD51B8" w:rsidRDefault="001D4BC2" w:rsidP="008F7FB9">
      <w:pPr>
        <w:spacing w:after="0" w:line="276" w:lineRule="auto"/>
        <w:ind w:left="567" w:hanging="425"/>
        <w:jc w:val="both"/>
        <w:rPr>
          <w:rFonts w:ascii="Arial" w:hAnsi="Arial" w:cs="Arial"/>
          <w:sz w:val="22"/>
        </w:rPr>
      </w:pPr>
      <w:r w:rsidRPr="00FD51B8">
        <w:rPr>
          <w:rFonts w:ascii="Arial" w:hAnsi="Arial" w:cs="Arial"/>
          <w:sz w:val="22"/>
        </w:rPr>
        <w:t>e)</w:t>
      </w:r>
      <w:r w:rsidRPr="00FD51B8">
        <w:rPr>
          <w:rFonts w:ascii="Arial" w:hAnsi="Arial" w:cs="Arial"/>
          <w:sz w:val="22"/>
        </w:rPr>
        <w:tab/>
        <w:t>udział w pracach komisji powołanych do dokonania przeglądów gwarancyjnych dla zrealizowanej inwestycji, objętej pełnionym nadzorem inwestorskim i o ile zajdzie taka potrzeba w pracach komisji powołanych do ustalenia przyczyn stwierdzonych wad i usterek na zrealizowanym zadaniu inwestycyjnym.</w:t>
      </w:r>
      <w:r w:rsidR="001635C8" w:rsidRPr="00FD51B8">
        <w:rPr>
          <w:rFonts w:ascii="Arial" w:hAnsi="Arial" w:cs="Arial"/>
          <w:sz w:val="22"/>
        </w:rPr>
        <w:t xml:space="preserve">    </w:t>
      </w:r>
    </w:p>
    <w:p w14:paraId="098B7790" w14:textId="77777777" w:rsidR="008B1AF7" w:rsidRPr="00FD51B8" w:rsidRDefault="008B1AF7" w:rsidP="00FD51B8">
      <w:pPr>
        <w:spacing w:after="0" w:line="276" w:lineRule="auto"/>
        <w:ind w:left="566" w:firstLine="0"/>
        <w:jc w:val="center"/>
        <w:rPr>
          <w:rFonts w:ascii="Arial" w:hAnsi="Arial" w:cs="Arial"/>
          <w:b/>
          <w:sz w:val="22"/>
        </w:rPr>
      </w:pPr>
    </w:p>
    <w:p w14:paraId="0D6CDF27" w14:textId="33C78D7B" w:rsidR="00882EBD" w:rsidRPr="00FD51B8" w:rsidRDefault="001635C8" w:rsidP="00FD51B8">
      <w:pPr>
        <w:spacing w:after="0" w:line="276" w:lineRule="auto"/>
        <w:ind w:left="566" w:firstLine="0"/>
        <w:jc w:val="center"/>
        <w:rPr>
          <w:rFonts w:ascii="Arial" w:hAnsi="Arial" w:cs="Arial"/>
          <w:sz w:val="22"/>
        </w:rPr>
      </w:pPr>
      <w:r w:rsidRPr="00FD51B8">
        <w:rPr>
          <w:rFonts w:ascii="Arial" w:hAnsi="Arial" w:cs="Arial"/>
          <w:b/>
          <w:sz w:val="22"/>
        </w:rPr>
        <w:t xml:space="preserve">§ 4 </w:t>
      </w:r>
    </w:p>
    <w:p w14:paraId="24B99DEE" w14:textId="77777777" w:rsidR="00882EBD" w:rsidRPr="00FD51B8" w:rsidRDefault="001635C8" w:rsidP="00FD51B8">
      <w:pPr>
        <w:spacing w:after="0" w:line="276" w:lineRule="auto"/>
        <w:ind w:left="870" w:right="295"/>
        <w:jc w:val="center"/>
        <w:rPr>
          <w:rFonts w:ascii="Arial" w:hAnsi="Arial" w:cs="Arial"/>
          <w:sz w:val="22"/>
        </w:rPr>
      </w:pPr>
      <w:r w:rsidRPr="00FD51B8">
        <w:rPr>
          <w:rFonts w:ascii="Arial" w:hAnsi="Arial" w:cs="Arial"/>
          <w:b/>
          <w:sz w:val="22"/>
        </w:rPr>
        <w:t xml:space="preserve">Obowiązki Zamawiającego: </w:t>
      </w:r>
    </w:p>
    <w:p w14:paraId="7FEC873A" w14:textId="77777777" w:rsidR="00882EBD" w:rsidRPr="00FD51B8" w:rsidRDefault="001635C8" w:rsidP="00FD51B8">
      <w:pPr>
        <w:spacing w:after="0" w:line="276" w:lineRule="auto"/>
        <w:ind w:left="137"/>
        <w:rPr>
          <w:rFonts w:ascii="Arial" w:hAnsi="Arial" w:cs="Arial"/>
          <w:sz w:val="22"/>
        </w:rPr>
      </w:pPr>
      <w:r w:rsidRPr="00FD51B8">
        <w:rPr>
          <w:rFonts w:ascii="Arial" w:hAnsi="Arial" w:cs="Arial"/>
          <w:sz w:val="22"/>
        </w:rPr>
        <w:t xml:space="preserve">      Do obowiązków Zamawiającego należy: </w:t>
      </w:r>
    </w:p>
    <w:p w14:paraId="300CBF1F" w14:textId="77777777" w:rsidR="00882EBD" w:rsidRPr="00FD51B8" w:rsidRDefault="001635C8" w:rsidP="00FD51B8">
      <w:pPr>
        <w:numPr>
          <w:ilvl w:val="2"/>
          <w:numId w:val="6"/>
        </w:numPr>
        <w:spacing w:after="0" w:line="276" w:lineRule="auto"/>
        <w:ind w:left="1275" w:hanging="425"/>
        <w:jc w:val="both"/>
        <w:rPr>
          <w:rFonts w:ascii="Arial" w:hAnsi="Arial" w:cs="Arial"/>
          <w:sz w:val="22"/>
        </w:rPr>
      </w:pPr>
      <w:r w:rsidRPr="00FD51B8">
        <w:rPr>
          <w:rFonts w:ascii="Arial" w:hAnsi="Arial" w:cs="Arial"/>
          <w:sz w:val="22"/>
        </w:rPr>
        <w:t xml:space="preserve">przekazanie Wykonawcy przy podpisaniu umowy dokumentów związanych z realizacją przedmiotu umowy, w tym umowy o roboty budowlane z Wykonawcą robót budowlanych, z treścią, której Wykonawca zobowiązany jest się zapoznać, </w:t>
      </w:r>
    </w:p>
    <w:p w14:paraId="740CD642" w14:textId="77777777" w:rsidR="00882EBD" w:rsidRPr="00FD51B8" w:rsidRDefault="001635C8" w:rsidP="00FD51B8">
      <w:pPr>
        <w:numPr>
          <w:ilvl w:val="2"/>
          <w:numId w:val="6"/>
        </w:numPr>
        <w:spacing w:after="0" w:line="276" w:lineRule="auto"/>
        <w:ind w:left="1275" w:hanging="425"/>
        <w:jc w:val="both"/>
        <w:rPr>
          <w:rFonts w:ascii="Arial" w:hAnsi="Arial" w:cs="Arial"/>
          <w:sz w:val="22"/>
        </w:rPr>
      </w:pPr>
      <w:r w:rsidRPr="00FD51B8">
        <w:rPr>
          <w:rFonts w:ascii="Arial" w:hAnsi="Arial" w:cs="Arial"/>
          <w:sz w:val="22"/>
        </w:rPr>
        <w:t xml:space="preserve">dokonanie zapłaty Wykonawcy odpowiedniego wynagrodzenia za wykonany przedmiot umowy, na zasadach określonych w niniejszej umowie </w:t>
      </w:r>
    </w:p>
    <w:p w14:paraId="2B84A58D" w14:textId="562EF6CB" w:rsidR="00882EBD" w:rsidRPr="00FD51B8" w:rsidRDefault="001635C8" w:rsidP="00FD51B8">
      <w:pPr>
        <w:numPr>
          <w:ilvl w:val="2"/>
          <w:numId w:val="6"/>
        </w:numPr>
        <w:spacing w:after="0" w:line="276" w:lineRule="auto"/>
        <w:ind w:left="1275" w:hanging="425"/>
        <w:jc w:val="both"/>
        <w:rPr>
          <w:rFonts w:ascii="Arial" w:hAnsi="Arial" w:cs="Arial"/>
          <w:sz w:val="22"/>
        </w:rPr>
      </w:pPr>
      <w:r w:rsidRPr="00FD51B8">
        <w:rPr>
          <w:rFonts w:ascii="Arial" w:hAnsi="Arial" w:cs="Arial"/>
          <w:sz w:val="22"/>
        </w:rPr>
        <w:t xml:space="preserve">Wykonawca podpisując niniejszą umowę potwierdza otrzymanie wszelkich dokumentów niezbędnych do sprawowania nadzoru inwestorskiego w imieniu Zamawiającego nad realizacją robót , o której mowa w § 1 niniejszej umowy. </w:t>
      </w:r>
    </w:p>
    <w:p w14:paraId="1ACFEA91" w14:textId="77777777" w:rsidR="00882EBD" w:rsidRDefault="001635C8" w:rsidP="00FD51B8">
      <w:pPr>
        <w:numPr>
          <w:ilvl w:val="2"/>
          <w:numId w:val="6"/>
        </w:numPr>
        <w:spacing w:after="0" w:line="276" w:lineRule="auto"/>
        <w:ind w:left="1275" w:hanging="425"/>
        <w:jc w:val="both"/>
        <w:rPr>
          <w:rFonts w:ascii="Arial" w:hAnsi="Arial" w:cs="Arial"/>
          <w:sz w:val="22"/>
        </w:rPr>
      </w:pPr>
      <w:r w:rsidRPr="00FD51B8">
        <w:rPr>
          <w:rFonts w:ascii="Arial" w:hAnsi="Arial" w:cs="Arial"/>
          <w:sz w:val="22"/>
        </w:rPr>
        <w:t xml:space="preserve">Wszelka dokumentacja przekazana Wykonawcy w związku z realizacją przedmiotu umowy stanowi własność Zamawiającego i podlega zwrotowi </w:t>
      </w:r>
    </w:p>
    <w:p w14:paraId="69082EFF" w14:textId="77777777" w:rsidR="00D97B1A" w:rsidRPr="00FD51B8" w:rsidRDefault="00D97B1A" w:rsidP="00D97B1A">
      <w:pPr>
        <w:spacing w:after="0" w:line="276" w:lineRule="auto"/>
        <w:ind w:left="1275" w:firstLine="0"/>
        <w:jc w:val="both"/>
        <w:rPr>
          <w:rFonts w:ascii="Arial" w:hAnsi="Arial" w:cs="Arial"/>
          <w:sz w:val="22"/>
        </w:rPr>
      </w:pPr>
    </w:p>
    <w:p w14:paraId="35667612" w14:textId="660635A0" w:rsidR="00882EBD" w:rsidRPr="00FD51B8" w:rsidRDefault="001635C8" w:rsidP="00D97B1A">
      <w:pPr>
        <w:spacing w:after="0" w:line="276" w:lineRule="auto"/>
        <w:ind w:left="872" w:right="994"/>
        <w:jc w:val="center"/>
        <w:rPr>
          <w:rFonts w:ascii="Arial" w:hAnsi="Arial" w:cs="Arial"/>
          <w:sz w:val="22"/>
        </w:rPr>
      </w:pPr>
      <w:r w:rsidRPr="00FD51B8">
        <w:rPr>
          <w:rFonts w:ascii="Arial" w:hAnsi="Arial" w:cs="Arial"/>
          <w:b/>
          <w:sz w:val="22"/>
        </w:rPr>
        <w:t>§ 5</w:t>
      </w:r>
    </w:p>
    <w:p w14:paraId="36CC6FA0" w14:textId="77777777" w:rsidR="00882EBD" w:rsidRPr="00FD51B8" w:rsidRDefault="001635C8" w:rsidP="00FD51B8">
      <w:pPr>
        <w:spacing w:after="0" w:line="276" w:lineRule="auto"/>
        <w:ind w:left="870"/>
        <w:jc w:val="center"/>
        <w:rPr>
          <w:rFonts w:ascii="Arial" w:hAnsi="Arial" w:cs="Arial"/>
          <w:sz w:val="22"/>
        </w:rPr>
      </w:pPr>
      <w:r w:rsidRPr="00FD51B8">
        <w:rPr>
          <w:rFonts w:ascii="Arial" w:hAnsi="Arial" w:cs="Arial"/>
          <w:b/>
          <w:sz w:val="22"/>
        </w:rPr>
        <w:t xml:space="preserve">Termin realizacji przedmiotu umowy: </w:t>
      </w:r>
    </w:p>
    <w:p w14:paraId="0EBF244B" w14:textId="5241705D" w:rsidR="000211B0" w:rsidRPr="00FD51B8" w:rsidRDefault="001635C8" w:rsidP="00FD51B8">
      <w:pPr>
        <w:pStyle w:val="Akapitzlist"/>
        <w:numPr>
          <w:ilvl w:val="0"/>
          <w:numId w:val="36"/>
        </w:numPr>
        <w:spacing w:after="0" w:line="276" w:lineRule="auto"/>
        <w:ind w:left="709"/>
        <w:jc w:val="both"/>
        <w:rPr>
          <w:rFonts w:ascii="Arial" w:hAnsi="Arial" w:cs="Arial"/>
          <w:sz w:val="22"/>
        </w:rPr>
      </w:pPr>
      <w:r w:rsidRPr="00FD51B8">
        <w:rPr>
          <w:rFonts w:ascii="Arial" w:hAnsi="Arial" w:cs="Arial"/>
          <w:sz w:val="22"/>
        </w:rPr>
        <w:t xml:space="preserve">Termin realizacji zamówienia od dnia </w:t>
      </w:r>
      <w:r w:rsidR="004F246D" w:rsidRPr="00FD51B8">
        <w:rPr>
          <w:rFonts w:ascii="Arial" w:hAnsi="Arial" w:cs="Arial"/>
          <w:sz w:val="22"/>
        </w:rPr>
        <w:t>rozpoczęcia robót budowlanych</w:t>
      </w:r>
      <w:r w:rsidR="00952A27" w:rsidRPr="00FD51B8">
        <w:rPr>
          <w:rFonts w:ascii="Arial" w:hAnsi="Arial" w:cs="Arial"/>
          <w:sz w:val="22"/>
        </w:rPr>
        <w:t xml:space="preserve"> </w:t>
      </w:r>
      <w:r w:rsidR="000211B0" w:rsidRPr="00FD51B8">
        <w:rPr>
          <w:rFonts w:ascii="Arial" w:hAnsi="Arial" w:cs="Arial"/>
          <w:sz w:val="22"/>
        </w:rPr>
        <w:t xml:space="preserve">nieprzerwanie do momentu odbioru końcowego i uzyskania pozwolenia na użytkowanie włącznie, oraz okresu rękojmi. </w:t>
      </w:r>
    </w:p>
    <w:p w14:paraId="5BE313DB" w14:textId="3661B1E3" w:rsidR="00882EBD" w:rsidRPr="00FD51B8" w:rsidRDefault="00F07151" w:rsidP="00FD51B8">
      <w:pPr>
        <w:pStyle w:val="Akapitzlist"/>
        <w:numPr>
          <w:ilvl w:val="0"/>
          <w:numId w:val="36"/>
        </w:numPr>
        <w:spacing w:after="0" w:line="276" w:lineRule="auto"/>
        <w:ind w:left="709"/>
        <w:jc w:val="both"/>
        <w:rPr>
          <w:rFonts w:ascii="Arial" w:hAnsi="Arial" w:cs="Arial"/>
          <w:sz w:val="22"/>
        </w:rPr>
      </w:pPr>
      <w:r w:rsidRPr="00FD51B8">
        <w:rPr>
          <w:rFonts w:ascii="Arial" w:hAnsi="Arial" w:cs="Arial"/>
          <w:sz w:val="22"/>
        </w:rPr>
        <w:t xml:space="preserve">Przedmiot zamówienia należy realizować w zakresie odpowiadającym wykonaniu robót budowlanych dla zadania pt. </w:t>
      </w:r>
      <w:r w:rsidR="00CF6EFF" w:rsidRPr="00FD51B8">
        <w:rPr>
          <w:rFonts w:ascii="Arial" w:hAnsi="Arial" w:cs="Arial"/>
          <w:sz w:val="22"/>
        </w:rPr>
        <w:t xml:space="preserve">„Budowa gospodarczego obiektu budowlanego przeznaczonego na cele gospodarki leśnej - wieża dla nietoperzy wraz z zimowiskiem na dz. ew. nr 462 obręb </w:t>
      </w:r>
      <w:proofErr w:type="spellStart"/>
      <w:r w:rsidR="00CF6EFF" w:rsidRPr="00FD51B8">
        <w:rPr>
          <w:rFonts w:ascii="Arial" w:hAnsi="Arial" w:cs="Arial"/>
          <w:sz w:val="22"/>
        </w:rPr>
        <w:t>Pogorzany</w:t>
      </w:r>
      <w:proofErr w:type="spellEnd"/>
      <w:r w:rsidR="00CF6EFF" w:rsidRPr="00FD51B8">
        <w:rPr>
          <w:rFonts w:ascii="Arial" w:hAnsi="Arial" w:cs="Arial"/>
          <w:sz w:val="22"/>
        </w:rPr>
        <w:t xml:space="preserve">”, </w:t>
      </w:r>
      <w:r w:rsidRPr="00FD51B8">
        <w:rPr>
          <w:rFonts w:ascii="Arial" w:hAnsi="Arial" w:cs="Arial"/>
          <w:sz w:val="22"/>
        </w:rPr>
        <w:t xml:space="preserve">w ramach programu </w:t>
      </w:r>
      <w:r w:rsidR="00CF6EFF" w:rsidRPr="00FD51B8">
        <w:rPr>
          <w:rFonts w:ascii="Arial" w:hAnsi="Arial" w:cs="Arial"/>
          <w:sz w:val="22"/>
        </w:rPr>
        <w:t xml:space="preserve">LIFE PODKOWIEC PLUS: powrót do lasu - ochrona siedlisk rozrodczych nietoperzy w ujęciu całościowym (nr LIFE20 NAT/PL/001427) </w:t>
      </w:r>
      <w:r w:rsidRPr="00FD51B8">
        <w:rPr>
          <w:rFonts w:ascii="Arial" w:hAnsi="Arial" w:cs="Arial"/>
          <w:sz w:val="22"/>
        </w:rPr>
        <w:t xml:space="preserve">(zwanych dalej Robotami Budowlanymi). </w:t>
      </w:r>
      <w:r w:rsidR="00315B57" w:rsidRPr="00FD51B8">
        <w:rPr>
          <w:rFonts w:ascii="Arial" w:hAnsi="Arial" w:cs="Arial"/>
          <w:sz w:val="22"/>
        </w:rPr>
        <w:t>T</w:t>
      </w:r>
      <w:r w:rsidRPr="00FD51B8">
        <w:rPr>
          <w:rFonts w:ascii="Arial" w:hAnsi="Arial" w:cs="Arial"/>
          <w:sz w:val="22"/>
        </w:rPr>
        <w:t xml:space="preserve">ermin realizacji robót budowlanych ustalono na </w:t>
      </w:r>
      <w:r w:rsidR="00315B57" w:rsidRPr="00FD51B8">
        <w:rPr>
          <w:rFonts w:ascii="Arial" w:hAnsi="Arial" w:cs="Arial"/>
          <w:sz w:val="22"/>
        </w:rPr>
        <w:t>6 miesięcy od podpisania umowy. Okres gwarancji na wykonane roboty budowlane wynosi minimum 36 miesięcy (wymóg Zamawiającego) i nie więcej niż 60 miesięcy (w zależności od oferty Wykonawcy) od daty Protokołu odbioru robót.</w:t>
      </w:r>
    </w:p>
    <w:p w14:paraId="317DA462" w14:textId="5B92506B" w:rsidR="00882EBD" w:rsidRPr="00FD51B8" w:rsidRDefault="001635C8" w:rsidP="00FD51B8">
      <w:pPr>
        <w:pStyle w:val="Akapitzlist"/>
        <w:numPr>
          <w:ilvl w:val="0"/>
          <w:numId w:val="36"/>
        </w:numPr>
        <w:spacing w:after="0" w:line="276" w:lineRule="auto"/>
        <w:jc w:val="both"/>
        <w:rPr>
          <w:rFonts w:ascii="Arial" w:hAnsi="Arial" w:cs="Arial"/>
          <w:sz w:val="22"/>
        </w:rPr>
      </w:pPr>
      <w:r w:rsidRPr="00FD51B8">
        <w:rPr>
          <w:rFonts w:ascii="Arial" w:hAnsi="Arial" w:cs="Arial"/>
          <w:sz w:val="22"/>
        </w:rPr>
        <w:t xml:space="preserve">Wskazany termin realizacji zamówienia jest terminem pożądanym, który może ulec zmianie w  przypadkach </w:t>
      </w:r>
      <w:r w:rsidR="004E6C55" w:rsidRPr="00FD51B8">
        <w:rPr>
          <w:rFonts w:ascii="Arial" w:hAnsi="Arial" w:cs="Arial"/>
          <w:sz w:val="22"/>
        </w:rPr>
        <w:t>określonych w niniejszej umowie.</w:t>
      </w:r>
    </w:p>
    <w:p w14:paraId="77B544F9" w14:textId="7A08B2CF" w:rsidR="004E6C55" w:rsidRPr="00FD51B8" w:rsidRDefault="004E6C55" w:rsidP="00FD51B8">
      <w:pPr>
        <w:pStyle w:val="Akapitzlist"/>
        <w:numPr>
          <w:ilvl w:val="0"/>
          <w:numId w:val="36"/>
        </w:numPr>
        <w:spacing w:after="0" w:line="276" w:lineRule="auto"/>
        <w:jc w:val="both"/>
        <w:rPr>
          <w:rFonts w:ascii="Arial" w:hAnsi="Arial" w:cs="Arial"/>
          <w:sz w:val="22"/>
        </w:rPr>
      </w:pPr>
      <w:r w:rsidRPr="00FD51B8">
        <w:rPr>
          <w:rFonts w:ascii="Arial" w:hAnsi="Arial" w:cs="Arial"/>
          <w:sz w:val="22"/>
        </w:rPr>
        <w:t xml:space="preserve">W przypadku niezakończenia realizacji inwestycji określonej w ust. 1 przed upływem przewidywanego terminu wskazanego w ust. 2, Zamawiający przewiduje możliwość przedłużenia realizacji niniejszej umowy, ale nie więcej niż o 6 miesięcy, bez żadnych dodatkowych roszczeń finansowych Wykonawcy, przy czym w takiej sytuacji </w:t>
      </w:r>
      <w:r w:rsidRPr="00FD51B8">
        <w:rPr>
          <w:rFonts w:ascii="Arial" w:hAnsi="Arial" w:cs="Arial"/>
          <w:sz w:val="22"/>
        </w:rPr>
        <w:lastRenderedPageBreak/>
        <w:t xml:space="preserve">Wykonawca będzie realizował umowę do dnia upływu terminu gwarancji i rękojmi zgodnie z </w:t>
      </w:r>
      <w:r w:rsidR="00B04FB9" w:rsidRPr="00FD51B8">
        <w:rPr>
          <w:rFonts w:ascii="Arial" w:hAnsi="Arial" w:cs="Arial"/>
          <w:sz w:val="22"/>
        </w:rPr>
        <w:t>§12 niniejszej umowy</w:t>
      </w:r>
      <w:r w:rsidRPr="00FD51B8">
        <w:rPr>
          <w:rFonts w:ascii="Arial" w:hAnsi="Arial" w:cs="Arial"/>
          <w:color w:val="FF0000"/>
          <w:sz w:val="22"/>
        </w:rPr>
        <w:t xml:space="preserve">. </w:t>
      </w:r>
    </w:p>
    <w:p w14:paraId="0023F527" w14:textId="2355DD76" w:rsidR="004E6C55" w:rsidRPr="00FD51B8" w:rsidRDefault="004E6C55" w:rsidP="00FD51B8">
      <w:pPr>
        <w:pStyle w:val="Akapitzlist"/>
        <w:numPr>
          <w:ilvl w:val="0"/>
          <w:numId w:val="36"/>
        </w:numPr>
        <w:spacing w:after="0" w:line="276" w:lineRule="auto"/>
        <w:jc w:val="both"/>
        <w:rPr>
          <w:rFonts w:ascii="Arial" w:hAnsi="Arial" w:cs="Arial"/>
          <w:sz w:val="22"/>
        </w:rPr>
      </w:pPr>
      <w:r w:rsidRPr="00FD51B8">
        <w:rPr>
          <w:rFonts w:ascii="Arial" w:hAnsi="Arial" w:cs="Arial"/>
          <w:sz w:val="22"/>
        </w:rPr>
        <w:t>Przedłużenie terminu, o którym mowa w ust. 4 nie wymaga zgody Wykonawcy i dokonywane jest przez oświadczenie Zamawiającego złożone na piśmie, a także nie powoduje zwiększenia wynagrodzenia Wykonawcy.</w:t>
      </w:r>
    </w:p>
    <w:p w14:paraId="6A42C000" w14:textId="77777777" w:rsidR="007606E6" w:rsidRPr="00FD51B8" w:rsidRDefault="007606E6" w:rsidP="00FD51B8">
      <w:pPr>
        <w:spacing w:after="0" w:line="276" w:lineRule="auto"/>
        <w:ind w:left="870" w:right="1051"/>
        <w:jc w:val="center"/>
        <w:rPr>
          <w:rFonts w:ascii="Arial" w:hAnsi="Arial" w:cs="Arial"/>
          <w:b/>
          <w:sz w:val="22"/>
        </w:rPr>
      </w:pPr>
    </w:p>
    <w:p w14:paraId="3C1805B0" w14:textId="3C7B88FA" w:rsidR="00882EBD" w:rsidRPr="00FD51B8" w:rsidRDefault="001635C8" w:rsidP="00FD51B8">
      <w:pPr>
        <w:spacing w:after="0" w:line="276" w:lineRule="auto"/>
        <w:ind w:left="870" w:right="1051"/>
        <w:jc w:val="center"/>
        <w:rPr>
          <w:rFonts w:ascii="Arial" w:hAnsi="Arial" w:cs="Arial"/>
          <w:sz w:val="22"/>
        </w:rPr>
      </w:pPr>
      <w:r w:rsidRPr="00FD51B8">
        <w:rPr>
          <w:rFonts w:ascii="Arial" w:hAnsi="Arial" w:cs="Arial"/>
          <w:b/>
          <w:sz w:val="22"/>
        </w:rPr>
        <w:t xml:space="preserve">§ 6 </w:t>
      </w:r>
    </w:p>
    <w:p w14:paraId="009F12B9" w14:textId="77777777" w:rsidR="00882EBD" w:rsidRPr="00FD51B8" w:rsidRDefault="001635C8" w:rsidP="00FD51B8">
      <w:pPr>
        <w:spacing w:after="0" w:line="276" w:lineRule="auto"/>
        <w:ind w:left="870" w:right="724"/>
        <w:jc w:val="center"/>
        <w:rPr>
          <w:rFonts w:ascii="Arial" w:hAnsi="Arial" w:cs="Arial"/>
          <w:sz w:val="22"/>
        </w:rPr>
      </w:pPr>
      <w:r w:rsidRPr="00FD51B8">
        <w:rPr>
          <w:rFonts w:ascii="Arial" w:hAnsi="Arial" w:cs="Arial"/>
          <w:b/>
          <w:sz w:val="22"/>
        </w:rPr>
        <w:t xml:space="preserve">Wynagrodzenie Wykonawcy </w:t>
      </w:r>
    </w:p>
    <w:p w14:paraId="719DF841" w14:textId="41D6C38D" w:rsidR="00882EBD" w:rsidRPr="00FD51B8" w:rsidRDefault="001635C8" w:rsidP="00FD51B8">
      <w:pPr>
        <w:numPr>
          <w:ilvl w:val="1"/>
          <w:numId w:val="8"/>
        </w:numPr>
        <w:spacing w:after="0" w:line="276" w:lineRule="auto"/>
        <w:ind w:hanging="242"/>
        <w:jc w:val="both"/>
        <w:rPr>
          <w:rFonts w:ascii="Arial" w:hAnsi="Arial" w:cs="Arial"/>
          <w:sz w:val="22"/>
        </w:rPr>
      </w:pPr>
      <w:r w:rsidRPr="00FD51B8">
        <w:rPr>
          <w:rFonts w:ascii="Arial" w:hAnsi="Arial" w:cs="Arial"/>
          <w:sz w:val="22"/>
        </w:rPr>
        <w:t>Za wykonanie przedmiotu umowy - usługa nadzoru inwestorskiego nad wykonaniem robót   budowlanych pod nazwą</w:t>
      </w:r>
      <w:r w:rsidR="00315B57" w:rsidRPr="00FD51B8">
        <w:rPr>
          <w:rFonts w:ascii="Arial" w:hAnsi="Arial" w:cs="Arial"/>
          <w:sz w:val="22"/>
        </w:rPr>
        <w:t>:</w:t>
      </w:r>
      <w:r w:rsidRPr="00FD51B8">
        <w:rPr>
          <w:rFonts w:ascii="Arial" w:hAnsi="Arial" w:cs="Arial"/>
          <w:b/>
          <w:sz w:val="22"/>
        </w:rPr>
        <w:t xml:space="preserve"> </w:t>
      </w:r>
      <w:r w:rsidRPr="00FD51B8">
        <w:rPr>
          <w:rFonts w:ascii="Arial" w:hAnsi="Arial" w:cs="Arial"/>
          <w:sz w:val="22"/>
        </w:rPr>
        <w:t xml:space="preserve"> </w:t>
      </w:r>
      <w:r w:rsidR="00315B57" w:rsidRPr="00FD51B8">
        <w:rPr>
          <w:rFonts w:ascii="Arial" w:eastAsia="Times New Roman" w:hAnsi="Arial" w:cs="Arial"/>
          <w:bCs/>
          <w:sz w:val="22"/>
        </w:rPr>
        <w:t xml:space="preserve">Budowa gospodarczego obiektu budowlanego przeznaczonego na cele gospodarki leśnej - wieża dla nietoperzy wraz z zimowiskiem na dz. ew. nr 462 obręb </w:t>
      </w:r>
      <w:proofErr w:type="spellStart"/>
      <w:r w:rsidR="00315B57" w:rsidRPr="00FD51B8">
        <w:rPr>
          <w:rFonts w:ascii="Arial" w:eastAsia="Times New Roman" w:hAnsi="Arial" w:cs="Arial"/>
          <w:bCs/>
          <w:sz w:val="22"/>
        </w:rPr>
        <w:t>Pogorzany</w:t>
      </w:r>
      <w:proofErr w:type="spellEnd"/>
      <w:r w:rsidR="00315B57" w:rsidRPr="00FD51B8">
        <w:rPr>
          <w:rFonts w:ascii="Arial" w:eastAsia="Times New Roman" w:hAnsi="Arial" w:cs="Arial"/>
          <w:bCs/>
          <w:sz w:val="22"/>
        </w:rPr>
        <w:t xml:space="preserve">, </w:t>
      </w:r>
      <w:r w:rsidRPr="00FD51B8">
        <w:rPr>
          <w:rFonts w:ascii="Arial" w:hAnsi="Arial" w:cs="Arial"/>
          <w:sz w:val="22"/>
        </w:rPr>
        <w:t>strony ustalają wynagrodzenie  ryczałtowe w wysokości ;</w:t>
      </w:r>
    </w:p>
    <w:p w14:paraId="42638B13" w14:textId="4F4959F8" w:rsidR="00952A27" w:rsidRPr="00FD51B8" w:rsidRDefault="00476B9F" w:rsidP="00FD51B8">
      <w:pPr>
        <w:spacing w:after="0" w:line="276" w:lineRule="auto"/>
        <w:ind w:left="10"/>
        <w:jc w:val="both"/>
        <w:rPr>
          <w:rFonts w:ascii="Arial" w:hAnsi="Arial" w:cs="Arial"/>
          <w:sz w:val="22"/>
        </w:rPr>
      </w:pPr>
      <w:r w:rsidRPr="00FD51B8">
        <w:rPr>
          <w:rFonts w:ascii="Arial" w:hAnsi="Arial" w:cs="Arial"/>
          <w:sz w:val="22"/>
        </w:rPr>
        <w:t xml:space="preserve">        </w:t>
      </w:r>
      <w:r w:rsidR="00952A27" w:rsidRPr="00FD51B8">
        <w:rPr>
          <w:rFonts w:ascii="Arial" w:hAnsi="Arial" w:cs="Arial"/>
          <w:sz w:val="22"/>
        </w:rPr>
        <w:t xml:space="preserve">Cena netto za wykonanie  zadania: </w:t>
      </w:r>
      <w:r w:rsidR="00E44E8D" w:rsidRPr="00FD51B8">
        <w:rPr>
          <w:rFonts w:ascii="Arial" w:hAnsi="Arial" w:cs="Arial"/>
          <w:b/>
          <w:bCs/>
          <w:sz w:val="22"/>
        </w:rPr>
        <w:t>……</w:t>
      </w:r>
      <w:r w:rsidRPr="00FD51B8">
        <w:rPr>
          <w:rFonts w:ascii="Arial" w:hAnsi="Arial" w:cs="Arial"/>
          <w:b/>
          <w:bCs/>
          <w:sz w:val="22"/>
        </w:rPr>
        <w:t>…………….</w:t>
      </w:r>
      <w:r w:rsidR="00E44E8D" w:rsidRPr="00FD51B8">
        <w:rPr>
          <w:rFonts w:ascii="Arial" w:hAnsi="Arial" w:cs="Arial"/>
          <w:b/>
          <w:bCs/>
          <w:sz w:val="22"/>
        </w:rPr>
        <w:t>…..</w:t>
      </w:r>
      <w:r w:rsidR="00CA45B2" w:rsidRPr="00FD51B8">
        <w:rPr>
          <w:rFonts w:ascii="Arial" w:hAnsi="Arial" w:cs="Arial"/>
          <w:b/>
          <w:bCs/>
          <w:sz w:val="22"/>
        </w:rPr>
        <w:t xml:space="preserve"> </w:t>
      </w:r>
      <w:r w:rsidR="00952A27" w:rsidRPr="00FD51B8">
        <w:rPr>
          <w:rFonts w:ascii="Arial" w:hAnsi="Arial" w:cs="Arial"/>
          <w:b/>
          <w:bCs/>
          <w:sz w:val="22"/>
        </w:rPr>
        <w:t>zł</w:t>
      </w:r>
      <w:r w:rsidR="00952A27" w:rsidRPr="00FD51B8">
        <w:rPr>
          <w:rFonts w:ascii="Arial" w:hAnsi="Arial" w:cs="Arial"/>
          <w:sz w:val="22"/>
        </w:rPr>
        <w:t xml:space="preserve">   </w:t>
      </w:r>
    </w:p>
    <w:p w14:paraId="7FDB1D0F" w14:textId="35190B37" w:rsidR="00952A27" w:rsidRPr="00FD51B8" w:rsidRDefault="004E6C55" w:rsidP="00FD51B8">
      <w:pPr>
        <w:spacing w:after="0" w:line="276" w:lineRule="auto"/>
        <w:ind w:left="137" w:right="110"/>
        <w:rPr>
          <w:rFonts w:ascii="Arial" w:hAnsi="Arial" w:cs="Arial"/>
          <w:b/>
          <w:bCs/>
          <w:sz w:val="22"/>
        </w:rPr>
      </w:pPr>
      <w:r w:rsidRPr="00FD51B8">
        <w:rPr>
          <w:rFonts w:ascii="Arial" w:hAnsi="Arial" w:cs="Arial"/>
          <w:sz w:val="22"/>
        </w:rPr>
        <w:t xml:space="preserve">     </w:t>
      </w:r>
      <w:r w:rsidR="00952A27" w:rsidRPr="00FD51B8">
        <w:rPr>
          <w:rFonts w:ascii="Arial" w:hAnsi="Arial" w:cs="Arial"/>
          <w:sz w:val="22"/>
        </w:rPr>
        <w:t xml:space="preserve"> plus podatek </w:t>
      </w:r>
      <w:r w:rsidR="00E44E8D" w:rsidRPr="00FD51B8">
        <w:rPr>
          <w:rFonts w:ascii="Arial" w:hAnsi="Arial" w:cs="Arial"/>
          <w:sz w:val="22"/>
        </w:rPr>
        <w:t>…………….</w:t>
      </w:r>
      <w:r w:rsidR="00CA45B2" w:rsidRPr="00FD51B8">
        <w:rPr>
          <w:rFonts w:ascii="Arial" w:hAnsi="Arial" w:cs="Arial"/>
          <w:sz w:val="22"/>
        </w:rPr>
        <w:t xml:space="preserve"> </w:t>
      </w:r>
      <w:r w:rsidR="00952A27" w:rsidRPr="00FD51B8">
        <w:rPr>
          <w:rFonts w:ascii="Arial" w:hAnsi="Arial" w:cs="Arial"/>
          <w:sz w:val="22"/>
        </w:rPr>
        <w:t xml:space="preserve">% VAT w kwocie tj. </w:t>
      </w:r>
      <w:r w:rsidR="00476B9F" w:rsidRPr="00FD51B8">
        <w:rPr>
          <w:rFonts w:ascii="Arial" w:hAnsi="Arial" w:cs="Arial"/>
          <w:b/>
          <w:bCs/>
          <w:sz w:val="22"/>
        </w:rPr>
        <w:t>…………</w:t>
      </w:r>
      <w:r w:rsidR="00E44E8D" w:rsidRPr="00FD51B8">
        <w:rPr>
          <w:rFonts w:ascii="Arial" w:hAnsi="Arial" w:cs="Arial"/>
          <w:b/>
          <w:bCs/>
          <w:sz w:val="22"/>
        </w:rPr>
        <w:t>…………………..</w:t>
      </w:r>
      <w:r w:rsidR="00FC3F2E" w:rsidRPr="00FD51B8">
        <w:rPr>
          <w:rFonts w:ascii="Arial" w:hAnsi="Arial" w:cs="Arial"/>
          <w:b/>
          <w:bCs/>
          <w:sz w:val="22"/>
        </w:rPr>
        <w:t xml:space="preserve"> </w:t>
      </w:r>
      <w:r w:rsidR="00952A27" w:rsidRPr="00FD51B8">
        <w:rPr>
          <w:rFonts w:ascii="Arial" w:hAnsi="Arial" w:cs="Arial"/>
          <w:b/>
          <w:bCs/>
          <w:sz w:val="22"/>
        </w:rPr>
        <w:t xml:space="preserve">zł </w:t>
      </w:r>
    </w:p>
    <w:p w14:paraId="1C33FA12" w14:textId="52F3AD29" w:rsidR="00952A27" w:rsidRPr="00FD51B8" w:rsidRDefault="004E6C55" w:rsidP="00FD51B8">
      <w:pPr>
        <w:spacing w:after="0" w:line="276" w:lineRule="auto"/>
        <w:ind w:left="137"/>
        <w:rPr>
          <w:rFonts w:ascii="Arial" w:hAnsi="Arial" w:cs="Arial"/>
          <w:sz w:val="22"/>
        </w:rPr>
      </w:pPr>
      <w:r w:rsidRPr="00FD51B8">
        <w:rPr>
          <w:rFonts w:ascii="Arial" w:hAnsi="Arial" w:cs="Arial"/>
          <w:sz w:val="22"/>
        </w:rPr>
        <w:t xml:space="preserve">      </w:t>
      </w:r>
      <w:r w:rsidR="00952A27" w:rsidRPr="00FD51B8">
        <w:rPr>
          <w:rFonts w:ascii="Arial" w:hAnsi="Arial" w:cs="Arial"/>
          <w:sz w:val="22"/>
        </w:rPr>
        <w:t xml:space="preserve">Cena brutto za wykonanie  zadania : </w:t>
      </w:r>
      <w:r w:rsidR="00E44E8D" w:rsidRPr="00FD51B8">
        <w:rPr>
          <w:rFonts w:ascii="Arial" w:hAnsi="Arial" w:cs="Arial"/>
          <w:b/>
          <w:bCs/>
          <w:sz w:val="22"/>
        </w:rPr>
        <w:t>………………………………….</w:t>
      </w:r>
      <w:r w:rsidR="00952A27" w:rsidRPr="00FD51B8">
        <w:rPr>
          <w:rFonts w:ascii="Arial" w:hAnsi="Arial" w:cs="Arial"/>
          <w:b/>
          <w:bCs/>
          <w:sz w:val="22"/>
        </w:rPr>
        <w:t xml:space="preserve"> zł </w:t>
      </w:r>
      <w:r w:rsidR="00952A27" w:rsidRPr="00FD51B8">
        <w:rPr>
          <w:rFonts w:ascii="Arial" w:hAnsi="Arial" w:cs="Arial"/>
          <w:sz w:val="22"/>
        </w:rPr>
        <w:t xml:space="preserve"> </w:t>
      </w:r>
    </w:p>
    <w:p w14:paraId="55BEE45F" w14:textId="565477A5" w:rsidR="00882EBD" w:rsidRPr="00FD51B8" w:rsidRDefault="001635C8" w:rsidP="00FD51B8">
      <w:pPr>
        <w:spacing w:after="0" w:line="276" w:lineRule="auto"/>
        <w:ind w:left="137"/>
        <w:rPr>
          <w:rFonts w:ascii="Arial" w:hAnsi="Arial" w:cs="Arial"/>
          <w:sz w:val="22"/>
        </w:rPr>
      </w:pPr>
      <w:r w:rsidRPr="00FD51B8">
        <w:rPr>
          <w:rFonts w:ascii="Arial" w:hAnsi="Arial" w:cs="Arial"/>
          <w:sz w:val="22"/>
        </w:rPr>
        <w:t xml:space="preserve">    wynikające ze złożonej oferty cenowej. </w:t>
      </w:r>
    </w:p>
    <w:p w14:paraId="174BE57C" w14:textId="1CD00956" w:rsidR="00882EBD" w:rsidRPr="00FD51B8" w:rsidRDefault="001635C8" w:rsidP="00FD51B8">
      <w:pPr>
        <w:numPr>
          <w:ilvl w:val="1"/>
          <w:numId w:val="8"/>
        </w:numPr>
        <w:spacing w:after="0" w:line="276" w:lineRule="auto"/>
        <w:ind w:hanging="242"/>
        <w:jc w:val="both"/>
        <w:rPr>
          <w:rFonts w:ascii="Arial" w:hAnsi="Arial" w:cs="Arial"/>
          <w:sz w:val="22"/>
        </w:rPr>
      </w:pPr>
      <w:r w:rsidRPr="00FD51B8">
        <w:rPr>
          <w:rFonts w:ascii="Arial" w:hAnsi="Arial" w:cs="Arial"/>
          <w:sz w:val="22"/>
        </w:rPr>
        <w:t xml:space="preserve">Zamawiający oświadcza, że posiada zdolność płatniczą, gwarantującą terminowe regulowanie      zobowiązań wobec Wykonawcy.  </w:t>
      </w:r>
    </w:p>
    <w:p w14:paraId="13B5267C" w14:textId="4BAE2161" w:rsidR="004E6C55" w:rsidRPr="00FD51B8" w:rsidRDefault="004E6C55" w:rsidP="00FD51B8">
      <w:pPr>
        <w:numPr>
          <w:ilvl w:val="1"/>
          <w:numId w:val="8"/>
        </w:numPr>
        <w:spacing w:after="0" w:line="276" w:lineRule="auto"/>
        <w:ind w:hanging="242"/>
        <w:jc w:val="both"/>
        <w:rPr>
          <w:rFonts w:ascii="Arial" w:hAnsi="Arial" w:cs="Arial"/>
          <w:sz w:val="22"/>
        </w:rPr>
      </w:pPr>
      <w:r w:rsidRPr="00FD51B8">
        <w:rPr>
          <w:rFonts w:ascii="Arial" w:hAnsi="Arial" w:cs="Arial"/>
          <w:sz w:val="22"/>
        </w:rPr>
        <w:t>Wynagrodzenie określone w ust. 1 część …) obejmuje również wynagrodzenie za uczestnictwo w czynnościach związanych z ujawnieniem i kontrolą usunięcia przez Projektanta i Wykonawcę robót budowlanych, wad stwierdzonych w okresie gwarancji i rękojmi.</w:t>
      </w:r>
    </w:p>
    <w:p w14:paraId="55AF78C6" w14:textId="2FB38B81" w:rsidR="00882EBD" w:rsidRPr="00FD51B8" w:rsidRDefault="001635C8" w:rsidP="00FD51B8">
      <w:pPr>
        <w:numPr>
          <w:ilvl w:val="1"/>
          <w:numId w:val="8"/>
        </w:numPr>
        <w:spacing w:after="0" w:line="276" w:lineRule="auto"/>
        <w:ind w:hanging="242"/>
        <w:jc w:val="both"/>
        <w:rPr>
          <w:rFonts w:ascii="Arial" w:hAnsi="Arial" w:cs="Arial"/>
          <w:sz w:val="22"/>
        </w:rPr>
      </w:pPr>
      <w:r w:rsidRPr="00D97B1A">
        <w:rPr>
          <w:rFonts w:ascii="Arial" w:hAnsi="Arial" w:cs="Arial"/>
          <w:bCs/>
          <w:sz w:val="22"/>
        </w:rPr>
        <w:t>Z</w:t>
      </w:r>
      <w:r w:rsidRPr="00FD51B8">
        <w:rPr>
          <w:rFonts w:ascii="Arial" w:hAnsi="Arial" w:cs="Arial"/>
          <w:sz w:val="22"/>
        </w:rPr>
        <w:t xml:space="preserve">apłata za wykonaną usługę nastąpi w terminie do </w:t>
      </w:r>
      <w:r w:rsidR="00315B57" w:rsidRPr="00FD51B8">
        <w:rPr>
          <w:rFonts w:ascii="Arial" w:hAnsi="Arial" w:cs="Arial"/>
          <w:sz w:val="22"/>
        </w:rPr>
        <w:t>21</w:t>
      </w:r>
      <w:r w:rsidRPr="00FD51B8">
        <w:rPr>
          <w:rFonts w:ascii="Arial" w:hAnsi="Arial" w:cs="Arial"/>
          <w:sz w:val="22"/>
        </w:rPr>
        <w:t xml:space="preserve"> dni od dnia dostarczenia Zamawiającemu faktury,   po dokonanym bezusterkowym końcowym odbiorze robót budowlanych.   </w:t>
      </w:r>
    </w:p>
    <w:p w14:paraId="47B91CA5" w14:textId="77777777" w:rsidR="00882EBD" w:rsidRPr="00FD51B8" w:rsidRDefault="001635C8" w:rsidP="00FD51B8">
      <w:pPr>
        <w:numPr>
          <w:ilvl w:val="1"/>
          <w:numId w:val="8"/>
        </w:numPr>
        <w:spacing w:after="0" w:line="276" w:lineRule="auto"/>
        <w:ind w:hanging="242"/>
        <w:jc w:val="both"/>
        <w:rPr>
          <w:rFonts w:ascii="Arial" w:hAnsi="Arial" w:cs="Arial"/>
          <w:sz w:val="22"/>
        </w:rPr>
      </w:pPr>
      <w:r w:rsidRPr="00FD51B8">
        <w:rPr>
          <w:rFonts w:ascii="Arial" w:hAnsi="Arial" w:cs="Arial"/>
          <w:sz w:val="22"/>
        </w:rPr>
        <w:t xml:space="preserve">Wykonawca za świadczone usługi wystawi Zamawiającemu fakturę  płatną przelewem.   </w:t>
      </w:r>
    </w:p>
    <w:p w14:paraId="238CC22E" w14:textId="6D373370" w:rsidR="00882EBD" w:rsidRPr="00FD51B8" w:rsidRDefault="001635C8" w:rsidP="00FD51B8">
      <w:pPr>
        <w:numPr>
          <w:ilvl w:val="1"/>
          <w:numId w:val="8"/>
        </w:numPr>
        <w:spacing w:after="0" w:line="276" w:lineRule="auto"/>
        <w:ind w:hanging="242"/>
        <w:jc w:val="both"/>
        <w:rPr>
          <w:rFonts w:ascii="Arial" w:hAnsi="Arial" w:cs="Arial"/>
          <w:sz w:val="22"/>
        </w:rPr>
      </w:pPr>
      <w:r w:rsidRPr="00FD51B8">
        <w:rPr>
          <w:rFonts w:ascii="Arial" w:hAnsi="Arial" w:cs="Arial"/>
          <w:sz w:val="22"/>
        </w:rPr>
        <w:t xml:space="preserve">Zamawiający w przypadku opóźnienia płatności zobowiązany jest do zapłaty odsetek zgodnie z   przepisami ustawy z dnia 12 czerwca 2003 r. o terminach zapłaty w transakcjach handlowych   </w:t>
      </w:r>
    </w:p>
    <w:p w14:paraId="6A022930" w14:textId="77777777" w:rsidR="00882EBD" w:rsidRPr="00FD51B8" w:rsidRDefault="001635C8" w:rsidP="00FD51B8">
      <w:pPr>
        <w:numPr>
          <w:ilvl w:val="1"/>
          <w:numId w:val="8"/>
        </w:numPr>
        <w:spacing w:after="0" w:line="276" w:lineRule="auto"/>
        <w:ind w:hanging="242"/>
        <w:jc w:val="both"/>
        <w:rPr>
          <w:rFonts w:ascii="Arial" w:hAnsi="Arial" w:cs="Arial"/>
          <w:sz w:val="22"/>
        </w:rPr>
      </w:pPr>
      <w:r w:rsidRPr="00FD51B8">
        <w:rPr>
          <w:rFonts w:ascii="Arial" w:hAnsi="Arial" w:cs="Arial"/>
          <w:sz w:val="22"/>
        </w:rPr>
        <w:t xml:space="preserve">Strony umowy w sprawie zamówienia publicznego nie dopuszczają możliwości zmiany wynagrodzenia wykonawcy w trakcie trwania umowy, z zastrzeżeniem wyjątku przewidzianego w umowie.  </w:t>
      </w:r>
      <w:r w:rsidRPr="00FD51B8">
        <w:rPr>
          <w:rFonts w:ascii="Arial" w:hAnsi="Arial" w:cs="Arial"/>
          <w:b/>
          <w:sz w:val="22"/>
        </w:rPr>
        <w:t xml:space="preserve"> </w:t>
      </w:r>
    </w:p>
    <w:p w14:paraId="13DC3272" w14:textId="13C685E4" w:rsidR="008669B2" w:rsidRPr="00FD51B8" w:rsidRDefault="008669B2" w:rsidP="00FD51B8">
      <w:pPr>
        <w:pStyle w:val="Akapitzlist"/>
        <w:numPr>
          <w:ilvl w:val="1"/>
          <w:numId w:val="8"/>
        </w:numPr>
        <w:spacing w:after="0" w:line="276" w:lineRule="auto"/>
        <w:ind w:left="180" w:right="41"/>
        <w:jc w:val="both"/>
        <w:rPr>
          <w:rFonts w:ascii="Arial" w:hAnsi="Arial" w:cs="Arial"/>
          <w:sz w:val="22"/>
        </w:rPr>
      </w:pPr>
      <w:r w:rsidRPr="00FD51B8">
        <w:rPr>
          <w:rFonts w:ascii="Arial" w:hAnsi="Arial" w:cs="Arial"/>
          <w:sz w:val="22"/>
        </w:rPr>
        <w:t xml:space="preserve">Wynagrodzenie ryczałtowe zawiera wszystkie koszty i opłaty związane z realizacją Umowy.  </w:t>
      </w:r>
    </w:p>
    <w:p w14:paraId="3857A1F5" w14:textId="207A88E9" w:rsidR="008669B2" w:rsidRPr="00FD51B8" w:rsidRDefault="008669B2" w:rsidP="00FD51B8">
      <w:pPr>
        <w:pStyle w:val="Akapitzlist"/>
        <w:numPr>
          <w:ilvl w:val="1"/>
          <w:numId w:val="8"/>
        </w:numPr>
        <w:spacing w:after="0" w:line="276" w:lineRule="auto"/>
        <w:ind w:left="180" w:right="41"/>
        <w:jc w:val="both"/>
        <w:rPr>
          <w:rFonts w:ascii="Arial" w:hAnsi="Arial" w:cs="Arial"/>
          <w:sz w:val="22"/>
        </w:rPr>
      </w:pPr>
      <w:r w:rsidRPr="00FD51B8">
        <w:rPr>
          <w:rFonts w:ascii="Arial" w:hAnsi="Arial" w:cs="Arial"/>
          <w:sz w:val="22"/>
        </w:rPr>
        <w:t xml:space="preserve">Zamawiający wymaga rozliczania się Wykonawcy z poszczególnych prac odpowiadających częściom zamówienia robót budowlanych będących przedmiotem nadzoru. </w:t>
      </w:r>
    </w:p>
    <w:p w14:paraId="78EC1485" w14:textId="77777777" w:rsidR="008669B2" w:rsidRPr="00FD51B8" w:rsidRDefault="008669B2" w:rsidP="00FD51B8">
      <w:pPr>
        <w:spacing w:after="0" w:line="276" w:lineRule="auto"/>
        <w:ind w:left="369" w:firstLine="0"/>
        <w:jc w:val="both"/>
        <w:rPr>
          <w:rFonts w:ascii="Arial" w:hAnsi="Arial" w:cs="Arial"/>
          <w:sz w:val="22"/>
        </w:rPr>
      </w:pPr>
    </w:p>
    <w:p w14:paraId="6FF30567" w14:textId="77777777" w:rsidR="00882EBD" w:rsidRPr="00FD51B8" w:rsidRDefault="001635C8" w:rsidP="00FD51B8">
      <w:pPr>
        <w:spacing w:after="0" w:line="276" w:lineRule="auto"/>
        <w:ind w:left="870" w:right="720"/>
        <w:jc w:val="center"/>
        <w:rPr>
          <w:rFonts w:ascii="Arial" w:hAnsi="Arial" w:cs="Arial"/>
          <w:sz w:val="22"/>
        </w:rPr>
      </w:pPr>
      <w:r w:rsidRPr="00FD51B8">
        <w:rPr>
          <w:rFonts w:ascii="Arial" w:hAnsi="Arial" w:cs="Arial"/>
          <w:b/>
          <w:sz w:val="22"/>
        </w:rPr>
        <w:t xml:space="preserve">§ 7  </w:t>
      </w:r>
    </w:p>
    <w:p w14:paraId="592340FE" w14:textId="77777777" w:rsidR="00882EBD" w:rsidRPr="00FD51B8" w:rsidRDefault="001635C8" w:rsidP="00FD51B8">
      <w:pPr>
        <w:spacing w:after="0" w:line="276" w:lineRule="auto"/>
        <w:ind w:left="870" w:right="719"/>
        <w:jc w:val="center"/>
        <w:rPr>
          <w:rFonts w:ascii="Arial" w:hAnsi="Arial" w:cs="Arial"/>
          <w:sz w:val="22"/>
        </w:rPr>
      </w:pPr>
      <w:r w:rsidRPr="00FD51B8">
        <w:rPr>
          <w:rFonts w:ascii="Arial" w:hAnsi="Arial" w:cs="Arial"/>
          <w:b/>
          <w:sz w:val="22"/>
        </w:rPr>
        <w:t xml:space="preserve">Cesja wierzytelności  </w:t>
      </w:r>
    </w:p>
    <w:p w14:paraId="388144CA" w14:textId="115C6190" w:rsidR="00882EBD" w:rsidRDefault="001635C8" w:rsidP="00FD51B8">
      <w:pPr>
        <w:spacing w:after="0" w:line="276" w:lineRule="auto"/>
        <w:ind w:left="137"/>
        <w:jc w:val="both"/>
        <w:rPr>
          <w:rFonts w:ascii="Arial" w:hAnsi="Arial" w:cs="Arial"/>
          <w:sz w:val="22"/>
        </w:rPr>
      </w:pPr>
      <w:r w:rsidRPr="00FD51B8">
        <w:rPr>
          <w:rFonts w:ascii="Arial" w:hAnsi="Arial" w:cs="Arial"/>
          <w:sz w:val="22"/>
        </w:rPr>
        <w:t xml:space="preserve">         Wierzytelności, jakie mogą powstać przy realizacji umowy w sprawie zamówienia publicznego </w:t>
      </w:r>
      <w:r w:rsidR="005C72C8" w:rsidRPr="00FD51B8">
        <w:rPr>
          <w:rFonts w:ascii="Arial" w:hAnsi="Arial" w:cs="Arial"/>
          <w:sz w:val="22"/>
        </w:rPr>
        <w:t xml:space="preserve">u </w:t>
      </w:r>
      <w:r w:rsidRPr="00FD51B8">
        <w:rPr>
          <w:rFonts w:ascii="Arial" w:hAnsi="Arial" w:cs="Arial"/>
          <w:sz w:val="22"/>
        </w:rPr>
        <w:t xml:space="preserve">Wykonawcy w stosunku do Zamawiającego, nie mogą być przedmiotem cesji (przelewu, sprzedaży) bez           pisemnej zgody Zamawiającego.  </w:t>
      </w:r>
    </w:p>
    <w:p w14:paraId="3FF51A93" w14:textId="77777777" w:rsidR="00D97B1A" w:rsidRPr="00FD51B8" w:rsidRDefault="00D97B1A" w:rsidP="00FD51B8">
      <w:pPr>
        <w:spacing w:after="0" w:line="276" w:lineRule="auto"/>
        <w:ind w:left="137"/>
        <w:jc w:val="both"/>
        <w:rPr>
          <w:rFonts w:ascii="Arial" w:hAnsi="Arial" w:cs="Arial"/>
          <w:sz w:val="22"/>
        </w:rPr>
      </w:pPr>
    </w:p>
    <w:p w14:paraId="6B111937" w14:textId="77777777" w:rsidR="004049B0" w:rsidRPr="00FD51B8" w:rsidRDefault="001635C8" w:rsidP="00FD51B8">
      <w:pPr>
        <w:spacing w:after="0" w:line="276" w:lineRule="auto"/>
        <w:ind w:left="4109" w:right="3962"/>
        <w:jc w:val="center"/>
        <w:rPr>
          <w:rFonts w:ascii="Arial" w:hAnsi="Arial" w:cs="Arial"/>
          <w:b/>
          <w:sz w:val="22"/>
        </w:rPr>
      </w:pPr>
      <w:r w:rsidRPr="00FD51B8">
        <w:rPr>
          <w:rFonts w:ascii="Arial" w:hAnsi="Arial" w:cs="Arial"/>
          <w:b/>
          <w:sz w:val="22"/>
        </w:rPr>
        <w:t xml:space="preserve">§ 8 </w:t>
      </w:r>
    </w:p>
    <w:p w14:paraId="5238BE2B" w14:textId="72164DA3" w:rsidR="00882EBD" w:rsidRPr="00FD51B8" w:rsidRDefault="001635C8" w:rsidP="008F7FB9">
      <w:pPr>
        <w:spacing w:after="0" w:line="276" w:lineRule="auto"/>
        <w:ind w:left="3261" w:right="3120"/>
        <w:jc w:val="center"/>
        <w:rPr>
          <w:rFonts w:ascii="Arial" w:hAnsi="Arial" w:cs="Arial"/>
          <w:sz w:val="22"/>
        </w:rPr>
      </w:pPr>
      <w:r w:rsidRPr="00FD51B8">
        <w:rPr>
          <w:rFonts w:ascii="Arial" w:hAnsi="Arial" w:cs="Arial"/>
          <w:b/>
          <w:sz w:val="22"/>
        </w:rPr>
        <w:t>Kary</w:t>
      </w:r>
      <w:r w:rsidR="008F7FB9">
        <w:rPr>
          <w:rFonts w:ascii="Arial" w:hAnsi="Arial" w:cs="Arial"/>
          <w:b/>
          <w:sz w:val="22"/>
        </w:rPr>
        <w:t xml:space="preserve"> u</w:t>
      </w:r>
      <w:r w:rsidRPr="00FD51B8">
        <w:rPr>
          <w:rFonts w:ascii="Arial" w:hAnsi="Arial" w:cs="Arial"/>
          <w:b/>
          <w:sz w:val="22"/>
        </w:rPr>
        <w:t xml:space="preserve">mowne  </w:t>
      </w:r>
    </w:p>
    <w:p w14:paraId="65E447B8" w14:textId="15FBAE28" w:rsidR="00882EBD" w:rsidRPr="00FD51B8" w:rsidRDefault="001635C8" w:rsidP="00FD51B8">
      <w:pPr>
        <w:spacing w:after="0" w:line="276" w:lineRule="auto"/>
        <w:ind w:left="512" w:hanging="512"/>
        <w:rPr>
          <w:rFonts w:ascii="Arial" w:hAnsi="Arial" w:cs="Arial"/>
          <w:sz w:val="22"/>
        </w:rPr>
      </w:pPr>
      <w:r w:rsidRPr="00FD51B8">
        <w:rPr>
          <w:rFonts w:ascii="Arial" w:hAnsi="Arial" w:cs="Arial"/>
          <w:sz w:val="22"/>
        </w:rPr>
        <w:t xml:space="preserve"> 1.</w:t>
      </w:r>
      <w:r w:rsidR="00315B57" w:rsidRPr="00FD51B8">
        <w:rPr>
          <w:rFonts w:ascii="Arial" w:hAnsi="Arial" w:cs="Arial"/>
          <w:sz w:val="22"/>
        </w:rPr>
        <w:t xml:space="preserve"> </w:t>
      </w:r>
      <w:r w:rsidRPr="00FD51B8">
        <w:rPr>
          <w:rFonts w:ascii="Arial" w:hAnsi="Arial" w:cs="Arial"/>
          <w:sz w:val="22"/>
        </w:rPr>
        <w:t xml:space="preserve">Wykonawca zapłaci Zamawiającemu kary umowne za: </w:t>
      </w:r>
    </w:p>
    <w:p w14:paraId="01A03E5B" w14:textId="5C5BA684" w:rsidR="00882EBD" w:rsidRPr="00FD51B8" w:rsidRDefault="001635C8" w:rsidP="00FD51B8">
      <w:pPr>
        <w:numPr>
          <w:ilvl w:val="1"/>
          <w:numId w:val="7"/>
        </w:numPr>
        <w:spacing w:after="0" w:line="276" w:lineRule="auto"/>
        <w:ind w:hanging="425"/>
        <w:jc w:val="both"/>
        <w:rPr>
          <w:rFonts w:ascii="Arial" w:hAnsi="Arial" w:cs="Arial"/>
          <w:sz w:val="22"/>
        </w:rPr>
      </w:pPr>
      <w:r w:rsidRPr="00FD51B8">
        <w:rPr>
          <w:rFonts w:ascii="Arial" w:hAnsi="Arial" w:cs="Arial"/>
          <w:sz w:val="22"/>
        </w:rPr>
        <w:t>Za niedotrzymanie warunków umowy, w tym w szczególności niewypełnienie obowiązków określonych umową,</w:t>
      </w:r>
      <w:r w:rsidR="00424E9D" w:rsidRPr="00FD51B8">
        <w:rPr>
          <w:rFonts w:ascii="Arial" w:hAnsi="Arial" w:cs="Arial"/>
          <w:sz w:val="22"/>
        </w:rPr>
        <w:t xml:space="preserve"> </w:t>
      </w:r>
      <w:r w:rsidRPr="00FD51B8">
        <w:rPr>
          <w:rFonts w:ascii="Arial" w:hAnsi="Arial" w:cs="Arial"/>
          <w:sz w:val="22"/>
        </w:rPr>
        <w:t xml:space="preserve">skutkujące przestojem w robotach budowlanych, </w:t>
      </w:r>
      <w:r w:rsidRPr="00FD51B8">
        <w:rPr>
          <w:rFonts w:ascii="Arial" w:hAnsi="Arial" w:cs="Arial"/>
          <w:sz w:val="22"/>
        </w:rPr>
        <w:lastRenderedPageBreak/>
        <w:t xml:space="preserve">Zamawiający może naliczyć karę w wysokości </w:t>
      </w:r>
      <w:r w:rsidR="009E3032" w:rsidRPr="00FD51B8">
        <w:rPr>
          <w:rFonts w:ascii="Arial" w:hAnsi="Arial" w:cs="Arial"/>
          <w:sz w:val="22"/>
        </w:rPr>
        <w:t>3</w:t>
      </w:r>
      <w:r w:rsidRPr="00FD51B8">
        <w:rPr>
          <w:rFonts w:ascii="Arial" w:hAnsi="Arial" w:cs="Arial"/>
          <w:sz w:val="22"/>
        </w:rPr>
        <w:t>0 % wynagrodzenia brutto</w:t>
      </w:r>
      <w:r w:rsidR="00424E9D" w:rsidRPr="00FD51B8">
        <w:rPr>
          <w:rFonts w:ascii="Arial" w:hAnsi="Arial" w:cs="Arial"/>
          <w:sz w:val="22"/>
        </w:rPr>
        <w:t xml:space="preserve"> (dla każdej części odrębnie)</w:t>
      </w:r>
      <w:r w:rsidRPr="00FD51B8">
        <w:rPr>
          <w:rFonts w:ascii="Arial" w:hAnsi="Arial" w:cs="Arial"/>
          <w:sz w:val="22"/>
        </w:rPr>
        <w:t xml:space="preserve">. </w:t>
      </w:r>
    </w:p>
    <w:p w14:paraId="7B84DABC" w14:textId="461FF7A1" w:rsidR="00882EBD" w:rsidRPr="00FD51B8" w:rsidRDefault="001635C8" w:rsidP="00FD51B8">
      <w:pPr>
        <w:numPr>
          <w:ilvl w:val="1"/>
          <w:numId w:val="7"/>
        </w:numPr>
        <w:spacing w:after="0" w:line="276" w:lineRule="auto"/>
        <w:ind w:hanging="425"/>
        <w:jc w:val="both"/>
        <w:rPr>
          <w:rFonts w:ascii="Arial" w:hAnsi="Arial" w:cs="Arial"/>
          <w:sz w:val="22"/>
        </w:rPr>
      </w:pPr>
      <w:r w:rsidRPr="00FD51B8">
        <w:rPr>
          <w:rFonts w:ascii="Arial" w:hAnsi="Arial" w:cs="Arial"/>
          <w:sz w:val="22"/>
        </w:rPr>
        <w:t>Za zwłokę w dokonywaniu odbiorów robót 5%</w:t>
      </w:r>
      <w:r w:rsidR="00424E9D" w:rsidRPr="00FD51B8">
        <w:rPr>
          <w:rFonts w:ascii="Arial" w:hAnsi="Arial" w:cs="Arial"/>
          <w:sz w:val="22"/>
        </w:rPr>
        <w:t xml:space="preserve"> wynagrodzenia brutto (dla każdej części odrębnie)</w:t>
      </w:r>
      <w:r w:rsidRPr="00FD51B8">
        <w:rPr>
          <w:rFonts w:ascii="Arial" w:hAnsi="Arial" w:cs="Arial"/>
          <w:sz w:val="22"/>
        </w:rPr>
        <w:t xml:space="preserve"> </w:t>
      </w:r>
      <w:r w:rsidR="00424E9D" w:rsidRPr="00FD51B8">
        <w:rPr>
          <w:rFonts w:ascii="Arial" w:hAnsi="Arial" w:cs="Arial"/>
          <w:sz w:val="22"/>
        </w:rPr>
        <w:t xml:space="preserve"> </w:t>
      </w:r>
      <w:r w:rsidRPr="00FD51B8">
        <w:rPr>
          <w:rFonts w:ascii="Arial" w:hAnsi="Arial" w:cs="Arial"/>
          <w:sz w:val="22"/>
        </w:rPr>
        <w:t xml:space="preserve">za każdy dzień zwłoki po wyznaczonym terminie odbioru robót. </w:t>
      </w:r>
    </w:p>
    <w:p w14:paraId="32C8488C" w14:textId="63C88BCA" w:rsidR="00882EBD" w:rsidRPr="00FD51B8" w:rsidRDefault="001635C8" w:rsidP="00FD51B8">
      <w:pPr>
        <w:numPr>
          <w:ilvl w:val="1"/>
          <w:numId w:val="7"/>
        </w:numPr>
        <w:spacing w:after="0" w:line="276" w:lineRule="auto"/>
        <w:ind w:hanging="425"/>
        <w:jc w:val="both"/>
        <w:rPr>
          <w:rFonts w:ascii="Arial" w:hAnsi="Arial" w:cs="Arial"/>
          <w:sz w:val="22"/>
        </w:rPr>
      </w:pPr>
      <w:r w:rsidRPr="00FD51B8">
        <w:rPr>
          <w:rFonts w:ascii="Arial" w:hAnsi="Arial" w:cs="Arial"/>
          <w:sz w:val="22"/>
        </w:rPr>
        <w:t xml:space="preserve">zwłokę w usunięciu wad przedmiotu umowy - w wysokości 5 % </w:t>
      </w:r>
      <w:r w:rsidR="00424E9D" w:rsidRPr="00FD51B8">
        <w:rPr>
          <w:rFonts w:ascii="Arial" w:hAnsi="Arial" w:cs="Arial"/>
          <w:sz w:val="22"/>
        </w:rPr>
        <w:t xml:space="preserve">wynagrodzenia brutto (dla każdej części odrębnie) </w:t>
      </w:r>
      <w:r w:rsidRPr="00FD51B8">
        <w:rPr>
          <w:rFonts w:ascii="Arial" w:hAnsi="Arial" w:cs="Arial"/>
          <w:sz w:val="22"/>
        </w:rPr>
        <w:t xml:space="preserve">za każdy dzień zwłoki, licząc od dnia następującego po terminie wyznaczonym przez Zamawiającego na usunięcie wad,  </w:t>
      </w:r>
    </w:p>
    <w:p w14:paraId="6F8EB97E" w14:textId="3CB97F0A" w:rsidR="00882EBD" w:rsidRPr="00FD51B8" w:rsidRDefault="001635C8" w:rsidP="00FD51B8">
      <w:pPr>
        <w:numPr>
          <w:ilvl w:val="1"/>
          <w:numId w:val="7"/>
        </w:numPr>
        <w:spacing w:after="0" w:line="276" w:lineRule="auto"/>
        <w:ind w:left="1004" w:hanging="425"/>
        <w:jc w:val="both"/>
        <w:rPr>
          <w:rFonts w:ascii="Arial" w:hAnsi="Arial" w:cs="Arial"/>
          <w:sz w:val="22"/>
        </w:rPr>
      </w:pPr>
      <w:r w:rsidRPr="00FD51B8">
        <w:rPr>
          <w:rFonts w:ascii="Arial" w:hAnsi="Arial" w:cs="Arial"/>
          <w:sz w:val="22"/>
        </w:rPr>
        <w:t xml:space="preserve">za odstąpienie od umowy przez którąkolwiek stronę z powodu okoliczności, za które odpowiada Wykonawca, w wysokości </w:t>
      </w:r>
      <w:r w:rsidR="009E3032" w:rsidRPr="00FD51B8">
        <w:rPr>
          <w:rFonts w:ascii="Arial" w:hAnsi="Arial" w:cs="Arial"/>
          <w:sz w:val="22"/>
        </w:rPr>
        <w:t>3</w:t>
      </w:r>
      <w:r w:rsidRPr="00FD51B8">
        <w:rPr>
          <w:rFonts w:ascii="Arial" w:hAnsi="Arial" w:cs="Arial"/>
          <w:sz w:val="22"/>
        </w:rPr>
        <w:t xml:space="preserve">0 % </w:t>
      </w:r>
      <w:r w:rsidR="00424E9D" w:rsidRPr="00FD51B8">
        <w:rPr>
          <w:rFonts w:ascii="Arial" w:hAnsi="Arial" w:cs="Arial"/>
          <w:sz w:val="22"/>
        </w:rPr>
        <w:t>wynagrodzenia brutto (dla każdej części odrębnie)</w:t>
      </w:r>
      <w:r w:rsidRPr="00FD51B8">
        <w:rPr>
          <w:rFonts w:ascii="Arial" w:hAnsi="Arial" w:cs="Arial"/>
          <w:sz w:val="22"/>
        </w:rPr>
        <w:t xml:space="preserve">, </w:t>
      </w:r>
    </w:p>
    <w:p w14:paraId="516EFBDA" w14:textId="477A66E6" w:rsidR="00882EBD" w:rsidRPr="00FD51B8" w:rsidRDefault="001635C8" w:rsidP="00FD51B8">
      <w:pPr>
        <w:numPr>
          <w:ilvl w:val="1"/>
          <w:numId w:val="7"/>
        </w:numPr>
        <w:spacing w:after="0" w:line="276" w:lineRule="auto"/>
        <w:ind w:hanging="425"/>
        <w:jc w:val="both"/>
        <w:rPr>
          <w:rFonts w:ascii="Arial" w:hAnsi="Arial" w:cs="Arial"/>
          <w:sz w:val="22"/>
        </w:rPr>
      </w:pPr>
      <w:r w:rsidRPr="00FD51B8">
        <w:rPr>
          <w:rFonts w:ascii="Arial" w:hAnsi="Arial" w:cs="Arial"/>
          <w:sz w:val="22"/>
        </w:rPr>
        <w:t xml:space="preserve">za sprawowanie funkcji inspektora nadzoru mimo utraty uprawnień budowlanych w wysokości 100% </w:t>
      </w:r>
      <w:r w:rsidR="00424E9D" w:rsidRPr="00FD51B8">
        <w:rPr>
          <w:rFonts w:ascii="Arial" w:hAnsi="Arial" w:cs="Arial"/>
          <w:sz w:val="22"/>
        </w:rPr>
        <w:t>wynagrodzenia brutto (dla każdej części odrębnie)</w:t>
      </w:r>
      <w:r w:rsidRPr="00FD51B8">
        <w:rPr>
          <w:rFonts w:ascii="Arial" w:hAnsi="Arial" w:cs="Arial"/>
          <w:sz w:val="22"/>
        </w:rPr>
        <w:t xml:space="preserve">, </w:t>
      </w:r>
    </w:p>
    <w:p w14:paraId="29C0B562" w14:textId="77777777" w:rsidR="00882EBD" w:rsidRPr="00FD51B8" w:rsidRDefault="001635C8" w:rsidP="00FD51B8">
      <w:pPr>
        <w:numPr>
          <w:ilvl w:val="0"/>
          <w:numId w:val="9"/>
        </w:numPr>
        <w:spacing w:after="0" w:line="276" w:lineRule="auto"/>
        <w:jc w:val="both"/>
        <w:rPr>
          <w:rFonts w:ascii="Arial" w:hAnsi="Arial" w:cs="Arial"/>
          <w:sz w:val="22"/>
        </w:rPr>
      </w:pPr>
      <w:r w:rsidRPr="00FD51B8">
        <w:rPr>
          <w:rFonts w:ascii="Arial" w:hAnsi="Arial" w:cs="Arial"/>
          <w:sz w:val="22"/>
        </w:rPr>
        <w:t xml:space="preserve">Zamawiający zastrzega sobie prawo do dochodzenia od Wykonawcy odszkodowania uzupełniającego na zasadach ogólnych w przypadku, gdy wysokość uzyskanej kary nie pokrywa wartości poniesionej szkody. </w:t>
      </w:r>
    </w:p>
    <w:p w14:paraId="60FB4C9D" w14:textId="77777777" w:rsidR="00882EBD" w:rsidRPr="00FD51B8" w:rsidRDefault="001635C8" w:rsidP="00FD51B8">
      <w:pPr>
        <w:numPr>
          <w:ilvl w:val="0"/>
          <w:numId w:val="9"/>
        </w:numPr>
        <w:spacing w:after="0" w:line="276" w:lineRule="auto"/>
        <w:jc w:val="both"/>
        <w:rPr>
          <w:rFonts w:ascii="Arial" w:hAnsi="Arial" w:cs="Arial"/>
          <w:sz w:val="22"/>
        </w:rPr>
      </w:pPr>
      <w:r w:rsidRPr="00FD51B8">
        <w:rPr>
          <w:rFonts w:ascii="Arial" w:hAnsi="Arial" w:cs="Arial"/>
          <w:sz w:val="22"/>
        </w:rPr>
        <w:t xml:space="preserve">Wykonawca ponosi odpowiedzialność cywilną z tytułu wyrządzonych Zamawiającemu i osobom trzecim szkód osobowych i rzeczowych powstałych w wyniku wadliwie  wykonanej usługi.  </w:t>
      </w:r>
    </w:p>
    <w:p w14:paraId="6C7D7ADF" w14:textId="77777777" w:rsidR="00BD45CE" w:rsidRPr="00FD51B8" w:rsidRDefault="00BD45CE" w:rsidP="00FD51B8">
      <w:pPr>
        <w:spacing w:after="0" w:line="276" w:lineRule="auto"/>
        <w:ind w:left="870" w:right="724"/>
        <w:jc w:val="center"/>
        <w:rPr>
          <w:rFonts w:ascii="Arial" w:hAnsi="Arial" w:cs="Arial"/>
          <w:b/>
          <w:sz w:val="22"/>
        </w:rPr>
      </w:pPr>
    </w:p>
    <w:p w14:paraId="23B6FEF9" w14:textId="449A3F5C" w:rsidR="00882EBD" w:rsidRPr="00FD51B8" w:rsidRDefault="001635C8" w:rsidP="00FD51B8">
      <w:pPr>
        <w:spacing w:after="0" w:line="276" w:lineRule="auto"/>
        <w:ind w:left="870" w:right="724"/>
        <w:jc w:val="center"/>
        <w:rPr>
          <w:rFonts w:ascii="Arial" w:hAnsi="Arial" w:cs="Arial"/>
          <w:sz w:val="22"/>
        </w:rPr>
      </w:pPr>
      <w:r w:rsidRPr="00FD51B8">
        <w:rPr>
          <w:rFonts w:ascii="Arial" w:hAnsi="Arial" w:cs="Arial"/>
          <w:b/>
          <w:sz w:val="22"/>
        </w:rPr>
        <w:t xml:space="preserve">§ 9 </w:t>
      </w:r>
    </w:p>
    <w:p w14:paraId="3E606B6D" w14:textId="5C4A8043" w:rsidR="00882EBD" w:rsidRPr="00FD51B8" w:rsidRDefault="001635C8" w:rsidP="00FD51B8">
      <w:pPr>
        <w:spacing w:after="0" w:line="276" w:lineRule="auto"/>
        <w:ind w:left="870" w:right="720"/>
        <w:jc w:val="center"/>
        <w:rPr>
          <w:rFonts w:ascii="Arial" w:hAnsi="Arial" w:cs="Arial"/>
          <w:sz w:val="22"/>
        </w:rPr>
      </w:pPr>
      <w:r w:rsidRPr="00FD51B8">
        <w:rPr>
          <w:rFonts w:ascii="Arial" w:hAnsi="Arial" w:cs="Arial"/>
          <w:b/>
          <w:sz w:val="22"/>
        </w:rPr>
        <w:t>Istotne zmiany postanowień umowy</w:t>
      </w:r>
    </w:p>
    <w:p w14:paraId="14060DB1" w14:textId="77777777" w:rsidR="00882EBD" w:rsidRPr="00D97B1A" w:rsidRDefault="001635C8" w:rsidP="00FD51B8">
      <w:pPr>
        <w:spacing w:after="0" w:line="276" w:lineRule="auto"/>
        <w:ind w:left="142" w:firstLine="0"/>
        <w:rPr>
          <w:rFonts w:ascii="Arial" w:hAnsi="Arial" w:cs="Arial"/>
          <w:bCs/>
          <w:sz w:val="22"/>
        </w:rPr>
      </w:pPr>
      <w:r w:rsidRPr="00D97B1A">
        <w:rPr>
          <w:rFonts w:ascii="Arial" w:hAnsi="Arial" w:cs="Arial"/>
          <w:bCs/>
          <w:sz w:val="22"/>
          <w:u w:val="single" w:color="000000"/>
        </w:rPr>
        <w:t>Zmiana terminu wykonania umowy</w:t>
      </w:r>
      <w:r w:rsidRPr="00D97B1A">
        <w:rPr>
          <w:rFonts w:ascii="Arial" w:hAnsi="Arial" w:cs="Arial"/>
          <w:bCs/>
          <w:sz w:val="22"/>
        </w:rPr>
        <w:t xml:space="preserve"> </w:t>
      </w:r>
    </w:p>
    <w:p w14:paraId="4747F1A7" w14:textId="6E825399" w:rsidR="00882EBD" w:rsidRPr="00FD51B8" w:rsidRDefault="001635C8" w:rsidP="008F7FB9">
      <w:pPr>
        <w:numPr>
          <w:ilvl w:val="0"/>
          <w:numId w:val="10"/>
        </w:numPr>
        <w:spacing w:after="0" w:line="276" w:lineRule="auto"/>
        <w:ind w:left="567" w:hanging="440"/>
        <w:jc w:val="both"/>
        <w:rPr>
          <w:rFonts w:ascii="Arial" w:hAnsi="Arial" w:cs="Arial"/>
          <w:sz w:val="22"/>
        </w:rPr>
      </w:pPr>
      <w:r w:rsidRPr="00FD51B8">
        <w:rPr>
          <w:rFonts w:ascii="Arial" w:hAnsi="Arial" w:cs="Arial"/>
          <w:sz w:val="22"/>
        </w:rPr>
        <w:t>W przypadku zaistnienia obiektywnych trudności w realizacji robót budowlanych objętych nadzorem</w:t>
      </w:r>
      <w:r w:rsidR="004049B0" w:rsidRPr="00FD51B8">
        <w:rPr>
          <w:rFonts w:ascii="Arial" w:hAnsi="Arial" w:cs="Arial"/>
          <w:sz w:val="22"/>
        </w:rPr>
        <w:t>.</w:t>
      </w:r>
      <w:r w:rsidRPr="00FD51B8">
        <w:rPr>
          <w:rFonts w:ascii="Arial" w:hAnsi="Arial" w:cs="Arial"/>
          <w:sz w:val="22"/>
        </w:rPr>
        <w:t xml:space="preserve"> </w:t>
      </w:r>
    </w:p>
    <w:p w14:paraId="2E0E6FE8" w14:textId="18CDF8FD" w:rsidR="00882EBD" w:rsidRPr="00FD51B8" w:rsidRDefault="001635C8" w:rsidP="008F7FB9">
      <w:pPr>
        <w:numPr>
          <w:ilvl w:val="0"/>
          <w:numId w:val="10"/>
        </w:numPr>
        <w:spacing w:after="0" w:line="276" w:lineRule="auto"/>
        <w:ind w:left="567" w:hanging="440"/>
        <w:rPr>
          <w:rFonts w:ascii="Arial" w:hAnsi="Arial" w:cs="Arial"/>
          <w:sz w:val="22"/>
        </w:rPr>
      </w:pPr>
      <w:r w:rsidRPr="00FD51B8">
        <w:rPr>
          <w:rFonts w:ascii="Arial" w:hAnsi="Arial" w:cs="Arial"/>
          <w:sz w:val="22"/>
        </w:rPr>
        <w:t>Działania siły wyższej w rozumieniu przepisu kodeksu cywilnego</w:t>
      </w:r>
      <w:r w:rsidR="004049B0" w:rsidRPr="00FD51B8">
        <w:rPr>
          <w:rFonts w:ascii="Arial" w:hAnsi="Arial" w:cs="Arial"/>
          <w:sz w:val="22"/>
        </w:rPr>
        <w:t>.</w:t>
      </w:r>
      <w:r w:rsidRPr="00FD51B8">
        <w:rPr>
          <w:rFonts w:ascii="Arial" w:hAnsi="Arial" w:cs="Arial"/>
          <w:sz w:val="22"/>
        </w:rPr>
        <w:t xml:space="preserve">  </w:t>
      </w:r>
    </w:p>
    <w:p w14:paraId="7AE7E1C2" w14:textId="30D5C4AC" w:rsidR="00882EBD" w:rsidRPr="00FD51B8" w:rsidRDefault="001635C8" w:rsidP="008F7FB9">
      <w:pPr>
        <w:numPr>
          <w:ilvl w:val="0"/>
          <w:numId w:val="10"/>
        </w:numPr>
        <w:spacing w:after="0" w:line="276" w:lineRule="auto"/>
        <w:ind w:left="567" w:hanging="440"/>
        <w:jc w:val="both"/>
        <w:rPr>
          <w:rFonts w:ascii="Arial" w:hAnsi="Arial" w:cs="Arial"/>
          <w:sz w:val="22"/>
        </w:rPr>
      </w:pPr>
      <w:r w:rsidRPr="00FD51B8">
        <w:rPr>
          <w:rFonts w:ascii="Arial" w:hAnsi="Arial" w:cs="Arial"/>
          <w:sz w:val="22"/>
        </w:rPr>
        <w:t xml:space="preserve">Zmiany będące następstwem okoliczności leżących po stronie Zamawiającego, w szczególności wstrzymanie realizacji Umowy przez Zamawiającego </w:t>
      </w:r>
      <w:r w:rsidR="004049B0" w:rsidRPr="00FD51B8">
        <w:rPr>
          <w:rFonts w:ascii="Arial" w:hAnsi="Arial" w:cs="Arial"/>
          <w:sz w:val="22"/>
        </w:rPr>
        <w:t>.</w:t>
      </w:r>
    </w:p>
    <w:p w14:paraId="2CCCBE72" w14:textId="13E6CE42" w:rsidR="00882EBD" w:rsidRPr="00FD51B8" w:rsidRDefault="001635C8" w:rsidP="008F7FB9">
      <w:pPr>
        <w:numPr>
          <w:ilvl w:val="0"/>
          <w:numId w:val="10"/>
        </w:numPr>
        <w:spacing w:after="0" w:line="276" w:lineRule="auto"/>
        <w:ind w:left="567" w:hanging="440"/>
        <w:jc w:val="both"/>
        <w:rPr>
          <w:rFonts w:ascii="Arial" w:hAnsi="Arial" w:cs="Arial"/>
          <w:sz w:val="22"/>
        </w:rPr>
      </w:pPr>
      <w:r w:rsidRPr="00FD51B8">
        <w:rPr>
          <w:rFonts w:ascii="Arial" w:hAnsi="Arial" w:cs="Arial"/>
          <w:sz w:val="22"/>
        </w:rPr>
        <w:t>Niesprzyjające warunki atmosferyczne, które uniemożliwią prawidłowe i zgodne z zasadami współczesnej wiedzy technicznej, jak i obowiązującymi przepisami wykonanie robót budowlanych</w:t>
      </w:r>
      <w:r w:rsidR="004049B0" w:rsidRPr="00FD51B8">
        <w:rPr>
          <w:rFonts w:ascii="Arial" w:hAnsi="Arial" w:cs="Arial"/>
          <w:sz w:val="22"/>
        </w:rPr>
        <w:t>.</w:t>
      </w:r>
      <w:r w:rsidRPr="00FD51B8">
        <w:rPr>
          <w:rFonts w:ascii="Arial" w:hAnsi="Arial" w:cs="Arial"/>
          <w:sz w:val="22"/>
        </w:rPr>
        <w:t xml:space="preserve"> </w:t>
      </w:r>
    </w:p>
    <w:p w14:paraId="048D9542" w14:textId="0EB4E7F3" w:rsidR="00882EBD" w:rsidRPr="00FD51B8" w:rsidRDefault="001635C8" w:rsidP="008F7FB9">
      <w:pPr>
        <w:pStyle w:val="Akapitzlist"/>
        <w:numPr>
          <w:ilvl w:val="0"/>
          <w:numId w:val="10"/>
        </w:numPr>
        <w:spacing w:after="0" w:line="276" w:lineRule="auto"/>
        <w:ind w:left="567" w:right="283" w:hanging="440"/>
        <w:jc w:val="both"/>
        <w:rPr>
          <w:rFonts w:ascii="Arial" w:hAnsi="Arial" w:cs="Arial"/>
          <w:sz w:val="22"/>
        </w:rPr>
      </w:pPr>
      <w:r w:rsidRPr="00FD51B8">
        <w:rPr>
          <w:rFonts w:ascii="Arial" w:hAnsi="Arial" w:cs="Arial"/>
          <w:sz w:val="22"/>
        </w:rPr>
        <w:t xml:space="preserve">Inne przyczyny zewnętrzne niezależne od Zamawiającego oraz Wykonawcy skutkujące niemożliwością </w:t>
      </w:r>
      <w:r w:rsidR="00C9085A" w:rsidRPr="00FD51B8">
        <w:rPr>
          <w:rFonts w:ascii="Arial" w:hAnsi="Arial" w:cs="Arial"/>
          <w:sz w:val="22"/>
        </w:rPr>
        <w:t>p</w:t>
      </w:r>
      <w:r w:rsidRPr="00FD51B8">
        <w:rPr>
          <w:rFonts w:ascii="Arial" w:hAnsi="Arial" w:cs="Arial"/>
          <w:sz w:val="22"/>
        </w:rPr>
        <w:t>rowadzenia działań w celu wykonania umowy np. zmiany prawa</w:t>
      </w:r>
      <w:r w:rsidR="004049B0" w:rsidRPr="00FD51B8">
        <w:rPr>
          <w:rFonts w:ascii="Arial" w:hAnsi="Arial" w:cs="Arial"/>
          <w:sz w:val="22"/>
        </w:rPr>
        <w:t>.</w:t>
      </w:r>
      <w:r w:rsidRPr="00FD51B8">
        <w:rPr>
          <w:rFonts w:ascii="Arial" w:eastAsia="Arial" w:hAnsi="Arial" w:cs="Arial"/>
          <w:sz w:val="22"/>
        </w:rPr>
        <w:t xml:space="preserve"> </w:t>
      </w:r>
      <w:r w:rsidRPr="00FD51B8">
        <w:rPr>
          <w:rFonts w:ascii="Arial" w:hAnsi="Arial" w:cs="Arial"/>
          <w:sz w:val="22"/>
        </w:rPr>
        <w:t xml:space="preserve">W przypadku wystąpienia którejkolwiek </w:t>
      </w:r>
      <w:r w:rsidR="00665F25" w:rsidRPr="00FD51B8">
        <w:rPr>
          <w:rFonts w:ascii="Arial" w:hAnsi="Arial" w:cs="Arial"/>
          <w:sz w:val="22"/>
        </w:rPr>
        <w:br/>
      </w:r>
      <w:r w:rsidRPr="00FD51B8">
        <w:rPr>
          <w:rFonts w:ascii="Arial" w:hAnsi="Arial" w:cs="Arial"/>
          <w:sz w:val="22"/>
        </w:rPr>
        <w:t xml:space="preserve">z okoliczności wymienionych w pkt. 1-4) termin wykonania umowy może ulec odpowiedniemu przedłużeniu, o czas niezbędny do zakończenia realizacji przedmiotu Umowy w sposób należyty </w:t>
      </w:r>
    </w:p>
    <w:p w14:paraId="72AB2606" w14:textId="77777777" w:rsidR="004049B0" w:rsidRPr="00FD51B8" w:rsidRDefault="004049B0" w:rsidP="00FD51B8">
      <w:pPr>
        <w:spacing w:after="0" w:line="276" w:lineRule="auto"/>
        <w:ind w:left="3720" w:right="3572"/>
        <w:jc w:val="center"/>
        <w:rPr>
          <w:rFonts w:ascii="Arial" w:hAnsi="Arial" w:cs="Arial"/>
          <w:b/>
          <w:sz w:val="22"/>
        </w:rPr>
      </w:pPr>
    </w:p>
    <w:p w14:paraId="7AC00963" w14:textId="34350FC7" w:rsidR="004049B0" w:rsidRPr="00FD51B8" w:rsidRDefault="001635C8" w:rsidP="00FD51B8">
      <w:pPr>
        <w:spacing w:after="0" w:line="276" w:lineRule="auto"/>
        <w:ind w:left="3720" w:right="3572"/>
        <w:jc w:val="center"/>
        <w:rPr>
          <w:rFonts w:ascii="Arial" w:hAnsi="Arial" w:cs="Arial"/>
          <w:b/>
          <w:sz w:val="22"/>
        </w:rPr>
      </w:pPr>
      <w:r w:rsidRPr="00FD51B8">
        <w:rPr>
          <w:rFonts w:ascii="Arial" w:hAnsi="Arial" w:cs="Arial"/>
          <w:b/>
          <w:sz w:val="22"/>
        </w:rPr>
        <w:t xml:space="preserve">§ 10 </w:t>
      </w:r>
    </w:p>
    <w:p w14:paraId="46A3AF29" w14:textId="606AC2CD" w:rsidR="00882EBD" w:rsidRPr="00FD51B8" w:rsidRDefault="001635C8" w:rsidP="00FD51B8">
      <w:pPr>
        <w:spacing w:after="0" w:line="276" w:lineRule="auto"/>
        <w:ind w:left="3720" w:right="3572"/>
        <w:jc w:val="center"/>
        <w:rPr>
          <w:rFonts w:ascii="Arial" w:hAnsi="Arial" w:cs="Arial"/>
          <w:sz w:val="22"/>
        </w:rPr>
      </w:pPr>
      <w:r w:rsidRPr="00FD51B8">
        <w:rPr>
          <w:rFonts w:ascii="Arial" w:hAnsi="Arial" w:cs="Arial"/>
          <w:b/>
          <w:sz w:val="22"/>
        </w:rPr>
        <w:t xml:space="preserve">Odstąpienie od umowy </w:t>
      </w:r>
    </w:p>
    <w:p w14:paraId="10839BDA" w14:textId="77777777" w:rsidR="00882EBD" w:rsidRPr="00FD51B8" w:rsidRDefault="001635C8" w:rsidP="00FD51B8">
      <w:pPr>
        <w:numPr>
          <w:ilvl w:val="0"/>
          <w:numId w:val="11"/>
        </w:numPr>
        <w:spacing w:after="0" w:line="276" w:lineRule="auto"/>
        <w:ind w:left="324" w:hanging="197"/>
        <w:rPr>
          <w:rFonts w:ascii="Arial" w:hAnsi="Arial" w:cs="Arial"/>
          <w:sz w:val="22"/>
        </w:rPr>
      </w:pPr>
      <w:r w:rsidRPr="00FD51B8">
        <w:rPr>
          <w:rFonts w:ascii="Arial" w:hAnsi="Arial" w:cs="Arial"/>
          <w:sz w:val="22"/>
        </w:rPr>
        <w:t xml:space="preserve">Zamawiającemu przysługuje prawo odstąpienia od umowy: </w:t>
      </w:r>
    </w:p>
    <w:p w14:paraId="23FEB983" w14:textId="503160D3" w:rsidR="00882EBD" w:rsidRPr="00FD51B8" w:rsidRDefault="001635C8" w:rsidP="00FD51B8">
      <w:pPr>
        <w:numPr>
          <w:ilvl w:val="1"/>
          <w:numId w:val="11"/>
        </w:numPr>
        <w:spacing w:after="0" w:line="276" w:lineRule="auto"/>
        <w:ind w:left="709" w:hanging="283"/>
        <w:jc w:val="both"/>
        <w:rPr>
          <w:rFonts w:ascii="Arial" w:hAnsi="Arial" w:cs="Arial"/>
          <w:sz w:val="22"/>
        </w:rPr>
      </w:pPr>
      <w:r w:rsidRPr="00FD51B8">
        <w:rPr>
          <w:rFonts w:ascii="Arial" w:hAnsi="Arial" w:cs="Arial"/>
          <w:sz w:val="22"/>
        </w:rPr>
        <w:t xml:space="preserve">W razie wystąpienia okoliczności powodujących, że wykonanie umowy nie leży w interesie publicznym, czego nie było przewidzieć w chwili zawarcia umowy. Odstąpienie od umowy w tym przypadku może         nastąpić w terminie 30 dni od powzięcia wiadomości o powyższych okolicznościach; </w:t>
      </w:r>
    </w:p>
    <w:p w14:paraId="7E1F9CB8" w14:textId="77777777" w:rsidR="00882EBD" w:rsidRPr="00FD51B8" w:rsidRDefault="001635C8" w:rsidP="00FD51B8">
      <w:pPr>
        <w:numPr>
          <w:ilvl w:val="1"/>
          <w:numId w:val="11"/>
        </w:numPr>
        <w:spacing w:after="0" w:line="276" w:lineRule="auto"/>
        <w:ind w:left="709" w:hanging="283"/>
        <w:rPr>
          <w:rFonts w:ascii="Arial" w:hAnsi="Arial" w:cs="Arial"/>
          <w:sz w:val="22"/>
        </w:rPr>
      </w:pPr>
      <w:r w:rsidRPr="00FD51B8">
        <w:rPr>
          <w:rFonts w:ascii="Arial" w:hAnsi="Arial" w:cs="Arial"/>
          <w:sz w:val="22"/>
        </w:rPr>
        <w:t xml:space="preserve">Jeżeli zostanie ogłoszona upadłość lub likwidacja  Wykonawcy; </w:t>
      </w:r>
    </w:p>
    <w:p w14:paraId="1DCC3FA6" w14:textId="77777777" w:rsidR="00882EBD" w:rsidRPr="00FD51B8" w:rsidRDefault="001635C8" w:rsidP="00FD51B8">
      <w:pPr>
        <w:numPr>
          <w:ilvl w:val="1"/>
          <w:numId w:val="11"/>
        </w:numPr>
        <w:spacing w:after="0" w:line="276" w:lineRule="auto"/>
        <w:ind w:left="709" w:hanging="283"/>
        <w:rPr>
          <w:rFonts w:ascii="Arial" w:hAnsi="Arial" w:cs="Arial"/>
          <w:sz w:val="22"/>
        </w:rPr>
      </w:pPr>
      <w:r w:rsidRPr="00FD51B8">
        <w:rPr>
          <w:rFonts w:ascii="Arial" w:hAnsi="Arial" w:cs="Arial"/>
          <w:sz w:val="22"/>
        </w:rPr>
        <w:t xml:space="preserve">Wykonawca nie rozpoczął realizacji usługi bez uzasadnionych przyczyn pomimo wezwania przez      </w:t>
      </w:r>
    </w:p>
    <w:p w14:paraId="3FB28012" w14:textId="77777777" w:rsidR="00882EBD" w:rsidRPr="00FD51B8" w:rsidRDefault="001635C8" w:rsidP="00FD51B8">
      <w:pPr>
        <w:spacing w:after="0" w:line="276" w:lineRule="auto"/>
        <w:ind w:left="709" w:hanging="283"/>
        <w:rPr>
          <w:rFonts w:ascii="Arial" w:hAnsi="Arial" w:cs="Arial"/>
          <w:sz w:val="22"/>
        </w:rPr>
      </w:pPr>
      <w:r w:rsidRPr="00FD51B8">
        <w:rPr>
          <w:rFonts w:ascii="Arial" w:hAnsi="Arial" w:cs="Arial"/>
          <w:sz w:val="22"/>
        </w:rPr>
        <w:lastRenderedPageBreak/>
        <w:t xml:space="preserve">     Zamawiającego złożonego na piśmie; </w:t>
      </w:r>
    </w:p>
    <w:p w14:paraId="3DE8184B" w14:textId="77777777" w:rsidR="00882EBD" w:rsidRPr="00FD51B8" w:rsidRDefault="001635C8" w:rsidP="00FD51B8">
      <w:pPr>
        <w:numPr>
          <w:ilvl w:val="1"/>
          <w:numId w:val="11"/>
        </w:numPr>
        <w:spacing w:after="0" w:line="276" w:lineRule="auto"/>
        <w:ind w:left="709" w:hanging="283"/>
        <w:rPr>
          <w:rFonts w:ascii="Arial" w:hAnsi="Arial" w:cs="Arial"/>
          <w:sz w:val="22"/>
        </w:rPr>
      </w:pPr>
      <w:r w:rsidRPr="00FD51B8">
        <w:rPr>
          <w:rFonts w:ascii="Arial" w:hAnsi="Arial" w:cs="Arial"/>
          <w:sz w:val="22"/>
        </w:rPr>
        <w:t xml:space="preserve">Wykonawca w sposób rażący nie respektuje poleceń Zamawiającego; </w:t>
      </w:r>
    </w:p>
    <w:p w14:paraId="47225A31" w14:textId="77777777" w:rsidR="004049B0" w:rsidRPr="00FD51B8" w:rsidRDefault="001635C8" w:rsidP="00FD51B8">
      <w:pPr>
        <w:numPr>
          <w:ilvl w:val="1"/>
          <w:numId w:val="11"/>
        </w:numPr>
        <w:spacing w:after="0" w:line="276" w:lineRule="auto"/>
        <w:ind w:left="709" w:hanging="283"/>
        <w:rPr>
          <w:rFonts w:ascii="Arial" w:hAnsi="Arial" w:cs="Arial"/>
          <w:sz w:val="22"/>
        </w:rPr>
      </w:pPr>
      <w:r w:rsidRPr="00FD51B8">
        <w:rPr>
          <w:rFonts w:ascii="Arial" w:hAnsi="Arial" w:cs="Arial"/>
          <w:sz w:val="22"/>
        </w:rPr>
        <w:t xml:space="preserve">Utraty uprawnień do wykonywania przedmiotu umowy  </w:t>
      </w:r>
    </w:p>
    <w:p w14:paraId="6144A6A6" w14:textId="45E396F0" w:rsidR="00882EBD" w:rsidRPr="00FD51B8" w:rsidRDefault="001635C8" w:rsidP="00FD51B8">
      <w:pPr>
        <w:spacing w:after="0" w:line="276" w:lineRule="auto"/>
        <w:ind w:left="709" w:hanging="283"/>
        <w:jc w:val="both"/>
        <w:rPr>
          <w:rFonts w:ascii="Arial" w:hAnsi="Arial" w:cs="Arial"/>
          <w:sz w:val="22"/>
        </w:rPr>
      </w:pPr>
      <w:r w:rsidRPr="00FD51B8">
        <w:rPr>
          <w:rFonts w:ascii="Arial" w:hAnsi="Arial" w:cs="Arial"/>
          <w:sz w:val="22"/>
        </w:rPr>
        <w:t xml:space="preserve">W przypadkach określonych w pkt. 1 lit. b- e odstąpienie od umowy następuje ze skutkiem natychmiastowym z winy leżącej po stronie Wykonawcy w terminie 30 dni od dnia powzięcia wiadomości o powyższych okolicznościach. </w:t>
      </w:r>
    </w:p>
    <w:p w14:paraId="21BA11BD" w14:textId="77777777" w:rsidR="00882EBD" w:rsidRPr="00FD51B8" w:rsidRDefault="001635C8" w:rsidP="00FD51B8">
      <w:pPr>
        <w:numPr>
          <w:ilvl w:val="0"/>
          <w:numId w:val="11"/>
        </w:numPr>
        <w:spacing w:after="0" w:line="276" w:lineRule="auto"/>
        <w:ind w:left="324" w:hanging="197"/>
        <w:rPr>
          <w:rFonts w:ascii="Arial" w:hAnsi="Arial" w:cs="Arial"/>
          <w:sz w:val="22"/>
        </w:rPr>
      </w:pPr>
      <w:r w:rsidRPr="00FD51B8">
        <w:rPr>
          <w:rFonts w:ascii="Arial" w:hAnsi="Arial" w:cs="Arial"/>
          <w:sz w:val="22"/>
        </w:rPr>
        <w:t xml:space="preserve">Wykonawcy przysługuje prawo odstąpienia od umowy: </w:t>
      </w:r>
    </w:p>
    <w:p w14:paraId="7A47348E" w14:textId="77777777" w:rsidR="00882EBD" w:rsidRPr="00FD51B8" w:rsidRDefault="001635C8" w:rsidP="00FD51B8">
      <w:pPr>
        <w:numPr>
          <w:ilvl w:val="1"/>
          <w:numId w:val="11"/>
        </w:numPr>
        <w:spacing w:after="0" w:line="276" w:lineRule="auto"/>
        <w:ind w:hanging="211"/>
        <w:rPr>
          <w:rFonts w:ascii="Arial" w:hAnsi="Arial" w:cs="Arial"/>
          <w:sz w:val="22"/>
        </w:rPr>
      </w:pPr>
      <w:r w:rsidRPr="00FD51B8">
        <w:rPr>
          <w:rFonts w:ascii="Arial" w:hAnsi="Arial" w:cs="Arial"/>
          <w:sz w:val="22"/>
        </w:rPr>
        <w:t xml:space="preserve">Zamawiający odmawia bez uzasadnionej przyczyny odbioru usług lub odmawia podpisania protokołu               odbioru. </w:t>
      </w:r>
    </w:p>
    <w:p w14:paraId="18B834EF" w14:textId="77777777" w:rsidR="00882EBD" w:rsidRPr="00FD51B8" w:rsidRDefault="001635C8" w:rsidP="00FD51B8">
      <w:pPr>
        <w:numPr>
          <w:ilvl w:val="0"/>
          <w:numId w:val="11"/>
        </w:numPr>
        <w:spacing w:after="0" w:line="276" w:lineRule="auto"/>
        <w:ind w:left="324" w:hanging="197"/>
        <w:rPr>
          <w:rFonts w:ascii="Arial" w:hAnsi="Arial" w:cs="Arial"/>
          <w:sz w:val="22"/>
        </w:rPr>
      </w:pPr>
      <w:r w:rsidRPr="00FD51B8">
        <w:rPr>
          <w:rFonts w:ascii="Arial" w:hAnsi="Arial" w:cs="Arial"/>
          <w:sz w:val="22"/>
        </w:rPr>
        <w:t xml:space="preserve">Odstąpienie od umowy należy uzasadnić pisemnie. </w:t>
      </w:r>
    </w:p>
    <w:p w14:paraId="6DD36659" w14:textId="77777777" w:rsidR="00882EBD" w:rsidRPr="00FD51B8" w:rsidRDefault="001635C8" w:rsidP="00FD51B8">
      <w:pPr>
        <w:numPr>
          <w:ilvl w:val="0"/>
          <w:numId w:val="11"/>
        </w:numPr>
        <w:spacing w:after="0" w:line="276" w:lineRule="auto"/>
        <w:ind w:left="324" w:hanging="197"/>
        <w:rPr>
          <w:rFonts w:ascii="Arial" w:hAnsi="Arial" w:cs="Arial"/>
          <w:sz w:val="22"/>
        </w:rPr>
      </w:pPr>
      <w:r w:rsidRPr="00FD51B8">
        <w:rPr>
          <w:rFonts w:ascii="Arial" w:hAnsi="Arial" w:cs="Arial"/>
          <w:sz w:val="22"/>
        </w:rPr>
        <w:t>W przypadku odstąpienia od umowy Zmawiający zobowiązuje się do wypłacenia Wykonawcy wyłącznie         wynagrodzenie należne z tytułu wykonania części umowy.</w:t>
      </w:r>
      <w:r w:rsidRPr="00FD51B8">
        <w:rPr>
          <w:rFonts w:ascii="Arial" w:hAnsi="Arial" w:cs="Arial"/>
          <w:b/>
          <w:sz w:val="22"/>
        </w:rPr>
        <w:t xml:space="preserve"> </w:t>
      </w:r>
      <w:r w:rsidRPr="00FD51B8">
        <w:rPr>
          <w:rFonts w:ascii="Arial" w:hAnsi="Arial" w:cs="Arial"/>
          <w:sz w:val="22"/>
        </w:rPr>
        <w:t xml:space="preserve"> </w:t>
      </w:r>
    </w:p>
    <w:p w14:paraId="27022265" w14:textId="77777777" w:rsidR="00C9085A" w:rsidRPr="00FD51B8" w:rsidRDefault="00C9085A" w:rsidP="00FD51B8">
      <w:pPr>
        <w:spacing w:after="0" w:line="276" w:lineRule="auto"/>
        <w:ind w:left="870" w:right="720"/>
        <w:jc w:val="center"/>
        <w:rPr>
          <w:rFonts w:ascii="Arial" w:hAnsi="Arial" w:cs="Arial"/>
          <w:b/>
          <w:sz w:val="22"/>
        </w:rPr>
      </w:pPr>
    </w:p>
    <w:p w14:paraId="620A6701" w14:textId="5BC17068" w:rsidR="00882EBD" w:rsidRPr="00FD51B8" w:rsidRDefault="001635C8" w:rsidP="00FD51B8">
      <w:pPr>
        <w:spacing w:after="0" w:line="276" w:lineRule="auto"/>
        <w:ind w:left="870" w:right="720"/>
        <w:jc w:val="center"/>
        <w:rPr>
          <w:rFonts w:ascii="Arial" w:hAnsi="Arial" w:cs="Arial"/>
          <w:sz w:val="22"/>
        </w:rPr>
      </w:pPr>
      <w:r w:rsidRPr="00FD51B8">
        <w:rPr>
          <w:rFonts w:ascii="Arial" w:hAnsi="Arial" w:cs="Arial"/>
          <w:b/>
          <w:sz w:val="22"/>
        </w:rPr>
        <w:t xml:space="preserve">§ 11  </w:t>
      </w:r>
    </w:p>
    <w:p w14:paraId="441E892C" w14:textId="77777777" w:rsidR="00882EBD" w:rsidRPr="00FD51B8" w:rsidRDefault="001635C8" w:rsidP="00FD51B8">
      <w:pPr>
        <w:spacing w:after="0" w:line="276" w:lineRule="auto"/>
        <w:ind w:left="870" w:right="721"/>
        <w:jc w:val="center"/>
        <w:rPr>
          <w:rFonts w:ascii="Arial" w:hAnsi="Arial" w:cs="Arial"/>
          <w:sz w:val="22"/>
        </w:rPr>
      </w:pPr>
      <w:r w:rsidRPr="00FD51B8">
        <w:rPr>
          <w:rFonts w:ascii="Arial" w:hAnsi="Arial" w:cs="Arial"/>
          <w:b/>
          <w:sz w:val="22"/>
        </w:rPr>
        <w:t xml:space="preserve">Zabezpieczenie należytego wykonania umowy  </w:t>
      </w:r>
    </w:p>
    <w:p w14:paraId="628147D5" w14:textId="16889DEC" w:rsidR="00882EBD" w:rsidRPr="00FD51B8" w:rsidRDefault="001635C8" w:rsidP="00FD51B8">
      <w:pPr>
        <w:numPr>
          <w:ilvl w:val="0"/>
          <w:numId w:val="12"/>
        </w:numPr>
        <w:spacing w:after="0" w:line="276" w:lineRule="auto"/>
        <w:ind w:hanging="283"/>
        <w:rPr>
          <w:rFonts w:ascii="Arial" w:hAnsi="Arial" w:cs="Arial"/>
          <w:sz w:val="22"/>
        </w:rPr>
      </w:pPr>
      <w:r w:rsidRPr="00FD51B8">
        <w:rPr>
          <w:rFonts w:ascii="Arial" w:hAnsi="Arial" w:cs="Arial"/>
          <w:sz w:val="22"/>
        </w:rPr>
        <w:t xml:space="preserve">W dniu podpisania umowy Wykonawca wniesie  zabezpieczenie należytego wykonania umowy w wysokości: </w:t>
      </w:r>
      <w:proofErr w:type="spellStart"/>
      <w:r w:rsidRPr="00FD51B8">
        <w:rPr>
          <w:rFonts w:ascii="Arial" w:hAnsi="Arial" w:cs="Arial"/>
          <w:sz w:val="22"/>
        </w:rPr>
        <w:t>tj</w:t>
      </w:r>
      <w:proofErr w:type="spellEnd"/>
      <w:r w:rsidRPr="00FD51B8">
        <w:rPr>
          <w:rFonts w:ascii="Arial" w:hAnsi="Arial" w:cs="Arial"/>
          <w:sz w:val="22"/>
        </w:rPr>
        <w:t xml:space="preserve"> </w:t>
      </w:r>
      <w:r w:rsidR="00C9464D" w:rsidRPr="00FD51B8">
        <w:rPr>
          <w:rFonts w:ascii="Arial" w:hAnsi="Arial" w:cs="Arial"/>
          <w:sz w:val="22"/>
        </w:rPr>
        <w:t xml:space="preserve"> </w:t>
      </w:r>
      <w:r w:rsidR="00D94CAA" w:rsidRPr="00FD51B8">
        <w:rPr>
          <w:rFonts w:ascii="Arial" w:hAnsi="Arial" w:cs="Arial"/>
          <w:b/>
          <w:bCs/>
          <w:sz w:val="22"/>
        </w:rPr>
        <w:t>…………….</w:t>
      </w:r>
      <w:r w:rsidR="00C9464D" w:rsidRPr="00FD51B8">
        <w:rPr>
          <w:rFonts w:ascii="Arial" w:hAnsi="Arial" w:cs="Arial"/>
          <w:b/>
          <w:bCs/>
          <w:sz w:val="22"/>
        </w:rPr>
        <w:t xml:space="preserve"> zł.</w:t>
      </w:r>
      <w:r w:rsidR="00C9464D" w:rsidRPr="00FD51B8">
        <w:rPr>
          <w:rFonts w:ascii="Arial" w:hAnsi="Arial" w:cs="Arial"/>
          <w:sz w:val="22"/>
        </w:rPr>
        <w:t xml:space="preserve"> </w:t>
      </w:r>
      <w:r w:rsidRPr="00FD51B8">
        <w:rPr>
          <w:rFonts w:ascii="Arial" w:hAnsi="Arial" w:cs="Arial"/>
          <w:sz w:val="22"/>
        </w:rPr>
        <w:t>(</w:t>
      </w:r>
      <w:r w:rsidR="004746BD">
        <w:rPr>
          <w:rFonts w:ascii="Arial" w:hAnsi="Arial" w:cs="Arial"/>
          <w:sz w:val="22"/>
        </w:rPr>
        <w:t>5</w:t>
      </w:r>
      <w:r w:rsidRPr="00FD51B8">
        <w:rPr>
          <w:rFonts w:ascii="Arial" w:hAnsi="Arial" w:cs="Arial"/>
          <w:sz w:val="22"/>
        </w:rPr>
        <w:t xml:space="preserve"> %</w:t>
      </w:r>
      <w:r w:rsidRPr="00FD51B8">
        <w:rPr>
          <w:rFonts w:ascii="Arial" w:hAnsi="Arial" w:cs="Arial"/>
          <w:b/>
          <w:sz w:val="22"/>
        </w:rPr>
        <w:t xml:space="preserve"> </w:t>
      </w:r>
      <w:r w:rsidRPr="004746BD">
        <w:rPr>
          <w:rFonts w:ascii="Arial" w:hAnsi="Arial" w:cs="Arial"/>
          <w:bCs/>
          <w:sz w:val="22"/>
        </w:rPr>
        <w:t>ceny ofertowej brutt</w:t>
      </w:r>
      <w:r w:rsidR="00424E9D" w:rsidRPr="004746BD">
        <w:rPr>
          <w:rFonts w:ascii="Arial" w:hAnsi="Arial" w:cs="Arial"/>
          <w:bCs/>
          <w:sz w:val="22"/>
        </w:rPr>
        <w:t>o</w:t>
      </w:r>
      <w:r w:rsidR="00424E9D" w:rsidRPr="00FD51B8">
        <w:rPr>
          <w:rFonts w:ascii="Arial" w:hAnsi="Arial" w:cs="Arial"/>
          <w:sz w:val="22"/>
        </w:rPr>
        <w:t>)</w:t>
      </w:r>
      <w:r w:rsidR="00315B57" w:rsidRPr="00FD51B8">
        <w:rPr>
          <w:rFonts w:ascii="Arial" w:hAnsi="Arial" w:cs="Arial"/>
          <w:sz w:val="22"/>
        </w:rPr>
        <w:t xml:space="preserve">. </w:t>
      </w:r>
    </w:p>
    <w:p w14:paraId="14AD90F8" w14:textId="77777777" w:rsidR="00882EBD" w:rsidRPr="00FD51B8" w:rsidRDefault="001635C8" w:rsidP="00FD51B8">
      <w:pPr>
        <w:numPr>
          <w:ilvl w:val="0"/>
          <w:numId w:val="12"/>
        </w:numPr>
        <w:spacing w:after="0" w:line="276" w:lineRule="auto"/>
        <w:ind w:hanging="283"/>
        <w:rPr>
          <w:rFonts w:ascii="Arial" w:hAnsi="Arial" w:cs="Arial"/>
          <w:sz w:val="22"/>
        </w:rPr>
      </w:pPr>
      <w:r w:rsidRPr="00FD51B8">
        <w:rPr>
          <w:rFonts w:ascii="Arial" w:hAnsi="Arial" w:cs="Arial"/>
          <w:sz w:val="22"/>
        </w:rPr>
        <w:t xml:space="preserve">Zabezpieczenie służy pokryciu roszczeń z tytułu niewykonania lub nienależytego wykonania umowy.  </w:t>
      </w:r>
    </w:p>
    <w:p w14:paraId="4FCAAD47" w14:textId="77777777" w:rsidR="00D94CAA" w:rsidRPr="00FD51B8" w:rsidRDefault="001635C8" w:rsidP="00FD51B8">
      <w:pPr>
        <w:numPr>
          <w:ilvl w:val="0"/>
          <w:numId w:val="12"/>
        </w:numPr>
        <w:spacing w:after="0" w:line="276" w:lineRule="auto"/>
        <w:ind w:hanging="283"/>
        <w:rPr>
          <w:rFonts w:ascii="Arial" w:hAnsi="Arial" w:cs="Arial"/>
          <w:sz w:val="22"/>
        </w:rPr>
      </w:pPr>
      <w:r w:rsidRPr="00FD51B8">
        <w:rPr>
          <w:rFonts w:ascii="Arial" w:hAnsi="Arial" w:cs="Arial"/>
          <w:sz w:val="22"/>
        </w:rPr>
        <w:t xml:space="preserve">Zabezpieczenie należytego wykonania umowy może być wniesione w następujących formach:  </w:t>
      </w:r>
    </w:p>
    <w:p w14:paraId="619F44B8" w14:textId="303DCB85" w:rsidR="00882EBD" w:rsidRPr="00FD51B8" w:rsidRDefault="00D94CAA" w:rsidP="00FD51B8">
      <w:pPr>
        <w:spacing w:after="0" w:line="276" w:lineRule="auto"/>
        <w:ind w:left="410" w:firstLine="0"/>
        <w:rPr>
          <w:rFonts w:ascii="Arial" w:hAnsi="Arial" w:cs="Arial"/>
          <w:sz w:val="22"/>
        </w:rPr>
      </w:pPr>
      <w:r w:rsidRPr="00FD51B8">
        <w:rPr>
          <w:rFonts w:ascii="Arial" w:hAnsi="Arial" w:cs="Arial"/>
          <w:sz w:val="22"/>
        </w:rPr>
        <w:t xml:space="preserve">            a)</w:t>
      </w:r>
      <w:r w:rsidRPr="00FD51B8">
        <w:rPr>
          <w:rFonts w:ascii="Arial" w:eastAsia="Arial" w:hAnsi="Arial" w:cs="Arial"/>
          <w:sz w:val="22"/>
        </w:rPr>
        <w:t xml:space="preserve"> </w:t>
      </w:r>
      <w:r w:rsidRPr="00FD51B8">
        <w:rPr>
          <w:rFonts w:ascii="Arial" w:hAnsi="Arial" w:cs="Arial"/>
          <w:sz w:val="22"/>
        </w:rPr>
        <w:t xml:space="preserve">pieniądzu; </w:t>
      </w:r>
    </w:p>
    <w:p w14:paraId="361C43C0" w14:textId="77777777" w:rsidR="00882EBD" w:rsidRPr="00FD51B8" w:rsidRDefault="001635C8" w:rsidP="00FD51B8">
      <w:pPr>
        <w:numPr>
          <w:ilvl w:val="1"/>
          <w:numId w:val="12"/>
        </w:numPr>
        <w:spacing w:after="0" w:line="276" w:lineRule="auto"/>
        <w:ind w:hanging="360"/>
        <w:rPr>
          <w:rFonts w:ascii="Arial" w:hAnsi="Arial" w:cs="Arial"/>
          <w:sz w:val="22"/>
        </w:rPr>
      </w:pPr>
      <w:r w:rsidRPr="00FD51B8">
        <w:rPr>
          <w:rFonts w:ascii="Arial" w:hAnsi="Arial" w:cs="Arial"/>
          <w:sz w:val="22"/>
        </w:rPr>
        <w:t xml:space="preserve">poręczeniach bankowych lub poręczeniach spółdzielczej kasy oszczędnościowo – kredytowej, z tym że zobowiązanie kasy jest zawsze zobowiązaniem pieniężnym; </w:t>
      </w:r>
    </w:p>
    <w:p w14:paraId="755FEEB8" w14:textId="77777777" w:rsidR="00882EBD" w:rsidRPr="00FD51B8" w:rsidRDefault="001635C8" w:rsidP="00FD51B8">
      <w:pPr>
        <w:numPr>
          <w:ilvl w:val="1"/>
          <w:numId w:val="12"/>
        </w:numPr>
        <w:spacing w:after="0" w:line="276" w:lineRule="auto"/>
        <w:ind w:hanging="360"/>
        <w:rPr>
          <w:rFonts w:ascii="Arial" w:hAnsi="Arial" w:cs="Arial"/>
          <w:sz w:val="22"/>
        </w:rPr>
      </w:pPr>
      <w:r w:rsidRPr="00FD51B8">
        <w:rPr>
          <w:rFonts w:ascii="Arial" w:hAnsi="Arial" w:cs="Arial"/>
          <w:sz w:val="22"/>
        </w:rPr>
        <w:t xml:space="preserve">gwarancjach bankowych;  </w:t>
      </w:r>
    </w:p>
    <w:p w14:paraId="0A0235FE" w14:textId="21311B8F" w:rsidR="00882EBD" w:rsidRPr="00FD51B8" w:rsidRDefault="001635C8" w:rsidP="00FD51B8">
      <w:pPr>
        <w:numPr>
          <w:ilvl w:val="1"/>
          <w:numId w:val="12"/>
        </w:numPr>
        <w:spacing w:after="0" w:line="276" w:lineRule="auto"/>
        <w:ind w:hanging="360"/>
        <w:rPr>
          <w:rFonts w:ascii="Arial" w:hAnsi="Arial" w:cs="Arial"/>
          <w:sz w:val="22"/>
        </w:rPr>
      </w:pPr>
      <w:r w:rsidRPr="00FD51B8">
        <w:rPr>
          <w:rFonts w:ascii="Arial" w:hAnsi="Arial" w:cs="Arial"/>
          <w:sz w:val="22"/>
        </w:rPr>
        <w:t xml:space="preserve">gwarancjach ubezpieczeniowych;  </w:t>
      </w:r>
    </w:p>
    <w:p w14:paraId="11DDFF35" w14:textId="77777777" w:rsidR="00882EBD" w:rsidRPr="00FD51B8" w:rsidRDefault="001635C8" w:rsidP="00FD51B8">
      <w:pPr>
        <w:numPr>
          <w:ilvl w:val="0"/>
          <w:numId w:val="12"/>
        </w:numPr>
        <w:spacing w:after="0" w:line="276" w:lineRule="auto"/>
        <w:ind w:hanging="283"/>
        <w:jc w:val="both"/>
        <w:rPr>
          <w:rFonts w:ascii="Arial" w:hAnsi="Arial" w:cs="Arial"/>
          <w:sz w:val="22"/>
        </w:rPr>
      </w:pPr>
      <w:r w:rsidRPr="00FD51B8">
        <w:rPr>
          <w:rFonts w:ascii="Arial" w:hAnsi="Arial" w:cs="Arial"/>
          <w:sz w:val="22"/>
        </w:rPr>
        <w:t xml:space="preserve">Zabezpieczenie należytego wykonania umowy wnoszone w formie pieniężnej powinno zostać wpłacone przelewem na wskazany przez Zamawiającego rachunek bankowy.   </w:t>
      </w:r>
    </w:p>
    <w:p w14:paraId="392BAE10" w14:textId="33C93AE2" w:rsidR="00C9085A" w:rsidRDefault="007C3CC8" w:rsidP="007C3CC8">
      <w:pPr>
        <w:spacing w:after="0" w:line="276" w:lineRule="auto"/>
        <w:ind w:left="426" w:right="724" w:hanging="284"/>
        <w:rPr>
          <w:rFonts w:ascii="Arial" w:hAnsi="Arial" w:cs="Arial"/>
          <w:sz w:val="22"/>
        </w:rPr>
      </w:pPr>
      <w:r>
        <w:rPr>
          <w:rFonts w:ascii="Arial" w:hAnsi="Arial" w:cs="Arial"/>
          <w:sz w:val="22"/>
        </w:rPr>
        <w:t xml:space="preserve">5. </w:t>
      </w:r>
      <w:r w:rsidRPr="007C3CC8">
        <w:rPr>
          <w:rFonts w:ascii="Arial" w:hAnsi="Arial" w:cs="Arial"/>
          <w:sz w:val="22"/>
        </w:rPr>
        <w:t>Zamawiający zwróci zabezpieczenie należytego wykonania umowy w terminie 30 dni od dnia wykonania zamówienia i uznania przez zamawiającego za należycie wykonane, (w szczególności podpisania protokołu końcowego odbioru robót).</w:t>
      </w:r>
      <w:r>
        <w:rPr>
          <w:rFonts w:ascii="Arial" w:hAnsi="Arial" w:cs="Arial"/>
          <w:sz w:val="22"/>
        </w:rPr>
        <w:t xml:space="preserve"> </w:t>
      </w:r>
    </w:p>
    <w:p w14:paraId="54797817" w14:textId="77777777" w:rsidR="007C3CC8" w:rsidRPr="00FD51B8" w:rsidRDefault="007C3CC8" w:rsidP="00FD51B8">
      <w:pPr>
        <w:spacing w:after="0" w:line="276" w:lineRule="auto"/>
        <w:ind w:left="870" w:right="724"/>
        <w:jc w:val="center"/>
        <w:rPr>
          <w:rFonts w:ascii="Arial" w:hAnsi="Arial" w:cs="Arial"/>
          <w:b/>
          <w:sz w:val="22"/>
        </w:rPr>
      </w:pPr>
    </w:p>
    <w:p w14:paraId="18012E25" w14:textId="4D3303F5" w:rsidR="00882EBD" w:rsidRPr="00FD51B8" w:rsidRDefault="001635C8" w:rsidP="00FD51B8">
      <w:pPr>
        <w:spacing w:after="0" w:line="276" w:lineRule="auto"/>
        <w:ind w:left="870" w:right="724"/>
        <w:jc w:val="center"/>
        <w:rPr>
          <w:rFonts w:ascii="Arial" w:hAnsi="Arial" w:cs="Arial"/>
          <w:b/>
          <w:sz w:val="22"/>
        </w:rPr>
      </w:pPr>
      <w:r w:rsidRPr="00FD51B8">
        <w:rPr>
          <w:rFonts w:ascii="Arial" w:hAnsi="Arial" w:cs="Arial"/>
          <w:b/>
          <w:sz w:val="22"/>
        </w:rPr>
        <w:t xml:space="preserve">§ 12 </w:t>
      </w:r>
    </w:p>
    <w:p w14:paraId="2F51B2EB" w14:textId="7E545397" w:rsidR="00BC2956" w:rsidRPr="00FD51B8" w:rsidRDefault="00BC2956" w:rsidP="00FD51B8">
      <w:pPr>
        <w:spacing w:after="0" w:line="276" w:lineRule="auto"/>
        <w:ind w:left="870" w:right="724"/>
        <w:jc w:val="center"/>
        <w:rPr>
          <w:rFonts w:ascii="Arial" w:hAnsi="Arial" w:cs="Arial"/>
          <w:b/>
          <w:bCs/>
          <w:sz w:val="22"/>
        </w:rPr>
      </w:pPr>
      <w:r w:rsidRPr="00FD51B8">
        <w:rPr>
          <w:rFonts w:ascii="Arial" w:hAnsi="Arial" w:cs="Arial"/>
          <w:b/>
          <w:bCs/>
          <w:sz w:val="22"/>
        </w:rPr>
        <w:t>Rękojmia</w:t>
      </w:r>
    </w:p>
    <w:p w14:paraId="1ED01FB8" w14:textId="77777777" w:rsidR="00BC2956" w:rsidRPr="00FD51B8" w:rsidRDefault="00BC2956" w:rsidP="00FD51B8">
      <w:pPr>
        <w:spacing w:after="0" w:line="276" w:lineRule="auto"/>
        <w:ind w:left="870" w:right="724"/>
        <w:jc w:val="center"/>
        <w:rPr>
          <w:rFonts w:ascii="Arial" w:hAnsi="Arial" w:cs="Arial"/>
          <w:sz w:val="22"/>
        </w:rPr>
      </w:pPr>
    </w:p>
    <w:p w14:paraId="665A695A" w14:textId="641BC065" w:rsidR="00BC2956" w:rsidRPr="00FD51B8" w:rsidRDefault="00BC2956" w:rsidP="00FD51B8">
      <w:pPr>
        <w:numPr>
          <w:ilvl w:val="0"/>
          <w:numId w:val="20"/>
        </w:numPr>
        <w:spacing w:after="0" w:line="276" w:lineRule="auto"/>
        <w:ind w:left="0" w:right="41" w:firstLine="0"/>
        <w:jc w:val="both"/>
        <w:rPr>
          <w:rFonts w:ascii="Arial" w:hAnsi="Arial" w:cs="Arial"/>
          <w:sz w:val="22"/>
        </w:rPr>
      </w:pPr>
      <w:r w:rsidRPr="00FD51B8">
        <w:rPr>
          <w:rFonts w:ascii="Arial" w:hAnsi="Arial" w:cs="Arial"/>
          <w:sz w:val="22"/>
        </w:rPr>
        <w:t xml:space="preserve">Odpowiedzialność Wykonawcy z tytułu rękojmi wygasa wraz z wygaśnięciem odpowiedzialności Wykonawcy robót budowlanych objętych nadzorem z tytułu rękojmi </w:t>
      </w:r>
      <w:r w:rsidR="003B49E6" w:rsidRPr="00FD51B8">
        <w:rPr>
          <w:rFonts w:ascii="Arial" w:hAnsi="Arial" w:cs="Arial"/>
          <w:sz w:val="22"/>
        </w:rPr>
        <w:t>(60</w:t>
      </w:r>
      <w:r w:rsidRPr="00FD51B8">
        <w:rPr>
          <w:rFonts w:ascii="Arial" w:hAnsi="Arial" w:cs="Arial"/>
          <w:sz w:val="22"/>
        </w:rPr>
        <w:t xml:space="preserve"> miesięcy od dnia końcowego odbioru przedmiotu umowy robót budowlanych) oraz wraz z wygaśnięciem odpowiedzialności z tytułu gwarancji udzielonej przez Wykonawcę robót budowlanych. Czas trwania gwarancji deklaruje Wykonawca robót budowlanych.  </w:t>
      </w:r>
    </w:p>
    <w:p w14:paraId="358885F3" w14:textId="77777777" w:rsidR="00BC2956" w:rsidRPr="00FD51B8" w:rsidRDefault="00BC2956" w:rsidP="00FD51B8">
      <w:pPr>
        <w:numPr>
          <w:ilvl w:val="0"/>
          <w:numId w:val="20"/>
        </w:numPr>
        <w:spacing w:after="0" w:line="276" w:lineRule="auto"/>
        <w:ind w:left="0" w:right="41" w:firstLine="0"/>
        <w:jc w:val="both"/>
        <w:rPr>
          <w:rFonts w:ascii="Arial" w:hAnsi="Arial" w:cs="Arial"/>
          <w:sz w:val="22"/>
        </w:rPr>
      </w:pPr>
      <w:r w:rsidRPr="00FD51B8">
        <w:rPr>
          <w:rFonts w:ascii="Arial" w:hAnsi="Arial" w:cs="Arial"/>
          <w:sz w:val="22"/>
        </w:rPr>
        <w:t xml:space="preserve">Zakres uprawnień z tytułu rękojmi regulują przepisy Kodeksu cywilnego.  </w:t>
      </w:r>
    </w:p>
    <w:p w14:paraId="35D4ED4F" w14:textId="77777777" w:rsidR="006F720C" w:rsidRPr="00FD51B8" w:rsidRDefault="00BC2956" w:rsidP="00FD51B8">
      <w:pPr>
        <w:numPr>
          <w:ilvl w:val="0"/>
          <w:numId w:val="20"/>
        </w:numPr>
        <w:spacing w:after="0" w:line="276" w:lineRule="auto"/>
        <w:ind w:left="0" w:right="41" w:firstLine="0"/>
        <w:jc w:val="both"/>
        <w:rPr>
          <w:rFonts w:ascii="Arial" w:hAnsi="Arial" w:cs="Arial"/>
          <w:sz w:val="22"/>
        </w:rPr>
      </w:pPr>
      <w:r w:rsidRPr="00FD51B8">
        <w:rPr>
          <w:rFonts w:ascii="Arial" w:hAnsi="Arial" w:cs="Arial"/>
          <w:sz w:val="22"/>
        </w:rPr>
        <w:t xml:space="preserve">W razie nienależytego wykonania robót lub powstania szkody  z winy Wykonawcy, zobowiązuje się on do naprawienia powstałej szkody w całości i pokryje koszty nienależytego wykonania robót. </w:t>
      </w:r>
    </w:p>
    <w:p w14:paraId="2EEE8B9D" w14:textId="77777777" w:rsidR="00A326A6" w:rsidRDefault="00A326A6" w:rsidP="00FD51B8">
      <w:pPr>
        <w:spacing w:after="0" w:line="276" w:lineRule="auto"/>
        <w:ind w:left="0" w:right="41" w:firstLine="0"/>
        <w:jc w:val="center"/>
        <w:rPr>
          <w:rFonts w:ascii="Arial" w:hAnsi="Arial" w:cs="Arial"/>
          <w:b/>
          <w:sz w:val="22"/>
        </w:rPr>
      </w:pPr>
    </w:p>
    <w:p w14:paraId="3B10C977" w14:textId="7A3DC654" w:rsidR="006F720C" w:rsidRPr="00FD51B8" w:rsidRDefault="006F720C" w:rsidP="00FD51B8">
      <w:pPr>
        <w:spacing w:after="0" w:line="276" w:lineRule="auto"/>
        <w:ind w:left="0" w:right="41" w:firstLine="0"/>
        <w:jc w:val="center"/>
        <w:rPr>
          <w:rFonts w:ascii="Arial" w:hAnsi="Arial" w:cs="Arial"/>
          <w:sz w:val="22"/>
        </w:rPr>
      </w:pPr>
      <w:r w:rsidRPr="00FD51B8">
        <w:rPr>
          <w:rFonts w:ascii="Arial" w:hAnsi="Arial" w:cs="Arial"/>
          <w:b/>
          <w:sz w:val="22"/>
        </w:rPr>
        <w:t>§ 13</w:t>
      </w:r>
    </w:p>
    <w:p w14:paraId="21A52740" w14:textId="305B83B3" w:rsidR="006F720C" w:rsidRPr="00FD51B8" w:rsidRDefault="00402869" w:rsidP="00FD51B8">
      <w:pPr>
        <w:keepNext/>
        <w:keepLines/>
        <w:spacing w:after="0" w:line="276" w:lineRule="auto"/>
        <w:ind w:left="10" w:right="51"/>
        <w:jc w:val="center"/>
        <w:outlineLvl w:val="1"/>
        <w:rPr>
          <w:rFonts w:ascii="Arial" w:eastAsia="Arial" w:hAnsi="Arial" w:cs="Arial"/>
          <w:b/>
          <w:sz w:val="22"/>
        </w:rPr>
      </w:pPr>
      <w:r w:rsidRPr="00FD51B8">
        <w:rPr>
          <w:rFonts w:ascii="Arial" w:eastAsia="Arial" w:hAnsi="Arial" w:cs="Arial"/>
          <w:b/>
          <w:sz w:val="22"/>
        </w:rPr>
        <w:lastRenderedPageBreak/>
        <w:t>Ubezpieczenie OC  i o</w:t>
      </w:r>
      <w:r w:rsidR="006F720C" w:rsidRPr="00FD51B8">
        <w:rPr>
          <w:rFonts w:ascii="Arial" w:eastAsia="Arial" w:hAnsi="Arial" w:cs="Arial"/>
          <w:b/>
          <w:sz w:val="22"/>
        </w:rPr>
        <w:t xml:space="preserve">dpowiedzialność za szkody w mieniu Zamawiającego </w:t>
      </w:r>
    </w:p>
    <w:p w14:paraId="21509163" w14:textId="0C60DD21" w:rsidR="00352E0F" w:rsidRPr="00FD51B8" w:rsidRDefault="00402869" w:rsidP="00FD51B8">
      <w:pPr>
        <w:pStyle w:val="Akapitzlist"/>
        <w:numPr>
          <w:ilvl w:val="0"/>
          <w:numId w:val="31"/>
        </w:numPr>
        <w:spacing w:after="0" w:line="276" w:lineRule="auto"/>
        <w:ind w:left="360" w:right="41"/>
        <w:jc w:val="both"/>
        <w:rPr>
          <w:rFonts w:ascii="Arial" w:eastAsia="Arial" w:hAnsi="Arial" w:cs="Arial"/>
          <w:sz w:val="22"/>
        </w:rPr>
      </w:pPr>
      <w:r w:rsidRPr="00FD51B8">
        <w:rPr>
          <w:rFonts w:ascii="Arial" w:eastAsia="Arial" w:hAnsi="Arial" w:cs="Arial"/>
          <w:sz w:val="22"/>
        </w:rPr>
        <w:t>Wykonawca oświadcza, że ubezpieczył się od odpowiedzialności cywilnej z tytułu prowadzonej działalności gospodarczej w zakresie zgodnym z przedmiotem zamówienia na sumę gwarancyjną</w:t>
      </w:r>
      <w:r w:rsidR="003B49E6" w:rsidRPr="00FD51B8">
        <w:rPr>
          <w:rFonts w:ascii="Arial" w:eastAsia="Arial" w:hAnsi="Arial" w:cs="Arial"/>
          <w:sz w:val="22"/>
        </w:rPr>
        <w:t xml:space="preserve"> </w:t>
      </w:r>
      <w:r w:rsidR="00352E0F" w:rsidRPr="00FD51B8">
        <w:rPr>
          <w:rFonts w:ascii="Arial" w:eastAsia="Arial" w:hAnsi="Arial" w:cs="Arial"/>
          <w:sz w:val="22"/>
        </w:rPr>
        <w:t xml:space="preserve">min. </w:t>
      </w:r>
      <w:r w:rsidR="003B49E6" w:rsidRPr="00FD51B8">
        <w:rPr>
          <w:rFonts w:ascii="Arial" w:eastAsia="Arial" w:hAnsi="Arial" w:cs="Arial"/>
          <w:b/>
          <w:sz w:val="22"/>
        </w:rPr>
        <w:t>100 000</w:t>
      </w:r>
      <w:r w:rsidR="00352E0F" w:rsidRPr="00FD51B8">
        <w:rPr>
          <w:rFonts w:ascii="Arial" w:eastAsia="Arial" w:hAnsi="Arial" w:cs="Arial"/>
          <w:b/>
          <w:sz w:val="22"/>
        </w:rPr>
        <w:t xml:space="preserve"> zł</w:t>
      </w:r>
      <w:r w:rsidR="003B49E6" w:rsidRPr="00FD51B8">
        <w:rPr>
          <w:rFonts w:ascii="Arial" w:eastAsia="Arial" w:hAnsi="Arial" w:cs="Arial"/>
          <w:sz w:val="22"/>
        </w:rPr>
        <w:t xml:space="preserve">. </w:t>
      </w:r>
    </w:p>
    <w:p w14:paraId="3A5E3D50" w14:textId="3B96B3C1" w:rsidR="00352E0F" w:rsidRPr="00FD51B8" w:rsidRDefault="00352E0F" w:rsidP="00FD51B8">
      <w:pPr>
        <w:spacing w:after="0" w:line="276" w:lineRule="auto"/>
        <w:ind w:left="10" w:right="41"/>
        <w:jc w:val="both"/>
        <w:rPr>
          <w:rFonts w:ascii="Arial" w:eastAsia="Arial" w:hAnsi="Arial" w:cs="Arial"/>
          <w:sz w:val="22"/>
        </w:rPr>
      </w:pPr>
      <w:r w:rsidRPr="00FD51B8">
        <w:rPr>
          <w:rFonts w:ascii="Arial" w:eastAsia="Arial" w:hAnsi="Arial" w:cs="Arial"/>
          <w:sz w:val="22"/>
        </w:rPr>
        <w:t>2.</w:t>
      </w:r>
      <w:r w:rsidRPr="00FD51B8">
        <w:rPr>
          <w:rFonts w:ascii="Arial" w:eastAsia="Times New Roman" w:hAnsi="Arial" w:cs="Arial"/>
          <w:color w:val="auto"/>
          <w:kern w:val="0"/>
          <w:sz w:val="22"/>
          <w:lang w:eastAsia="zh-CN"/>
          <w14:ligatures w14:val="none"/>
        </w:rPr>
        <w:t xml:space="preserve"> </w:t>
      </w:r>
      <w:r w:rsidRPr="00FD51B8">
        <w:rPr>
          <w:rFonts w:ascii="Arial" w:eastAsia="Arial" w:hAnsi="Arial" w:cs="Arial"/>
          <w:sz w:val="22"/>
        </w:rPr>
        <w:t>W przypadku przedłużenia terminu wykonywania umowy (bez względu na to, czy został sporządzony aneks do umowy, czy nie) Wykonawca zobowiązany jest do przedłużenia okresu ubezpieczenia lub zawarcia nowej umowy ubezpieczenia – w przypadku nie wykonania tego obowiązku Zamawiający uprawniony jest do zawarcia umowy ubezpieczenia na koszt Wykonawcy, bez upoważnienia sądu.</w:t>
      </w:r>
    </w:p>
    <w:p w14:paraId="4C62FA48" w14:textId="740ACC7F" w:rsidR="00352E0F" w:rsidRPr="00FD51B8" w:rsidRDefault="00352E0F" w:rsidP="00FD51B8">
      <w:pPr>
        <w:spacing w:after="0" w:line="276" w:lineRule="auto"/>
        <w:ind w:left="10" w:right="41"/>
        <w:jc w:val="both"/>
        <w:rPr>
          <w:rFonts w:ascii="Arial" w:eastAsia="Arial" w:hAnsi="Arial" w:cs="Arial"/>
          <w:sz w:val="22"/>
        </w:rPr>
      </w:pPr>
      <w:r w:rsidRPr="00FD51B8">
        <w:rPr>
          <w:rFonts w:ascii="Arial" w:eastAsia="Arial" w:hAnsi="Arial" w:cs="Arial"/>
          <w:sz w:val="22"/>
        </w:rPr>
        <w:t xml:space="preserve">3. Na każde żądanie Zamawiającego Wykonawca zobowiązany jest przedłożyć mu do wglądu oryginał polisy wraz z dowodem uiszczenia składek w terminie 5 dni od żądania. </w:t>
      </w:r>
    </w:p>
    <w:p w14:paraId="0FAEA78B" w14:textId="77777777" w:rsidR="00352E0F" w:rsidRPr="00FD51B8" w:rsidRDefault="00352E0F" w:rsidP="00FD51B8">
      <w:pPr>
        <w:spacing w:after="0" w:line="276" w:lineRule="auto"/>
        <w:ind w:left="7" w:right="41"/>
        <w:jc w:val="both"/>
        <w:rPr>
          <w:rFonts w:ascii="Arial" w:eastAsia="Arial" w:hAnsi="Arial" w:cs="Arial"/>
          <w:sz w:val="22"/>
        </w:rPr>
      </w:pPr>
    </w:p>
    <w:p w14:paraId="57DF927F" w14:textId="59D88CA9" w:rsidR="006F720C" w:rsidRPr="00FD51B8" w:rsidRDefault="00352E0F" w:rsidP="00FD51B8">
      <w:pPr>
        <w:spacing w:after="0" w:line="276" w:lineRule="auto"/>
        <w:ind w:left="7" w:right="41"/>
        <w:jc w:val="both"/>
        <w:rPr>
          <w:rFonts w:ascii="Arial" w:eastAsia="Arial" w:hAnsi="Arial" w:cs="Arial"/>
          <w:sz w:val="22"/>
        </w:rPr>
      </w:pPr>
      <w:r w:rsidRPr="00FD51B8">
        <w:rPr>
          <w:rFonts w:ascii="Arial" w:eastAsia="Arial" w:hAnsi="Arial" w:cs="Arial"/>
          <w:sz w:val="22"/>
        </w:rPr>
        <w:t>4</w:t>
      </w:r>
      <w:r w:rsidR="00402869" w:rsidRPr="00FD51B8">
        <w:rPr>
          <w:rFonts w:ascii="Arial" w:eastAsia="Arial" w:hAnsi="Arial" w:cs="Arial"/>
          <w:sz w:val="22"/>
        </w:rPr>
        <w:t xml:space="preserve">. </w:t>
      </w:r>
      <w:r w:rsidR="006F720C" w:rsidRPr="00FD51B8">
        <w:rPr>
          <w:rFonts w:ascii="Arial" w:eastAsia="Arial" w:hAnsi="Arial" w:cs="Arial"/>
          <w:sz w:val="22"/>
        </w:rPr>
        <w:t xml:space="preserve">Wykonawca zobowiązuje się do przestrzegania zasad wynikających z instrukcji przeciwpożarowych </w:t>
      </w:r>
      <w:r w:rsidR="002A1950" w:rsidRPr="00FD51B8">
        <w:rPr>
          <w:rFonts w:ascii="Arial" w:eastAsia="Arial" w:hAnsi="Arial" w:cs="Arial"/>
          <w:sz w:val="22"/>
        </w:rPr>
        <w:br/>
      </w:r>
      <w:r w:rsidR="006F720C" w:rsidRPr="00FD51B8">
        <w:rPr>
          <w:rFonts w:ascii="Arial" w:eastAsia="Arial" w:hAnsi="Arial" w:cs="Arial"/>
          <w:sz w:val="22"/>
        </w:rPr>
        <w:t xml:space="preserve">i bezpieczeństwa i higieny pracy obowiązujących u Zamawiającego. Zamawiający zobowiązuje się do przekazania ww. instrukcji w dniu podpisania Umowy.  </w:t>
      </w:r>
    </w:p>
    <w:p w14:paraId="37040095" w14:textId="49778601" w:rsidR="006F720C" w:rsidRPr="00FD51B8" w:rsidRDefault="00352E0F" w:rsidP="00FD51B8">
      <w:pPr>
        <w:spacing w:after="0" w:line="276" w:lineRule="auto"/>
        <w:ind w:left="7" w:right="41"/>
        <w:jc w:val="both"/>
        <w:rPr>
          <w:rFonts w:ascii="Arial" w:eastAsia="Arial" w:hAnsi="Arial" w:cs="Arial"/>
          <w:color w:val="00000A"/>
          <w:sz w:val="22"/>
        </w:rPr>
      </w:pPr>
      <w:r w:rsidRPr="00FD51B8">
        <w:rPr>
          <w:rFonts w:ascii="Arial" w:eastAsia="Arial" w:hAnsi="Arial" w:cs="Arial"/>
          <w:sz w:val="22"/>
        </w:rPr>
        <w:t>5</w:t>
      </w:r>
      <w:r w:rsidR="006F720C" w:rsidRPr="00FD51B8">
        <w:rPr>
          <w:rFonts w:ascii="Arial" w:eastAsia="Arial" w:hAnsi="Arial" w:cs="Arial"/>
          <w:sz w:val="22"/>
        </w:rPr>
        <w:t xml:space="preserve">. Za szkody wynikłe z niewykonania albo nienależytego wykonania obowiązków wynikających z niniejszej umowy Wykonawca odpowiadać będzie wobec Zamawiającego na podstawie przepisów Kodeksu Cywilnego.  </w:t>
      </w:r>
    </w:p>
    <w:p w14:paraId="0AD72058" w14:textId="41D82B84" w:rsidR="00561CF0" w:rsidRPr="00FD51B8" w:rsidRDefault="00561CF0" w:rsidP="00FD51B8">
      <w:pPr>
        <w:spacing w:after="0" w:line="276" w:lineRule="auto"/>
        <w:ind w:left="0" w:right="41" w:firstLine="0"/>
        <w:jc w:val="center"/>
        <w:rPr>
          <w:rFonts w:ascii="Arial" w:hAnsi="Arial" w:cs="Arial"/>
          <w:b/>
          <w:sz w:val="22"/>
        </w:rPr>
      </w:pPr>
      <w:r w:rsidRPr="00FD51B8">
        <w:rPr>
          <w:rFonts w:ascii="Arial" w:hAnsi="Arial" w:cs="Arial"/>
          <w:b/>
          <w:sz w:val="22"/>
        </w:rPr>
        <w:t>§ 14</w:t>
      </w:r>
    </w:p>
    <w:p w14:paraId="10BBAEE7" w14:textId="70CCEBE9" w:rsidR="005F2036" w:rsidRPr="00FD51B8" w:rsidRDefault="005F2036" w:rsidP="00FD51B8">
      <w:pPr>
        <w:spacing w:after="0" w:line="276" w:lineRule="auto"/>
        <w:ind w:right="41"/>
        <w:jc w:val="center"/>
        <w:rPr>
          <w:rFonts w:ascii="Arial" w:eastAsia="Arial" w:hAnsi="Arial" w:cs="Arial"/>
          <w:b/>
          <w:sz w:val="22"/>
        </w:rPr>
      </w:pPr>
      <w:r w:rsidRPr="00FD51B8">
        <w:rPr>
          <w:rFonts w:ascii="Arial" w:eastAsia="Arial" w:hAnsi="Arial" w:cs="Arial"/>
          <w:b/>
          <w:sz w:val="22"/>
        </w:rPr>
        <w:t>Podwykonawstwo</w:t>
      </w:r>
    </w:p>
    <w:p w14:paraId="3950EE26" w14:textId="77777777" w:rsidR="005F2036" w:rsidRPr="00FD51B8" w:rsidRDefault="005F2036" w:rsidP="00FD51B8">
      <w:pPr>
        <w:pStyle w:val="Akapitzlist"/>
        <w:numPr>
          <w:ilvl w:val="0"/>
          <w:numId w:val="22"/>
        </w:numPr>
        <w:spacing w:after="0" w:line="276" w:lineRule="auto"/>
        <w:ind w:right="41"/>
        <w:jc w:val="both"/>
        <w:rPr>
          <w:rFonts w:ascii="Arial" w:eastAsia="Arial" w:hAnsi="Arial" w:cs="Arial"/>
          <w:color w:val="00000A"/>
          <w:sz w:val="22"/>
        </w:rPr>
      </w:pPr>
      <w:bookmarkStart w:id="2" w:name="_Hlk197687445"/>
      <w:r w:rsidRPr="00FD51B8">
        <w:rPr>
          <w:rFonts w:ascii="Arial" w:eastAsia="Arial" w:hAnsi="Arial" w:cs="Arial"/>
          <w:sz w:val="22"/>
        </w:rPr>
        <w:t xml:space="preserve"> Wykonawca jest uprawniony do realizacji Przedmiotu Umowy przy pomocy podwykonawców. </w:t>
      </w:r>
    </w:p>
    <w:p w14:paraId="0B3190B0" w14:textId="567749A4" w:rsidR="005F2036" w:rsidRPr="00FD51B8" w:rsidRDefault="005F2036" w:rsidP="00FD51B8">
      <w:pPr>
        <w:pStyle w:val="Akapitzlist"/>
        <w:numPr>
          <w:ilvl w:val="0"/>
          <w:numId w:val="22"/>
        </w:numPr>
        <w:spacing w:after="0" w:line="276" w:lineRule="auto"/>
        <w:ind w:right="41"/>
        <w:jc w:val="both"/>
        <w:rPr>
          <w:rFonts w:ascii="Arial" w:eastAsia="Arial" w:hAnsi="Arial" w:cs="Arial"/>
          <w:color w:val="00000A"/>
          <w:sz w:val="22"/>
        </w:rPr>
      </w:pPr>
      <w:r w:rsidRPr="00FD51B8">
        <w:rPr>
          <w:rFonts w:ascii="Arial" w:eastAsia="Arial" w:hAnsi="Arial" w:cs="Arial"/>
          <w:sz w:val="22"/>
        </w:rPr>
        <w:t xml:space="preserve">Realizacja przez Wykonawcę Przedmiotu Umowy przy pomocy podwykonawcy wymaga uzyskania uprzedniej pisemnej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07886F55" w14:textId="77777777" w:rsidR="005F2036" w:rsidRPr="00FD51B8" w:rsidRDefault="005F2036" w:rsidP="00FD51B8">
      <w:pPr>
        <w:numPr>
          <w:ilvl w:val="0"/>
          <w:numId w:val="21"/>
        </w:numPr>
        <w:spacing w:after="0" w:line="276" w:lineRule="auto"/>
        <w:ind w:left="454" w:right="41" w:firstLine="0"/>
        <w:jc w:val="both"/>
        <w:rPr>
          <w:rFonts w:ascii="Arial" w:eastAsia="Arial" w:hAnsi="Arial" w:cs="Arial"/>
          <w:color w:val="00000A"/>
          <w:sz w:val="22"/>
        </w:rPr>
      </w:pPr>
      <w:r w:rsidRPr="00FD51B8">
        <w:rPr>
          <w:rFonts w:ascii="Arial" w:eastAsia="Arial" w:hAnsi="Arial" w:cs="Arial"/>
          <w:sz w:val="22"/>
        </w:rPr>
        <w:t xml:space="preserve">zdolności technicznej do wykonania planowanego do powierzenia podwykonawcy zakresu rzeczowego,   </w:t>
      </w:r>
    </w:p>
    <w:p w14:paraId="1823B69F" w14:textId="77777777" w:rsidR="005F2036" w:rsidRPr="00FD51B8" w:rsidRDefault="005F2036" w:rsidP="00FD51B8">
      <w:pPr>
        <w:numPr>
          <w:ilvl w:val="0"/>
          <w:numId w:val="21"/>
        </w:numPr>
        <w:spacing w:after="0" w:line="276" w:lineRule="auto"/>
        <w:ind w:left="454" w:right="41" w:firstLine="0"/>
        <w:jc w:val="both"/>
        <w:rPr>
          <w:rFonts w:ascii="Arial" w:eastAsia="Arial" w:hAnsi="Arial" w:cs="Arial"/>
          <w:color w:val="00000A"/>
          <w:sz w:val="22"/>
        </w:rPr>
      </w:pPr>
      <w:r w:rsidRPr="00FD51B8">
        <w:rPr>
          <w:rFonts w:ascii="Arial" w:eastAsia="Arial" w:hAnsi="Arial" w:cs="Arial"/>
          <w:sz w:val="22"/>
        </w:rPr>
        <w:t xml:space="preserve">dysponowania personelem umożliwiającym podwykonawcy realizację planowanego do powierzenia zakresu rzeczowego,  </w:t>
      </w:r>
    </w:p>
    <w:p w14:paraId="2D21A1B8" w14:textId="6EE4976C" w:rsidR="005F2036" w:rsidRPr="00FD51B8" w:rsidRDefault="005F2036" w:rsidP="00FD51B8">
      <w:pPr>
        <w:numPr>
          <w:ilvl w:val="0"/>
          <w:numId w:val="21"/>
        </w:numPr>
        <w:spacing w:after="0" w:line="276" w:lineRule="auto"/>
        <w:ind w:left="454" w:right="41" w:firstLine="0"/>
        <w:jc w:val="both"/>
        <w:rPr>
          <w:rFonts w:ascii="Arial" w:eastAsia="Arial" w:hAnsi="Arial" w:cs="Arial"/>
          <w:color w:val="00000A"/>
          <w:sz w:val="22"/>
        </w:rPr>
      </w:pPr>
      <w:r w:rsidRPr="00FD51B8">
        <w:rPr>
          <w:rFonts w:ascii="Arial" w:eastAsia="Arial" w:hAnsi="Arial" w:cs="Arial"/>
          <w:sz w:val="22"/>
        </w:rPr>
        <w:t>sytuacji finansowej, w jakiej znajduje się podwykonawca</w:t>
      </w:r>
      <w:r w:rsidR="00D97B1A">
        <w:rPr>
          <w:rFonts w:ascii="Arial" w:eastAsia="Arial" w:hAnsi="Arial" w:cs="Arial"/>
          <w:sz w:val="22"/>
        </w:rPr>
        <w:t>.</w:t>
      </w:r>
      <w:r w:rsidRPr="00FD51B8">
        <w:rPr>
          <w:rFonts w:ascii="Arial" w:eastAsia="Arial" w:hAnsi="Arial" w:cs="Arial"/>
          <w:sz w:val="22"/>
        </w:rPr>
        <w:t xml:space="preserve"> </w:t>
      </w:r>
    </w:p>
    <w:bookmarkEnd w:id="2"/>
    <w:p w14:paraId="6C0F9557" w14:textId="77777777" w:rsidR="00101DD7" w:rsidRPr="00FD51B8" w:rsidRDefault="00101DD7" w:rsidP="00FD51B8">
      <w:pPr>
        <w:spacing w:after="0" w:line="276" w:lineRule="auto"/>
        <w:ind w:left="870" w:right="724"/>
        <w:jc w:val="center"/>
        <w:rPr>
          <w:rFonts w:ascii="Arial" w:hAnsi="Arial" w:cs="Arial"/>
          <w:b/>
          <w:bCs/>
          <w:sz w:val="22"/>
        </w:rPr>
      </w:pPr>
    </w:p>
    <w:p w14:paraId="7C091968" w14:textId="6F3F5793" w:rsidR="00BC2956" w:rsidRPr="00FD51B8" w:rsidRDefault="008C3092" w:rsidP="00FD51B8">
      <w:pPr>
        <w:spacing w:after="0" w:line="276" w:lineRule="auto"/>
        <w:ind w:left="870" w:right="724"/>
        <w:jc w:val="center"/>
        <w:rPr>
          <w:rFonts w:ascii="Arial" w:hAnsi="Arial" w:cs="Arial"/>
          <w:b/>
          <w:bCs/>
          <w:sz w:val="22"/>
        </w:rPr>
      </w:pPr>
      <w:r w:rsidRPr="00FD51B8">
        <w:rPr>
          <w:rFonts w:ascii="Arial" w:hAnsi="Arial" w:cs="Arial"/>
          <w:b/>
          <w:bCs/>
          <w:sz w:val="22"/>
        </w:rPr>
        <w:t>§ 15</w:t>
      </w:r>
    </w:p>
    <w:p w14:paraId="0E71E6CF" w14:textId="77777777" w:rsidR="008C3092" w:rsidRPr="00FD51B8" w:rsidRDefault="008C3092" w:rsidP="00FD51B8">
      <w:pPr>
        <w:pStyle w:val="NumPar1"/>
        <w:numPr>
          <w:ilvl w:val="0"/>
          <w:numId w:val="0"/>
        </w:numPr>
        <w:spacing w:before="0" w:after="0" w:line="276" w:lineRule="auto"/>
        <w:ind w:left="850" w:hanging="850"/>
        <w:jc w:val="center"/>
        <w:rPr>
          <w:rFonts w:ascii="Arial" w:eastAsia="Arial" w:hAnsi="Arial" w:cs="Arial"/>
          <w:b/>
          <w:color w:val="00000A"/>
          <w:sz w:val="22"/>
          <w:lang w:eastAsia="pl-PL"/>
        </w:rPr>
      </w:pPr>
      <w:r w:rsidRPr="00FD51B8">
        <w:rPr>
          <w:rFonts w:ascii="Arial" w:eastAsia="Arial" w:hAnsi="Arial" w:cs="Arial"/>
          <w:b/>
          <w:color w:val="00000A"/>
          <w:sz w:val="22"/>
          <w:lang w:eastAsia="pl-PL"/>
        </w:rPr>
        <w:t>Wymagania dotyczące zatrudniania na podstawie umowy o pracę</w:t>
      </w:r>
    </w:p>
    <w:p w14:paraId="02AAA8F5" w14:textId="2C47C7E6" w:rsidR="008C3092" w:rsidRPr="00FD51B8" w:rsidRDefault="008C3092" w:rsidP="008F7FB9">
      <w:pPr>
        <w:pStyle w:val="NumPar1"/>
        <w:numPr>
          <w:ilvl w:val="0"/>
          <w:numId w:val="24"/>
        </w:numPr>
        <w:tabs>
          <w:tab w:val="clear" w:pos="850"/>
          <w:tab w:val="num" w:pos="426"/>
        </w:tabs>
        <w:spacing w:before="0" w:after="0" w:line="276" w:lineRule="auto"/>
        <w:ind w:left="426" w:hanging="426"/>
        <w:rPr>
          <w:rFonts w:ascii="Arial" w:eastAsia="Arial" w:hAnsi="Arial" w:cs="Arial"/>
          <w:color w:val="00000A"/>
          <w:sz w:val="22"/>
          <w:lang w:eastAsia="pl-PL"/>
        </w:rPr>
      </w:pPr>
      <w:r w:rsidRPr="00FD51B8">
        <w:rPr>
          <w:rFonts w:ascii="Arial" w:eastAsia="Arial" w:hAnsi="Arial" w:cs="Arial"/>
          <w:color w:val="00000A"/>
          <w:sz w:val="22"/>
          <w:lang w:eastAsia="pl-PL"/>
        </w:rPr>
        <w:t xml:space="preserve">Stosownie do dyspozycji art. 95 ustawy PZP Zamawiający wymaga, aby Wykonawca lub Podwykonawca przy realizacji Przedmiotu Zamówienia zatrudniał na podstawie umowy o pracę, </w:t>
      </w:r>
      <w:r w:rsidR="005242BD" w:rsidRPr="00FD51B8">
        <w:rPr>
          <w:rFonts w:ascii="Arial" w:eastAsia="Arial" w:hAnsi="Arial" w:cs="Arial"/>
          <w:color w:val="00000A"/>
          <w:sz w:val="22"/>
          <w:lang w:eastAsia="pl-PL"/>
        </w:rPr>
        <w:t>osoby wykonujące czynności w trakcie realizacji zamówienia związane z pracami wykonywanymi pod nadzorem w zakresie ogólnobudowlanym</w:t>
      </w:r>
      <w:r w:rsidR="00524A06" w:rsidRPr="00FD51B8">
        <w:rPr>
          <w:rFonts w:ascii="Arial" w:eastAsia="Arial" w:hAnsi="Arial" w:cs="Arial"/>
          <w:color w:val="00000A"/>
          <w:sz w:val="22"/>
          <w:lang w:eastAsia="pl-PL"/>
        </w:rPr>
        <w:t>,</w:t>
      </w:r>
      <w:r w:rsidR="005242BD" w:rsidRPr="00FD51B8">
        <w:rPr>
          <w:rFonts w:ascii="Arial" w:eastAsia="Arial" w:hAnsi="Arial" w:cs="Arial"/>
          <w:color w:val="00000A"/>
          <w:sz w:val="22"/>
          <w:lang w:eastAsia="pl-PL"/>
        </w:rPr>
        <w:t xml:space="preserve"> </w:t>
      </w:r>
      <w:r w:rsidRPr="00FD51B8">
        <w:rPr>
          <w:rFonts w:ascii="Arial" w:eastAsia="Arial" w:hAnsi="Arial" w:cs="Arial"/>
          <w:color w:val="00000A"/>
          <w:sz w:val="22"/>
          <w:lang w:eastAsia="pl-PL"/>
        </w:rPr>
        <w:t>wykonujących prace w sposób określony w art. 22 §1 ustawy z dnia 26 czerwca 1974 r. – Kodeks pracy. Wymaganie powyższe nie dotyczy robót wykonywanych osobiście przez osoby prowadzące jednoosobową działalność gospodarczą lub wspólników spółek osobowych prowadzących działalność osobiście</w:t>
      </w:r>
      <w:r w:rsidR="00524A06" w:rsidRPr="00FD51B8">
        <w:rPr>
          <w:rFonts w:ascii="Arial" w:eastAsia="Arial" w:hAnsi="Arial" w:cs="Arial"/>
          <w:color w:val="00000A"/>
          <w:sz w:val="22"/>
          <w:lang w:eastAsia="pl-PL"/>
        </w:rPr>
        <w:t xml:space="preserve"> lub</w:t>
      </w:r>
      <w:r w:rsidR="00524A06" w:rsidRPr="00FD51B8">
        <w:rPr>
          <w:rFonts w:ascii="Arial" w:eastAsia="Times New Roman" w:hAnsi="Arial" w:cs="Arial"/>
          <w:sz w:val="22"/>
          <w:lang w:eastAsia="ar-SA"/>
        </w:rPr>
        <w:t xml:space="preserve"> </w:t>
      </w:r>
      <w:r w:rsidR="00524A06" w:rsidRPr="00FD51B8">
        <w:rPr>
          <w:rFonts w:ascii="Arial" w:eastAsia="Arial" w:hAnsi="Arial" w:cs="Arial"/>
          <w:color w:val="00000A"/>
          <w:sz w:val="22"/>
          <w:lang w:eastAsia="pl-PL"/>
        </w:rPr>
        <w:t>osób pełniących samodzielne funkcje techniczne w budownictwie w rozumieniu ustawy prawo budowlane</w:t>
      </w:r>
      <w:r w:rsidRPr="00FD51B8">
        <w:rPr>
          <w:rFonts w:ascii="Arial" w:eastAsia="Arial" w:hAnsi="Arial" w:cs="Arial"/>
          <w:color w:val="00000A"/>
          <w:sz w:val="22"/>
          <w:lang w:eastAsia="pl-PL"/>
        </w:rPr>
        <w:t>.</w:t>
      </w:r>
    </w:p>
    <w:p w14:paraId="682083A3" w14:textId="77777777" w:rsidR="008C3092" w:rsidRPr="00FD51B8" w:rsidRDefault="008C3092" w:rsidP="008F7FB9">
      <w:pPr>
        <w:pStyle w:val="NumPar1"/>
        <w:tabs>
          <w:tab w:val="clear" w:pos="850"/>
          <w:tab w:val="num" w:pos="426"/>
        </w:tabs>
        <w:spacing w:before="0" w:after="0" w:line="276" w:lineRule="auto"/>
        <w:ind w:left="426" w:hanging="426"/>
        <w:rPr>
          <w:rFonts w:ascii="Arial" w:eastAsia="Arial" w:hAnsi="Arial" w:cs="Arial"/>
          <w:color w:val="00000A"/>
          <w:sz w:val="22"/>
          <w:lang w:eastAsia="pl-PL"/>
        </w:rPr>
      </w:pPr>
      <w:r w:rsidRPr="00FD51B8">
        <w:rPr>
          <w:rFonts w:ascii="Arial" w:eastAsia="Arial" w:hAnsi="Arial" w:cs="Arial"/>
          <w:color w:val="00000A"/>
          <w:sz w:val="22"/>
          <w:lang w:eastAsia="pl-PL"/>
        </w:rPr>
        <w:t xml:space="preserve">W trakcie realizacji zamówienia Zamawiający uprawniony jest do wykonywania czynności kontrolnych wobec Wykonawcy odnośnie spełniania przez Wykonawcę lub Podwykonawcę </w:t>
      </w:r>
      <w:r w:rsidRPr="00FD51B8">
        <w:rPr>
          <w:rFonts w:ascii="Arial" w:eastAsia="Arial" w:hAnsi="Arial" w:cs="Arial"/>
          <w:color w:val="00000A"/>
          <w:sz w:val="22"/>
          <w:lang w:eastAsia="pl-PL"/>
        </w:rPr>
        <w:lastRenderedPageBreak/>
        <w:t>wymogu zatrudnienia na podstawie umowy o pracę osób wykonujących wskazane w ust. 1 czynności. Zamawiający uprawniony jest w szczególności do:</w:t>
      </w:r>
    </w:p>
    <w:p w14:paraId="4266ECBE" w14:textId="77777777" w:rsidR="008C3092" w:rsidRPr="00FD51B8" w:rsidRDefault="008C3092" w:rsidP="008F7FB9">
      <w:pPr>
        <w:pStyle w:val="NumPar2"/>
        <w:tabs>
          <w:tab w:val="clear" w:pos="850"/>
          <w:tab w:val="num" w:pos="1701"/>
        </w:tabs>
        <w:spacing w:before="0" w:after="0" w:line="276" w:lineRule="auto"/>
        <w:ind w:left="426" w:hanging="424"/>
        <w:rPr>
          <w:rFonts w:ascii="Arial" w:eastAsia="Arial" w:hAnsi="Arial" w:cs="Arial"/>
          <w:color w:val="00000A"/>
          <w:sz w:val="22"/>
          <w:lang w:eastAsia="pl-PL"/>
        </w:rPr>
      </w:pPr>
      <w:r w:rsidRPr="00FD51B8">
        <w:rPr>
          <w:rFonts w:ascii="Arial" w:eastAsia="Arial" w:hAnsi="Arial" w:cs="Arial"/>
          <w:color w:val="00000A"/>
          <w:sz w:val="22"/>
          <w:lang w:eastAsia="pl-PL"/>
        </w:rPr>
        <w:t>żądania oświadczeń i dokumentów w zakresie potwierdzenia spełniania ww. wymogów i dokonywania ich oceny,</w:t>
      </w:r>
    </w:p>
    <w:p w14:paraId="01950E6B" w14:textId="77777777" w:rsidR="008C3092" w:rsidRPr="00FD51B8" w:rsidRDefault="008C3092" w:rsidP="008F7FB9">
      <w:pPr>
        <w:pStyle w:val="NumPar2"/>
        <w:tabs>
          <w:tab w:val="clear" w:pos="850"/>
          <w:tab w:val="num" w:pos="1701"/>
        </w:tabs>
        <w:spacing w:before="0" w:after="0" w:line="276" w:lineRule="auto"/>
        <w:ind w:left="426" w:hanging="424"/>
        <w:rPr>
          <w:rFonts w:ascii="Arial" w:eastAsia="Arial" w:hAnsi="Arial" w:cs="Arial"/>
          <w:color w:val="00000A"/>
          <w:sz w:val="22"/>
          <w:lang w:eastAsia="pl-PL"/>
        </w:rPr>
      </w:pPr>
      <w:r w:rsidRPr="00FD51B8">
        <w:rPr>
          <w:rFonts w:ascii="Arial" w:eastAsia="Arial" w:hAnsi="Arial" w:cs="Arial"/>
          <w:color w:val="00000A"/>
          <w:sz w:val="22"/>
          <w:lang w:eastAsia="pl-PL"/>
        </w:rPr>
        <w:t>żądania wyjaśnień w przypadku wątpliwości w zakresie potwierdzenia spełniania ww. wymogów,</w:t>
      </w:r>
    </w:p>
    <w:p w14:paraId="4E56C6BB" w14:textId="77777777" w:rsidR="008C3092" w:rsidRPr="00FD51B8" w:rsidRDefault="008C3092" w:rsidP="008F7FB9">
      <w:pPr>
        <w:pStyle w:val="NumPar2"/>
        <w:tabs>
          <w:tab w:val="clear" w:pos="850"/>
          <w:tab w:val="num" w:pos="1701"/>
        </w:tabs>
        <w:spacing w:before="0" w:after="0" w:line="276" w:lineRule="auto"/>
        <w:ind w:left="426" w:hanging="424"/>
        <w:rPr>
          <w:rFonts w:ascii="Arial" w:eastAsia="Arial" w:hAnsi="Arial" w:cs="Arial"/>
          <w:color w:val="00000A"/>
          <w:sz w:val="22"/>
          <w:lang w:eastAsia="pl-PL"/>
        </w:rPr>
      </w:pPr>
      <w:r w:rsidRPr="00FD51B8">
        <w:rPr>
          <w:rFonts w:ascii="Arial" w:eastAsia="Arial" w:hAnsi="Arial" w:cs="Arial"/>
          <w:color w:val="00000A"/>
          <w:sz w:val="22"/>
          <w:lang w:eastAsia="pl-PL"/>
        </w:rPr>
        <w:t>przeprowadzania kontroli na miejscu wykonywania świadczenia</w:t>
      </w:r>
    </w:p>
    <w:p w14:paraId="7212E60C" w14:textId="05BC8CE1" w:rsidR="008C3092" w:rsidRPr="00FD51B8" w:rsidRDefault="008C3092" w:rsidP="008F7FB9">
      <w:pPr>
        <w:pStyle w:val="NumPar1"/>
        <w:spacing w:before="0" w:after="0" w:line="276" w:lineRule="auto"/>
        <w:ind w:left="426" w:hanging="424"/>
        <w:rPr>
          <w:rFonts w:ascii="Arial" w:eastAsia="Arial" w:hAnsi="Arial" w:cs="Arial"/>
          <w:color w:val="00000A"/>
          <w:sz w:val="22"/>
          <w:lang w:eastAsia="pl-PL"/>
        </w:rPr>
      </w:pPr>
      <w:r w:rsidRPr="00FD51B8">
        <w:rPr>
          <w:rFonts w:ascii="Arial" w:eastAsia="Arial" w:hAnsi="Arial" w:cs="Arial"/>
          <w:color w:val="00000A"/>
          <w:sz w:val="22"/>
          <w:lang w:eastAsia="pl-PL"/>
        </w:rPr>
        <w:t xml:space="preserve">W trakcie realizacji Zamówienia na każde wezwanie Zamawiającego w wyznaczonym w tym wezwaniu terminie Wykonawca przedłoży </w:t>
      </w:r>
      <w:r w:rsidR="001F726C" w:rsidRPr="00FD51B8">
        <w:rPr>
          <w:rFonts w:ascii="Arial" w:eastAsia="Arial" w:hAnsi="Arial" w:cs="Arial"/>
          <w:color w:val="00000A"/>
          <w:sz w:val="22"/>
          <w:lang w:eastAsia="pl-PL"/>
        </w:rPr>
        <w:t xml:space="preserve">(wedle wyboru) </w:t>
      </w:r>
      <w:r w:rsidRPr="00FD51B8">
        <w:rPr>
          <w:rFonts w:ascii="Arial" w:eastAsia="Arial" w:hAnsi="Arial" w:cs="Arial"/>
          <w:color w:val="00000A"/>
          <w:sz w:val="22"/>
          <w:lang w:eastAsia="pl-PL"/>
        </w:rPr>
        <w:t>Zamawiającemu wskazane poniżej dowody w celu potwierdzenia spełnienia wymogu zatrudnienia na podstawie umowy o pracę przez Wykonawcę lub Podwykonawcę osób wykonujących wskazane w ust. 1 czynności w trakcie realizacji zamówienia:</w:t>
      </w:r>
    </w:p>
    <w:p w14:paraId="5A10582A" w14:textId="77777777" w:rsidR="008C3092" w:rsidRPr="00FD51B8" w:rsidRDefault="008C3092" w:rsidP="008F7FB9">
      <w:pPr>
        <w:pStyle w:val="NumPar2"/>
        <w:tabs>
          <w:tab w:val="clear" w:pos="850"/>
        </w:tabs>
        <w:spacing w:before="0" w:after="0" w:line="276" w:lineRule="auto"/>
        <w:ind w:left="426" w:hanging="424"/>
        <w:rPr>
          <w:rFonts w:ascii="Arial" w:eastAsia="Arial" w:hAnsi="Arial" w:cs="Arial"/>
          <w:color w:val="00000A"/>
          <w:sz w:val="22"/>
          <w:lang w:eastAsia="pl-PL"/>
        </w:rPr>
      </w:pPr>
      <w:r w:rsidRPr="00FD51B8">
        <w:rPr>
          <w:rFonts w:ascii="Arial" w:eastAsia="Arial" w:hAnsi="Arial" w:cs="Arial"/>
          <w:color w:val="00000A"/>
          <w:sz w:val="22"/>
          <w:lang w:eastAsia="pl-PL"/>
        </w:rPr>
        <w:t>oświadczenie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40131C33" w14:textId="77777777" w:rsidR="008C3092" w:rsidRPr="00FD51B8" w:rsidRDefault="008C3092" w:rsidP="008F7FB9">
      <w:pPr>
        <w:pStyle w:val="NumPar2"/>
        <w:tabs>
          <w:tab w:val="clear" w:pos="850"/>
        </w:tabs>
        <w:spacing w:before="0" w:after="0" w:line="276" w:lineRule="auto"/>
        <w:ind w:left="426" w:hanging="424"/>
        <w:rPr>
          <w:rFonts w:ascii="Arial" w:eastAsia="Arial" w:hAnsi="Arial" w:cs="Arial"/>
          <w:color w:val="00000A"/>
          <w:sz w:val="22"/>
          <w:lang w:eastAsia="pl-PL"/>
        </w:rPr>
      </w:pPr>
      <w:r w:rsidRPr="00FD51B8">
        <w:rPr>
          <w:rFonts w:ascii="Arial" w:eastAsia="Arial" w:hAnsi="Arial" w:cs="Arial"/>
          <w:color w:val="00000A"/>
          <w:sz w:val="22"/>
          <w:lang w:eastAsia="pl-PL"/>
        </w:rPr>
        <w:t>poświadczoną za zgodność z oryginałem odpowiednio przez Wykonawcę lub Podwykonawcę kopię umowy/umów o pracę osób, wykonujących w trakcie realizacji zamówienia czynności, których dotyczy ww. oświadczenie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382D9B4E" w14:textId="77777777" w:rsidR="008C3092" w:rsidRPr="00FD51B8" w:rsidRDefault="008C3092" w:rsidP="008F7FB9">
      <w:pPr>
        <w:pStyle w:val="NumPar2"/>
        <w:tabs>
          <w:tab w:val="clear" w:pos="850"/>
        </w:tabs>
        <w:spacing w:before="0" w:after="0" w:line="276" w:lineRule="auto"/>
        <w:ind w:left="426" w:hanging="424"/>
        <w:rPr>
          <w:rFonts w:ascii="Arial" w:eastAsia="Arial" w:hAnsi="Arial" w:cs="Arial"/>
          <w:color w:val="00000A"/>
          <w:sz w:val="22"/>
          <w:lang w:eastAsia="pl-PL"/>
        </w:rPr>
      </w:pPr>
      <w:r w:rsidRPr="00FD51B8">
        <w:rPr>
          <w:rFonts w:ascii="Arial" w:eastAsia="Arial" w:hAnsi="Arial" w:cs="Arial"/>
          <w:color w:val="00000A"/>
          <w:sz w:val="22"/>
          <w:lang w:eastAsia="pl-PL"/>
        </w:rPr>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FD51B8">
        <w:rPr>
          <w:rFonts w:ascii="Arial" w:eastAsia="Arial" w:hAnsi="Arial" w:cs="Arial"/>
          <w:color w:val="00000A"/>
          <w:sz w:val="22"/>
          <w:lang w:eastAsia="pl-PL"/>
        </w:rPr>
        <w:t>anonimizacji</w:t>
      </w:r>
      <w:proofErr w:type="spellEnd"/>
      <w:r w:rsidRPr="00FD51B8">
        <w:rPr>
          <w:rFonts w:ascii="Arial" w:eastAsia="Arial" w:hAnsi="Arial" w:cs="Arial"/>
          <w:color w:val="00000A"/>
          <w:sz w:val="22"/>
          <w:lang w:eastAsia="pl-PL"/>
        </w:rPr>
        <w:t>.</w:t>
      </w:r>
    </w:p>
    <w:p w14:paraId="48ABE3D1" w14:textId="77777777" w:rsidR="008C3092" w:rsidRPr="00FD51B8" w:rsidRDefault="008C3092" w:rsidP="008F7FB9">
      <w:pPr>
        <w:pStyle w:val="NumPar1"/>
        <w:spacing w:before="0" w:after="0" w:line="276" w:lineRule="auto"/>
        <w:ind w:left="426" w:hanging="424"/>
        <w:rPr>
          <w:rFonts w:ascii="Arial" w:eastAsia="Arial" w:hAnsi="Arial" w:cs="Arial"/>
          <w:color w:val="00000A"/>
          <w:sz w:val="22"/>
          <w:lang w:eastAsia="pl-PL"/>
        </w:rPr>
      </w:pPr>
      <w:r w:rsidRPr="00FD51B8">
        <w:rPr>
          <w:rFonts w:ascii="Arial" w:eastAsia="Arial" w:hAnsi="Arial" w:cs="Arial"/>
          <w:color w:val="00000A"/>
          <w:sz w:val="22"/>
          <w:lang w:eastAsia="pl-PL"/>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13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054F92A9" w14:textId="77777777" w:rsidR="008C3092" w:rsidRPr="00FD51B8" w:rsidRDefault="008C3092" w:rsidP="008F7FB9">
      <w:pPr>
        <w:pStyle w:val="NumPar1"/>
        <w:spacing w:before="0" w:after="0" w:line="276" w:lineRule="auto"/>
        <w:ind w:left="426" w:hanging="424"/>
        <w:rPr>
          <w:rFonts w:ascii="Arial" w:eastAsia="Arial" w:hAnsi="Arial" w:cs="Arial"/>
          <w:color w:val="00000A"/>
          <w:sz w:val="22"/>
          <w:lang w:eastAsia="pl-PL"/>
        </w:rPr>
      </w:pPr>
      <w:r w:rsidRPr="00FD51B8">
        <w:rPr>
          <w:rFonts w:ascii="Arial" w:eastAsia="Arial" w:hAnsi="Arial" w:cs="Arial"/>
          <w:color w:val="00000A"/>
          <w:sz w:val="22"/>
          <w:lang w:eastAsia="pl-PL"/>
        </w:rPr>
        <w:t>W przypadku uzasadnionych wątpliwości co do przestrzegania prawa pracy przez Wykonawcę lub Podwykonawcę, Zamawiający może zwrócić się o przeprowadzenie kontroli przez Państwową Inspekcję Pracy.</w:t>
      </w:r>
    </w:p>
    <w:p w14:paraId="58BA06AE" w14:textId="77777777" w:rsidR="008C3092" w:rsidRPr="00FD51B8" w:rsidRDefault="008C3092" w:rsidP="008F7FB9">
      <w:pPr>
        <w:pStyle w:val="NumPar1"/>
        <w:spacing w:before="0" w:after="0" w:line="276" w:lineRule="auto"/>
        <w:ind w:left="426" w:hanging="424"/>
        <w:rPr>
          <w:rFonts w:ascii="Arial" w:eastAsia="Arial" w:hAnsi="Arial" w:cs="Arial"/>
          <w:color w:val="00000A"/>
          <w:sz w:val="22"/>
          <w:lang w:eastAsia="pl-PL"/>
        </w:rPr>
      </w:pPr>
      <w:r w:rsidRPr="00FD51B8">
        <w:rPr>
          <w:rFonts w:ascii="Arial" w:eastAsia="Arial" w:hAnsi="Arial" w:cs="Arial"/>
          <w:color w:val="00000A"/>
          <w:sz w:val="22"/>
          <w:lang w:eastAsia="pl-PL"/>
        </w:rPr>
        <w:t>Zamawiający dopuszcza możliwość zmiany osób, przy pomocy, których Wykonawca świadczyć będzie Przedmiot Umowy, na inne posiadające co najmniej taką samą wiedzę, doświadczenie i kwalifikacje jak opisane w SWZ. O planowanej zmianie osób lub dodatkowych osobach przy pomocy których Wykonawca wykonuje Przedmiot Umowy, Wykonawca zobowiązany jest niezwłocznie powiadomić Zamawiającego na piśmie przed dopuszczeniem tych osób do wykonywania prac.</w:t>
      </w:r>
    </w:p>
    <w:p w14:paraId="4C089699" w14:textId="77777777" w:rsidR="008C3092" w:rsidRPr="00FD51B8" w:rsidRDefault="008C3092" w:rsidP="00FD51B8">
      <w:pPr>
        <w:spacing w:after="0" w:line="276" w:lineRule="auto"/>
        <w:ind w:left="870" w:right="724"/>
        <w:jc w:val="center"/>
        <w:rPr>
          <w:rFonts w:ascii="Arial" w:hAnsi="Arial" w:cs="Arial"/>
          <w:b/>
          <w:bCs/>
          <w:sz w:val="22"/>
        </w:rPr>
      </w:pPr>
    </w:p>
    <w:p w14:paraId="7B1DDAA9" w14:textId="348AE955" w:rsidR="00BC2956" w:rsidRPr="00FD51B8" w:rsidRDefault="00BC2956" w:rsidP="00FD51B8">
      <w:pPr>
        <w:spacing w:after="0" w:line="276" w:lineRule="auto"/>
        <w:ind w:left="870" w:right="724"/>
        <w:jc w:val="center"/>
        <w:rPr>
          <w:rFonts w:ascii="Arial" w:hAnsi="Arial" w:cs="Arial"/>
          <w:b/>
          <w:sz w:val="22"/>
        </w:rPr>
      </w:pPr>
      <w:r w:rsidRPr="00FD51B8">
        <w:rPr>
          <w:rFonts w:ascii="Arial" w:hAnsi="Arial" w:cs="Arial"/>
          <w:b/>
          <w:sz w:val="22"/>
        </w:rPr>
        <w:t>§ 1</w:t>
      </w:r>
      <w:r w:rsidR="00415E90" w:rsidRPr="00FD51B8">
        <w:rPr>
          <w:rFonts w:ascii="Arial" w:hAnsi="Arial" w:cs="Arial"/>
          <w:b/>
          <w:sz w:val="22"/>
        </w:rPr>
        <w:t>6</w:t>
      </w:r>
      <w:r w:rsidRPr="00FD51B8">
        <w:rPr>
          <w:rFonts w:ascii="Arial" w:hAnsi="Arial" w:cs="Arial"/>
          <w:b/>
          <w:sz w:val="22"/>
        </w:rPr>
        <w:t xml:space="preserve"> </w:t>
      </w:r>
    </w:p>
    <w:p w14:paraId="005403AF" w14:textId="77777777" w:rsidR="00882EBD" w:rsidRPr="00FD51B8" w:rsidRDefault="001635C8" w:rsidP="00FD51B8">
      <w:pPr>
        <w:spacing w:after="0" w:line="276" w:lineRule="auto"/>
        <w:ind w:left="870" w:right="723"/>
        <w:jc w:val="center"/>
        <w:rPr>
          <w:rFonts w:ascii="Arial" w:hAnsi="Arial" w:cs="Arial"/>
          <w:sz w:val="22"/>
        </w:rPr>
      </w:pPr>
      <w:r w:rsidRPr="00FD51B8">
        <w:rPr>
          <w:rFonts w:ascii="Arial" w:hAnsi="Arial" w:cs="Arial"/>
          <w:b/>
          <w:sz w:val="22"/>
        </w:rPr>
        <w:lastRenderedPageBreak/>
        <w:t xml:space="preserve">Przepisy końcowe </w:t>
      </w:r>
      <w:r w:rsidRPr="00FD51B8">
        <w:rPr>
          <w:rFonts w:ascii="Arial" w:hAnsi="Arial" w:cs="Arial"/>
          <w:sz w:val="22"/>
        </w:rPr>
        <w:t xml:space="preserve"> </w:t>
      </w:r>
    </w:p>
    <w:p w14:paraId="321DF391" w14:textId="11B6892E" w:rsidR="00882EBD" w:rsidRPr="00FD51B8" w:rsidRDefault="001635C8" w:rsidP="00FD51B8">
      <w:pPr>
        <w:numPr>
          <w:ilvl w:val="0"/>
          <w:numId w:val="14"/>
        </w:numPr>
        <w:spacing w:after="0" w:line="276" w:lineRule="auto"/>
        <w:ind w:hanging="360"/>
        <w:rPr>
          <w:rFonts w:ascii="Arial" w:hAnsi="Arial" w:cs="Arial"/>
          <w:sz w:val="22"/>
        </w:rPr>
      </w:pPr>
      <w:r w:rsidRPr="00FD51B8">
        <w:rPr>
          <w:rFonts w:ascii="Arial" w:hAnsi="Arial" w:cs="Arial"/>
          <w:sz w:val="22"/>
        </w:rPr>
        <w:t>W sprawach nieuregulowanych niniejszą umową mają zastosowan</w:t>
      </w:r>
      <w:r w:rsidR="00CF1818" w:rsidRPr="00FD51B8">
        <w:rPr>
          <w:rFonts w:ascii="Arial" w:hAnsi="Arial" w:cs="Arial"/>
          <w:sz w:val="22"/>
        </w:rPr>
        <w:t>ie przepisy kodeksu cywilnego.</w:t>
      </w:r>
    </w:p>
    <w:p w14:paraId="4215D4D9" w14:textId="77777777" w:rsidR="00882EBD" w:rsidRPr="00FD51B8" w:rsidRDefault="001635C8" w:rsidP="00FD51B8">
      <w:pPr>
        <w:numPr>
          <w:ilvl w:val="0"/>
          <w:numId w:val="14"/>
        </w:numPr>
        <w:spacing w:after="0" w:line="276" w:lineRule="auto"/>
        <w:ind w:hanging="360"/>
        <w:jc w:val="both"/>
        <w:rPr>
          <w:rFonts w:ascii="Arial" w:hAnsi="Arial" w:cs="Arial"/>
          <w:sz w:val="22"/>
        </w:rPr>
      </w:pPr>
      <w:r w:rsidRPr="00FD51B8">
        <w:rPr>
          <w:rFonts w:ascii="Arial" w:hAnsi="Arial" w:cs="Arial"/>
          <w:sz w:val="22"/>
        </w:rPr>
        <w:t xml:space="preserve">Powołane w niniejszej umowie przepisy prawne Wykonawca zobowiązuje się stosować z uwzględnieniem ewentualnych nowelizacji lub innych zmian stanu prawnego w tym zakresie, które nastąpiły w okresie wykonywania przedmiotu umowy. </w:t>
      </w:r>
    </w:p>
    <w:p w14:paraId="5A936285" w14:textId="77777777" w:rsidR="00882EBD" w:rsidRPr="00FD51B8" w:rsidRDefault="001635C8" w:rsidP="00FD51B8">
      <w:pPr>
        <w:numPr>
          <w:ilvl w:val="0"/>
          <w:numId w:val="14"/>
        </w:numPr>
        <w:spacing w:after="0" w:line="276" w:lineRule="auto"/>
        <w:ind w:hanging="360"/>
        <w:jc w:val="both"/>
        <w:rPr>
          <w:rFonts w:ascii="Arial" w:hAnsi="Arial" w:cs="Arial"/>
          <w:sz w:val="22"/>
        </w:rPr>
      </w:pPr>
      <w:r w:rsidRPr="00FD51B8">
        <w:rPr>
          <w:rFonts w:ascii="Arial" w:hAnsi="Arial" w:cs="Arial"/>
          <w:sz w:val="22"/>
        </w:rPr>
        <w:t xml:space="preserve">Wszystkie ewentualne kwestie sporne powstałe na tle wykonania niniejszej umowy Strony rozstrzygać będą polubownie.  </w:t>
      </w:r>
    </w:p>
    <w:p w14:paraId="6337726A" w14:textId="77777777" w:rsidR="00882EBD" w:rsidRPr="00FD51B8" w:rsidRDefault="001635C8" w:rsidP="00FD51B8">
      <w:pPr>
        <w:numPr>
          <w:ilvl w:val="0"/>
          <w:numId w:val="14"/>
        </w:numPr>
        <w:spacing w:after="0" w:line="276" w:lineRule="auto"/>
        <w:ind w:hanging="360"/>
        <w:jc w:val="both"/>
        <w:rPr>
          <w:rFonts w:ascii="Arial" w:hAnsi="Arial" w:cs="Arial"/>
          <w:sz w:val="22"/>
        </w:rPr>
      </w:pPr>
      <w:r w:rsidRPr="00FD51B8">
        <w:rPr>
          <w:rFonts w:ascii="Arial" w:hAnsi="Arial" w:cs="Arial"/>
          <w:sz w:val="22"/>
        </w:rPr>
        <w:t xml:space="preserve">W przypadku braku porozumienia stron spory podlegają rozpatrzeniu przez Sąd właściwy dla siedziby Zamawiającego. </w:t>
      </w:r>
    </w:p>
    <w:p w14:paraId="612D2E23" w14:textId="7E33207A" w:rsidR="00882EBD" w:rsidRPr="00FD51B8" w:rsidRDefault="001635C8" w:rsidP="00FD51B8">
      <w:pPr>
        <w:numPr>
          <w:ilvl w:val="0"/>
          <w:numId w:val="14"/>
        </w:numPr>
        <w:spacing w:after="0" w:line="276" w:lineRule="auto"/>
        <w:ind w:hanging="360"/>
        <w:jc w:val="both"/>
        <w:rPr>
          <w:rFonts w:ascii="Arial" w:hAnsi="Arial" w:cs="Arial"/>
          <w:sz w:val="22"/>
        </w:rPr>
      </w:pPr>
      <w:r w:rsidRPr="00FD51B8">
        <w:rPr>
          <w:rFonts w:ascii="Arial" w:hAnsi="Arial" w:cs="Arial"/>
          <w:sz w:val="22"/>
        </w:rPr>
        <w:t xml:space="preserve">Umowę niniejszą sporządzono w </w:t>
      </w:r>
      <w:r w:rsidR="00840114" w:rsidRPr="00FD51B8">
        <w:rPr>
          <w:rFonts w:ascii="Arial" w:hAnsi="Arial" w:cs="Arial"/>
          <w:sz w:val="22"/>
        </w:rPr>
        <w:t>dwóch</w:t>
      </w:r>
      <w:r w:rsidRPr="00FD51B8">
        <w:rPr>
          <w:rFonts w:ascii="Arial" w:hAnsi="Arial" w:cs="Arial"/>
          <w:sz w:val="22"/>
        </w:rPr>
        <w:t xml:space="preserve"> jednobrzmiących egzemplarzach po jednym egzemplarzu dla Wykonawcy </w:t>
      </w:r>
      <w:r w:rsidR="00840114" w:rsidRPr="00FD51B8">
        <w:rPr>
          <w:rFonts w:ascii="Arial" w:hAnsi="Arial" w:cs="Arial"/>
          <w:sz w:val="22"/>
        </w:rPr>
        <w:t>i</w:t>
      </w:r>
      <w:r w:rsidRPr="00FD51B8">
        <w:rPr>
          <w:rFonts w:ascii="Arial" w:hAnsi="Arial" w:cs="Arial"/>
          <w:sz w:val="22"/>
        </w:rPr>
        <w:t xml:space="preserve"> Zamawiającego.  </w:t>
      </w:r>
    </w:p>
    <w:p w14:paraId="1D4FE88E" w14:textId="77777777" w:rsidR="00882EBD" w:rsidRPr="00FD51B8" w:rsidRDefault="001635C8" w:rsidP="00FD51B8">
      <w:pPr>
        <w:spacing w:after="0" w:line="276" w:lineRule="auto"/>
        <w:ind w:left="142" w:firstLine="0"/>
        <w:rPr>
          <w:rFonts w:ascii="Arial" w:hAnsi="Arial" w:cs="Arial"/>
          <w:sz w:val="22"/>
        </w:rPr>
      </w:pPr>
      <w:r w:rsidRPr="00FD51B8">
        <w:rPr>
          <w:rFonts w:ascii="Arial" w:hAnsi="Arial" w:cs="Arial"/>
          <w:sz w:val="22"/>
        </w:rPr>
        <w:t xml:space="preserve"> </w:t>
      </w:r>
    </w:p>
    <w:p w14:paraId="1D996262" w14:textId="77777777" w:rsidR="00882EBD" w:rsidRPr="00FD51B8" w:rsidRDefault="001635C8" w:rsidP="00FD51B8">
      <w:pPr>
        <w:tabs>
          <w:tab w:val="center" w:pos="2974"/>
          <w:tab w:val="center" w:pos="3682"/>
          <w:tab w:val="center" w:pos="4390"/>
          <w:tab w:val="center" w:pos="5098"/>
          <w:tab w:val="center" w:pos="5806"/>
          <w:tab w:val="center" w:pos="7159"/>
        </w:tabs>
        <w:spacing w:after="0" w:line="276" w:lineRule="auto"/>
        <w:ind w:left="0" w:firstLine="0"/>
        <w:rPr>
          <w:rFonts w:ascii="Arial" w:hAnsi="Arial" w:cs="Arial"/>
          <w:sz w:val="22"/>
        </w:rPr>
      </w:pPr>
      <w:r w:rsidRPr="00FD51B8">
        <w:rPr>
          <w:rFonts w:ascii="Arial" w:hAnsi="Arial" w:cs="Arial"/>
          <w:sz w:val="22"/>
        </w:rPr>
        <w:t xml:space="preserve">               ZAMAWIAJĄCY      </w:t>
      </w:r>
      <w:r w:rsidRPr="00FD51B8">
        <w:rPr>
          <w:rFonts w:ascii="Arial" w:hAnsi="Arial" w:cs="Arial"/>
          <w:sz w:val="22"/>
        </w:rPr>
        <w:tab/>
        <w:t xml:space="preserve"> </w:t>
      </w:r>
      <w:r w:rsidRPr="00FD51B8">
        <w:rPr>
          <w:rFonts w:ascii="Arial" w:hAnsi="Arial" w:cs="Arial"/>
          <w:sz w:val="22"/>
        </w:rPr>
        <w:tab/>
        <w:t xml:space="preserve"> </w:t>
      </w:r>
      <w:r w:rsidRPr="00FD51B8">
        <w:rPr>
          <w:rFonts w:ascii="Arial" w:hAnsi="Arial" w:cs="Arial"/>
          <w:sz w:val="22"/>
        </w:rPr>
        <w:tab/>
        <w:t xml:space="preserve"> </w:t>
      </w:r>
      <w:r w:rsidRPr="00FD51B8">
        <w:rPr>
          <w:rFonts w:ascii="Arial" w:hAnsi="Arial" w:cs="Arial"/>
          <w:sz w:val="22"/>
        </w:rPr>
        <w:tab/>
        <w:t xml:space="preserve"> </w:t>
      </w:r>
      <w:r w:rsidRPr="00FD51B8">
        <w:rPr>
          <w:rFonts w:ascii="Arial" w:hAnsi="Arial" w:cs="Arial"/>
          <w:sz w:val="22"/>
        </w:rPr>
        <w:tab/>
        <w:t xml:space="preserve"> </w:t>
      </w:r>
      <w:r w:rsidRPr="00FD51B8">
        <w:rPr>
          <w:rFonts w:ascii="Arial" w:hAnsi="Arial" w:cs="Arial"/>
          <w:sz w:val="22"/>
        </w:rPr>
        <w:tab/>
        <w:t xml:space="preserve">   WYKONAWCA </w:t>
      </w:r>
    </w:p>
    <w:p w14:paraId="2060186E" w14:textId="77777777" w:rsidR="00882EBD" w:rsidRPr="00FD51B8" w:rsidRDefault="001635C8" w:rsidP="00FD51B8">
      <w:pPr>
        <w:spacing w:after="0" w:line="276" w:lineRule="auto"/>
        <w:ind w:left="142" w:firstLine="0"/>
        <w:rPr>
          <w:rFonts w:ascii="Arial" w:hAnsi="Arial" w:cs="Arial"/>
          <w:sz w:val="22"/>
        </w:rPr>
      </w:pPr>
      <w:r w:rsidRPr="00FD51B8">
        <w:rPr>
          <w:rFonts w:ascii="Arial" w:hAnsi="Arial" w:cs="Arial"/>
          <w:sz w:val="22"/>
        </w:rPr>
        <w:t xml:space="preserve"> </w:t>
      </w:r>
    </w:p>
    <w:sectPr w:rsidR="00882EBD" w:rsidRPr="00FD51B8" w:rsidSect="006023F3">
      <w:footerReference w:type="default" r:id="rId7"/>
      <w:footerReference w:type="first" r:id="rId8"/>
      <w:footnotePr>
        <w:numRestart w:val="eachPage"/>
      </w:footnotePr>
      <w:pgSz w:w="11900" w:h="16840"/>
      <w:pgMar w:top="1456" w:right="1410" w:bottom="1423" w:left="1274"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AE9E1" w14:textId="77777777" w:rsidR="00F165B3" w:rsidRDefault="00F165B3">
      <w:pPr>
        <w:spacing w:after="0" w:line="240" w:lineRule="auto"/>
      </w:pPr>
      <w:r>
        <w:separator/>
      </w:r>
    </w:p>
  </w:endnote>
  <w:endnote w:type="continuationSeparator" w:id="0">
    <w:p w14:paraId="4FA419C2" w14:textId="77777777" w:rsidR="00F165B3" w:rsidRDefault="00F1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596825"/>
      <w:docPartObj>
        <w:docPartGallery w:val="Page Numbers (Bottom of Page)"/>
        <w:docPartUnique/>
      </w:docPartObj>
    </w:sdtPr>
    <w:sdtContent>
      <w:p w14:paraId="0E81CFAF" w14:textId="28F60C98" w:rsidR="00091E38" w:rsidRDefault="00091E38">
        <w:pPr>
          <w:pStyle w:val="Stopka"/>
          <w:jc w:val="right"/>
        </w:pPr>
        <w:r>
          <w:fldChar w:fldCharType="begin"/>
        </w:r>
        <w:r>
          <w:instrText>PAGE   \* MERGEFORMAT</w:instrText>
        </w:r>
        <w:r>
          <w:fldChar w:fldCharType="separate"/>
        </w:r>
        <w:r>
          <w:t>2</w:t>
        </w:r>
        <w:r>
          <w:fldChar w:fldCharType="end"/>
        </w:r>
      </w:p>
    </w:sdtContent>
  </w:sdt>
  <w:p w14:paraId="5E654326" w14:textId="77777777" w:rsidR="00091E38" w:rsidRDefault="00091E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8135" w14:textId="25EE5AD3" w:rsidR="00FD51B8" w:rsidRDefault="00FD51B8" w:rsidP="00FD51B8">
    <w:pPr>
      <w:pStyle w:val="Stopka"/>
      <w:tabs>
        <w:tab w:val="clear" w:pos="4536"/>
        <w:tab w:val="clear" w:pos="9072"/>
        <w:tab w:val="left" w:pos="6120"/>
      </w:tabs>
    </w:pPr>
    <w:r>
      <w:tab/>
    </w:r>
    <w:r>
      <w:rPr>
        <w:noProof/>
      </w:rPr>
      <w:drawing>
        <wp:inline distT="0" distB="0" distL="0" distR="0" wp14:anchorId="4DF6A0F9" wp14:editId="7367E611">
          <wp:extent cx="5761355" cy="951230"/>
          <wp:effectExtent l="0" t="0" r="0" b="1270"/>
          <wp:docPr id="19271862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12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45B11" w14:textId="77777777" w:rsidR="00F165B3" w:rsidRDefault="00F165B3">
      <w:pPr>
        <w:spacing w:after="18" w:line="259" w:lineRule="auto"/>
        <w:ind w:left="142" w:firstLine="0"/>
      </w:pPr>
      <w:r>
        <w:separator/>
      </w:r>
    </w:p>
  </w:footnote>
  <w:footnote w:type="continuationSeparator" w:id="0">
    <w:p w14:paraId="7B6B92FA" w14:textId="77777777" w:rsidR="00F165B3" w:rsidRDefault="00F165B3">
      <w:pPr>
        <w:spacing w:after="18" w:line="259" w:lineRule="auto"/>
        <w:ind w:left="142"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709"/>
    <w:multiLevelType w:val="hybridMultilevel"/>
    <w:tmpl w:val="3F2A9A98"/>
    <w:lvl w:ilvl="0" w:tplc="94CCE02A">
      <w:start w:val="1"/>
      <w:numFmt w:val="decimal"/>
      <w:lvlText w:val="%1."/>
      <w:lvlJc w:val="left"/>
      <w:pPr>
        <w:ind w:left="357" w:hanging="360"/>
      </w:pPr>
      <w:rPr>
        <w:rFonts w:hint="default"/>
        <w:color w:val="000000"/>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 w15:restartNumberingAfterBreak="0">
    <w:nsid w:val="0DAB0981"/>
    <w:multiLevelType w:val="hybridMultilevel"/>
    <w:tmpl w:val="86BEAC54"/>
    <w:lvl w:ilvl="0" w:tplc="943A164C">
      <w:start w:val="1"/>
      <w:numFmt w:val="decimal"/>
      <w:lvlText w:val="%1."/>
      <w:lvlJc w:val="left"/>
      <w:pPr>
        <w:ind w:left="48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E7E267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5A6C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0E97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BE69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B60D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4422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4610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50DC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91008F"/>
    <w:multiLevelType w:val="hybridMultilevel"/>
    <w:tmpl w:val="4976A790"/>
    <w:lvl w:ilvl="0" w:tplc="B490A6DE">
      <w:start w:val="1"/>
      <w:numFmt w:val="decimal"/>
      <w:lvlText w:val="%1."/>
      <w:lvlJc w:val="left"/>
      <w:pPr>
        <w:ind w:left="32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398AC1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6853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7ED0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BA8B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62D3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8803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F219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6837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E118D7"/>
    <w:multiLevelType w:val="hybridMultilevel"/>
    <w:tmpl w:val="C0865F58"/>
    <w:lvl w:ilvl="0" w:tplc="1410F0F8">
      <w:start w:val="1"/>
      <w:numFmt w:val="decimal"/>
      <w:lvlText w:val="%1."/>
      <w:lvlJc w:val="left"/>
      <w:pPr>
        <w:ind w:left="42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EF705A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D039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9416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41D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1242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5464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2A9C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7840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98103A"/>
    <w:multiLevelType w:val="hybridMultilevel"/>
    <w:tmpl w:val="D5EC7468"/>
    <w:lvl w:ilvl="0" w:tplc="19D2E178">
      <w:start w:val="2"/>
      <w:numFmt w:val="decimal"/>
      <w:lvlText w:val="%1."/>
      <w:lvlJc w:val="left"/>
      <w:pPr>
        <w:ind w:left="13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D068B8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E27E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FCB3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EA21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78F0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B0BE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D058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4ABE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881EFA"/>
    <w:multiLevelType w:val="hybridMultilevel"/>
    <w:tmpl w:val="3502F3F2"/>
    <w:lvl w:ilvl="0" w:tplc="0C44FD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5E8652">
      <w:start w:val="1"/>
      <w:numFmt w:val="lowerLetter"/>
      <w:lvlText w:val="%2"/>
      <w:lvlJc w:val="left"/>
      <w:pPr>
        <w:ind w:left="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4066B8">
      <w:start w:val="1"/>
      <w:numFmt w:val="lowerLetter"/>
      <w:lvlRestart w:val="0"/>
      <w:lvlText w:val="%3)"/>
      <w:lvlJc w:val="left"/>
      <w:pPr>
        <w:ind w:left="1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CE8ABE">
      <w:start w:val="1"/>
      <w:numFmt w:val="decimal"/>
      <w:lvlText w:val="%4"/>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F853C4">
      <w:start w:val="1"/>
      <w:numFmt w:val="lowerLetter"/>
      <w:lvlText w:val="%5"/>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C42420">
      <w:start w:val="1"/>
      <w:numFmt w:val="lowerRoman"/>
      <w:lvlText w:val="%6"/>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2096A8">
      <w:start w:val="1"/>
      <w:numFmt w:val="decimal"/>
      <w:lvlText w:val="%7"/>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1281F6">
      <w:start w:val="1"/>
      <w:numFmt w:val="lowerLetter"/>
      <w:lvlText w:val="%8"/>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50B19A">
      <w:start w:val="1"/>
      <w:numFmt w:val="lowerRoman"/>
      <w:lvlText w:val="%9"/>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85621F"/>
    <w:multiLevelType w:val="hybridMultilevel"/>
    <w:tmpl w:val="156A05C2"/>
    <w:lvl w:ilvl="0" w:tplc="30208166">
      <w:start w:val="1"/>
      <w:numFmt w:val="decimal"/>
      <w:lvlText w:val="%1."/>
      <w:lvlJc w:val="left"/>
      <w:pPr>
        <w:ind w:left="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6A9406">
      <w:start w:val="1"/>
      <w:numFmt w:val="lowerLetter"/>
      <w:lvlText w:val="%2"/>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605ABA">
      <w:start w:val="1"/>
      <w:numFmt w:val="lowerRoman"/>
      <w:lvlText w:val="%3"/>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E84B3E">
      <w:start w:val="1"/>
      <w:numFmt w:val="decimal"/>
      <w:lvlText w:val="%4"/>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066AEE">
      <w:start w:val="1"/>
      <w:numFmt w:val="lowerLetter"/>
      <w:lvlText w:val="%5"/>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AA0176">
      <w:start w:val="1"/>
      <w:numFmt w:val="lowerRoman"/>
      <w:lvlText w:val="%6"/>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6A2CBC">
      <w:start w:val="1"/>
      <w:numFmt w:val="decimal"/>
      <w:lvlText w:val="%7"/>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FCC0F4">
      <w:start w:val="1"/>
      <w:numFmt w:val="lowerLetter"/>
      <w:lvlText w:val="%8"/>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142238">
      <w:start w:val="1"/>
      <w:numFmt w:val="lowerRoman"/>
      <w:lvlText w:val="%9"/>
      <w:lvlJc w:val="left"/>
      <w:pPr>
        <w:ind w:left="6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3B1459"/>
    <w:multiLevelType w:val="hybridMultilevel"/>
    <w:tmpl w:val="77D0C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E75830"/>
    <w:multiLevelType w:val="hybridMultilevel"/>
    <w:tmpl w:val="6E60C580"/>
    <w:lvl w:ilvl="0" w:tplc="1F52E9EA">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0" w15:restartNumberingAfterBreak="0">
    <w:nsid w:val="2BC4319F"/>
    <w:multiLevelType w:val="hybridMultilevel"/>
    <w:tmpl w:val="C6BA4C84"/>
    <w:lvl w:ilvl="0" w:tplc="FB98BB42">
      <w:start w:val="1"/>
      <w:numFmt w:val="decimal"/>
      <w:lvlText w:val="%1."/>
      <w:lvlJc w:val="left"/>
      <w:pPr>
        <w:ind w:left="28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D24C6DE">
      <w:start w:val="1"/>
      <w:numFmt w:val="lowerLetter"/>
      <w:lvlText w:val="%2"/>
      <w:lvlJc w:val="left"/>
      <w:pPr>
        <w:ind w:left="11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3841BE0">
      <w:start w:val="1"/>
      <w:numFmt w:val="lowerRoman"/>
      <w:lvlText w:val="%3"/>
      <w:lvlJc w:val="left"/>
      <w:pPr>
        <w:ind w:left="18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C8CE199E">
      <w:start w:val="1"/>
      <w:numFmt w:val="decimal"/>
      <w:lvlText w:val="%4"/>
      <w:lvlJc w:val="left"/>
      <w:pPr>
        <w:ind w:left="25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B9A1786">
      <w:start w:val="1"/>
      <w:numFmt w:val="lowerLetter"/>
      <w:lvlText w:val="%5"/>
      <w:lvlJc w:val="left"/>
      <w:pPr>
        <w:ind w:left="32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D26CFEEA">
      <w:start w:val="1"/>
      <w:numFmt w:val="lowerRoman"/>
      <w:lvlText w:val="%6"/>
      <w:lvlJc w:val="left"/>
      <w:pPr>
        <w:ind w:left="39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256CEF20">
      <w:start w:val="1"/>
      <w:numFmt w:val="decimal"/>
      <w:lvlText w:val="%7"/>
      <w:lvlJc w:val="left"/>
      <w:pPr>
        <w:ind w:left="47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38847F16">
      <w:start w:val="1"/>
      <w:numFmt w:val="lowerLetter"/>
      <w:lvlText w:val="%8"/>
      <w:lvlJc w:val="left"/>
      <w:pPr>
        <w:ind w:left="54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C2C03CA">
      <w:start w:val="1"/>
      <w:numFmt w:val="lowerRoman"/>
      <w:lvlText w:val="%9"/>
      <w:lvlJc w:val="left"/>
      <w:pPr>
        <w:ind w:left="61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1" w15:restartNumberingAfterBreak="0">
    <w:nsid w:val="2D8622F3"/>
    <w:multiLevelType w:val="hybridMultilevel"/>
    <w:tmpl w:val="30023E66"/>
    <w:lvl w:ilvl="0" w:tplc="7EBC91DA">
      <w:start w:val="1"/>
      <w:numFmt w:val="decimal"/>
      <w:lvlText w:val="%1."/>
      <w:lvlJc w:val="left"/>
      <w:pPr>
        <w:tabs>
          <w:tab w:val="num" w:pos="720"/>
        </w:tabs>
        <w:ind w:left="720" w:hanging="360"/>
      </w:pPr>
      <w:rPr>
        <w:b/>
        <w:bCs w:val="0"/>
        <w:color w:val="auto"/>
      </w:rPr>
    </w:lvl>
    <w:lvl w:ilvl="1" w:tplc="3B98C92E">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D944A6E"/>
    <w:multiLevelType w:val="hybridMultilevel"/>
    <w:tmpl w:val="37E2450C"/>
    <w:lvl w:ilvl="0" w:tplc="76006CDE">
      <w:start w:val="1"/>
      <w:numFmt w:val="decimal"/>
      <w:lvlText w:val="%1."/>
      <w:lvlJc w:val="left"/>
      <w:pPr>
        <w:ind w:left="32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694F1E4">
      <w:start w:val="1"/>
      <w:numFmt w:val="lowerLetter"/>
      <w:lvlText w:val="%2)"/>
      <w:lvlJc w:val="left"/>
      <w:pPr>
        <w:ind w:left="338"/>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0EDC6926">
      <w:start w:val="1"/>
      <w:numFmt w:val="lowerRoman"/>
      <w:lvlText w:val="%3"/>
      <w:lvlJc w:val="left"/>
      <w:pPr>
        <w:ind w:left="1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32806C">
      <w:start w:val="1"/>
      <w:numFmt w:val="decimal"/>
      <w:lvlText w:val="%4"/>
      <w:lvlJc w:val="left"/>
      <w:pPr>
        <w:ind w:left="2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80054A">
      <w:start w:val="1"/>
      <w:numFmt w:val="lowerLetter"/>
      <w:lvlText w:val="%5"/>
      <w:lvlJc w:val="left"/>
      <w:pPr>
        <w:ind w:left="2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A4A4AC">
      <w:start w:val="1"/>
      <w:numFmt w:val="lowerRoman"/>
      <w:lvlText w:val="%6"/>
      <w:lvlJc w:val="left"/>
      <w:pPr>
        <w:ind w:left="3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C4C860">
      <w:start w:val="1"/>
      <w:numFmt w:val="decimal"/>
      <w:lvlText w:val="%7"/>
      <w:lvlJc w:val="left"/>
      <w:pPr>
        <w:ind w:left="4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4C1D42">
      <w:start w:val="1"/>
      <w:numFmt w:val="lowerLetter"/>
      <w:lvlText w:val="%8"/>
      <w:lvlJc w:val="left"/>
      <w:pPr>
        <w:ind w:left="4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041C28">
      <w:start w:val="1"/>
      <w:numFmt w:val="lowerRoman"/>
      <w:lvlText w:val="%9"/>
      <w:lvlJc w:val="left"/>
      <w:pPr>
        <w:ind w:left="5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FB62042"/>
    <w:multiLevelType w:val="hybridMultilevel"/>
    <w:tmpl w:val="32C8A682"/>
    <w:lvl w:ilvl="0" w:tplc="528085C8">
      <w:start w:val="1"/>
      <w:numFmt w:val="lowerLetter"/>
      <w:lvlText w:val="%1)"/>
      <w:lvlJc w:val="left"/>
      <w:pPr>
        <w:ind w:left="72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24E2121"/>
    <w:multiLevelType w:val="hybridMultilevel"/>
    <w:tmpl w:val="906AA958"/>
    <w:lvl w:ilvl="0" w:tplc="BD6661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D014A0">
      <w:start w:val="1"/>
      <w:numFmt w:val="lowerLetter"/>
      <w:lvlText w:val="%2)"/>
      <w:lvlJc w:val="left"/>
      <w:pPr>
        <w:ind w:left="994"/>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F39C3F5E">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0A73C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468DBC">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16F30C">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060C7A">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9885B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66FB68">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61784A"/>
    <w:multiLevelType w:val="hybridMultilevel"/>
    <w:tmpl w:val="0DBC22AA"/>
    <w:lvl w:ilvl="0" w:tplc="B7ACCE68">
      <w:start w:val="6"/>
      <w:numFmt w:val="decimal"/>
      <w:lvlText w:val="%1."/>
      <w:lvlJc w:val="left"/>
      <w:pPr>
        <w:ind w:left="333" w:firstLine="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9A6E92"/>
    <w:multiLevelType w:val="hybridMultilevel"/>
    <w:tmpl w:val="8A02E1B2"/>
    <w:lvl w:ilvl="0" w:tplc="85209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512D9"/>
    <w:multiLevelType w:val="hybridMultilevel"/>
    <w:tmpl w:val="FFD88632"/>
    <w:lvl w:ilvl="0" w:tplc="B524AF2C">
      <w:start w:val="1"/>
      <w:numFmt w:val="decimal"/>
      <w:lvlText w:val="%1."/>
      <w:lvlJc w:val="left"/>
      <w:pPr>
        <w:ind w:left="862"/>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76424F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2E7C0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88E6A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9C299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E0840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9C3DF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B06A2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441C0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65436B0"/>
    <w:multiLevelType w:val="hybridMultilevel"/>
    <w:tmpl w:val="03A2BDBE"/>
    <w:lvl w:ilvl="0" w:tplc="7F1A7C1E">
      <w:start w:val="1"/>
      <w:numFmt w:val="low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0" w15:restartNumberingAfterBreak="0">
    <w:nsid w:val="46754585"/>
    <w:multiLevelType w:val="hybridMultilevel"/>
    <w:tmpl w:val="E8C6B13C"/>
    <w:lvl w:ilvl="0" w:tplc="38E64C5C">
      <w:start w:val="1"/>
      <w:numFmt w:val="decimal"/>
      <w:lvlText w:val="%1."/>
      <w:lvlJc w:val="left"/>
      <w:pPr>
        <w:ind w:left="410"/>
      </w:pPr>
      <w:rPr>
        <w:rFonts w:ascii="Arial" w:eastAsia="Calibri" w:hAnsi="Arial" w:cs="Arial" w:hint="default"/>
        <w:b w:val="0"/>
        <w:bCs w:val="0"/>
        <w:i w:val="0"/>
        <w:strike w:val="0"/>
        <w:dstrike w:val="0"/>
        <w:color w:val="000000"/>
        <w:sz w:val="22"/>
        <w:szCs w:val="22"/>
        <w:u w:val="none" w:color="000000"/>
        <w:bdr w:val="none" w:sz="0" w:space="0" w:color="auto"/>
        <w:shd w:val="clear" w:color="auto" w:fill="auto"/>
        <w:vertAlign w:val="baseline"/>
      </w:rPr>
    </w:lvl>
    <w:lvl w:ilvl="1" w:tplc="ED325B56">
      <w:start w:val="2"/>
      <w:numFmt w:val="lowerLetter"/>
      <w:lvlText w:val="%2)"/>
      <w:lvlJc w:val="left"/>
      <w:pPr>
        <w:ind w:left="1354"/>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77C8AFA4">
      <w:start w:val="1"/>
      <w:numFmt w:val="lowerRoman"/>
      <w:lvlText w:val="%3"/>
      <w:lvlJc w:val="left"/>
      <w:pPr>
        <w:ind w:left="1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CC8046">
      <w:start w:val="1"/>
      <w:numFmt w:val="decimal"/>
      <w:lvlText w:val="%4"/>
      <w:lvlJc w:val="left"/>
      <w:pPr>
        <w:ind w:left="2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0ADEBC">
      <w:start w:val="1"/>
      <w:numFmt w:val="lowerLetter"/>
      <w:lvlText w:val="%5"/>
      <w:lvlJc w:val="left"/>
      <w:pPr>
        <w:ind w:left="3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74C6C0">
      <w:start w:val="1"/>
      <w:numFmt w:val="lowerRoman"/>
      <w:lvlText w:val="%6"/>
      <w:lvlJc w:val="left"/>
      <w:pPr>
        <w:ind w:left="4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3C4E28">
      <w:start w:val="1"/>
      <w:numFmt w:val="decimal"/>
      <w:lvlText w:val="%7"/>
      <w:lvlJc w:val="left"/>
      <w:pPr>
        <w:ind w:left="4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88D5CE">
      <w:start w:val="1"/>
      <w:numFmt w:val="lowerLetter"/>
      <w:lvlText w:val="%8"/>
      <w:lvlJc w:val="left"/>
      <w:pPr>
        <w:ind w:left="5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38DA0A">
      <w:start w:val="1"/>
      <w:numFmt w:val="lowerRoman"/>
      <w:lvlText w:val="%9"/>
      <w:lvlJc w:val="left"/>
      <w:pPr>
        <w:ind w:left="6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354E7B"/>
    <w:multiLevelType w:val="hybridMultilevel"/>
    <w:tmpl w:val="31E0DEC6"/>
    <w:lvl w:ilvl="0" w:tplc="12C69DFE">
      <w:start w:val="7"/>
      <w:numFmt w:val="decimal"/>
      <w:lvlText w:val="%1."/>
      <w:lvlJc w:val="left"/>
      <w:pPr>
        <w:ind w:left="142" w:firstLine="0"/>
      </w:pPr>
      <w:rPr>
        <w:rFonts w:ascii="Arial" w:eastAsia="Calibri" w:hAnsi="Arial" w:cs="Arial"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20EF7"/>
    <w:multiLevelType w:val="hybridMultilevel"/>
    <w:tmpl w:val="5F6407BA"/>
    <w:lvl w:ilvl="0" w:tplc="D3FE3626">
      <w:start w:val="1"/>
      <w:numFmt w:val="decimal"/>
      <w:lvlText w:val="%1)"/>
      <w:lvlJc w:val="left"/>
      <w:pPr>
        <w:ind w:left="708"/>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797CF108">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6C499C">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10A108">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E2580">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CC4712">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06555A">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580DA2">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2A038C">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A2D2B39"/>
    <w:multiLevelType w:val="hybridMultilevel"/>
    <w:tmpl w:val="C368DE1E"/>
    <w:lvl w:ilvl="0" w:tplc="3BC20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4F0EBA"/>
    <w:multiLevelType w:val="hybridMultilevel"/>
    <w:tmpl w:val="2B663534"/>
    <w:lvl w:ilvl="0" w:tplc="019E41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C0FF2C">
      <w:start w:val="1"/>
      <w:numFmt w:val="decimal"/>
      <w:lvlText w:val="%2."/>
      <w:lvlJc w:val="left"/>
      <w:pPr>
        <w:ind w:left="36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7786CD84">
      <w:start w:val="1"/>
      <w:numFmt w:val="lowerRoman"/>
      <w:lvlText w:val="%3"/>
      <w:lvlJc w:val="left"/>
      <w:pPr>
        <w:ind w:left="1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A8E68E">
      <w:start w:val="1"/>
      <w:numFmt w:val="decimal"/>
      <w:lvlText w:val="%4"/>
      <w:lvlJc w:val="left"/>
      <w:pPr>
        <w:ind w:left="2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149844">
      <w:start w:val="1"/>
      <w:numFmt w:val="lowerLetter"/>
      <w:lvlText w:val="%5"/>
      <w:lvlJc w:val="left"/>
      <w:pPr>
        <w:ind w:left="2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5EF2AC">
      <w:start w:val="1"/>
      <w:numFmt w:val="lowerRoman"/>
      <w:lvlText w:val="%6"/>
      <w:lvlJc w:val="left"/>
      <w:pPr>
        <w:ind w:left="3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8A08B8">
      <w:start w:val="1"/>
      <w:numFmt w:val="decimal"/>
      <w:lvlText w:val="%7"/>
      <w:lvlJc w:val="left"/>
      <w:pPr>
        <w:ind w:left="4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2C6682">
      <w:start w:val="1"/>
      <w:numFmt w:val="lowerLetter"/>
      <w:lvlText w:val="%8"/>
      <w:lvlJc w:val="left"/>
      <w:pPr>
        <w:ind w:left="5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420158">
      <w:start w:val="1"/>
      <w:numFmt w:val="lowerRoman"/>
      <w:lvlText w:val="%9"/>
      <w:lvlJc w:val="left"/>
      <w:pPr>
        <w:ind w:left="5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637257"/>
    <w:multiLevelType w:val="hybridMultilevel"/>
    <w:tmpl w:val="AF665D7A"/>
    <w:lvl w:ilvl="0" w:tplc="293428D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64514478"/>
    <w:multiLevelType w:val="hybridMultilevel"/>
    <w:tmpl w:val="ECB0D708"/>
    <w:lvl w:ilvl="0" w:tplc="F048B17A">
      <w:start w:val="6"/>
      <w:numFmt w:val="decimal"/>
      <w:lvlText w:val="%1."/>
      <w:lvlJc w:val="left"/>
      <w:pPr>
        <w:ind w:left="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AA184A">
      <w:start w:val="1"/>
      <w:numFmt w:val="decimal"/>
      <w:lvlText w:val="%2."/>
      <w:lvlJc w:val="left"/>
      <w:pPr>
        <w:ind w:left="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8C98CC">
      <w:start w:val="1"/>
      <w:numFmt w:val="lowerRoman"/>
      <w:lvlText w:val="%3"/>
      <w:lvlJc w:val="left"/>
      <w:pPr>
        <w:ind w:left="1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7ACA20">
      <w:start w:val="1"/>
      <w:numFmt w:val="decimal"/>
      <w:lvlText w:val="%4"/>
      <w:lvlJc w:val="left"/>
      <w:pPr>
        <w:ind w:left="2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A81346">
      <w:start w:val="1"/>
      <w:numFmt w:val="lowerLetter"/>
      <w:lvlText w:val="%5"/>
      <w:lvlJc w:val="left"/>
      <w:pPr>
        <w:ind w:left="3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9EA8A6">
      <w:start w:val="1"/>
      <w:numFmt w:val="lowerRoman"/>
      <w:lvlText w:val="%6"/>
      <w:lvlJc w:val="left"/>
      <w:pPr>
        <w:ind w:left="3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2497BA">
      <w:start w:val="1"/>
      <w:numFmt w:val="decimal"/>
      <w:lvlText w:val="%7"/>
      <w:lvlJc w:val="left"/>
      <w:pPr>
        <w:ind w:left="4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BCA9F2">
      <w:start w:val="1"/>
      <w:numFmt w:val="lowerLetter"/>
      <w:lvlText w:val="%8"/>
      <w:lvlJc w:val="left"/>
      <w:pPr>
        <w:ind w:left="5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EAF364">
      <w:start w:val="1"/>
      <w:numFmt w:val="lowerRoman"/>
      <w:lvlText w:val="%9"/>
      <w:lvlJc w:val="left"/>
      <w:pPr>
        <w:ind w:left="5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6CD174D"/>
    <w:multiLevelType w:val="hybridMultilevel"/>
    <w:tmpl w:val="DBD28314"/>
    <w:lvl w:ilvl="0" w:tplc="7E2E337E">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67FB4618"/>
    <w:multiLevelType w:val="hybridMultilevel"/>
    <w:tmpl w:val="7FD20D92"/>
    <w:lvl w:ilvl="0" w:tplc="EFB6A096">
      <w:start w:val="1"/>
      <w:numFmt w:val="lowerLetter"/>
      <w:lvlText w:val="%1)"/>
      <w:lvlJc w:val="left"/>
      <w:pPr>
        <w:ind w:left="13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60470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8864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482F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DE60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603B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6851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7091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1868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83E7075"/>
    <w:multiLevelType w:val="hybridMultilevel"/>
    <w:tmpl w:val="1A08F0EE"/>
    <w:lvl w:ilvl="0" w:tplc="65389D30">
      <w:start w:val="1"/>
      <w:numFmt w:val="lowerLetter"/>
      <w:lvlText w:val="%1."/>
      <w:lvlJc w:val="left"/>
      <w:pPr>
        <w:ind w:left="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5AF42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A85F1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C8120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4A3DD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AB4F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3A64C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6E463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EA080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A6A1FC2"/>
    <w:multiLevelType w:val="multilevel"/>
    <w:tmpl w:val="F816F752"/>
    <w:lvl w:ilvl="0">
      <w:start w:val="4"/>
      <w:numFmt w:val="decimal"/>
      <w:lvlText w:val="%1."/>
      <w:lvlJc w:val="left"/>
      <w:pPr>
        <w:ind w:left="360" w:hanging="360"/>
      </w:pPr>
      <w:rPr>
        <w:rFonts w:ascii="Cambria" w:hAnsi="Cambria" w:cs="Arial" w:hint="default"/>
        <w:b/>
        <w:sz w:val="22"/>
      </w:rPr>
    </w:lvl>
    <w:lvl w:ilvl="1">
      <w:start w:val="1"/>
      <w:numFmt w:val="decimal"/>
      <w:lvlText w:val="%1.%2."/>
      <w:lvlJc w:val="left"/>
      <w:pPr>
        <w:ind w:left="360" w:hanging="360"/>
      </w:pPr>
      <w:rPr>
        <w:rFonts w:ascii="Cambria" w:hAnsi="Cambria" w:cs="Arial" w:hint="default"/>
        <w:b/>
        <w:sz w:val="22"/>
      </w:rPr>
    </w:lvl>
    <w:lvl w:ilvl="2">
      <w:start w:val="1"/>
      <w:numFmt w:val="decimal"/>
      <w:lvlText w:val="%1.%2.%3."/>
      <w:lvlJc w:val="left"/>
      <w:pPr>
        <w:ind w:left="720" w:hanging="720"/>
      </w:pPr>
      <w:rPr>
        <w:rFonts w:ascii="Cambria" w:hAnsi="Cambria" w:cs="Arial" w:hint="default"/>
        <w:b/>
        <w:sz w:val="22"/>
      </w:rPr>
    </w:lvl>
    <w:lvl w:ilvl="3">
      <w:start w:val="1"/>
      <w:numFmt w:val="decimal"/>
      <w:lvlText w:val="%1.%2.%3.%4."/>
      <w:lvlJc w:val="left"/>
      <w:pPr>
        <w:ind w:left="720" w:hanging="720"/>
      </w:pPr>
      <w:rPr>
        <w:rFonts w:ascii="Cambria" w:hAnsi="Cambria" w:cs="Arial" w:hint="default"/>
        <w:b/>
        <w:sz w:val="22"/>
      </w:rPr>
    </w:lvl>
    <w:lvl w:ilvl="4">
      <w:start w:val="1"/>
      <w:numFmt w:val="decimal"/>
      <w:lvlText w:val="%1.%2.%3.%4.%5."/>
      <w:lvlJc w:val="left"/>
      <w:pPr>
        <w:ind w:left="1080" w:hanging="1080"/>
      </w:pPr>
      <w:rPr>
        <w:rFonts w:ascii="Cambria" w:hAnsi="Cambria" w:cs="Arial" w:hint="default"/>
        <w:b/>
        <w:sz w:val="22"/>
      </w:rPr>
    </w:lvl>
    <w:lvl w:ilvl="5">
      <w:start w:val="1"/>
      <w:numFmt w:val="decimal"/>
      <w:lvlText w:val="%1.%2.%3.%4.%5.%6."/>
      <w:lvlJc w:val="left"/>
      <w:pPr>
        <w:ind w:left="1080" w:hanging="1080"/>
      </w:pPr>
      <w:rPr>
        <w:rFonts w:ascii="Cambria" w:hAnsi="Cambria" w:cs="Arial" w:hint="default"/>
        <w:b/>
        <w:sz w:val="22"/>
      </w:rPr>
    </w:lvl>
    <w:lvl w:ilvl="6">
      <w:start w:val="1"/>
      <w:numFmt w:val="decimal"/>
      <w:lvlText w:val="%1.%2.%3.%4.%5.%6.%7."/>
      <w:lvlJc w:val="left"/>
      <w:pPr>
        <w:ind w:left="1440" w:hanging="1440"/>
      </w:pPr>
      <w:rPr>
        <w:rFonts w:ascii="Cambria" w:hAnsi="Cambria" w:cs="Arial" w:hint="default"/>
        <w:b/>
        <w:sz w:val="22"/>
      </w:rPr>
    </w:lvl>
    <w:lvl w:ilvl="7">
      <w:start w:val="1"/>
      <w:numFmt w:val="decimal"/>
      <w:lvlText w:val="%1.%2.%3.%4.%5.%6.%7.%8."/>
      <w:lvlJc w:val="left"/>
      <w:pPr>
        <w:ind w:left="1440" w:hanging="1440"/>
      </w:pPr>
      <w:rPr>
        <w:rFonts w:ascii="Cambria" w:hAnsi="Cambria" w:cs="Arial" w:hint="default"/>
        <w:b/>
        <w:sz w:val="22"/>
      </w:rPr>
    </w:lvl>
    <w:lvl w:ilvl="8">
      <w:start w:val="1"/>
      <w:numFmt w:val="decimal"/>
      <w:lvlText w:val="%1.%2.%3.%4.%5.%6.%7.%8.%9."/>
      <w:lvlJc w:val="left"/>
      <w:pPr>
        <w:ind w:left="1800" w:hanging="1800"/>
      </w:pPr>
      <w:rPr>
        <w:rFonts w:ascii="Cambria" w:hAnsi="Cambria" w:cs="Arial" w:hint="default"/>
        <w:b/>
        <w:sz w:val="22"/>
      </w:rPr>
    </w:lvl>
  </w:abstractNum>
  <w:abstractNum w:abstractNumId="31" w15:restartNumberingAfterBreak="0">
    <w:nsid w:val="6AF16F7F"/>
    <w:multiLevelType w:val="hybridMultilevel"/>
    <w:tmpl w:val="519887BE"/>
    <w:lvl w:ilvl="0" w:tplc="16A4D5BC">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7E10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3E15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2827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C8D8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96B3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E619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F2D2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2807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772384"/>
    <w:multiLevelType w:val="hybridMultilevel"/>
    <w:tmpl w:val="61C07E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64403"/>
    <w:multiLevelType w:val="hybridMultilevel"/>
    <w:tmpl w:val="D132F190"/>
    <w:lvl w:ilvl="0" w:tplc="E7D469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E48A08">
      <w:start w:val="1"/>
      <w:numFmt w:val="lowerLetter"/>
      <w:lvlText w:val="%2"/>
      <w:lvlJc w:val="left"/>
      <w:pPr>
        <w:ind w:left="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C42E90">
      <w:start w:val="1"/>
      <w:numFmt w:val="decimal"/>
      <w:lvlRestart w:val="0"/>
      <w:lvlText w:val="%3)"/>
      <w:lvlJc w:val="left"/>
      <w:pPr>
        <w:ind w:left="1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DE323E">
      <w:start w:val="1"/>
      <w:numFmt w:val="decimal"/>
      <w:lvlText w:val="%4"/>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24437E">
      <w:start w:val="1"/>
      <w:numFmt w:val="lowerLetter"/>
      <w:lvlText w:val="%5"/>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5CCCBA">
      <w:start w:val="1"/>
      <w:numFmt w:val="lowerRoman"/>
      <w:lvlText w:val="%6"/>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0801CC">
      <w:start w:val="1"/>
      <w:numFmt w:val="decimal"/>
      <w:lvlText w:val="%7"/>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1C7518">
      <w:start w:val="1"/>
      <w:numFmt w:val="lowerLetter"/>
      <w:lvlText w:val="%8"/>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E66854">
      <w:start w:val="1"/>
      <w:numFmt w:val="lowerRoman"/>
      <w:lvlText w:val="%9"/>
      <w:lvlJc w:val="left"/>
      <w:pPr>
        <w:ind w:left="5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CFC2B99"/>
    <w:multiLevelType w:val="hybridMultilevel"/>
    <w:tmpl w:val="54C68D90"/>
    <w:lvl w:ilvl="0" w:tplc="38266A1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935409775">
    <w:abstractNumId w:val="17"/>
  </w:num>
  <w:num w:numId="2" w16cid:durableId="580256182">
    <w:abstractNumId w:val="29"/>
  </w:num>
  <w:num w:numId="3" w16cid:durableId="259800245">
    <w:abstractNumId w:val="6"/>
  </w:num>
  <w:num w:numId="4" w16cid:durableId="1903515749">
    <w:abstractNumId w:val="26"/>
  </w:num>
  <w:num w:numId="5" w16cid:durableId="2031950189">
    <w:abstractNumId w:val="5"/>
  </w:num>
  <w:num w:numId="6" w16cid:durableId="401679506">
    <w:abstractNumId w:val="33"/>
  </w:num>
  <w:num w:numId="7" w16cid:durableId="513229089">
    <w:abstractNumId w:val="14"/>
  </w:num>
  <w:num w:numId="8" w16cid:durableId="890650398">
    <w:abstractNumId w:val="24"/>
  </w:num>
  <w:num w:numId="9" w16cid:durableId="1156803578">
    <w:abstractNumId w:val="4"/>
  </w:num>
  <w:num w:numId="10" w16cid:durableId="1817258117">
    <w:abstractNumId w:val="2"/>
  </w:num>
  <w:num w:numId="11" w16cid:durableId="34550369">
    <w:abstractNumId w:val="12"/>
  </w:num>
  <w:num w:numId="12" w16cid:durableId="2074811393">
    <w:abstractNumId w:val="20"/>
  </w:num>
  <w:num w:numId="13" w16cid:durableId="1438525312">
    <w:abstractNumId w:val="28"/>
  </w:num>
  <w:num w:numId="14" w16cid:durableId="1822575426">
    <w:abstractNumId w:val="1"/>
  </w:num>
  <w:num w:numId="15" w16cid:durableId="1748653428">
    <w:abstractNumId w:val="27"/>
  </w:num>
  <w:num w:numId="16" w16cid:durableId="1761216720">
    <w:abstractNumId w:val="15"/>
  </w:num>
  <w:num w:numId="17" w16cid:durableId="2045475687">
    <w:abstractNumId w:val="23"/>
  </w:num>
  <w:num w:numId="18" w16cid:durableId="1716809783">
    <w:abstractNumId w:val="10"/>
  </w:num>
  <w:num w:numId="19" w16cid:durableId="749040325">
    <w:abstractNumId w:val="31"/>
  </w:num>
  <w:num w:numId="20" w16cid:durableId="131483979">
    <w:abstractNumId w:val="3"/>
  </w:num>
  <w:num w:numId="21" w16cid:durableId="1484154803">
    <w:abstractNumId w:val="22"/>
  </w:num>
  <w:num w:numId="22" w16cid:durableId="36513127">
    <w:abstractNumId w:val="0"/>
  </w:num>
  <w:num w:numId="23" w16cid:durableId="135689671">
    <w:abstractNumId w:val="8"/>
  </w:num>
  <w:num w:numId="24" w16cid:durableId="5534657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4607792">
    <w:abstractNumId w:val="18"/>
  </w:num>
  <w:num w:numId="26" w16cid:durableId="1487864440">
    <w:abstractNumId w:val="30"/>
  </w:num>
  <w:num w:numId="27" w16cid:durableId="153885162">
    <w:abstractNumId w:val="13"/>
  </w:num>
  <w:num w:numId="28" w16cid:durableId="571428753">
    <w:abstractNumId w:val="19"/>
  </w:num>
  <w:num w:numId="29" w16cid:durableId="373312052">
    <w:abstractNumId w:val="11"/>
  </w:num>
  <w:num w:numId="30" w16cid:durableId="578295875">
    <w:abstractNumId w:val="9"/>
  </w:num>
  <w:num w:numId="31" w16cid:durableId="1261522440">
    <w:abstractNumId w:val="16"/>
  </w:num>
  <w:num w:numId="32" w16cid:durableId="1878394581">
    <w:abstractNumId w:val="34"/>
  </w:num>
  <w:num w:numId="33" w16cid:durableId="1125077622">
    <w:abstractNumId w:val="25"/>
  </w:num>
  <w:num w:numId="34" w16cid:durableId="1578779413">
    <w:abstractNumId w:val="21"/>
  </w:num>
  <w:num w:numId="35" w16cid:durableId="42415910">
    <w:abstractNumId w:val="32"/>
  </w:num>
  <w:num w:numId="36" w16cid:durableId="1861972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BD"/>
    <w:rsid w:val="000114BB"/>
    <w:rsid w:val="00015E3F"/>
    <w:rsid w:val="000211B0"/>
    <w:rsid w:val="000231D4"/>
    <w:rsid w:val="00090F09"/>
    <w:rsid w:val="00091E38"/>
    <w:rsid w:val="000C16BD"/>
    <w:rsid w:val="000E754B"/>
    <w:rsid w:val="000F0E61"/>
    <w:rsid w:val="00101DD7"/>
    <w:rsid w:val="001635C8"/>
    <w:rsid w:val="001D4BC2"/>
    <w:rsid w:val="001D5CD7"/>
    <w:rsid w:val="001F726C"/>
    <w:rsid w:val="002314E8"/>
    <w:rsid w:val="00243497"/>
    <w:rsid w:val="002A1950"/>
    <w:rsid w:val="00315B57"/>
    <w:rsid w:val="00341C8B"/>
    <w:rsid w:val="00350DAD"/>
    <w:rsid w:val="00352E0F"/>
    <w:rsid w:val="0035458F"/>
    <w:rsid w:val="00382C02"/>
    <w:rsid w:val="00385F26"/>
    <w:rsid w:val="003B49E6"/>
    <w:rsid w:val="003C61AF"/>
    <w:rsid w:val="003D3F0E"/>
    <w:rsid w:val="00402869"/>
    <w:rsid w:val="00403A3C"/>
    <w:rsid w:val="004049B0"/>
    <w:rsid w:val="00413CA9"/>
    <w:rsid w:val="00415E90"/>
    <w:rsid w:val="00424E9D"/>
    <w:rsid w:val="004746BD"/>
    <w:rsid w:val="00476B9F"/>
    <w:rsid w:val="004861B6"/>
    <w:rsid w:val="004A7405"/>
    <w:rsid w:val="004E6639"/>
    <w:rsid w:val="004E6C55"/>
    <w:rsid w:val="004F246D"/>
    <w:rsid w:val="005242BD"/>
    <w:rsid w:val="00524A06"/>
    <w:rsid w:val="00524FE4"/>
    <w:rsid w:val="00561CF0"/>
    <w:rsid w:val="0057074B"/>
    <w:rsid w:val="0057296D"/>
    <w:rsid w:val="005A6707"/>
    <w:rsid w:val="005C4777"/>
    <w:rsid w:val="005C72C8"/>
    <w:rsid w:val="005D4EFD"/>
    <w:rsid w:val="005F2036"/>
    <w:rsid w:val="00601114"/>
    <w:rsid w:val="006023F3"/>
    <w:rsid w:val="006239F3"/>
    <w:rsid w:val="006546F2"/>
    <w:rsid w:val="00665F25"/>
    <w:rsid w:val="00696F5C"/>
    <w:rsid w:val="006A4705"/>
    <w:rsid w:val="006F2789"/>
    <w:rsid w:val="006F720C"/>
    <w:rsid w:val="00704EC8"/>
    <w:rsid w:val="007606E6"/>
    <w:rsid w:val="007A377D"/>
    <w:rsid w:val="007C3CC8"/>
    <w:rsid w:val="00823BC0"/>
    <w:rsid w:val="00840114"/>
    <w:rsid w:val="00865828"/>
    <w:rsid w:val="008669B2"/>
    <w:rsid w:val="00867AD1"/>
    <w:rsid w:val="00882EBD"/>
    <w:rsid w:val="00887291"/>
    <w:rsid w:val="008908C4"/>
    <w:rsid w:val="008B1AF7"/>
    <w:rsid w:val="008C3092"/>
    <w:rsid w:val="008F7FB9"/>
    <w:rsid w:val="0090091F"/>
    <w:rsid w:val="00952A27"/>
    <w:rsid w:val="00995246"/>
    <w:rsid w:val="009A1A6E"/>
    <w:rsid w:val="009A72E0"/>
    <w:rsid w:val="009E3032"/>
    <w:rsid w:val="00A251AC"/>
    <w:rsid w:val="00A326A6"/>
    <w:rsid w:val="00A507DE"/>
    <w:rsid w:val="00A52988"/>
    <w:rsid w:val="00A8580B"/>
    <w:rsid w:val="00AC60B1"/>
    <w:rsid w:val="00B04FB9"/>
    <w:rsid w:val="00B370CE"/>
    <w:rsid w:val="00B447C9"/>
    <w:rsid w:val="00B63B70"/>
    <w:rsid w:val="00B772EE"/>
    <w:rsid w:val="00BB288D"/>
    <w:rsid w:val="00BB4C16"/>
    <w:rsid w:val="00BC2956"/>
    <w:rsid w:val="00BC3A1F"/>
    <w:rsid w:val="00BD45CE"/>
    <w:rsid w:val="00BE6FDA"/>
    <w:rsid w:val="00C02433"/>
    <w:rsid w:val="00C36ACD"/>
    <w:rsid w:val="00C47347"/>
    <w:rsid w:val="00C576EA"/>
    <w:rsid w:val="00C9085A"/>
    <w:rsid w:val="00C9464D"/>
    <w:rsid w:val="00CA45B2"/>
    <w:rsid w:val="00CC1042"/>
    <w:rsid w:val="00CC601C"/>
    <w:rsid w:val="00CD5483"/>
    <w:rsid w:val="00CF1818"/>
    <w:rsid w:val="00CF6EFF"/>
    <w:rsid w:val="00D31242"/>
    <w:rsid w:val="00D32664"/>
    <w:rsid w:val="00D655B7"/>
    <w:rsid w:val="00D94CAA"/>
    <w:rsid w:val="00D97B1A"/>
    <w:rsid w:val="00DB440F"/>
    <w:rsid w:val="00DF78DE"/>
    <w:rsid w:val="00E26C24"/>
    <w:rsid w:val="00E44E8D"/>
    <w:rsid w:val="00E80B83"/>
    <w:rsid w:val="00E86547"/>
    <w:rsid w:val="00EA2C3A"/>
    <w:rsid w:val="00EE0F7C"/>
    <w:rsid w:val="00F07151"/>
    <w:rsid w:val="00F165B3"/>
    <w:rsid w:val="00F17C29"/>
    <w:rsid w:val="00FA01A0"/>
    <w:rsid w:val="00FB1162"/>
    <w:rsid w:val="00FB378D"/>
    <w:rsid w:val="00FC3F2E"/>
    <w:rsid w:val="00FC56C4"/>
    <w:rsid w:val="00FD0EED"/>
    <w:rsid w:val="00FD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7CCCB"/>
  <w15:docId w15:val="{F1BCA6C6-5476-41FE-8EEB-7578BD53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364" w:lineRule="auto"/>
      <w:ind w:left="152" w:hanging="10"/>
    </w:pPr>
    <w:rPr>
      <w:rFonts w:ascii="Calibri" w:eastAsia="Calibri" w:hAnsi="Calibri" w:cs="Calibr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18"/>
      <w:ind w:left="142"/>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kapitzlist">
    <w:name w:val="List Paragraph"/>
    <w:basedOn w:val="Normalny"/>
    <w:uiPriority w:val="34"/>
    <w:qFormat/>
    <w:rsid w:val="00E80B83"/>
    <w:pPr>
      <w:ind w:left="720"/>
      <w:contextualSpacing/>
    </w:pPr>
  </w:style>
  <w:style w:type="paragraph" w:customStyle="1" w:styleId="NumPar1">
    <w:name w:val="NumPar 1"/>
    <w:basedOn w:val="Normalny"/>
    <w:next w:val="Normalny"/>
    <w:rsid w:val="008C3092"/>
    <w:pPr>
      <w:numPr>
        <w:numId w:val="23"/>
      </w:numPr>
      <w:spacing w:before="120" w:after="120" w:line="240" w:lineRule="auto"/>
      <w:jc w:val="both"/>
    </w:pPr>
    <w:rPr>
      <w:rFonts w:ascii="Times New Roman" w:hAnsi="Times New Roman" w:cs="Times New Roman"/>
      <w:color w:val="auto"/>
      <w:kern w:val="0"/>
      <w:sz w:val="24"/>
      <w:lang w:eastAsia="en-GB"/>
      <w14:ligatures w14:val="none"/>
    </w:rPr>
  </w:style>
  <w:style w:type="paragraph" w:customStyle="1" w:styleId="NumPar2">
    <w:name w:val="NumPar 2"/>
    <w:basedOn w:val="Normalny"/>
    <w:next w:val="Normalny"/>
    <w:rsid w:val="008C3092"/>
    <w:pPr>
      <w:numPr>
        <w:ilvl w:val="1"/>
        <w:numId w:val="23"/>
      </w:numPr>
      <w:spacing w:before="120" w:after="120" w:line="240" w:lineRule="auto"/>
      <w:jc w:val="both"/>
    </w:pPr>
    <w:rPr>
      <w:rFonts w:ascii="Times New Roman" w:hAnsi="Times New Roman" w:cs="Times New Roman"/>
      <w:color w:val="auto"/>
      <w:kern w:val="0"/>
      <w:sz w:val="24"/>
      <w:lang w:eastAsia="en-GB"/>
      <w14:ligatures w14:val="none"/>
    </w:rPr>
  </w:style>
  <w:style w:type="paragraph" w:customStyle="1" w:styleId="NumPar3">
    <w:name w:val="NumPar 3"/>
    <w:basedOn w:val="Normalny"/>
    <w:next w:val="Normalny"/>
    <w:rsid w:val="008C3092"/>
    <w:pPr>
      <w:numPr>
        <w:ilvl w:val="2"/>
        <w:numId w:val="23"/>
      </w:numPr>
      <w:spacing w:before="120" w:after="120" w:line="240" w:lineRule="auto"/>
      <w:jc w:val="both"/>
    </w:pPr>
    <w:rPr>
      <w:rFonts w:ascii="Times New Roman" w:hAnsi="Times New Roman" w:cs="Times New Roman"/>
      <w:color w:val="auto"/>
      <w:kern w:val="0"/>
      <w:sz w:val="24"/>
      <w:lang w:eastAsia="en-GB"/>
      <w14:ligatures w14:val="none"/>
    </w:rPr>
  </w:style>
  <w:style w:type="paragraph" w:customStyle="1" w:styleId="NumPar4">
    <w:name w:val="NumPar 4"/>
    <w:basedOn w:val="Normalny"/>
    <w:next w:val="Normalny"/>
    <w:rsid w:val="008C3092"/>
    <w:pPr>
      <w:numPr>
        <w:ilvl w:val="3"/>
        <w:numId w:val="23"/>
      </w:numPr>
      <w:spacing w:before="120" w:after="120" w:line="240" w:lineRule="auto"/>
      <w:jc w:val="both"/>
    </w:pPr>
    <w:rPr>
      <w:rFonts w:ascii="Times New Roman" w:hAnsi="Times New Roman" w:cs="Times New Roman"/>
      <w:color w:val="auto"/>
      <w:kern w:val="0"/>
      <w:sz w:val="24"/>
      <w:lang w:eastAsia="en-GB"/>
      <w14:ligatures w14:val="none"/>
    </w:rPr>
  </w:style>
  <w:style w:type="character" w:styleId="Odwoaniedokomentarza">
    <w:name w:val="annotation reference"/>
    <w:uiPriority w:val="99"/>
    <w:unhideWhenUsed/>
    <w:rsid w:val="000211B0"/>
    <w:rPr>
      <w:sz w:val="16"/>
      <w:szCs w:val="16"/>
    </w:rPr>
  </w:style>
  <w:style w:type="paragraph" w:styleId="Tekstkomentarza">
    <w:name w:val="annotation text"/>
    <w:basedOn w:val="Normalny"/>
    <w:link w:val="TekstkomentarzaZnak"/>
    <w:uiPriority w:val="99"/>
    <w:unhideWhenUsed/>
    <w:rsid w:val="000211B0"/>
    <w:pPr>
      <w:suppressAutoHyphens/>
      <w:spacing w:after="0" w:line="240" w:lineRule="auto"/>
      <w:ind w:left="0" w:firstLine="0"/>
    </w:pPr>
    <w:rPr>
      <w:rFonts w:ascii="Times New Roman" w:eastAsia="Times New Roman" w:hAnsi="Times New Roman" w:cs="Times New Roman"/>
      <w:color w:val="auto"/>
      <w:kern w:val="0"/>
      <w:szCs w:val="20"/>
      <w:lang w:eastAsia="ar-SA"/>
      <w14:ligatures w14:val="none"/>
    </w:rPr>
  </w:style>
  <w:style w:type="character" w:customStyle="1" w:styleId="TekstkomentarzaZnak">
    <w:name w:val="Tekst komentarza Znak"/>
    <w:basedOn w:val="Domylnaczcionkaakapitu"/>
    <w:link w:val="Tekstkomentarza"/>
    <w:uiPriority w:val="99"/>
    <w:rsid w:val="000211B0"/>
    <w:rPr>
      <w:rFonts w:ascii="Times New Roman" w:eastAsia="Times New Roman" w:hAnsi="Times New Roman" w:cs="Times New Roman"/>
      <w:kern w:val="0"/>
      <w:sz w:val="20"/>
      <w:szCs w:val="20"/>
      <w:lang w:eastAsia="ar-SA"/>
      <w14:ligatures w14:val="none"/>
    </w:rPr>
  </w:style>
  <w:style w:type="paragraph" w:styleId="Tekstpodstawowy">
    <w:name w:val="Body Text"/>
    <w:basedOn w:val="Normalny"/>
    <w:link w:val="TekstpodstawowyZnak"/>
    <w:rsid w:val="000211B0"/>
    <w:pPr>
      <w:suppressAutoHyphens/>
      <w:spacing w:after="120" w:line="240" w:lineRule="auto"/>
      <w:ind w:left="0" w:firstLine="0"/>
    </w:pPr>
    <w:rPr>
      <w:rFonts w:ascii="Times New Roman" w:eastAsia="Times New Roman" w:hAnsi="Times New Roman" w:cs="Times New Roman"/>
      <w:color w:val="auto"/>
      <w:kern w:val="0"/>
      <w:szCs w:val="20"/>
      <w:lang w:eastAsia="ar-SA"/>
      <w14:ligatures w14:val="none"/>
    </w:rPr>
  </w:style>
  <w:style w:type="character" w:customStyle="1" w:styleId="TekstpodstawowyZnak">
    <w:name w:val="Tekst podstawowy Znak"/>
    <w:basedOn w:val="Domylnaczcionkaakapitu"/>
    <w:link w:val="Tekstpodstawowy"/>
    <w:rsid w:val="000211B0"/>
    <w:rPr>
      <w:rFonts w:ascii="Times New Roman" w:eastAsia="Times New Roman" w:hAnsi="Times New Roman" w:cs="Times New Roman"/>
      <w:kern w:val="0"/>
      <w:sz w:val="20"/>
      <w:szCs w:val="20"/>
      <w:lang w:eastAsia="ar-SA"/>
      <w14:ligatures w14:val="none"/>
    </w:rPr>
  </w:style>
  <w:style w:type="paragraph" w:styleId="Tekstdymka">
    <w:name w:val="Balloon Text"/>
    <w:basedOn w:val="Normalny"/>
    <w:link w:val="TekstdymkaZnak"/>
    <w:uiPriority w:val="99"/>
    <w:semiHidden/>
    <w:unhideWhenUsed/>
    <w:rsid w:val="006A47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4705"/>
    <w:rPr>
      <w:rFonts w:ascii="Segoe UI" w:eastAsia="Calibr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403A3C"/>
    <w:pPr>
      <w:suppressAutoHyphens w:val="0"/>
      <w:spacing w:after="3"/>
      <w:ind w:left="152" w:hanging="10"/>
    </w:pPr>
    <w:rPr>
      <w:rFonts w:ascii="Calibri" w:eastAsia="Calibri" w:hAnsi="Calibri" w:cs="Calibri"/>
      <w:b/>
      <w:bCs/>
      <w:color w:val="000000"/>
      <w:kern w:val="2"/>
      <w:lang w:eastAsia="pl-PL"/>
      <w14:ligatures w14:val="standardContextual"/>
    </w:rPr>
  </w:style>
  <w:style w:type="character" w:customStyle="1" w:styleId="TematkomentarzaZnak">
    <w:name w:val="Temat komentarza Znak"/>
    <w:basedOn w:val="TekstkomentarzaZnak"/>
    <w:link w:val="Tematkomentarza"/>
    <w:uiPriority w:val="99"/>
    <w:semiHidden/>
    <w:rsid w:val="00403A3C"/>
    <w:rPr>
      <w:rFonts w:ascii="Calibri" w:eastAsia="Calibri" w:hAnsi="Calibri" w:cs="Calibri"/>
      <w:b/>
      <w:bCs/>
      <w:color w:val="000000"/>
      <w:kern w:val="0"/>
      <w:sz w:val="20"/>
      <w:szCs w:val="20"/>
      <w:lang w:eastAsia="ar-SA"/>
      <w14:ligatures w14:val="none"/>
    </w:rPr>
  </w:style>
  <w:style w:type="paragraph" w:styleId="Nagwek">
    <w:name w:val="header"/>
    <w:basedOn w:val="Normalny"/>
    <w:link w:val="NagwekZnak"/>
    <w:uiPriority w:val="99"/>
    <w:unhideWhenUsed/>
    <w:rsid w:val="00FB37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78D"/>
    <w:rPr>
      <w:rFonts w:ascii="Calibri" w:eastAsia="Calibri" w:hAnsi="Calibri" w:cs="Calibri"/>
      <w:color w:val="000000"/>
      <w:sz w:val="20"/>
    </w:rPr>
  </w:style>
  <w:style w:type="paragraph" w:styleId="Stopka">
    <w:name w:val="footer"/>
    <w:basedOn w:val="Normalny"/>
    <w:link w:val="StopkaZnak"/>
    <w:uiPriority w:val="99"/>
    <w:unhideWhenUsed/>
    <w:rsid w:val="00FB37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78D"/>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3607</Words>
  <Characters>21646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Wzór-Umowa - zał. nr.2</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Wzór-Umowa - zał. nr.2</dc:title>
  <dc:subject/>
  <dc:creator>pawel.myszor</dc:creator>
  <cp:keywords/>
  <cp:lastModifiedBy>Miłosz Mucha (Nadl. Limanowa)</cp:lastModifiedBy>
  <cp:revision>15</cp:revision>
  <cp:lastPrinted>2024-09-11T12:37:00Z</cp:lastPrinted>
  <dcterms:created xsi:type="dcterms:W3CDTF">2024-09-11T12:57:00Z</dcterms:created>
  <dcterms:modified xsi:type="dcterms:W3CDTF">2025-05-09T11:50:00Z</dcterms:modified>
</cp:coreProperties>
</file>