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FCDE" w14:textId="77777777" w:rsidR="00982F43" w:rsidRPr="00982F43" w:rsidRDefault="00982F43" w:rsidP="00982F43">
      <w:pPr>
        <w:widowControl w:val="0"/>
        <w:tabs>
          <w:tab w:val="left" w:pos="3285"/>
        </w:tabs>
        <w:spacing w:after="0" w:line="328" w:lineRule="exact"/>
        <w:rPr>
          <w:rFonts w:ascii="Arial Unicode MS" w:eastAsia="Arial Unicode MS" w:hAnsi="Arial Unicode MS" w:cs="Calibri"/>
          <w:sz w:val="24"/>
          <w:szCs w:val="24"/>
          <w:lang w:val="en-US" w:eastAsia="x-none"/>
        </w:rPr>
      </w:pPr>
    </w:p>
    <w:p w14:paraId="259CB4D4" w14:textId="77777777" w:rsidR="00982F43" w:rsidRPr="00982F43" w:rsidRDefault="00982F43" w:rsidP="00982F43">
      <w:pPr>
        <w:tabs>
          <w:tab w:val="left" w:pos="6544"/>
        </w:tabs>
        <w:spacing w:after="0" w:line="360" w:lineRule="auto"/>
        <w:ind w:right="283"/>
        <w:rPr>
          <w:rFonts w:ascii="Calibri" w:eastAsia="Calibri" w:hAnsi="Calibri" w:cs="Calibri"/>
          <w:bCs/>
          <w:noProof/>
          <w:sz w:val="24"/>
          <w:szCs w:val="24"/>
          <w:lang w:eastAsia="pl-PL"/>
        </w:rPr>
      </w:pPr>
    </w:p>
    <w:p w14:paraId="07D1FD5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DEFA6CE" w14:textId="77777777" w:rsidR="00982F43" w:rsidRPr="00982F43" w:rsidRDefault="00982F43" w:rsidP="00982F43">
      <w:pPr>
        <w:tabs>
          <w:tab w:val="left" w:pos="5964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DDEDDEB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9F432E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8507F2F" w14:textId="77777777" w:rsidR="00982F43" w:rsidRPr="00982F43" w:rsidRDefault="00982F43" w:rsidP="00982F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32C16AC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Specyfikacja Warunków Zamówienia</w:t>
      </w:r>
    </w:p>
    <w:p w14:paraId="7D6EB43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B04022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bookmarkStart w:id="0" w:name="_Hlk69798001"/>
      <w:r w:rsidRPr="00982F43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Nazwa zamówienia:</w:t>
      </w:r>
    </w:p>
    <w:p w14:paraId="03D2CB11" w14:textId="2BF37865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</w:pPr>
      <w:bookmarkStart w:id="1" w:name="_Hlk79477176"/>
      <w:bookmarkEnd w:id="0"/>
      <w:r w:rsidRPr="00982F43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Dostawa </w:t>
      </w:r>
      <w:bookmarkEnd w:id="1"/>
      <w:r w:rsidR="00A907C1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tablic rejestracyjnych d</w:t>
      </w:r>
      <w:r w:rsidR="0008426A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o</w:t>
      </w:r>
      <w:r w:rsidR="00A907C1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Starostwa Powiatowego w Nakle nad Notecią</w:t>
      </w:r>
    </w:p>
    <w:p w14:paraId="48C4F031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63F574D" w14:textId="77777777" w:rsidR="00982F43" w:rsidRPr="00982F43" w:rsidRDefault="00982F43" w:rsidP="00982F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2" w:name="_Hlk76707367"/>
    </w:p>
    <w:bookmarkEnd w:id="2"/>
    <w:p w14:paraId="0704F41A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41535BA" w14:textId="2B43978A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A3B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Znak sprawy: </w:t>
      </w:r>
      <w:r w:rsidR="00357D3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AWA.272.6.2025</w:t>
      </w:r>
    </w:p>
    <w:p w14:paraId="1CBB07D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E27E8AB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C15B8BE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5D3BF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Tryb udzielania zamówienia:</w:t>
      </w:r>
    </w:p>
    <w:p w14:paraId="4BD1948C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Postępowanie o udzielenie zamówienia klasycznego o wartości mniejszej niż progi unijne 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bookmarkStart w:id="3" w:name="_Hlk167182507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trybie podstawowym bez negocjacji</w:t>
      </w:r>
    </w:p>
    <w:bookmarkEnd w:id="3"/>
    <w:p w14:paraId="423C8C56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E0920A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D4F5874" w14:textId="77777777" w:rsidR="00982F43" w:rsidRPr="00982F43" w:rsidRDefault="00982F43" w:rsidP="00AD20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Podstawa prawna:</w:t>
      </w:r>
    </w:p>
    <w:p w14:paraId="18015DA4" w14:textId="77777777" w:rsidR="00982F43" w:rsidRPr="00982F43" w:rsidRDefault="00982F43" w:rsidP="00AD20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275 pkt 1 ustawy z dnia </w:t>
      </w:r>
      <w:bookmarkStart w:id="4" w:name="_Hlk60489286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 września 2019 r. Prawo zamówień publicznych</w:t>
      </w:r>
    </w:p>
    <w:p w14:paraId="425C8707" w14:textId="7C0B0172" w:rsidR="00982F43" w:rsidRPr="00982F43" w:rsidRDefault="00982F43" w:rsidP="00AD20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(Dz. U. z 202</w:t>
      </w:r>
      <w:r w:rsidR="005704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poz. </w:t>
      </w:r>
      <w:r w:rsidR="005704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1320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) </w:t>
      </w:r>
      <w:bookmarkEnd w:id="4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wraz z przepisami wykonawczymi do ustawy</w:t>
      </w:r>
    </w:p>
    <w:p w14:paraId="2F3106B2" w14:textId="77777777" w:rsidR="009A3B2F" w:rsidRPr="009A3B2F" w:rsidRDefault="009A3B2F" w:rsidP="00AD204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06DAA5BF" w14:textId="77777777" w:rsidR="009A3B2F" w:rsidRPr="009A3B2F" w:rsidRDefault="009A3B2F" w:rsidP="00AD204F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6908AC4B" w14:textId="77777777" w:rsidR="009F1685" w:rsidRDefault="009F1685" w:rsidP="009A3B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D154404" w14:textId="471AC51C" w:rsidR="009A3B2F" w:rsidRPr="009A3B2F" w:rsidRDefault="009A3B2F" w:rsidP="009A3B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A3B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Specyfikację zatwierdził:</w:t>
      </w:r>
    </w:p>
    <w:p w14:paraId="03DF06B4" w14:textId="77777777" w:rsidR="009A3B2F" w:rsidRPr="009A3B2F" w:rsidRDefault="009A3B2F" w:rsidP="009A3B2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  <w:r w:rsidRPr="009A3B2F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t>Starosta Nakielski</w:t>
      </w:r>
    </w:p>
    <w:p w14:paraId="1E10D22D" w14:textId="77777777" w:rsidR="009A3B2F" w:rsidRPr="009A3B2F" w:rsidRDefault="009A3B2F" w:rsidP="009A3B2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065BD753" w14:textId="77777777" w:rsidR="009A3B2F" w:rsidRDefault="009A3B2F" w:rsidP="00AD204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  <w:r w:rsidRPr="009A3B2F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t>Krzysztof Błoński</w:t>
      </w:r>
    </w:p>
    <w:p w14:paraId="1427B451" w14:textId="77777777" w:rsidR="005704B4" w:rsidRDefault="005704B4" w:rsidP="00AD204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3984FC66" w14:textId="77777777" w:rsidR="001A567E" w:rsidRDefault="001A567E" w:rsidP="00AD204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492EF4DD" w14:textId="77777777" w:rsidR="00F5071F" w:rsidRDefault="00F5071F" w:rsidP="005704B4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5AB8FD7D" w14:textId="77777777" w:rsidR="009F1685" w:rsidRDefault="009F1685" w:rsidP="005704B4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3A6F83FC" w14:textId="77777777" w:rsidR="009F1685" w:rsidRDefault="009F1685" w:rsidP="005704B4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73EEB62A" w14:textId="77777777" w:rsidR="009F1685" w:rsidRDefault="009F1685" w:rsidP="005704B4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5BF39B44" w14:textId="77777777" w:rsidR="009F1685" w:rsidRDefault="009F1685" w:rsidP="005704B4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549CFF21" w14:textId="77777777" w:rsidR="009F1685" w:rsidRDefault="009F1685" w:rsidP="005704B4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307A0817" w14:textId="77777777" w:rsidR="009F1685" w:rsidRDefault="009F1685" w:rsidP="005704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CD22646" w14:textId="77777777" w:rsidR="00F5071F" w:rsidRDefault="00F5071F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0C1654F" w14:textId="77777777" w:rsidR="009A3B2F" w:rsidRDefault="009A3B2F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32E35F2" w14:textId="77777777" w:rsidR="009F1685" w:rsidRDefault="009F1685" w:rsidP="001A567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0F3DDA3" w14:textId="6DC82B33" w:rsidR="003945E4" w:rsidRPr="003945E4" w:rsidRDefault="00982F43" w:rsidP="001A567E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670A2">
        <w:rPr>
          <w:rFonts w:eastAsia="Times New Roman" w:cstheme="minorHAnsi"/>
          <w:sz w:val="24"/>
          <w:szCs w:val="24"/>
          <w:lang w:eastAsia="pl-PL"/>
        </w:rPr>
        <w:t>Nakło nad Notecią,</w:t>
      </w:r>
      <w:r w:rsidR="001A567E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9F1685" w:rsidRPr="009F1685">
        <w:rPr>
          <w:rFonts w:eastAsia="Times New Roman" w:cstheme="minorHAnsi"/>
          <w:b/>
          <w:bCs/>
          <w:sz w:val="24"/>
          <w:szCs w:val="24"/>
          <w:lang w:eastAsia="pl-PL"/>
        </w:rPr>
        <w:t>12</w:t>
      </w:r>
      <w:r w:rsidRPr="001A567E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D64CF9" w:rsidRPr="001A567E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1058A4" w:rsidRPr="001A567E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1A567E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357D3F" w:rsidRPr="001A567E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1A567E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="005704B4">
        <w:rPr>
          <w:rFonts w:eastAsia="Times New Roman" w:cstheme="minorHAnsi"/>
          <w:b/>
          <w:sz w:val="24"/>
          <w:szCs w:val="24"/>
          <w:lang w:eastAsia="pl-PL"/>
        </w:rPr>
        <w:br w:type="page"/>
      </w:r>
    </w:p>
    <w:p w14:paraId="681D638C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lastRenderedPageBreak/>
        <w:t>Zamawiający</w:t>
      </w:r>
    </w:p>
    <w:p w14:paraId="662904E5" w14:textId="77777777" w:rsidR="00F827EE" w:rsidRPr="003945E4" w:rsidRDefault="00F827EE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bookmarkStart w:id="5" w:name="_Hlk76707319"/>
    </w:p>
    <w:p w14:paraId="4A80ECE4" w14:textId="18393814" w:rsidR="00982F43" w:rsidRPr="003945E4" w:rsidRDefault="00982F43" w:rsidP="003945E4">
      <w:pPr>
        <w:spacing w:after="0" w:line="276" w:lineRule="auto"/>
        <w:ind w:left="567"/>
        <w:contextualSpacing/>
        <w:rPr>
          <w:rFonts w:eastAsia="Calibri" w:cstheme="minorHAnsi"/>
          <w:lang w:val="x-none"/>
        </w:rPr>
      </w:pPr>
      <w:r w:rsidRPr="003945E4">
        <w:rPr>
          <w:rFonts w:eastAsia="Calibri" w:cstheme="minorHAnsi"/>
        </w:rPr>
        <w:t>Powiat Nakielski</w:t>
      </w:r>
      <w:r w:rsidRPr="003945E4">
        <w:rPr>
          <w:rFonts w:eastAsia="Calibri" w:cstheme="minorHAnsi"/>
          <w:lang w:val="x-none"/>
        </w:rPr>
        <w:t xml:space="preserve"> </w:t>
      </w:r>
    </w:p>
    <w:p w14:paraId="4F0CCA68" w14:textId="77777777" w:rsidR="00982F43" w:rsidRPr="003945E4" w:rsidRDefault="00982F43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r w:rsidRPr="003945E4">
        <w:rPr>
          <w:rFonts w:eastAsia="Calibri" w:cstheme="minorHAnsi"/>
          <w:lang w:val="x-none"/>
        </w:rPr>
        <w:t xml:space="preserve">Adres: </w:t>
      </w:r>
      <w:r w:rsidRPr="003945E4">
        <w:rPr>
          <w:rFonts w:eastAsia="Calibri" w:cstheme="minorHAnsi"/>
        </w:rPr>
        <w:t>ul. gen. H. Dąbrowskiego 54, 89-100 Nakło nad Notecią</w:t>
      </w:r>
    </w:p>
    <w:p w14:paraId="38BDE0FB" w14:textId="77777777" w:rsidR="00982F43" w:rsidRDefault="00982F43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r w:rsidRPr="003945E4">
        <w:rPr>
          <w:rFonts w:eastAsia="Calibri" w:cstheme="minorHAnsi"/>
          <w:lang w:val="x-none"/>
        </w:rPr>
        <w:t xml:space="preserve">tel. </w:t>
      </w:r>
      <w:r w:rsidRPr="003945E4">
        <w:rPr>
          <w:rFonts w:eastAsia="Calibri" w:cstheme="minorHAnsi"/>
        </w:rPr>
        <w:t>52 386 66 33</w:t>
      </w:r>
    </w:p>
    <w:p w14:paraId="5933E967" w14:textId="77777777" w:rsidR="001972DC" w:rsidRPr="001972DC" w:rsidRDefault="001972DC" w:rsidP="001972DC">
      <w:pPr>
        <w:spacing w:after="0" w:line="276" w:lineRule="auto"/>
        <w:ind w:left="567"/>
        <w:contextualSpacing/>
        <w:rPr>
          <w:rFonts w:eastAsia="Calibri" w:cstheme="minorHAnsi"/>
        </w:rPr>
      </w:pPr>
      <w:r w:rsidRPr="001972DC">
        <w:rPr>
          <w:rFonts w:eastAsia="Calibri" w:cstheme="minorHAnsi"/>
        </w:rPr>
        <w:t>Adres strony internetowej prowadzonego postępowania:</w:t>
      </w:r>
    </w:p>
    <w:p w14:paraId="10448638" w14:textId="77777777" w:rsidR="00100C1E" w:rsidRDefault="00100C1E" w:rsidP="001972DC">
      <w:pPr>
        <w:spacing w:after="0" w:line="276" w:lineRule="auto"/>
        <w:ind w:left="567"/>
        <w:contextualSpacing/>
        <w:jc w:val="both"/>
        <w:rPr>
          <w:rFonts w:eastAsia="Calibri" w:cstheme="minorHAnsi"/>
        </w:rPr>
      </w:pPr>
      <w:hyperlink r:id="rId8" w:history="1">
        <w:r w:rsidRPr="00100C1E">
          <w:rPr>
            <w:rStyle w:val="Hipercze"/>
            <w:rFonts w:eastAsia="Calibri" w:cstheme="minorHAnsi"/>
          </w:rPr>
          <w:t xml:space="preserve">https://platformazakupowa.pl/transakcja/1105599 </w:t>
        </w:r>
      </w:hyperlink>
    </w:p>
    <w:p w14:paraId="5C83F9EE" w14:textId="66C78BA1" w:rsidR="001972DC" w:rsidRPr="001972DC" w:rsidRDefault="001972DC" w:rsidP="001972DC">
      <w:pPr>
        <w:spacing w:after="0" w:line="276" w:lineRule="auto"/>
        <w:ind w:left="567"/>
        <w:contextualSpacing/>
        <w:jc w:val="both"/>
        <w:rPr>
          <w:rFonts w:eastAsia="Calibri" w:cstheme="minorHAnsi"/>
        </w:rPr>
      </w:pPr>
      <w:r w:rsidRPr="001972DC">
        <w:rPr>
          <w:rFonts w:eastAsia="Calibri" w:cstheme="minorHAnsi"/>
        </w:rPr>
        <w:t>Pod wyżej wymienionym adresem zostały udostępnione dokumenty zamówienia. Tam też zamawiający będzie upubliczniał zmiany i wyjaśnienia treści SWZ oraz inne dokumenty zamówienia bezpośrednio związane z postępowaniem o udzielenie zamówienia.</w:t>
      </w:r>
    </w:p>
    <w:p w14:paraId="4E1803B7" w14:textId="56C30F24" w:rsidR="001972DC" w:rsidRPr="001972DC" w:rsidRDefault="001972DC" w:rsidP="001972DC">
      <w:pPr>
        <w:spacing w:after="0" w:line="276" w:lineRule="auto"/>
        <w:ind w:left="567"/>
        <w:contextualSpacing/>
        <w:jc w:val="both"/>
        <w:rPr>
          <w:rFonts w:eastAsia="Calibri" w:cstheme="minorHAnsi"/>
        </w:rPr>
      </w:pPr>
      <w:r w:rsidRPr="001972DC">
        <w:rPr>
          <w:rFonts w:eastAsia="Calibri" w:cstheme="minorHAnsi"/>
        </w:rPr>
        <w:t xml:space="preserve">Adres platformy zakupowej/profilu nabywcy: </w:t>
      </w:r>
      <w:hyperlink r:id="rId9" w:history="1">
        <w:r w:rsidRPr="002A2AF7">
          <w:rPr>
            <w:rStyle w:val="Hipercze"/>
            <w:rFonts w:eastAsia="Calibri" w:cstheme="minorHAnsi"/>
          </w:rPr>
          <w:t>https://platformazakupowa.pl/pn/sp_naklo</w:t>
        </w:r>
      </w:hyperlink>
      <w:r>
        <w:rPr>
          <w:rFonts w:eastAsia="Calibri" w:cstheme="minorHAnsi"/>
        </w:rPr>
        <w:t xml:space="preserve"> </w:t>
      </w:r>
    </w:p>
    <w:p w14:paraId="04E969D9" w14:textId="77777777" w:rsidR="001972DC" w:rsidRPr="003945E4" w:rsidRDefault="001972DC" w:rsidP="003945E4">
      <w:pPr>
        <w:spacing w:after="0" w:line="276" w:lineRule="auto"/>
        <w:ind w:left="567"/>
        <w:contextualSpacing/>
        <w:rPr>
          <w:rFonts w:eastAsia="Calibri" w:cstheme="minorHAnsi"/>
        </w:rPr>
      </w:pPr>
    </w:p>
    <w:bookmarkStart w:id="6" w:name="_Hlk62046921"/>
    <w:bookmarkStart w:id="7" w:name="_Hlk67308015"/>
    <w:bookmarkStart w:id="8" w:name="_Hlk62042197"/>
    <w:bookmarkStart w:id="9" w:name="_Hlk82587765"/>
    <w:p w14:paraId="302FD007" w14:textId="38146BD1" w:rsidR="003945E4" w:rsidRPr="003945E4" w:rsidRDefault="003945E4" w:rsidP="003945E4">
      <w:pPr>
        <w:spacing w:after="0" w:line="276" w:lineRule="auto"/>
        <w:ind w:left="567"/>
        <w:contextualSpacing/>
        <w:rPr>
          <w:rFonts w:eastAsia="Calibri" w:cstheme="minorHAnsi"/>
          <w:color w:val="0563C1"/>
          <w:u w:val="single"/>
        </w:rPr>
      </w:pPr>
      <w:r>
        <w:rPr>
          <w:rFonts w:eastAsia="Calibri" w:cstheme="minorHAnsi"/>
          <w:color w:val="0563C1"/>
          <w:u w:val="single"/>
          <w:lang w:val="x-none"/>
        </w:rPr>
        <w:fldChar w:fldCharType="begin"/>
      </w:r>
      <w:r>
        <w:rPr>
          <w:rFonts w:eastAsia="Calibri" w:cstheme="minorHAnsi"/>
          <w:color w:val="0563C1"/>
          <w:u w:val="single"/>
          <w:lang w:val="x-none"/>
        </w:rPr>
        <w:instrText xml:space="preserve"> HYPERLINK "</w:instrText>
      </w:r>
      <w:r w:rsidRPr="003945E4">
        <w:rPr>
          <w:rFonts w:eastAsia="Calibri" w:cstheme="minorHAnsi"/>
          <w:color w:val="0563C1"/>
          <w:u w:val="single"/>
          <w:lang w:val="x-none"/>
        </w:rPr>
        <w:instrText>https://platformazakupowa</w:instrText>
      </w:r>
      <w:r w:rsidRPr="003945E4">
        <w:rPr>
          <w:rFonts w:eastAsia="Calibri" w:cstheme="minorHAnsi"/>
          <w:color w:val="0563C1"/>
          <w:u w:val="single"/>
        </w:rPr>
        <w:instrText>.pl/pn/sp_naklo lllllllllllllllllll</w:instrText>
      </w:r>
      <w:r w:rsidRPr="003945E4">
        <w:rPr>
          <w:rFonts w:eastAsia="Calibri" w:cstheme="minorHAnsi"/>
          <w:color w:val="0563C1"/>
          <w:u w:val="single"/>
        </w:rPr>
        <w:br/>
      </w:r>
    </w:p>
    <w:p w14:paraId="1BCFC546" w14:textId="4DC60DD2" w:rsidR="00982F43" w:rsidRPr="003945E4" w:rsidRDefault="003945E4" w:rsidP="003945E4">
      <w:pPr>
        <w:spacing w:after="0" w:line="276" w:lineRule="auto"/>
        <w:contextualSpacing/>
        <w:rPr>
          <w:rFonts w:eastAsia="Calibri" w:cstheme="minorHAnsi"/>
          <w:sz w:val="2"/>
          <w:szCs w:val="2"/>
          <w:u w:val="single"/>
          <w:lang w:val="x-none"/>
        </w:rPr>
      </w:pPr>
      <w:r>
        <w:rPr>
          <w:rFonts w:eastAsia="Calibri" w:cstheme="minorHAnsi"/>
          <w:color w:val="0563C1"/>
          <w:u w:val="single"/>
          <w:lang w:val="x-none"/>
        </w:rPr>
        <w:instrText xml:space="preserve">" </w:instrText>
      </w:r>
      <w:r>
        <w:rPr>
          <w:rFonts w:eastAsia="Calibri" w:cstheme="minorHAnsi"/>
          <w:color w:val="0563C1"/>
          <w:u w:val="single"/>
          <w:lang w:val="x-none"/>
        </w:rPr>
      </w:r>
      <w:r>
        <w:rPr>
          <w:rFonts w:eastAsia="Calibri" w:cstheme="minorHAnsi"/>
          <w:color w:val="0563C1"/>
          <w:u w:val="single"/>
          <w:lang w:val="x-none"/>
        </w:rPr>
        <w:fldChar w:fldCharType="separate"/>
      </w:r>
      <w:bookmarkEnd w:id="6"/>
      <w:bookmarkEnd w:id="7"/>
      <w:bookmarkEnd w:id="8"/>
      <w:r>
        <w:rPr>
          <w:rFonts w:eastAsia="Calibri" w:cstheme="minorHAnsi"/>
          <w:color w:val="0563C1"/>
          <w:u w:val="single"/>
          <w:lang w:val="x-none"/>
        </w:rPr>
        <w:fldChar w:fldCharType="end"/>
      </w:r>
    </w:p>
    <w:bookmarkEnd w:id="5"/>
    <w:bookmarkEnd w:id="9"/>
    <w:p w14:paraId="0CCFE127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Tryb udzielenia zamówienia</w:t>
      </w:r>
    </w:p>
    <w:p w14:paraId="7949FE94" w14:textId="77777777" w:rsidR="00F827EE" w:rsidRPr="003945E4" w:rsidRDefault="00F827EE" w:rsidP="003945E4">
      <w:pPr>
        <w:spacing w:after="0" w:line="276" w:lineRule="auto"/>
        <w:ind w:left="567"/>
        <w:jc w:val="both"/>
        <w:rPr>
          <w:rFonts w:eastAsia="Calibri" w:cstheme="minorHAnsi"/>
        </w:rPr>
      </w:pPr>
    </w:p>
    <w:p w14:paraId="1DFD5D07" w14:textId="4ED1C623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</w:rPr>
      </w:pPr>
      <w:r w:rsidRPr="003945E4">
        <w:rPr>
          <w:rFonts w:eastAsia="Calibri" w:cstheme="minorHAnsi"/>
        </w:rPr>
        <w:t>Postępowanie prowadzone jest na podstawie art. 275 pkt 1 ustawy z dnia 11 września 2019 r. Prawo zamówień publicznych (Dz. U. z 202</w:t>
      </w:r>
      <w:r w:rsidR="00DC1C66">
        <w:rPr>
          <w:rFonts w:eastAsia="Calibri" w:cstheme="minorHAnsi"/>
        </w:rPr>
        <w:t>4</w:t>
      </w:r>
      <w:r w:rsidRPr="003945E4">
        <w:rPr>
          <w:rFonts w:eastAsia="Calibri" w:cstheme="minorHAnsi"/>
        </w:rPr>
        <w:t xml:space="preserve"> r. poz. </w:t>
      </w:r>
      <w:r w:rsidR="00DC1C66">
        <w:rPr>
          <w:rFonts w:eastAsia="Calibri" w:cstheme="minorHAnsi"/>
        </w:rPr>
        <w:t>1320</w:t>
      </w:r>
      <w:r w:rsidRPr="003945E4">
        <w:rPr>
          <w:rFonts w:eastAsia="Calibri" w:cstheme="minorHAnsi"/>
        </w:rPr>
        <w:t xml:space="preserve"> zwanej dalej „ustawą </w:t>
      </w:r>
      <w:proofErr w:type="spellStart"/>
      <w:r w:rsidRPr="003945E4">
        <w:rPr>
          <w:rFonts w:eastAsia="Calibri" w:cstheme="minorHAnsi"/>
        </w:rPr>
        <w:t>Pzp</w:t>
      </w:r>
      <w:proofErr w:type="spellEnd"/>
      <w:r w:rsidRPr="003945E4">
        <w:rPr>
          <w:rFonts w:eastAsia="Calibri" w:cstheme="minorHAnsi"/>
        </w:rPr>
        <w:t>” lub „</w:t>
      </w:r>
      <w:proofErr w:type="spellStart"/>
      <w:r w:rsidRPr="003945E4">
        <w:rPr>
          <w:rFonts w:eastAsia="Calibri" w:cstheme="minorHAnsi"/>
        </w:rPr>
        <w:t>Pzp</w:t>
      </w:r>
      <w:proofErr w:type="spellEnd"/>
      <w:r w:rsidRPr="003945E4">
        <w:rPr>
          <w:rFonts w:eastAsia="Calibri" w:cstheme="minorHAnsi"/>
        </w:rPr>
        <w:t>” i przepisów wykonawczych wydanych na jej podstawie, w trybie podstawowym.</w:t>
      </w:r>
    </w:p>
    <w:p w14:paraId="1BE69070" w14:textId="77777777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wyboru najkorzystniejszej oferty z możliwością prowadzenia negocjacji.</w:t>
      </w:r>
    </w:p>
    <w:p w14:paraId="773FE9AF" w14:textId="504EDBFD" w:rsidR="00982F43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zastosowania aukcji elektronicznej w niniejszym postępowaniu.</w:t>
      </w:r>
    </w:p>
    <w:p w14:paraId="7C5A4FC0" w14:textId="77777777" w:rsidR="003945E4" w:rsidRPr="003945E4" w:rsidRDefault="003945E4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</w:p>
    <w:p w14:paraId="69F4C5F9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Opis przedmiotu zamówienia</w:t>
      </w:r>
    </w:p>
    <w:p w14:paraId="084BC25B" w14:textId="6EC129D5" w:rsidR="008E0239" w:rsidRPr="003945E4" w:rsidRDefault="008E0239" w:rsidP="003945E4">
      <w:pPr>
        <w:spacing w:after="0" w:line="276" w:lineRule="auto"/>
        <w:ind w:left="567"/>
        <w:contextualSpacing/>
        <w:jc w:val="both"/>
        <w:rPr>
          <w:rStyle w:val="markedcontent"/>
          <w:rFonts w:eastAsia="Calibri" w:cstheme="minorHAnsi"/>
          <w:lang w:eastAsia="pl-PL"/>
        </w:rPr>
      </w:pPr>
    </w:p>
    <w:p w14:paraId="60B199AA" w14:textId="7389D605" w:rsidR="008E0239" w:rsidRPr="003945E4" w:rsidRDefault="008E0239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bookmarkStart w:id="10" w:name="_Hlk95890982"/>
      <w:r w:rsidRPr="003945E4">
        <w:rPr>
          <w:rFonts w:asciiTheme="minorHAnsi" w:hAnsiTheme="minorHAnsi" w:cstheme="minorHAnsi"/>
        </w:rPr>
        <w:t xml:space="preserve">Przedmiotem zamówienia jest produkcja i dostawa tablic rejestracyjnych określonych w obowiązujących przepisach, zgodnie z wymaganiami określonymi w </w:t>
      </w:r>
      <w:r w:rsidR="00E31CF0" w:rsidRPr="003945E4">
        <w:rPr>
          <w:rFonts w:asciiTheme="minorHAnsi" w:hAnsiTheme="minorHAnsi" w:cstheme="minorHAnsi"/>
          <w:lang w:val="pl-PL"/>
        </w:rPr>
        <w:t>o</w:t>
      </w:r>
      <w:r w:rsidRPr="003945E4">
        <w:rPr>
          <w:rFonts w:asciiTheme="minorHAnsi" w:hAnsiTheme="minorHAnsi" w:cstheme="minorHAnsi"/>
        </w:rPr>
        <w:t xml:space="preserve">pisie przedmiotu zamówienia, stanowiącym </w:t>
      </w:r>
      <w:r w:rsidRPr="003945E4">
        <w:rPr>
          <w:rFonts w:asciiTheme="minorHAnsi" w:hAnsiTheme="minorHAnsi" w:cstheme="minorHAnsi"/>
          <w:b/>
        </w:rPr>
        <w:t>załącznik nr 1</w:t>
      </w:r>
      <w:r w:rsidRPr="003945E4">
        <w:rPr>
          <w:rFonts w:asciiTheme="minorHAnsi" w:hAnsiTheme="minorHAnsi" w:cstheme="minorHAnsi"/>
        </w:rPr>
        <w:t xml:space="preserve"> do SWZ, realizowana przez </w:t>
      </w:r>
      <w:r w:rsidR="00421DB8" w:rsidRPr="003945E4">
        <w:rPr>
          <w:rFonts w:asciiTheme="minorHAnsi" w:hAnsiTheme="minorHAnsi" w:cstheme="minorHAnsi"/>
          <w:lang w:val="pl-PL"/>
        </w:rPr>
        <w:t xml:space="preserve">producenta </w:t>
      </w:r>
      <w:r w:rsidRPr="003945E4">
        <w:rPr>
          <w:rFonts w:asciiTheme="minorHAnsi" w:hAnsiTheme="minorHAnsi" w:cstheme="minorHAnsi"/>
        </w:rPr>
        <w:t xml:space="preserve">spełniającego wymagania </w:t>
      </w:r>
      <w:r w:rsidRPr="00907C52">
        <w:rPr>
          <w:rFonts w:asciiTheme="minorHAnsi" w:hAnsiTheme="minorHAnsi" w:cstheme="minorHAnsi"/>
        </w:rPr>
        <w:t>określone w art. 75a ustawy z dnia 20 czerwca 1997 r. – Prawo o ruchu drogowym (</w:t>
      </w:r>
      <w:proofErr w:type="spellStart"/>
      <w:r w:rsidRPr="00907C52">
        <w:rPr>
          <w:rFonts w:asciiTheme="minorHAnsi" w:hAnsiTheme="minorHAnsi" w:cstheme="minorHAnsi"/>
        </w:rPr>
        <w:t>t.j</w:t>
      </w:r>
      <w:proofErr w:type="spellEnd"/>
      <w:r w:rsidRPr="00907C52">
        <w:rPr>
          <w:rFonts w:asciiTheme="minorHAnsi" w:hAnsiTheme="minorHAnsi" w:cstheme="minorHAnsi"/>
        </w:rPr>
        <w:t>. Dz. U. z 202</w:t>
      </w:r>
      <w:r w:rsidR="00DC1C66">
        <w:rPr>
          <w:rFonts w:asciiTheme="minorHAnsi" w:hAnsiTheme="minorHAnsi" w:cstheme="minorHAnsi"/>
          <w:lang w:val="pl-PL"/>
        </w:rPr>
        <w:t>4</w:t>
      </w:r>
      <w:r w:rsidRPr="00907C52">
        <w:rPr>
          <w:rFonts w:asciiTheme="minorHAnsi" w:hAnsiTheme="minorHAnsi" w:cstheme="minorHAnsi"/>
        </w:rPr>
        <w:t xml:space="preserve"> r. poz. </w:t>
      </w:r>
      <w:r w:rsidR="00DC1C66">
        <w:rPr>
          <w:rFonts w:asciiTheme="minorHAnsi" w:hAnsiTheme="minorHAnsi" w:cstheme="minorHAnsi"/>
          <w:lang w:val="pl-PL"/>
        </w:rPr>
        <w:t xml:space="preserve">1251) </w:t>
      </w:r>
      <w:r w:rsidRPr="00907C52">
        <w:rPr>
          <w:rFonts w:asciiTheme="minorHAnsi" w:hAnsiTheme="minorHAnsi" w:cstheme="minorHAnsi"/>
        </w:rPr>
        <w:t>oraz</w:t>
      </w:r>
      <w:r w:rsidRPr="003945E4">
        <w:rPr>
          <w:rFonts w:asciiTheme="minorHAnsi" w:hAnsiTheme="minorHAnsi" w:cstheme="minorHAnsi"/>
        </w:rPr>
        <w:t xml:space="preserve"> odbiór i złomowanie tablic rejestracyjnych wycofanych z użytku. </w:t>
      </w:r>
    </w:p>
    <w:p w14:paraId="036EB3BD" w14:textId="7A7AB49F" w:rsidR="008E0239" w:rsidRPr="003945E4" w:rsidRDefault="008E0239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 xml:space="preserve">Ilość i rodzaj tablic rejestracyjnych, które mają być przedmiotem niniejszej dostawy, </w:t>
      </w:r>
      <w:r w:rsidR="00E31CF0" w:rsidRPr="003945E4">
        <w:rPr>
          <w:rFonts w:asciiTheme="minorHAnsi" w:hAnsiTheme="minorHAnsi" w:cstheme="minorHAnsi"/>
          <w:lang w:val="pl-PL"/>
        </w:rPr>
        <w:t xml:space="preserve">zamawiający </w:t>
      </w:r>
      <w:r w:rsidR="00D077BF" w:rsidRPr="003945E4">
        <w:rPr>
          <w:rFonts w:asciiTheme="minorHAnsi" w:hAnsiTheme="minorHAnsi" w:cstheme="minorHAnsi"/>
          <w:lang w:val="pl-PL"/>
        </w:rPr>
        <w:t>przedstawia</w:t>
      </w:r>
      <w:r w:rsidRPr="003945E4">
        <w:rPr>
          <w:rFonts w:asciiTheme="minorHAnsi" w:hAnsiTheme="minorHAnsi" w:cstheme="minorHAnsi"/>
        </w:rPr>
        <w:t xml:space="preserve"> poniżej. W opisie przedmiotu zamówienia, stanowiącym załącznik nr 1 do SWZ, zawarto warunki zamówienia</w:t>
      </w:r>
      <w:r w:rsidR="00903414" w:rsidRPr="003945E4">
        <w:rPr>
          <w:rFonts w:asciiTheme="minorHAnsi" w:hAnsiTheme="minorHAnsi" w:cstheme="minorHAnsi"/>
          <w:lang w:val="pl-PL"/>
        </w:rPr>
        <w:t>.</w:t>
      </w:r>
    </w:p>
    <w:bookmarkEnd w:id="10"/>
    <w:p w14:paraId="119CDD45" w14:textId="17F5A849" w:rsidR="00903414" w:rsidRPr="00907C52" w:rsidRDefault="00903414" w:rsidP="003945E4">
      <w:pPr>
        <w:spacing w:after="0" w:line="276" w:lineRule="auto"/>
        <w:ind w:firstLine="567"/>
        <w:rPr>
          <w:rFonts w:cstheme="minorHAnsi"/>
        </w:rPr>
      </w:pPr>
      <w:r w:rsidRPr="00907C52">
        <w:rPr>
          <w:rFonts w:cstheme="minorHAnsi"/>
        </w:rPr>
        <w:t>Rodzaj i przewidywane ilości dostawy tablic:</w:t>
      </w:r>
    </w:p>
    <w:p w14:paraId="7EF44683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bookmarkStart w:id="11" w:name="_Hlk95891204"/>
      <w:r w:rsidRPr="00BC0B04">
        <w:rPr>
          <w:rFonts w:cstheme="minorHAnsi"/>
        </w:rPr>
        <w:t xml:space="preserve">tablice samochodowe zwyczajne jednorzędowe, dwurzędowe oraz jednorzędowe zmniejszone (w tym tablice dla pojazdu elektrycznego oraz pojazdu napędzanego wodorem) – 5960 </w:t>
      </w:r>
      <w:proofErr w:type="spellStart"/>
      <w:r w:rsidRPr="00BC0B04">
        <w:rPr>
          <w:rFonts w:cstheme="minorHAnsi"/>
        </w:rPr>
        <w:t>kpl</w:t>
      </w:r>
      <w:proofErr w:type="spellEnd"/>
      <w:r w:rsidRPr="00BC0B04">
        <w:rPr>
          <w:rFonts w:cstheme="minorHAnsi"/>
        </w:rPr>
        <w:t>.,</w:t>
      </w:r>
    </w:p>
    <w:p w14:paraId="7C420898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samochodowe zwyczajne jednorzędowe, dwurzędowe oraz jednorzędowe zmniejszone (w tym tablice dla pojazdu elektrycznego oraz pojazdu napędzanego wodorem) – 200 szt.,</w:t>
      </w:r>
    </w:p>
    <w:p w14:paraId="0C50BCE9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 xml:space="preserve">tablice samochodowe zabytkowe jednorzędowe i dwurzędowe – 40 </w:t>
      </w:r>
      <w:proofErr w:type="spellStart"/>
      <w:r w:rsidRPr="00BC0B04">
        <w:rPr>
          <w:rFonts w:cstheme="minorHAnsi"/>
        </w:rPr>
        <w:t>kpl</w:t>
      </w:r>
      <w:proofErr w:type="spellEnd"/>
      <w:r w:rsidRPr="00BC0B04">
        <w:rPr>
          <w:rFonts w:cstheme="minorHAnsi"/>
        </w:rPr>
        <w:t>.,</w:t>
      </w:r>
    </w:p>
    <w:p w14:paraId="106BFCB5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samochodowe zabytkowe jednorzędowe i dwurzędowe – 30 szt.,</w:t>
      </w:r>
    </w:p>
    <w:p w14:paraId="19CA58DD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 xml:space="preserve">tablice samochodowe indywidualne jednorzędowe i dwurzędowe (w tym tablice dla pojazdu elektrycznego oraz pojazdu napędzanego wodorem) – 50 </w:t>
      </w:r>
      <w:proofErr w:type="spellStart"/>
      <w:r w:rsidRPr="00BC0B04">
        <w:rPr>
          <w:rFonts w:cstheme="minorHAnsi"/>
        </w:rPr>
        <w:t>kpl</w:t>
      </w:r>
      <w:proofErr w:type="spellEnd"/>
      <w:r w:rsidRPr="00BC0B04">
        <w:rPr>
          <w:rFonts w:cstheme="minorHAnsi"/>
        </w:rPr>
        <w:t>.,</w:t>
      </w:r>
    </w:p>
    <w:p w14:paraId="02BFD71A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samochodowe indywidualne jednorzędowe i dwurzędowe (w tym tablice dla pojazdu elektrycznego oraz pojazdu napędzanego wodorem) – 50 szt.,</w:t>
      </w:r>
    </w:p>
    <w:p w14:paraId="14ABB87F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 xml:space="preserve">tablice samochodowe tymczasowe jednorzędowe, dwurzędowe oraz jednorzędowe zmniejszone – 50 </w:t>
      </w:r>
      <w:proofErr w:type="spellStart"/>
      <w:r w:rsidRPr="00BC0B04">
        <w:rPr>
          <w:rFonts w:cstheme="minorHAnsi"/>
        </w:rPr>
        <w:t>kpl</w:t>
      </w:r>
      <w:proofErr w:type="spellEnd"/>
      <w:r w:rsidRPr="00BC0B04">
        <w:rPr>
          <w:rFonts w:cstheme="minorHAnsi"/>
        </w:rPr>
        <w:t>.,</w:t>
      </w:r>
    </w:p>
    <w:p w14:paraId="1AD18E86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 xml:space="preserve">tablice samochodowe profesjonalne jednorzędowe i dwurzędowe – 10 </w:t>
      </w:r>
      <w:proofErr w:type="spellStart"/>
      <w:r w:rsidRPr="00BC0B04">
        <w:rPr>
          <w:rFonts w:cstheme="minorHAnsi"/>
        </w:rPr>
        <w:t>kpl</w:t>
      </w:r>
      <w:proofErr w:type="spellEnd"/>
      <w:r w:rsidRPr="00BC0B04">
        <w:rPr>
          <w:rFonts w:cstheme="minorHAnsi"/>
        </w:rPr>
        <w:t>.,</w:t>
      </w:r>
    </w:p>
    <w:p w14:paraId="74555F80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samochodowe profesjonalne jednorzędowe i dwurzędowe – 10 szt.,</w:t>
      </w:r>
    </w:p>
    <w:p w14:paraId="0A3DB3E1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lastRenderedPageBreak/>
        <w:t>tablice motocyklowe zwyczajne (w tym tablice dla pojazdu elektrycznego oraz pojazdu napędzanego wodorem) – 500 szt.,</w:t>
      </w:r>
    </w:p>
    <w:p w14:paraId="7C2A744F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motocyklowe indywidualne (w tym tablice dla pojazdu elektrycznego oraz pojazdu napędzanego wodorem) – 5 szt.,</w:t>
      </w:r>
    </w:p>
    <w:p w14:paraId="03BCF609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motocyklowe tymczasowe – 5 szt.,</w:t>
      </w:r>
    </w:p>
    <w:p w14:paraId="03376A26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motocyklowe profesjonalne – 2 szt.,</w:t>
      </w:r>
    </w:p>
    <w:p w14:paraId="7FEFF417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motocyklowe zabytkowe – 5 szt.,</w:t>
      </w:r>
    </w:p>
    <w:p w14:paraId="337410B8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motorowerowe zwyczajne (w tym tablice dla pojazdu elektrycznego oraz pojazdu napędzanego wodorem) – 250 szt.,</w:t>
      </w:r>
    </w:p>
    <w:p w14:paraId="06B21EB7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motorowerowe tymczasowe – 5 szt.,</w:t>
      </w:r>
    </w:p>
    <w:p w14:paraId="7A510AF9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tablice motorowerowe profesjonalne – 3 szt.,</w:t>
      </w:r>
    </w:p>
    <w:p w14:paraId="121EF104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 xml:space="preserve">wtórniki tablic rejestracyjnych (w tym tablice dla pojazdu elektrycznego oraz pojazdu napędzanego wodorem) – 150 </w:t>
      </w:r>
      <w:proofErr w:type="spellStart"/>
      <w:r w:rsidRPr="00BC0B04">
        <w:rPr>
          <w:rFonts w:cstheme="minorHAnsi"/>
        </w:rPr>
        <w:t>kpl</w:t>
      </w:r>
      <w:proofErr w:type="spellEnd"/>
      <w:r w:rsidRPr="00BC0B04">
        <w:rPr>
          <w:rFonts w:cstheme="minorHAnsi"/>
        </w:rPr>
        <w:t>.,</w:t>
      </w:r>
    </w:p>
    <w:p w14:paraId="4810D1FC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wtórniki tablic rejestracyjnych (w tym tablice dla pojazdu elektrycznego oraz pojazdu napędzanego wodorem) – 250 szt.,</w:t>
      </w:r>
    </w:p>
    <w:p w14:paraId="48549ED7" w14:textId="77777777" w:rsidR="00BC0B04" w:rsidRPr="00BC0B04" w:rsidRDefault="00BC0B04" w:rsidP="00BC0B04">
      <w:pPr>
        <w:pStyle w:val="Akapitzlist"/>
        <w:numPr>
          <w:ilvl w:val="0"/>
          <w:numId w:val="31"/>
        </w:numPr>
        <w:tabs>
          <w:tab w:val="left" w:pos="7371"/>
        </w:tabs>
        <w:spacing w:after="200" w:line="276" w:lineRule="auto"/>
        <w:jc w:val="both"/>
        <w:rPr>
          <w:rFonts w:cstheme="minorHAnsi"/>
          <w:color w:val="000000"/>
        </w:rPr>
      </w:pPr>
      <w:r w:rsidRPr="00BC0B04">
        <w:rPr>
          <w:rFonts w:cstheme="minorHAnsi"/>
        </w:rPr>
        <w:t>dodatkowa tablica/ bagażnik – 150 szt.</w:t>
      </w:r>
    </w:p>
    <w:p w14:paraId="1E494527" w14:textId="520EFA47" w:rsidR="00F57F37" w:rsidRPr="00545946" w:rsidRDefault="008E0239" w:rsidP="00545946">
      <w:pPr>
        <w:pStyle w:val="Akapitzlist"/>
        <w:numPr>
          <w:ilvl w:val="0"/>
          <w:numId w:val="18"/>
        </w:numPr>
        <w:tabs>
          <w:tab w:val="left" w:pos="7371"/>
        </w:tabs>
        <w:spacing w:after="200" w:line="276" w:lineRule="auto"/>
        <w:ind w:left="567" w:hanging="567"/>
        <w:jc w:val="both"/>
        <w:rPr>
          <w:rFonts w:cstheme="minorHAnsi"/>
          <w:color w:val="000000"/>
        </w:rPr>
      </w:pPr>
      <w:r w:rsidRPr="00545946">
        <w:rPr>
          <w:rFonts w:cstheme="minorHAnsi"/>
        </w:rPr>
        <w:t xml:space="preserve">Podane ilości są wielkościami szacunkowymi, ustalonymi na podstawie przewidywanego zapotrzebowania, przyjętymi w celu porównania ofert i wyboru najkorzystniejszej oferty. </w:t>
      </w:r>
      <w:r w:rsidR="00727B30" w:rsidRPr="00545946">
        <w:rPr>
          <w:rFonts w:cstheme="minorHAnsi"/>
        </w:rPr>
        <w:br/>
      </w:r>
      <w:bookmarkEnd w:id="11"/>
      <w:r w:rsidR="0048181D" w:rsidRPr="00545946">
        <w:rPr>
          <w:rFonts w:cstheme="minorHAnsi"/>
          <w:color w:val="000000"/>
        </w:rPr>
        <w:t xml:space="preserve">Zamawiający dopuszcza zmiany ilości tablic dla poszczególnych pozycji (zmniejszenie/ zwiększenie) </w:t>
      </w:r>
      <w:r w:rsidR="00545946">
        <w:rPr>
          <w:rFonts w:cstheme="minorHAnsi"/>
          <w:color w:val="000000"/>
        </w:rPr>
        <w:br/>
      </w:r>
      <w:r w:rsidR="0048181D" w:rsidRPr="00545946">
        <w:rPr>
          <w:rFonts w:cstheme="minorHAnsi"/>
          <w:color w:val="000000"/>
        </w:rPr>
        <w:t>w ramach ustalonej kwoty wynagrodzenia.</w:t>
      </w:r>
    </w:p>
    <w:p w14:paraId="3BBA2A43" w14:textId="34955185" w:rsidR="00F57F37" w:rsidRPr="003945E4" w:rsidRDefault="00F57F37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 xml:space="preserve">Wynagrodzeniem wykonawcy będzie kwota obliczona jako iloczyn ilości zamówionych przez zamawiającego i dostarczonych tablic rejestracyjnych w okresie realizacji umowy i ceny  jednostkowej brutto.   </w:t>
      </w:r>
    </w:p>
    <w:p w14:paraId="2D89FC60" w14:textId="306F5FC7" w:rsidR="008E0239" w:rsidRPr="003945E4" w:rsidRDefault="008E0239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 xml:space="preserve">Wspólny Słownik Zamówień (CPV):      </w:t>
      </w:r>
    </w:p>
    <w:p w14:paraId="21A3B5AF" w14:textId="6FE74DEA" w:rsidR="008E0239" w:rsidRPr="003945E4" w:rsidRDefault="008E0239" w:rsidP="003945E4">
      <w:pPr>
        <w:pStyle w:val="Tekstpodstawowy3"/>
        <w:spacing w:after="0" w:line="276" w:lineRule="auto"/>
        <w:ind w:firstLine="567"/>
        <w:rPr>
          <w:rFonts w:cstheme="minorHAnsi"/>
          <w:sz w:val="22"/>
          <w:szCs w:val="22"/>
        </w:rPr>
      </w:pPr>
      <w:r w:rsidRPr="003945E4">
        <w:rPr>
          <w:rFonts w:cstheme="minorHAnsi"/>
          <w:sz w:val="22"/>
          <w:szCs w:val="22"/>
        </w:rPr>
        <w:t>30195000-2</w:t>
      </w:r>
      <w:r w:rsidR="002C1710" w:rsidRPr="003945E4">
        <w:rPr>
          <w:rFonts w:cstheme="minorHAnsi"/>
          <w:sz w:val="22"/>
          <w:szCs w:val="22"/>
        </w:rPr>
        <w:t xml:space="preserve"> </w:t>
      </w:r>
      <w:r w:rsidRPr="003945E4">
        <w:rPr>
          <w:rFonts w:cstheme="minorHAnsi"/>
          <w:sz w:val="22"/>
          <w:szCs w:val="22"/>
        </w:rPr>
        <w:t>Tablice</w:t>
      </w:r>
    </w:p>
    <w:p w14:paraId="207DC701" w14:textId="34BF092A" w:rsidR="008E0239" w:rsidRPr="003945E4" w:rsidRDefault="008E0239" w:rsidP="003945E4">
      <w:pPr>
        <w:pStyle w:val="Tekstpodstawowy3"/>
        <w:spacing w:after="0" w:line="276" w:lineRule="auto"/>
        <w:ind w:firstLine="567"/>
        <w:rPr>
          <w:rFonts w:cstheme="minorHAnsi"/>
          <w:sz w:val="22"/>
          <w:szCs w:val="22"/>
        </w:rPr>
      </w:pPr>
      <w:r w:rsidRPr="003945E4">
        <w:rPr>
          <w:rFonts w:cstheme="minorHAnsi"/>
          <w:sz w:val="22"/>
          <w:szCs w:val="22"/>
        </w:rPr>
        <w:t>44</w:t>
      </w:r>
      <w:r w:rsidR="002C1710" w:rsidRPr="003945E4">
        <w:rPr>
          <w:rFonts w:cstheme="minorHAnsi"/>
          <w:sz w:val="22"/>
          <w:szCs w:val="22"/>
        </w:rPr>
        <w:t>423400-5 Znaki i podobne elementy</w:t>
      </w:r>
    </w:p>
    <w:p w14:paraId="1FCF5D49" w14:textId="7CE4B83C" w:rsidR="002C1710" w:rsidRPr="003945E4" w:rsidRDefault="002C1710" w:rsidP="003945E4">
      <w:pPr>
        <w:pStyle w:val="Tekstpodstawowy3"/>
        <w:spacing w:after="0" w:line="276" w:lineRule="auto"/>
        <w:ind w:firstLine="567"/>
        <w:rPr>
          <w:rFonts w:cstheme="minorHAnsi"/>
          <w:sz w:val="22"/>
          <w:szCs w:val="22"/>
        </w:rPr>
      </w:pPr>
      <w:bookmarkStart w:id="12" w:name="_Hlk197503273"/>
      <w:r w:rsidRPr="00F857C0">
        <w:rPr>
          <w:rFonts w:cstheme="minorHAnsi"/>
          <w:sz w:val="22"/>
          <w:szCs w:val="22"/>
        </w:rPr>
        <w:t>34928472-7 Oznakowanie</w:t>
      </w:r>
    </w:p>
    <w:bookmarkEnd w:id="12"/>
    <w:p w14:paraId="7B7BBD15" w14:textId="7D6A7399" w:rsidR="002C1710" w:rsidRPr="003945E4" w:rsidRDefault="00982F43" w:rsidP="003945E4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>Realizacja zamówienia podlega prawu polskiemu, w tym w szczególności ustawie z dnia 23 kwietnia 1964 r. Kodeks cywilny (</w:t>
      </w:r>
      <w:proofErr w:type="spellStart"/>
      <w:r w:rsidRPr="003945E4">
        <w:rPr>
          <w:rFonts w:asciiTheme="minorHAnsi" w:hAnsiTheme="minorHAnsi" w:cstheme="minorHAnsi"/>
          <w:lang w:eastAsia="pl-PL"/>
        </w:rPr>
        <w:t>t.j</w:t>
      </w:r>
      <w:proofErr w:type="spellEnd"/>
      <w:r w:rsidRPr="003945E4">
        <w:rPr>
          <w:rFonts w:asciiTheme="minorHAnsi" w:hAnsiTheme="minorHAnsi" w:cstheme="minorHAnsi"/>
          <w:lang w:eastAsia="pl-PL"/>
        </w:rPr>
        <w:t>. Dz. U. z 202</w:t>
      </w:r>
      <w:r w:rsidR="00175380">
        <w:rPr>
          <w:rFonts w:asciiTheme="minorHAnsi" w:hAnsiTheme="minorHAnsi" w:cstheme="minorHAnsi"/>
          <w:lang w:val="pl-PL" w:eastAsia="pl-PL"/>
        </w:rPr>
        <w:t>4</w:t>
      </w:r>
      <w:r w:rsidRPr="003945E4">
        <w:rPr>
          <w:rFonts w:asciiTheme="minorHAnsi" w:hAnsiTheme="minorHAnsi" w:cstheme="minorHAnsi"/>
          <w:lang w:eastAsia="pl-PL"/>
        </w:rPr>
        <w:t xml:space="preserve"> r. poz. </w:t>
      </w:r>
      <w:r w:rsidR="00752F3A">
        <w:rPr>
          <w:rFonts w:asciiTheme="minorHAnsi" w:hAnsiTheme="minorHAnsi" w:cstheme="minorHAnsi"/>
          <w:lang w:val="pl-PL" w:eastAsia="pl-PL"/>
        </w:rPr>
        <w:t>10</w:t>
      </w:r>
      <w:r w:rsidR="00175380">
        <w:rPr>
          <w:rFonts w:asciiTheme="minorHAnsi" w:hAnsiTheme="minorHAnsi" w:cstheme="minorHAnsi"/>
          <w:lang w:val="pl-PL" w:eastAsia="pl-PL"/>
        </w:rPr>
        <w:t>61</w:t>
      </w:r>
      <w:r w:rsidR="00D720E6">
        <w:rPr>
          <w:rFonts w:asciiTheme="minorHAnsi" w:hAnsiTheme="minorHAnsi" w:cstheme="minorHAnsi"/>
          <w:lang w:val="pl-PL" w:eastAsia="pl-PL"/>
        </w:rPr>
        <w:t xml:space="preserve"> ze zm.</w:t>
      </w:r>
      <w:r w:rsidRPr="003945E4">
        <w:rPr>
          <w:rFonts w:asciiTheme="minorHAnsi" w:hAnsiTheme="minorHAnsi" w:cstheme="minorHAnsi"/>
          <w:lang w:eastAsia="pl-PL"/>
        </w:rPr>
        <w:t xml:space="preserve">) i ustawie z dnia </w:t>
      </w:r>
      <w:r w:rsidRPr="003945E4">
        <w:rPr>
          <w:rFonts w:asciiTheme="minorHAnsi" w:hAnsiTheme="minorHAnsi" w:cstheme="minorHAnsi"/>
        </w:rPr>
        <w:t xml:space="preserve">11 września 2019 r. Prawo zamówień publicznych </w:t>
      </w:r>
      <w:r w:rsidRPr="003945E4">
        <w:rPr>
          <w:rFonts w:asciiTheme="minorHAnsi" w:hAnsiTheme="minorHAnsi" w:cstheme="minorHAnsi"/>
          <w:lang w:eastAsia="pl-PL"/>
        </w:rPr>
        <w:t>(Dz. U. z 202</w:t>
      </w:r>
      <w:r w:rsidR="00175380">
        <w:rPr>
          <w:rFonts w:asciiTheme="minorHAnsi" w:hAnsiTheme="minorHAnsi" w:cstheme="minorHAnsi"/>
          <w:lang w:val="pl-PL" w:eastAsia="pl-PL"/>
        </w:rPr>
        <w:t>4</w:t>
      </w:r>
      <w:r w:rsidRPr="003945E4">
        <w:rPr>
          <w:rFonts w:asciiTheme="minorHAnsi" w:hAnsiTheme="minorHAnsi" w:cstheme="minorHAnsi"/>
          <w:lang w:eastAsia="pl-PL"/>
        </w:rPr>
        <w:t xml:space="preserve"> r. poz. </w:t>
      </w:r>
      <w:r w:rsidR="00175380">
        <w:rPr>
          <w:rFonts w:asciiTheme="minorHAnsi" w:hAnsiTheme="minorHAnsi" w:cstheme="minorHAnsi"/>
          <w:lang w:eastAsia="pl-PL"/>
        </w:rPr>
        <w:t>1320).</w:t>
      </w:r>
    </w:p>
    <w:p w14:paraId="5671C864" w14:textId="77777777" w:rsidR="002C1710" w:rsidRPr="003945E4" w:rsidRDefault="00982F43" w:rsidP="003945E4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 xml:space="preserve">Zamawiający </w:t>
      </w:r>
      <w:r w:rsidRPr="003945E4">
        <w:rPr>
          <w:rFonts w:asciiTheme="minorHAnsi" w:hAnsiTheme="minorHAnsi" w:cstheme="minorHAnsi"/>
          <w:u w:val="single"/>
          <w:lang w:eastAsia="pl-PL"/>
        </w:rPr>
        <w:t>nie dopuszcza</w:t>
      </w:r>
      <w:r w:rsidRPr="003945E4">
        <w:rPr>
          <w:rFonts w:asciiTheme="minorHAnsi" w:hAnsiTheme="minorHAnsi" w:cstheme="minorHAnsi"/>
          <w:lang w:eastAsia="pl-PL"/>
        </w:rPr>
        <w:t xml:space="preserve"> składania ofert wariantowych.</w:t>
      </w:r>
    </w:p>
    <w:p w14:paraId="3AE3F78B" w14:textId="77777777" w:rsidR="002C1710" w:rsidRPr="003945E4" w:rsidRDefault="00982F43" w:rsidP="003945E4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 xml:space="preserve">Zamawiający </w:t>
      </w:r>
      <w:r w:rsidRPr="003945E4">
        <w:rPr>
          <w:rFonts w:asciiTheme="minorHAnsi" w:hAnsiTheme="minorHAnsi" w:cstheme="minorHAnsi"/>
          <w:u w:val="single"/>
          <w:lang w:eastAsia="pl-PL"/>
        </w:rPr>
        <w:t>nie przewiduje</w:t>
      </w:r>
      <w:r w:rsidRPr="003945E4">
        <w:rPr>
          <w:rFonts w:asciiTheme="minorHAnsi" w:hAnsiTheme="minorHAnsi" w:cstheme="minorHAnsi"/>
          <w:lang w:eastAsia="pl-PL"/>
        </w:rPr>
        <w:t xml:space="preserve"> możliwości udzielenia zamówień, o których mowa w art. 214 ust. 1 pkt 8 ustawy </w:t>
      </w:r>
      <w:proofErr w:type="spellStart"/>
      <w:r w:rsidRPr="003945E4">
        <w:rPr>
          <w:rFonts w:asciiTheme="minorHAnsi" w:hAnsiTheme="minorHAnsi" w:cstheme="minorHAnsi"/>
          <w:lang w:eastAsia="pl-PL"/>
        </w:rPr>
        <w:t>Pzp</w:t>
      </w:r>
      <w:proofErr w:type="spellEnd"/>
      <w:r w:rsidRPr="003945E4">
        <w:rPr>
          <w:rFonts w:asciiTheme="minorHAnsi" w:hAnsiTheme="minorHAnsi" w:cstheme="minorHAnsi"/>
          <w:lang w:eastAsia="pl-PL"/>
        </w:rPr>
        <w:t>.</w:t>
      </w:r>
    </w:p>
    <w:p w14:paraId="2DF0E2FC" w14:textId="77777777" w:rsidR="00FF465A" w:rsidRDefault="00982F43" w:rsidP="00FF465A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>Zamawiający nie zastrzega obowiązku osobistego wykonania zamówienia.</w:t>
      </w:r>
    </w:p>
    <w:p w14:paraId="53828B15" w14:textId="05778E00" w:rsidR="00FF465A" w:rsidRPr="00F676CB" w:rsidRDefault="00FF465A" w:rsidP="00FF465A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F676CB">
        <w:rPr>
          <w:rFonts w:cstheme="minorHAnsi"/>
        </w:rPr>
        <w:t xml:space="preserve">Powody nie dokonania podziału zamówienia na części: </w:t>
      </w:r>
      <w:bookmarkStart w:id="13" w:name="_Hlk197503241"/>
      <w:r w:rsidRPr="00F676CB">
        <w:rPr>
          <w:rFonts w:cstheme="minorHAnsi"/>
          <w:lang w:val="pl-PL"/>
        </w:rPr>
        <w:t>Dzielenie zamówienia na części nie znajduje uzasadnienia pod względem ekonomicznym, logistycznym i finansowym.</w:t>
      </w:r>
      <w:bookmarkEnd w:id="13"/>
    </w:p>
    <w:p w14:paraId="4B1167F0" w14:textId="77777777" w:rsidR="002C1710" w:rsidRPr="003945E4" w:rsidRDefault="002C1710" w:rsidP="003945E4">
      <w:pPr>
        <w:pStyle w:val="Akapitzlist"/>
        <w:spacing w:after="0" w:line="276" w:lineRule="auto"/>
        <w:ind w:left="567"/>
        <w:jc w:val="both"/>
        <w:rPr>
          <w:rFonts w:asciiTheme="minorHAnsi" w:hAnsiTheme="minorHAnsi" w:cstheme="minorHAnsi"/>
        </w:rPr>
      </w:pPr>
    </w:p>
    <w:p w14:paraId="32019383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Termin wykonania zamówienia</w:t>
      </w:r>
    </w:p>
    <w:p w14:paraId="5D121AF5" w14:textId="77777777" w:rsidR="00653D5F" w:rsidRPr="00D077BF" w:rsidRDefault="00653D5F" w:rsidP="00727B30">
      <w:pPr>
        <w:spacing w:after="0" w:line="240" w:lineRule="auto"/>
        <w:jc w:val="both"/>
        <w:rPr>
          <w:rFonts w:eastAsia="Calibri" w:cstheme="minorHAnsi"/>
        </w:rPr>
      </w:pPr>
      <w:bookmarkStart w:id="14" w:name="_Hlk81398856"/>
    </w:p>
    <w:p w14:paraId="60123D19" w14:textId="06189B5C" w:rsidR="00982F43" w:rsidRPr="00A74919" w:rsidRDefault="00653D5F" w:rsidP="003945E4">
      <w:pPr>
        <w:pStyle w:val="Akapitzlist"/>
        <w:spacing w:after="0" w:line="276" w:lineRule="auto"/>
        <w:ind w:left="567"/>
        <w:jc w:val="both"/>
        <w:rPr>
          <w:rFonts w:asciiTheme="minorHAnsi" w:hAnsiTheme="minorHAnsi" w:cstheme="minorHAnsi"/>
          <w:lang w:val="pl-PL"/>
        </w:rPr>
      </w:pPr>
      <w:bookmarkStart w:id="15" w:name="_Hlk81398951"/>
      <w:bookmarkEnd w:id="14"/>
      <w:r w:rsidRPr="00D077BF">
        <w:rPr>
          <w:rFonts w:asciiTheme="minorHAnsi" w:hAnsiTheme="minorHAnsi" w:cstheme="minorHAnsi"/>
        </w:rPr>
        <w:t xml:space="preserve">Wykonawca zobowiązany będzie realizować i </w:t>
      </w:r>
      <w:r w:rsidR="00F676CB">
        <w:rPr>
          <w:rFonts w:asciiTheme="minorHAnsi" w:hAnsiTheme="minorHAnsi" w:cstheme="minorHAnsi"/>
          <w:lang w:val="pl-PL"/>
        </w:rPr>
        <w:t xml:space="preserve">dostarczać </w:t>
      </w:r>
      <w:r w:rsidRPr="00D077BF">
        <w:rPr>
          <w:rFonts w:asciiTheme="minorHAnsi" w:hAnsiTheme="minorHAnsi" w:cstheme="minorHAnsi"/>
        </w:rPr>
        <w:t>przedmiot zamówienia</w:t>
      </w:r>
      <w:r w:rsidR="00F676CB">
        <w:rPr>
          <w:rFonts w:asciiTheme="minorHAnsi" w:hAnsiTheme="minorHAnsi" w:cstheme="minorHAnsi"/>
          <w:lang w:val="pl-PL"/>
        </w:rPr>
        <w:t xml:space="preserve"> sukcesywnie, wedle potrzeb zamawiającego,</w:t>
      </w:r>
      <w:r w:rsidRPr="00D077BF">
        <w:rPr>
          <w:rFonts w:asciiTheme="minorHAnsi" w:hAnsiTheme="minorHAnsi" w:cstheme="minorHAnsi"/>
        </w:rPr>
        <w:t xml:space="preserve"> w okresie</w:t>
      </w:r>
      <w:r w:rsidR="00C26394" w:rsidRPr="00D077BF">
        <w:rPr>
          <w:rFonts w:asciiTheme="minorHAnsi" w:hAnsiTheme="minorHAnsi" w:cstheme="minorHAnsi"/>
          <w:lang w:val="pl-PL"/>
        </w:rPr>
        <w:t xml:space="preserve"> </w:t>
      </w:r>
      <w:r w:rsidR="00383D84">
        <w:rPr>
          <w:rFonts w:asciiTheme="minorHAnsi" w:hAnsiTheme="minorHAnsi" w:cstheme="minorHAnsi"/>
          <w:lang w:val="pl-PL"/>
        </w:rPr>
        <w:t xml:space="preserve">12 miesięcy </w:t>
      </w:r>
      <w:r w:rsidR="00F55059" w:rsidRPr="000E1D35">
        <w:rPr>
          <w:rFonts w:asciiTheme="minorHAnsi" w:hAnsiTheme="minorHAnsi" w:cstheme="minorHAnsi"/>
          <w:lang w:val="pl-PL"/>
        </w:rPr>
        <w:t xml:space="preserve">od dnia </w:t>
      </w:r>
      <w:r w:rsidR="00D176AB">
        <w:rPr>
          <w:rFonts w:asciiTheme="minorHAnsi" w:hAnsiTheme="minorHAnsi" w:cstheme="minorHAnsi"/>
          <w:lang w:val="pl-PL"/>
        </w:rPr>
        <w:t>zawarcia</w:t>
      </w:r>
      <w:r w:rsidR="00F55059" w:rsidRPr="000E1D35">
        <w:rPr>
          <w:rFonts w:asciiTheme="minorHAnsi" w:hAnsiTheme="minorHAnsi" w:cstheme="minorHAnsi"/>
          <w:lang w:val="pl-PL"/>
        </w:rPr>
        <w:t xml:space="preserve"> umowy</w:t>
      </w:r>
      <w:r w:rsidR="003E7E78" w:rsidRPr="000E1D35">
        <w:rPr>
          <w:rFonts w:asciiTheme="minorHAnsi" w:hAnsiTheme="minorHAnsi" w:cstheme="minorHAnsi"/>
        </w:rPr>
        <w:t>.</w:t>
      </w:r>
      <w:r w:rsidR="000B0194">
        <w:rPr>
          <w:rFonts w:asciiTheme="minorHAnsi" w:hAnsiTheme="minorHAnsi" w:cstheme="minorHAnsi"/>
        </w:rPr>
        <w:t xml:space="preserve"> </w:t>
      </w:r>
    </w:p>
    <w:p w14:paraId="56B7B21A" w14:textId="77777777" w:rsidR="00727B30" w:rsidRDefault="00727B30" w:rsidP="003945E4">
      <w:pPr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p w14:paraId="4BA544B9" w14:textId="77777777" w:rsidR="008E222C" w:rsidRPr="0031259A" w:rsidRDefault="008E222C" w:rsidP="003945E4">
      <w:pPr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bookmarkEnd w:id="15"/>
    <w:p w14:paraId="36BEE165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lastRenderedPageBreak/>
        <w:t>Projektowane postanowienia umowy w sprawie zamówienia publicznego, które zostaną wprowadzone do treści tej umowy</w:t>
      </w:r>
    </w:p>
    <w:p w14:paraId="21A0285D" w14:textId="77777777" w:rsidR="00F827EE" w:rsidRDefault="00F827EE" w:rsidP="003945E4">
      <w:pPr>
        <w:spacing w:after="0" w:line="276" w:lineRule="auto"/>
        <w:ind w:left="567"/>
        <w:rPr>
          <w:rFonts w:ascii="Calibri" w:eastAsia="Calibri" w:hAnsi="Calibri" w:cs="Calibri"/>
        </w:rPr>
      </w:pPr>
    </w:p>
    <w:p w14:paraId="53D9A18D" w14:textId="0D877BAC" w:rsidR="00982F43" w:rsidRDefault="00982F43" w:rsidP="003945E4">
      <w:pPr>
        <w:spacing w:after="0" w:line="276" w:lineRule="auto"/>
        <w:ind w:left="567"/>
        <w:rPr>
          <w:rFonts w:ascii="Calibri" w:eastAsia="Calibri" w:hAnsi="Calibri" w:cs="Calibri"/>
        </w:rPr>
      </w:pPr>
      <w:r w:rsidRPr="00AD204F">
        <w:rPr>
          <w:rFonts w:ascii="Calibri" w:eastAsia="Calibri" w:hAnsi="Calibri" w:cs="Calibri"/>
        </w:rPr>
        <w:t>Postanowienia umowy zawiera projekt umowy stanowiący załącznik nr</w:t>
      </w:r>
      <w:r w:rsidR="003D743B" w:rsidRPr="00AD204F">
        <w:rPr>
          <w:rFonts w:ascii="Calibri" w:eastAsia="Calibri" w:hAnsi="Calibri" w:cs="Calibri"/>
        </w:rPr>
        <w:t xml:space="preserve"> 5 </w:t>
      </w:r>
      <w:r w:rsidRPr="00AD204F">
        <w:rPr>
          <w:rFonts w:ascii="Calibri" w:eastAsia="Calibri" w:hAnsi="Calibri" w:cs="Calibri"/>
        </w:rPr>
        <w:t>do SWZ.</w:t>
      </w:r>
    </w:p>
    <w:p w14:paraId="7CB84A28" w14:textId="77777777" w:rsidR="00A71E45" w:rsidRDefault="00A71E45" w:rsidP="003945E4">
      <w:pPr>
        <w:spacing w:after="0" w:line="276" w:lineRule="auto"/>
        <w:ind w:left="567"/>
        <w:rPr>
          <w:rFonts w:ascii="Calibri" w:eastAsia="Calibri" w:hAnsi="Calibri" w:cs="Calibri"/>
        </w:rPr>
      </w:pPr>
    </w:p>
    <w:p w14:paraId="5F179176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Podstawy wykluczenia wykonawców</w:t>
      </w:r>
    </w:p>
    <w:p w14:paraId="0CE6E730" w14:textId="77777777" w:rsidR="00F827EE" w:rsidRDefault="00F827EE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263443A5" w14:textId="26B8717F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wyklucza wykonawcę, w stosunku do którego zachodzi którakolwiek z okoliczności, o których mowa w art. 108 ust. 1 ustawy </w:t>
      </w:r>
      <w:proofErr w:type="spellStart"/>
      <w:r w:rsidRPr="00982F43">
        <w:rPr>
          <w:rFonts w:ascii="Calibri" w:eastAsia="Calibri" w:hAnsi="Calibri" w:cs="Calibri"/>
          <w:lang w:val="x-none"/>
        </w:rPr>
        <w:t>Pzp</w:t>
      </w:r>
      <w:proofErr w:type="spellEnd"/>
      <w:r w:rsidRPr="00982F43">
        <w:rPr>
          <w:rFonts w:ascii="Calibri" w:eastAsia="Calibri" w:hAnsi="Calibri" w:cs="Calibri"/>
          <w:lang w:val="x-none"/>
        </w:rPr>
        <w:t>.</w:t>
      </w:r>
    </w:p>
    <w:p w14:paraId="3E13DA5F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Ponadto </w:t>
      </w:r>
      <w:r w:rsidRPr="00982F43">
        <w:rPr>
          <w:rFonts w:ascii="Calibri" w:eastAsia="Calibri" w:hAnsi="Calibri" w:cs="Calibri"/>
        </w:rPr>
        <w:t>zamawiający</w:t>
      </w:r>
      <w:r w:rsidRPr="00982F43">
        <w:rPr>
          <w:rFonts w:ascii="Calibri" w:eastAsia="Calibri" w:hAnsi="Calibri" w:cs="Calibri"/>
          <w:lang w:val="x-none"/>
        </w:rPr>
        <w:t xml:space="preserve"> zgodnie z art. 109 ust. 1 ustawy </w:t>
      </w:r>
      <w:proofErr w:type="spellStart"/>
      <w:r w:rsidRPr="00982F43">
        <w:rPr>
          <w:rFonts w:ascii="Calibri" w:eastAsia="Calibri" w:hAnsi="Calibri" w:cs="Calibri"/>
          <w:lang w:val="x-none"/>
        </w:rPr>
        <w:t>Pzp</w:t>
      </w:r>
      <w:proofErr w:type="spellEnd"/>
      <w:r w:rsidRPr="00982F43">
        <w:rPr>
          <w:rFonts w:ascii="Calibri" w:eastAsia="Calibri" w:hAnsi="Calibri" w:cs="Calibri"/>
          <w:lang w:val="x-none"/>
        </w:rPr>
        <w:t xml:space="preserve"> wykluczy </w:t>
      </w:r>
      <w:r w:rsidRPr="00982F43">
        <w:rPr>
          <w:rFonts w:ascii="Calibri" w:eastAsia="Calibri" w:hAnsi="Calibri" w:cs="Calibri"/>
        </w:rPr>
        <w:t>wykonawcę</w:t>
      </w:r>
      <w:r w:rsidRPr="00982F43">
        <w:rPr>
          <w:rFonts w:ascii="Calibri" w:eastAsia="Calibri" w:hAnsi="Calibri" w:cs="Calibri"/>
          <w:lang w:val="x-none"/>
        </w:rPr>
        <w:t>:</w:t>
      </w:r>
    </w:p>
    <w:p w14:paraId="1AAD48A7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 w sposób zawiniony poważnie naruszył obowiązki zawodowe, co podważa jego uczciwość, w szczególności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gdy wykonawca w wyniku zamierzonego działania lub rażącego niedbalstwa nie wykonał lub nienależycie wykonał zamówienie, co zamawiający jest w stanie wykazać za pomocą stosownych dowodów (art. 109 ust. 1 pkt 5); </w:t>
      </w:r>
    </w:p>
    <w:p w14:paraId="04C8F5DB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który, z przyczyn leżących po jego stronie, w znacznym stopniu lub zakresie nie wykonał lub nienależycie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2C8C751A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  <w:lang w:val="x-none"/>
        </w:rPr>
      </w:pPr>
      <w:r w:rsidRPr="00982F43">
        <w:rPr>
          <w:rFonts w:ascii="Calibri" w:eastAsia="Calibri" w:hAnsi="Calibri" w:cs="Times New Roman"/>
          <w:lang w:val="x-none"/>
        </w:rPr>
        <w:t>który w wyniku lekkomyślności lub niedbalstwa przedstawił informacje wprowadzające w błąd, co mogło mieć istotny wpływ na decyzje podejmowane przez zamawiającego w postępowaniu o udzielenie zamówienia (art. 109 ust. 1 pkt 10).</w:t>
      </w:r>
    </w:p>
    <w:p w14:paraId="2375362C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może zostać wykluczony przez zamawiającego na każdym etapie postępowania o udzielenie zamówienia.</w:t>
      </w:r>
    </w:p>
    <w:p w14:paraId="62ABF3A6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nie podlega wykluczeniu w okolicznościach określonych w art. 108 ust. 1 pkt 1, 2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 xml:space="preserve">5 </w:t>
      </w:r>
      <w:r w:rsidRPr="00982F43">
        <w:rPr>
          <w:rFonts w:ascii="Calibri" w:eastAsia="Calibri" w:hAnsi="Calibri" w:cs="Calibri"/>
        </w:rPr>
        <w:t xml:space="preserve">i 6 </w:t>
      </w:r>
      <w:r w:rsidRPr="00982F43">
        <w:rPr>
          <w:rFonts w:ascii="Calibri" w:eastAsia="Calibri" w:hAnsi="Calibri" w:cs="Calibri"/>
          <w:lang w:val="x-none"/>
        </w:rPr>
        <w:t>lub art. 109 ust. 1 pkt 5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>7</w:t>
      </w:r>
      <w:r w:rsidRPr="00982F43">
        <w:rPr>
          <w:rFonts w:ascii="Calibri" w:eastAsia="Calibri" w:hAnsi="Calibri" w:cs="Calibri"/>
        </w:rPr>
        <w:t xml:space="preserve"> i 10</w:t>
      </w:r>
      <w:r w:rsidRPr="00982F43">
        <w:rPr>
          <w:rFonts w:ascii="Calibri" w:eastAsia="Calibri" w:hAnsi="Calibri" w:cs="Calibri"/>
          <w:lang w:val="x-none"/>
        </w:rPr>
        <w:t>, jeżeli udowodni zamawiającemu, że spełnił łącznie następujące przesłanki:</w:t>
      </w:r>
    </w:p>
    <w:p w14:paraId="79AF13F3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naprawił lub zobowiązał się do naprawienia szkody wyrządzonej przestępstwem, wykroczeniem lub swoim nieprawidłowym postępowaniem, w tym poprzez zadośćuczynienie pieniężne;</w:t>
      </w:r>
    </w:p>
    <w:p w14:paraId="4C9D39A7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6B9968E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podjął konkretne środki techniczne, organizacyjne i kadrowe, odpowiednie dla zapobiegania dalszym przestępstwom, wykroczeniom lub nieprawidłowemu postępowaniu, w szczególności:</w:t>
      </w:r>
    </w:p>
    <w:p w14:paraId="58D1AC16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zerwał wszelkie powiązania z osobami lub podmiotami odpowiedzialnymi za nieprawidłowe postępowanie wykonawcy,</w:t>
      </w:r>
    </w:p>
    <w:p w14:paraId="7EC3B469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zreorganizował personel,</w:t>
      </w:r>
    </w:p>
    <w:p w14:paraId="34ED19FB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wdrożył system sprawozdawczości i kontroli,</w:t>
      </w:r>
    </w:p>
    <w:p w14:paraId="070A7326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utworzył struktury audytu wewnętrznego do monitorowania przestrzegania przepisów, </w:t>
      </w:r>
      <w:r w:rsidRPr="0031259A">
        <w:rPr>
          <w:rFonts w:ascii="Calibri" w:eastAsia="Calibri" w:hAnsi="Calibri" w:cs="Calibri"/>
          <w:lang w:val="x-none"/>
        </w:rPr>
        <w:t>wewnętrznych regulacji lub standardów,</w:t>
      </w:r>
    </w:p>
    <w:p w14:paraId="36F03ECA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1259A">
        <w:rPr>
          <w:rFonts w:ascii="Calibri" w:eastAsia="Calibri" w:hAnsi="Calibri" w:cs="Calibri"/>
          <w:lang w:val="x-none"/>
        </w:rPr>
        <w:t>wprowadził wewnętrzne regulacje dotyczące odpowiedzialności i odszkodowań za nieprzestrzeganie przepisów, wewnętrznych regulacji lub standardów.</w:t>
      </w:r>
    </w:p>
    <w:p w14:paraId="00866DE6" w14:textId="2611A5BA" w:rsidR="00FC133E" w:rsidRDefault="00982F43" w:rsidP="00661FEB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lang w:val="x-none"/>
        </w:rPr>
      </w:pPr>
      <w:r w:rsidRPr="0031259A">
        <w:rPr>
          <w:rFonts w:ascii="Calibri" w:eastAsia="Calibri" w:hAnsi="Calibri" w:cs="Calibri"/>
          <w:lang w:val="x-none"/>
        </w:rPr>
        <w:t xml:space="preserve">Zamawiający ocenia, czy podjęte przez wykonawcę czynności, o których mowa w art. 110 ust. 2 ustawy </w:t>
      </w:r>
      <w:proofErr w:type="spellStart"/>
      <w:r w:rsidRPr="0031259A">
        <w:rPr>
          <w:rFonts w:ascii="Calibri" w:eastAsia="Calibri" w:hAnsi="Calibri" w:cs="Calibri"/>
          <w:lang w:val="x-none"/>
        </w:rPr>
        <w:t>Pzp</w:t>
      </w:r>
      <w:proofErr w:type="spellEnd"/>
      <w:r w:rsidRPr="0031259A">
        <w:rPr>
          <w:rFonts w:ascii="Calibri" w:eastAsia="Calibri" w:hAnsi="Calibri" w:cs="Calibri"/>
          <w:lang w:val="x-none"/>
        </w:rPr>
        <w:t xml:space="preserve">, są wystarczające do wykazania jego rzetelności, uwzględniając wagę i szczególne okoliczności czynu wykonawcy. Jeżeli podjęte przez wykonawcę czynności, o których mowa w art. 110 ust. 2 ustawy </w:t>
      </w:r>
      <w:proofErr w:type="spellStart"/>
      <w:r w:rsidRPr="0031259A">
        <w:rPr>
          <w:rFonts w:ascii="Calibri" w:eastAsia="Calibri" w:hAnsi="Calibri" w:cs="Calibri"/>
          <w:lang w:val="x-none"/>
        </w:rPr>
        <w:t>Pzp</w:t>
      </w:r>
      <w:proofErr w:type="spellEnd"/>
      <w:r w:rsidRPr="0031259A">
        <w:rPr>
          <w:rFonts w:ascii="Calibri" w:eastAsia="Calibri" w:hAnsi="Calibri" w:cs="Calibri"/>
          <w:lang w:val="x-none"/>
        </w:rPr>
        <w:t xml:space="preserve">, nie są wystarczające do wykazania jego rzetelności, zamawiający wyklucza </w:t>
      </w:r>
      <w:r w:rsidRPr="009E4928">
        <w:rPr>
          <w:rFonts w:eastAsia="Calibri" w:cstheme="minorHAnsi"/>
          <w:lang w:val="x-none"/>
        </w:rPr>
        <w:t>wykonawcę.</w:t>
      </w:r>
    </w:p>
    <w:p w14:paraId="355CFF5B" w14:textId="69828D0A" w:rsidR="00A74919" w:rsidRPr="00A80A66" w:rsidRDefault="00A74919" w:rsidP="00A74919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cs="Calibri"/>
          <w:lang w:val="pl-PL"/>
        </w:rPr>
      </w:pPr>
      <w:r w:rsidRPr="00A80A66">
        <w:rPr>
          <w:rFonts w:cs="Calibri"/>
          <w:lang w:val="pl-PL"/>
        </w:rPr>
        <w:lastRenderedPageBreak/>
        <w:t xml:space="preserve">Na podstawie art. 7 ust. 1 ustawy z dnia 13 kwietnia 2022 r. </w:t>
      </w:r>
      <w:r w:rsidRPr="00A80A66">
        <w:rPr>
          <w:rFonts w:cs="Calibri"/>
          <w:i/>
          <w:iCs/>
          <w:lang w:val="pl-PL"/>
        </w:rPr>
        <w:t>o szczególnych rozwiązaniach w zakresie przeciwdziałania wspieraniu agresji na Ukrainę oraz służących ochronie bezpieczeństwa narodowego</w:t>
      </w:r>
      <w:r w:rsidRPr="00A80A66">
        <w:rPr>
          <w:rFonts w:cs="Calibri"/>
          <w:lang w:val="pl-PL"/>
        </w:rPr>
        <w:t xml:space="preserve"> </w:t>
      </w:r>
      <w:r w:rsidRPr="00475077">
        <w:rPr>
          <w:rFonts w:cs="Calibri"/>
          <w:lang w:val="pl-PL"/>
        </w:rPr>
        <w:t>(Dz.U. z 202</w:t>
      </w:r>
      <w:r w:rsidR="00D23DE2">
        <w:rPr>
          <w:rFonts w:cs="Calibri"/>
          <w:lang w:val="pl-PL"/>
        </w:rPr>
        <w:t>5</w:t>
      </w:r>
      <w:r w:rsidRPr="00475077">
        <w:rPr>
          <w:rFonts w:cs="Calibri"/>
          <w:lang w:val="pl-PL"/>
        </w:rPr>
        <w:t xml:space="preserve"> r. poz. </w:t>
      </w:r>
      <w:r w:rsidR="00475077" w:rsidRPr="00475077">
        <w:rPr>
          <w:rFonts w:cs="Calibri"/>
          <w:lang w:val="pl-PL"/>
        </w:rPr>
        <w:t>5</w:t>
      </w:r>
      <w:r w:rsidR="00D23DE2">
        <w:rPr>
          <w:rFonts w:cs="Calibri"/>
          <w:lang w:val="pl-PL"/>
        </w:rPr>
        <w:t>14</w:t>
      </w:r>
      <w:r w:rsidRPr="00475077">
        <w:rPr>
          <w:rFonts w:cs="Calibri"/>
          <w:lang w:val="pl-PL"/>
        </w:rPr>
        <w:t>),</w:t>
      </w:r>
      <w:r w:rsidRPr="00A80A66">
        <w:rPr>
          <w:rFonts w:cs="Calibri"/>
          <w:lang w:val="pl-PL"/>
        </w:rPr>
        <w:t xml:space="preserve"> dalej: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ustawa sankcyjna, z postępowania o udzielenie zamówienia publicznego wyklucza się:</w:t>
      </w:r>
    </w:p>
    <w:p w14:paraId="4BBD1B07" w14:textId="77777777" w:rsidR="00A74919" w:rsidRDefault="00A74919" w:rsidP="00A74919">
      <w:pPr>
        <w:pStyle w:val="Akapitzlist"/>
        <w:numPr>
          <w:ilvl w:val="1"/>
          <w:numId w:val="7"/>
        </w:numPr>
        <w:tabs>
          <w:tab w:val="clear" w:pos="1021"/>
          <w:tab w:val="left" w:pos="426"/>
          <w:tab w:val="num" w:pos="709"/>
        </w:tabs>
        <w:ind w:left="567" w:hanging="567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ab/>
      </w:r>
      <w:r w:rsidRPr="00A80A66">
        <w:rPr>
          <w:rFonts w:cs="Calibri"/>
          <w:lang w:val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ustawy sankcyjnej;</w:t>
      </w:r>
    </w:p>
    <w:p w14:paraId="30C2B4A2" w14:textId="296FD9DB" w:rsidR="00A74919" w:rsidRDefault="00A74919" w:rsidP="00A74919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62220A">
        <w:rPr>
          <w:rFonts w:cs="Calibri"/>
          <w:lang w:val="pl-PL"/>
        </w:rPr>
        <w:t xml:space="preserve">wykonawcę oraz uczestnika konkursu, którego beneficjentem rzeczywistym w rozumieniu ustawy </w:t>
      </w:r>
      <w:r>
        <w:rPr>
          <w:rFonts w:cs="Calibri"/>
          <w:lang w:val="pl-PL"/>
        </w:rPr>
        <w:br/>
      </w:r>
      <w:r w:rsidRPr="0062220A">
        <w:rPr>
          <w:rFonts w:cs="Calibri"/>
          <w:lang w:val="pl-PL"/>
        </w:rPr>
        <w:t xml:space="preserve">z dnia 1 marca 2018 r. o przeciwdziałaniu praniu pieniędzy oraz finansowaniu terroryzmu </w:t>
      </w:r>
      <w:r w:rsidRPr="00C9636D">
        <w:rPr>
          <w:rFonts w:cs="Calibri"/>
          <w:lang w:val="pl-PL"/>
        </w:rPr>
        <w:t xml:space="preserve">(Dz. U. </w:t>
      </w:r>
      <w:r w:rsidRPr="00C9636D">
        <w:rPr>
          <w:rFonts w:cs="Calibri"/>
          <w:lang w:val="pl-PL"/>
        </w:rPr>
        <w:br/>
        <w:t>z 202</w:t>
      </w:r>
      <w:r w:rsidR="00C9636D" w:rsidRPr="00C9636D">
        <w:rPr>
          <w:rFonts w:cs="Calibri"/>
          <w:lang w:val="pl-PL"/>
        </w:rPr>
        <w:t>3</w:t>
      </w:r>
      <w:r w:rsidRPr="00C9636D">
        <w:rPr>
          <w:rFonts w:cs="Calibri"/>
          <w:lang w:val="pl-PL"/>
        </w:rPr>
        <w:t xml:space="preserve"> r. poz. </w:t>
      </w:r>
      <w:r w:rsidR="00C9636D" w:rsidRPr="00C9636D">
        <w:rPr>
          <w:rFonts w:cs="Calibri"/>
          <w:lang w:val="pl-PL"/>
        </w:rPr>
        <w:t>1124</w:t>
      </w:r>
      <w:r w:rsidRPr="00C9636D">
        <w:rPr>
          <w:rFonts w:cs="Calibri"/>
          <w:lang w:val="pl-PL"/>
        </w:rPr>
        <w:t xml:space="preserve"> ze zm.)</w:t>
      </w:r>
      <w:r>
        <w:rPr>
          <w:rFonts w:cs="Calibri"/>
          <w:lang w:val="pl-PL"/>
        </w:rPr>
        <w:t xml:space="preserve"> </w:t>
      </w:r>
      <w:r w:rsidRPr="0062220A">
        <w:rPr>
          <w:rFonts w:cs="Calibri"/>
          <w:lang w:val="pl-PL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62220A">
        <w:rPr>
          <w:rFonts w:cs="Calibri"/>
          <w:lang w:val="pl-PL"/>
        </w:rPr>
        <w:t>ustawy sankcyjnej;</w:t>
      </w:r>
    </w:p>
    <w:p w14:paraId="1F8F285A" w14:textId="6F79471C" w:rsidR="00A74919" w:rsidRPr="00A74919" w:rsidRDefault="00A74919" w:rsidP="00A74919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EF56E8">
        <w:rPr>
          <w:rFonts w:cs="Calibri"/>
          <w:lang w:val="pl-PL"/>
        </w:rPr>
        <w:t xml:space="preserve">wykonawcę oraz uczestnika konkursu, którego jednostką dominującą, w rozumieniu art. 3 ust. 1 pkt 37 ustawy z dnia 29 września 1994 r. o </w:t>
      </w:r>
      <w:r w:rsidRPr="00C9636D">
        <w:rPr>
          <w:rFonts w:cs="Calibri"/>
          <w:lang w:val="pl-PL"/>
        </w:rPr>
        <w:t>rachunkowości (Dz. U. z 2023 r. poz. 120 ze zm.),</w:t>
      </w:r>
      <w:r w:rsidRPr="00EF56E8">
        <w:rPr>
          <w:rFonts w:cs="Calibri"/>
          <w:lang w:val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cs="Calibri"/>
          <w:lang w:val="pl-PL"/>
        </w:rPr>
        <w:br/>
      </w:r>
      <w:r w:rsidRPr="00EF56E8">
        <w:rPr>
          <w:rFonts w:cs="Calibri"/>
          <w:lang w:val="pl-PL"/>
        </w:rPr>
        <w:t xml:space="preserve">o którym mowa w art. 1 pkt 3 </w:t>
      </w:r>
      <w:r>
        <w:rPr>
          <w:rFonts w:cs="Calibri"/>
          <w:lang w:val="pl-PL"/>
        </w:rPr>
        <w:t>spec</w:t>
      </w:r>
      <w:r w:rsidRPr="00EF56E8">
        <w:rPr>
          <w:rFonts w:cs="Calibri"/>
          <w:lang w:val="pl-PL"/>
        </w:rPr>
        <w:t>ustawy sankcyjnej.</w:t>
      </w:r>
    </w:p>
    <w:p w14:paraId="770D1346" w14:textId="77777777" w:rsidR="00FC133E" w:rsidRPr="00094945" w:rsidRDefault="00FC133E" w:rsidP="003945E4">
      <w:pPr>
        <w:spacing w:after="0" w:line="276" w:lineRule="auto"/>
        <w:ind w:left="567"/>
        <w:contextualSpacing/>
        <w:jc w:val="both"/>
        <w:rPr>
          <w:rFonts w:eastAsia="Calibri" w:cstheme="minorHAnsi"/>
          <w:lang w:val="x-none"/>
        </w:rPr>
      </w:pPr>
    </w:p>
    <w:p w14:paraId="20C0A467" w14:textId="1E34BD3A" w:rsidR="00982F43" w:rsidRPr="0031259A" w:rsidRDefault="000B64F9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31259A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Warunki  </w:t>
      </w:r>
      <w:r w:rsidR="00727B30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udziału </w:t>
      </w:r>
      <w:r w:rsidR="00982F43" w:rsidRPr="0031259A">
        <w:rPr>
          <w:rFonts w:ascii="Calibri" w:eastAsia="Times New Roman" w:hAnsi="Calibri" w:cs="Calibri"/>
          <w:b/>
          <w:bCs/>
          <w:color w:val="2F5496"/>
          <w:lang w:val="x-none" w:eastAsia="x-none"/>
        </w:rPr>
        <w:t>w postępowaniu</w:t>
      </w:r>
    </w:p>
    <w:p w14:paraId="0C295F13" w14:textId="77777777" w:rsidR="000B2186" w:rsidRDefault="000B2186" w:rsidP="003945E4">
      <w:pPr>
        <w:pStyle w:val="Akapitzlist"/>
        <w:spacing w:after="0" w:line="276" w:lineRule="auto"/>
        <w:ind w:left="567"/>
        <w:jc w:val="both"/>
        <w:rPr>
          <w:rFonts w:cs="Calibri"/>
        </w:rPr>
      </w:pPr>
    </w:p>
    <w:p w14:paraId="366AD5E6" w14:textId="7476C9D1" w:rsidR="000B2186" w:rsidRPr="00B669FD" w:rsidRDefault="000B2186" w:rsidP="003945E4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cs="Calibri"/>
        </w:rPr>
      </w:pPr>
      <w:r w:rsidRPr="00B669FD">
        <w:rPr>
          <w:rFonts w:cs="Calibri"/>
        </w:rPr>
        <w:t xml:space="preserve">W </w:t>
      </w:r>
      <w:r w:rsidRPr="00B669FD">
        <w:rPr>
          <w:rFonts w:cs="Calibri"/>
          <w:lang w:eastAsia="pl-PL"/>
        </w:rPr>
        <w:t>postępowaniu</w:t>
      </w:r>
      <w:r w:rsidRPr="00B669FD">
        <w:rPr>
          <w:rFonts w:cs="Calibri"/>
        </w:rPr>
        <w:t xml:space="preserve"> mogą wziąć udział </w:t>
      </w:r>
      <w:r>
        <w:rPr>
          <w:rFonts w:cs="Calibri"/>
        </w:rPr>
        <w:t>w</w:t>
      </w:r>
      <w:r w:rsidRPr="00B669FD">
        <w:rPr>
          <w:rFonts w:cs="Calibri"/>
        </w:rPr>
        <w:t>ykonawcy, którzy</w:t>
      </w:r>
      <w:r w:rsidRPr="00B669FD">
        <w:rPr>
          <w:rFonts w:cs="Calibri"/>
          <w:bCs/>
        </w:rPr>
        <w:t xml:space="preserve"> spełniają następujące warunki udziału w postępowaniu w zakresie: </w:t>
      </w:r>
    </w:p>
    <w:p w14:paraId="3B9CB278" w14:textId="77777777" w:rsidR="000B2186" w:rsidRPr="00B669FD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</w:rPr>
      </w:pPr>
      <w:bookmarkStart w:id="16" w:name="_Hlk96339066"/>
      <w:r w:rsidRPr="00B25485">
        <w:rPr>
          <w:rFonts w:cs="Calibri"/>
          <w:b/>
        </w:rPr>
        <w:t>zdolności do występowania w obrocie gospodarczym</w:t>
      </w:r>
      <w:r>
        <w:rPr>
          <w:rFonts w:cs="Calibri"/>
        </w:rPr>
        <w:t xml:space="preserve"> </w:t>
      </w:r>
      <w:r w:rsidRPr="00B669FD">
        <w:rPr>
          <w:rFonts w:cs="Calibri"/>
        </w:rPr>
        <w:t xml:space="preserve">– </w:t>
      </w:r>
      <w:r>
        <w:rPr>
          <w:rFonts w:cs="Calibri"/>
          <w:lang w:val="pl-PL"/>
        </w:rPr>
        <w:t xml:space="preserve">zamawiający </w:t>
      </w:r>
      <w:r w:rsidRPr="00B669FD">
        <w:rPr>
          <w:rFonts w:cs="Calibri"/>
        </w:rPr>
        <w:t>nie określa w tym zakresie warunków udziału w postępowaniu;</w:t>
      </w:r>
    </w:p>
    <w:p w14:paraId="05777E3D" w14:textId="3A83B2E1" w:rsidR="000B2186" w:rsidRPr="00475077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Cs/>
        </w:rPr>
      </w:pPr>
      <w:bookmarkStart w:id="17" w:name="_Hlk96950533"/>
      <w:r w:rsidRPr="00B25485">
        <w:rPr>
          <w:rFonts w:cs="Calibri"/>
          <w:b/>
        </w:rPr>
        <w:t xml:space="preserve">uprawnień do prowadzenia określonej działalności gospodarczej lub zawodowej, </w:t>
      </w:r>
      <w:bookmarkEnd w:id="17"/>
      <w:r w:rsidRPr="00B25485">
        <w:rPr>
          <w:rFonts w:cs="Calibri"/>
          <w:b/>
        </w:rPr>
        <w:t>o ile wynika to z odrębnych przepisów</w:t>
      </w:r>
      <w:r>
        <w:rPr>
          <w:rFonts w:cs="Calibri"/>
          <w:b/>
          <w:lang w:val="pl-PL"/>
        </w:rPr>
        <w:t xml:space="preserve">: </w:t>
      </w:r>
      <w:r w:rsidRPr="00475077">
        <w:rPr>
          <w:rFonts w:cs="Calibri"/>
          <w:bCs/>
          <w:lang w:val="pl-PL"/>
        </w:rPr>
        <w:t xml:space="preserve">Zamawiający uzna warunek za spełniony w przypadku, gdy wykonawca będzie posiadał wpis do </w:t>
      </w:r>
      <w:bookmarkEnd w:id="16"/>
      <w:r w:rsidRPr="00475077">
        <w:rPr>
          <w:rFonts w:cs="Calibri"/>
          <w:bCs/>
          <w:lang w:val="pl-PL"/>
        </w:rPr>
        <w:t xml:space="preserve">rejestru działalności regulowanej. </w:t>
      </w:r>
      <w:r w:rsidR="00464953" w:rsidRPr="00475077">
        <w:rPr>
          <w:rFonts w:cs="Calibri"/>
          <w:bCs/>
          <w:spacing w:val="-2"/>
          <w:lang w:val="pl-PL"/>
        </w:rPr>
        <w:t>Z</w:t>
      </w:r>
      <w:r w:rsidRPr="00475077">
        <w:rPr>
          <w:rFonts w:cs="Calibri"/>
          <w:bCs/>
          <w:spacing w:val="-2"/>
        </w:rPr>
        <w:t>godnie z art. 75a ustawy z dnia 20 czerwca 1997 r.</w:t>
      </w:r>
      <w:r w:rsidRPr="00475077">
        <w:rPr>
          <w:rFonts w:cs="Calibri"/>
          <w:bCs/>
        </w:rPr>
        <w:t xml:space="preserve"> Prawo o ruchu drogowym (Dz.U.</w:t>
      </w:r>
      <w:r w:rsidR="00475077">
        <w:rPr>
          <w:rFonts w:cs="Calibri"/>
          <w:bCs/>
        </w:rPr>
        <w:t xml:space="preserve"> z </w:t>
      </w:r>
      <w:r w:rsidRPr="00475077">
        <w:rPr>
          <w:rFonts w:cs="Calibri"/>
          <w:bCs/>
        </w:rPr>
        <w:t>202</w:t>
      </w:r>
      <w:r w:rsidR="00D23DE2">
        <w:rPr>
          <w:rFonts w:cs="Calibri"/>
          <w:bCs/>
          <w:lang w:val="pl-PL"/>
        </w:rPr>
        <w:t>4</w:t>
      </w:r>
      <w:r w:rsidRPr="00475077">
        <w:rPr>
          <w:rFonts w:cs="Calibri"/>
          <w:bCs/>
        </w:rPr>
        <w:t xml:space="preserve"> r. poz. </w:t>
      </w:r>
      <w:r w:rsidR="004D051F" w:rsidRPr="00475077">
        <w:rPr>
          <w:rFonts w:cs="Calibri"/>
          <w:bCs/>
          <w:lang w:val="pl-PL"/>
        </w:rPr>
        <w:t>1</w:t>
      </w:r>
      <w:r w:rsidR="00D23DE2">
        <w:rPr>
          <w:rFonts w:cs="Calibri"/>
          <w:bCs/>
          <w:lang w:val="pl-PL"/>
        </w:rPr>
        <w:t>251</w:t>
      </w:r>
      <w:r w:rsidRPr="00475077">
        <w:rPr>
          <w:rFonts w:cs="Calibri"/>
          <w:bCs/>
        </w:rPr>
        <w:t>)</w:t>
      </w:r>
      <w:r w:rsidR="00464953" w:rsidRPr="00475077">
        <w:rPr>
          <w:rFonts w:cs="Calibri"/>
          <w:bCs/>
          <w:lang w:val="pl-PL"/>
        </w:rPr>
        <w:t>,</w:t>
      </w:r>
      <w:r w:rsidRPr="00475077">
        <w:rPr>
          <w:rFonts w:cs="Calibri"/>
          <w:bCs/>
        </w:rPr>
        <w:t xml:space="preserve"> produkcja tablic rejestracyjnych oraz ich wtórników jest działalnością regulowaną w rozumieniu przepisów ustawy z dnia 6 marca 2018 r.</w:t>
      </w:r>
      <w:r w:rsidR="003147B0" w:rsidRPr="00475077">
        <w:rPr>
          <w:rFonts w:cs="Calibri"/>
          <w:bCs/>
          <w:lang w:val="pl-PL"/>
        </w:rPr>
        <w:t xml:space="preserve"> </w:t>
      </w:r>
      <w:r w:rsidRPr="00475077">
        <w:rPr>
          <w:rFonts w:cs="Calibri"/>
          <w:bCs/>
        </w:rPr>
        <w:t>Prawo przedsiębiorców (Dz.U. z 202</w:t>
      </w:r>
      <w:r w:rsidR="00475077" w:rsidRPr="00475077">
        <w:rPr>
          <w:rFonts w:cs="Calibri"/>
          <w:bCs/>
          <w:lang w:val="pl-PL"/>
        </w:rPr>
        <w:t>4</w:t>
      </w:r>
      <w:r w:rsidRPr="00475077">
        <w:rPr>
          <w:rFonts w:cs="Calibri"/>
          <w:bCs/>
        </w:rPr>
        <w:t xml:space="preserve"> r. poz. </w:t>
      </w:r>
      <w:r w:rsidR="00810DD9" w:rsidRPr="00475077">
        <w:rPr>
          <w:rFonts w:cs="Calibri"/>
          <w:bCs/>
          <w:lang w:val="pl-PL"/>
        </w:rPr>
        <w:t>2</w:t>
      </w:r>
      <w:r w:rsidR="00475077" w:rsidRPr="00475077">
        <w:rPr>
          <w:rFonts w:cs="Calibri"/>
          <w:bCs/>
          <w:lang w:val="pl-PL"/>
        </w:rPr>
        <w:t>36</w:t>
      </w:r>
      <w:r w:rsidR="00D23DE2">
        <w:rPr>
          <w:rFonts w:cs="Calibri"/>
          <w:bCs/>
          <w:lang w:val="pl-PL"/>
        </w:rPr>
        <w:t xml:space="preserve"> ze zm.</w:t>
      </w:r>
      <w:r w:rsidRPr="00475077">
        <w:rPr>
          <w:rFonts w:cs="Calibri"/>
          <w:bCs/>
        </w:rPr>
        <w:t>) i wymaga wpisu do rejestru przedsiębiorców produkujących tablice rejestracyjne. Wykonawca spełni powyższy warunek, jeśli posiada zaświadczenie o wpisie do w</w:t>
      </w:r>
      <w:r w:rsidR="00464953" w:rsidRPr="00475077">
        <w:rPr>
          <w:rFonts w:cs="Calibri"/>
          <w:bCs/>
          <w:lang w:val="pl-PL"/>
        </w:rPr>
        <w:t>w.</w:t>
      </w:r>
      <w:r w:rsidRPr="00475077">
        <w:rPr>
          <w:rFonts w:cs="Calibri"/>
          <w:bCs/>
        </w:rPr>
        <w:t xml:space="preserve"> rejestru przedsiębiorców produkujących tablice rejestracyjne.</w:t>
      </w:r>
    </w:p>
    <w:p w14:paraId="54329910" w14:textId="27D41BA7" w:rsidR="000B2186" w:rsidRPr="005C1690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</w:rPr>
      </w:pPr>
      <w:r w:rsidRPr="00B25485">
        <w:rPr>
          <w:rFonts w:cs="Calibri"/>
          <w:b/>
        </w:rPr>
        <w:t>sytuacji ekonomicznej lub finansowej</w:t>
      </w:r>
      <w:r>
        <w:rPr>
          <w:rFonts w:cs="Calibri"/>
          <w:bCs/>
          <w:lang w:val="pl-PL"/>
        </w:rPr>
        <w:t xml:space="preserve"> – zamawiający nie określa w tym zakresie warunków udziału </w:t>
      </w:r>
      <w:r w:rsidR="00464953">
        <w:rPr>
          <w:rFonts w:cs="Calibri"/>
          <w:bCs/>
          <w:lang w:val="pl-PL"/>
        </w:rPr>
        <w:br/>
      </w:r>
      <w:r>
        <w:rPr>
          <w:rFonts w:cs="Calibri"/>
          <w:bCs/>
          <w:lang w:val="pl-PL"/>
        </w:rPr>
        <w:t>w postępowaniu;</w:t>
      </w:r>
    </w:p>
    <w:p w14:paraId="3426EFC7" w14:textId="0F358F5E" w:rsidR="000B2186" w:rsidRPr="00055DE6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</w:rPr>
      </w:pPr>
      <w:r w:rsidRPr="00055DE6">
        <w:rPr>
          <w:rFonts w:cs="Calibri"/>
          <w:b/>
        </w:rPr>
        <w:t>zdolności technicznej lub zawodowej</w:t>
      </w:r>
      <w:r>
        <w:rPr>
          <w:rFonts w:cs="Calibri"/>
          <w:bCs/>
          <w:lang w:val="pl-PL"/>
        </w:rPr>
        <w:t xml:space="preserve"> – zamawiający nie określa w tym zakresie warunków udziału </w:t>
      </w:r>
      <w:r w:rsidR="00464953">
        <w:rPr>
          <w:rFonts w:cs="Calibri"/>
          <w:bCs/>
          <w:lang w:val="pl-PL"/>
        </w:rPr>
        <w:br/>
      </w:r>
      <w:r>
        <w:rPr>
          <w:rFonts w:cs="Calibri"/>
          <w:bCs/>
          <w:lang w:val="pl-PL"/>
        </w:rPr>
        <w:t>w postępowaniu.</w:t>
      </w:r>
    </w:p>
    <w:p w14:paraId="2AD6F88A" w14:textId="508632AA" w:rsidR="00B9639E" w:rsidRDefault="00B9639E" w:rsidP="003945E4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9639E">
        <w:rPr>
          <w:rFonts w:eastAsia="Times New Roman" w:cstheme="minorHAnsi"/>
          <w:lang w:eastAsia="pl-PL"/>
        </w:rPr>
        <w:t xml:space="preserve">Sposób spełniania warunków udziału w postępowaniu przez wykonawców wspólnie ubiegających się </w:t>
      </w:r>
      <w:r>
        <w:rPr>
          <w:rFonts w:eastAsia="Times New Roman" w:cstheme="minorHAnsi"/>
          <w:lang w:eastAsia="pl-PL"/>
        </w:rPr>
        <w:br/>
      </w:r>
      <w:r w:rsidRPr="00B9639E">
        <w:rPr>
          <w:rFonts w:eastAsia="Times New Roman" w:cstheme="minorHAnsi"/>
          <w:lang w:eastAsia="pl-PL"/>
        </w:rPr>
        <w:t>o udzielenie zamówienia:</w:t>
      </w:r>
    </w:p>
    <w:p w14:paraId="7BD989FB" w14:textId="79850718" w:rsidR="00B9639E" w:rsidRPr="00B9639E" w:rsidRDefault="00B9639E" w:rsidP="003945E4">
      <w:pPr>
        <w:pStyle w:val="Akapitzlist"/>
        <w:numPr>
          <w:ilvl w:val="1"/>
          <w:numId w:val="4"/>
        </w:numPr>
        <w:tabs>
          <w:tab w:val="clear" w:pos="1021"/>
          <w:tab w:val="left" w:pos="567"/>
        </w:tabs>
        <w:spacing w:after="0" w:line="276" w:lineRule="auto"/>
        <w:ind w:left="567" w:hanging="567"/>
        <w:jc w:val="both"/>
        <w:rPr>
          <w:rFonts w:cs="Calibri"/>
        </w:rPr>
      </w:pPr>
      <w:r>
        <w:rPr>
          <w:rFonts w:cs="Calibri"/>
          <w:bCs/>
          <w:lang w:val="pl-PL"/>
        </w:rPr>
        <w:t xml:space="preserve">Warunek dotyczący uprawnień do prowadzenia określonej działalności gospodarczej lub zawodowej, o którym mowa w pkt 1.2., jest spełniony, jeżeli co najmniej jeden z wykonawców wspólnie ubiegający się o udzielenie zamówienia posiada uprawnienia do prowadzenia określonej </w:t>
      </w:r>
      <w:r w:rsidR="00240391">
        <w:rPr>
          <w:rFonts w:cs="Calibri"/>
          <w:bCs/>
          <w:lang w:val="pl-PL"/>
        </w:rPr>
        <w:t>działalności gospodarczej lub zawodowej i zrealizuje dostawy/ usługi, do których realizacji te uprawnienia są wymagane.</w:t>
      </w:r>
    </w:p>
    <w:p w14:paraId="1B5A4DC1" w14:textId="2C476A52" w:rsidR="009E4928" w:rsidRPr="003945E4" w:rsidRDefault="006C1414" w:rsidP="003945E4">
      <w:pPr>
        <w:pStyle w:val="Akapitzlist"/>
        <w:numPr>
          <w:ilvl w:val="1"/>
          <w:numId w:val="4"/>
        </w:numPr>
        <w:tabs>
          <w:tab w:val="clear" w:pos="1021"/>
          <w:tab w:val="left" w:pos="567"/>
        </w:tabs>
        <w:spacing w:after="0" w:line="276" w:lineRule="auto"/>
        <w:ind w:left="567" w:hanging="567"/>
        <w:jc w:val="both"/>
        <w:rPr>
          <w:rFonts w:cs="Calibri"/>
        </w:rPr>
      </w:pPr>
      <w:r>
        <w:rPr>
          <w:rFonts w:eastAsia="Times New Roman" w:cstheme="minorHAnsi"/>
          <w:lang w:val="pl-PL" w:eastAsia="pl-PL"/>
        </w:rPr>
        <w:lastRenderedPageBreak/>
        <w:t>W</w:t>
      </w:r>
      <w:r w:rsidR="00B9639E" w:rsidRPr="006C1414">
        <w:rPr>
          <w:rFonts w:eastAsia="Times New Roman" w:cstheme="minorHAnsi"/>
          <w:lang w:eastAsia="pl-PL"/>
        </w:rPr>
        <w:t xml:space="preserve"> przypadku, o którym mowa w pkt 2.1. wykonawcy wspólnie ubiegający się o udzielenie zamówienia dołączają do oferty </w:t>
      </w:r>
      <w:bookmarkStart w:id="18" w:name="_Hlk96434714"/>
      <w:r w:rsidR="00B9639E" w:rsidRPr="006C1414">
        <w:rPr>
          <w:rFonts w:eastAsia="Times New Roman" w:cstheme="minorHAnsi"/>
          <w:lang w:eastAsia="pl-PL"/>
        </w:rPr>
        <w:t>oświadczenie, z którego wynika, które dostawy</w:t>
      </w:r>
      <w:r>
        <w:rPr>
          <w:rFonts w:eastAsia="Times New Roman" w:cstheme="minorHAnsi"/>
          <w:lang w:val="pl-PL" w:eastAsia="pl-PL"/>
        </w:rPr>
        <w:t xml:space="preserve">/ </w:t>
      </w:r>
      <w:r w:rsidR="00B9639E" w:rsidRPr="006C1414">
        <w:rPr>
          <w:rFonts w:eastAsia="Times New Roman" w:cstheme="minorHAnsi"/>
          <w:lang w:eastAsia="pl-PL"/>
        </w:rPr>
        <w:t>usługi wykonają poszczególni wykonawcy</w:t>
      </w:r>
      <w:bookmarkEnd w:id="18"/>
      <w:r w:rsidR="00B9639E" w:rsidRPr="006C1414">
        <w:rPr>
          <w:rFonts w:eastAsia="Times New Roman" w:cstheme="minorHAnsi"/>
          <w:lang w:eastAsia="pl-PL"/>
        </w:rPr>
        <w:t xml:space="preserve">. Wzór </w:t>
      </w:r>
      <w:r w:rsidR="00B9639E" w:rsidRPr="003945E4">
        <w:rPr>
          <w:rFonts w:eastAsia="Times New Roman" w:cstheme="minorHAnsi"/>
          <w:lang w:eastAsia="pl-PL"/>
        </w:rPr>
        <w:t xml:space="preserve">oświadczenia stanowi </w:t>
      </w:r>
      <w:r w:rsidR="00B9639E" w:rsidRPr="00DF639B">
        <w:rPr>
          <w:rFonts w:eastAsia="Times New Roman" w:cstheme="minorHAnsi"/>
          <w:lang w:eastAsia="pl-PL"/>
        </w:rPr>
        <w:t xml:space="preserve">załącznik nr </w:t>
      </w:r>
      <w:r w:rsidR="00494972" w:rsidRPr="00DF639B">
        <w:rPr>
          <w:rFonts w:eastAsia="Times New Roman" w:cstheme="minorHAnsi"/>
          <w:lang w:val="pl-PL" w:eastAsia="pl-PL"/>
        </w:rPr>
        <w:t>4</w:t>
      </w:r>
      <w:r w:rsidR="00B9639E" w:rsidRPr="00DF639B">
        <w:rPr>
          <w:rFonts w:eastAsia="Times New Roman" w:cstheme="minorHAnsi"/>
          <w:lang w:eastAsia="pl-PL"/>
        </w:rPr>
        <w:t xml:space="preserve"> do SWZ.</w:t>
      </w:r>
    </w:p>
    <w:p w14:paraId="4AC6907F" w14:textId="77777777" w:rsidR="003945E4" w:rsidRPr="00262F55" w:rsidRDefault="003945E4" w:rsidP="003945E4">
      <w:pPr>
        <w:pStyle w:val="Akapitzlist"/>
        <w:tabs>
          <w:tab w:val="left" w:pos="567"/>
        </w:tabs>
        <w:spacing w:after="0" w:line="276" w:lineRule="auto"/>
        <w:ind w:left="567"/>
        <w:jc w:val="both"/>
        <w:rPr>
          <w:rFonts w:cs="Calibri"/>
        </w:rPr>
      </w:pPr>
    </w:p>
    <w:p w14:paraId="6E69399E" w14:textId="141D1B85" w:rsidR="00982F43" w:rsidRPr="009F1685" w:rsidRDefault="00412827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F1685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Informacja o podmiotowych środkach dowodowych</w:t>
      </w:r>
    </w:p>
    <w:p w14:paraId="073BA0CF" w14:textId="77777777" w:rsidR="005C3192" w:rsidRPr="009F1685" w:rsidRDefault="005C3192" w:rsidP="003945E4">
      <w:pPr>
        <w:pStyle w:val="Akapitzlist"/>
        <w:spacing w:after="0" w:line="276" w:lineRule="auto"/>
        <w:ind w:left="567"/>
        <w:jc w:val="both"/>
        <w:rPr>
          <w:rFonts w:cs="Calibri"/>
          <w:bCs/>
        </w:rPr>
      </w:pPr>
    </w:p>
    <w:p w14:paraId="55D4618D" w14:textId="6C275AEA" w:rsidR="00982F43" w:rsidRPr="009F1685" w:rsidRDefault="005C3192" w:rsidP="003945E4">
      <w:pPr>
        <w:pStyle w:val="Akapitzlist"/>
        <w:numPr>
          <w:ilvl w:val="0"/>
          <w:numId w:val="10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Cs/>
        </w:rPr>
      </w:pPr>
      <w:r w:rsidRPr="009F1685">
        <w:rPr>
          <w:rFonts w:cs="Calibri"/>
          <w:bCs/>
        </w:rPr>
        <w:t xml:space="preserve">Do oferty </w:t>
      </w:r>
      <w:r w:rsidRPr="009F1685">
        <w:rPr>
          <w:rFonts w:cs="Calibri"/>
          <w:bCs/>
          <w:lang w:val="pl-PL"/>
        </w:rPr>
        <w:t xml:space="preserve">wykonawca </w:t>
      </w:r>
      <w:r w:rsidRPr="009F1685">
        <w:rPr>
          <w:rFonts w:cs="Calibri"/>
          <w:bCs/>
        </w:rPr>
        <w:t xml:space="preserve">zobowiązany jest dołączyć aktualne na dzień składania ofert oświadczenie </w:t>
      </w:r>
      <w:r w:rsidRPr="009F1685">
        <w:rPr>
          <w:rFonts w:cs="Calibri"/>
          <w:bCs/>
        </w:rPr>
        <w:br/>
        <w:t xml:space="preserve">o spełnianiu warunków udziału w postępowaniu oraz o braku podstaw do wykluczenia z postępowania – zgodnie z </w:t>
      </w:r>
      <w:r w:rsidRPr="009F1685">
        <w:rPr>
          <w:rFonts w:cs="Calibri"/>
          <w:bCs/>
          <w:lang w:val="pl-PL"/>
        </w:rPr>
        <w:t xml:space="preserve">załącznikiem </w:t>
      </w:r>
      <w:r w:rsidRPr="009F1685">
        <w:rPr>
          <w:rFonts w:cs="Calibri"/>
          <w:bCs/>
        </w:rPr>
        <w:t xml:space="preserve">nr </w:t>
      </w:r>
      <w:r w:rsidRPr="009F1685">
        <w:rPr>
          <w:rFonts w:cs="Calibri"/>
          <w:bCs/>
          <w:lang w:val="pl-PL"/>
        </w:rPr>
        <w:t>3</w:t>
      </w:r>
      <w:r w:rsidRPr="009F1685">
        <w:rPr>
          <w:rFonts w:cs="Calibri"/>
          <w:bCs/>
        </w:rPr>
        <w:t xml:space="preserve"> do SWZ</w:t>
      </w:r>
      <w:r w:rsidRPr="009F1685">
        <w:rPr>
          <w:rFonts w:cs="Calibri"/>
          <w:bCs/>
          <w:lang w:val="pl-PL"/>
        </w:rPr>
        <w:t>.</w:t>
      </w:r>
    </w:p>
    <w:p w14:paraId="0A6F4012" w14:textId="77777777" w:rsidR="005C3192" w:rsidRDefault="00982F43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3D743B">
        <w:rPr>
          <w:rFonts w:eastAsia="Calibri" w:cstheme="minorHAnsi"/>
          <w:bCs/>
          <w:color w:val="000000" w:themeColor="text1"/>
          <w:lang w:val="x-none"/>
        </w:rPr>
        <w:t>Infor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macje zawarte w oświadczeniu, o którym mowa w pkt 1</w:t>
      </w:r>
      <w:r w:rsidR="009E4928" w:rsidRPr="003D743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 xml:space="preserve"> stanowią potwierdzenie, że </w:t>
      </w:r>
      <w:r w:rsidRPr="003D743B">
        <w:rPr>
          <w:rFonts w:ascii="Calibri" w:eastAsia="Calibri" w:hAnsi="Calibri" w:cs="Calibri"/>
          <w:bCs/>
          <w:color w:val="000000" w:themeColor="text1"/>
        </w:rPr>
        <w:t xml:space="preserve">wykonawca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nie podlega wykluczeniu</w:t>
      </w:r>
      <w:r w:rsidR="00D64CF9" w:rsidRPr="003D743B">
        <w:rPr>
          <w:rFonts w:ascii="Calibri" w:eastAsia="Calibri" w:hAnsi="Calibri" w:cs="Calibri"/>
          <w:bCs/>
          <w:color w:val="000000" w:themeColor="text1"/>
        </w:rPr>
        <w:t xml:space="preserve"> i</w:t>
      </w:r>
      <w:r w:rsidR="00D64CF9" w:rsidRPr="003D743B">
        <w:rPr>
          <w:rFonts w:eastAsia="Calibri" w:cstheme="minorHAnsi"/>
          <w:bCs/>
          <w:color w:val="000000" w:themeColor="text1"/>
        </w:rPr>
        <w:t xml:space="preserve"> spełnia warunki udziału w postępowaniu.</w:t>
      </w:r>
      <w:bookmarkStart w:id="19" w:name="_Hlk95891517"/>
    </w:p>
    <w:p w14:paraId="1170BF31" w14:textId="40BDEB4D" w:rsidR="00982F43" w:rsidRPr="00E82A5F" w:rsidRDefault="005C3192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5C3192">
        <w:rPr>
          <w:rFonts w:cs="Calibri"/>
          <w:bCs/>
          <w:color w:val="000000" w:themeColor="text1"/>
        </w:rPr>
        <w:t>W przypadku wspólnego ubiegania się o zamówienie przez wykonawców, oświadczenie, o którym mowa w pkt 1,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2D637FA9" w14:textId="2DA1C8F6" w:rsidR="00982F43" w:rsidRPr="00E82A5F" w:rsidRDefault="00E82A5F" w:rsidP="00E82A5F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8570F6">
        <w:rPr>
          <w:rFonts w:cs="Calibri"/>
          <w:bCs/>
        </w:rPr>
        <w:t xml:space="preserve">Zamawiający </w:t>
      </w:r>
      <w:r w:rsidRPr="00ED384E">
        <w:rPr>
          <w:rFonts w:cs="Calibri"/>
          <w:b/>
        </w:rPr>
        <w:t>odstępuje</w:t>
      </w:r>
      <w:r w:rsidRPr="008570F6">
        <w:rPr>
          <w:rFonts w:cs="Calibri"/>
          <w:bCs/>
        </w:rPr>
        <w:t xml:space="preserve"> od żądania </w:t>
      </w:r>
      <w:r>
        <w:rPr>
          <w:rFonts w:cs="Calibri"/>
          <w:bCs/>
          <w:lang w:val="pl-PL"/>
        </w:rPr>
        <w:t xml:space="preserve">przedłożenia </w:t>
      </w:r>
      <w:r w:rsidRPr="008570F6">
        <w:rPr>
          <w:rFonts w:cs="Calibri"/>
          <w:bCs/>
        </w:rPr>
        <w:t>podmioto</w:t>
      </w:r>
      <w:r>
        <w:rPr>
          <w:rFonts w:cs="Calibri"/>
          <w:bCs/>
          <w:lang w:val="pl-PL"/>
        </w:rPr>
        <w:t>wych</w:t>
      </w:r>
      <w:r w:rsidRPr="008570F6">
        <w:rPr>
          <w:rFonts w:cs="Calibri"/>
          <w:bCs/>
        </w:rPr>
        <w:t xml:space="preserve"> środk</w:t>
      </w:r>
      <w:r>
        <w:rPr>
          <w:rFonts w:cs="Calibri"/>
          <w:bCs/>
          <w:lang w:val="pl-PL"/>
        </w:rPr>
        <w:t>ów</w:t>
      </w:r>
      <w:r w:rsidRPr="008570F6">
        <w:rPr>
          <w:rFonts w:cs="Calibri"/>
          <w:bCs/>
        </w:rPr>
        <w:t xml:space="preserve"> dowodow</w:t>
      </w:r>
      <w:r>
        <w:rPr>
          <w:rFonts w:cs="Calibri"/>
          <w:bCs/>
          <w:lang w:val="pl-PL"/>
        </w:rPr>
        <w:t>ych</w:t>
      </w:r>
      <w:r w:rsidRPr="008570F6">
        <w:rPr>
          <w:rFonts w:cs="Calibri"/>
          <w:bCs/>
        </w:rPr>
        <w:t xml:space="preserve"> na </w:t>
      </w:r>
      <w:r w:rsidRPr="00ED384E">
        <w:rPr>
          <w:rFonts w:cs="Calibri"/>
          <w:bCs/>
        </w:rPr>
        <w:t>potwierdzenie</w:t>
      </w:r>
      <w:r w:rsidRPr="00ED384E">
        <w:rPr>
          <w:rFonts w:cs="Calibri"/>
          <w:bCs/>
          <w:lang w:val="pl-PL"/>
        </w:rPr>
        <w:t xml:space="preserve"> </w:t>
      </w:r>
      <w:r w:rsidRPr="00ED384E">
        <w:rPr>
          <w:rFonts w:cs="Calibri"/>
          <w:bCs/>
        </w:rPr>
        <w:t>braku podstaw wykluczenia</w:t>
      </w:r>
      <w:r w:rsidRPr="008570F6">
        <w:rPr>
          <w:rFonts w:cs="Calibri"/>
          <w:bCs/>
        </w:rPr>
        <w:t xml:space="preserve"> </w:t>
      </w:r>
      <w:r>
        <w:rPr>
          <w:rFonts w:cs="Calibri"/>
          <w:bCs/>
          <w:lang w:val="pl-PL"/>
        </w:rPr>
        <w:t xml:space="preserve">oraz </w:t>
      </w:r>
      <w:r w:rsidRPr="008570F6">
        <w:rPr>
          <w:rFonts w:cs="Calibri"/>
          <w:bCs/>
        </w:rPr>
        <w:t>spełniania warunk</w:t>
      </w:r>
      <w:r>
        <w:rPr>
          <w:rFonts w:cs="Calibri"/>
          <w:bCs/>
          <w:lang w:val="pl-PL"/>
        </w:rPr>
        <w:t>u udziału w postępowaniu, o którym mowa w rozdziale VII pkt 1.2.</w:t>
      </w:r>
      <w:r w:rsidRPr="008570F6">
        <w:rPr>
          <w:rFonts w:cs="Calibri"/>
          <w:bCs/>
        </w:rPr>
        <w:t xml:space="preserve"> Zamawiający dokona oceny </w:t>
      </w:r>
      <w:r>
        <w:rPr>
          <w:rFonts w:cs="Calibri"/>
          <w:bCs/>
          <w:lang w:val="pl-PL"/>
        </w:rPr>
        <w:t xml:space="preserve">braku podstaw do wykluczenia oraz </w:t>
      </w:r>
      <w:r w:rsidRPr="008570F6">
        <w:rPr>
          <w:rFonts w:cs="Calibri"/>
          <w:bCs/>
        </w:rPr>
        <w:t xml:space="preserve">spełniania </w:t>
      </w:r>
      <w:r>
        <w:rPr>
          <w:rFonts w:cs="Calibri"/>
          <w:bCs/>
          <w:lang w:val="pl-PL"/>
        </w:rPr>
        <w:t xml:space="preserve">ww. warunku </w:t>
      </w:r>
      <w:r w:rsidRPr="008570F6">
        <w:rPr>
          <w:rFonts w:cs="Calibri"/>
          <w:bCs/>
        </w:rPr>
        <w:t xml:space="preserve">na podstawie złożonego do oferty oświadczenia z art. 125 ust. 1 ustawy </w:t>
      </w:r>
      <w:proofErr w:type="spellStart"/>
      <w:r w:rsidRPr="008570F6">
        <w:rPr>
          <w:rFonts w:cs="Calibri"/>
          <w:bCs/>
        </w:rPr>
        <w:t>Pzp</w:t>
      </w:r>
      <w:proofErr w:type="spellEnd"/>
      <w:r w:rsidRPr="008570F6">
        <w:rPr>
          <w:rFonts w:cs="Calibri"/>
          <w:bCs/>
        </w:rPr>
        <w:t xml:space="preserve">. </w:t>
      </w:r>
      <w:bookmarkEnd w:id="19"/>
    </w:p>
    <w:p w14:paraId="559684CC" w14:textId="4BA96023" w:rsidR="003945E4" w:rsidRDefault="003945E4" w:rsidP="00701FBC">
      <w:pPr>
        <w:spacing w:after="0" w:line="276" w:lineRule="auto"/>
        <w:ind w:left="567"/>
        <w:contextualSpacing/>
        <w:jc w:val="right"/>
        <w:rPr>
          <w:rFonts w:ascii="Calibri" w:eastAsia="Calibri" w:hAnsi="Calibri" w:cs="Calibri"/>
          <w:bCs/>
          <w:color w:val="000000" w:themeColor="text1"/>
          <w:lang w:val="x-none"/>
        </w:rPr>
      </w:pPr>
    </w:p>
    <w:p w14:paraId="7F53D307" w14:textId="10895A3D" w:rsidR="00982F43" w:rsidRPr="00386889" w:rsidRDefault="00982F43" w:rsidP="003945E4">
      <w:pPr>
        <w:pStyle w:val="Akapitzlist"/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="Calibri"/>
          <w:b/>
          <w:bCs/>
          <w:color w:val="2F5496"/>
          <w:lang w:eastAsia="x-none"/>
        </w:rPr>
      </w:pPr>
      <w:r w:rsidRPr="00386889">
        <w:rPr>
          <w:rFonts w:eastAsia="Times New Roman" w:cs="Calibri"/>
          <w:b/>
          <w:bCs/>
          <w:color w:val="2F5496"/>
          <w:lang w:eastAsia="x-none"/>
        </w:rPr>
        <w:t>Wymagania dotyczące wadium</w:t>
      </w:r>
    </w:p>
    <w:p w14:paraId="7C285785" w14:textId="77777777" w:rsidR="00716CD1" w:rsidRDefault="00716CD1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p w14:paraId="6377A7AC" w14:textId="77777777" w:rsidR="003945E4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Zamawiający nie wymaga wniesienia wadium.</w:t>
      </w:r>
    </w:p>
    <w:p w14:paraId="4DD3A103" w14:textId="3D899DCD" w:rsidR="00982F43" w:rsidRPr="00982F43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</w:rPr>
        <w:t xml:space="preserve"> </w:t>
      </w:r>
    </w:p>
    <w:p w14:paraId="4AD4D877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916909B" w14:textId="77777777" w:rsidR="00F45888" w:rsidRPr="00F45888" w:rsidRDefault="00F45888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color w:val="0000FF"/>
          <w:u w:val="single"/>
          <w:lang w:val="x-none"/>
        </w:rPr>
      </w:pPr>
    </w:p>
    <w:p w14:paraId="6281280B" w14:textId="195E1D46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color w:val="0000FF"/>
          <w:u w:val="single"/>
          <w:lang w:val="x-none"/>
        </w:rPr>
      </w:pPr>
      <w:r w:rsidRPr="00982F43">
        <w:rPr>
          <w:rFonts w:ascii="Calibri" w:eastAsia="Calibri" w:hAnsi="Calibri" w:cs="Calibri"/>
          <w:lang w:eastAsia="pl-PL"/>
        </w:rPr>
        <w:t xml:space="preserve">Osobą uprawnioną </w:t>
      </w:r>
      <w:r w:rsidRPr="00982F43">
        <w:rPr>
          <w:rFonts w:ascii="Calibri" w:eastAsia="Calibri" w:hAnsi="Calibri" w:cs="Calibri"/>
          <w:lang w:val="x-none" w:eastAsia="pl-PL"/>
        </w:rPr>
        <w:t>do</w:t>
      </w:r>
      <w:r w:rsidRPr="00982F43">
        <w:rPr>
          <w:rFonts w:ascii="Calibri" w:eastAsia="Calibri" w:hAnsi="Calibri" w:cs="Calibri"/>
          <w:lang w:eastAsia="pl-PL"/>
        </w:rPr>
        <w:t xml:space="preserve"> </w:t>
      </w:r>
      <w:r w:rsidRPr="00982F43">
        <w:rPr>
          <w:rFonts w:ascii="Calibri" w:eastAsia="Calibri" w:hAnsi="Calibri" w:cs="Calibri"/>
          <w:lang w:val="x-none" w:eastAsia="pl-PL"/>
        </w:rPr>
        <w:t>kontaktu</w:t>
      </w:r>
      <w:r w:rsidRPr="00982F43">
        <w:rPr>
          <w:rFonts w:ascii="Calibri" w:eastAsia="Calibri" w:hAnsi="Calibri" w:cs="Calibri"/>
          <w:lang w:eastAsia="pl-PL"/>
        </w:rPr>
        <w:t xml:space="preserve"> z wykonawcami</w:t>
      </w:r>
      <w:r w:rsidRPr="00982F43">
        <w:rPr>
          <w:rFonts w:ascii="Calibri" w:eastAsia="Calibri" w:hAnsi="Calibri" w:cs="Calibri"/>
          <w:lang w:val="x-none" w:eastAsia="pl-PL"/>
        </w:rPr>
        <w:t xml:space="preserve"> </w:t>
      </w:r>
      <w:r w:rsidRPr="00982F43">
        <w:rPr>
          <w:rFonts w:ascii="Calibri" w:eastAsia="Calibri" w:hAnsi="Calibri" w:cs="Calibri"/>
          <w:lang w:eastAsia="pl-PL"/>
        </w:rPr>
        <w:t>jest</w:t>
      </w:r>
      <w:r w:rsidRPr="00982F43">
        <w:rPr>
          <w:rFonts w:ascii="Calibri" w:eastAsia="Calibri" w:hAnsi="Calibri" w:cs="Calibri"/>
          <w:lang w:val="x-none" w:eastAsia="pl-PL"/>
        </w:rPr>
        <w:t xml:space="preserve">: </w:t>
      </w:r>
      <w:r w:rsidR="00947330">
        <w:rPr>
          <w:rFonts w:ascii="Calibri" w:eastAsia="Calibri" w:hAnsi="Calibri" w:cs="Calibri"/>
          <w:b/>
          <w:bCs/>
          <w:lang w:eastAsia="pl-PL"/>
        </w:rPr>
        <w:t xml:space="preserve">Paula </w:t>
      </w:r>
      <w:proofErr w:type="spellStart"/>
      <w:r w:rsidR="00947330">
        <w:rPr>
          <w:rFonts w:ascii="Calibri" w:eastAsia="Calibri" w:hAnsi="Calibri" w:cs="Calibri"/>
          <w:b/>
          <w:bCs/>
          <w:lang w:eastAsia="pl-PL"/>
        </w:rPr>
        <w:t>Karstein</w:t>
      </w:r>
      <w:proofErr w:type="spellEnd"/>
      <w:r w:rsidR="00947330">
        <w:rPr>
          <w:rFonts w:ascii="Calibri" w:eastAsia="Calibri" w:hAnsi="Calibri" w:cs="Calibri"/>
          <w:b/>
          <w:bCs/>
          <w:lang w:eastAsia="pl-PL"/>
        </w:rPr>
        <w:t xml:space="preserve">-Czarnecka </w:t>
      </w:r>
      <w:r w:rsidR="00C9636D">
        <w:rPr>
          <w:rFonts w:ascii="Calibri" w:eastAsia="Calibri" w:hAnsi="Calibri" w:cs="Calibri"/>
          <w:b/>
          <w:bCs/>
          <w:lang w:eastAsia="pl-PL"/>
        </w:rPr>
        <w:t xml:space="preserve">i Roman </w:t>
      </w:r>
      <w:proofErr w:type="spellStart"/>
      <w:r w:rsidR="00C9636D">
        <w:rPr>
          <w:rFonts w:ascii="Calibri" w:eastAsia="Calibri" w:hAnsi="Calibri" w:cs="Calibri"/>
          <w:b/>
          <w:bCs/>
          <w:lang w:eastAsia="pl-PL"/>
        </w:rPr>
        <w:t>Krzysztofek</w:t>
      </w:r>
      <w:proofErr w:type="spellEnd"/>
      <w:r w:rsidRPr="00982F43">
        <w:rPr>
          <w:rFonts w:ascii="Calibri" w:eastAsia="Calibri" w:hAnsi="Calibri" w:cs="Calibri"/>
          <w:b/>
          <w:bCs/>
          <w:lang w:val="x-none" w:eastAsia="pl-PL"/>
        </w:rPr>
        <w:t xml:space="preserve">. </w:t>
      </w:r>
      <w:r w:rsidRPr="00982F43">
        <w:rPr>
          <w:rFonts w:ascii="Calibri" w:eastAsia="Calibri" w:hAnsi="Calibri" w:cs="Calibri"/>
          <w:lang w:val="x-none" w:eastAsia="pl-PL"/>
        </w:rPr>
        <w:t>Komunikacja odbywa się za pośrednictwem platform</w:t>
      </w:r>
      <w:r w:rsidRPr="00982F43">
        <w:rPr>
          <w:rFonts w:ascii="Calibri" w:eastAsia="Calibri" w:hAnsi="Calibri" w:cs="Calibri"/>
          <w:lang w:eastAsia="pl-PL"/>
        </w:rPr>
        <w:t>y zakupowej/ profilu nabywcy</w:t>
      </w:r>
      <w:r w:rsidRPr="00982F43">
        <w:rPr>
          <w:rFonts w:ascii="Calibri" w:eastAsia="Calibri" w:hAnsi="Calibri" w:cs="Calibri"/>
          <w:lang w:val="x-none" w:eastAsia="pl-PL"/>
        </w:rPr>
        <w:t xml:space="preserve"> pod adresem: </w:t>
      </w:r>
    </w:p>
    <w:bookmarkStart w:id="20" w:name="_Hlk96437262"/>
    <w:p w14:paraId="0FEA0D88" w14:textId="7CEAA029" w:rsidR="00982F43" w:rsidRPr="00490B28" w:rsidRDefault="009B5C7A" w:rsidP="00490B28">
      <w:pPr>
        <w:spacing w:after="0" w:line="276" w:lineRule="auto"/>
        <w:ind w:left="567"/>
        <w:contextualSpacing/>
        <w:jc w:val="both"/>
        <w:rPr>
          <w:rFonts w:eastAsia="Calibri" w:cstheme="minorHAnsi"/>
        </w:rPr>
      </w:pPr>
      <w:r>
        <w:fldChar w:fldCharType="begin"/>
      </w:r>
      <w:r>
        <w:instrText xml:space="preserve"> HYPERLINK "https://platformazakupowa.pl/pn/sp_naklo" </w:instrText>
      </w:r>
      <w:r>
        <w:fldChar w:fldCharType="separate"/>
      </w:r>
      <w:r w:rsidR="00982F43" w:rsidRPr="00982F43">
        <w:rPr>
          <w:rFonts w:ascii="Calibri" w:eastAsia="Calibri" w:hAnsi="Calibri" w:cs="Calibri"/>
          <w:color w:val="0563C1"/>
          <w:u w:val="single"/>
          <w:lang w:val="x-none"/>
        </w:rPr>
        <w:t>https://platformazakupowa</w:t>
      </w:r>
      <w:r w:rsidR="00982F43" w:rsidRPr="00982F43">
        <w:rPr>
          <w:rFonts w:ascii="Calibri" w:eastAsia="Calibri" w:hAnsi="Calibri" w:cs="Calibri"/>
          <w:color w:val="0563C1"/>
          <w:u w:val="single"/>
        </w:rPr>
        <w:t>.pl/pn/sp_naklo</w:t>
      </w:r>
      <w:r>
        <w:rPr>
          <w:rFonts w:ascii="Calibri" w:eastAsia="Calibri" w:hAnsi="Calibri" w:cs="Calibri"/>
          <w:color w:val="0563C1"/>
          <w:u w:val="single"/>
        </w:rPr>
        <w:fldChar w:fldCharType="end"/>
      </w:r>
      <w:bookmarkEnd w:id="20"/>
      <w:r w:rsidR="00982F43" w:rsidRPr="00982F43">
        <w:rPr>
          <w:rFonts w:ascii="Calibri" w:eastAsia="Calibri" w:hAnsi="Calibri" w:cs="Calibri"/>
          <w:color w:val="0563C1"/>
        </w:rPr>
        <w:t xml:space="preserve"> </w:t>
      </w:r>
      <w:r w:rsidR="00982F43" w:rsidRPr="00982F43">
        <w:rPr>
          <w:rFonts w:ascii="Calibri" w:eastAsia="Calibri" w:hAnsi="Calibri" w:cs="Calibri"/>
        </w:rPr>
        <w:t>(w zakładce „Postępowania” należy odszukać właściwe zamówienie</w:t>
      </w:r>
      <w:r w:rsidR="00982F43" w:rsidRPr="00470831">
        <w:rPr>
          <w:rFonts w:ascii="Calibri" w:eastAsia="Calibri" w:hAnsi="Calibri" w:cs="Calibri"/>
        </w:rPr>
        <w:t>).</w:t>
      </w:r>
      <w:r w:rsidR="004E23B5" w:rsidRPr="00470831">
        <w:rPr>
          <w:rFonts w:ascii="Calibri" w:eastAsia="Calibri" w:hAnsi="Calibri" w:cs="Calibri"/>
        </w:rPr>
        <w:t xml:space="preserve"> Bezpośredni link do postępowania to: </w:t>
      </w:r>
      <w:hyperlink r:id="rId10" w:history="1">
        <w:r w:rsidR="00490B28" w:rsidRPr="00100C1E">
          <w:rPr>
            <w:rStyle w:val="Hipercze"/>
            <w:rFonts w:eastAsia="Calibri" w:cstheme="minorHAnsi"/>
          </w:rPr>
          <w:t xml:space="preserve">https://platformazakupowa.pl/transakcja/1105599 </w:t>
        </w:r>
      </w:hyperlink>
      <w:r w:rsidR="00470831">
        <w:rPr>
          <w:rFonts w:eastAsia="Calibri" w:cstheme="minorHAnsi"/>
        </w:rPr>
        <w:t>.</w:t>
      </w:r>
    </w:p>
    <w:p w14:paraId="2115E496" w14:textId="77777777" w:rsidR="00982F43" w:rsidRPr="00982F43" w:rsidRDefault="00982F43" w:rsidP="003945E4">
      <w:pPr>
        <w:spacing w:after="0" w:line="276" w:lineRule="auto"/>
        <w:ind w:left="567"/>
        <w:contextualSpacing/>
        <w:rPr>
          <w:rFonts w:ascii="Calibri" w:eastAsia="Calibri" w:hAnsi="Calibri" w:cs="Calibri"/>
          <w:sz w:val="2"/>
          <w:szCs w:val="2"/>
          <w:u w:val="single"/>
          <w:lang w:val="x-none"/>
        </w:rPr>
      </w:pPr>
    </w:p>
    <w:p w14:paraId="5FEF2196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</w:rPr>
        <w:t>Postępowanie prowadzone jest w języku polskim.</w:t>
      </w:r>
    </w:p>
    <w:p w14:paraId="7C82161A" w14:textId="2F328419" w:rsidR="00716CD1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W celu </w:t>
      </w:r>
      <w:r w:rsidRPr="00982F43">
        <w:rPr>
          <w:rFonts w:ascii="Calibri" w:eastAsia="Calibri" w:hAnsi="Calibri" w:cs="Calibri"/>
          <w:color w:val="000000"/>
          <w:szCs w:val="20"/>
          <w:lang w:val="x-none"/>
        </w:rPr>
        <w:t>skrócenia</w:t>
      </w:r>
      <w:r w:rsidRPr="00982F43">
        <w:rPr>
          <w:rFonts w:ascii="Calibri" w:eastAsia="Calibri" w:hAnsi="Calibri" w:cs="Calibri"/>
          <w:lang w:val="x-none" w:eastAsia="pl-PL"/>
        </w:rPr>
        <w:t xml:space="preserve"> czasu udzielenia odpowiedzi na pytania preferuje się, aby komunikacja między zamawiającym a wykonawcami, w tym</w:t>
      </w:r>
      <w:r w:rsidRPr="00982F43">
        <w:rPr>
          <w:rFonts w:ascii="Calibri" w:eastAsia="Calibri" w:hAnsi="Calibri" w:cs="Calibri"/>
          <w:lang w:eastAsia="pl-PL"/>
        </w:rPr>
        <w:t xml:space="preserve"> przekazywanie wszelkich oświadczeń, wniosków, zawiadomień oraz informacji, odbywało się</w:t>
      </w:r>
      <w:r w:rsidRPr="00982F43">
        <w:rPr>
          <w:rFonts w:ascii="Calibri" w:eastAsia="Calibri" w:hAnsi="Calibri" w:cs="Calibri"/>
          <w:lang w:val="x-none" w:eastAsia="pl-PL"/>
        </w:rPr>
        <w:t xml:space="preserve"> </w:t>
      </w:r>
      <w:r w:rsidR="004E23B5">
        <w:rPr>
          <w:rFonts w:ascii="Calibri" w:eastAsia="Calibri" w:hAnsi="Calibri" w:cs="Calibri"/>
          <w:lang w:val="x-none" w:eastAsia="pl-PL"/>
        </w:rPr>
        <w:t>z</w:t>
      </w:r>
      <w:r w:rsidRPr="00982F43">
        <w:rPr>
          <w:rFonts w:ascii="Calibri" w:eastAsia="Calibri" w:hAnsi="Calibri" w:cs="Calibri"/>
          <w:lang w:val="x-none" w:eastAsia="pl-PL"/>
        </w:rPr>
        <w:t>a pośrednictwem</w:t>
      </w:r>
      <w:r w:rsidR="004E23B5">
        <w:rPr>
          <w:rFonts w:ascii="Calibri" w:eastAsia="Calibri" w:hAnsi="Calibri" w:cs="Calibri"/>
          <w:lang w:val="x-none" w:eastAsia="pl-PL"/>
        </w:rPr>
        <w:t xml:space="preserve"> </w:t>
      </w:r>
      <w:r w:rsidRPr="00982F43">
        <w:rPr>
          <w:rFonts w:ascii="Calibri" w:eastAsia="Calibri" w:hAnsi="Calibri" w:cs="Calibri"/>
          <w:lang w:val="x-none" w:eastAsia="pl-PL"/>
        </w:rPr>
        <w:t>formularza „Wyślij wiadomość do zamawiającego”</w:t>
      </w:r>
      <w:r w:rsidR="004E23B5">
        <w:rPr>
          <w:rFonts w:ascii="Calibri" w:eastAsia="Calibri" w:hAnsi="Calibri" w:cs="Calibri"/>
          <w:lang w:val="x-none" w:eastAsia="pl-PL"/>
        </w:rPr>
        <w:t>, umieszczonego na stronie prowadzonego postępowania.</w:t>
      </w:r>
    </w:p>
    <w:p w14:paraId="350BBE74" w14:textId="5DA0CA69" w:rsidR="00982F43" w:rsidRPr="00716CD1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716CD1">
        <w:rPr>
          <w:rFonts w:ascii="Calibri" w:eastAsia="Calibri" w:hAnsi="Calibri" w:cs="Calibri"/>
          <w:lang w:val="x-none" w:eastAsia="pl-PL"/>
        </w:rPr>
        <w:t xml:space="preserve">Za datę </w:t>
      </w:r>
      <w:r w:rsidRPr="00716CD1">
        <w:rPr>
          <w:rFonts w:ascii="Calibri" w:eastAsia="Calibri" w:hAnsi="Calibri" w:cs="Calibri"/>
          <w:color w:val="000000"/>
          <w:szCs w:val="20"/>
          <w:lang w:val="x-none"/>
        </w:rPr>
        <w:t>przekazania</w:t>
      </w:r>
      <w:r w:rsidRPr="00716CD1">
        <w:rPr>
          <w:rFonts w:ascii="Calibri" w:eastAsia="Calibri" w:hAnsi="Calibri" w:cs="Calibri"/>
          <w:lang w:val="x-none" w:eastAsia="pl-PL"/>
        </w:rPr>
        <w:t xml:space="preserve"> (wpływu) oświadczeń, wniosków, zawiadomień oraz informacji przyjmuje się datę ich przesłania za pośrednictwem platformazakupowa.pl poprzez kliknięcie przycisku „Wyślij wiadomość do zamawiającego”</w:t>
      </w:r>
      <w:r w:rsidRPr="00716CD1">
        <w:rPr>
          <w:rFonts w:ascii="Calibri" w:eastAsia="Calibri" w:hAnsi="Calibri" w:cs="Calibri"/>
          <w:lang w:eastAsia="pl-PL"/>
        </w:rPr>
        <w:t>,</w:t>
      </w:r>
      <w:r w:rsidRPr="00716CD1">
        <w:rPr>
          <w:rFonts w:ascii="Calibri" w:eastAsia="Calibri" w:hAnsi="Calibri" w:cs="Calibri"/>
          <w:lang w:val="x-none" w:eastAsia="pl-PL"/>
        </w:rPr>
        <w:t xml:space="preserve"> po któr</w:t>
      </w:r>
      <w:r w:rsidRPr="00716CD1">
        <w:rPr>
          <w:rFonts w:ascii="Calibri" w:eastAsia="Calibri" w:hAnsi="Calibri" w:cs="Calibri"/>
          <w:lang w:eastAsia="pl-PL"/>
        </w:rPr>
        <w:t>ym</w:t>
      </w:r>
      <w:r w:rsidRPr="00716CD1">
        <w:rPr>
          <w:rFonts w:ascii="Calibri" w:eastAsia="Calibri" w:hAnsi="Calibri" w:cs="Calibri"/>
          <w:lang w:val="x-none" w:eastAsia="pl-PL"/>
        </w:rPr>
        <w:t xml:space="preserve"> pojawi się komunikat, że wiadomość została wysłana do zamawiającego.</w:t>
      </w:r>
    </w:p>
    <w:p w14:paraId="1E963B17" w14:textId="051F7CF3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będzie </w:t>
      </w:r>
      <w:r w:rsidRPr="00982F43">
        <w:rPr>
          <w:rFonts w:ascii="Calibri" w:eastAsia="Calibri" w:hAnsi="Calibri" w:cs="Calibri"/>
          <w:lang w:val="x-none" w:eastAsia="pl-PL"/>
        </w:rPr>
        <w:t>przekazywał</w:t>
      </w:r>
      <w:r w:rsidRPr="00982F43">
        <w:rPr>
          <w:rFonts w:ascii="Calibri" w:eastAsia="Calibri" w:hAnsi="Calibri" w:cs="Calibri"/>
          <w:lang w:val="x-none"/>
        </w:rPr>
        <w:t xml:space="preserve"> wykonawcom informacje za pośrednictwem platformazakupowa.pl. Informacje dotyczące odpowiedzi na pytania, zmiany specyfikacji, zmiany terminu składania i otwarcia ofert</w:t>
      </w:r>
      <w:r w:rsidRPr="00982F43">
        <w:rPr>
          <w:rFonts w:ascii="Calibri" w:eastAsia="Calibri" w:hAnsi="Calibri" w:cs="Calibri"/>
        </w:rPr>
        <w:t>, zamawiający</w:t>
      </w:r>
      <w:r w:rsidRPr="00982F43">
        <w:rPr>
          <w:rFonts w:ascii="Calibri" w:eastAsia="Calibri" w:hAnsi="Calibri" w:cs="Calibri"/>
          <w:lang w:val="x-none"/>
        </w:rPr>
        <w:t xml:space="preserve"> będzie zamieszczał na platformie w sekcji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 xml:space="preserve">Komunikaty”. Korespondencja, której </w:t>
      </w:r>
      <w:r w:rsidRPr="00982F43">
        <w:rPr>
          <w:rFonts w:ascii="Calibri" w:eastAsia="Calibri" w:hAnsi="Calibri" w:cs="Calibri"/>
          <w:lang w:val="x-none"/>
        </w:rPr>
        <w:lastRenderedPageBreak/>
        <w:t>zgodnie z obowiązującymi przepisami adresatem jest konkretny wykonawca, będzie przekazywana za pośrednictwem platformazakupowa.pl do konkretnego wykonawcy.</w:t>
      </w:r>
    </w:p>
    <w:p w14:paraId="046597C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87B9C0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zgodnie z Rozporządzeniem Prezesa Rady Ministrów z dnia 30 grudnia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r. </w:t>
      </w:r>
      <w:r w:rsidRPr="00982F43">
        <w:rPr>
          <w:rFonts w:ascii="Calibri" w:eastAsia="Calibri" w:hAnsi="Calibri" w:cs="Calibri"/>
          <w:lang w:val="x-none"/>
        </w:rPr>
        <w:br/>
        <w:t>w sprawie sposobu sporządzania i przekazywania informacji oraz wymagań technicznych dla dokumentów elektronicznych oraz środków komunikacji elektronicznej w postępowaniu o udzielenie zamówienia publicznego lub konkursie (Dz. U. z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>r. poz. 2452), określa niezbędne wymagania sprzętowo</w:t>
      </w:r>
      <w:r w:rsidRPr="00982F43">
        <w:rPr>
          <w:rFonts w:ascii="Calibri" w:eastAsia="Calibri" w:hAnsi="Calibri" w:cs="Calibri"/>
        </w:rPr>
        <w:t>-</w:t>
      </w:r>
      <w:r w:rsidRPr="00982F43">
        <w:rPr>
          <w:rFonts w:ascii="Calibri" w:eastAsia="Calibri" w:hAnsi="Calibri" w:cs="Calibri"/>
          <w:lang w:val="x-none"/>
        </w:rPr>
        <w:t>aplikacyjne umożliwiające pracę na platformazakupowa.pl, tj.:</w:t>
      </w:r>
    </w:p>
    <w:p w14:paraId="491CCAD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 xml:space="preserve">stały dostęp do sieci Internet o gwarantowanej przepustowości nie mniejszej niż 512 </w:t>
      </w:r>
      <w:proofErr w:type="spellStart"/>
      <w:r w:rsidRPr="00982F43">
        <w:rPr>
          <w:rFonts w:ascii="Calibri" w:eastAsia="Calibri" w:hAnsi="Calibri" w:cs="Calibri"/>
        </w:rPr>
        <w:t>kb</w:t>
      </w:r>
      <w:proofErr w:type="spellEnd"/>
      <w:r w:rsidRPr="00982F43">
        <w:rPr>
          <w:rFonts w:ascii="Calibri" w:eastAsia="Calibri" w:hAnsi="Calibri" w:cs="Calibri"/>
        </w:rPr>
        <w:t>/s,</w:t>
      </w:r>
    </w:p>
    <w:p w14:paraId="709EC3AA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komputer klasy PC lub MAC o następującej konfiguracji: pamięć min. 2 GB Ram, procesor Intel IV 2 GHZ lub jego nowsza wersja, jeden z systemów operacyjnych: MS Windows 7, Mac Os x 10 4, Linux, lub ich nowsze wersje,</w:t>
      </w:r>
    </w:p>
    <w:p w14:paraId="15C552FC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zainstalowana dowolna przeglądarka internetowa, w przypadku Internet Explorer minimalnie wersja 10 0.,</w:t>
      </w:r>
    </w:p>
    <w:p w14:paraId="4E0D5BB2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włączona obsługa JavaScript,</w:t>
      </w:r>
    </w:p>
    <w:p w14:paraId="7183A6CF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 xml:space="preserve">zainstalowany program Adobe </w:t>
      </w:r>
      <w:proofErr w:type="spellStart"/>
      <w:r w:rsidRPr="00982F43">
        <w:rPr>
          <w:rFonts w:ascii="Calibri" w:eastAsia="Calibri" w:hAnsi="Calibri" w:cs="Calibri"/>
        </w:rPr>
        <w:t>Acrobat</w:t>
      </w:r>
      <w:proofErr w:type="spellEnd"/>
      <w:r w:rsidRPr="00982F43">
        <w:rPr>
          <w:rFonts w:ascii="Calibri" w:eastAsia="Calibri" w:hAnsi="Calibri" w:cs="Calibri"/>
        </w:rPr>
        <w:t xml:space="preserve"> Reader lub inny obsługujący format plików .pdf,</w:t>
      </w:r>
    </w:p>
    <w:p w14:paraId="62A349A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Platformazakupowa.pl działa według standardu przyjętego w komunikacji sieciowej – kodowanie UTF8,</w:t>
      </w:r>
    </w:p>
    <w:p w14:paraId="2D4DB8FB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Oznaczenie czasu odbioru danych przez platformę zakupową stanowi datę oraz dokładny czas (</w:t>
      </w:r>
      <w:proofErr w:type="spellStart"/>
      <w:r w:rsidRPr="00982F43">
        <w:rPr>
          <w:rFonts w:ascii="Calibri" w:eastAsia="Calibri" w:hAnsi="Calibri" w:cs="Calibri"/>
        </w:rPr>
        <w:t>hh:mm:ss</w:t>
      </w:r>
      <w:proofErr w:type="spellEnd"/>
      <w:r w:rsidRPr="00982F43">
        <w:rPr>
          <w:rFonts w:ascii="Calibri" w:eastAsia="Calibri" w:hAnsi="Calibri" w:cs="Calibri"/>
        </w:rPr>
        <w:t>) generowany wg czasu lokalnego serwera synchronizowanego z zegarem Głównego Urzędu Miar.</w:t>
      </w:r>
    </w:p>
    <w:p w14:paraId="19BE2DD5" w14:textId="77777777" w:rsidR="00982F43" w:rsidRPr="00982F43" w:rsidRDefault="00982F43" w:rsidP="00947330">
      <w:pPr>
        <w:numPr>
          <w:ilvl w:val="0"/>
          <w:numId w:val="13"/>
        </w:numPr>
        <w:tabs>
          <w:tab w:val="num" w:pos="567"/>
        </w:tabs>
        <w:spacing w:after="0" w:line="276" w:lineRule="auto"/>
        <w:ind w:hanging="680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Wykonawca, przystępując do niniejszego postępowania o udzielenie zamówienia publicznego:</w:t>
      </w:r>
    </w:p>
    <w:p w14:paraId="2FF1042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akceptuje warunki korzystania z </w:t>
      </w:r>
      <w:bookmarkStart w:id="21" w:name="_Hlk67309522"/>
      <w:r w:rsidRPr="00982F43">
        <w:rPr>
          <w:rFonts w:ascii="Calibri" w:eastAsia="Calibri" w:hAnsi="Calibri" w:cs="Calibri"/>
          <w:lang w:val="x-none"/>
        </w:rPr>
        <w:t>platformazakupowa.pl</w:t>
      </w:r>
      <w:bookmarkEnd w:id="21"/>
      <w:r w:rsidRPr="00982F43">
        <w:rPr>
          <w:rFonts w:ascii="Calibri" w:eastAsia="Calibri" w:hAnsi="Calibri" w:cs="Calibri"/>
          <w:lang w:val="x-none"/>
        </w:rPr>
        <w:t xml:space="preserve"> określone w Regulaminie zamieszczonym na stronie internetowej </w:t>
      </w:r>
      <w:hyperlink r:id="rId11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 w zakładce „Regulamin" oraz uznaje go za wiążący,</w:t>
      </w:r>
    </w:p>
    <w:p w14:paraId="4C38C90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zapoznał i stosuje się do Instrukcji składania ofert/wniosków dostępnej </w:t>
      </w:r>
      <w:hyperlink r:id="rId12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. </w:t>
      </w:r>
    </w:p>
    <w:p w14:paraId="3984ACE4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t>Z</w:t>
      </w:r>
      <w:r w:rsidRPr="00982F43">
        <w:rPr>
          <w:rFonts w:ascii="Calibri" w:eastAsia="Calibri" w:hAnsi="Calibri" w:cs="Calibri"/>
          <w:b/>
          <w:lang w:val="x-none"/>
        </w:rPr>
        <w:t>amawiający nie ponosi odpowiedzialności za złożenie oferty w sposób niezgodny z Instrukcją korzystania z platformazakupowa.pl</w:t>
      </w:r>
      <w:r w:rsidRPr="00982F43">
        <w:rPr>
          <w:rFonts w:ascii="Calibri" w:eastAsia="Calibri" w:hAnsi="Calibri" w:cs="Calibri"/>
          <w:lang w:val="x-none"/>
        </w:rPr>
        <w:t>, w szczególności za sytuację, gdy zamawiający zapozna się z treścią oferty przed upływem terminu składania ofert (np. złożenie oferty w zakładce „Wyślij wiadomość do zamawiającego”).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Taka oferta zostanie uznana przez </w:t>
      </w:r>
      <w:r w:rsidRPr="00982F43">
        <w:rPr>
          <w:rFonts w:ascii="Calibri" w:eastAsia="Calibri" w:hAnsi="Calibri" w:cs="Calibri"/>
        </w:rPr>
        <w:t>zamawiającego</w:t>
      </w:r>
      <w:r w:rsidRPr="00982F43">
        <w:rPr>
          <w:rFonts w:ascii="Calibri" w:eastAsia="Calibri" w:hAnsi="Calibri" w:cs="Calibri"/>
          <w:lang w:val="x-none"/>
        </w:rPr>
        <w:t xml:space="preserve"> za ofertę handlową i nie będzie brana pod uwagę w przedmiotowym postępowaniu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ponieważ nie został spełniony obowiązek narzucony w art. 221 </w:t>
      </w:r>
      <w:r w:rsidRPr="00982F43">
        <w:rPr>
          <w:rFonts w:ascii="Calibri" w:eastAsia="Calibri" w:hAnsi="Calibri" w:cs="Calibri"/>
          <w:lang w:val="pl"/>
        </w:rPr>
        <w:t xml:space="preserve">ustawy </w:t>
      </w:r>
      <w:proofErr w:type="spellStart"/>
      <w:r w:rsidRPr="00982F43">
        <w:rPr>
          <w:rFonts w:ascii="Calibri" w:eastAsia="Calibri" w:hAnsi="Calibri" w:cs="Calibri"/>
          <w:lang w:val="pl"/>
        </w:rPr>
        <w:t>Pzp</w:t>
      </w:r>
      <w:proofErr w:type="spellEnd"/>
      <w:r w:rsidRPr="00982F43">
        <w:rPr>
          <w:rFonts w:ascii="Calibri" w:eastAsia="Calibri" w:hAnsi="Calibri" w:cs="Calibri"/>
          <w:lang w:val="pl"/>
        </w:rPr>
        <w:t>.</w:t>
      </w:r>
    </w:p>
    <w:p w14:paraId="31E98C2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znajdują się w zakładce „Instrukcje dla Wykonawców" na stronie internetowej pod adresem: </w:t>
      </w:r>
      <w:hyperlink r:id="rId13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  <w:r w:rsidRPr="00982F43">
        <w:rPr>
          <w:rFonts w:ascii="Calibri" w:eastAsia="Calibri" w:hAnsi="Calibri" w:cs="Times New Roman"/>
        </w:rPr>
        <w:t>.</w:t>
      </w:r>
    </w:p>
    <w:p w14:paraId="67B1BE01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lang w:val="x-none"/>
        </w:rPr>
        <w:t>Formaty plików wykorzystywanych przez wykonawców powinny być zgodne z</w:t>
      </w:r>
      <w:r w:rsidRPr="00982F43">
        <w:rPr>
          <w:rFonts w:ascii="Calibri" w:eastAsia="Calibri" w:hAnsi="Calibri" w:cs="Calibri"/>
          <w:lang w:val="x-none"/>
        </w:rPr>
        <w:t xml:space="preserve">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8D31B69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formatów: .pdf .</w:t>
      </w:r>
      <w:proofErr w:type="spellStart"/>
      <w:r w:rsidRPr="00982F43">
        <w:rPr>
          <w:rFonts w:ascii="Calibri" w:eastAsia="Calibri" w:hAnsi="Calibri" w:cs="Calibri"/>
          <w:lang w:val="x-none"/>
        </w:rPr>
        <w:t>doc</w:t>
      </w:r>
      <w:proofErr w:type="spellEnd"/>
      <w:r w:rsidRPr="00982F43">
        <w:rPr>
          <w:rFonts w:ascii="Calibri" w:eastAsia="Calibri" w:hAnsi="Calibri" w:cs="Calibri"/>
          <w:lang w:val="x-none"/>
        </w:rPr>
        <w:t xml:space="preserve"> .xls .jpg (.</w:t>
      </w:r>
      <w:proofErr w:type="spellStart"/>
      <w:r w:rsidRPr="00982F43">
        <w:rPr>
          <w:rFonts w:ascii="Calibri" w:eastAsia="Calibri" w:hAnsi="Calibri" w:cs="Calibri"/>
          <w:lang w:val="x-none"/>
        </w:rPr>
        <w:t>jpeg</w:t>
      </w:r>
      <w:proofErr w:type="spellEnd"/>
      <w:r w:rsidRPr="00982F43">
        <w:rPr>
          <w:rFonts w:ascii="Calibri" w:eastAsia="Calibri" w:hAnsi="Calibri" w:cs="Calibri"/>
          <w:lang w:val="x-none"/>
        </w:rPr>
        <w:t>) ze szczególnym wskazaniem na .pdf</w:t>
      </w:r>
    </w:p>
    <w:p w14:paraId="45CF45F7" w14:textId="28039788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 xml:space="preserve">W celu ewentualnej kompresji danych </w:t>
      </w:r>
      <w:r w:rsidRPr="00982F43">
        <w:rPr>
          <w:rFonts w:ascii="Calibri" w:eastAsia="Calibri" w:hAnsi="Calibri" w:cs="Calibri"/>
        </w:rPr>
        <w:t xml:space="preserve">zamawiający </w:t>
      </w:r>
      <w:r w:rsidRPr="00982F43">
        <w:rPr>
          <w:rFonts w:ascii="Calibri" w:eastAsia="Calibri" w:hAnsi="Calibri" w:cs="Calibri"/>
          <w:lang w:val="x-none"/>
        </w:rPr>
        <w:t>rekomenduje wykorzystanie jednego z formatów: .zip, .7Z.</w:t>
      </w:r>
    </w:p>
    <w:p w14:paraId="3BBBDEC3" w14:textId="5936EB26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Wśród formatów powszechnych a </w:t>
      </w:r>
      <w:r w:rsidRPr="00982F43">
        <w:rPr>
          <w:rFonts w:ascii="Calibri" w:eastAsia="Calibri" w:hAnsi="Calibri" w:cs="Calibri"/>
          <w:b/>
        </w:rPr>
        <w:t>nie</w:t>
      </w:r>
      <w:r w:rsidRPr="00982F43">
        <w:rPr>
          <w:rFonts w:ascii="Calibri" w:eastAsia="Calibri" w:hAnsi="Calibri" w:cs="Calibri"/>
          <w:b/>
          <w:lang w:val="x-none"/>
        </w:rPr>
        <w:t>występujących</w:t>
      </w:r>
      <w:r w:rsidRPr="00982F43">
        <w:rPr>
          <w:rFonts w:ascii="Calibri" w:eastAsia="Calibri" w:hAnsi="Calibri" w:cs="Calibri"/>
          <w:lang w:val="x-none"/>
        </w:rPr>
        <w:t xml:space="preserve"> w rozporządzeniu występują: .</w:t>
      </w:r>
      <w:proofErr w:type="spellStart"/>
      <w:r w:rsidRPr="00982F43">
        <w:rPr>
          <w:rFonts w:ascii="Calibri" w:eastAsia="Calibri" w:hAnsi="Calibri" w:cs="Calibri"/>
          <w:lang w:val="x-none"/>
        </w:rPr>
        <w:t>rar</w:t>
      </w:r>
      <w:proofErr w:type="spellEnd"/>
      <w:r w:rsidRPr="00982F43">
        <w:rPr>
          <w:rFonts w:ascii="Calibri" w:eastAsia="Calibri" w:hAnsi="Calibri" w:cs="Calibri"/>
          <w:lang w:val="x-none"/>
        </w:rPr>
        <w:t xml:space="preserve"> .gif .</w:t>
      </w:r>
      <w:proofErr w:type="spellStart"/>
      <w:r w:rsidRPr="00982F43">
        <w:rPr>
          <w:rFonts w:ascii="Calibri" w:eastAsia="Calibri" w:hAnsi="Calibri" w:cs="Calibri"/>
          <w:lang w:val="x-none"/>
        </w:rPr>
        <w:t>bmp</w:t>
      </w:r>
      <w:proofErr w:type="spellEnd"/>
      <w:r w:rsidRPr="00982F43">
        <w:rPr>
          <w:rFonts w:ascii="Calibri" w:eastAsia="Calibri" w:hAnsi="Calibri" w:cs="Calibri"/>
          <w:lang w:val="x-none"/>
        </w:rPr>
        <w:t xml:space="preserve"> .</w:t>
      </w:r>
      <w:proofErr w:type="spellStart"/>
      <w:r w:rsidRPr="00982F43">
        <w:rPr>
          <w:rFonts w:ascii="Calibri" w:eastAsia="Calibri" w:hAnsi="Calibri" w:cs="Calibri"/>
          <w:lang w:val="x-none"/>
        </w:rPr>
        <w:t>numbers</w:t>
      </w:r>
      <w:proofErr w:type="spellEnd"/>
      <w:r w:rsidRPr="00982F43">
        <w:rPr>
          <w:rFonts w:ascii="Calibri" w:eastAsia="Calibri" w:hAnsi="Calibri" w:cs="Calibri"/>
          <w:lang w:val="x-none"/>
        </w:rPr>
        <w:t xml:space="preserve"> .</w:t>
      </w:r>
      <w:proofErr w:type="spellStart"/>
      <w:r w:rsidRPr="00982F43">
        <w:rPr>
          <w:rFonts w:ascii="Calibri" w:eastAsia="Calibri" w:hAnsi="Calibri" w:cs="Calibri"/>
          <w:lang w:val="x-none"/>
        </w:rPr>
        <w:t>pages</w:t>
      </w:r>
      <w:proofErr w:type="spellEnd"/>
      <w:r w:rsidRPr="00982F43">
        <w:rPr>
          <w:rFonts w:ascii="Calibri" w:eastAsia="Calibri" w:hAnsi="Calibri" w:cs="Calibri"/>
          <w:lang w:val="x-none"/>
        </w:rPr>
        <w:t>.</w:t>
      </w:r>
    </w:p>
    <w:p w14:paraId="315DA400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982F43">
        <w:rPr>
          <w:rFonts w:ascii="Calibri" w:eastAsia="Calibri" w:hAnsi="Calibri" w:cs="Calibri"/>
          <w:lang w:val="x-none"/>
        </w:rPr>
        <w:t>eDoApp</w:t>
      </w:r>
      <w:proofErr w:type="spellEnd"/>
      <w:r w:rsidRPr="00982F43">
        <w:rPr>
          <w:rFonts w:ascii="Calibri" w:eastAsia="Calibri" w:hAnsi="Calibri" w:cs="Calibri"/>
          <w:lang w:val="x-none"/>
        </w:rPr>
        <w:t xml:space="preserve"> służącej do składania podpisu osobistego, który wynosi max 5MB.</w:t>
      </w:r>
    </w:p>
    <w:p w14:paraId="70696093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982F43">
        <w:rPr>
          <w:rFonts w:ascii="Calibri" w:eastAsia="Calibri" w:hAnsi="Calibri" w:cs="Calibri"/>
          <w:b/>
          <w:bCs/>
          <w:lang w:val="x-none"/>
        </w:rPr>
        <w:t>PAdES</w:t>
      </w:r>
      <w:proofErr w:type="spellEnd"/>
      <w:r w:rsidRPr="00982F43">
        <w:rPr>
          <w:rFonts w:ascii="Calibri" w:eastAsia="Calibri" w:hAnsi="Calibri" w:cs="Calibri"/>
          <w:b/>
          <w:bCs/>
          <w:lang w:val="x-none"/>
        </w:rPr>
        <w:t xml:space="preserve">. </w:t>
      </w:r>
    </w:p>
    <w:p w14:paraId="15AAD9A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Pliki w innych formatach niż PDF zaleca się opatrzyć zewnętrznym podpisem </w:t>
      </w:r>
      <w:proofErr w:type="spellStart"/>
      <w:r w:rsidRPr="00982F43">
        <w:rPr>
          <w:rFonts w:ascii="Calibri" w:eastAsia="Calibri" w:hAnsi="Calibri" w:cs="Calibri"/>
          <w:lang w:val="x-none"/>
        </w:rPr>
        <w:t>XAdES</w:t>
      </w:r>
      <w:proofErr w:type="spellEnd"/>
      <w:r w:rsidRPr="00982F43">
        <w:rPr>
          <w:rFonts w:ascii="Calibri" w:eastAsia="Calibri" w:hAnsi="Calibri" w:cs="Calibri"/>
          <w:lang w:val="x-none"/>
        </w:rPr>
        <w:t>. Wykonawca powinien pamiętać, aby plik z podpisem przekazywać łącznie z dokumentem podpisywanym.</w:t>
      </w:r>
    </w:p>
    <w:p w14:paraId="566D4F1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3A80C4C8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zaleca, aby </w:t>
      </w:r>
      <w:r w:rsidRPr="00982F43">
        <w:rPr>
          <w:rFonts w:ascii="Calibri" w:eastAsia="Calibri" w:hAnsi="Calibri" w:cs="Calibri"/>
        </w:rPr>
        <w:t>wykonawca</w:t>
      </w:r>
      <w:r w:rsidRPr="00982F43">
        <w:rPr>
          <w:rFonts w:ascii="Calibri" w:eastAsia="Calibri" w:hAnsi="Calibri" w:cs="Calibri"/>
          <w:lang w:val="x-none"/>
        </w:rPr>
        <w:t xml:space="preserve"> z odpowiednim wyprzedzeniem przetestował możliwość prawidłowego wykorzystania wybranej metody podpisania plików oferty.</w:t>
      </w:r>
    </w:p>
    <w:p w14:paraId="0F5A96D0" w14:textId="545417E8" w:rsidR="00982F43" w:rsidRPr="00F45888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Zaleca się, aby komunikacja z wykonawcami odbywała się tylko na </w:t>
      </w:r>
      <w:r w:rsidRPr="00982F43">
        <w:rPr>
          <w:rFonts w:ascii="Calibri" w:eastAsia="Calibri" w:hAnsi="Calibri" w:cs="Calibri"/>
        </w:rPr>
        <w:t xml:space="preserve">platformie </w:t>
      </w:r>
      <w:r w:rsidRPr="00982F43">
        <w:rPr>
          <w:rFonts w:ascii="Calibri" w:eastAsia="Calibri" w:hAnsi="Calibri" w:cs="Calibri"/>
          <w:lang w:val="x-none"/>
        </w:rPr>
        <w:t>za pośrednictwem formularza “Wyślij wiadomość do zamawiającego”, nie za pośrednictwem adresu e-mail.</w:t>
      </w:r>
    </w:p>
    <w:p w14:paraId="21586E6C" w14:textId="77777777" w:rsidR="00982F43" w:rsidRPr="001F7740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Ofertę należy przygotować z należytą starannością dla podmiotu ubiegającego się o udzielenie zamówienia publicznego i zachowaniem odpowiedniego odstępu czasu do zakończenia przyjmowania </w:t>
      </w:r>
      <w:r w:rsidRPr="001F7740">
        <w:rPr>
          <w:rFonts w:ascii="Calibri" w:eastAsia="Calibri" w:hAnsi="Calibri" w:cs="Calibri"/>
          <w:lang w:val="x-none"/>
        </w:rPr>
        <w:t>ofert. Sugerujemy złożenie oferty na 24 godziny przed terminem składania ofert.</w:t>
      </w:r>
    </w:p>
    <w:p w14:paraId="5890FC4D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Podczas podpisywania plików zaleca się stosowanie algorytmu skrótu SHA2 zamiast SHA1.  </w:t>
      </w:r>
    </w:p>
    <w:p w14:paraId="4D2BF25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Jeśli wykonawca pakuje dokumenty np. w plik ZIP zalecamy wcześniejsze podpisanie każdego ze skompresowanych plików. </w:t>
      </w:r>
    </w:p>
    <w:p w14:paraId="29FD8BD7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podpisu z kwalifikowanym znacznikiem czasu.</w:t>
      </w:r>
    </w:p>
    <w:p w14:paraId="7EEA7777" w14:textId="4F8392FD" w:rsid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</w:t>
      </w:r>
      <w:r w:rsidRPr="00982F43">
        <w:rPr>
          <w:rFonts w:ascii="Calibri" w:eastAsia="Calibri" w:hAnsi="Calibri" w:cs="Calibri"/>
          <w:u w:val="single"/>
          <w:lang w:val="x-none"/>
        </w:rPr>
        <w:t>nie</w:t>
      </w:r>
      <w:r w:rsidRPr="00982F43">
        <w:rPr>
          <w:rFonts w:ascii="Calibri" w:eastAsia="Calibri" w:hAnsi="Calibri" w:cs="Calibri"/>
          <w:lang w:val="x-none"/>
        </w:rPr>
        <w:t xml:space="preserve"> wprowadzać jakichkolwiek zmian w plikach po podpisaniu ich podpisem kwalifikowanym. Może to skutkować naruszeniem integralności plików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co równoważne będzie z koniecznością odrzucenia oferty w postępowaniu.</w:t>
      </w:r>
    </w:p>
    <w:p w14:paraId="05AADFD0" w14:textId="77777777" w:rsidR="00FE0039" w:rsidRDefault="00FE0039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03F61190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Termin związania ofertą</w:t>
      </w:r>
    </w:p>
    <w:p w14:paraId="72CFB11A" w14:textId="77777777" w:rsidR="00FE0039" w:rsidRPr="00FE0039" w:rsidRDefault="00FE0039" w:rsidP="003945E4">
      <w:pPr>
        <w:spacing w:after="0" w:line="276" w:lineRule="auto"/>
        <w:ind w:left="567"/>
        <w:jc w:val="both"/>
        <w:rPr>
          <w:rFonts w:ascii="Calibri" w:eastAsia="Times New Roman" w:hAnsi="Calibri" w:cs="Calibri"/>
          <w:u w:val="single"/>
          <w:lang w:val="x-none" w:eastAsia="pl-PL"/>
        </w:rPr>
      </w:pPr>
    </w:p>
    <w:p w14:paraId="120C6236" w14:textId="1DBD0D84" w:rsidR="00982F43" w:rsidRPr="009670A2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u w:val="single"/>
          <w:lang w:val="x-none" w:eastAsia="pl-PL"/>
        </w:rPr>
      </w:pPr>
      <w:r w:rsidRPr="00982F43">
        <w:rPr>
          <w:rFonts w:ascii="Calibri" w:eastAsia="Times New Roman" w:hAnsi="Calibri" w:cs="Calibri"/>
          <w:bCs/>
          <w:lang w:val="x-none" w:eastAsia="pl-PL"/>
        </w:rPr>
        <w:t xml:space="preserve">Wykonawca jest związany ofertą </w:t>
      </w:r>
      <w:r w:rsidR="009F1685">
        <w:rPr>
          <w:rFonts w:ascii="Calibri" w:eastAsia="Times New Roman" w:hAnsi="Calibri" w:cs="Calibri"/>
          <w:bCs/>
          <w:lang w:eastAsia="pl-PL"/>
        </w:rPr>
        <w:t>do 30</w:t>
      </w:r>
      <w:r w:rsidRPr="00982F43">
        <w:rPr>
          <w:rFonts w:ascii="Calibri" w:eastAsia="Times New Roman" w:hAnsi="Calibri" w:cs="Calibri"/>
          <w:bCs/>
          <w:lang w:eastAsia="pl-PL"/>
        </w:rPr>
        <w:t xml:space="preserve"> dni </w:t>
      </w:r>
      <w:r w:rsidRPr="00982F43">
        <w:rPr>
          <w:rFonts w:ascii="Calibri" w:eastAsia="Times New Roman" w:hAnsi="Calibri" w:cs="Calibri"/>
          <w:bCs/>
          <w:lang w:val="x-none" w:eastAsia="x-none"/>
        </w:rPr>
        <w:t>od dnia upływu terminu składania ofert, przy czym pierwszym dniem terminu związania ofertą jest dzień</w:t>
      </w:r>
      <w:r w:rsidRPr="00982F43">
        <w:rPr>
          <w:rFonts w:ascii="Calibri" w:eastAsia="Times New Roman" w:hAnsi="Calibri" w:cs="Calibri"/>
          <w:lang w:val="x-none" w:eastAsia="x-none"/>
        </w:rPr>
        <w:t>, w którym upływa termin składania ofert</w:t>
      </w:r>
      <w:r w:rsidRPr="00982F43">
        <w:rPr>
          <w:rFonts w:ascii="Calibri" w:eastAsia="Times New Roman" w:hAnsi="Calibri" w:cs="Calibri"/>
          <w:lang w:eastAsia="x-none"/>
        </w:rPr>
        <w:t xml:space="preserve">. Termin związania ofertą kończy </w:t>
      </w:r>
      <w:r w:rsidRPr="00FF259B">
        <w:rPr>
          <w:rFonts w:ascii="Calibri" w:eastAsia="Times New Roman" w:hAnsi="Calibri" w:cs="Calibri"/>
          <w:lang w:eastAsia="x-none"/>
        </w:rPr>
        <w:t xml:space="preserve">się w </w:t>
      </w:r>
      <w:r w:rsidRPr="00D41793">
        <w:rPr>
          <w:rFonts w:ascii="Calibri" w:eastAsia="Times New Roman" w:hAnsi="Calibri" w:cs="Calibri"/>
          <w:lang w:eastAsia="x-none"/>
        </w:rPr>
        <w:t xml:space="preserve">dniu </w:t>
      </w:r>
      <w:r w:rsidR="009F1685">
        <w:rPr>
          <w:rFonts w:ascii="Calibri" w:eastAsia="Times New Roman" w:hAnsi="Calibri" w:cs="Calibri"/>
          <w:lang w:eastAsia="pl-PL"/>
        </w:rPr>
        <w:t>18.06.</w:t>
      </w:r>
      <w:r w:rsidR="003B1078" w:rsidRPr="009F1685">
        <w:rPr>
          <w:rFonts w:ascii="Calibri" w:eastAsia="Times New Roman" w:hAnsi="Calibri" w:cs="Calibri"/>
          <w:lang w:eastAsia="pl-PL"/>
        </w:rPr>
        <w:t>202</w:t>
      </w:r>
      <w:r w:rsidR="00947330" w:rsidRPr="009F1685">
        <w:rPr>
          <w:rFonts w:ascii="Calibri" w:eastAsia="Times New Roman" w:hAnsi="Calibri" w:cs="Calibri"/>
          <w:lang w:eastAsia="pl-PL"/>
        </w:rPr>
        <w:t>5</w:t>
      </w:r>
      <w:r w:rsidR="003B1078" w:rsidRPr="009F1685">
        <w:rPr>
          <w:rFonts w:ascii="Calibri" w:eastAsia="Times New Roman" w:hAnsi="Calibri" w:cs="Calibri"/>
          <w:lang w:eastAsia="pl-PL"/>
        </w:rPr>
        <w:t xml:space="preserve"> r.</w:t>
      </w:r>
    </w:p>
    <w:p w14:paraId="00205B22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7454CC97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7439A142" w14:textId="3502FFF6" w:rsid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20327EBD" w14:textId="77777777" w:rsidR="0073006E" w:rsidRDefault="0073006E" w:rsidP="0073006E">
      <w:pPr>
        <w:spacing w:after="0" w:line="276" w:lineRule="auto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1FB38822" w14:textId="77777777" w:rsidR="009F1685" w:rsidRDefault="009F1685" w:rsidP="0073006E">
      <w:pPr>
        <w:spacing w:after="0" w:line="276" w:lineRule="auto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61EC587C" w14:textId="77777777" w:rsidR="00982F43" w:rsidRPr="00982F43" w:rsidRDefault="00982F43" w:rsidP="006E1CFB">
      <w:pPr>
        <w:keepNext/>
        <w:keepLines/>
        <w:numPr>
          <w:ilvl w:val="0"/>
          <w:numId w:val="2"/>
        </w:numPr>
        <w:shd w:val="clear" w:color="auto" w:fill="D9D9D9"/>
        <w:spacing w:before="240" w:after="0" w:line="247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Opis sposobu przygotowania oferty</w:t>
      </w:r>
    </w:p>
    <w:p w14:paraId="3E393DC2" w14:textId="77777777" w:rsidR="00F45888" w:rsidRDefault="00F4588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430B8276" w14:textId="65C2D638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Oferta oraz przedmiotowe środki dowodowe (jeżeli były wymagane) składane elektronicznie muszą zostać podpisane </w:t>
      </w:r>
      <w:r w:rsidR="002D701C">
        <w:rPr>
          <w:rFonts w:ascii="Calibri" w:eastAsia="Calibri" w:hAnsi="Calibri" w:cs="Calibri"/>
          <w:lang w:val="x-none" w:eastAsia="pl-PL"/>
        </w:rPr>
        <w:t xml:space="preserve">kwalifikowanym podpisem </w:t>
      </w:r>
      <w:r w:rsidRPr="00982F43">
        <w:rPr>
          <w:rFonts w:ascii="Calibri" w:eastAsia="Calibri" w:hAnsi="Calibri" w:cs="Calibri"/>
          <w:lang w:val="x-none" w:eastAsia="pl-PL"/>
        </w:rPr>
        <w:t>elektronicznym lub podpisem zaufanym lub podpisem osobistym. W procesie składania oferty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w tym przedmiotowych środków dowodowych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na platformie, kwalifikowany podpis elektroniczny wykonawca może złożyć bezpośrednio na dokumencie, który następnie przesyła do systemu (opcja rekomendowana przez </w:t>
      </w:r>
      <w:hyperlink r:id="rId14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 xml:space="preserve">) oraz dodatkowo dla całego pakietu dokumentów w kroku 2 Formularza składania oferty lub wniosku (po kliknięciu </w:t>
      </w:r>
      <w:r w:rsidR="003B1078">
        <w:rPr>
          <w:rFonts w:ascii="Calibri" w:eastAsia="Calibri" w:hAnsi="Calibri" w:cs="Calibri"/>
          <w:lang w:val="x-none" w:eastAsia="pl-PL"/>
        </w:rPr>
        <w:br/>
      </w:r>
      <w:r w:rsidRPr="00982F43">
        <w:rPr>
          <w:rFonts w:ascii="Calibri" w:eastAsia="Calibri" w:hAnsi="Calibri" w:cs="Calibri"/>
          <w:lang w:val="x-none" w:eastAsia="pl-PL"/>
        </w:rPr>
        <w:t>w przycisk Przejdź do podsumowania).</w:t>
      </w:r>
    </w:p>
    <w:p w14:paraId="2B98B48C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Poprzez oryginał należy rozumieć dokument podpisany kwalifikowanym podpisem elektronicznym lub podpisem zaufanym lub podpisem osobistym przez osobę/osoby upoważnioną/upoważnione.</w:t>
      </w:r>
    </w:p>
    <w:p w14:paraId="1C5323DF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bCs/>
          <w:lang w:val="x-none" w:eastAsia="pl-PL"/>
        </w:rPr>
      </w:pPr>
      <w:r w:rsidRPr="00982F43">
        <w:rPr>
          <w:rFonts w:ascii="Calibri" w:eastAsia="Calibri" w:hAnsi="Calibri" w:cs="Calibri"/>
          <w:b/>
          <w:bCs/>
          <w:lang w:val="x-none" w:eastAsia="pl-PL"/>
        </w:rPr>
        <w:t>Oferta powinna być:</w:t>
      </w:r>
    </w:p>
    <w:p w14:paraId="3C93E0A7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sporządzona na podstawie załączników niniejszej SWZ w języku polskim,</w:t>
      </w:r>
    </w:p>
    <w:p w14:paraId="101E3AD1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złożona przy użyciu środków komunikacji elektronicznej tzn. za pośrednictwem </w:t>
      </w:r>
      <w:hyperlink r:id="rId15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>,</w:t>
      </w:r>
    </w:p>
    <w:p w14:paraId="72C316B9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podpisana kwalifikowanym podpisem elektronicznym lub podpisem zaufanym lub podpisem osobistym przez osobę/osoby upoważnioną/upoważnione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414BBD41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Podpisy kwalifikowane wykorzystywane przez wykonawców do podpisywania wszelkich plików muszą spełniać </w:t>
      </w:r>
      <w:r w:rsidRPr="00982F43">
        <w:rPr>
          <w:rFonts w:ascii="Calibri" w:eastAsia="Calibri" w:hAnsi="Calibri" w:cs="Calibri"/>
          <w:lang w:eastAsia="pl-PL"/>
        </w:rPr>
        <w:t>„</w:t>
      </w:r>
      <w:r w:rsidRPr="00982F43">
        <w:rPr>
          <w:rFonts w:ascii="Calibri" w:eastAsia="Calibri" w:hAnsi="Calibri" w:cs="Calibri"/>
          <w:lang w:val="x-none" w:eastAsia="pl-PL"/>
        </w:rPr>
        <w:t>Rozporządzenie Parlamentu Europejskiego i Rady w sprawie identyfikacji elektronicznej i usług zaufania w odniesieniu do transakcji elektronicznych na rynku wewnętrznym (</w:t>
      </w:r>
      <w:proofErr w:type="spellStart"/>
      <w:r w:rsidRPr="00982F43">
        <w:rPr>
          <w:rFonts w:ascii="Calibri" w:eastAsia="Calibri" w:hAnsi="Calibri" w:cs="Calibri"/>
          <w:lang w:val="x-none" w:eastAsia="pl-PL"/>
        </w:rPr>
        <w:t>eIDAS</w:t>
      </w:r>
      <w:proofErr w:type="spellEnd"/>
      <w:r w:rsidRPr="00982F43">
        <w:rPr>
          <w:rFonts w:ascii="Calibri" w:eastAsia="Calibri" w:hAnsi="Calibri" w:cs="Calibri"/>
          <w:lang w:val="x-none" w:eastAsia="pl-PL"/>
        </w:rPr>
        <w:t>) (UE) nr 910/2014 - od 1 lipca 2016 roku</w:t>
      </w:r>
      <w:r w:rsidRPr="00982F43">
        <w:rPr>
          <w:rFonts w:ascii="Calibri" w:eastAsia="Calibri" w:hAnsi="Calibri" w:cs="Calibri"/>
          <w:lang w:eastAsia="pl-PL"/>
        </w:rPr>
        <w:t>”</w:t>
      </w:r>
      <w:r w:rsidRPr="00982F43">
        <w:rPr>
          <w:rFonts w:ascii="Calibri" w:eastAsia="Calibri" w:hAnsi="Calibri" w:cs="Calibri"/>
          <w:lang w:val="x-none" w:eastAsia="pl-PL"/>
        </w:rPr>
        <w:t xml:space="preserve">. </w:t>
      </w:r>
    </w:p>
    <w:p w14:paraId="11A83ECF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W przypadku wykorzystania formatu podpisu </w:t>
      </w:r>
      <w:proofErr w:type="spellStart"/>
      <w:r w:rsidRPr="00982F43">
        <w:rPr>
          <w:rFonts w:ascii="Calibri" w:eastAsia="Calibri" w:hAnsi="Calibri" w:cs="Calibri"/>
          <w:lang w:val="x-none" w:eastAsia="pl-PL"/>
        </w:rPr>
        <w:t>XAdES</w:t>
      </w:r>
      <w:proofErr w:type="spellEnd"/>
      <w:r w:rsidRPr="00982F43">
        <w:rPr>
          <w:rFonts w:ascii="Calibri" w:eastAsia="Calibri" w:hAnsi="Calibri" w:cs="Calibri"/>
          <w:lang w:val="x-none" w:eastAsia="pl-PL"/>
        </w:rPr>
        <w:t xml:space="preserve"> zewnętrzny</w:t>
      </w:r>
      <w:r w:rsidRPr="00982F43">
        <w:rPr>
          <w:rFonts w:ascii="Calibri" w:eastAsia="Calibri" w:hAnsi="Calibri" w:cs="Calibri"/>
          <w:lang w:eastAsia="pl-PL"/>
        </w:rPr>
        <w:t xml:space="preserve">, zamawiający </w:t>
      </w:r>
      <w:r w:rsidRPr="00982F43">
        <w:rPr>
          <w:rFonts w:ascii="Calibri" w:eastAsia="Calibri" w:hAnsi="Calibri" w:cs="Calibri"/>
          <w:lang w:val="x-none" w:eastAsia="pl-PL"/>
        </w:rPr>
        <w:t xml:space="preserve">wymaga dołączenia odpowiedniej ilości plików tj. podpisywanych plików z danymi oraz plików </w:t>
      </w:r>
      <w:proofErr w:type="spellStart"/>
      <w:r w:rsidRPr="00982F43">
        <w:rPr>
          <w:rFonts w:ascii="Calibri" w:eastAsia="Calibri" w:hAnsi="Calibri" w:cs="Calibri"/>
          <w:lang w:val="x-none" w:eastAsia="pl-PL"/>
        </w:rPr>
        <w:t>XAdES</w:t>
      </w:r>
      <w:proofErr w:type="spellEnd"/>
      <w:r w:rsidRPr="00982F43">
        <w:rPr>
          <w:rFonts w:ascii="Calibri" w:eastAsia="Calibri" w:hAnsi="Calibri" w:cs="Calibri"/>
          <w:lang w:val="x-none" w:eastAsia="pl-PL"/>
        </w:rPr>
        <w:t>.</w:t>
      </w:r>
    </w:p>
    <w:p w14:paraId="7E7E36A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Zgodnie z art. 8 ust. 3 ustawy </w:t>
      </w:r>
      <w:proofErr w:type="spellStart"/>
      <w:r w:rsidRPr="00982F43">
        <w:rPr>
          <w:rFonts w:ascii="Calibri" w:eastAsia="Calibri" w:hAnsi="Calibri" w:cs="Calibri"/>
          <w:lang w:val="x-none" w:eastAsia="pl-PL"/>
        </w:rPr>
        <w:t>Pzp</w:t>
      </w:r>
      <w:proofErr w:type="spellEnd"/>
      <w:r w:rsidRPr="00982F43">
        <w:rPr>
          <w:rFonts w:ascii="Calibri" w:eastAsia="Calibri" w:hAnsi="Calibri" w:cs="Calibri"/>
          <w:lang w:val="x-none" w:eastAsia="pl-PL"/>
        </w:rPr>
        <w:t>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B03B25B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Wykonawca, za pośrednictwem platformazakupowa.pl może przed upływem terminu do składania ofert zmienić lub wycofać ofertę. Sposób dokonywania zmiany lub wycofania oferty zamieszczono w instrukcji zamieszczonej na stronie internetowej pod adresem:</w:t>
      </w:r>
    </w:p>
    <w:p w14:paraId="67DE397A" w14:textId="77777777" w:rsidR="00982F43" w:rsidRPr="00982F43" w:rsidRDefault="00982F43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  <w:hyperlink r:id="rId16" w:history="1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</w:p>
    <w:p w14:paraId="534FF72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Każdy z wykonawców może złożyć tylko jedną ofertę. Złożenie większej liczby ofert lub oferty zawierającej propozycje wariantowe spowoduje </w:t>
      </w:r>
      <w:r w:rsidRPr="00982F43">
        <w:rPr>
          <w:rFonts w:ascii="Calibri" w:eastAsia="Calibri" w:hAnsi="Calibri" w:cs="Calibri"/>
          <w:lang w:eastAsia="pl-PL"/>
        </w:rPr>
        <w:t>odrzucenie oferty.</w:t>
      </w:r>
    </w:p>
    <w:p w14:paraId="3DC97A58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Cen</w:t>
      </w:r>
      <w:r w:rsidRPr="00982F43">
        <w:rPr>
          <w:rFonts w:ascii="Calibri" w:eastAsia="Calibri" w:hAnsi="Calibri" w:cs="Calibri"/>
          <w:lang w:eastAsia="pl-PL"/>
        </w:rPr>
        <w:t>a</w:t>
      </w:r>
      <w:r w:rsidRPr="00982F43">
        <w:rPr>
          <w:rFonts w:ascii="Calibri" w:eastAsia="Calibri" w:hAnsi="Calibri" w:cs="Calibri"/>
          <w:lang w:val="x-none" w:eastAsia="pl-PL"/>
        </w:rPr>
        <w:t xml:space="preserve"> oferty mu</w:t>
      </w:r>
      <w:r w:rsidRPr="00982F43">
        <w:rPr>
          <w:rFonts w:ascii="Calibri" w:eastAsia="Calibri" w:hAnsi="Calibri" w:cs="Calibri"/>
          <w:lang w:eastAsia="pl-PL"/>
        </w:rPr>
        <w:t xml:space="preserve">si </w:t>
      </w:r>
      <w:r w:rsidRPr="00982F43">
        <w:rPr>
          <w:rFonts w:ascii="Calibri" w:eastAsia="Calibri" w:hAnsi="Calibri" w:cs="Calibri"/>
          <w:lang w:val="x-none" w:eastAsia="pl-PL"/>
        </w:rPr>
        <w:t>zawierać wszystkie koszty, jakie musi ponieść wykonawca, aby zrealizować zamówienie z najwyższą starannością oraz ewentualne rabaty.</w:t>
      </w:r>
    </w:p>
    <w:p w14:paraId="75676060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Dokumenty i oświadczenia składane przez wykonawcę powinny być w języku polskim, chyba że </w:t>
      </w:r>
      <w:r w:rsidRPr="00982F43">
        <w:rPr>
          <w:rFonts w:ascii="Calibri" w:eastAsia="Calibri" w:hAnsi="Calibri" w:cs="Calibri"/>
          <w:lang w:val="x-none" w:eastAsia="pl-PL"/>
        </w:rPr>
        <w:br/>
        <w:t>w SWZ dopuszczono inaczej. W przypadku załączenia dokumentów sporządzonych w innym języku niż dopuszczony, wykonawca zobowiązany jest załączyć tłumaczenie na język polski.</w:t>
      </w:r>
    </w:p>
    <w:p w14:paraId="19E93DFC" w14:textId="5167DF7F" w:rsid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Maksymalny rozmiar jednego pliku przesyłanego za pośrednictwem dedykowanych formularzy do: złożenia, </w:t>
      </w:r>
      <w:r w:rsidRPr="00982F43">
        <w:rPr>
          <w:rFonts w:ascii="Calibri" w:eastAsia="Calibri" w:hAnsi="Calibri" w:cs="Calibri"/>
          <w:lang w:val="x-none" w:eastAsia="pl-PL"/>
        </w:rPr>
        <w:t>zmiany</w:t>
      </w:r>
      <w:r w:rsidRPr="00982F43">
        <w:rPr>
          <w:rFonts w:ascii="Calibri" w:eastAsia="Calibri" w:hAnsi="Calibri" w:cs="Calibri"/>
          <w:lang w:val="x-none"/>
        </w:rPr>
        <w:t>, wycofania oferty wynosi 150 MB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natomiast przy komunikacji wielkość pliku to maksymalnie 500 MB.</w:t>
      </w:r>
    </w:p>
    <w:p w14:paraId="4A1642E1" w14:textId="77777777" w:rsidR="0041312B" w:rsidRPr="00B669FD" w:rsidRDefault="0041312B" w:rsidP="00FE0039">
      <w:pPr>
        <w:pStyle w:val="Akapitzlist"/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/>
          <w:bCs/>
          <w:u w:val="single"/>
          <w:lang w:eastAsia="pl-PL"/>
        </w:rPr>
      </w:pPr>
      <w:r w:rsidRPr="00B669FD">
        <w:rPr>
          <w:rFonts w:cs="Calibri"/>
          <w:b/>
          <w:bCs/>
          <w:u w:val="single"/>
          <w:lang w:eastAsia="pl-PL"/>
        </w:rPr>
        <w:t>Ofertę stanowi/ą</w:t>
      </w:r>
      <w:r>
        <w:rPr>
          <w:rFonts w:cs="Calibri"/>
          <w:b/>
          <w:bCs/>
          <w:u w:val="single"/>
          <w:lang w:eastAsia="pl-PL"/>
        </w:rPr>
        <w:t>:</w:t>
      </w:r>
    </w:p>
    <w:p w14:paraId="53108FFF" w14:textId="75F26631" w:rsidR="0041312B" w:rsidRPr="00F623B7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  <w:lang w:eastAsia="pl-PL"/>
        </w:rPr>
      </w:pPr>
      <w:r w:rsidRPr="00CB79AB">
        <w:rPr>
          <w:rFonts w:cs="Calibri"/>
          <w:lang w:eastAsia="pl-PL"/>
        </w:rPr>
        <w:t xml:space="preserve">wypełniony </w:t>
      </w:r>
      <w:r w:rsidRPr="00F623B7">
        <w:rPr>
          <w:rFonts w:cs="Calibri"/>
          <w:lang w:eastAsia="pl-PL"/>
        </w:rPr>
        <w:t>formularz ofertowy</w:t>
      </w:r>
      <w:r>
        <w:rPr>
          <w:rFonts w:cs="Calibri"/>
          <w:lang w:val="pl-PL" w:eastAsia="pl-PL"/>
        </w:rPr>
        <w:t xml:space="preserve"> – </w:t>
      </w:r>
      <w:r w:rsidRPr="00F623B7">
        <w:rPr>
          <w:rFonts w:cs="Calibri"/>
          <w:b/>
          <w:lang w:eastAsia="pl-PL"/>
        </w:rPr>
        <w:t xml:space="preserve">załącznik nr </w:t>
      </w:r>
      <w:r>
        <w:rPr>
          <w:rFonts w:cs="Calibri"/>
          <w:b/>
          <w:lang w:val="pl-PL" w:eastAsia="pl-PL"/>
        </w:rPr>
        <w:t>2</w:t>
      </w:r>
      <w:r w:rsidRPr="00F623B7">
        <w:rPr>
          <w:rFonts w:cs="Calibri"/>
          <w:b/>
          <w:lang w:eastAsia="pl-PL"/>
        </w:rPr>
        <w:t xml:space="preserve"> do SWZ;</w:t>
      </w:r>
    </w:p>
    <w:p w14:paraId="3D7116CF" w14:textId="45E0F005" w:rsidR="0041312B" w:rsidRPr="006A501B" w:rsidRDefault="0041312B" w:rsidP="00FE0039">
      <w:pPr>
        <w:pStyle w:val="Akapitzlist"/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/>
          <w:lang w:eastAsia="pl-PL"/>
        </w:rPr>
      </w:pPr>
      <w:r w:rsidRPr="006026EE">
        <w:rPr>
          <w:rFonts w:cs="Calibri"/>
          <w:b/>
          <w:lang w:eastAsia="pl-PL"/>
        </w:rPr>
        <w:lastRenderedPageBreak/>
        <w:t xml:space="preserve">Wraz z ofertą należy złożyć oświadczenie, o którym mowa w art. 125 ust. 1 ustawy </w:t>
      </w:r>
      <w:proofErr w:type="spellStart"/>
      <w:r w:rsidRPr="006026EE">
        <w:rPr>
          <w:rFonts w:cs="Calibri"/>
          <w:b/>
          <w:lang w:eastAsia="pl-PL"/>
        </w:rPr>
        <w:t>Pzp</w:t>
      </w:r>
      <w:proofErr w:type="spellEnd"/>
      <w:r>
        <w:rPr>
          <w:rFonts w:cs="Calibri"/>
          <w:b/>
          <w:lang w:val="pl-PL" w:eastAsia="pl-PL"/>
        </w:rPr>
        <w:t xml:space="preserve"> (załącznik </w:t>
      </w:r>
      <w:r>
        <w:rPr>
          <w:rFonts w:cs="Calibri"/>
          <w:b/>
          <w:lang w:val="pl-PL" w:eastAsia="pl-PL"/>
        </w:rPr>
        <w:br/>
        <w:t>nr 3</w:t>
      </w:r>
      <w:r w:rsidRPr="006A501B">
        <w:rPr>
          <w:rFonts w:cs="Calibri"/>
          <w:b/>
          <w:lang w:eastAsia="pl-PL"/>
        </w:rPr>
        <w:t xml:space="preserve"> </w:t>
      </w:r>
      <w:r>
        <w:rPr>
          <w:rFonts w:cs="Calibri"/>
          <w:b/>
          <w:lang w:val="pl-PL" w:eastAsia="pl-PL"/>
        </w:rPr>
        <w:t>do SWZ</w:t>
      </w:r>
      <w:r w:rsidRPr="006A501B">
        <w:rPr>
          <w:rFonts w:cs="Calibri"/>
          <w:b/>
          <w:lang w:eastAsia="pl-PL"/>
        </w:rPr>
        <w:t>);</w:t>
      </w:r>
    </w:p>
    <w:p w14:paraId="3684CFA1" w14:textId="2E172D57" w:rsidR="0041312B" w:rsidRPr="00F623B7" w:rsidRDefault="0041312B" w:rsidP="00FE0039">
      <w:pPr>
        <w:pStyle w:val="Akapitzlist"/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rPr>
          <w:rFonts w:cs="Calibri"/>
          <w:b/>
          <w:lang w:eastAsia="pl-PL"/>
        </w:rPr>
      </w:pPr>
      <w:r w:rsidRPr="00F623B7">
        <w:rPr>
          <w:rFonts w:cs="Calibri"/>
          <w:b/>
          <w:lang w:eastAsia="pl-PL"/>
        </w:rPr>
        <w:t xml:space="preserve">Wraz z dokumentami wymienionymi w pkt </w:t>
      </w:r>
      <w:r>
        <w:rPr>
          <w:rFonts w:cs="Calibri"/>
          <w:b/>
          <w:lang w:val="pl-PL" w:eastAsia="pl-PL"/>
        </w:rPr>
        <w:t>1</w:t>
      </w:r>
      <w:r w:rsidR="003C16F9">
        <w:rPr>
          <w:rFonts w:cs="Calibri"/>
          <w:b/>
          <w:lang w:val="pl-PL" w:eastAsia="pl-PL"/>
        </w:rPr>
        <w:t>2-13</w:t>
      </w:r>
      <w:r>
        <w:rPr>
          <w:rFonts w:cs="Calibri"/>
          <w:b/>
          <w:lang w:val="pl-PL" w:eastAsia="pl-PL"/>
        </w:rPr>
        <w:t xml:space="preserve"> </w:t>
      </w:r>
      <w:r w:rsidRPr="00F623B7">
        <w:rPr>
          <w:rFonts w:cs="Calibri"/>
          <w:b/>
          <w:lang w:eastAsia="pl-PL"/>
        </w:rPr>
        <w:t xml:space="preserve">powinny </w:t>
      </w:r>
      <w:r w:rsidR="00F451F4">
        <w:rPr>
          <w:rFonts w:cs="Calibri"/>
          <w:b/>
          <w:lang w:val="pl-PL" w:eastAsia="pl-PL"/>
        </w:rPr>
        <w:t>zostać</w:t>
      </w:r>
      <w:r w:rsidRPr="00F623B7">
        <w:rPr>
          <w:rFonts w:cs="Calibri"/>
          <w:b/>
          <w:lang w:eastAsia="pl-PL"/>
        </w:rPr>
        <w:t xml:space="preserve"> złożone:</w:t>
      </w:r>
    </w:p>
    <w:p w14:paraId="3C90714C" w14:textId="68797E1A" w:rsidR="0041312B" w:rsidRPr="003C16F9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dotyczy)</w:t>
      </w:r>
      <w:r w:rsidRPr="00F623B7">
        <w:rPr>
          <w:rFonts w:cs="Calibri"/>
          <w:lang w:eastAsia="pl-PL"/>
        </w:rPr>
        <w:t xml:space="preserve"> pełnomocnictwo do reprezentowania </w:t>
      </w:r>
      <w:r>
        <w:rPr>
          <w:rFonts w:cs="Calibri"/>
          <w:lang w:val="pl-PL" w:eastAsia="pl-PL"/>
        </w:rPr>
        <w:t xml:space="preserve">wykonawcy </w:t>
      </w:r>
      <w:r w:rsidRPr="00F623B7">
        <w:rPr>
          <w:rFonts w:cs="Calibri"/>
          <w:lang w:eastAsia="pl-PL"/>
        </w:rPr>
        <w:t xml:space="preserve">lub wszystkich </w:t>
      </w:r>
      <w:r>
        <w:rPr>
          <w:rFonts w:cs="Calibri"/>
          <w:lang w:val="pl-PL" w:eastAsia="pl-PL"/>
        </w:rPr>
        <w:t xml:space="preserve">wykonawców </w:t>
      </w:r>
      <w:r w:rsidRPr="00F623B7">
        <w:rPr>
          <w:rFonts w:cs="Calibri"/>
          <w:lang w:eastAsia="pl-PL"/>
        </w:rPr>
        <w:t xml:space="preserve">wspólnie ubiegających się o udzielenie zamówienia, o którym </w:t>
      </w:r>
      <w:r w:rsidRPr="003C16F9">
        <w:rPr>
          <w:rFonts w:cs="Calibri"/>
          <w:lang w:eastAsia="pl-PL"/>
        </w:rPr>
        <w:t xml:space="preserve">mowa w pkt </w:t>
      </w:r>
      <w:r w:rsidRPr="003C16F9">
        <w:rPr>
          <w:rFonts w:cs="Calibri"/>
          <w:lang w:val="pl-PL" w:eastAsia="pl-PL"/>
        </w:rPr>
        <w:t>1</w:t>
      </w:r>
      <w:r w:rsidR="003C16F9" w:rsidRPr="003C16F9">
        <w:rPr>
          <w:rFonts w:cs="Calibri"/>
          <w:lang w:val="pl-PL" w:eastAsia="pl-PL"/>
        </w:rPr>
        <w:t>6</w:t>
      </w:r>
      <w:r w:rsidRPr="003C16F9">
        <w:rPr>
          <w:rFonts w:cs="Calibri"/>
          <w:lang w:eastAsia="pl-PL"/>
        </w:rPr>
        <w:t xml:space="preserve"> i </w:t>
      </w:r>
      <w:r w:rsidRPr="003C16F9">
        <w:rPr>
          <w:rFonts w:cs="Calibri"/>
          <w:lang w:val="pl-PL" w:eastAsia="pl-PL"/>
        </w:rPr>
        <w:t>1</w:t>
      </w:r>
      <w:r w:rsidR="003C16F9" w:rsidRPr="003C16F9">
        <w:rPr>
          <w:rFonts w:cs="Calibri"/>
          <w:lang w:val="pl-PL" w:eastAsia="pl-PL"/>
        </w:rPr>
        <w:t>7</w:t>
      </w:r>
      <w:r w:rsidRPr="003C16F9">
        <w:rPr>
          <w:rFonts w:cs="Calibri"/>
          <w:lang w:eastAsia="pl-PL"/>
        </w:rPr>
        <w:t>,</w:t>
      </w:r>
    </w:p>
    <w:p w14:paraId="0B8532D1" w14:textId="379EFCB2" w:rsidR="0041312B" w:rsidRPr="0041312B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dotyczy)</w:t>
      </w:r>
      <w:r w:rsidRPr="00F623B7">
        <w:rPr>
          <w:rFonts w:cs="Calibri"/>
          <w:lang w:eastAsia="pl-PL"/>
        </w:rPr>
        <w:t xml:space="preserve"> dokument zawierający wyjaśnienie wraz z uzasadnieniem, dlaczego</w:t>
      </w:r>
      <w:r w:rsidRPr="00CB79AB">
        <w:rPr>
          <w:rFonts w:cs="Calibri"/>
          <w:lang w:eastAsia="pl-PL"/>
        </w:rPr>
        <w:t xml:space="preserve"> zastrzeżone informacje stanowią tajemnicę przedsiębiorstwa,</w:t>
      </w:r>
      <w:bookmarkStart w:id="22" w:name="_Hlk77070059"/>
    </w:p>
    <w:bookmarkEnd w:id="22"/>
    <w:p w14:paraId="1A620D9B" w14:textId="5896F775" w:rsidR="00982F43" w:rsidRPr="00FE0039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lang w:eastAsia="pl-PL"/>
        </w:rPr>
      </w:pPr>
      <w:r w:rsidRPr="007D642D">
        <w:rPr>
          <w:rFonts w:cs="Calibri"/>
          <w:i/>
          <w:iCs/>
          <w:lang w:val="pl-PL"/>
        </w:rPr>
        <w:t>(opcjonalnie jeśli dotyczy)</w:t>
      </w:r>
      <w:r w:rsidRPr="007D642D">
        <w:rPr>
          <w:rFonts w:cs="Calibri"/>
          <w:lang w:val="pl-PL"/>
        </w:rPr>
        <w:t xml:space="preserve"> </w:t>
      </w:r>
      <w:r w:rsidRPr="007D642D">
        <w:rPr>
          <w:rFonts w:cs="Calibri"/>
        </w:rPr>
        <w:t xml:space="preserve">oświadczenie, z którego wynika, które </w:t>
      </w:r>
      <w:r>
        <w:rPr>
          <w:rFonts w:cs="Calibri"/>
          <w:lang w:val="pl-PL"/>
        </w:rPr>
        <w:t>dostawy/ usługi</w:t>
      </w:r>
      <w:r w:rsidRPr="007D642D">
        <w:rPr>
          <w:rFonts w:cs="Calibri"/>
        </w:rPr>
        <w:t xml:space="preserve"> wykonają poszczególni </w:t>
      </w:r>
      <w:r w:rsidRPr="00FE0039">
        <w:rPr>
          <w:rFonts w:cs="Calibri"/>
        </w:rPr>
        <w:t>wykonawcy</w:t>
      </w:r>
      <w:r w:rsidRPr="00FE0039">
        <w:rPr>
          <w:rFonts w:cs="Calibri"/>
          <w:lang w:val="pl-PL"/>
        </w:rPr>
        <w:t xml:space="preserve"> (załącznik nr </w:t>
      </w:r>
      <w:r w:rsidR="003B1078" w:rsidRPr="00FE0039">
        <w:rPr>
          <w:rFonts w:cs="Calibri"/>
          <w:lang w:val="pl-PL"/>
        </w:rPr>
        <w:t>4</w:t>
      </w:r>
      <w:r w:rsidRPr="00FE0039">
        <w:rPr>
          <w:rFonts w:cs="Calibri"/>
          <w:lang w:val="pl-PL"/>
        </w:rPr>
        <w:t xml:space="preserve"> do SWZ).</w:t>
      </w:r>
    </w:p>
    <w:p w14:paraId="3EB0AB6E" w14:textId="77777777" w:rsidR="00982F43" w:rsidRPr="00245C1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 w:eastAsia="pl-PL"/>
        </w:rPr>
      </w:pPr>
      <w:r w:rsidRPr="00245C13">
        <w:rPr>
          <w:rFonts w:ascii="Calibri" w:eastAsia="Calibri" w:hAnsi="Calibri" w:cs="Calibri"/>
          <w:lang w:val="x-none" w:eastAsia="pl-PL"/>
        </w:rPr>
        <w:t>Zamawiający zaleca dołączenie również:</w:t>
      </w:r>
    </w:p>
    <w:p w14:paraId="313DE96C" w14:textId="311E9878" w:rsidR="00245C13" w:rsidRPr="003C16F9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245C13">
        <w:rPr>
          <w:rFonts w:ascii="Calibri" w:eastAsia="Calibri" w:hAnsi="Calibri" w:cs="Calibri"/>
          <w:lang w:val="x-none"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</w:t>
      </w:r>
      <w:r w:rsidRPr="00245C13">
        <w:rPr>
          <w:rFonts w:ascii="Calibri" w:eastAsia="Calibri" w:hAnsi="Calibri" w:cs="Calibri"/>
          <w:lang w:eastAsia="pl-PL"/>
        </w:rPr>
        <w:t>o</w:t>
      </w:r>
      <w:r w:rsidRPr="00245C13">
        <w:rPr>
          <w:rFonts w:ascii="Calibri" w:eastAsia="Calibri" w:hAnsi="Calibri" w:cs="Calibri"/>
          <w:lang w:val="x-none" w:eastAsia="pl-PL"/>
        </w:rPr>
        <w:t xml:space="preserve"> i pozostałe oświadczenia i dokumenty złożone z ofertą</w:t>
      </w:r>
      <w:r w:rsidRPr="00245C13">
        <w:rPr>
          <w:rFonts w:ascii="Calibri" w:eastAsia="Calibri" w:hAnsi="Calibri" w:cs="Calibri"/>
          <w:lang w:eastAsia="pl-PL"/>
        </w:rPr>
        <w:t>.</w:t>
      </w:r>
    </w:p>
    <w:p w14:paraId="4213F219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Pełnomocnictwo</w:t>
      </w:r>
      <w:r w:rsidRPr="00982F43">
        <w:rPr>
          <w:rFonts w:ascii="Calibri" w:eastAsia="Calibri" w:hAnsi="Calibri" w:cs="Calibri"/>
          <w:lang w:val="x-none" w:eastAsia="pl-PL"/>
        </w:rPr>
        <w:t xml:space="preserve">: </w:t>
      </w:r>
    </w:p>
    <w:p w14:paraId="123B80AD" w14:textId="77777777" w:rsidR="00982F43" w:rsidRPr="00982F43" w:rsidRDefault="00982F43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Pełnomocnictwo do złożenia oferty musi </w:t>
      </w:r>
      <w:r w:rsidRPr="00982F43">
        <w:rPr>
          <w:rFonts w:ascii="Calibri" w:eastAsia="Calibri" w:hAnsi="Calibri" w:cs="Calibri"/>
          <w:bCs/>
          <w:lang w:eastAsia="pl-PL"/>
        </w:rPr>
        <w:t>zostać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 kwalifikowanym podpisem</w:t>
      </w:r>
      <w:r w:rsidRPr="00982F43">
        <w:rPr>
          <w:rFonts w:ascii="Calibri" w:eastAsia="Calibri" w:hAnsi="Calibri" w:cs="Calibri"/>
          <w:bCs/>
          <w:lang w:eastAsia="pl-PL"/>
        </w:rPr>
        <w:t xml:space="preserve"> elektronicznym</w:t>
      </w:r>
      <w:r w:rsidRPr="00982F43">
        <w:rPr>
          <w:rFonts w:ascii="Calibri" w:eastAsia="Calibri" w:hAnsi="Calibri" w:cs="Calibri"/>
          <w:bCs/>
          <w:lang w:val="x-none" w:eastAsia="pl-PL"/>
        </w:rPr>
        <w:t>, podpisem zaufanym lub podpisem osobistym mocodawcy. Elektroniczna kopia pełnomocnictwa nie może być uwierzytelniona przez upełnomocnionego.</w:t>
      </w:r>
    </w:p>
    <w:p w14:paraId="0FC42D4A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Wykonawców wspólnie ubiegających się o udzielenie zamówienia publicznego (np. konsorcjum) obowiązują następujące postanowienia:</w:t>
      </w:r>
    </w:p>
    <w:p w14:paraId="740A2B73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Wymagane jest ustanowienie pełnomocnika do reprezentowania ich w postępowaniu o udzielenie zamówienia publicznego albo reprezentowania w postępowaniu i zawarcia umowy w sprawie zamówienia publicznego;</w:t>
      </w:r>
    </w:p>
    <w:p w14:paraId="4531C420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>Do oferty należy załączyć dokument ustanawiający pełnomocnika, o którym mowa w pkt 1</w:t>
      </w:r>
      <w:r w:rsidRPr="00982F43">
        <w:rPr>
          <w:rFonts w:ascii="Calibri" w:eastAsia="Calibri" w:hAnsi="Calibri" w:cs="Calibri"/>
          <w:bCs/>
          <w:lang w:eastAsia="pl-PL"/>
        </w:rPr>
        <w:t>7</w:t>
      </w:r>
      <w:r w:rsidRPr="00982F43">
        <w:rPr>
          <w:rFonts w:ascii="Calibri" w:eastAsia="Calibri" w:hAnsi="Calibri" w:cs="Calibri"/>
          <w:bCs/>
          <w:lang w:val="x-none"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13DE874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Elektroniczne kopie dokumentów dotyczące poszczególnych </w:t>
      </w:r>
      <w:r w:rsidRPr="00982F43">
        <w:rPr>
          <w:rFonts w:ascii="Calibri" w:eastAsia="Calibri" w:hAnsi="Calibri" w:cs="Calibri"/>
          <w:bCs/>
          <w:lang w:eastAsia="pl-PL"/>
        </w:rPr>
        <w:t xml:space="preserve">wykonawców </w:t>
      </w:r>
      <w:r w:rsidRPr="00982F43">
        <w:rPr>
          <w:rFonts w:ascii="Calibri" w:eastAsia="Calibri" w:hAnsi="Calibri" w:cs="Calibri"/>
          <w:bCs/>
          <w:lang w:val="x-none" w:eastAsia="pl-PL"/>
        </w:rPr>
        <w:t>muszą być poświadczone za zgodność z oryginałem przy użyciu kwalifikowanego podpisu elektronicznego</w:t>
      </w:r>
      <w:r w:rsidRPr="00982F43">
        <w:rPr>
          <w:rFonts w:ascii="Calibri" w:eastAsia="Calibri" w:hAnsi="Calibri" w:cs="Calibri"/>
          <w:lang w:val="x-none"/>
        </w:rPr>
        <w:t xml:space="preserve"> lub podpisu zaufanego lub podpisu osobistego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, przez wyznaczonego przez nich pełnomocnika lub odpowiednio przez tych </w:t>
      </w:r>
      <w:r w:rsidRPr="00982F43">
        <w:rPr>
          <w:rFonts w:ascii="Calibri" w:eastAsia="Calibri" w:hAnsi="Calibri" w:cs="Calibri"/>
          <w:bCs/>
          <w:lang w:eastAsia="pl-PL"/>
        </w:rPr>
        <w:t>wykonawców</w:t>
      </w:r>
      <w:r w:rsidRPr="00982F43">
        <w:rPr>
          <w:rFonts w:ascii="Calibri" w:eastAsia="Calibri" w:hAnsi="Calibri" w:cs="Calibri"/>
          <w:bCs/>
          <w:lang w:val="x-none" w:eastAsia="pl-PL"/>
        </w:rPr>
        <w:t>.</w:t>
      </w:r>
    </w:p>
    <w:p w14:paraId="5F0B6209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b/>
          <w:lang w:eastAsia="pl-PL"/>
        </w:rPr>
        <w:t>:</w:t>
      </w:r>
      <w:r w:rsidRPr="00982F43">
        <w:rPr>
          <w:rFonts w:ascii="Calibri" w:eastAsia="Calibri" w:hAnsi="Calibri" w:cs="Calibri"/>
          <w:b/>
          <w:lang w:val="x-none" w:eastAsia="pl-PL"/>
        </w:rPr>
        <w:t xml:space="preserve"> </w:t>
      </w:r>
    </w:p>
    <w:p w14:paraId="52BCE070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Zamawiający informuje, iż zgodnie z art. 18 ust. 1 ustawy </w:t>
      </w:r>
      <w:proofErr w:type="spellStart"/>
      <w:r w:rsidRPr="00982F43">
        <w:rPr>
          <w:rFonts w:ascii="Calibri" w:eastAsia="Calibri" w:hAnsi="Calibri" w:cs="Calibri"/>
          <w:lang w:val="x-none" w:eastAsia="pl-PL"/>
        </w:rPr>
        <w:t>Pzp</w:t>
      </w:r>
      <w:proofErr w:type="spellEnd"/>
      <w:r w:rsidRPr="00982F43">
        <w:rPr>
          <w:rFonts w:ascii="Calibri" w:eastAsia="Calibri" w:hAnsi="Calibri" w:cs="Calibri"/>
          <w:lang w:val="x-none" w:eastAsia="pl-PL"/>
        </w:rPr>
        <w:t xml:space="preserve"> postępowanie o udzielenie zamówienia jest jawne.</w:t>
      </w:r>
    </w:p>
    <w:p w14:paraId="32FB1B7B" w14:textId="63ADFA03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Nie ujawnia się informacji stanowiących tajemnicę przedsiębiorstwa w rozumieniu przepisów ustawy z dnia 16 kwietnia 1993 r. o zwalczaniu nieuczciwej konkurencji </w:t>
      </w:r>
      <w:r w:rsidRPr="00442014">
        <w:rPr>
          <w:rFonts w:ascii="Calibri" w:eastAsia="Calibri" w:hAnsi="Calibri" w:cs="Calibri"/>
          <w:lang w:val="x-none" w:eastAsia="pl-PL"/>
        </w:rPr>
        <w:t>(Dz. U. z 20</w:t>
      </w:r>
      <w:r w:rsidR="00BC0395" w:rsidRPr="00442014">
        <w:rPr>
          <w:rFonts w:ascii="Calibri" w:eastAsia="Calibri" w:hAnsi="Calibri" w:cs="Calibri"/>
          <w:lang w:eastAsia="pl-PL"/>
        </w:rPr>
        <w:t>22</w:t>
      </w:r>
      <w:r w:rsidRPr="00442014">
        <w:rPr>
          <w:rFonts w:ascii="Calibri" w:eastAsia="Calibri" w:hAnsi="Calibri" w:cs="Calibri"/>
          <w:lang w:val="x-none" w:eastAsia="pl-PL"/>
        </w:rPr>
        <w:t xml:space="preserve"> r. poz. 1</w:t>
      </w:r>
      <w:r w:rsidR="00BC0395" w:rsidRPr="00442014">
        <w:rPr>
          <w:rFonts w:ascii="Calibri" w:eastAsia="Calibri" w:hAnsi="Calibri" w:cs="Calibri"/>
          <w:lang w:eastAsia="pl-PL"/>
        </w:rPr>
        <w:t>233</w:t>
      </w:r>
      <w:r w:rsidRPr="00442014">
        <w:rPr>
          <w:rFonts w:ascii="Calibri" w:eastAsia="Calibri" w:hAnsi="Calibri" w:cs="Calibri"/>
          <w:lang w:val="x-none" w:eastAsia="pl-PL"/>
        </w:rPr>
        <w:t>),</w:t>
      </w:r>
      <w:r w:rsidRPr="00982F43">
        <w:rPr>
          <w:rFonts w:ascii="Calibri" w:eastAsia="Calibri" w:hAnsi="Calibri" w:cs="Calibri"/>
          <w:lang w:val="x-none" w:eastAsia="pl-PL"/>
        </w:rPr>
        <w:t xml:space="preserve"> jeżeli wykonawca, wraz z przekazaniem takich informacji,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zastrzegł,</w:t>
      </w:r>
      <w:r w:rsidRPr="00982F43">
        <w:rPr>
          <w:rFonts w:ascii="Calibri" w:eastAsia="Calibri" w:hAnsi="Calibri" w:cs="Calibri"/>
          <w:lang w:val="x-none" w:eastAsia="pl-PL"/>
        </w:rPr>
        <w:t xml:space="preserve"> że nie mogą być one udostępniane oraz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wykazał,</w:t>
      </w:r>
      <w:r w:rsidRPr="00982F43">
        <w:rPr>
          <w:rFonts w:ascii="Calibri" w:eastAsia="Calibri" w:hAnsi="Calibri" w:cs="Calibri"/>
          <w:lang w:val="x-none" w:eastAsia="pl-PL"/>
        </w:rPr>
        <w:t xml:space="preserve"> że zastrzeżone informacje stanowią tajemnicę przedsiębiorstwa. Wykonawca nie może zastrzec informacji, o których mowa w art. 222 ust. 5 ustawy </w:t>
      </w:r>
      <w:proofErr w:type="spellStart"/>
      <w:r w:rsidRPr="00982F43">
        <w:rPr>
          <w:rFonts w:ascii="Calibri" w:eastAsia="Calibri" w:hAnsi="Calibri" w:cs="Calibri"/>
          <w:lang w:val="x-none" w:eastAsia="pl-PL"/>
        </w:rPr>
        <w:t>Pzp</w:t>
      </w:r>
      <w:proofErr w:type="spellEnd"/>
      <w:r w:rsidRPr="00982F43">
        <w:rPr>
          <w:rFonts w:ascii="Calibri" w:eastAsia="Calibri" w:hAnsi="Calibri" w:cs="Calibri"/>
          <w:lang w:val="x-none" w:eastAsia="pl-PL"/>
        </w:rPr>
        <w:t>.</w:t>
      </w:r>
    </w:p>
    <w:p w14:paraId="6659FBA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lastRenderedPageBreak/>
        <w:t xml:space="preserve">Zamawiający wymaga, aby informacje zastrzeżone, jako tajemnica przedsiębiorstwa były przez </w:t>
      </w:r>
      <w:r w:rsidRPr="00982F43">
        <w:rPr>
          <w:rFonts w:ascii="Calibri" w:eastAsia="Calibri" w:hAnsi="Calibri" w:cs="Calibri"/>
          <w:lang w:eastAsia="pl-PL"/>
        </w:rPr>
        <w:t xml:space="preserve">wykonawcę </w:t>
      </w:r>
      <w:r w:rsidRPr="00982F43">
        <w:rPr>
          <w:rFonts w:ascii="Calibri" w:eastAsia="Calibri" w:hAnsi="Calibri" w:cs="Calibri"/>
          <w:lang w:val="x-none" w:eastAsia="pl-PL"/>
        </w:rPr>
        <w:t xml:space="preserve">złożone </w:t>
      </w:r>
      <w:r w:rsidRPr="00982F43">
        <w:rPr>
          <w:rFonts w:ascii="Calibri" w:eastAsia="Calibri" w:hAnsi="Calibri" w:cs="Calibri"/>
          <w:bCs/>
          <w:lang w:val="x-none" w:eastAsia="pl-PL"/>
        </w:rPr>
        <w:t>w oddzielnym pliku z tytułem „tajemnica przedsiębiorstwa” oraz</w:t>
      </w:r>
      <w:r w:rsidRPr="00982F43">
        <w:rPr>
          <w:rFonts w:ascii="Calibri" w:eastAsia="Calibri" w:hAnsi="Calibri" w:cs="Calibri"/>
          <w:lang w:val="x-none" w:eastAsia="pl-PL"/>
        </w:rPr>
        <w:t xml:space="preserve"> zamieszczone </w:t>
      </w:r>
      <w:r w:rsidRPr="00982F43">
        <w:rPr>
          <w:rFonts w:ascii="Calibri" w:eastAsia="Calibri" w:hAnsi="Calibri" w:cs="Calibri"/>
          <w:lang w:val="x-none" w:eastAsia="pl-PL"/>
        </w:rPr>
        <w:br/>
        <w:t xml:space="preserve">w formularzu składania ofert na stronie postępowania na Platformie w wierszu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lang w:val="x-none"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2517F17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Zastrzeżenie informacji, które nie stanowią tajemnicy przedsiębiorstwa w rozumieniu ustawy o zwalczaniu nieuczciwej konkurencji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będzie traktowane jako bezskuteczne i skutkować będzie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zgodnie z uchwałą SN z 20 października 2005 r. (sygn. III CZP 74/05)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ich odtajnieniem.</w:t>
      </w:r>
    </w:p>
    <w:p w14:paraId="229713C3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Jeżeli w trakcie postępowania wykonawca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18DDD5CA" w14:textId="64B638F5" w:rsidR="00982F43" w:rsidRPr="00FE0039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Oferta, której treść jest niezgodna z warunkami zamówienia, zostanie odrzucona (art. 226 ust. 1 pkt 5 ustawy </w:t>
      </w:r>
      <w:proofErr w:type="spellStart"/>
      <w:r w:rsidRPr="00982F43">
        <w:rPr>
          <w:rFonts w:ascii="Calibri" w:eastAsia="Calibri" w:hAnsi="Calibri" w:cs="Calibri"/>
          <w:lang w:val="x-none" w:eastAsia="pl-PL"/>
        </w:rPr>
        <w:t>Pzp</w:t>
      </w:r>
      <w:proofErr w:type="spellEnd"/>
      <w:r w:rsidRPr="00982F43">
        <w:rPr>
          <w:rFonts w:ascii="Calibri" w:eastAsia="Calibri" w:hAnsi="Calibri" w:cs="Calibri"/>
          <w:lang w:val="x-none" w:eastAsia="pl-PL"/>
        </w:rPr>
        <w:t>). Wszelkie niejasności i obiekcje dotyczące treści zapisów w SWZ należy zatem wyjaśnić z </w:t>
      </w:r>
      <w:r w:rsidRPr="00982F43">
        <w:rPr>
          <w:rFonts w:ascii="Calibri" w:eastAsia="Calibri" w:hAnsi="Calibri" w:cs="Calibri"/>
          <w:lang w:eastAsia="pl-PL"/>
        </w:rPr>
        <w:t>zamawiającym</w:t>
      </w:r>
      <w:r w:rsidRPr="00982F43">
        <w:rPr>
          <w:rFonts w:ascii="Calibri" w:eastAsia="Calibri" w:hAnsi="Calibri" w:cs="Calibri"/>
          <w:lang w:val="x-none" w:eastAsia="pl-PL"/>
        </w:rPr>
        <w:t xml:space="preserve"> przed terminem składania ofert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3DB3F38F" w14:textId="77777777" w:rsidR="00FE0039" w:rsidRPr="00982F43" w:rsidRDefault="00FE0039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115F77D5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oraz termin składania ofert</w:t>
      </w:r>
    </w:p>
    <w:p w14:paraId="781EA300" w14:textId="77777777" w:rsidR="003B1078" w:rsidRPr="003B1078" w:rsidRDefault="003B107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</w:p>
    <w:p w14:paraId="4335EF0C" w14:textId="77777777" w:rsidR="00DF639B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DF639B">
        <w:rPr>
          <w:rFonts w:cs="Calibri"/>
        </w:rPr>
        <w:t xml:space="preserve">Ofertę wraz z wymaganymi dokumentami należy umieścić na platformie zakupowej pod adresem: </w:t>
      </w:r>
      <w:hyperlink r:id="rId17" w:history="1"/>
      <w:r w:rsidRPr="00DF639B">
        <w:t xml:space="preserve"> </w:t>
      </w:r>
      <w:hyperlink r:id="rId18" w:history="1">
        <w:r w:rsidRPr="00DF639B">
          <w:rPr>
            <w:rFonts w:cs="Calibri"/>
            <w:color w:val="0563C1"/>
            <w:u w:val="single"/>
          </w:rPr>
          <w:t>https://platformazakupowa.pl/pn/sp_naklo</w:t>
        </w:r>
      </w:hyperlink>
      <w:r w:rsidRPr="00DF639B">
        <w:rPr>
          <w:rFonts w:cs="Calibri"/>
          <w:color w:val="0563C1"/>
        </w:rPr>
        <w:t xml:space="preserve"> </w:t>
      </w:r>
      <w:r w:rsidRPr="00DF639B">
        <w:rPr>
          <w:rFonts w:cs="Calibri"/>
        </w:rPr>
        <w:t>(w zakładce „Postępowania” należy odszukać właściwe zamówienie).</w:t>
      </w:r>
      <w:r w:rsidR="00C45F75" w:rsidRPr="00DF639B">
        <w:rPr>
          <w:rFonts w:cs="Calibri"/>
        </w:rPr>
        <w:t xml:space="preserve"> Bezpośredni link do postępowania to:</w:t>
      </w:r>
      <w:r w:rsidR="00470831" w:rsidRPr="00DF639B">
        <w:rPr>
          <w:rFonts w:cs="Calibri"/>
        </w:rPr>
        <w:t xml:space="preserve"> </w:t>
      </w:r>
      <w:r w:rsidR="00DF639B" w:rsidRPr="00DF639B">
        <w:rPr>
          <w:rFonts w:cs="Calibri"/>
        </w:rPr>
        <w:t xml:space="preserve">  </w:t>
      </w:r>
      <w:hyperlink r:id="rId19" w:history="1">
        <w:r w:rsidR="00DF639B" w:rsidRPr="00DF639B">
          <w:rPr>
            <w:rStyle w:val="Hipercze"/>
            <w:rFonts w:cstheme="minorHAnsi"/>
          </w:rPr>
          <w:t xml:space="preserve">https://platformazakupowa.pl/transakcja/1105599 </w:t>
        </w:r>
      </w:hyperlink>
    </w:p>
    <w:p w14:paraId="0432FAE1" w14:textId="0FC6A6FD" w:rsidR="00982F43" w:rsidRPr="00DF639B" w:rsidRDefault="00DF639B" w:rsidP="00DF639B">
      <w:pPr>
        <w:pStyle w:val="Akapitzlist"/>
        <w:numPr>
          <w:ilvl w:val="0"/>
          <w:numId w:val="32"/>
        </w:numPr>
        <w:tabs>
          <w:tab w:val="num" w:pos="567"/>
        </w:tabs>
        <w:spacing w:after="0" w:line="276" w:lineRule="auto"/>
        <w:jc w:val="both"/>
        <w:rPr>
          <w:rFonts w:cs="Calibri"/>
          <w:u w:val="single"/>
        </w:rPr>
      </w:pPr>
      <w:r>
        <w:rPr>
          <w:rFonts w:cs="Calibri"/>
        </w:rPr>
        <w:t xml:space="preserve">   </w:t>
      </w:r>
      <w:r w:rsidR="00982F43" w:rsidRPr="00DF639B">
        <w:rPr>
          <w:rFonts w:cs="Calibri"/>
        </w:rPr>
        <w:t>Do oferty należy dołączyć wszystkie wymagane w SWZ dokumenty.</w:t>
      </w:r>
    </w:p>
    <w:p w14:paraId="32CF2E01" w14:textId="77777777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  <w:u w:val="single"/>
        </w:rPr>
      </w:pPr>
      <w:r w:rsidRPr="00DF639B">
        <w:rPr>
          <w:rFonts w:cs="Calibri"/>
        </w:rPr>
        <w:t>Po wypełnieniu Formularza składania oferty lub wniosku i dołączeniu wszystkich wymaganych załączników należy kliknąć przycisk „Przejdź do podsumowania”.</w:t>
      </w:r>
    </w:p>
    <w:p w14:paraId="5124B2E8" w14:textId="04227DBE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</w:rPr>
      </w:pPr>
      <w:r w:rsidRPr="00DF639B">
        <w:rPr>
          <w:rFonts w:cs="Calibri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0">
        <w:r w:rsidRPr="00DF639B">
          <w:rPr>
            <w:rFonts w:cs="Calibri"/>
            <w:color w:val="1155CC"/>
            <w:u w:val="single"/>
          </w:rPr>
          <w:t>platformazakupowa.pl</w:t>
        </w:r>
      </w:hyperlink>
      <w:r w:rsidRPr="00DF639B">
        <w:rPr>
          <w:rFonts w:cs="Calibri"/>
        </w:rPr>
        <w:t xml:space="preserve">, wykonawca powinien złożyć podpis bezpośrednio na dokumentach przesłanych za pośrednictwem </w:t>
      </w:r>
      <w:hyperlink r:id="rId21">
        <w:r w:rsidRPr="00DF639B">
          <w:rPr>
            <w:rFonts w:cs="Calibri"/>
            <w:color w:val="1155CC"/>
            <w:u w:val="single"/>
          </w:rPr>
          <w:t>platformazakupowa.pl</w:t>
        </w:r>
      </w:hyperlink>
      <w:r w:rsidRPr="00DF639B">
        <w:rPr>
          <w:rFonts w:cs="Calibri"/>
        </w:rPr>
        <w:t xml:space="preserve">. Zalecamy, aby oferta i oświadczenie z art. 125 ust. 1 ustawy </w:t>
      </w:r>
      <w:proofErr w:type="spellStart"/>
      <w:r w:rsidRPr="00DF639B">
        <w:rPr>
          <w:rFonts w:cs="Calibri"/>
        </w:rPr>
        <w:t>Pzp</w:t>
      </w:r>
      <w:proofErr w:type="spellEnd"/>
      <w:r w:rsidRPr="00DF639B">
        <w:rPr>
          <w:rFonts w:cs="Calibri"/>
        </w:rPr>
        <w:t xml:space="preserve"> zostały załączone w osobnych plikach i opatrzone kwalifikowanym podpisem elektronicznym, podpisem zaufanym lub podpisem osobistym.</w:t>
      </w:r>
    </w:p>
    <w:p w14:paraId="07F04042" w14:textId="77777777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</w:rPr>
      </w:pPr>
      <w:r w:rsidRPr="00DF639B">
        <w:rPr>
          <w:rFonts w:cs="Calibri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26DDCC84" w14:textId="77777777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</w:rPr>
      </w:pPr>
      <w:r w:rsidRPr="00DF639B">
        <w:rPr>
          <w:rFonts w:cs="Calibri"/>
        </w:rPr>
        <w:t xml:space="preserve">Szczegółowa instrukcja dla wykonawców dotycząca złożenia, zmiany i wycofania oferty znajduje się na stronie internetowej pod adresem:  </w:t>
      </w:r>
      <w:hyperlink r:id="rId22">
        <w:r w:rsidRPr="00DF639B">
          <w:rPr>
            <w:rFonts w:cs="Calibri"/>
            <w:color w:val="0070C0"/>
            <w:u w:val="single"/>
          </w:rPr>
          <w:t>https://platformazakupowa.pl/strona/45-instrukcje</w:t>
        </w:r>
      </w:hyperlink>
      <w:r w:rsidRPr="00DF639B">
        <w:t>.</w:t>
      </w:r>
    </w:p>
    <w:p w14:paraId="25FBA1B2" w14:textId="00E2E81F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rPr>
          <w:rFonts w:cs="Calibri"/>
          <w:b/>
          <w:bCs/>
        </w:rPr>
      </w:pPr>
      <w:r w:rsidRPr="00DF639B">
        <w:rPr>
          <w:rFonts w:cs="Calibri"/>
        </w:rPr>
        <w:t>Termin składania ofert upływa w dniu</w:t>
      </w:r>
      <w:r w:rsidR="009F1685">
        <w:rPr>
          <w:rFonts w:cs="Calibri"/>
          <w:b/>
          <w:bCs/>
        </w:rPr>
        <w:t xml:space="preserve"> 21.05.</w:t>
      </w:r>
      <w:r w:rsidR="003B1078" w:rsidRPr="009F1685">
        <w:rPr>
          <w:rFonts w:cs="Calibri"/>
          <w:b/>
          <w:bCs/>
        </w:rPr>
        <w:t>202</w:t>
      </w:r>
      <w:r w:rsidR="00DF639B" w:rsidRPr="009F1685">
        <w:rPr>
          <w:rFonts w:cs="Calibri"/>
          <w:b/>
          <w:bCs/>
        </w:rPr>
        <w:t>5</w:t>
      </w:r>
      <w:r w:rsidR="003B1078" w:rsidRPr="009F1685">
        <w:rPr>
          <w:rFonts w:cs="Calibri"/>
          <w:b/>
          <w:bCs/>
        </w:rPr>
        <w:t xml:space="preserve"> r. o godz. 9.00.</w:t>
      </w:r>
    </w:p>
    <w:p w14:paraId="4176F6EA" w14:textId="69A92964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</w:rPr>
      </w:pPr>
      <w:r w:rsidRPr="00DF639B">
        <w:rPr>
          <w:rFonts w:cs="Calibri"/>
        </w:rPr>
        <w:t>Otwarcie ofert nastąpi w dniu</w:t>
      </w:r>
      <w:r w:rsidR="009F1685">
        <w:rPr>
          <w:rFonts w:cs="Calibri"/>
        </w:rPr>
        <w:t xml:space="preserve"> </w:t>
      </w:r>
      <w:r w:rsidR="009F1685" w:rsidRPr="009F1685">
        <w:rPr>
          <w:rFonts w:cs="Calibri"/>
          <w:b/>
          <w:bCs/>
        </w:rPr>
        <w:t>21.05.</w:t>
      </w:r>
      <w:r w:rsidR="003B1078" w:rsidRPr="009F1685">
        <w:rPr>
          <w:rFonts w:cs="Calibri"/>
          <w:b/>
        </w:rPr>
        <w:t>202</w:t>
      </w:r>
      <w:r w:rsidR="00DF639B" w:rsidRPr="009F1685">
        <w:rPr>
          <w:rFonts w:cs="Calibri"/>
          <w:b/>
        </w:rPr>
        <w:t>5</w:t>
      </w:r>
      <w:r w:rsidR="003B1078" w:rsidRPr="009F1685">
        <w:rPr>
          <w:rFonts w:cs="Calibri"/>
          <w:b/>
        </w:rPr>
        <w:t xml:space="preserve"> r. o godz. 9.15</w:t>
      </w:r>
      <w:r w:rsidRPr="00DF639B">
        <w:rPr>
          <w:rFonts w:cs="Calibri"/>
          <w:b/>
          <w:bCs/>
        </w:rPr>
        <w:t xml:space="preserve"> </w:t>
      </w:r>
      <w:r w:rsidRPr="00DF639B">
        <w:rPr>
          <w:rFonts w:cs="Calibri"/>
        </w:rPr>
        <w:t>przy użyciu platformy. W przypadku awarii systemu, która powoduje brak możliwości otwarcia ofert w terminie określonym przez zamawiającego, otwarcie ofert następuje niezwłocznie po usunięciu awarii.</w:t>
      </w:r>
    </w:p>
    <w:p w14:paraId="0BEB5344" w14:textId="77777777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</w:rPr>
      </w:pPr>
      <w:r w:rsidRPr="00DF639B">
        <w:rPr>
          <w:rFonts w:cs="Calibri"/>
        </w:rPr>
        <w:t xml:space="preserve">Zamawiający informuje o zmianie terminu otwarcia ofert na stronie internetowej prowadzonego postępowania. </w:t>
      </w:r>
    </w:p>
    <w:p w14:paraId="5DE60C87" w14:textId="77777777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</w:rPr>
      </w:pPr>
      <w:r w:rsidRPr="00DF639B">
        <w:rPr>
          <w:rFonts w:cs="Calibri"/>
        </w:rPr>
        <w:t>Zamawiający, najpóźniej przed otwarciem ofert, udostępnia na stronie internetowej prowadzonego postępowania informację o kwocie, jaką zamierza przeznaczyć na sfinansowanie zamówienia.</w:t>
      </w:r>
    </w:p>
    <w:p w14:paraId="5D7B730E" w14:textId="77777777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</w:rPr>
      </w:pPr>
      <w:r w:rsidRPr="00DF639B">
        <w:rPr>
          <w:rFonts w:cs="Calibri"/>
        </w:rPr>
        <w:lastRenderedPageBreak/>
        <w:t>Zamawiający, niezwłocznie po otwarciu ofert, udostępnia na stronie internetowej prowadzonego postępowania informacje o:</w:t>
      </w:r>
    </w:p>
    <w:p w14:paraId="63F9BC05" w14:textId="77777777" w:rsidR="00982F43" w:rsidRPr="00DF639B" w:rsidRDefault="00982F43" w:rsidP="00DF639B">
      <w:pPr>
        <w:pStyle w:val="Akapitzlist"/>
        <w:numPr>
          <w:ilvl w:val="0"/>
          <w:numId w:val="32"/>
        </w:numPr>
        <w:tabs>
          <w:tab w:val="num" w:pos="1021"/>
        </w:tabs>
        <w:spacing w:after="0" w:line="276" w:lineRule="auto"/>
        <w:jc w:val="both"/>
        <w:rPr>
          <w:rFonts w:cs="Calibri"/>
        </w:rPr>
      </w:pPr>
      <w:r w:rsidRPr="00DF639B">
        <w:rPr>
          <w:rFonts w:cs="Calibri"/>
          <w:color w:val="000000"/>
          <w:szCs w:val="20"/>
        </w:rPr>
        <w:t>nazwach albo imionach i nazwiskach oraz siedzibach lub miejscach prowadzonej działalności gospodarczej albo miejscach zamieszkania wykonawców, których oferty zostały otwarte;</w:t>
      </w:r>
      <w:r w:rsidRPr="00DF639B">
        <w:rPr>
          <w:rFonts w:cs="Calibri"/>
        </w:rPr>
        <w:t xml:space="preserve"> </w:t>
      </w:r>
    </w:p>
    <w:p w14:paraId="7EAF0725" w14:textId="77777777" w:rsidR="00982F43" w:rsidRPr="00DF639B" w:rsidRDefault="00982F43" w:rsidP="00DF639B">
      <w:pPr>
        <w:pStyle w:val="Akapitzlist"/>
        <w:numPr>
          <w:ilvl w:val="0"/>
          <w:numId w:val="32"/>
        </w:numPr>
        <w:tabs>
          <w:tab w:val="num" w:pos="1021"/>
        </w:tabs>
        <w:spacing w:after="0" w:line="276" w:lineRule="auto"/>
        <w:jc w:val="both"/>
        <w:rPr>
          <w:rFonts w:cs="Calibri"/>
        </w:rPr>
      </w:pPr>
      <w:r w:rsidRPr="00DF639B">
        <w:rPr>
          <w:rFonts w:cs="Calibri"/>
        </w:rPr>
        <w:t>cenach lub kosztach zawartych w ofertach.</w:t>
      </w:r>
    </w:p>
    <w:p w14:paraId="1BB215E6" w14:textId="77777777" w:rsidR="00982F43" w:rsidRPr="00DF639B" w:rsidRDefault="00982F43" w:rsidP="00DF639B">
      <w:pPr>
        <w:pStyle w:val="Akapitzlist"/>
        <w:numPr>
          <w:ilvl w:val="0"/>
          <w:numId w:val="32"/>
        </w:numPr>
        <w:tabs>
          <w:tab w:val="num" w:pos="567"/>
        </w:tabs>
        <w:spacing w:after="0" w:line="276" w:lineRule="auto"/>
        <w:jc w:val="both"/>
        <w:rPr>
          <w:rFonts w:cs="Calibri"/>
        </w:rPr>
      </w:pPr>
      <w:r w:rsidRPr="00DF639B">
        <w:rPr>
          <w:rFonts w:cs="Calibri"/>
        </w:rPr>
        <w:t>Informacja zostanie opublikowana na stronie postępowania na</w:t>
      </w:r>
      <w:hyperlink r:id="rId23">
        <w:r w:rsidRPr="00DF639B">
          <w:rPr>
            <w:rFonts w:cs="Calibri"/>
            <w:color w:val="0070C0"/>
          </w:rPr>
          <w:t xml:space="preserve"> </w:t>
        </w:r>
        <w:r w:rsidRPr="00DF639B">
          <w:rPr>
            <w:rFonts w:cs="Calibri"/>
            <w:color w:val="0070C0"/>
            <w:u w:val="single"/>
          </w:rPr>
          <w:t>platformazakupowa.pl</w:t>
        </w:r>
      </w:hyperlink>
      <w:r w:rsidRPr="00DF639B">
        <w:rPr>
          <w:rFonts w:cs="Calibri"/>
        </w:rPr>
        <w:t xml:space="preserve"> w sekcji „Komunikaty”.</w:t>
      </w:r>
    </w:p>
    <w:p w14:paraId="19FECAFC" w14:textId="7DFE7BB0" w:rsidR="00982F43" w:rsidRPr="00DF639B" w:rsidRDefault="00982F43" w:rsidP="00DF639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eastAsia="Times New Roman"/>
        </w:rPr>
      </w:pPr>
      <w:r w:rsidRPr="00DF639B">
        <w:rPr>
          <w:rFonts w:cs="Calibri"/>
        </w:rPr>
        <w:t xml:space="preserve">Zgodnie z ustawą </w:t>
      </w:r>
      <w:proofErr w:type="spellStart"/>
      <w:r w:rsidRPr="00DF639B">
        <w:rPr>
          <w:rFonts w:cs="Calibri"/>
        </w:rPr>
        <w:t>Pzp</w:t>
      </w:r>
      <w:proofErr w:type="spellEnd"/>
      <w:r w:rsidRPr="00DF639B">
        <w:rPr>
          <w:rFonts w:cs="Calibri"/>
        </w:rPr>
        <w:t xml:space="preserve"> zamawiający nie przewiduje </w:t>
      </w:r>
      <w:r w:rsidRPr="00DF639B">
        <w:t>przeprowadzania jawnej sesji otwarcia ofert z udziałem wykonawców i transmitowania sesji otwarcia za pośrednictwem elektronicznych narzędzi do przekazu wideo on-line.</w:t>
      </w:r>
    </w:p>
    <w:p w14:paraId="26DC18F5" w14:textId="77777777" w:rsidR="00FE0039" w:rsidRPr="00982F43" w:rsidRDefault="00FE0039" w:rsidP="00DF639B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val="x-none"/>
        </w:rPr>
      </w:pPr>
    </w:p>
    <w:p w14:paraId="5EBDE263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obliczenia ceny</w:t>
      </w:r>
    </w:p>
    <w:p w14:paraId="5C2EC5A2" w14:textId="77777777" w:rsidR="003B1078" w:rsidRDefault="003B1078" w:rsidP="00FE0039">
      <w:pPr>
        <w:tabs>
          <w:tab w:val="left" w:pos="567"/>
        </w:tabs>
        <w:spacing w:after="0" w:line="276" w:lineRule="auto"/>
        <w:ind w:left="2880"/>
        <w:jc w:val="both"/>
        <w:rPr>
          <w:rFonts w:ascii="Calibri" w:eastAsia="Times New Roman" w:hAnsi="Calibri" w:cs="Calibri"/>
          <w:lang w:eastAsia="pl-PL"/>
        </w:rPr>
      </w:pPr>
    </w:p>
    <w:p w14:paraId="7EEA71A6" w14:textId="77777777" w:rsidR="003B1078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hanging="2880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Podstawą obliczenia ceny ofertowej jest Formularz ofertowy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82F43">
        <w:rPr>
          <w:rFonts w:ascii="Calibri" w:eastAsia="Times New Roman" w:hAnsi="Calibri" w:cs="Calibri"/>
          <w:lang w:eastAsia="pl-PL"/>
        </w:rPr>
        <w:t>do SWZ).</w:t>
      </w:r>
    </w:p>
    <w:p w14:paraId="35A2DCB0" w14:textId="007761AA" w:rsidR="00982F43" w:rsidRPr="003B1078" w:rsidRDefault="00FD2366" w:rsidP="00FE0039">
      <w:pPr>
        <w:tabs>
          <w:tab w:val="left" w:pos="567"/>
        </w:tabs>
        <w:spacing w:after="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3B1078">
        <w:rPr>
          <w:rStyle w:val="markedcontent"/>
          <w:rFonts w:cstheme="minorHAnsi"/>
          <w:b/>
          <w:bCs/>
          <w:i/>
          <w:iCs/>
        </w:rPr>
        <w:t>UWAGA: Formularz ofertowy nie podlega uzupełnieniu.</w:t>
      </w:r>
    </w:p>
    <w:p w14:paraId="4CCA3ABC" w14:textId="31DB6A51" w:rsidR="00F57F37" w:rsidRPr="00F57F37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Wykonawca może złożyć ofertę na własnym formularzu, lecz jej treść musi być zgodna z formularzem załączonym do niniejszej specyfikacji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lang w:eastAsia="pl-PL"/>
        </w:rPr>
        <w:t xml:space="preserve"> do SWZ).</w:t>
      </w:r>
    </w:p>
    <w:p w14:paraId="5B2E1D83" w14:textId="52162A79" w:rsidR="00503BE2" w:rsidRPr="00F57F37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Wykonawca określi w Formularzu ofertowym cenę </w:t>
      </w:r>
      <w:r w:rsidR="003B1078">
        <w:rPr>
          <w:rFonts w:ascii="Calibri" w:eastAsia="Times New Roman" w:hAnsi="Calibri" w:cs="Calibri"/>
          <w:lang w:eastAsia="pl-PL"/>
        </w:rPr>
        <w:t>jednostkową</w:t>
      </w:r>
      <w:r w:rsidRPr="00982F43">
        <w:rPr>
          <w:rFonts w:ascii="Calibri" w:eastAsia="Times New Roman" w:hAnsi="Calibri" w:cs="Calibri"/>
          <w:lang w:eastAsia="pl-PL"/>
        </w:rPr>
        <w:t xml:space="preserve"> brutto za </w:t>
      </w:r>
      <w:r w:rsidR="000A78B5">
        <w:rPr>
          <w:rFonts w:ascii="Calibri" w:eastAsia="Times New Roman" w:hAnsi="Calibri" w:cs="Calibri"/>
          <w:lang w:eastAsia="pl-PL"/>
        </w:rPr>
        <w:t>elementy</w:t>
      </w:r>
      <w:r w:rsidRPr="00982F43">
        <w:rPr>
          <w:rFonts w:ascii="Calibri" w:eastAsia="Times New Roman" w:hAnsi="Calibri" w:cs="Calibri"/>
          <w:lang w:eastAsia="pl-PL"/>
        </w:rPr>
        <w:t xml:space="preserve"> składające się na przedmiot zamówienia</w:t>
      </w:r>
      <w:r w:rsidR="00F57F37">
        <w:rPr>
          <w:rFonts w:ascii="Calibri" w:eastAsia="Times New Roman" w:hAnsi="Calibri" w:cs="Calibri"/>
          <w:lang w:eastAsia="pl-PL"/>
        </w:rPr>
        <w:t>, wartość ogólną brutto (iloczyn przewidywanej ilości poszczególnych elementów i ceny jednostkowej brutto)</w:t>
      </w:r>
      <w:r w:rsidRPr="00982F43">
        <w:rPr>
          <w:rFonts w:ascii="Calibri" w:eastAsia="Times New Roman" w:hAnsi="Calibri" w:cs="Calibri"/>
          <w:lang w:eastAsia="pl-PL"/>
        </w:rPr>
        <w:t xml:space="preserve"> oraz łączną cenę </w:t>
      </w:r>
      <w:r w:rsidR="00F57F37">
        <w:rPr>
          <w:rFonts w:ascii="Calibri" w:eastAsia="Times New Roman" w:hAnsi="Calibri" w:cs="Calibri"/>
          <w:lang w:eastAsia="pl-PL"/>
        </w:rPr>
        <w:t xml:space="preserve">oferty </w:t>
      </w:r>
      <w:r w:rsidRPr="00982F43">
        <w:rPr>
          <w:rFonts w:ascii="Calibri" w:eastAsia="Times New Roman" w:hAnsi="Calibri" w:cs="Calibri"/>
          <w:lang w:eastAsia="pl-PL"/>
        </w:rPr>
        <w:t xml:space="preserve">brutto. </w:t>
      </w:r>
      <w:r w:rsidR="003B1078">
        <w:rPr>
          <w:rFonts w:ascii="Calibri" w:eastAsia="Times New Roman" w:hAnsi="Calibri" w:cs="Calibri"/>
          <w:lang w:eastAsia="pl-PL"/>
        </w:rPr>
        <w:t>W cenie należy uwzględnić w</w:t>
      </w:r>
      <w:r w:rsidRPr="00982F43">
        <w:rPr>
          <w:rFonts w:ascii="Calibri" w:eastAsia="Times New Roman" w:hAnsi="Calibri" w:cs="Calibri"/>
          <w:lang w:eastAsia="pl-PL"/>
        </w:rPr>
        <w:t>szelkie upusty, rabaty, koszt transportu w miejsce wskazane przez zamawiającego</w:t>
      </w:r>
      <w:r w:rsidR="003B1078">
        <w:rPr>
          <w:rFonts w:ascii="Calibri" w:eastAsia="Times New Roman" w:hAnsi="Calibri" w:cs="Calibri"/>
          <w:lang w:eastAsia="pl-PL"/>
        </w:rPr>
        <w:t>.</w:t>
      </w:r>
      <w:r w:rsidRPr="00982F43">
        <w:rPr>
          <w:rFonts w:ascii="Calibri" w:eastAsia="Times New Roman" w:hAnsi="Calibri" w:cs="Calibri"/>
          <w:lang w:eastAsia="pl-PL"/>
        </w:rPr>
        <w:t xml:space="preserve"> </w:t>
      </w:r>
    </w:p>
    <w:p w14:paraId="4BED0FB8" w14:textId="2C8D4A76" w:rsidR="00982F43" w:rsidRPr="00982F43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Ceny brutto w Formularzu ofertowym winny być wyrażone w złotych polskich (PLN) z dokładnością do dwóch miejsc po przecinku</w:t>
      </w:r>
      <w:r w:rsidR="00F57F37">
        <w:rPr>
          <w:rFonts w:ascii="Calibri" w:eastAsia="Times New Roman" w:hAnsi="Calibri" w:cs="Calibri"/>
          <w:lang w:eastAsia="pl-PL"/>
        </w:rPr>
        <w:t>.</w:t>
      </w:r>
    </w:p>
    <w:p w14:paraId="6080F2DD" w14:textId="030E33D3" w:rsidR="00982F43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Jeżeli wykonawca jest podatnikiem podatku VAT cenę oferty będzie stanowić cena brutto (wraz </w:t>
      </w:r>
      <w:r w:rsidRPr="00982F43">
        <w:rPr>
          <w:rFonts w:ascii="Calibri" w:eastAsia="Times New Roman" w:hAnsi="Calibri" w:cs="Calibri"/>
          <w:lang w:eastAsia="pl-PL"/>
        </w:rPr>
        <w:br/>
        <w:t>z podatkiem VAT).</w:t>
      </w:r>
    </w:p>
    <w:p w14:paraId="52E6D1EF" w14:textId="1C0944EE" w:rsidR="00AC73B4" w:rsidRPr="00982F43" w:rsidRDefault="00AC73B4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Stawka podatku </w:t>
      </w:r>
      <w:r w:rsidRPr="00AC73B4">
        <w:rPr>
          <w:rFonts w:ascii="Calibri" w:eastAsia="Times New Roman" w:hAnsi="Calibri" w:cs="Calibri"/>
          <w:lang w:eastAsia="pl-PL"/>
        </w:rPr>
        <w:t xml:space="preserve">VAT </w:t>
      </w:r>
      <w:r>
        <w:rPr>
          <w:rFonts w:ascii="Calibri" w:eastAsia="Times New Roman" w:hAnsi="Calibri" w:cs="Calibri"/>
          <w:lang w:eastAsia="pl-PL"/>
        </w:rPr>
        <w:t xml:space="preserve">na przedmiot </w:t>
      </w:r>
      <w:r w:rsidRPr="000D1707">
        <w:rPr>
          <w:rFonts w:ascii="Calibri" w:eastAsia="Times New Roman" w:hAnsi="Calibri" w:cs="Calibri"/>
          <w:lang w:eastAsia="pl-PL"/>
        </w:rPr>
        <w:t>zamówienia wynosi 23%.</w:t>
      </w:r>
    </w:p>
    <w:p w14:paraId="55234449" w14:textId="649DE37D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Jeżeli została złożona oferta, której wybór prowadziłby do powstania u zamawiającego obowiązku </w:t>
      </w:r>
      <w:r w:rsidRPr="00B644C2">
        <w:rPr>
          <w:rFonts w:ascii="Calibri" w:eastAsia="Times New Roman" w:hAnsi="Calibri" w:cs="Calibri"/>
          <w:lang w:eastAsia="pl-PL"/>
        </w:rPr>
        <w:t xml:space="preserve">podatkowego zgodnie z ustawą z dnia 11 marca 2004 r. o podatku od towarów i </w:t>
      </w:r>
      <w:r w:rsidRPr="00442014">
        <w:rPr>
          <w:rFonts w:ascii="Calibri" w:eastAsia="Times New Roman" w:hAnsi="Calibri" w:cs="Calibri"/>
          <w:lang w:eastAsia="pl-PL"/>
        </w:rPr>
        <w:t xml:space="preserve">usług </w:t>
      </w:r>
      <w:r w:rsidRPr="00442014">
        <w:rPr>
          <w:rFonts w:ascii="Calibri" w:eastAsia="Times New Roman" w:hAnsi="Calibri" w:cs="Calibri"/>
          <w:spacing w:val="-6"/>
          <w:lang w:eastAsia="pl-PL"/>
        </w:rPr>
        <w:t>(Dz. U. z 20</w:t>
      </w:r>
      <w:r w:rsidR="00503BE2" w:rsidRPr="00442014">
        <w:rPr>
          <w:rFonts w:ascii="Calibri" w:eastAsia="Times New Roman" w:hAnsi="Calibri" w:cs="Calibri"/>
          <w:spacing w:val="-6"/>
          <w:lang w:eastAsia="pl-PL"/>
        </w:rPr>
        <w:t>2</w:t>
      </w:r>
      <w:r w:rsidR="00442014" w:rsidRPr="00442014">
        <w:rPr>
          <w:rFonts w:ascii="Calibri" w:eastAsia="Times New Roman" w:hAnsi="Calibri" w:cs="Calibri"/>
          <w:spacing w:val="-6"/>
          <w:lang w:eastAsia="pl-PL"/>
        </w:rPr>
        <w:t>4</w:t>
      </w:r>
      <w:r w:rsidRPr="00442014">
        <w:rPr>
          <w:rFonts w:ascii="Calibri" w:eastAsia="Times New Roman" w:hAnsi="Calibri" w:cs="Calibri"/>
          <w:spacing w:val="-6"/>
          <w:lang w:eastAsia="pl-PL"/>
        </w:rPr>
        <w:t xml:space="preserve"> r.</w:t>
      </w:r>
      <w:r w:rsidRPr="00442014">
        <w:rPr>
          <w:rFonts w:ascii="Calibri" w:eastAsia="Times New Roman" w:hAnsi="Calibri" w:cs="Calibri"/>
          <w:lang w:eastAsia="pl-PL"/>
        </w:rPr>
        <w:t xml:space="preserve"> poz. </w:t>
      </w:r>
      <w:r w:rsidR="00442014" w:rsidRPr="00442014">
        <w:rPr>
          <w:rFonts w:ascii="Calibri" w:eastAsia="Times New Roman" w:hAnsi="Calibri" w:cs="Calibri"/>
          <w:lang w:eastAsia="pl-PL"/>
        </w:rPr>
        <w:t>361</w:t>
      </w:r>
      <w:r w:rsidR="006C7711" w:rsidRPr="00442014">
        <w:rPr>
          <w:rFonts w:ascii="Calibri" w:eastAsia="Times New Roman" w:hAnsi="Calibri" w:cs="Calibri"/>
          <w:lang w:eastAsia="pl-PL"/>
        </w:rPr>
        <w:t xml:space="preserve"> ze</w:t>
      </w:r>
      <w:r w:rsidRPr="00442014">
        <w:rPr>
          <w:rFonts w:ascii="Calibri" w:eastAsia="Times New Roman" w:hAnsi="Calibri" w:cs="Calibri"/>
          <w:lang w:eastAsia="pl-PL"/>
        </w:rPr>
        <w:t xml:space="preserve"> zm.),</w:t>
      </w:r>
      <w:r w:rsidRPr="00B644C2">
        <w:rPr>
          <w:rFonts w:ascii="Calibri" w:eastAsia="Times New Roman" w:hAnsi="Calibri" w:cs="Calibri"/>
          <w:lang w:eastAsia="pl-PL"/>
        </w:rPr>
        <w:t xml:space="preserve"> dla celów zastosowania kryterium ceny lub kosztu zamawiający dolicza do przedstawionej w tej ofercie ceny kwotę podatku od towarów i usług, którą miałby obowiązek </w:t>
      </w:r>
      <w:r w:rsidRPr="00B644C2">
        <w:rPr>
          <w:rFonts w:eastAsia="Times New Roman" w:cstheme="minorHAnsi"/>
          <w:lang w:eastAsia="pl-PL"/>
        </w:rPr>
        <w:t>rozliczyć.</w:t>
      </w:r>
    </w:p>
    <w:p w14:paraId="44FF85ED" w14:textId="535AF666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W ofercie, o której mowa w pkt </w:t>
      </w:r>
      <w:r w:rsidR="00AC73B4">
        <w:rPr>
          <w:rFonts w:eastAsia="Times New Roman" w:cstheme="minorHAnsi"/>
          <w:lang w:eastAsia="pl-PL"/>
        </w:rPr>
        <w:t>7</w:t>
      </w:r>
      <w:r w:rsidRPr="00B644C2">
        <w:rPr>
          <w:rFonts w:eastAsia="Times New Roman" w:cstheme="minorHAnsi"/>
          <w:lang w:eastAsia="pl-PL"/>
        </w:rPr>
        <w:t>, wykonawca ma obowiązek:</w:t>
      </w:r>
    </w:p>
    <w:p w14:paraId="19C1B409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poinformowania zamawiającego, że wybór jego oferty będzie prowadził do powstania </w:t>
      </w:r>
      <w:r w:rsidRPr="00B644C2">
        <w:rPr>
          <w:rFonts w:eastAsia="Times New Roman" w:cstheme="minorHAnsi"/>
          <w:lang w:eastAsia="pl-PL"/>
        </w:rPr>
        <w:br/>
        <w:t>u zamawiającego obowiązku podatkowego;</w:t>
      </w:r>
    </w:p>
    <w:p w14:paraId="3724761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nazwy (rodzaju) towaru lub usługi, których dostawa lub świadczenie będą prowadziły do powstania obowiązku podatkowego;</w:t>
      </w:r>
    </w:p>
    <w:p w14:paraId="0CD237E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wartości towaru lub usługi objętego obowiązkiem podatkowym zamawiającego, bez kwoty podatku;</w:t>
      </w:r>
    </w:p>
    <w:p w14:paraId="77B67413" w14:textId="063257A8" w:rsidR="00982F43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stawki podatku od towarów i usług, która zgodnie z wiedzą wykonawcy, będzie miała zastosowanie.</w:t>
      </w:r>
    </w:p>
    <w:p w14:paraId="54598DA4" w14:textId="77777777" w:rsidR="005D3D3A" w:rsidRPr="00B644C2" w:rsidRDefault="005D3D3A" w:rsidP="00FE0039">
      <w:pPr>
        <w:tabs>
          <w:tab w:val="left" w:pos="284"/>
          <w:tab w:val="left" w:pos="993"/>
        </w:tabs>
        <w:spacing w:after="0" w:line="276" w:lineRule="auto"/>
        <w:ind w:left="993"/>
        <w:jc w:val="both"/>
        <w:rPr>
          <w:rFonts w:eastAsia="Times New Roman" w:cstheme="minorHAnsi"/>
          <w:lang w:eastAsia="pl-PL"/>
        </w:rPr>
      </w:pPr>
    </w:p>
    <w:p w14:paraId="2D8FE5BA" w14:textId="251E12A9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Opis kryteriów oceny ofert, wraz z podaniem wag tych kryteriów i sposobu oceny ofert</w:t>
      </w:r>
      <w:r w:rsidR="002C2BE1">
        <w:rPr>
          <w:rFonts w:eastAsia="Times New Roman" w:cstheme="minorHAnsi"/>
          <w:b/>
          <w:bCs/>
          <w:color w:val="2F5496"/>
          <w:lang w:eastAsia="x-none"/>
        </w:rPr>
        <w:t>:</w:t>
      </w:r>
    </w:p>
    <w:p w14:paraId="642A1CC6" w14:textId="77777777" w:rsidR="002C2BE1" w:rsidRPr="00722F11" w:rsidRDefault="002C2BE1" w:rsidP="005D3D3A">
      <w:pPr>
        <w:pStyle w:val="Akapitzlist"/>
        <w:spacing w:after="0" w:line="276" w:lineRule="auto"/>
        <w:ind w:left="680"/>
        <w:rPr>
          <w:rFonts w:asciiTheme="minorHAnsi" w:eastAsia="Times New Roman" w:hAnsiTheme="minorHAnsi" w:cstheme="minorHAnsi"/>
          <w:lang w:eastAsia="pl-PL"/>
        </w:rPr>
      </w:pPr>
    </w:p>
    <w:p w14:paraId="52D2EF09" w14:textId="77712559" w:rsidR="00A44D24" w:rsidRPr="00386502" w:rsidRDefault="002C2E7E" w:rsidP="005D3D3A">
      <w:pPr>
        <w:pStyle w:val="Akapitzlist"/>
        <w:numPr>
          <w:ilvl w:val="0"/>
          <w:numId w:val="21"/>
        </w:numPr>
        <w:spacing w:after="0" w:line="276" w:lineRule="auto"/>
        <w:ind w:left="567" w:hanging="567"/>
        <w:jc w:val="both"/>
        <w:rPr>
          <w:rStyle w:val="markedcontent"/>
          <w:rFonts w:asciiTheme="minorHAnsi" w:eastAsia="Times New Roman" w:hAnsiTheme="minorHAnsi" w:cstheme="minorHAnsi"/>
          <w:lang w:eastAsia="pl-PL"/>
        </w:rPr>
      </w:pPr>
      <w:r w:rsidRPr="00386502">
        <w:rPr>
          <w:rFonts w:asciiTheme="minorHAnsi" w:eastAsia="Times New Roman" w:hAnsiTheme="minorHAnsi" w:cstheme="minorHAnsi"/>
          <w:lang w:eastAsia="pl-PL"/>
        </w:rPr>
        <w:t>Najkorzystniejszą ofertą będzie oferta, która przedstawia najkorzystniejszy bilans ceny</w:t>
      </w:r>
      <w:r w:rsidR="00B644C2" w:rsidRPr="00386502">
        <w:rPr>
          <w:rFonts w:asciiTheme="minorHAnsi" w:eastAsia="Times New Roman" w:hAnsiTheme="minorHAnsi" w:cstheme="minorHAnsi"/>
          <w:lang w:eastAsia="pl-PL"/>
        </w:rPr>
        <w:t xml:space="preserve"> i </w:t>
      </w:r>
      <w:r w:rsidR="00B644C2" w:rsidRPr="00386502">
        <w:rPr>
          <w:rStyle w:val="markedcontent"/>
          <w:rFonts w:asciiTheme="minorHAnsi" w:hAnsiTheme="minorHAnsi" w:cstheme="minorHAnsi"/>
        </w:rPr>
        <w:t>kryterium „</w:t>
      </w:r>
      <w:r w:rsidR="00A44D24" w:rsidRPr="00386502">
        <w:rPr>
          <w:rStyle w:val="markedcontent"/>
          <w:rFonts w:asciiTheme="minorHAnsi" w:hAnsiTheme="minorHAnsi" w:cstheme="minorHAnsi"/>
        </w:rPr>
        <w:t>Gwarancja”:</w:t>
      </w:r>
    </w:p>
    <w:p w14:paraId="65289D7D" w14:textId="77777777" w:rsidR="00F06852" w:rsidRPr="00722F11" w:rsidRDefault="00B644C2" w:rsidP="005D3D3A">
      <w:pPr>
        <w:tabs>
          <w:tab w:val="left" w:pos="851"/>
        </w:tabs>
        <w:spacing w:after="0" w:line="276" w:lineRule="auto"/>
        <w:ind w:left="567"/>
        <w:jc w:val="both"/>
        <w:rPr>
          <w:rStyle w:val="markedcontent"/>
          <w:rFonts w:cstheme="minorHAnsi"/>
          <w:lang w:val="x-none"/>
        </w:rPr>
      </w:pPr>
      <w:r w:rsidRPr="00722F11">
        <w:rPr>
          <w:rStyle w:val="markedcontent"/>
          <w:rFonts w:cstheme="minorHAnsi"/>
        </w:rPr>
        <w:lastRenderedPageBreak/>
        <w:t>Kryteria oceny ofert i ich znaczenie oraz opis sposobu oceny ofert:</w:t>
      </w:r>
    </w:p>
    <w:p w14:paraId="52A4C16F" w14:textId="39921169" w:rsidR="00A44D24" w:rsidRPr="00722F11" w:rsidRDefault="00A44D24" w:rsidP="005D3D3A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153"/>
        <w:jc w:val="both"/>
        <w:rPr>
          <w:rFonts w:asciiTheme="minorHAnsi" w:hAnsiTheme="minorHAnsi" w:cstheme="minorHAnsi"/>
        </w:rPr>
      </w:pPr>
      <w:r w:rsidRPr="00722F11">
        <w:rPr>
          <w:rFonts w:asciiTheme="minorHAnsi" w:hAnsiTheme="minorHAnsi" w:cstheme="minorHAnsi"/>
        </w:rPr>
        <w:t xml:space="preserve">w kryterium </w:t>
      </w:r>
      <w:r w:rsidRPr="00722F11">
        <w:rPr>
          <w:rFonts w:asciiTheme="minorHAnsi" w:hAnsiTheme="minorHAnsi" w:cstheme="minorHAnsi"/>
          <w:b/>
        </w:rPr>
        <w:t>„Cena”</w:t>
      </w:r>
      <w:r w:rsidR="00C53B3C">
        <w:rPr>
          <w:rFonts w:asciiTheme="minorHAnsi" w:hAnsiTheme="minorHAnsi" w:cstheme="minorHAnsi"/>
          <w:b/>
          <w:lang w:val="pl-PL"/>
        </w:rPr>
        <w:t xml:space="preserve"> [C]</w:t>
      </w:r>
    </w:p>
    <w:p w14:paraId="159DA860" w14:textId="5F9905B9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Ilość punktów dla każdej oferty w kryterium „Cena” zostanie wyliczona wg poniższego wzoru:</w:t>
      </w:r>
    </w:p>
    <w:tbl>
      <w:tblPr>
        <w:tblStyle w:val="Tabela-Siatka"/>
        <w:tblW w:w="5694" w:type="dxa"/>
        <w:tblInd w:w="561" w:type="dxa"/>
        <w:tblLook w:val="04A0" w:firstRow="1" w:lastRow="0" w:firstColumn="1" w:lastColumn="0" w:noHBand="0" w:noVBand="1"/>
      </w:tblPr>
      <w:tblGrid>
        <w:gridCol w:w="586"/>
        <w:gridCol w:w="713"/>
        <w:gridCol w:w="1134"/>
        <w:gridCol w:w="3261"/>
      </w:tblGrid>
      <w:tr w:rsidR="00A44D24" w:rsidRPr="00722F11" w14:paraId="78EF7CB3" w14:textId="77777777" w:rsidTr="00F57F37"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1C8A8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 =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BA295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min.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907E5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x 60 %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0A6E5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gdzie: 1 % - 1 punkt</w:t>
            </w:r>
          </w:p>
        </w:tc>
      </w:tr>
      <w:tr w:rsidR="00A44D24" w:rsidRPr="00722F11" w14:paraId="5A400007" w14:textId="77777777" w:rsidTr="00F57F3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FD33E" w14:textId="77777777" w:rsidR="00A44D24" w:rsidRPr="00722F11" w:rsidRDefault="00A44D24" w:rsidP="005D3D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A7C0E0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F1291" w14:textId="77777777" w:rsidR="00A44D24" w:rsidRPr="00722F11" w:rsidRDefault="00A44D24" w:rsidP="005D3D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7F933" w14:textId="77777777" w:rsidR="00A44D24" w:rsidRPr="00722F11" w:rsidRDefault="00A44D24" w:rsidP="005D3D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E54EF34" w14:textId="77777777" w:rsidR="00A44D24" w:rsidRPr="00722F11" w:rsidRDefault="00A44D24" w:rsidP="005D3D3A">
      <w:pPr>
        <w:spacing w:after="0" w:line="276" w:lineRule="auto"/>
        <w:jc w:val="both"/>
        <w:rPr>
          <w:rFonts w:cstheme="minorHAnsi"/>
        </w:rPr>
      </w:pPr>
    </w:p>
    <w:p w14:paraId="3B695EB4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gdzie: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79"/>
        <w:gridCol w:w="6804"/>
      </w:tblGrid>
      <w:tr w:rsidR="00A44D24" w:rsidRPr="00722F11" w14:paraId="47A24E45" w14:textId="77777777" w:rsidTr="00F06852">
        <w:tc>
          <w:tcPr>
            <w:tcW w:w="709" w:type="dxa"/>
            <w:hideMark/>
          </w:tcPr>
          <w:p w14:paraId="5462FDCD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79" w:type="dxa"/>
            <w:hideMark/>
          </w:tcPr>
          <w:p w14:paraId="74AF7637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4" w:type="dxa"/>
            <w:hideMark/>
          </w:tcPr>
          <w:p w14:paraId="0A570688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ilość punktów oferty ocenianej</w:t>
            </w:r>
          </w:p>
        </w:tc>
      </w:tr>
      <w:tr w:rsidR="00A44D24" w:rsidRPr="00722F11" w14:paraId="5175B74B" w14:textId="77777777" w:rsidTr="00F06852">
        <w:tc>
          <w:tcPr>
            <w:tcW w:w="709" w:type="dxa"/>
            <w:hideMark/>
          </w:tcPr>
          <w:p w14:paraId="38A1961E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min.</w:t>
            </w:r>
          </w:p>
        </w:tc>
        <w:tc>
          <w:tcPr>
            <w:tcW w:w="279" w:type="dxa"/>
            <w:hideMark/>
          </w:tcPr>
          <w:p w14:paraId="2A08C9B4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4" w:type="dxa"/>
            <w:hideMark/>
          </w:tcPr>
          <w:p w14:paraId="2E2EB8D6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cena minimalna spośród wszystkich ofert niepodlegających odrzuceniu</w:t>
            </w:r>
          </w:p>
        </w:tc>
      </w:tr>
      <w:tr w:rsidR="00A44D24" w:rsidRPr="00722F11" w14:paraId="793FF5D3" w14:textId="77777777" w:rsidTr="00F06852">
        <w:tc>
          <w:tcPr>
            <w:tcW w:w="709" w:type="dxa"/>
            <w:hideMark/>
          </w:tcPr>
          <w:p w14:paraId="2C059203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o</w:t>
            </w:r>
          </w:p>
        </w:tc>
        <w:tc>
          <w:tcPr>
            <w:tcW w:w="279" w:type="dxa"/>
            <w:hideMark/>
          </w:tcPr>
          <w:p w14:paraId="6CBF47CA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4" w:type="dxa"/>
            <w:hideMark/>
          </w:tcPr>
          <w:p w14:paraId="01321443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cena oferty ocenianej</w:t>
            </w:r>
          </w:p>
        </w:tc>
      </w:tr>
    </w:tbl>
    <w:p w14:paraId="25C6954B" w14:textId="77777777" w:rsidR="00A44D24" w:rsidRPr="00722F11" w:rsidRDefault="00A44D24" w:rsidP="005D3D3A">
      <w:pPr>
        <w:spacing w:after="0" w:line="276" w:lineRule="auto"/>
        <w:jc w:val="both"/>
        <w:rPr>
          <w:rFonts w:cstheme="minorHAnsi"/>
        </w:rPr>
      </w:pPr>
    </w:p>
    <w:p w14:paraId="4E5A2401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Maksymalnie w tym kryterium można otrzymać 60 punktów.</w:t>
      </w:r>
    </w:p>
    <w:p w14:paraId="73241852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</w:p>
    <w:p w14:paraId="4AC5F973" w14:textId="1385B1E4" w:rsidR="00A44D24" w:rsidRPr="00722F11" w:rsidRDefault="00A44D24" w:rsidP="005D3D3A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153"/>
        <w:jc w:val="both"/>
        <w:rPr>
          <w:rFonts w:asciiTheme="minorHAnsi" w:hAnsiTheme="minorHAnsi" w:cstheme="minorHAnsi"/>
        </w:rPr>
      </w:pPr>
      <w:r w:rsidRPr="00722F11">
        <w:rPr>
          <w:rFonts w:asciiTheme="minorHAnsi" w:hAnsiTheme="minorHAnsi" w:cstheme="minorHAnsi"/>
        </w:rPr>
        <w:t xml:space="preserve">w kryterium </w:t>
      </w:r>
      <w:r w:rsidRPr="00722F11">
        <w:rPr>
          <w:rFonts w:asciiTheme="minorHAnsi" w:hAnsiTheme="minorHAnsi" w:cstheme="minorHAnsi"/>
          <w:b/>
        </w:rPr>
        <w:t>„Gwarancja”</w:t>
      </w:r>
      <w:r w:rsidR="00C53B3C">
        <w:rPr>
          <w:rFonts w:asciiTheme="minorHAnsi" w:hAnsiTheme="minorHAnsi" w:cstheme="minorHAnsi"/>
          <w:b/>
          <w:lang w:val="pl-PL"/>
        </w:rPr>
        <w:t xml:space="preserve"> [G]</w:t>
      </w:r>
    </w:p>
    <w:p w14:paraId="27FF8DC4" w14:textId="3C34F0A1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  <w:b/>
        </w:rPr>
        <w:t>Minimalny</w:t>
      </w:r>
      <w:r w:rsidRPr="00722F11">
        <w:rPr>
          <w:rFonts w:cstheme="minorHAnsi"/>
        </w:rPr>
        <w:t xml:space="preserve"> wymagany przez </w:t>
      </w:r>
      <w:r w:rsidR="004A4259" w:rsidRPr="00722F11">
        <w:rPr>
          <w:rFonts w:cstheme="minorHAnsi"/>
        </w:rPr>
        <w:t>z</w:t>
      </w:r>
      <w:r w:rsidRPr="00722F11">
        <w:rPr>
          <w:rFonts w:cstheme="minorHAnsi"/>
        </w:rPr>
        <w:t xml:space="preserve">amawiającego okres gwarancji na dostawę tablic rejestracyjnych wynosi </w:t>
      </w:r>
      <w:r w:rsidRPr="00722F11">
        <w:rPr>
          <w:rFonts w:cstheme="minorHAnsi"/>
          <w:b/>
        </w:rPr>
        <w:t>36 miesięcy</w:t>
      </w:r>
      <w:r w:rsidRPr="00722F11">
        <w:rPr>
          <w:rFonts w:cstheme="minorHAnsi"/>
        </w:rPr>
        <w:t>.</w:t>
      </w:r>
    </w:p>
    <w:p w14:paraId="3492FCAA" w14:textId="34C911AA" w:rsidR="00624968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 xml:space="preserve">W przypadku podania przez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 xml:space="preserve">ykonawcę </w:t>
      </w:r>
      <w:r w:rsidRPr="00722F11">
        <w:rPr>
          <w:rFonts w:cstheme="minorHAnsi"/>
          <w:b/>
        </w:rPr>
        <w:t>krótszego niż</w:t>
      </w:r>
      <w:r w:rsidRPr="00722F11">
        <w:rPr>
          <w:rFonts w:cstheme="minorHAnsi"/>
        </w:rPr>
        <w:t xml:space="preserve"> wymagany okres gwarancji</w:t>
      </w:r>
      <w:r w:rsidR="004A4259" w:rsidRPr="00722F11">
        <w:rPr>
          <w:rFonts w:cstheme="minorHAnsi"/>
        </w:rPr>
        <w:t>,</w:t>
      </w:r>
      <w:r w:rsidRPr="00722F11">
        <w:rPr>
          <w:rFonts w:cstheme="minorHAnsi"/>
        </w:rPr>
        <w:t xml:space="preserve"> oferta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 xml:space="preserve">ykonawcy zostanie </w:t>
      </w:r>
      <w:r w:rsidRPr="00722F11">
        <w:rPr>
          <w:rFonts w:cstheme="minorHAnsi"/>
          <w:b/>
        </w:rPr>
        <w:t>odrzucona</w:t>
      </w:r>
      <w:r w:rsidRPr="00722F11">
        <w:rPr>
          <w:rFonts w:cstheme="minorHAnsi"/>
        </w:rPr>
        <w:t xml:space="preserve">. W przypadku </w:t>
      </w:r>
      <w:r w:rsidRPr="00722F11">
        <w:rPr>
          <w:rFonts w:cstheme="minorHAnsi"/>
          <w:b/>
        </w:rPr>
        <w:t>nie podania</w:t>
      </w:r>
      <w:r w:rsidRPr="00722F11">
        <w:rPr>
          <w:rFonts w:cstheme="minorHAnsi"/>
        </w:rPr>
        <w:t xml:space="preserve"> przez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>ykonawcę w formularzu oferty okresu gwarancji</w:t>
      </w:r>
      <w:r w:rsidR="004A4259" w:rsidRPr="00722F11">
        <w:rPr>
          <w:rFonts w:cstheme="minorHAnsi"/>
        </w:rPr>
        <w:t>,</w:t>
      </w:r>
      <w:r w:rsidRPr="00722F11">
        <w:rPr>
          <w:rFonts w:cstheme="minorHAnsi"/>
        </w:rPr>
        <w:t xml:space="preserve"> </w:t>
      </w:r>
      <w:r w:rsidR="004A4259" w:rsidRPr="00722F11">
        <w:rPr>
          <w:rFonts w:cstheme="minorHAnsi"/>
        </w:rPr>
        <w:t>z</w:t>
      </w:r>
      <w:r w:rsidRPr="00722F11">
        <w:rPr>
          <w:rFonts w:cstheme="minorHAnsi"/>
        </w:rPr>
        <w:t xml:space="preserve">amawiający uzna, że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 xml:space="preserve">ykonawca zaoferował minimalny okres gwarancji, tj. 36 miesięcy </w:t>
      </w:r>
      <w:r w:rsidR="004A4259" w:rsidRPr="00722F11">
        <w:rPr>
          <w:rFonts w:cstheme="minorHAnsi"/>
        </w:rPr>
        <w:br/>
      </w:r>
      <w:r w:rsidRPr="00722F11">
        <w:rPr>
          <w:rFonts w:cstheme="minorHAnsi"/>
        </w:rPr>
        <w:t>i przyzna Wykonawcy 0 punktów.</w:t>
      </w:r>
    </w:p>
    <w:p w14:paraId="3184C76A" w14:textId="64C938B5" w:rsidR="00624968" w:rsidRDefault="00624968" w:rsidP="0026771F">
      <w:pPr>
        <w:spacing w:after="0" w:line="276" w:lineRule="auto"/>
        <w:ind w:left="567"/>
        <w:jc w:val="both"/>
        <w:rPr>
          <w:rFonts w:eastAsia="Calibri" w:cstheme="minorHAnsi"/>
          <w:bCs/>
          <w:color w:val="000000"/>
        </w:rPr>
      </w:pPr>
      <w:r w:rsidRPr="00722F11">
        <w:rPr>
          <w:rFonts w:eastAsia="Calibri" w:cstheme="minorHAnsi"/>
          <w:bCs/>
          <w:color w:val="000000"/>
        </w:rPr>
        <w:t>W tym kryterium oferta może otrzymać maksymalnie 40 punktów. Liczba punktów w kryterium</w:t>
      </w:r>
      <w:r w:rsidR="0026771F">
        <w:rPr>
          <w:rFonts w:eastAsia="Calibri" w:cstheme="minorHAnsi"/>
          <w:bCs/>
          <w:color w:val="000000"/>
        </w:rPr>
        <w:t xml:space="preserve"> </w:t>
      </w:r>
      <w:r w:rsidRPr="00722F11">
        <w:rPr>
          <w:rFonts w:eastAsia="Calibri" w:cstheme="minorHAnsi"/>
          <w:bCs/>
          <w:color w:val="000000"/>
        </w:rPr>
        <w:t>„</w:t>
      </w:r>
      <w:r w:rsidR="004A4259" w:rsidRPr="00722F11">
        <w:rPr>
          <w:rFonts w:eastAsia="Calibri" w:cstheme="minorHAnsi"/>
          <w:bCs/>
          <w:color w:val="000000"/>
        </w:rPr>
        <w:t>G</w:t>
      </w:r>
      <w:r w:rsidRPr="00722F11">
        <w:rPr>
          <w:rFonts w:eastAsia="Calibri" w:cstheme="minorHAnsi"/>
          <w:bCs/>
          <w:color w:val="000000"/>
        </w:rPr>
        <w:t xml:space="preserve">warancja” zostanie przyznana </w:t>
      </w:r>
      <w:r w:rsidR="0027025A">
        <w:rPr>
          <w:rFonts w:eastAsia="Calibri" w:cstheme="minorHAnsi"/>
          <w:bCs/>
          <w:color w:val="000000"/>
        </w:rPr>
        <w:t>w</w:t>
      </w:r>
      <w:r w:rsidRPr="00722F11">
        <w:rPr>
          <w:rFonts w:eastAsia="Calibri" w:cstheme="minorHAnsi"/>
          <w:bCs/>
          <w:color w:val="000000"/>
        </w:rPr>
        <w:t>ykonawcy zgodnie z poniższą tabelą:</w:t>
      </w:r>
    </w:p>
    <w:p w14:paraId="2C47D1B2" w14:textId="5A4460D9" w:rsidR="00B13F79" w:rsidRDefault="00B13F79" w:rsidP="0026771F">
      <w:pPr>
        <w:spacing w:after="0" w:line="276" w:lineRule="auto"/>
        <w:ind w:left="567"/>
        <w:jc w:val="both"/>
        <w:rPr>
          <w:rFonts w:eastAsia="Calibri" w:cstheme="minorHAnsi"/>
          <w:bCs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433"/>
      </w:tblGrid>
      <w:tr w:rsidR="00624968" w:rsidRPr="00722F11" w14:paraId="581A275F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2FBF5" w14:textId="77777777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/>
                <w:bCs/>
              </w:rPr>
              <w:t>Deklarowany okres gwarancji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8C6AA" w14:textId="77777777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/>
                <w:bCs/>
              </w:rPr>
              <w:t>ilość punktów</w:t>
            </w:r>
          </w:p>
        </w:tc>
      </w:tr>
      <w:tr w:rsidR="00624968" w:rsidRPr="00722F11" w14:paraId="4CB564B2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54984" w14:textId="158E6EE9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36 m-</w:t>
            </w:r>
            <w:proofErr w:type="spellStart"/>
            <w:r w:rsidRPr="00722F11">
              <w:rPr>
                <w:rFonts w:eastAsia="Calibri" w:cstheme="minorHAnsi"/>
                <w:bCs/>
              </w:rPr>
              <w:t>c</w:t>
            </w:r>
            <w:r w:rsidR="00E914B9">
              <w:rPr>
                <w:rFonts w:eastAsia="Calibri" w:cstheme="minorHAnsi"/>
                <w:bCs/>
              </w:rPr>
              <w:t>y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23D46" w14:textId="77777777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0 pkt.</w:t>
            </w:r>
          </w:p>
        </w:tc>
      </w:tr>
      <w:tr w:rsidR="00624968" w:rsidRPr="00722F11" w14:paraId="591A5A54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4D854" w14:textId="573142A1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48 m-</w:t>
            </w:r>
            <w:proofErr w:type="spellStart"/>
            <w:r w:rsidRPr="00722F11">
              <w:rPr>
                <w:rFonts w:eastAsia="Calibri" w:cstheme="minorHAnsi"/>
                <w:bCs/>
              </w:rPr>
              <w:t>cy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BFC4A" w14:textId="5E6F7A62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20 pkt.</w:t>
            </w:r>
          </w:p>
        </w:tc>
      </w:tr>
      <w:tr w:rsidR="00624968" w:rsidRPr="00722F11" w14:paraId="53C96625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8323D" w14:textId="4E80A681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60 m-</w:t>
            </w:r>
            <w:proofErr w:type="spellStart"/>
            <w:r w:rsidRPr="00722F11">
              <w:rPr>
                <w:rFonts w:eastAsia="Calibri" w:cstheme="minorHAnsi"/>
                <w:bCs/>
              </w:rPr>
              <w:t>cy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C3350" w14:textId="59CB08A5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40 pkt.</w:t>
            </w:r>
          </w:p>
        </w:tc>
      </w:tr>
    </w:tbl>
    <w:p w14:paraId="7599BBFD" w14:textId="77777777" w:rsidR="00624968" w:rsidRPr="00722F11" w:rsidRDefault="00624968" w:rsidP="005D3D3A">
      <w:pPr>
        <w:spacing w:after="0" w:line="276" w:lineRule="auto"/>
        <w:jc w:val="both"/>
        <w:rPr>
          <w:rFonts w:cstheme="minorHAnsi"/>
        </w:rPr>
      </w:pPr>
    </w:p>
    <w:p w14:paraId="75358933" w14:textId="4A675B92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  <w:b/>
        </w:rPr>
        <w:t>Maksymalny</w:t>
      </w:r>
      <w:r w:rsidRPr="00722F11">
        <w:rPr>
          <w:rFonts w:cstheme="minorHAnsi"/>
        </w:rPr>
        <w:t xml:space="preserve"> okres gwarancji na dostawę tablic rejestracyjnych uwzględniony do oceny oferty wynosi </w:t>
      </w:r>
      <w:r w:rsidRPr="00722F11">
        <w:rPr>
          <w:rFonts w:cstheme="minorHAnsi"/>
          <w:b/>
        </w:rPr>
        <w:t>60 miesięcy</w:t>
      </w:r>
      <w:r w:rsidRPr="00722F11">
        <w:rPr>
          <w:rFonts w:cstheme="minorHAnsi"/>
        </w:rPr>
        <w:t xml:space="preserve">. Jeżeli </w:t>
      </w:r>
      <w:r w:rsidR="000D1707">
        <w:rPr>
          <w:rFonts w:cstheme="minorHAnsi"/>
        </w:rPr>
        <w:t>w</w:t>
      </w:r>
      <w:r w:rsidRPr="00722F11">
        <w:rPr>
          <w:rFonts w:cstheme="minorHAnsi"/>
        </w:rPr>
        <w:t>ykonawca zaoferuje okres gwarancji dłuższy niż 60 miesięcy do oceny oferty zostanie przyjęty okres 60 miesięcy.</w:t>
      </w:r>
    </w:p>
    <w:p w14:paraId="21DD6131" w14:textId="4DA9AE6D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 xml:space="preserve">Okres gwarancji należy podać w miesiącach w formularzu </w:t>
      </w:r>
      <w:r w:rsidRPr="000D1707">
        <w:rPr>
          <w:rFonts w:cstheme="minorHAnsi"/>
        </w:rPr>
        <w:t>ofertowym (</w:t>
      </w:r>
      <w:r w:rsidRPr="00722F11">
        <w:rPr>
          <w:rFonts w:cstheme="minorHAnsi"/>
          <w:b/>
          <w:bCs/>
        </w:rPr>
        <w:t xml:space="preserve">Załącznik nr </w:t>
      </w:r>
      <w:r w:rsidR="00C26394" w:rsidRPr="00722F11">
        <w:rPr>
          <w:rFonts w:cstheme="minorHAnsi"/>
          <w:b/>
          <w:bCs/>
        </w:rPr>
        <w:t xml:space="preserve">2 </w:t>
      </w:r>
      <w:r w:rsidRPr="000D1707">
        <w:rPr>
          <w:rFonts w:cstheme="minorHAnsi"/>
        </w:rPr>
        <w:t>do SWZ).</w:t>
      </w:r>
    </w:p>
    <w:p w14:paraId="71DA8A0F" w14:textId="7CB41004" w:rsidR="00A44D24" w:rsidRPr="00722F11" w:rsidRDefault="00A44D24" w:rsidP="00E914B9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 xml:space="preserve">Jeżeli </w:t>
      </w:r>
      <w:r w:rsidR="000D1707">
        <w:rPr>
          <w:rFonts w:cstheme="minorHAnsi"/>
        </w:rPr>
        <w:t>w</w:t>
      </w:r>
      <w:r w:rsidRPr="00722F11">
        <w:rPr>
          <w:rFonts w:cstheme="minorHAnsi"/>
        </w:rPr>
        <w:t xml:space="preserve">ykonawca poda okres w latach, </w:t>
      </w:r>
      <w:r w:rsidR="000D1707">
        <w:rPr>
          <w:rFonts w:cstheme="minorHAnsi"/>
        </w:rPr>
        <w:t>z</w:t>
      </w:r>
      <w:r w:rsidRPr="00722F11">
        <w:rPr>
          <w:rFonts w:cstheme="minorHAnsi"/>
        </w:rPr>
        <w:t>amawiający przeliczy go na miesiące zgodnie z zasadą 1 rok = 12 miesięcy.</w:t>
      </w:r>
    </w:p>
    <w:p w14:paraId="03F082E2" w14:textId="2F1A2D00" w:rsidR="00A44D24" w:rsidRPr="00722F11" w:rsidRDefault="00A44D24" w:rsidP="005D3D3A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722F11">
        <w:rPr>
          <w:rFonts w:asciiTheme="minorHAnsi" w:hAnsiTheme="minorHAnsi" w:cstheme="minorHAnsi"/>
        </w:rPr>
        <w:t>łączna ilość punktów dla każdej oferty stanowić będzie sumę punktów uzyskanych w podanych wyżej kryteriach, zgodnie z poniższym wzorem:</w:t>
      </w:r>
    </w:p>
    <w:p w14:paraId="3CD9C522" w14:textId="77777777" w:rsidR="00A44D24" w:rsidRPr="00722F11" w:rsidRDefault="00A44D24" w:rsidP="005D3D3A">
      <w:pPr>
        <w:spacing w:after="0" w:line="276" w:lineRule="auto"/>
        <w:ind w:firstLine="1276"/>
        <w:jc w:val="both"/>
        <w:rPr>
          <w:rFonts w:cstheme="minorHAnsi"/>
        </w:rPr>
      </w:pPr>
      <w:r w:rsidRPr="00722F11">
        <w:rPr>
          <w:rFonts w:cstheme="minorHAnsi"/>
        </w:rPr>
        <w:t>P = C + G</w:t>
      </w:r>
    </w:p>
    <w:p w14:paraId="096C8990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gdzie: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7649"/>
      </w:tblGrid>
      <w:tr w:rsidR="00A44D24" w:rsidRPr="00722F11" w14:paraId="44BBA311" w14:textId="77777777" w:rsidTr="001358FD">
        <w:tc>
          <w:tcPr>
            <w:tcW w:w="421" w:type="dxa"/>
            <w:hideMark/>
          </w:tcPr>
          <w:p w14:paraId="23E6157B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25" w:type="dxa"/>
            <w:hideMark/>
          </w:tcPr>
          <w:p w14:paraId="4CD2E40D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649" w:type="dxa"/>
            <w:hideMark/>
          </w:tcPr>
          <w:p w14:paraId="5183B4CB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łączna liczba punktów uzyskana w kryteriach</w:t>
            </w:r>
          </w:p>
        </w:tc>
      </w:tr>
      <w:tr w:rsidR="00A44D24" w:rsidRPr="00722F11" w14:paraId="0BE1AACD" w14:textId="77777777" w:rsidTr="001358FD">
        <w:tc>
          <w:tcPr>
            <w:tcW w:w="421" w:type="dxa"/>
            <w:hideMark/>
          </w:tcPr>
          <w:p w14:paraId="6D6B9C6A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25" w:type="dxa"/>
            <w:hideMark/>
          </w:tcPr>
          <w:p w14:paraId="545C7529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649" w:type="dxa"/>
            <w:hideMark/>
          </w:tcPr>
          <w:p w14:paraId="7A077A09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liczba punktów przyznana danej ofercie w kryterium cena</w:t>
            </w:r>
          </w:p>
        </w:tc>
      </w:tr>
      <w:tr w:rsidR="00A44D24" w:rsidRPr="00722F11" w14:paraId="6E25C94E" w14:textId="77777777" w:rsidTr="001358FD">
        <w:tc>
          <w:tcPr>
            <w:tcW w:w="421" w:type="dxa"/>
            <w:hideMark/>
          </w:tcPr>
          <w:p w14:paraId="6B6233F1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25" w:type="dxa"/>
            <w:hideMark/>
          </w:tcPr>
          <w:p w14:paraId="316F8A9B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649" w:type="dxa"/>
            <w:hideMark/>
          </w:tcPr>
          <w:p w14:paraId="1F251F12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liczba punktów przyznana danej ofercie w kryterium gwarancja</w:t>
            </w:r>
          </w:p>
        </w:tc>
      </w:tr>
    </w:tbl>
    <w:p w14:paraId="75B67BF6" w14:textId="77777777" w:rsidR="00A44D24" w:rsidRPr="00722F11" w:rsidRDefault="00A44D24" w:rsidP="005D3D3A">
      <w:pPr>
        <w:spacing w:after="0" w:line="276" w:lineRule="auto"/>
        <w:jc w:val="both"/>
        <w:rPr>
          <w:rFonts w:cstheme="minorHAnsi"/>
        </w:rPr>
      </w:pPr>
    </w:p>
    <w:p w14:paraId="2B96DCD5" w14:textId="77777777" w:rsidR="001358FD" w:rsidRPr="00722F11" w:rsidRDefault="00982F43" w:rsidP="005D3D3A">
      <w:pPr>
        <w:pStyle w:val="Akapitzlist"/>
        <w:numPr>
          <w:ilvl w:val="0"/>
          <w:numId w:val="21"/>
        </w:numPr>
        <w:spacing w:after="0" w:line="276" w:lineRule="auto"/>
        <w:ind w:left="567" w:hanging="567"/>
        <w:rPr>
          <w:rStyle w:val="markedcontent"/>
          <w:rFonts w:asciiTheme="minorHAnsi" w:hAnsiTheme="minorHAnsi" w:cstheme="minorHAnsi"/>
          <w:b/>
          <w:color w:val="000000"/>
          <w:u w:val="single"/>
        </w:rPr>
      </w:pPr>
      <w:r w:rsidRPr="00722F11">
        <w:rPr>
          <w:rFonts w:asciiTheme="minorHAnsi" w:eastAsia="Times New Roman" w:hAnsiTheme="minorHAnsi" w:cstheme="minorHAnsi"/>
        </w:rPr>
        <w:t>Ofertą najkorzystniejszą zostanie wybrana ta oferta, która otrzyma najwyższą łączną ilość punktów za ww</w:t>
      </w:r>
      <w:r w:rsidR="00FD2366" w:rsidRPr="00722F11">
        <w:rPr>
          <w:rFonts w:asciiTheme="minorHAnsi" w:eastAsia="Times New Roman" w:hAnsiTheme="minorHAnsi" w:cstheme="minorHAnsi"/>
        </w:rPr>
        <w:t>.</w:t>
      </w:r>
      <w:r w:rsidR="00C26394" w:rsidRPr="00722F11">
        <w:rPr>
          <w:rFonts w:asciiTheme="minorHAnsi" w:eastAsia="Times New Roman" w:hAnsiTheme="minorHAnsi" w:cstheme="minorHAnsi"/>
        </w:rPr>
        <w:t xml:space="preserve"> </w:t>
      </w:r>
      <w:r w:rsidRPr="00722F11">
        <w:rPr>
          <w:rFonts w:asciiTheme="minorHAnsi" w:eastAsia="Times New Roman" w:hAnsiTheme="minorHAnsi" w:cstheme="minorHAnsi"/>
        </w:rPr>
        <w:t>kryteria.</w:t>
      </w:r>
      <w:r w:rsidR="00FD2366" w:rsidRPr="00722F11">
        <w:rPr>
          <w:rFonts w:asciiTheme="minorHAnsi" w:eastAsia="Times New Roman" w:hAnsiTheme="minorHAnsi" w:cstheme="minorHAnsi"/>
        </w:rPr>
        <w:t xml:space="preserve"> </w:t>
      </w:r>
      <w:r w:rsidR="00FD2366" w:rsidRPr="00722F11">
        <w:rPr>
          <w:rStyle w:val="markedcontent"/>
          <w:rFonts w:asciiTheme="minorHAnsi" w:hAnsiTheme="minorHAnsi" w:cstheme="minorHAnsi"/>
        </w:rPr>
        <w:t>Maksymalnie</w:t>
      </w:r>
      <w:r w:rsidR="00FD2366" w:rsidRPr="00722F11">
        <w:rPr>
          <w:rFonts w:asciiTheme="minorHAnsi" w:hAnsiTheme="minorHAnsi" w:cstheme="minorHAnsi"/>
        </w:rPr>
        <w:t xml:space="preserve"> </w:t>
      </w:r>
      <w:r w:rsidR="00FD2366" w:rsidRPr="00722F11">
        <w:rPr>
          <w:rStyle w:val="markedcontent"/>
          <w:rFonts w:asciiTheme="minorHAnsi" w:hAnsiTheme="minorHAnsi" w:cstheme="minorHAnsi"/>
        </w:rPr>
        <w:t>oferta może uzyskać 100 pkt.</w:t>
      </w:r>
    </w:p>
    <w:p w14:paraId="759F9A3A" w14:textId="56791EF4" w:rsidR="00982F43" w:rsidRPr="00722F11" w:rsidRDefault="00982F43" w:rsidP="005D3D3A">
      <w:pPr>
        <w:pStyle w:val="Akapitzlist"/>
        <w:numPr>
          <w:ilvl w:val="0"/>
          <w:numId w:val="21"/>
        </w:numPr>
        <w:spacing w:after="0" w:line="276" w:lineRule="auto"/>
        <w:ind w:left="567" w:hanging="567"/>
        <w:rPr>
          <w:rFonts w:asciiTheme="minorHAnsi" w:hAnsiTheme="minorHAnsi" w:cstheme="minorHAnsi"/>
          <w:b/>
          <w:color w:val="000000"/>
          <w:u w:val="single"/>
        </w:rPr>
      </w:pPr>
      <w:r w:rsidRPr="00722F11">
        <w:rPr>
          <w:rFonts w:asciiTheme="minorHAnsi" w:hAnsiTheme="minorHAnsi" w:cstheme="minorHAnsi"/>
          <w:color w:val="000000"/>
          <w:szCs w:val="20"/>
        </w:rPr>
        <w:t>Zamawiający zastosuje zaokrąglenie każdego wyniku do dwóch miejsc po przecinku.</w:t>
      </w:r>
    </w:p>
    <w:p w14:paraId="7FA55ECA" w14:textId="77777777" w:rsidR="005D3D3A" w:rsidRPr="00722F11" w:rsidRDefault="005D3D3A" w:rsidP="005D3D3A">
      <w:pPr>
        <w:pStyle w:val="Akapitzlist"/>
        <w:spacing w:after="0" w:line="276" w:lineRule="auto"/>
        <w:ind w:left="567"/>
        <w:rPr>
          <w:rFonts w:asciiTheme="minorHAnsi" w:hAnsiTheme="minorHAnsi" w:cstheme="minorHAnsi"/>
          <w:b/>
          <w:color w:val="000000"/>
          <w:u w:val="single"/>
        </w:rPr>
      </w:pPr>
    </w:p>
    <w:p w14:paraId="06ECA3A7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Wymagania dotyczące zabezpieczenia należytego wykonania umowy</w:t>
      </w:r>
    </w:p>
    <w:p w14:paraId="75B52C1C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</w:p>
    <w:p w14:paraId="3F4EE575" w14:textId="426A283B" w:rsidR="00982F43" w:rsidRDefault="00982F43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  <w:r w:rsidRPr="00B644C2">
        <w:rPr>
          <w:rFonts w:eastAsia="Calibri" w:cstheme="minorHAnsi"/>
          <w:szCs w:val="20"/>
        </w:rPr>
        <w:t>Zamawiający nie wymaga wniesienia zabezpieczenia należytego wykonania umowy.</w:t>
      </w:r>
    </w:p>
    <w:p w14:paraId="7D963539" w14:textId="77777777" w:rsidR="00B12F8C" w:rsidRPr="00B644C2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  <w:lang w:val="x-none"/>
        </w:rPr>
      </w:pPr>
    </w:p>
    <w:p w14:paraId="50C57E4A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Informacje o formalnościach, jakie muszą zostać dopełnione po wyborze oferty w celu zawarcia umowy w sprawie zamówienia publicznego</w:t>
      </w:r>
    </w:p>
    <w:p w14:paraId="6070B924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438AACFB" w14:textId="06C576F1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Jeżeli została wybrana oferta wykonawców wspólnie ubiegających się o udzielenie zamówienia, </w:t>
      </w:r>
      <w:r w:rsidRPr="00B644C2">
        <w:rPr>
          <w:rFonts w:eastAsia="Calibri" w:cstheme="minorHAnsi"/>
          <w:color w:val="000000"/>
          <w:szCs w:val="20"/>
        </w:rPr>
        <w:t xml:space="preserve">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żąda przedłożenia przed zawarciem umowy w sprawie zamówienia publicznego kopii umowy regulującej współpracę tych wykonawców. Umowa powinna określać co najmniej:</w:t>
      </w:r>
    </w:p>
    <w:p w14:paraId="3A1AF9B1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37E9D358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określenie zakresu działania poszczególnych stron umowy,</w:t>
      </w:r>
    </w:p>
    <w:p w14:paraId="205D9ADB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czas obowiązywania umowy, który nie może być krótszy niż okres obejmujący realizację zamówienia.</w:t>
      </w:r>
    </w:p>
    <w:p w14:paraId="420A8CC4" w14:textId="77777777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O terminie złożenia </w:t>
      </w:r>
      <w:r w:rsidRPr="00B644C2">
        <w:rPr>
          <w:rFonts w:eastAsia="Calibri" w:cstheme="minorHAnsi"/>
          <w:color w:val="000000"/>
          <w:szCs w:val="20"/>
        </w:rPr>
        <w:t>umowy</w:t>
      </w:r>
      <w:r w:rsidRPr="00B644C2">
        <w:rPr>
          <w:rFonts w:eastAsia="Calibri" w:cstheme="minorHAnsi"/>
          <w:color w:val="000000"/>
          <w:szCs w:val="20"/>
          <w:lang w:val="x-none"/>
        </w:rPr>
        <w:t>, o któr</w:t>
      </w:r>
      <w:r w:rsidRPr="00B644C2">
        <w:rPr>
          <w:rFonts w:eastAsia="Calibri" w:cstheme="minorHAnsi"/>
          <w:color w:val="000000"/>
          <w:szCs w:val="20"/>
        </w:rPr>
        <w:t>ej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mowa powyżej </w:t>
      </w:r>
      <w:r w:rsidRPr="00B644C2">
        <w:rPr>
          <w:rFonts w:eastAsia="Calibri" w:cstheme="minorHAnsi"/>
          <w:color w:val="000000"/>
          <w:szCs w:val="20"/>
        </w:rPr>
        <w:t>zamawiający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powiadomi </w:t>
      </w:r>
      <w:r w:rsidRPr="00B644C2">
        <w:rPr>
          <w:rFonts w:eastAsia="Calibri" w:cstheme="minorHAnsi"/>
          <w:color w:val="000000"/>
          <w:szCs w:val="20"/>
        </w:rPr>
        <w:t>wykonawcę</w:t>
      </w:r>
      <w:r w:rsidRPr="00B644C2">
        <w:rPr>
          <w:rFonts w:eastAsia="Calibri" w:cstheme="minorHAnsi"/>
          <w:color w:val="000000"/>
          <w:szCs w:val="20"/>
          <w:lang w:val="x-none"/>
        </w:rPr>
        <w:t>.</w:t>
      </w:r>
    </w:p>
    <w:p w14:paraId="7DA6D201" w14:textId="091219E5" w:rsidR="00B13F79" w:rsidRPr="0073006E" w:rsidRDefault="00982F43" w:rsidP="0073006E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Jeżeli wykonawca, którego oferta została wybrana jako najkorzystniejsza, uchyla się od zawarcia umowy w sprawie zamówienia publicznego,</w:t>
      </w:r>
      <w:r w:rsidRPr="00B644C2">
        <w:rPr>
          <w:rFonts w:eastAsia="Calibri" w:cstheme="minorHAnsi"/>
          <w:color w:val="000000"/>
          <w:szCs w:val="20"/>
        </w:rPr>
        <w:t xml:space="preserve"> 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może dokonać ponownego badania i oceny ofert spośród ofert pozostałych w postępowaniu wykonawców albo unieważnić postępowanie.</w:t>
      </w:r>
    </w:p>
    <w:p w14:paraId="6255B3A0" w14:textId="77777777" w:rsidR="00B13F79" w:rsidRPr="00B644C2" w:rsidRDefault="00B13F79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52689C3B" w14:textId="15216A1D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Pouczenie o środkach</w:t>
      </w: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 xml:space="preserve"> ochrony prawnej przysługujących wykonawcy</w:t>
      </w:r>
    </w:p>
    <w:p w14:paraId="51E66ADB" w14:textId="77777777" w:rsidR="00B12F8C" w:rsidRP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23E7195" w14:textId="3DF0973A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0098150F" w14:textId="77777777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Środki ochrony prawnej wobec ogłoszenia wszczynającego postępowanie o udzielenie oraz dokumentów zamówienia przysługują również organizacjom wpisanym na listę, o której mowa w art. 469 pkt 15 ustawy </w:t>
      </w:r>
      <w:proofErr w:type="spellStart"/>
      <w:r w:rsidRPr="00982F43">
        <w:rPr>
          <w:rFonts w:ascii="Calibri" w:eastAsia="Calibri" w:hAnsi="Calibri" w:cs="Calibri"/>
          <w:lang w:val="x-none"/>
        </w:rPr>
        <w:t>Pzp</w:t>
      </w:r>
      <w:proofErr w:type="spellEnd"/>
      <w:r w:rsidRPr="00982F43">
        <w:rPr>
          <w:rFonts w:ascii="Calibri" w:eastAsia="Calibri" w:hAnsi="Calibri" w:cs="Calibri"/>
          <w:lang w:val="x-none"/>
        </w:rPr>
        <w:t>, oraz Rzecznikowi Małych i Średnich Przedsiębiorców.</w:t>
      </w:r>
    </w:p>
    <w:p w14:paraId="656C8F34" w14:textId="4119DC5D" w:rsidR="00982F43" w:rsidRDefault="00982F43" w:rsidP="005D3D3A">
      <w:pPr>
        <w:numPr>
          <w:ilvl w:val="0"/>
          <w:numId w:val="9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Szczegółowe informacje dotyczące środków ochrony prawnej określa Dział IX ustawy </w:t>
      </w:r>
      <w:proofErr w:type="spellStart"/>
      <w:r w:rsidRPr="00982F43">
        <w:rPr>
          <w:rFonts w:ascii="Calibri" w:eastAsia="Calibri" w:hAnsi="Calibri" w:cs="Calibri"/>
          <w:lang w:val="x-none"/>
        </w:rPr>
        <w:t>Pzp</w:t>
      </w:r>
      <w:proofErr w:type="spellEnd"/>
      <w:r w:rsidRPr="00982F43">
        <w:rPr>
          <w:rFonts w:ascii="Calibri" w:eastAsia="Calibri" w:hAnsi="Calibri" w:cs="Calibri"/>
          <w:lang w:val="x-none"/>
        </w:rPr>
        <w:t>.</w:t>
      </w:r>
    </w:p>
    <w:p w14:paraId="1827AF68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BEA4EC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końcowe</w:t>
      </w:r>
    </w:p>
    <w:p w14:paraId="4314267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7CC9A74E" w14:textId="28D3092F" w:rsidR="00982F43" w:rsidRP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Zasady udostępniania dokumentów określa art. 80 ustawy oraz Rozporządzenie Ministra Rozwoju, Pracy i Technologii z dnia 18 grudnia 2020 r. w sprawie protokołów postępowania oraz dokumentacji postępowania o udzielenie zamówienia publicznego.</w:t>
      </w:r>
    </w:p>
    <w:p w14:paraId="5F2456AB" w14:textId="77148DA0" w:rsid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 sprawach nieuregulowanych w SWZ zastosowanie mają przepisy ustawy oraz Kodeks cywilny.</w:t>
      </w:r>
    </w:p>
    <w:p w14:paraId="6A8A30A1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1DB75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dotyczące przetwarzania danych osobowych</w:t>
      </w:r>
    </w:p>
    <w:p w14:paraId="4ADC446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5F102B12" w14:textId="37F7BE1F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informuje, że administratorem danych osobowych wykonawcy jest Starosta Nakielski, </w:t>
      </w:r>
      <w:r w:rsidR="00B12F8C">
        <w:rPr>
          <w:rFonts w:ascii="Calibri" w:eastAsia="Calibri" w:hAnsi="Calibri" w:cs="Calibri"/>
          <w:lang w:val="x-none"/>
        </w:rPr>
        <w:br/>
      </w:r>
      <w:r w:rsidRPr="00982F43">
        <w:rPr>
          <w:rFonts w:ascii="Calibri" w:eastAsia="Calibri" w:hAnsi="Calibri" w:cs="Calibri"/>
          <w:lang w:val="x-none"/>
        </w:rPr>
        <w:t>ul. gen. H. Dąbrowskiego 54, 89-100 Nakło nad Notecią, tel. 52 386 66 33, e-mail: daneosobowe@powiat-nakielski.pl</w:t>
      </w:r>
      <w:r w:rsidR="001A2C98">
        <w:rPr>
          <w:rFonts w:ascii="Calibri" w:eastAsia="Calibri" w:hAnsi="Calibri" w:cs="Calibri"/>
        </w:rPr>
        <w:t>.</w:t>
      </w:r>
    </w:p>
    <w:p w14:paraId="0A514BE7" w14:textId="3B9DBB5E" w:rsidR="00982F43" w:rsidRPr="005E5D5D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</w:rPr>
        <w:t xml:space="preserve">W sprawach związanych z przetwarzaniem danych osobowych można się kontaktować </w:t>
      </w:r>
      <w:r w:rsidRPr="00AA5998">
        <w:rPr>
          <w:rFonts w:ascii="Calibri" w:eastAsia="Calibri" w:hAnsi="Calibri" w:cs="Calibri"/>
        </w:rPr>
        <w:t>z Inspektorem</w:t>
      </w:r>
      <w:r w:rsidRPr="00AA5998">
        <w:rPr>
          <w:rFonts w:ascii="Calibri" w:eastAsia="Calibri" w:hAnsi="Calibri" w:cs="Calibri"/>
          <w:lang w:val="x-none"/>
        </w:rPr>
        <w:t xml:space="preserve"> Ochrony Danych</w:t>
      </w:r>
      <w:r w:rsidRPr="00AA5998">
        <w:rPr>
          <w:rFonts w:ascii="Calibri" w:eastAsia="Calibri" w:hAnsi="Calibri" w:cs="Calibri"/>
        </w:rPr>
        <w:t>, którym jest</w:t>
      </w:r>
      <w:r w:rsidRPr="00AA5998">
        <w:rPr>
          <w:rFonts w:ascii="Calibri" w:eastAsia="Calibri" w:hAnsi="Calibri" w:cs="Calibri"/>
          <w:lang w:val="x-none"/>
        </w:rPr>
        <w:t xml:space="preserve"> </w:t>
      </w:r>
      <w:r w:rsidR="005E5D5D">
        <w:rPr>
          <w:rFonts w:ascii="Calibri" w:eastAsia="Calibri" w:hAnsi="Calibri" w:cs="Calibri"/>
          <w:lang w:val="x-none"/>
        </w:rPr>
        <w:t xml:space="preserve">Magdalena </w:t>
      </w:r>
      <w:proofErr w:type="spellStart"/>
      <w:r w:rsidR="005E5D5D">
        <w:rPr>
          <w:rFonts w:ascii="Calibri" w:eastAsia="Calibri" w:hAnsi="Calibri" w:cs="Calibri"/>
          <w:lang w:val="x-none"/>
        </w:rPr>
        <w:t>Ślagowska</w:t>
      </w:r>
      <w:proofErr w:type="spellEnd"/>
      <w:r w:rsidRPr="00AA5998">
        <w:rPr>
          <w:rFonts w:ascii="Calibri" w:eastAsia="Calibri" w:hAnsi="Calibri" w:cs="Calibri"/>
          <w:lang w:val="x-none"/>
        </w:rPr>
        <w:t xml:space="preserve">, </w:t>
      </w:r>
      <w:r w:rsidRPr="00AA5998">
        <w:rPr>
          <w:rFonts w:ascii="Calibri" w:eastAsia="Calibri" w:hAnsi="Calibri" w:cs="Calibri"/>
        </w:rPr>
        <w:t xml:space="preserve">adres: </w:t>
      </w:r>
      <w:r w:rsidRPr="00AA5998">
        <w:rPr>
          <w:rFonts w:ascii="Calibri" w:eastAsia="Calibri" w:hAnsi="Calibri" w:cs="Calibri"/>
          <w:lang w:val="x-none"/>
        </w:rPr>
        <w:t xml:space="preserve">Starostwo Powiatowe w Nakle n. Not., </w:t>
      </w:r>
      <w:r w:rsidRPr="00AA5998">
        <w:rPr>
          <w:rFonts w:ascii="Calibri" w:eastAsia="Calibri" w:hAnsi="Calibri" w:cs="Calibri"/>
          <w:lang w:val="x-none"/>
        </w:rPr>
        <w:br/>
      </w:r>
      <w:r w:rsidRPr="005E5D5D">
        <w:rPr>
          <w:rFonts w:ascii="Calibri" w:eastAsia="Calibri" w:hAnsi="Calibri" w:cs="Calibri"/>
          <w:lang w:val="x-none"/>
        </w:rPr>
        <w:t xml:space="preserve">ul. gen. H. Dąbrowskiego 54, 89-100 Nakło nad Notecią, tel. 52 386 66 </w:t>
      </w:r>
      <w:r w:rsidR="005E5D5D">
        <w:rPr>
          <w:rFonts w:ascii="Calibri" w:eastAsia="Calibri" w:hAnsi="Calibri" w:cs="Calibri"/>
          <w:lang w:val="x-none"/>
        </w:rPr>
        <w:t>6</w:t>
      </w:r>
      <w:r w:rsidR="005E5D5D" w:rsidRPr="005E5D5D">
        <w:rPr>
          <w:rFonts w:ascii="Calibri" w:eastAsia="Calibri" w:hAnsi="Calibri" w:cs="Calibri"/>
          <w:lang w:val="x-none"/>
        </w:rPr>
        <w:t>7</w:t>
      </w:r>
      <w:r w:rsidRPr="005E5D5D">
        <w:rPr>
          <w:rFonts w:ascii="Calibri" w:eastAsia="Calibri" w:hAnsi="Calibri" w:cs="Calibri"/>
          <w:lang w:val="x-none"/>
        </w:rPr>
        <w:t>, e-mail: daneosobowe@powiat-nakielski.pl</w:t>
      </w:r>
      <w:r w:rsidR="001A2C98" w:rsidRPr="005E5D5D">
        <w:rPr>
          <w:rFonts w:ascii="Calibri" w:eastAsia="Calibri" w:hAnsi="Calibri" w:cs="Calibri"/>
        </w:rPr>
        <w:t>.</w:t>
      </w:r>
    </w:p>
    <w:p w14:paraId="6BD981C8" w14:textId="48270FF5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>Dane osobowe będą przetwarzane zgodnie z zapisami § 6 ust</w:t>
      </w:r>
      <w:r w:rsidRPr="00982F43">
        <w:rPr>
          <w:rFonts w:ascii="Calibri" w:eastAsia="Calibri" w:hAnsi="Calibri" w:cs="Calibri"/>
        </w:rPr>
        <w:t>.</w:t>
      </w:r>
      <w:r w:rsidRPr="00982F43">
        <w:rPr>
          <w:rFonts w:ascii="Calibri" w:eastAsia="Calibri" w:hAnsi="Calibri" w:cs="Calibri"/>
          <w:lang w:val="x-none"/>
        </w:rPr>
        <w:t xml:space="preserve"> 1 lit</w:t>
      </w:r>
      <w:r w:rsidRPr="00982F43">
        <w:rPr>
          <w:rFonts w:ascii="Calibri" w:eastAsia="Calibri" w:hAnsi="Calibri" w:cs="Calibri"/>
        </w:rPr>
        <w:t>.</w:t>
      </w:r>
      <w:r w:rsidRPr="00982F43">
        <w:rPr>
          <w:rFonts w:ascii="Calibri" w:eastAsia="Calibri" w:hAnsi="Calibri" w:cs="Calibri"/>
          <w:lang w:val="x-none"/>
        </w:rPr>
        <w:t xml:space="preserve"> c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 (zwane dalej RODO) </w:t>
      </w:r>
      <w:r w:rsidR="008B19B9">
        <w:rPr>
          <w:rFonts w:ascii="Calibri" w:eastAsia="Calibri" w:hAnsi="Calibri" w:cs="Calibri"/>
        </w:rPr>
        <w:t xml:space="preserve">na potrzeby </w:t>
      </w:r>
      <w:r w:rsidRPr="00982F43">
        <w:rPr>
          <w:rFonts w:ascii="Calibri" w:eastAsia="Calibri" w:hAnsi="Calibri" w:cs="Calibri"/>
          <w:lang w:val="x-none"/>
        </w:rPr>
        <w:t>przeprowadzenia postępowania o udzielenie zamówienia publicznego oraz w celu archiwizacji.</w:t>
      </w:r>
    </w:p>
    <w:p w14:paraId="1254BD96" w14:textId="77777777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Podstawę prawną przetwarzania danych osobowych stanowią art. 19 ustawy Prawo zamówień publicznych oraz zapisy </w:t>
      </w:r>
      <w:r w:rsidRPr="00982F43">
        <w:rPr>
          <w:rFonts w:ascii="Calibri" w:eastAsia="Calibri" w:hAnsi="Calibri" w:cs="Calibri"/>
        </w:rPr>
        <w:t xml:space="preserve">art. </w:t>
      </w:r>
      <w:r w:rsidRPr="00982F43">
        <w:rPr>
          <w:rFonts w:ascii="Calibri" w:eastAsia="Calibri" w:hAnsi="Calibri" w:cs="Calibri"/>
          <w:lang w:val="x-none"/>
        </w:rPr>
        <w:t>6 ust.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>1 lit. c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57F9D492" w14:textId="77777777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Dane osobowe będą ujawniane wykonawcom, oferentom oraz wszystkim zainteresowanym, a także podmiotom przetwarzającym dane na podstawie zawartych umów.</w:t>
      </w:r>
    </w:p>
    <w:p w14:paraId="265CBDE8" w14:textId="19D6E65F" w:rsidR="00982F43" w:rsidRPr="00982F43" w:rsidRDefault="00982F43" w:rsidP="00FC133E">
      <w:pPr>
        <w:numPr>
          <w:ilvl w:val="0"/>
          <w:numId w:val="12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Dane osobowe </w:t>
      </w:r>
      <w:r w:rsidRPr="00982F43">
        <w:rPr>
          <w:rFonts w:ascii="Calibri" w:eastAsia="Calibri" w:hAnsi="Calibri" w:cs="Calibri"/>
        </w:rPr>
        <w:t>wykonawcy</w:t>
      </w:r>
      <w:r w:rsidRPr="00982F43">
        <w:rPr>
          <w:rFonts w:ascii="Calibri" w:eastAsia="Calibri" w:hAnsi="Calibri" w:cs="Calibri"/>
          <w:lang w:val="x-none"/>
        </w:rPr>
        <w:t xml:space="preserve"> będą przechowywane przez okres </w:t>
      </w:r>
      <w:r w:rsidR="008C0CBA">
        <w:rPr>
          <w:rFonts w:ascii="Calibri" w:eastAsia="Calibri" w:hAnsi="Calibri" w:cs="Calibri"/>
        </w:rPr>
        <w:t>4</w:t>
      </w:r>
      <w:r w:rsidRPr="00982F43">
        <w:rPr>
          <w:rFonts w:ascii="Calibri" w:eastAsia="Calibri" w:hAnsi="Calibri" w:cs="Calibri"/>
          <w:lang w:val="x-none"/>
        </w:rPr>
        <w:t xml:space="preserve"> lat od dnia zakończenia postępowania a jeżeli czas trwania umowy i gwarancji oraz rękojmi przekracza </w:t>
      </w:r>
      <w:r w:rsidR="008C0CBA">
        <w:rPr>
          <w:rFonts w:ascii="Calibri" w:eastAsia="Calibri" w:hAnsi="Calibri" w:cs="Calibri"/>
        </w:rPr>
        <w:t>4</w:t>
      </w:r>
      <w:r w:rsidRPr="00982F43">
        <w:rPr>
          <w:rFonts w:ascii="Calibri" w:eastAsia="Calibri" w:hAnsi="Calibri" w:cs="Calibri"/>
          <w:lang w:val="x-none"/>
        </w:rPr>
        <w:t xml:space="preserve"> lat</w:t>
      </w:r>
      <w:r w:rsidR="008C0CBA">
        <w:rPr>
          <w:rFonts w:ascii="Calibri" w:eastAsia="Calibri" w:hAnsi="Calibri" w:cs="Calibri"/>
        </w:rPr>
        <w:t>a,</w:t>
      </w:r>
      <w:r w:rsidRPr="00982F43">
        <w:rPr>
          <w:rFonts w:ascii="Calibri" w:eastAsia="Calibri" w:hAnsi="Calibri" w:cs="Calibri"/>
          <w:lang w:val="x-none"/>
        </w:rPr>
        <w:t xml:space="preserve"> okres przechowywania obejmuje cały czas trwania umowy, gwarancji i rękojmi. Okresy te dotyczą również </w:t>
      </w:r>
      <w:r w:rsidRPr="00982F43">
        <w:rPr>
          <w:rFonts w:ascii="Calibri" w:eastAsia="Calibri" w:hAnsi="Calibri" w:cs="Calibri"/>
        </w:rPr>
        <w:t>wykonawców</w:t>
      </w:r>
      <w:r w:rsidRPr="00982F43">
        <w:rPr>
          <w:rFonts w:ascii="Calibri" w:eastAsia="Calibri" w:hAnsi="Calibri" w:cs="Calibri"/>
          <w:lang w:val="x-none"/>
        </w:rPr>
        <w:t>, którzy złożyli oferty i nie zostały one uznane jako najkorzystniejsze (nie zawarto z tymi wykonawcami umowy).</w:t>
      </w:r>
    </w:p>
    <w:p w14:paraId="4EEE3117" w14:textId="77777777" w:rsidR="00982F43" w:rsidRPr="00982F43" w:rsidRDefault="00982F43" w:rsidP="00FC133E">
      <w:pPr>
        <w:numPr>
          <w:ilvl w:val="0"/>
          <w:numId w:val="12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82F43">
        <w:rPr>
          <w:rFonts w:ascii="Calibri" w:eastAsia="Calibri" w:hAnsi="Calibri" w:cs="Calibri"/>
          <w:lang w:val="x-none"/>
        </w:rPr>
        <w:t>Pzp</w:t>
      </w:r>
      <w:proofErr w:type="spellEnd"/>
      <w:r w:rsidRPr="00982F43">
        <w:rPr>
          <w:rFonts w:ascii="Calibri" w:eastAsia="Calibri" w:hAnsi="Calibri" w:cs="Calibri"/>
          <w:lang w:val="x-none"/>
        </w:rPr>
        <w:t xml:space="preserve">, związanym z udziałem w postępowaniu o udzielenie zamówienia publicznego; konsekwencje niepodania określonych danych wynikają z ustawy </w:t>
      </w:r>
      <w:proofErr w:type="spellStart"/>
      <w:r w:rsidRPr="00982F43">
        <w:rPr>
          <w:rFonts w:ascii="Calibri" w:eastAsia="Calibri" w:hAnsi="Calibri" w:cs="Calibri"/>
          <w:lang w:val="x-none"/>
        </w:rPr>
        <w:t>Pzp</w:t>
      </w:r>
      <w:proofErr w:type="spellEnd"/>
      <w:r w:rsidRPr="00982F43">
        <w:rPr>
          <w:rFonts w:ascii="Calibri" w:eastAsia="Calibri" w:hAnsi="Calibri" w:cs="Calibri"/>
          <w:lang w:val="x-none"/>
        </w:rPr>
        <w:t>.</w:t>
      </w:r>
    </w:p>
    <w:p w14:paraId="22DE27F5" w14:textId="77777777" w:rsidR="00982F43" w:rsidRPr="00982F43" w:rsidRDefault="00982F43" w:rsidP="00FC133E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3FAFAB5C" w14:textId="77777777" w:rsidR="00982F43" w:rsidRPr="00982F43" w:rsidRDefault="00982F43" w:rsidP="00FC133E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Nie przysługuje Pani/Panu:</w:t>
      </w:r>
    </w:p>
    <w:p w14:paraId="514DBB97" w14:textId="77777777" w:rsidR="00982F43" w:rsidRPr="00982F43" w:rsidRDefault="00982F43" w:rsidP="00FC133E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Calibri" w:eastAsia="Calibri" w:hAnsi="Calibri" w:cs="Calibri"/>
          <w:lang w:val="x-none"/>
        </w:rPr>
      </w:pPr>
      <w:bookmarkStart w:id="23" w:name="_Hlk22285765"/>
      <w:r w:rsidRPr="00982F43">
        <w:rPr>
          <w:rFonts w:ascii="Calibri" w:eastAsia="Calibri" w:hAnsi="Calibri" w:cs="Calibri"/>
          <w:lang w:val="x-none"/>
        </w:rPr>
        <w:t>w związku z art. 17 ust. 3 lit. b, d lub e RODO prawo do usunięcia danych osobowych;</w:t>
      </w:r>
    </w:p>
    <w:p w14:paraId="2E228186" w14:textId="77777777" w:rsidR="00982F43" w:rsidRPr="00982F43" w:rsidRDefault="00982F43" w:rsidP="00FC133E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Calibri" w:eastAsia="Calibri" w:hAnsi="Calibri" w:cs="Calibri"/>
          <w:lang w:val="x-none"/>
        </w:rPr>
      </w:pPr>
      <w:bookmarkStart w:id="24" w:name="_Hlk22285772"/>
      <w:bookmarkEnd w:id="23"/>
      <w:r w:rsidRPr="00982F43">
        <w:rPr>
          <w:rFonts w:ascii="Calibri" w:eastAsia="Calibri" w:hAnsi="Calibri" w:cs="Calibri"/>
          <w:lang w:val="x-none"/>
        </w:rPr>
        <w:t>prawo do przenoszenia danych osobowych, o którym mowa w art. 20 RODO;</w:t>
      </w:r>
    </w:p>
    <w:p w14:paraId="7CCFBA35" w14:textId="527873EB" w:rsidR="00982F43" w:rsidRDefault="00982F43" w:rsidP="005D3D3A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Calibri" w:eastAsia="Calibri" w:hAnsi="Calibri" w:cs="Calibri"/>
          <w:lang w:val="x-none"/>
        </w:rPr>
      </w:pPr>
      <w:bookmarkStart w:id="25" w:name="_Hlk22285718"/>
      <w:bookmarkEnd w:id="24"/>
      <w:r w:rsidRPr="00982F43">
        <w:rPr>
          <w:rFonts w:ascii="Calibri" w:eastAsia="Calibri" w:hAnsi="Calibri" w:cs="Calibri"/>
          <w:lang w:val="x-none"/>
        </w:rPr>
        <w:t>na podstawie art. 21 RODO prawo sprzeciwu, wobec przetwarzania danych osobowych, gdyż podstawą prawną przetwarzania Pani/Pana danych osobowych jest art. 6 ust. 1 lit. c RODO.</w:t>
      </w:r>
      <w:bookmarkEnd w:id="25"/>
    </w:p>
    <w:p w14:paraId="7203D9A2" w14:textId="77777777" w:rsidR="00B12F8C" w:rsidRPr="00982F43" w:rsidRDefault="00B12F8C" w:rsidP="005D3D3A">
      <w:pPr>
        <w:spacing w:after="0" w:line="276" w:lineRule="auto"/>
        <w:ind w:left="709"/>
        <w:contextualSpacing/>
        <w:jc w:val="both"/>
        <w:rPr>
          <w:rFonts w:ascii="Calibri" w:eastAsia="Calibri" w:hAnsi="Calibri" w:cs="Calibri"/>
          <w:lang w:val="x-none"/>
        </w:rPr>
      </w:pPr>
    </w:p>
    <w:p w14:paraId="48277CD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lang w:val="x-none" w:eastAsia="x-none"/>
        </w:rPr>
        <w:t>Wykaz załączników do SWZ</w:t>
      </w:r>
    </w:p>
    <w:p w14:paraId="3EFD0945" w14:textId="77777777" w:rsidR="00B12F8C" w:rsidRDefault="00B12F8C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</w:p>
    <w:p w14:paraId="79F03A50" w14:textId="56C67BE6" w:rsidR="00C26394" w:rsidRDefault="00C26394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Zał. </w:t>
      </w:r>
      <w:r w:rsidR="00B12F8C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r 1</w:t>
      </w:r>
      <w:r w:rsidR="00B12F8C">
        <w:rPr>
          <w:rFonts w:ascii="Calibri" w:eastAsia="Calibri" w:hAnsi="Calibri" w:cs="Calibri"/>
        </w:rPr>
        <w:tab/>
      </w:r>
      <w:r w:rsidR="00B12F8C">
        <w:rPr>
          <w:rFonts w:ascii="Calibri" w:eastAsia="Calibri" w:hAnsi="Calibri" w:cs="Calibri"/>
        </w:rPr>
        <w:tab/>
        <w:t>– O</w:t>
      </w:r>
      <w:r>
        <w:rPr>
          <w:rFonts w:ascii="Calibri" w:eastAsia="Calibri" w:hAnsi="Calibri" w:cs="Calibri"/>
        </w:rPr>
        <w:t>pis przedmiotu zamówienia</w:t>
      </w:r>
    </w:p>
    <w:p w14:paraId="4B9CFBF3" w14:textId="2873B4EA" w:rsidR="00982F43" w:rsidRPr="00FD2366" w:rsidRDefault="00982F43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 xml:space="preserve">Zał. nr </w:t>
      </w:r>
      <w:r w:rsidR="00C26394">
        <w:rPr>
          <w:rFonts w:ascii="Calibri" w:eastAsia="Calibri" w:hAnsi="Calibri" w:cs="Calibri"/>
        </w:rPr>
        <w:t>2</w:t>
      </w:r>
      <w:r w:rsidRPr="00982F43">
        <w:rPr>
          <w:rFonts w:ascii="Calibri" w:eastAsia="Calibri" w:hAnsi="Calibri" w:cs="Calibri"/>
        </w:rPr>
        <w:tab/>
      </w:r>
      <w:r w:rsidRPr="00982F43">
        <w:rPr>
          <w:rFonts w:ascii="Calibri" w:eastAsia="Calibri" w:hAnsi="Calibri" w:cs="Calibri"/>
        </w:rPr>
        <w:tab/>
        <w:t xml:space="preserve">– </w:t>
      </w:r>
      <w:r w:rsidRPr="00982F43">
        <w:rPr>
          <w:rFonts w:ascii="Calibri" w:eastAsia="Calibri" w:hAnsi="Calibri" w:cs="Calibri"/>
          <w:lang w:val="x-none"/>
        </w:rPr>
        <w:t>Formularz ofertowy</w:t>
      </w:r>
    </w:p>
    <w:p w14:paraId="607A6BEC" w14:textId="73776812" w:rsidR="00982F43" w:rsidRPr="00982F43" w:rsidRDefault="00982F43" w:rsidP="005D3D3A">
      <w:pPr>
        <w:tabs>
          <w:tab w:val="left" w:pos="993"/>
        </w:tabs>
        <w:spacing w:after="0" w:line="276" w:lineRule="auto"/>
        <w:ind w:left="851" w:hanging="851"/>
        <w:contextualSpacing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  <w:lang w:val="x-none"/>
        </w:rPr>
        <w:t>Zał</w:t>
      </w:r>
      <w:r w:rsidRPr="00982F43">
        <w:rPr>
          <w:rFonts w:ascii="Calibri" w:eastAsia="Calibri" w:hAnsi="Calibri" w:cs="Calibri"/>
        </w:rPr>
        <w:t>.</w:t>
      </w:r>
      <w:r w:rsidRPr="00982F43">
        <w:rPr>
          <w:rFonts w:ascii="Calibri" w:eastAsia="Calibri" w:hAnsi="Calibri" w:cs="Calibri"/>
          <w:lang w:val="x-none"/>
        </w:rPr>
        <w:t xml:space="preserve"> nr </w:t>
      </w:r>
      <w:r w:rsidR="00C26394">
        <w:rPr>
          <w:rFonts w:ascii="Calibri" w:eastAsia="Calibri" w:hAnsi="Calibri" w:cs="Calibri"/>
        </w:rPr>
        <w:t>3</w:t>
      </w:r>
      <w:r w:rsidRPr="00982F43">
        <w:rPr>
          <w:rFonts w:ascii="Calibri" w:eastAsia="Calibri" w:hAnsi="Calibri" w:cs="Calibri"/>
        </w:rPr>
        <w:tab/>
      </w:r>
      <w:r w:rsidRPr="00982F43">
        <w:rPr>
          <w:rFonts w:ascii="Calibri" w:eastAsia="Calibri" w:hAnsi="Calibri" w:cs="Calibri"/>
        </w:rPr>
        <w:tab/>
      </w:r>
      <w:r w:rsidRPr="00982F43">
        <w:rPr>
          <w:rFonts w:ascii="Calibri" w:eastAsia="Calibri" w:hAnsi="Calibri" w:cs="Calibri"/>
          <w:lang w:val="x-none"/>
        </w:rPr>
        <w:t>–</w:t>
      </w:r>
      <w:bookmarkStart w:id="26" w:name="_Hlk70263853"/>
      <w:r w:rsidRPr="00982F43">
        <w:rPr>
          <w:rFonts w:ascii="Calibri" w:eastAsia="Calibri" w:hAnsi="Calibri" w:cs="Calibri"/>
          <w:bCs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Oświadczenie </w:t>
      </w:r>
      <w:r w:rsidRPr="00982F43">
        <w:rPr>
          <w:rFonts w:ascii="Calibri" w:eastAsia="Calibri" w:hAnsi="Calibri" w:cs="Calibri"/>
          <w:bCs/>
          <w:lang w:val="x-none"/>
        </w:rPr>
        <w:t>o niepodleganiu wykluczeniu oraz spełnianiu warunków udziału w postępowaniu</w:t>
      </w:r>
    </w:p>
    <w:p w14:paraId="1BF05FED" w14:textId="6DEB1A14" w:rsidR="00982F43" w:rsidRPr="00982F43" w:rsidRDefault="00982F43" w:rsidP="005D3D3A">
      <w:pPr>
        <w:spacing w:after="0" w:line="276" w:lineRule="auto"/>
        <w:ind w:left="1134" w:hanging="141"/>
        <w:contextualSpacing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  <w:bCs/>
        </w:rPr>
        <w:tab/>
        <w:t xml:space="preserve"> (składane z ofertą)</w:t>
      </w:r>
      <w:bookmarkEnd w:id="26"/>
    </w:p>
    <w:p w14:paraId="6F9CD7B8" w14:textId="23A029E6" w:rsidR="00982F43" w:rsidRPr="00982F43" w:rsidRDefault="00982F43" w:rsidP="005D3D3A">
      <w:pPr>
        <w:tabs>
          <w:tab w:val="left" w:pos="993"/>
        </w:tabs>
        <w:spacing w:after="0" w:line="276" w:lineRule="auto"/>
        <w:contextualSpacing/>
        <w:rPr>
          <w:rFonts w:ascii="Calibri" w:eastAsia="Calibri" w:hAnsi="Calibri" w:cs="Calibri"/>
          <w:bCs/>
        </w:rPr>
      </w:pPr>
      <w:bookmarkStart w:id="27" w:name="_Hlk96434600"/>
      <w:r w:rsidRPr="00982F43">
        <w:rPr>
          <w:rFonts w:ascii="Calibri" w:eastAsia="Calibri" w:hAnsi="Calibri" w:cs="Calibri"/>
          <w:bCs/>
        </w:rPr>
        <w:t xml:space="preserve">Zał. nr </w:t>
      </w:r>
      <w:r w:rsidR="00C26394">
        <w:rPr>
          <w:rFonts w:ascii="Calibri" w:eastAsia="Calibri" w:hAnsi="Calibri" w:cs="Calibri"/>
          <w:bCs/>
        </w:rPr>
        <w:t>4</w:t>
      </w:r>
      <w:r w:rsidRPr="00982F43">
        <w:rPr>
          <w:rFonts w:ascii="Calibri" w:eastAsia="Calibri" w:hAnsi="Calibri" w:cs="Calibri"/>
          <w:bCs/>
        </w:rPr>
        <w:tab/>
        <w:t xml:space="preserve">– </w:t>
      </w:r>
      <w:r w:rsidR="00B12F8C">
        <w:rPr>
          <w:rFonts w:ascii="Calibri" w:eastAsia="Calibri" w:hAnsi="Calibri" w:cs="Calibri"/>
          <w:bCs/>
        </w:rPr>
        <w:t>O</w:t>
      </w:r>
      <w:r w:rsidR="00B12F8C" w:rsidRPr="00B12F8C">
        <w:rPr>
          <w:rFonts w:ascii="Calibri" w:eastAsia="Calibri" w:hAnsi="Calibri" w:cs="Calibri"/>
          <w:bCs/>
        </w:rPr>
        <w:t>świadczenie</w:t>
      </w:r>
      <w:r w:rsidR="00C51C0D">
        <w:rPr>
          <w:rFonts w:ascii="Calibri" w:eastAsia="Calibri" w:hAnsi="Calibri" w:cs="Calibri"/>
          <w:bCs/>
        </w:rPr>
        <w:t xml:space="preserve"> wykonawców wspólnie ubiegających się o zamówienie</w:t>
      </w:r>
    </w:p>
    <w:bookmarkEnd w:id="27"/>
    <w:p w14:paraId="581B2E5A" w14:textId="36124609" w:rsidR="007A778F" w:rsidRDefault="00B12F8C" w:rsidP="005D3D3A">
      <w:pPr>
        <w:tabs>
          <w:tab w:val="left" w:pos="0"/>
          <w:tab w:val="left" w:pos="993"/>
        </w:tabs>
        <w:spacing w:after="0" w:line="276" w:lineRule="auto"/>
      </w:pPr>
      <w:r w:rsidRPr="00B12F8C">
        <w:t xml:space="preserve">Zał. nr </w:t>
      </w:r>
      <w:r>
        <w:t>5</w:t>
      </w:r>
      <w:r>
        <w:tab/>
      </w:r>
      <w:r w:rsidRPr="00B12F8C">
        <w:t>– Projekt umowy</w:t>
      </w:r>
    </w:p>
    <w:sectPr w:rsidR="007A778F" w:rsidSect="00747AAB">
      <w:headerReference w:type="default" r:id="rId24"/>
      <w:footerReference w:type="default" r:id="rId25"/>
      <w:pgSz w:w="11906" w:h="16838"/>
      <w:pgMar w:top="1134" w:right="1134" w:bottom="1418" w:left="1134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040F" w14:textId="77777777" w:rsidR="00DB494F" w:rsidRDefault="00DB494F">
      <w:pPr>
        <w:spacing w:after="0" w:line="240" w:lineRule="auto"/>
      </w:pPr>
      <w:r>
        <w:separator/>
      </w:r>
    </w:p>
  </w:endnote>
  <w:endnote w:type="continuationSeparator" w:id="0">
    <w:p w14:paraId="56C7219C" w14:textId="77777777" w:rsidR="00DB494F" w:rsidRDefault="00DB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5203" w14:textId="77777777" w:rsidR="00825886" w:rsidRPr="00CB512C" w:rsidRDefault="0058233B" w:rsidP="00CB512C">
    <w:pPr>
      <w:pStyle w:val="Stopka"/>
      <w:rPr>
        <w:noProof/>
        <w:sz w:val="18"/>
        <w:szCs w:val="18"/>
      </w:rPr>
    </w:pPr>
    <w:r>
      <w:rPr>
        <w:noProof/>
        <w:sz w:val="18"/>
        <w:szCs w:val="18"/>
      </w:rPr>
      <w:t>Powiat Nakielski</w:t>
    </w:r>
  </w:p>
  <w:p w14:paraId="625907CB" w14:textId="77777777" w:rsidR="00825886" w:rsidRPr="00CB512C" w:rsidRDefault="0058233B" w:rsidP="00CB512C">
    <w:pPr>
      <w:pStyle w:val="Stopka"/>
      <w:rPr>
        <w:noProof/>
        <w:sz w:val="18"/>
        <w:szCs w:val="18"/>
      </w:rPr>
    </w:pPr>
    <w:r w:rsidRPr="00CB512C">
      <w:rPr>
        <w:noProof/>
        <w:sz w:val="18"/>
        <w:szCs w:val="18"/>
      </w:rPr>
      <w:t xml:space="preserve">ul. </w:t>
    </w:r>
    <w:r>
      <w:rPr>
        <w:noProof/>
        <w:sz w:val="18"/>
        <w:szCs w:val="18"/>
      </w:rPr>
      <w:t>gen. H. Dąbrowskiego 54</w:t>
    </w:r>
  </w:p>
  <w:p w14:paraId="0C8CD443" w14:textId="77777777" w:rsidR="00825886" w:rsidRDefault="0058233B" w:rsidP="00CB512C">
    <w:pPr>
      <w:pStyle w:val="Stopka"/>
      <w:rPr>
        <w:noProof/>
        <w:sz w:val="18"/>
        <w:szCs w:val="18"/>
      </w:rPr>
    </w:pPr>
    <w:r w:rsidRPr="00CB512C">
      <w:rPr>
        <w:noProof/>
        <w:sz w:val="18"/>
        <w:szCs w:val="18"/>
      </w:rPr>
      <w:t>8</w:t>
    </w:r>
    <w:r>
      <w:rPr>
        <w:noProof/>
        <w:sz w:val="18"/>
        <w:szCs w:val="18"/>
      </w:rPr>
      <w:t>9-100 Nakło nad Notecią</w:t>
    </w:r>
  </w:p>
  <w:p w14:paraId="11B7B5D5" w14:textId="77777777" w:rsidR="00825886" w:rsidRDefault="0058233B" w:rsidP="00CB512C">
    <w:pPr>
      <w:pStyle w:val="Stopka"/>
      <w:rPr>
        <w:noProof/>
        <w:sz w:val="18"/>
        <w:szCs w:val="18"/>
      </w:rPr>
    </w:pPr>
    <w:r w:rsidRPr="004C605D">
      <w:rPr>
        <w:noProof/>
        <w:sz w:val="18"/>
        <w:szCs w:val="18"/>
      </w:rPr>
      <w:t xml:space="preserve">tel. </w:t>
    </w:r>
    <w:r>
      <w:rPr>
        <w:noProof/>
        <w:sz w:val="18"/>
        <w:szCs w:val="18"/>
      </w:rPr>
      <w:t>52 386 66 33</w:t>
    </w:r>
  </w:p>
  <w:p w14:paraId="4FC7554A" w14:textId="77777777" w:rsidR="00825886" w:rsidRPr="00DC64BC" w:rsidRDefault="0058233B" w:rsidP="005A388B">
    <w:pPr>
      <w:pStyle w:val="Stopka"/>
      <w:rPr>
        <w:noProof/>
        <w:sz w:val="18"/>
        <w:szCs w:val="18"/>
      </w:rPr>
    </w:pPr>
    <w:r>
      <w:rPr>
        <w:noProof/>
        <w:sz w:val="18"/>
        <w:szCs w:val="18"/>
      </w:rPr>
      <w:t>www.powiat-nakielski.pl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9F1E" w14:textId="77777777" w:rsidR="00DB494F" w:rsidRDefault="00DB494F">
      <w:pPr>
        <w:spacing w:after="0" w:line="240" w:lineRule="auto"/>
      </w:pPr>
      <w:r>
        <w:separator/>
      </w:r>
    </w:p>
  </w:footnote>
  <w:footnote w:type="continuationSeparator" w:id="0">
    <w:p w14:paraId="4C44CCE2" w14:textId="77777777" w:rsidR="00DB494F" w:rsidRDefault="00DB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98C4" w14:textId="77777777" w:rsidR="00825886" w:rsidRPr="00122BF6" w:rsidRDefault="0058233B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Pr="00D33D3C">
      <w:rPr>
        <w:rFonts w:ascii="Times New Roman" w:hAnsi="Times New Roman"/>
        <w:b/>
        <w:bCs/>
        <w:noProof/>
        <w:sz w:val="18"/>
        <w:szCs w:val="18"/>
      </w:rPr>
      <w:t>10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514D78D5" w14:textId="77777777" w:rsidR="00825886" w:rsidRDefault="00825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0CC"/>
    <w:multiLevelType w:val="hybridMultilevel"/>
    <w:tmpl w:val="5F62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090A6B9F"/>
    <w:multiLevelType w:val="hybridMultilevel"/>
    <w:tmpl w:val="F7F036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52EC7"/>
    <w:multiLevelType w:val="hybridMultilevel"/>
    <w:tmpl w:val="6692858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AF5017"/>
    <w:multiLevelType w:val="hybridMultilevel"/>
    <w:tmpl w:val="9AF8995C"/>
    <w:lvl w:ilvl="0" w:tplc="3996B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C32DDB"/>
    <w:multiLevelType w:val="multilevel"/>
    <w:tmpl w:val="66B80EC2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6" w15:restartNumberingAfterBreak="0">
    <w:nsid w:val="149B2BD9"/>
    <w:multiLevelType w:val="hybridMultilevel"/>
    <w:tmpl w:val="B6601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17D8"/>
    <w:multiLevelType w:val="hybridMultilevel"/>
    <w:tmpl w:val="E15AE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5C5"/>
    <w:multiLevelType w:val="hybridMultilevel"/>
    <w:tmpl w:val="6008780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0" w15:restartNumberingAfterBreak="0">
    <w:nsid w:val="2B8D7E24"/>
    <w:multiLevelType w:val="multilevel"/>
    <w:tmpl w:val="C5027D4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2CA62747"/>
    <w:multiLevelType w:val="hybridMultilevel"/>
    <w:tmpl w:val="251A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3AAB6DB9"/>
    <w:multiLevelType w:val="hybridMultilevel"/>
    <w:tmpl w:val="8E0CF97E"/>
    <w:lvl w:ilvl="0" w:tplc="F76225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D7701"/>
    <w:multiLevelType w:val="hybridMultilevel"/>
    <w:tmpl w:val="BBC6161E"/>
    <w:lvl w:ilvl="0" w:tplc="E360A0C2">
      <w:start w:val="9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3CB1E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B7117"/>
    <w:multiLevelType w:val="hybridMultilevel"/>
    <w:tmpl w:val="ADBC8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87E91"/>
    <w:multiLevelType w:val="hybridMultilevel"/>
    <w:tmpl w:val="B1CC5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49452978"/>
    <w:multiLevelType w:val="hybridMultilevel"/>
    <w:tmpl w:val="408A7B56"/>
    <w:lvl w:ilvl="0" w:tplc="3996B9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0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1" w15:restartNumberingAfterBreak="0">
    <w:nsid w:val="530E00FF"/>
    <w:multiLevelType w:val="multilevel"/>
    <w:tmpl w:val="7E60C11E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hAnsi="Calibri" w:cs="Calibri" w:hint="default"/>
        <w:i w:val="0"/>
        <w:iCs w:val="0"/>
        <w:color w:val="2F5496"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190" w:hanging="480"/>
      </w:pPr>
      <w:rPr>
        <w:rFonts w:ascii="Arial" w:eastAsiaTheme="minorHAnsi" w:hAnsi="Arial" w:cs="Arial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Arial" w:eastAsiaTheme="minorHAnsi" w:hAnsi="Arial" w:cs="Arial" w:hint="default"/>
        <w:sz w:val="28"/>
      </w:rPr>
    </w:lvl>
  </w:abstractNum>
  <w:abstractNum w:abstractNumId="22" w15:restartNumberingAfterBreak="0">
    <w:nsid w:val="54F75FEF"/>
    <w:multiLevelType w:val="hybridMultilevel"/>
    <w:tmpl w:val="5588D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A1176"/>
    <w:multiLevelType w:val="hybridMultilevel"/>
    <w:tmpl w:val="08C4C5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6516F3"/>
    <w:multiLevelType w:val="hybridMultilevel"/>
    <w:tmpl w:val="97DAF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53E3A"/>
    <w:multiLevelType w:val="hybridMultilevel"/>
    <w:tmpl w:val="3508F7E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215C2"/>
    <w:multiLevelType w:val="multilevel"/>
    <w:tmpl w:val="51EE9AE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7" w15:restartNumberingAfterBreak="0">
    <w:nsid w:val="75B85B01"/>
    <w:multiLevelType w:val="hybridMultilevel"/>
    <w:tmpl w:val="0B6480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560AC3"/>
    <w:multiLevelType w:val="multilevel"/>
    <w:tmpl w:val="2190E726"/>
    <w:lvl w:ilvl="0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9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2045057981">
    <w:abstractNumId w:val="29"/>
  </w:num>
  <w:num w:numId="2" w16cid:durableId="77334543">
    <w:abstractNumId w:val="21"/>
  </w:num>
  <w:num w:numId="3" w16cid:durableId="1958102949">
    <w:abstractNumId w:val="26"/>
  </w:num>
  <w:num w:numId="4" w16cid:durableId="188035873">
    <w:abstractNumId w:val="28"/>
  </w:num>
  <w:num w:numId="5" w16cid:durableId="1775323986">
    <w:abstractNumId w:val="30"/>
  </w:num>
  <w:num w:numId="6" w16cid:durableId="1586063266">
    <w:abstractNumId w:val="10"/>
  </w:num>
  <w:num w:numId="7" w16cid:durableId="220484299">
    <w:abstractNumId w:val="17"/>
  </w:num>
  <w:num w:numId="8" w16cid:durableId="82802492">
    <w:abstractNumId w:val="1"/>
  </w:num>
  <w:num w:numId="9" w16cid:durableId="966080526">
    <w:abstractNumId w:val="19"/>
  </w:num>
  <w:num w:numId="10" w16cid:durableId="1584994970">
    <w:abstractNumId w:val="12"/>
  </w:num>
  <w:num w:numId="11" w16cid:durableId="1132216657">
    <w:abstractNumId w:val="9"/>
  </w:num>
  <w:num w:numId="12" w16cid:durableId="1091970367">
    <w:abstractNumId w:val="20"/>
  </w:num>
  <w:num w:numId="13" w16cid:durableId="327712283">
    <w:abstractNumId w:val="5"/>
  </w:num>
  <w:num w:numId="14" w16cid:durableId="125974015">
    <w:abstractNumId w:val="14"/>
  </w:num>
  <w:num w:numId="15" w16cid:durableId="1328291812">
    <w:abstractNumId w:val="6"/>
  </w:num>
  <w:num w:numId="16" w16cid:durableId="478419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0382549">
    <w:abstractNumId w:val="25"/>
  </w:num>
  <w:num w:numId="18" w16cid:durableId="1618633405">
    <w:abstractNumId w:val="4"/>
  </w:num>
  <w:num w:numId="19" w16cid:durableId="2136823058">
    <w:abstractNumId w:val="2"/>
  </w:num>
  <w:num w:numId="20" w16cid:durableId="1835295247">
    <w:abstractNumId w:val="24"/>
  </w:num>
  <w:num w:numId="21" w16cid:durableId="1356809308">
    <w:abstractNumId w:val="13"/>
  </w:num>
  <w:num w:numId="22" w16cid:durableId="1895001119">
    <w:abstractNumId w:val="0"/>
  </w:num>
  <w:num w:numId="23" w16cid:durableId="13457185">
    <w:abstractNumId w:val="15"/>
  </w:num>
  <w:num w:numId="24" w16cid:durableId="10567350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0148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1541214">
    <w:abstractNumId w:val="3"/>
  </w:num>
  <w:num w:numId="27" w16cid:durableId="688526730">
    <w:abstractNumId w:val="27"/>
  </w:num>
  <w:num w:numId="28" w16cid:durableId="372727702">
    <w:abstractNumId w:val="16"/>
  </w:num>
  <w:num w:numId="29" w16cid:durableId="855076952">
    <w:abstractNumId w:val="11"/>
  </w:num>
  <w:num w:numId="30" w16cid:durableId="1573662414">
    <w:abstractNumId w:val="18"/>
  </w:num>
  <w:num w:numId="31" w16cid:durableId="496851020">
    <w:abstractNumId w:val="8"/>
  </w:num>
  <w:num w:numId="32" w16cid:durableId="47999971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4"/>
    <w:rsid w:val="0000364F"/>
    <w:rsid w:val="00005C52"/>
    <w:rsid w:val="000145DC"/>
    <w:rsid w:val="00023A00"/>
    <w:rsid w:val="000261FA"/>
    <w:rsid w:val="00037F3E"/>
    <w:rsid w:val="00046121"/>
    <w:rsid w:val="00073998"/>
    <w:rsid w:val="0008192A"/>
    <w:rsid w:val="0008426A"/>
    <w:rsid w:val="00094945"/>
    <w:rsid w:val="000A5CC3"/>
    <w:rsid w:val="000A78B5"/>
    <w:rsid w:val="000B0194"/>
    <w:rsid w:val="000B2186"/>
    <w:rsid w:val="000B64F9"/>
    <w:rsid w:val="000D1707"/>
    <w:rsid w:val="000E1D35"/>
    <w:rsid w:val="000E573E"/>
    <w:rsid w:val="00100C1E"/>
    <w:rsid w:val="001058A4"/>
    <w:rsid w:val="00126C5F"/>
    <w:rsid w:val="001358FD"/>
    <w:rsid w:val="00140A37"/>
    <w:rsid w:val="00151A3B"/>
    <w:rsid w:val="00155FB6"/>
    <w:rsid w:val="00162493"/>
    <w:rsid w:val="00175380"/>
    <w:rsid w:val="0019402B"/>
    <w:rsid w:val="0019696A"/>
    <w:rsid w:val="001972DC"/>
    <w:rsid w:val="001A18CF"/>
    <w:rsid w:val="001A2C98"/>
    <w:rsid w:val="001A567E"/>
    <w:rsid w:val="001C44D9"/>
    <w:rsid w:val="001C6EDD"/>
    <w:rsid w:val="001D54BA"/>
    <w:rsid w:val="001E7191"/>
    <w:rsid w:val="001F02CF"/>
    <w:rsid w:val="001F7740"/>
    <w:rsid w:val="00214285"/>
    <w:rsid w:val="0021640C"/>
    <w:rsid w:val="00240391"/>
    <w:rsid w:val="00242589"/>
    <w:rsid w:val="00245C13"/>
    <w:rsid w:val="00255E81"/>
    <w:rsid w:val="00262F55"/>
    <w:rsid w:val="0026771F"/>
    <w:rsid w:val="0027025A"/>
    <w:rsid w:val="002803DA"/>
    <w:rsid w:val="002A5525"/>
    <w:rsid w:val="002C1710"/>
    <w:rsid w:val="002C2BE1"/>
    <w:rsid w:val="002C2E7E"/>
    <w:rsid w:val="002C56C3"/>
    <w:rsid w:val="002D701C"/>
    <w:rsid w:val="002E3421"/>
    <w:rsid w:val="002E4601"/>
    <w:rsid w:val="0031259A"/>
    <w:rsid w:val="00313B53"/>
    <w:rsid w:val="003147B0"/>
    <w:rsid w:val="00337EA8"/>
    <w:rsid w:val="00357D3F"/>
    <w:rsid w:val="00383D84"/>
    <w:rsid w:val="00386502"/>
    <w:rsid w:val="00386889"/>
    <w:rsid w:val="00392944"/>
    <w:rsid w:val="003945E4"/>
    <w:rsid w:val="003B1078"/>
    <w:rsid w:val="003C01EB"/>
    <w:rsid w:val="003C16F9"/>
    <w:rsid w:val="003C6B9A"/>
    <w:rsid w:val="003D743B"/>
    <w:rsid w:val="003E7E78"/>
    <w:rsid w:val="003F21A6"/>
    <w:rsid w:val="00406B4F"/>
    <w:rsid w:val="00412827"/>
    <w:rsid w:val="0041312B"/>
    <w:rsid w:val="00420B67"/>
    <w:rsid w:val="00421DB8"/>
    <w:rsid w:val="00434687"/>
    <w:rsid w:val="00435BD2"/>
    <w:rsid w:val="00442014"/>
    <w:rsid w:val="0044465B"/>
    <w:rsid w:val="00460F6A"/>
    <w:rsid w:val="00461145"/>
    <w:rsid w:val="00464953"/>
    <w:rsid w:val="00470831"/>
    <w:rsid w:val="00475077"/>
    <w:rsid w:val="0048181D"/>
    <w:rsid w:val="00490B28"/>
    <w:rsid w:val="00491E71"/>
    <w:rsid w:val="00494972"/>
    <w:rsid w:val="00495EE5"/>
    <w:rsid w:val="004A4259"/>
    <w:rsid w:val="004B1735"/>
    <w:rsid w:val="004D051F"/>
    <w:rsid w:val="004E23B5"/>
    <w:rsid w:val="00503BE2"/>
    <w:rsid w:val="00545946"/>
    <w:rsid w:val="00547F38"/>
    <w:rsid w:val="005704B4"/>
    <w:rsid w:val="0058233B"/>
    <w:rsid w:val="0059610C"/>
    <w:rsid w:val="005A4A3A"/>
    <w:rsid w:val="005B5186"/>
    <w:rsid w:val="005C3192"/>
    <w:rsid w:val="005D3D3A"/>
    <w:rsid w:val="005E5D5D"/>
    <w:rsid w:val="005F0688"/>
    <w:rsid w:val="00624968"/>
    <w:rsid w:val="00653D5F"/>
    <w:rsid w:val="0065753A"/>
    <w:rsid w:val="00661FEB"/>
    <w:rsid w:val="00664E37"/>
    <w:rsid w:val="00671F79"/>
    <w:rsid w:val="00685CD6"/>
    <w:rsid w:val="0069695D"/>
    <w:rsid w:val="006A7E22"/>
    <w:rsid w:val="006B3817"/>
    <w:rsid w:val="006C1414"/>
    <w:rsid w:val="006C3B88"/>
    <w:rsid w:val="006C6E29"/>
    <w:rsid w:val="006C7711"/>
    <w:rsid w:val="006D111E"/>
    <w:rsid w:val="006E1CFB"/>
    <w:rsid w:val="00701FBC"/>
    <w:rsid w:val="00705698"/>
    <w:rsid w:val="00714E53"/>
    <w:rsid w:val="00716CD1"/>
    <w:rsid w:val="00722F11"/>
    <w:rsid w:val="00724E7B"/>
    <w:rsid w:val="00727B30"/>
    <w:rsid w:val="0073006E"/>
    <w:rsid w:val="00747AAB"/>
    <w:rsid w:val="00752F3A"/>
    <w:rsid w:val="0078547C"/>
    <w:rsid w:val="007A75BD"/>
    <w:rsid w:val="007A778F"/>
    <w:rsid w:val="00810DD9"/>
    <w:rsid w:val="008210D0"/>
    <w:rsid w:val="00825886"/>
    <w:rsid w:val="00827B8E"/>
    <w:rsid w:val="008456CE"/>
    <w:rsid w:val="00846F48"/>
    <w:rsid w:val="008661A4"/>
    <w:rsid w:val="008A0E2E"/>
    <w:rsid w:val="008B19B9"/>
    <w:rsid w:val="008C0CBA"/>
    <w:rsid w:val="008E0017"/>
    <w:rsid w:val="008E0239"/>
    <w:rsid w:val="008E222C"/>
    <w:rsid w:val="00903414"/>
    <w:rsid w:val="00907C52"/>
    <w:rsid w:val="00911C73"/>
    <w:rsid w:val="00913E74"/>
    <w:rsid w:val="00914E1A"/>
    <w:rsid w:val="00915798"/>
    <w:rsid w:val="00947330"/>
    <w:rsid w:val="009670A2"/>
    <w:rsid w:val="009739AB"/>
    <w:rsid w:val="00973A07"/>
    <w:rsid w:val="00973FB7"/>
    <w:rsid w:val="00982F43"/>
    <w:rsid w:val="0098500D"/>
    <w:rsid w:val="00990BD8"/>
    <w:rsid w:val="009A3B2F"/>
    <w:rsid w:val="009A6685"/>
    <w:rsid w:val="009B438A"/>
    <w:rsid w:val="009B5C7A"/>
    <w:rsid w:val="009C2FDB"/>
    <w:rsid w:val="009D2255"/>
    <w:rsid w:val="009D3F20"/>
    <w:rsid w:val="009E4928"/>
    <w:rsid w:val="009E685F"/>
    <w:rsid w:val="009F1685"/>
    <w:rsid w:val="009F6EA4"/>
    <w:rsid w:val="00A176E9"/>
    <w:rsid w:val="00A42652"/>
    <w:rsid w:val="00A44D24"/>
    <w:rsid w:val="00A46690"/>
    <w:rsid w:val="00A623BA"/>
    <w:rsid w:val="00A63035"/>
    <w:rsid w:val="00A67BE9"/>
    <w:rsid w:val="00A71859"/>
    <w:rsid w:val="00A71E45"/>
    <w:rsid w:val="00A722F1"/>
    <w:rsid w:val="00A74919"/>
    <w:rsid w:val="00A907C1"/>
    <w:rsid w:val="00AA1D3E"/>
    <w:rsid w:val="00AA1E74"/>
    <w:rsid w:val="00AA432A"/>
    <w:rsid w:val="00AA5998"/>
    <w:rsid w:val="00AC73B4"/>
    <w:rsid w:val="00AD204F"/>
    <w:rsid w:val="00AE19E2"/>
    <w:rsid w:val="00AF62C7"/>
    <w:rsid w:val="00AF6AB0"/>
    <w:rsid w:val="00B00B03"/>
    <w:rsid w:val="00B0618E"/>
    <w:rsid w:val="00B12F8C"/>
    <w:rsid w:val="00B13941"/>
    <w:rsid w:val="00B13F79"/>
    <w:rsid w:val="00B3625A"/>
    <w:rsid w:val="00B376DC"/>
    <w:rsid w:val="00B644C2"/>
    <w:rsid w:val="00B847BD"/>
    <w:rsid w:val="00B9639E"/>
    <w:rsid w:val="00BA3AA7"/>
    <w:rsid w:val="00BA6B5D"/>
    <w:rsid w:val="00BC0395"/>
    <w:rsid w:val="00BC0B04"/>
    <w:rsid w:val="00C07258"/>
    <w:rsid w:val="00C26394"/>
    <w:rsid w:val="00C45F75"/>
    <w:rsid w:val="00C51C0D"/>
    <w:rsid w:val="00C53B3C"/>
    <w:rsid w:val="00C54EFC"/>
    <w:rsid w:val="00C75288"/>
    <w:rsid w:val="00C90E2A"/>
    <w:rsid w:val="00C9636D"/>
    <w:rsid w:val="00C97A3A"/>
    <w:rsid w:val="00CB3ECC"/>
    <w:rsid w:val="00CD0776"/>
    <w:rsid w:val="00CD5BC7"/>
    <w:rsid w:val="00CD7094"/>
    <w:rsid w:val="00CE47CE"/>
    <w:rsid w:val="00D0214A"/>
    <w:rsid w:val="00D077BF"/>
    <w:rsid w:val="00D176AB"/>
    <w:rsid w:val="00D23DE2"/>
    <w:rsid w:val="00D4136D"/>
    <w:rsid w:val="00D41793"/>
    <w:rsid w:val="00D51198"/>
    <w:rsid w:val="00D64CF9"/>
    <w:rsid w:val="00D720E6"/>
    <w:rsid w:val="00DB494F"/>
    <w:rsid w:val="00DB6881"/>
    <w:rsid w:val="00DC1C66"/>
    <w:rsid w:val="00DF639B"/>
    <w:rsid w:val="00E0563C"/>
    <w:rsid w:val="00E206C4"/>
    <w:rsid w:val="00E31CF0"/>
    <w:rsid w:val="00E42DA1"/>
    <w:rsid w:val="00E82A5F"/>
    <w:rsid w:val="00E914B9"/>
    <w:rsid w:val="00E918F9"/>
    <w:rsid w:val="00E930B2"/>
    <w:rsid w:val="00EC04FC"/>
    <w:rsid w:val="00EF49B6"/>
    <w:rsid w:val="00F06852"/>
    <w:rsid w:val="00F43804"/>
    <w:rsid w:val="00F451F4"/>
    <w:rsid w:val="00F45888"/>
    <w:rsid w:val="00F5071F"/>
    <w:rsid w:val="00F55059"/>
    <w:rsid w:val="00F56AE3"/>
    <w:rsid w:val="00F56B9F"/>
    <w:rsid w:val="00F57F37"/>
    <w:rsid w:val="00F63232"/>
    <w:rsid w:val="00F676CB"/>
    <w:rsid w:val="00F725D4"/>
    <w:rsid w:val="00F73F98"/>
    <w:rsid w:val="00F827EE"/>
    <w:rsid w:val="00F857C0"/>
    <w:rsid w:val="00F96ED9"/>
    <w:rsid w:val="00FB21ED"/>
    <w:rsid w:val="00FB4FED"/>
    <w:rsid w:val="00FC133E"/>
    <w:rsid w:val="00FD2366"/>
    <w:rsid w:val="00FD6EDC"/>
    <w:rsid w:val="00FE0039"/>
    <w:rsid w:val="00FF259B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7742"/>
  <w15:chartTrackingRefBased/>
  <w15:docId w15:val="{6876A7D4-9E50-4575-A57D-0D553BC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F43"/>
    <w:pPr>
      <w:keepNext/>
      <w:keepLines/>
      <w:spacing w:before="240" w:after="0"/>
      <w:ind w:firstLine="567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F4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F43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82F43"/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82F43"/>
  </w:style>
  <w:style w:type="paragraph" w:styleId="Nagwek">
    <w:name w:val="header"/>
    <w:basedOn w:val="Normalny"/>
    <w:link w:val="Nagwek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82F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82F4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82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982F43"/>
    <w:pPr>
      <w:widowControl w:val="0"/>
      <w:spacing w:after="0" w:line="240" w:lineRule="auto"/>
      <w:ind w:left="6930"/>
    </w:pPr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2F43"/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82F4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unhideWhenUsed/>
    <w:rsid w:val="00982F43"/>
    <w:rPr>
      <w:color w:val="0563C1"/>
      <w:u w:val="single"/>
    </w:rPr>
  </w:style>
  <w:style w:type="paragraph" w:customStyle="1" w:styleId="western">
    <w:name w:val="western"/>
    <w:basedOn w:val="Normalny"/>
    <w:rsid w:val="00982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8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982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982F43"/>
  </w:style>
  <w:style w:type="character" w:customStyle="1" w:styleId="Tekstpodstawowy3Znak">
    <w:name w:val="Tekst podstawowy 3 Znak"/>
    <w:link w:val="Tekstpodstawowy3"/>
    <w:uiPriority w:val="99"/>
    <w:semiHidden/>
    <w:rsid w:val="00982F43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2F4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82F43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4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F4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982F43"/>
  </w:style>
  <w:style w:type="character" w:customStyle="1" w:styleId="Tekstpodstawowywcity3Znak">
    <w:name w:val="Tekst podstawowy wcięty 3 Znak"/>
    <w:link w:val="Tekstpodstawowywcity3"/>
    <w:uiPriority w:val="99"/>
    <w:semiHidden/>
    <w:rsid w:val="00982F4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2F43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82F43"/>
    <w:rPr>
      <w:sz w:val="16"/>
      <w:szCs w:val="16"/>
    </w:rPr>
  </w:style>
  <w:style w:type="character" w:styleId="Tekstzastpczy">
    <w:name w:val="Placeholder Text"/>
    <w:uiPriority w:val="99"/>
    <w:semiHidden/>
    <w:rsid w:val="00982F43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982F43"/>
    <w:rPr>
      <w:color w:val="605E5C"/>
      <w:shd w:val="clear" w:color="auto" w:fill="E1DFDD"/>
    </w:rPr>
  </w:style>
  <w:style w:type="paragraph" w:customStyle="1" w:styleId="a">
    <w:basedOn w:val="Normalny"/>
    <w:next w:val="Mapadokumentu"/>
    <w:link w:val="PlandokumentuZnak"/>
    <w:uiPriority w:val="99"/>
    <w:unhideWhenUsed/>
    <w:rsid w:val="0098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982F4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4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link w:val="pktZnak"/>
    <w:rsid w:val="00982F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82F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82F43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982F4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982F4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82F43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98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F43"/>
    <w:rPr>
      <w:rFonts w:ascii="Calibri" w:eastAsia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82F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82F43"/>
    <w:rPr>
      <w:rFonts w:ascii="Segoe UI" w:hAnsi="Segoe UI" w:cs="Segoe UI"/>
      <w:sz w:val="16"/>
      <w:szCs w:val="16"/>
    </w:rPr>
  </w:style>
  <w:style w:type="character" w:customStyle="1" w:styleId="markedcontent">
    <w:name w:val="markedcontent"/>
    <w:basedOn w:val="Domylnaczcionkaakapitu"/>
    <w:rsid w:val="00A907C1"/>
  </w:style>
  <w:style w:type="paragraph" w:customStyle="1" w:styleId="Zawartotabeli">
    <w:name w:val="Zawartość tabeli"/>
    <w:basedOn w:val="Normalny"/>
    <w:rsid w:val="008E02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105599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sp_nakl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d1DttbBeiNWt4q4slS4t76lZVKPbkyD/view" TargetMode="External"/><Relationship Id="rId17" Type="http://schemas.openxmlformats.org/officeDocument/2006/relationships/hyperlink" Target="https://platformazakupowa.pl/pn/zlm_lod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transakcja/1105599" TargetMode="External"/><Relationship Id="rId19" Type="http://schemas.openxmlformats.org/officeDocument/2006/relationships/hyperlink" Target="https://platformazakupowa.pl/transakcja/11055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p_naklo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7C30-4D55-40C1-A26A-D06F09D6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6208</Words>
  <Characters>37250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Zielińska</dc:creator>
  <cp:keywords/>
  <dc:description/>
  <cp:lastModifiedBy>Paula Czarnecka</cp:lastModifiedBy>
  <cp:revision>11</cp:revision>
  <cp:lastPrinted>2024-05-21T09:18:00Z</cp:lastPrinted>
  <dcterms:created xsi:type="dcterms:W3CDTF">2025-05-07T08:20:00Z</dcterms:created>
  <dcterms:modified xsi:type="dcterms:W3CDTF">2025-05-12T06:46:00Z</dcterms:modified>
</cp:coreProperties>
</file>