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3CEB" w14:textId="77777777" w:rsidR="0017653A" w:rsidRPr="009C2DB5" w:rsidRDefault="0017653A" w:rsidP="00A46932">
      <w:pPr>
        <w:pStyle w:val="Tytu"/>
        <w:jc w:val="left"/>
        <w:rPr>
          <w:rFonts w:asciiTheme="minorHAnsi" w:hAnsiTheme="minorHAnsi" w:cstheme="minorHAnsi"/>
          <w:u w:val="single"/>
        </w:rPr>
      </w:pPr>
    </w:p>
    <w:p w14:paraId="454C7DA6" w14:textId="38763E82" w:rsidR="00A923F5" w:rsidRPr="009C2DB5" w:rsidRDefault="00DA14D8" w:rsidP="000E2505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28ABB51" w14:textId="77777777" w:rsidR="006D3582" w:rsidRPr="00B37F05" w:rsidRDefault="006D3582" w:rsidP="00C35280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Pr="00B37F0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028A54" w14:textId="77777777" w:rsidR="006F71AA" w:rsidRPr="009C2DB5" w:rsidRDefault="006F71AA" w:rsidP="006F71AA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6544CA" w14:textId="77777777" w:rsidR="000911E2" w:rsidRDefault="000911E2" w:rsidP="000911E2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  <w:r w:rsidRPr="000E4649">
        <w:rPr>
          <w:rFonts w:asciiTheme="minorHAnsi" w:hAnsiTheme="minorHAnsi" w:cstheme="minorHAnsi"/>
          <w:b/>
          <w:iCs/>
          <w:snapToGrid w:val="0"/>
          <w:sz w:val="22"/>
        </w:rPr>
        <w:t xml:space="preserve">Wymagania i parametry techniczne na dostawę </w:t>
      </w:r>
      <w:r>
        <w:rPr>
          <w:rFonts w:asciiTheme="minorHAnsi" w:hAnsiTheme="minorHAnsi" w:cstheme="minorHAnsi"/>
          <w:b/>
          <w:iCs/>
          <w:snapToGrid w:val="0"/>
          <w:sz w:val="22"/>
        </w:rPr>
        <w:t>dyfraktometru proszkowego (XRD) z komorą temperaturową</w:t>
      </w:r>
    </w:p>
    <w:p w14:paraId="2B48CC02" w14:textId="77777777" w:rsidR="00C35280" w:rsidRPr="000E4649" w:rsidRDefault="00C35280" w:rsidP="000911E2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0911E2" w:rsidRPr="000E4649" w14:paraId="0D2D5FCB" w14:textId="77777777" w:rsidTr="009B3D63">
        <w:trPr>
          <w:trHeight w:val="251"/>
        </w:trPr>
        <w:tc>
          <w:tcPr>
            <w:tcW w:w="568" w:type="dxa"/>
          </w:tcPr>
          <w:p w14:paraId="070CC716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103E5855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14:paraId="42CF7757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Nazwa parametru </w:t>
            </w:r>
          </w:p>
          <w:p w14:paraId="2C2222DE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41" w:type="dxa"/>
          </w:tcPr>
          <w:p w14:paraId="34A06575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Wymaganie </w:t>
            </w:r>
          </w:p>
        </w:tc>
        <w:tc>
          <w:tcPr>
            <w:tcW w:w="1560" w:type="dxa"/>
          </w:tcPr>
          <w:p w14:paraId="086105EF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</w:rPr>
              <w:t>Kolumna do wypełnienia przez wykonawcę</w:t>
            </w:r>
          </w:p>
        </w:tc>
      </w:tr>
      <w:tr w:rsidR="000911E2" w:rsidRPr="000E4649" w14:paraId="7A3B1030" w14:textId="77777777" w:rsidTr="009B3D63">
        <w:trPr>
          <w:trHeight w:val="251"/>
        </w:trPr>
        <w:tc>
          <w:tcPr>
            <w:tcW w:w="568" w:type="dxa"/>
          </w:tcPr>
          <w:p w14:paraId="20C0AA8B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14:paraId="1A5B4807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Typ </w:t>
            </w:r>
          </w:p>
        </w:tc>
        <w:tc>
          <w:tcPr>
            <w:tcW w:w="5741" w:type="dxa"/>
          </w:tcPr>
          <w:p w14:paraId="3AE6EA7E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47BEB538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0911E2" w:rsidRPr="000E4649" w14:paraId="704C5B7B" w14:textId="77777777" w:rsidTr="009B3D63">
        <w:trPr>
          <w:trHeight w:val="251"/>
        </w:trPr>
        <w:tc>
          <w:tcPr>
            <w:tcW w:w="568" w:type="dxa"/>
          </w:tcPr>
          <w:p w14:paraId="46E90264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14:paraId="740D8107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Producent </w:t>
            </w:r>
          </w:p>
        </w:tc>
        <w:tc>
          <w:tcPr>
            <w:tcW w:w="5741" w:type="dxa"/>
          </w:tcPr>
          <w:p w14:paraId="451BED6B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5B6FEFB8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0911E2" w:rsidRPr="000E4649" w14:paraId="7A28B481" w14:textId="77777777" w:rsidTr="009B3D63">
        <w:trPr>
          <w:trHeight w:val="251"/>
        </w:trPr>
        <w:tc>
          <w:tcPr>
            <w:tcW w:w="568" w:type="dxa"/>
          </w:tcPr>
          <w:p w14:paraId="3C5E5E44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2410" w:type="dxa"/>
          </w:tcPr>
          <w:p w14:paraId="0B5335CA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Kraj pochodzenia  </w:t>
            </w:r>
          </w:p>
        </w:tc>
        <w:tc>
          <w:tcPr>
            <w:tcW w:w="5741" w:type="dxa"/>
          </w:tcPr>
          <w:p w14:paraId="12434D1E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3AF23D5C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0911E2" w:rsidRPr="000E4649" w14:paraId="2057B9E6" w14:textId="77777777" w:rsidTr="009B3D63">
        <w:trPr>
          <w:trHeight w:val="251"/>
        </w:trPr>
        <w:tc>
          <w:tcPr>
            <w:tcW w:w="568" w:type="dxa"/>
          </w:tcPr>
          <w:p w14:paraId="06A1C103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2410" w:type="dxa"/>
          </w:tcPr>
          <w:p w14:paraId="06764538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Rok produkcji  </w:t>
            </w:r>
          </w:p>
        </w:tc>
        <w:tc>
          <w:tcPr>
            <w:tcW w:w="5741" w:type="dxa"/>
          </w:tcPr>
          <w:p w14:paraId="024A2082" w14:textId="77777777" w:rsidR="000911E2" w:rsidRPr="000E4649" w:rsidRDefault="000911E2" w:rsidP="009B3D63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83C1E">
              <w:rPr>
                <w:rFonts w:asciiTheme="minorHAnsi" w:hAnsiTheme="minorHAnsi" w:cstheme="minorHAnsi"/>
                <w:lang w:eastAsia="en-US"/>
              </w:rPr>
              <w:t>2022/23 (</w:t>
            </w:r>
            <w:r>
              <w:rPr>
                <w:rFonts w:asciiTheme="minorHAnsi" w:hAnsiTheme="minorHAnsi" w:cstheme="minorHAnsi"/>
                <w:lang w:eastAsia="en-US"/>
              </w:rPr>
              <w:t>dyfraktometr proszkowy</w:t>
            </w:r>
            <w:r w:rsidRPr="00D07FDB">
              <w:rPr>
                <w:rFonts w:asciiTheme="minorHAnsi" w:hAnsiTheme="minorHAnsi" w:cstheme="minorHAnsi"/>
                <w:lang w:eastAsia="en-US"/>
              </w:rPr>
              <w:t xml:space="preserve"> z </w:t>
            </w:r>
            <w:r>
              <w:rPr>
                <w:rFonts w:asciiTheme="minorHAnsi" w:hAnsiTheme="minorHAnsi" w:cstheme="minorHAnsi"/>
                <w:lang w:eastAsia="en-US"/>
              </w:rPr>
              <w:t>komorą temperaturową</w:t>
            </w:r>
            <w:r w:rsidRPr="00D07FDB">
              <w:rPr>
                <w:rFonts w:asciiTheme="minorHAnsi" w:hAnsiTheme="minorHAnsi" w:cstheme="minorHAnsi"/>
                <w:lang w:eastAsia="en-US"/>
              </w:rPr>
              <w:t xml:space="preserve"> musi </w:t>
            </w:r>
            <w:r w:rsidRPr="000E4649">
              <w:rPr>
                <w:rFonts w:asciiTheme="minorHAnsi" w:hAnsiTheme="minorHAnsi" w:cstheme="minorHAnsi"/>
                <w:lang w:eastAsia="en-US"/>
              </w:rPr>
              <w:t>być u</w:t>
            </w:r>
            <w:r>
              <w:rPr>
                <w:rFonts w:asciiTheme="minorHAnsi" w:hAnsiTheme="minorHAnsi" w:cstheme="minorHAnsi"/>
              </w:rPr>
              <w:t xml:space="preserve">rządzeniem nowym, </w:t>
            </w:r>
            <w:r w:rsidRPr="000E4649">
              <w:rPr>
                <w:rFonts w:asciiTheme="minorHAnsi" w:hAnsiTheme="minorHAnsi" w:cstheme="minorHAnsi"/>
              </w:rPr>
              <w:t>nieużywanym na wystawie, do pokazów lub prac dla klientów poza fabr</w:t>
            </w:r>
            <w:r>
              <w:rPr>
                <w:rFonts w:asciiTheme="minorHAnsi" w:hAnsiTheme="minorHAnsi" w:cstheme="minorHAnsi"/>
              </w:rPr>
              <w:t>yką producenta, jak również nie</w:t>
            </w:r>
            <w:r w:rsidRPr="000E4649">
              <w:rPr>
                <w:rFonts w:asciiTheme="minorHAnsi" w:hAnsiTheme="minorHAnsi" w:cstheme="minorHAnsi"/>
              </w:rPr>
              <w:t>używanym do regularnych pokazów dla klienta lub szkoleń w fabryce producenta)</w:t>
            </w:r>
          </w:p>
        </w:tc>
        <w:tc>
          <w:tcPr>
            <w:tcW w:w="1560" w:type="dxa"/>
          </w:tcPr>
          <w:p w14:paraId="70CDC050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911E2" w:rsidRPr="000E4649" w14:paraId="655577D1" w14:textId="77777777" w:rsidTr="009B3D63">
        <w:trPr>
          <w:trHeight w:val="251"/>
        </w:trPr>
        <w:tc>
          <w:tcPr>
            <w:tcW w:w="568" w:type="dxa"/>
          </w:tcPr>
          <w:p w14:paraId="60836845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410" w:type="dxa"/>
          </w:tcPr>
          <w:p w14:paraId="2C44165B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5741" w:type="dxa"/>
          </w:tcPr>
          <w:p w14:paraId="4B1A5B21" w14:textId="77777777" w:rsidR="000911E2" w:rsidRPr="000E4649" w:rsidRDefault="000911E2" w:rsidP="009B3D63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Badania strukturalne materiałów polikrystalicznych wytwarzanych metodą syntezy w fazie stałej wraz z analizą jakościową oraz ilościową faz krystalograficznych. Obrazowanie przemian fazowych w szerokim zakresie temperaturowym.</w:t>
            </w:r>
            <w:r w:rsidRPr="008246C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4D26D20F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911E2" w:rsidRPr="000E4649" w14:paraId="2618949F" w14:textId="77777777" w:rsidTr="009B3D63">
        <w:trPr>
          <w:trHeight w:val="251"/>
        </w:trPr>
        <w:tc>
          <w:tcPr>
            <w:tcW w:w="568" w:type="dxa"/>
            <w:vMerge w:val="restart"/>
          </w:tcPr>
          <w:p w14:paraId="1AE27C1F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</w:tcPr>
          <w:p w14:paraId="7DC07A03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Ogólne wymagania techniczne</w:t>
            </w:r>
          </w:p>
        </w:tc>
        <w:tc>
          <w:tcPr>
            <w:tcW w:w="5741" w:type="dxa"/>
          </w:tcPr>
          <w:p w14:paraId="5C15D39A" w14:textId="77777777" w:rsidR="000911E2" w:rsidRPr="00886863" w:rsidRDefault="000911E2" w:rsidP="009B3D63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6.1. </w:t>
            </w:r>
            <w:r>
              <w:rPr>
                <w:rFonts w:asciiTheme="minorHAnsi" w:hAnsiTheme="minorHAnsi" w:cstheme="minorHAnsi"/>
                <w:lang w:eastAsia="en-US"/>
              </w:rPr>
              <w:t>S</w:t>
            </w:r>
            <w:r w:rsidRPr="00E35C54">
              <w:rPr>
                <w:rFonts w:asciiTheme="minorHAnsi" w:hAnsiTheme="minorHAnsi" w:cstheme="minorHAnsi"/>
                <w:lang w:eastAsia="en-US"/>
              </w:rPr>
              <w:t>ystem ch</w:t>
            </w:r>
            <w:r>
              <w:rPr>
                <w:rFonts w:asciiTheme="minorHAnsi" w:hAnsiTheme="minorHAnsi" w:cstheme="minorHAnsi"/>
                <w:lang w:eastAsia="en-US"/>
              </w:rPr>
              <w:t xml:space="preserve">łodzenia dyfraktometru musi pracować </w:t>
            </w:r>
            <w:r w:rsidRPr="00E35C54">
              <w:rPr>
                <w:rFonts w:asciiTheme="minorHAnsi" w:hAnsiTheme="minorHAnsi" w:cstheme="minorHAnsi"/>
                <w:lang w:eastAsia="en-US"/>
              </w:rPr>
              <w:t>w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35C54">
              <w:rPr>
                <w:rFonts w:asciiTheme="minorHAnsi" w:hAnsiTheme="minorHAnsi" w:cstheme="minorHAnsi"/>
                <w:lang w:eastAsia="en-US"/>
              </w:rPr>
              <w:t>układzie zamkniętym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4C63A75E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911E2" w:rsidRPr="000E4649" w14:paraId="3EF7062E" w14:textId="77777777" w:rsidTr="009B3D63">
        <w:trPr>
          <w:trHeight w:val="251"/>
        </w:trPr>
        <w:tc>
          <w:tcPr>
            <w:tcW w:w="568" w:type="dxa"/>
            <w:vMerge/>
          </w:tcPr>
          <w:p w14:paraId="180A5894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5FF4DDCF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4FEE494E" w14:textId="77777777" w:rsidR="000911E2" w:rsidRPr="00886863" w:rsidRDefault="000911E2" w:rsidP="009B3D63">
            <w:pPr>
              <w:ind w:left="510" w:hanging="510"/>
              <w:contextualSpacing/>
              <w:jc w:val="both"/>
              <w:rPr>
                <w:rFonts w:asciiTheme="minorHAnsi" w:hAnsiTheme="minorHAnsi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6.2. </w:t>
            </w:r>
            <w:r>
              <w:rPr>
                <w:rStyle w:val="viiyi"/>
                <w:rFonts w:asciiTheme="minorHAnsi" w:hAnsiTheme="minorHAnsi"/>
              </w:rPr>
              <w:t xml:space="preserve">Wymagane jednofazowe zasilanie urządzenia (230 V, 50 </w:t>
            </w:r>
            <w:proofErr w:type="spellStart"/>
            <w:r>
              <w:rPr>
                <w:rStyle w:val="viiyi"/>
                <w:rFonts w:asciiTheme="minorHAnsi" w:hAnsiTheme="minorHAnsi"/>
              </w:rPr>
              <w:t>Hz</w:t>
            </w:r>
            <w:proofErr w:type="spellEnd"/>
            <w:r>
              <w:rPr>
                <w:rStyle w:val="viiyi"/>
                <w:rFonts w:asciiTheme="minorHAnsi" w:hAnsiTheme="minorHAnsi"/>
              </w:rPr>
              <w:t>).</w:t>
            </w:r>
          </w:p>
        </w:tc>
        <w:tc>
          <w:tcPr>
            <w:tcW w:w="1560" w:type="dxa"/>
          </w:tcPr>
          <w:p w14:paraId="037F1FE3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35047616" w14:textId="77777777" w:rsidTr="009B3D63">
        <w:trPr>
          <w:trHeight w:val="251"/>
        </w:trPr>
        <w:tc>
          <w:tcPr>
            <w:tcW w:w="568" w:type="dxa"/>
            <w:vMerge/>
          </w:tcPr>
          <w:p w14:paraId="25B4EDD3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29148CB3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46668BA" w14:textId="77777777" w:rsidR="000911E2" w:rsidRPr="00886863" w:rsidRDefault="000911E2" w:rsidP="009B3D63">
            <w:pPr>
              <w:ind w:left="510" w:hanging="510"/>
              <w:contextualSpacing/>
              <w:jc w:val="both"/>
              <w:rPr>
                <w:rFonts w:asciiTheme="minorHAnsi" w:hAnsiTheme="minorHAnsi"/>
                <w:bCs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6.3. </w:t>
            </w:r>
            <w:r>
              <w:rPr>
                <w:rStyle w:val="viiyi"/>
                <w:rFonts w:asciiTheme="minorHAnsi" w:hAnsiTheme="minorHAnsi"/>
              </w:rPr>
              <w:t>Dyfraktometr musi być wyposażony w</w:t>
            </w:r>
            <w:r w:rsidRPr="00AF5FE6">
              <w:rPr>
                <w:rStyle w:val="viiyi"/>
                <w:rFonts w:asciiTheme="minorHAnsi" w:hAnsiTheme="minorHAnsi"/>
              </w:rPr>
              <w:t xml:space="preserve"> bezobsługowy goniometr pionowy</w:t>
            </w:r>
            <w:r>
              <w:rPr>
                <w:rStyle w:val="viiyi"/>
                <w:rFonts w:asciiTheme="minorHAnsi" w:hAnsiTheme="minorHAnsi"/>
              </w:rPr>
              <w:t xml:space="preserve"> poruszany </w:t>
            </w:r>
            <w:r w:rsidRPr="00AF5FE6">
              <w:rPr>
                <w:rStyle w:val="viiyi"/>
                <w:rFonts w:asciiTheme="minorHAnsi" w:hAnsiTheme="minorHAnsi"/>
              </w:rPr>
              <w:t>silnik</w:t>
            </w:r>
            <w:r>
              <w:rPr>
                <w:rStyle w:val="viiyi"/>
                <w:rFonts w:asciiTheme="minorHAnsi" w:hAnsiTheme="minorHAnsi"/>
              </w:rPr>
              <w:t>am</w:t>
            </w:r>
            <w:r w:rsidRPr="00AF5FE6">
              <w:rPr>
                <w:rStyle w:val="viiyi"/>
                <w:rFonts w:asciiTheme="minorHAnsi" w:hAnsiTheme="minorHAnsi"/>
              </w:rPr>
              <w:t>i krokow</w:t>
            </w:r>
            <w:r>
              <w:rPr>
                <w:rStyle w:val="viiyi"/>
                <w:rFonts w:asciiTheme="minorHAnsi" w:hAnsiTheme="minorHAnsi"/>
              </w:rPr>
              <w:t>ymi sprzężonymi</w:t>
            </w:r>
            <w:r w:rsidRPr="00AF5FE6">
              <w:rPr>
                <w:rStyle w:val="viiyi"/>
                <w:rFonts w:asciiTheme="minorHAnsi" w:hAnsiTheme="minorHAnsi"/>
              </w:rPr>
              <w:t xml:space="preserve"> z optycznymi</w:t>
            </w:r>
            <w:r>
              <w:rPr>
                <w:rStyle w:val="viiyi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viiyi"/>
                <w:rFonts w:asciiTheme="minorHAnsi" w:hAnsiTheme="minorHAnsi"/>
              </w:rPr>
              <w:t>enkoderami</w:t>
            </w:r>
            <w:proofErr w:type="spellEnd"/>
            <w:r>
              <w:rPr>
                <w:rStyle w:val="viiyi"/>
                <w:rFonts w:asciiTheme="minorHAnsi" w:hAnsiTheme="minorHAnsi"/>
              </w:rPr>
              <w:t>, w geometrii</w:t>
            </w:r>
            <w:r w:rsidRPr="00AF5FE6">
              <w:rPr>
                <w:rStyle w:val="viiyi"/>
                <w:rFonts w:asciiTheme="minorHAnsi" w:hAnsiTheme="minorHAnsi"/>
              </w:rPr>
              <w:t xml:space="preserve"> </w:t>
            </w:r>
            <w:proofErr w:type="spellStart"/>
            <w:r w:rsidRPr="00AF5FE6">
              <w:rPr>
                <w:rStyle w:val="viiyi"/>
                <w:rFonts w:asciiTheme="minorHAnsi" w:hAnsiTheme="minorHAnsi"/>
              </w:rPr>
              <w:t>Theta</w:t>
            </w:r>
            <w:proofErr w:type="spellEnd"/>
            <w:r w:rsidRPr="00AF5FE6">
              <w:rPr>
                <w:rStyle w:val="viiyi"/>
                <w:rFonts w:asciiTheme="minorHAnsi" w:hAnsiTheme="minorHAnsi"/>
              </w:rPr>
              <w:t>/</w:t>
            </w:r>
            <w:proofErr w:type="spellStart"/>
            <w:r w:rsidRPr="00AF5FE6">
              <w:rPr>
                <w:rStyle w:val="viiyi"/>
                <w:rFonts w:asciiTheme="minorHAnsi" w:hAnsiTheme="minorHAnsi"/>
              </w:rPr>
              <w:t>Theta</w:t>
            </w:r>
            <w:proofErr w:type="spellEnd"/>
            <w:r w:rsidRPr="00AF5FE6">
              <w:rPr>
                <w:rStyle w:val="viiyi"/>
                <w:rFonts w:asciiTheme="minorHAnsi" w:hAnsiTheme="minorHAnsi"/>
              </w:rPr>
              <w:t>.</w:t>
            </w:r>
          </w:p>
        </w:tc>
        <w:tc>
          <w:tcPr>
            <w:tcW w:w="1560" w:type="dxa"/>
          </w:tcPr>
          <w:p w14:paraId="37CC55CD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5E51219B" w14:textId="77777777" w:rsidTr="009B3D63">
        <w:trPr>
          <w:trHeight w:val="251"/>
        </w:trPr>
        <w:tc>
          <w:tcPr>
            <w:tcW w:w="568" w:type="dxa"/>
            <w:vMerge/>
          </w:tcPr>
          <w:p w14:paraId="0732F0F4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85274A4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E5193AB" w14:textId="77777777" w:rsidR="000911E2" w:rsidRPr="00886863" w:rsidRDefault="000911E2" w:rsidP="009B3D63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6.4. </w:t>
            </w:r>
            <w:r>
              <w:rPr>
                <w:rFonts w:asciiTheme="minorHAnsi" w:hAnsiTheme="minorHAnsi" w:cstheme="minorHAnsi"/>
                <w:lang w:eastAsia="en-US"/>
              </w:rPr>
              <w:t>Dyfraktometr musi być wyposażony w l</w:t>
            </w:r>
            <w:r w:rsidRPr="00085D1D">
              <w:rPr>
                <w:rStyle w:val="viiyi"/>
                <w:rFonts w:asciiTheme="minorHAnsi" w:hAnsiTheme="minorHAnsi"/>
              </w:rPr>
              <w:t>amp</w:t>
            </w:r>
            <w:r>
              <w:rPr>
                <w:rStyle w:val="viiyi"/>
                <w:rFonts w:asciiTheme="minorHAnsi" w:hAnsiTheme="minorHAnsi"/>
              </w:rPr>
              <w:t>ę</w:t>
            </w:r>
            <w:r w:rsidRPr="00085D1D">
              <w:rPr>
                <w:rStyle w:val="viiyi"/>
                <w:rFonts w:asciiTheme="minorHAnsi" w:hAnsiTheme="minorHAnsi"/>
              </w:rPr>
              <w:t xml:space="preserve"> ceramiczn</w:t>
            </w:r>
            <w:r>
              <w:rPr>
                <w:rStyle w:val="viiyi"/>
                <w:rFonts w:asciiTheme="minorHAnsi" w:hAnsiTheme="minorHAnsi"/>
              </w:rPr>
              <w:t xml:space="preserve">ą miedziową (linia emisyjna </w:t>
            </w:r>
            <w:proofErr w:type="spellStart"/>
            <w:r>
              <w:rPr>
                <w:rStyle w:val="viiyi"/>
                <w:rFonts w:asciiTheme="minorHAnsi" w:hAnsiTheme="minorHAnsi"/>
              </w:rPr>
              <w:t>Cu:</w:t>
            </w:r>
            <w:r w:rsidRPr="00085D1D">
              <w:rPr>
                <w:rStyle w:val="viiyi"/>
                <w:rFonts w:asciiTheme="minorHAnsi" w:hAnsiTheme="minorHAnsi"/>
                <w:i/>
              </w:rPr>
              <w:t>K</w:t>
            </w:r>
            <w:proofErr w:type="spellEnd"/>
            <w:r w:rsidRPr="00085D1D">
              <w:rPr>
                <w:rStyle w:val="viiyi"/>
                <w:rFonts w:asciiTheme="minorHAnsi" w:hAnsiTheme="minorHAnsi"/>
                <w:vertAlign w:val="subscript"/>
              </w:rPr>
              <w:sym w:font="Symbol" w:char="F061"/>
            </w:r>
            <w:r>
              <w:rPr>
                <w:rStyle w:val="viiyi"/>
                <w:rFonts w:asciiTheme="minorHAnsi" w:hAnsiTheme="minorHAnsi"/>
              </w:rPr>
              <w:t>) o </w:t>
            </w:r>
            <w:r w:rsidRPr="00085D1D">
              <w:rPr>
                <w:rStyle w:val="viiyi"/>
                <w:rFonts w:asciiTheme="minorHAnsi" w:hAnsiTheme="minorHAnsi"/>
              </w:rPr>
              <w:t>mocy nie mniejszej niż 2</w:t>
            </w:r>
            <w:r>
              <w:rPr>
                <w:rStyle w:val="viiyi"/>
                <w:rFonts w:asciiTheme="minorHAnsi" w:hAnsiTheme="minorHAnsi"/>
              </w:rPr>
              <w:t> </w:t>
            </w:r>
            <w:r w:rsidRPr="00085D1D">
              <w:rPr>
                <w:rStyle w:val="viiyi"/>
                <w:rFonts w:asciiTheme="minorHAnsi" w:hAnsiTheme="minorHAnsi"/>
              </w:rPr>
              <w:t>kW</w:t>
            </w:r>
          </w:p>
        </w:tc>
        <w:tc>
          <w:tcPr>
            <w:tcW w:w="1560" w:type="dxa"/>
          </w:tcPr>
          <w:p w14:paraId="3A9AC3AA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40E4D42F" w14:textId="77777777" w:rsidTr="009B3D63">
        <w:trPr>
          <w:trHeight w:val="251"/>
        </w:trPr>
        <w:tc>
          <w:tcPr>
            <w:tcW w:w="568" w:type="dxa"/>
            <w:vMerge/>
          </w:tcPr>
          <w:p w14:paraId="698310C5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427511F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3600041" w14:textId="77777777" w:rsidR="000911E2" w:rsidRDefault="000911E2" w:rsidP="009B3D63">
            <w:pPr>
              <w:ind w:left="510" w:hanging="510"/>
              <w:contextualSpacing/>
              <w:jc w:val="both"/>
              <w:rPr>
                <w:rFonts w:asciiTheme="minorHAnsi" w:hAnsiTheme="minorHAnsi"/>
                <w:bCs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6.5. </w:t>
            </w:r>
            <w:r>
              <w:rPr>
                <w:rFonts w:asciiTheme="minorHAnsi" w:hAnsiTheme="minorHAnsi"/>
                <w:bCs/>
              </w:rPr>
              <w:t>Wymagany g</w:t>
            </w:r>
            <w:r w:rsidRPr="007335A5">
              <w:rPr>
                <w:rFonts w:asciiTheme="minorHAnsi" w:hAnsiTheme="minorHAnsi"/>
                <w:bCs/>
              </w:rPr>
              <w:t>enerator wysokiego napięcia zapewniający</w:t>
            </w:r>
            <w:r>
              <w:rPr>
                <w:rFonts w:asciiTheme="minorHAnsi" w:hAnsiTheme="minorHAnsi"/>
                <w:bCs/>
              </w:rPr>
              <w:t>:</w:t>
            </w:r>
          </w:p>
          <w:p w14:paraId="24F6B055" w14:textId="77777777" w:rsidR="000911E2" w:rsidRDefault="000911E2" w:rsidP="009B3D63">
            <w:pPr>
              <w:ind w:left="510" w:hanging="51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/>
              </w:rPr>
              <w:t xml:space="preserve">       - napięcie wzbudzenia 20 </w:t>
            </w:r>
            <w:r>
              <w:rPr>
                <w:rFonts w:asciiTheme="minorHAnsi" w:hAnsiTheme="minorHAnsi" w:cstheme="minorHAnsi"/>
                <w:lang w:eastAsia="en-US"/>
              </w:rPr>
              <w:t xml:space="preserve">÷ 50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kV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</w:t>
            </w:r>
          </w:p>
          <w:p w14:paraId="26D763E1" w14:textId="77777777" w:rsidR="000911E2" w:rsidRPr="008735F3" w:rsidRDefault="000911E2" w:rsidP="009B3D63">
            <w:pPr>
              <w:ind w:left="510" w:hanging="51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- prąd wzbudzenia 5 ÷ 60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</w:t>
            </w:r>
          </w:p>
        </w:tc>
        <w:tc>
          <w:tcPr>
            <w:tcW w:w="1560" w:type="dxa"/>
          </w:tcPr>
          <w:p w14:paraId="301F6EA7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08BAC922" w14:textId="77777777" w:rsidTr="009B3D63">
        <w:trPr>
          <w:trHeight w:val="251"/>
        </w:trPr>
        <w:tc>
          <w:tcPr>
            <w:tcW w:w="568" w:type="dxa"/>
            <w:vMerge/>
          </w:tcPr>
          <w:p w14:paraId="25ACEEE9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76562055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612345DA" w14:textId="77777777" w:rsidR="000911E2" w:rsidRPr="00886863" w:rsidRDefault="000911E2" w:rsidP="009B3D63">
            <w:pPr>
              <w:ind w:left="510" w:hanging="510"/>
              <w:contextualSpacing/>
              <w:jc w:val="both"/>
              <w:rPr>
                <w:rFonts w:asciiTheme="minorHAnsi" w:hAnsiTheme="minorHAnsi"/>
                <w:bCs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6.6. </w:t>
            </w:r>
            <w:r>
              <w:rPr>
                <w:rFonts w:asciiTheme="minorHAnsi" w:hAnsiTheme="minorHAnsi" w:cstheme="minorHAnsi"/>
                <w:lang w:eastAsia="en-US"/>
              </w:rPr>
              <w:t>Wymagany b</w:t>
            </w:r>
            <w:r w:rsidRPr="007968C3">
              <w:rPr>
                <w:rStyle w:val="viiyi"/>
                <w:rFonts w:asciiTheme="minorHAnsi" w:hAnsiTheme="minorHAnsi"/>
              </w:rPr>
              <w:t xml:space="preserve">ezobsługowy </w:t>
            </w:r>
            <w:r>
              <w:rPr>
                <w:rStyle w:val="viiyi"/>
                <w:rFonts w:asciiTheme="minorHAnsi" w:hAnsiTheme="minorHAnsi"/>
              </w:rPr>
              <w:t>detektor</w:t>
            </w:r>
            <w:r w:rsidRPr="007968C3">
              <w:rPr>
                <w:rStyle w:val="viiyi"/>
                <w:rFonts w:asciiTheme="minorHAnsi" w:hAnsiTheme="minorHAnsi"/>
              </w:rPr>
              <w:t xml:space="preserve"> wykonany w technologii paskowej o rozdzielczości nie gorszej niż 1000 </w:t>
            </w:r>
            <w:proofErr w:type="spellStart"/>
            <w:r w:rsidRPr="007968C3">
              <w:rPr>
                <w:rStyle w:val="viiyi"/>
                <w:rFonts w:asciiTheme="minorHAnsi" w:hAnsiTheme="minorHAnsi"/>
              </w:rPr>
              <w:t>eV</w:t>
            </w:r>
            <w:proofErr w:type="spellEnd"/>
            <w:r>
              <w:rPr>
                <w:rStyle w:val="viiyi"/>
                <w:rFonts w:asciiTheme="minorHAnsi" w:hAnsiTheme="minorHAnsi"/>
              </w:rPr>
              <w:t xml:space="preserve"> </w:t>
            </w:r>
            <w:r w:rsidRPr="007968C3">
              <w:rPr>
                <w:rStyle w:val="viiyi"/>
                <w:rFonts w:asciiTheme="minorHAnsi" w:hAnsiTheme="minorHAnsi"/>
              </w:rPr>
              <w:t>(FWHM dla promieniowania Cu) z liczbą pasków nie mniejszą niż 160 i rozmiarem paska nie</w:t>
            </w:r>
            <w:r>
              <w:rPr>
                <w:rStyle w:val="viiyi"/>
                <w:rFonts w:asciiTheme="minorHAnsi" w:hAnsiTheme="minorHAnsi"/>
              </w:rPr>
              <w:t xml:space="preserve"> </w:t>
            </w:r>
            <w:r w:rsidRPr="007968C3">
              <w:rPr>
                <w:rStyle w:val="viiyi"/>
                <w:rFonts w:asciiTheme="minorHAnsi" w:hAnsiTheme="minorHAnsi"/>
              </w:rPr>
              <w:t xml:space="preserve">większym niż 75 </w:t>
            </w:r>
            <w:proofErr w:type="spellStart"/>
            <w:r w:rsidRPr="007968C3">
              <w:rPr>
                <w:rStyle w:val="viiyi"/>
                <w:rFonts w:asciiTheme="minorHAnsi" w:hAnsiTheme="minorHAnsi"/>
              </w:rPr>
              <w:t>μm</w:t>
            </w:r>
            <w:proofErr w:type="spellEnd"/>
            <w:r w:rsidRPr="007968C3">
              <w:rPr>
                <w:rStyle w:val="viiyi"/>
                <w:rFonts w:asciiTheme="minorHAnsi" w:hAnsiTheme="minorHAnsi"/>
              </w:rPr>
              <w:t>, pracujący w trybie 0D, 1D wraz z elektroniką kontrolno-pomiarową</w:t>
            </w:r>
          </w:p>
        </w:tc>
        <w:tc>
          <w:tcPr>
            <w:tcW w:w="1560" w:type="dxa"/>
          </w:tcPr>
          <w:p w14:paraId="213BA878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3AE17156" w14:textId="77777777" w:rsidTr="009B3D63">
        <w:trPr>
          <w:trHeight w:val="251"/>
        </w:trPr>
        <w:tc>
          <w:tcPr>
            <w:tcW w:w="568" w:type="dxa"/>
            <w:vMerge/>
          </w:tcPr>
          <w:p w14:paraId="00C2C00C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A4E43A8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37865FD2" w14:textId="77777777" w:rsidR="000911E2" w:rsidRPr="00AA0656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A0656">
              <w:rPr>
                <w:rFonts w:asciiTheme="minorHAnsi" w:hAnsiTheme="minorHAnsi" w:cstheme="minorHAnsi"/>
                <w:lang w:eastAsia="en-US"/>
              </w:rPr>
              <w:t xml:space="preserve">6.7. </w:t>
            </w:r>
            <w:r w:rsidRPr="00FD6F2B">
              <w:rPr>
                <w:rFonts w:asciiTheme="minorHAnsi" w:hAnsiTheme="minorHAnsi" w:cstheme="minorHAnsi"/>
                <w:lang w:eastAsia="en-US"/>
              </w:rPr>
              <w:t>Przynajmniej jednopozycyjny stolik na próbki, z możliwością obrotu próbki podczas pomiaru.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D6F2B">
              <w:rPr>
                <w:rFonts w:asciiTheme="minorHAnsi" w:hAnsiTheme="minorHAnsi" w:cstheme="minorHAnsi"/>
                <w:lang w:eastAsia="en-US"/>
              </w:rPr>
              <w:t xml:space="preserve">Orientacja próbki </w:t>
            </w:r>
            <w:r>
              <w:rPr>
                <w:rFonts w:asciiTheme="minorHAnsi" w:hAnsiTheme="minorHAnsi" w:cstheme="minorHAnsi"/>
                <w:lang w:eastAsia="en-US"/>
              </w:rPr>
              <w:t xml:space="preserve">powinna być horyzontalna </w:t>
            </w:r>
            <w:r w:rsidRPr="00FD6F2B">
              <w:rPr>
                <w:rFonts w:asciiTheme="minorHAnsi" w:hAnsiTheme="minorHAnsi" w:cstheme="minorHAnsi"/>
                <w:lang w:eastAsia="en-US"/>
              </w:rPr>
              <w:t xml:space="preserve">podczas pomiaru w całym zakresie </w:t>
            </w:r>
            <w:r>
              <w:rPr>
                <w:rFonts w:asciiTheme="minorHAnsi" w:hAnsiTheme="minorHAnsi" w:cstheme="minorHAnsi"/>
                <w:lang w:eastAsia="en-US"/>
              </w:rPr>
              <w:t>kątowym</w:t>
            </w:r>
            <w:r w:rsidRPr="00FD6F2B">
              <w:rPr>
                <w:rFonts w:asciiTheme="minorHAnsi" w:hAnsiTheme="minorHAnsi" w:cstheme="minorHAnsi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lang w:eastAsia="en-US"/>
              </w:rPr>
              <w:t xml:space="preserve"> Również wymagany o</w:t>
            </w:r>
            <w:r w:rsidRPr="00541DC3">
              <w:rPr>
                <w:rFonts w:asciiTheme="minorHAnsi" w:hAnsiTheme="minorHAnsi" w:cstheme="minorHAnsi"/>
                <w:lang w:eastAsia="en-US"/>
              </w:rPr>
              <w:t>twór w centralnej części goniometru o średnicy 10 cm umożl</w:t>
            </w:r>
            <w:r>
              <w:rPr>
                <w:rFonts w:asciiTheme="minorHAnsi" w:hAnsiTheme="minorHAnsi" w:cstheme="minorHAnsi"/>
                <w:lang w:eastAsia="en-US"/>
              </w:rPr>
              <w:t xml:space="preserve">iwiający łatwą wymianę stolików </w:t>
            </w:r>
            <w:r w:rsidRPr="00541DC3">
              <w:rPr>
                <w:rFonts w:asciiTheme="minorHAnsi" w:hAnsiTheme="minorHAnsi" w:cstheme="minorHAnsi"/>
                <w:lang w:eastAsia="en-US"/>
              </w:rPr>
              <w:t>na próbki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3916CDC9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10F8ED1E" w14:textId="77777777" w:rsidTr="009B3D63">
        <w:trPr>
          <w:trHeight w:val="310"/>
        </w:trPr>
        <w:tc>
          <w:tcPr>
            <w:tcW w:w="568" w:type="dxa"/>
            <w:vMerge/>
          </w:tcPr>
          <w:p w14:paraId="75C5B77F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3D1D7960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EC623A1" w14:textId="77777777" w:rsidR="000911E2" w:rsidRPr="00886863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 xml:space="preserve">6.8. </w:t>
            </w:r>
            <w:r>
              <w:rPr>
                <w:rFonts w:asciiTheme="minorHAnsi" w:hAnsiTheme="minorHAnsi" w:cstheme="minorHAnsi"/>
                <w:lang w:eastAsia="en-US"/>
              </w:rPr>
              <w:t>Wymagany z</w:t>
            </w:r>
            <w:r w:rsidRPr="00541DC3">
              <w:rPr>
                <w:rFonts w:asciiTheme="minorHAnsi" w:hAnsiTheme="minorHAnsi" w:cstheme="minorHAnsi"/>
                <w:lang w:eastAsia="en-US"/>
              </w:rPr>
              <w:t xml:space="preserve">motoryzowany ekran </w:t>
            </w:r>
            <w:proofErr w:type="spellStart"/>
            <w:r w:rsidRPr="00541DC3">
              <w:rPr>
                <w:rFonts w:asciiTheme="minorHAnsi" w:hAnsiTheme="minorHAnsi" w:cstheme="minorHAnsi"/>
                <w:lang w:eastAsia="en-US"/>
              </w:rPr>
              <w:t>przeciwrozproszeniowy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</w:t>
            </w:r>
            <w:r w:rsidRPr="00541DC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kontrolowany przez oprogramowanie urządzenia, </w:t>
            </w:r>
            <w:r w:rsidRPr="00541DC3">
              <w:rPr>
                <w:rFonts w:asciiTheme="minorHAnsi" w:hAnsiTheme="minorHAnsi" w:cstheme="minorHAnsi"/>
                <w:lang w:eastAsia="en-US"/>
              </w:rPr>
              <w:t>dla skutecznego tłumienia tła instrumentu, w</w:t>
            </w:r>
            <w:r>
              <w:rPr>
                <w:rFonts w:asciiTheme="minorHAnsi" w:hAnsiTheme="minorHAnsi" w:cstheme="minorHAnsi"/>
                <w:lang w:eastAsia="en-US"/>
              </w:rPr>
              <w:t xml:space="preserve"> szczególności rozpraszania wiązki promieniowania w</w:t>
            </w:r>
            <w:r w:rsidRPr="00541DC3">
              <w:rPr>
                <w:rFonts w:asciiTheme="minorHAnsi" w:hAnsiTheme="minorHAnsi" w:cstheme="minorHAnsi"/>
                <w:lang w:eastAsia="en-US"/>
              </w:rPr>
              <w:t xml:space="preserve"> powietrz</w:t>
            </w:r>
            <w:r>
              <w:rPr>
                <w:rFonts w:asciiTheme="minorHAnsi" w:hAnsiTheme="minorHAnsi" w:cstheme="minorHAnsi"/>
                <w:lang w:eastAsia="en-US"/>
              </w:rPr>
              <w:t>u pod małymi kątami.</w:t>
            </w:r>
          </w:p>
        </w:tc>
        <w:tc>
          <w:tcPr>
            <w:tcW w:w="1560" w:type="dxa"/>
          </w:tcPr>
          <w:p w14:paraId="0251A378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911E2" w:rsidRPr="000E4649" w14:paraId="590AEB1F" w14:textId="77777777" w:rsidTr="009B3D63">
        <w:trPr>
          <w:trHeight w:val="310"/>
        </w:trPr>
        <w:tc>
          <w:tcPr>
            <w:tcW w:w="568" w:type="dxa"/>
            <w:vMerge/>
          </w:tcPr>
          <w:p w14:paraId="38AD460F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A6573BB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115B54F" w14:textId="77777777" w:rsidR="000911E2" w:rsidRPr="00886863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6.9. Wymagana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b</w:t>
            </w:r>
            <w:r w:rsidRPr="000168DB">
              <w:rPr>
                <w:rFonts w:asciiTheme="minorHAnsi" w:hAnsiTheme="minorHAnsi" w:cstheme="minorHAnsi"/>
                <w:lang w:eastAsia="en-US"/>
              </w:rPr>
              <w:t>eznarzędziowa</w:t>
            </w:r>
            <w:proofErr w:type="spellEnd"/>
            <w:r w:rsidRPr="000168DB">
              <w:rPr>
                <w:rFonts w:asciiTheme="minorHAnsi" w:hAnsiTheme="minorHAnsi" w:cstheme="minorHAnsi"/>
                <w:lang w:eastAsia="en-US"/>
              </w:rPr>
              <w:t xml:space="preserve"> wymian</w:t>
            </w:r>
            <w:r>
              <w:rPr>
                <w:rFonts w:asciiTheme="minorHAnsi" w:hAnsiTheme="minorHAnsi" w:cstheme="minorHAnsi"/>
                <w:lang w:eastAsia="en-US"/>
              </w:rPr>
              <w:t>a wszystkich</w:t>
            </w:r>
            <w:r w:rsidRPr="000168DB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0168DB">
              <w:rPr>
                <w:rFonts w:asciiTheme="minorHAnsi" w:hAnsiTheme="minorHAnsi" w:cstheme="minorHAnsi"/>
                <w:lang w:eastAsia="en-US"/>
              </w:rPr>
              <w:t>komponen</w:t>
            </w:r>
            <w:r>
              <w:rPr>
                <w:rFonts w:asciiTheme="minorHAnsi" w:hAnsiTheme="minorHAnsi" w:cstheme="minorHAnsi"/>
                <w:lang w:eastAsia="en-US"/>
              </w:rPr>
              <w:t>-</w:t>
            </w:r>
            <w:r w:rsidRPr="000168DB">
              <w:rPr>
                <w:rFonts w:asciiTheme="minorHAnsi" w:hAnsiTheme="minorHAnsi" w:cstheme="minorHAnsi"/>
                <w:lang w:eastAsia="en-US"/>
              </w:rPr>
              <w:t>tów</w:t>
            </w:r>
            <w:proofErr w:type="spellEnd"/>
            <w:r w:rsidRPr="000168DB">
              <w:rPr>
                <w:rFonts w:asciiTheme="minorHAnsi" w:hAnsiTheme="minorHAnsi" w:cstheme="minorHAnsi"/>
                <w:lang w:eastAsia="en-US"/>
              </w:rPr>
              <w:t xml:space="preserve"> optycznych, stolika na próbki oraz detektora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48D97283" w14:textId="77777777" w:rsidR="000911E2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911E2" w:rsidRPr="000E4649" w14:paraId="2A0F00BB" w14:textId="77777777" w:rsidTr="009B3D63">
        <w:trPr>
          <w:trHeight w:val="251"/>
        </w:trPr>
        <w:tc>
          <w:tcPr>
            <w:tcW w:w="568" w:type="dxa"/>
            <w:vMerge/>
          </w:tcPr>
          <w:p w14:paraId="12EAF4CF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5ABE55EE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2F37628" w14:textId="77777777" w:rsidR="000911E2" w:rsidRPr="00886863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86863">
              <w:rPr>
                <w:rFonts w:asciiTheme="minorHAnsi" w:hAnsiTheme="minorHAnsi" w:cstheme="minorHAnsi"/>
                <w:lang w:eastAsia="en-US"/>
              </w:rPr>
              <w:t>6.</w:t>
            </w:r>
            <w:r>
              <w:rPr>
                <w:rFonts w:asciiTheme="minorHAnsi" w:hAnsiTheme="minorHAnsi" w:cstheme="minorHAnsi"/>
                <w:lang w:eastAsia="en-US"/>
              </w:rPr>
              <w:t>10</w:t>
            </w:r>
            <w:r w:rsidRPr="00886863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>
              <w:rPr>
                <w:bCs/>
              </w:rPr>
              <w:t>Wymagany certyfikowany wzorzec (</w:t>
            </w:r>
            <w:r w:rsidRPr="00777DFF">
              <w:rPr>
                <w:bCs/>
              </w:rPr>
              <w:t>NIST SRM 1976</w:t>
            </w:r>
            <w:r>
              <w:rPr>
                <w:bCs/>
              </w:rPr>
              <w:t>b) dostarczony wraz z przyrządem</w:t>
            </w:r>
          </w:p>
        </w:tc>
        <w:tc>
          <w:tcPr>
            <w:tcW w:w="1560" w:type="dxa"/>
          </w:tcPr>
          <w:p w14:paraId="6108CF8B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911E2" w:rsidRPr="000E4649" w14:paraId="38713B92" w14:textId="77777777" w:rsidTr="009B3D63">
        <w:trPr>
          <w:trHeight w:val="251"/>
        </w:trPr>
        <w:tc>
          <w:tcPr>
            <w:tcW w:w="568" w:type="dxa"/>
            <w:vMerge/>
          </w:tcPr>
          <w:p w14:paraId="1C9BDBBB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22494796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704C173D" w14:textId="77777777" w:rsidR="000911E2" w:rsidRPr="00886863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6.11. </w:t>
            </w:r>
            <w:r w:rsidRPr="00221362">
              <w:rPr>
                <w:rFonts w:asciiTheme="minorHAnsi" w:hAnsiTheme="minorHAnsi" w:cstheme="minorHAnsi"/>
                <w:lang w:eastAsia="en-US"/>
              </w:rPr>
              <w:t xml:space="preserve">Obudowa przeciwradiacyjna </w:t>
            </w:r>
            <w:r>
              <w:rPr>
                <w:rFonts w:asciiTheme="minorHAnsi" w:hAnsiTheme="minorHAnsi" w:cstheme="minorHAnsi"/>
                <w:lang w:eastAsia="en-US"/>
              </w:rPr>
              <w:t xml:space="preserve">dyfraktometru musi </w:t>
            </w:r>
            <w:r w:rsidRPr="00221362">
              <w:rPr>
                <w:rFonts w:asciiTheme="minorHAnsi" w:hAnsiTheme="minorHAnsi" w:cstheme="minorHAnsi"/>
                <w:lang w:eastAsia="en-US"/>
              </w:rPr>
              <w:t>spełnia</w:t>
            </w:r>
            <w:r>
              <w:rPr>
                <w:rFonts w:asciiTheme="minorHAnsi" w:hAnsiTheme="minorHAnsi" w:cstheme="minorHAnsi"/>
                <w:lang w:eastAsia="en-US"/>
              </w:rPr>
              <w:t>ć</w:t>
            </w:r>
            <w:r w:rsidRPr="0022136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221362">
              <w:rPr>
                <w:rFonts w:asciiTheme="minorHAnsi" w:hAnsiTheme="minorHAnsi" w:cstheme="minorHAnsi"/>
                <w:lang w:eastAsia="en-US"/>
              </w:rPr>
              <w:lastRenderedPageBreak/>
              <w:t>normy europejskie w zakresie promieniowania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221362">
              <w:rPr>
                <w:rFonts w:asciiTheme="minorHAnsi" w:hAnsiTheme="minorHAnsi" w:cstheme="minorHAnsi"/>
                <w:lang w:eastAsia="en-US"/>
              </w:rPr>
              <w:t xml:space="preserve">jonizującego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221362">
              <w:rPr>
                <w:rFonts w:asciiTheme="minorHAnsi" w:hAnsiTheme="minorHAnsi" w:cstheme="minorHAnsi"/>
                <w:lang w:eastAsia="en-US"/>
              </w:rPr>
              <w:t>poniżej 1μSv/h w odległości 10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221362">
              <w:rPr>
                <w:rFonts w:asciiTheme="minorHAnsi" w:hAnsiTheme="minorHAnsi" w:cstheme="minorHAnsi"/>
                <w:lang w:eastAsia="en-US"/>
              </w:rPr>
              <w:t>cm od obudowy</w:t>
            </w:r>
            <w:r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1560" w:type="dxa"/>
          </w:tcPr>
          <w:p w14:paraId="32245F85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Potwierdzić  </w:t>
            </w:r>
          </w:p>
        </w:tc>
      </w:tr>
      <w:tr w:rsidR="000911E2" w:rsidRPr="000E4649" w14:paraId="7A885589" w14:textId="77777777" w:rsidTr="009B3D63">
        <w:trPr>
          <w:trHeight w:val="251"/>
        </w:trPr>
        <w:tc>
          <w:tcPr>
            <w:tcW w:w="568" w:type="dxa"/>
            <w:vMerge/>
          </w:tcPr>
          <w:p w14:paraId="6B072A1A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CE70E07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711C949" w14:textId="77777777" w:rsidR="000911E2" w:rsidRPr="006827F6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6.12. Wymagana zgodność z </w:t>
            </w:r>
            <w:r w:rsidRPr="006827F6">
              <w:rPr>
                <w:rFonts w:asciiTheme="minorHAnsi" w:hAnsiTheme="minorHAnsi" w:cstheme="minorHAnsi"/>
                <w:lang w:eastAsia="en-US"/>
              </w:rPr>
              <w:t>wymogami dotyczącymi bezpieczeństwa rentgenowskiego,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827F6">
              <w:rPr>
                <w:rFonts w:asciiTheme="minorHAnsi" w:hAnsiTheme="minorHAnsi" w:cstheme="minorHAnsi"/>
                <w:lang w:eastAsia="en-US"/>
              </w:rPr>
              <w:t>bezpieczeństwa maszyn i</w:t>
            </w:r>
            <w:r>
              <w:rPr>
                <w:rFonts w:asciiTheme="minorHAnsi" w:hAnsiTheme="minorHAnsi" w:cstheme="minorHAnsi"/>
                <w:lang w:eastAsia="en-US"/>
              </w:rPr>
              <w:t> </w:t>
            </w:r>
            <w:r w:rsidRPr="006827F6">
              <w:rPr>
                <w:rFonts w:asciiTheme="minorHAnsi" w:hAnsiTheme="minorHAnsi" w:cstheme="minorHAnsi"/>
                <w:lang w:eastAsia="en-US"/>
              </w:rPr>
              <w:t>urządzeń elektrycznych</w:t>
            </w:r>
            <w:r>
              <w:rPr>
                <w:rFonts w:asciiTheme="minorHAnsi" w:hAnsiTheme="minorHAnsi" w:cstheme="minorHAnsi"/>
                <w:lang w:eastAsia="en-US"/>
              </w:rPr>
              <w:t>, w tym pełna</w:t>
            </w:r>
            <w:r w:rsidRPr="006827F6">
              <w:rPr>
                <w:rFonts w:asciiTheme="minorHAnsi" w:hAnsiTheme="minorHAnsi" w:cstheme="minorHAnsi"/>
                <w:lang w:eastAsia="en-US"/>
              </w:rPr>
              <w:t xml:space="preserve"> zgodność z CE:</w:t>
            </w:r>
          </w:p>
          <w:p w14:paraId="2063A57A" w14:textId="77777777" w:rsidR="000911E2" w:rsidRPr="006827F6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</w:t>
            </w:r>
            <w:r w:rsidRPr="006827F6">
              <w:rPr>
                <w:rFonts w:asciiTheme="minorHAnsi" w:hAnsiTheme="minorHAnsi" w:cstheme="minorHAnsi"/>
                <w:lang w:eastAsia="en-US"/>
              </w:rPr>
              <w:t>₋</w:t>
            </w:r>
            <w:r>
              <w:rPr>
                <w:rFonts w:asciiTheme="minorHAnsi" w:hAnsiTheme="minorHAnsi" w:cstheme="minorHAnsi"/>
                <w:lang w:eastAsia="en-US"/>
              </w:rPr>
              <w:t xml:space="preserve"> d</w:t>
            </w:r>
            <w:r w:rsidRPr="006827F6">
              <w:rPr>
                <w:rFonts w:asciiTheme="minorHAnsi" w:hAnsiTheme="minorHAnsi" w:cstheme="minorHAnsi"/>
                <w:lang w:eastAsia="en-US"/>
              </w:rPr>
              <w:t>yrektywa maszynowa (2006/42/WE)</w:t>
            </w:r>
            <w:r>
              <w:rPr>
                <w:rFonts w:asciiTheme="minorHAnsi" w:hAnsiTheme="minorHAnsi" w:cstheme="minorHAnsi"/>
                <w:lang w:eastAsia="en-US"/>
              </w:rPr>
              <w:t>,</w:t>
            </w:r>
          </w:p>
          <w:p w14:paraId="29CFF663" w14:textId="77777777" w:rsidR="000911E2" w:rsidRPr="006827F6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</w:t>
            </w:r>
            <w:r w:rsidRPr="006827F6">
              <w:rPr>
                <w:rFonts w:asciiTheme="minorHAnsi" w:hAnsiTheme="minorHAnsi" w:cstheme="minorHAnsi"/>
                <w:lang w:eastAsia="en-US"/>
              </w:rPr>
              <w:t xml:space="preserve">₋ </w:t>
            </w:r>
            <w:r>
              <w:rPr>
                <w:rFonts w:asciiTheme="minorHAnsi" w:hAnsiTheme="minorHAnsi" w:cstheme="minorHAnsi"/>
                <w:lang w:eastAsia="en-US"/>
              </w:rPr>
              <w:t>s</w:t>
            </w:r>
            <w:r w:rsidRPr="006827F6">
              <w:rPr>
                <w:rFonts w:asciiTheme="minorHAnsi" w:hAnsiTheme="minorHAnsi" w:cstheme="minorHAnsi"/>
                <w:lang w:eastAsia="en-US"/>
              </w:rPr>
              <w:t>przęt elektryczny (2006/95/WE)</w:t>
            </w:r>
            <w:r>
              <w:rPr>
                <w:rFonts w:asciiTheme="minorHAnsi" w:hAnsiTheme="minorHAnsi" w:cstheme="minorHAnsi"/>
                <w:lang w:eastAsia="en-US"/>
              </w:rPr>
              <w:t>,</w:t>
            </w:r>
          </w:p>
          <w:p w14:paraId="2A2C0F3B" w14:textId="77777777" w:rsidR="000911E2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</w:t>
            </w:r>
            <w:r w:rsidRPr="006827F6">
              <w:rPr>
                <w:rFonts w:asciiTheme="minorHAnsi" w:hAnsiTheme="minorHAnsi" w:cstheme="minorHAnsi"/>
                <w:lang w:eastAsia="en-US"/>
              </w:rPr>
              <w:t>₋</w:t>
            </w:r>
            <w:r>
              <w:rPr>
                <w:rFonts w:asciiTheme="minorHAnsi" w:hAnsiTheme="minorHAnsi" w:cstheme="minorHAnsi"/>
                <w:lang w:eastAsia="en-US"/>
              </w:rPr>
              <w:t xml:space="preserve"> k</w:t>
            </w:r>
            <w:r w:rsidRPr="006827F6">
              <w:rPr>
                <w:rFonts w:asciiTheme="minorHAnsi" w:hAnsiTheme="minorHAnsi" w:cstheme="minorHAnsi"/>
                <w:lang w:eastAsia="en-US"/>
              </w:rPr>
              <w:t>ompatybilność elektromagnetyczna (2004/108/WE)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7751070C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911E2" w:rsidRPr="000E4649" w14:paraId="33892882" w14:textId="77777777" w:rsidTr="009B3D63">
        <w:trPr>
          <w:trHeight w:val="251"/>
        </w:trPr>
        <w:tc>
          <w:tcPr>
            <w:tcW w:w="568" w:type="dxa"/>
            <w:vMerge/>
          </w:tcPr>
          <w:p w14:paraId="5B46647A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368971F7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51E5DBCF" w14:textId="77777777" w:rsidR="000911E2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6.13. Aparatura musi zawierać </w:t>
            </w:r>
            <w:r w:rsidRPr="00DB182E">
              <w:rPr>
                <w:rFonts w:asciiTheme="minorHAnsi" w:hAnsiTheme="minorHAnsi" w:cstheme="minorHAnsi"/>
                <w:lang w:eastAsia="en-US"/>
              </w:rPr>
              <w:t>dedykowane oprogramowanie sterujące pracą urządzenia oraz zbierające dane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B182E">
              <w:rPr>
                <w:rFonts w:asciiTheme="minorHAnsi" w:hAnsiTheme="minorHAnsi" w:cstheme="minorHAnsi"/>
                <w:lang w:eastAsia="en-US"/>
              </w:rPr>
              <w:t xml:space="preserve">pomiarowe. </w:t>
            </w:r>
            <w:r>
              <w:rPr>
                <w:rFonts w:asciiTheme="minorHAnsi" w:hAnsiTheme="minorHAnsi" w:cstheme="minorHAnsi"/>
              </w:rPr>
              <w:t>O</w:t>
            </w:r>
            <w:r w:rsidRPr="00B644AE">
              <w:rPr>
                <w:rFonts w:asciiTheme="minorHAnsi" w:hAnsiTheme="minorHAnsi" w:cstheme="minorHAnsi"/>
              </w:rPr>
              <w:t>programowanie mus</w:t>
            </w:r>
            <w:r>
              <w:rPr>
                <w:rFonts w:asciiTheme="minorHAnsi" w:hAnsiTheme="minorHAnsi" w:cstheme="minorHAnsi"/>
              </w:rPr>
              <w:t>i</w:t>
            </w:r>
            <w:r w:rsidRPr="00B644A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być w pełni funkcjonalne </w:t>
            </w:r>
            <w:r w:rsidRPr="00B644AE">
              <w:rPr>
                <w:rFonts w:asciiTheme="minorHAnsi" w:hAnsiTheme="minorHAnsi" w:cstheme="minorHAnsi"/>
              </w:rPr>
              <w:t>w systemie operacyjnym co najmniej MS Windows 10 lub równoważnym i kompatybilne z innymi standardowymi programami środowiska Microsoft Windows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A2E6E2F" w14:textId="77777777" w:rsidR="000911E2" w:rsidRPr="00886863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</w:t>
            </w:r>
            <w:r w:rsidRPr="00DB182E">
              <w:rPr>
                <w:rFonts w:asciiTheme="minorHAnsi" w:hAnsiTheme="minorHAnsi" w:cstheme="minorHAnsi"/>
                <w:lang w:eastAsia="en-US"/>
              </w:rPr>
              <w:t>Oprog</w:t>
            </w:r>
            <w:r>
              <w:rPr>
                <w:rFonts w:asciiTheme="minorHAnsi" w:hAnsiTheme="minorHAnsi" w:cstheme="minorHAnsi"/>
                <w:lang w:eastAsia="en-US"/>
              </w:rPr>
              <w:t xml:space="preserve">ramowanie do </w:t>
            </w:r>
            <w:r w:rsidRPr="00DB182E">
              <w:rPr>
                <w:rFonts w:asciiTheme="minorHAnsi" w:hAnsiTheme="minorHAnsi" w:cstheme="minorHAnsi"/>
                <w:lang w:eastAsia="en-US"/>
              </w:rPr>
              <w:t>jakościowe</w:t>
            </w:r>
            <w:r>
              <w:rPr>
                <w:rFonts w:asciiTheme="minorHAnsi" w:hAnsiTheme="minorHAnsi" w:cstheme="minorHAnsi"/>
                <w:lang w:eastAsia="en-US"/>
              </w:rPr>
              <w:t>j analizy fazowej</w:t>
            </w:r>
            <w:r w:rsidRPr="00DB182E">
              <w:rPr>
                <w:rFonts w:asciiTheme="minorHAnsi" w:hAnsiTheme="minorHAnsi" w:cstheme="minorHAnsi"/>
                <w:lang w:eastAsia="en-US"/>
              </w:rPr>
              <w:t xml:space="preserve"> oraz RIR </w:t>
            </w:r>
            <w:r>
              <w:rPr>
                <w:rFonts w:asciiTheme="minorHAnsi" w:hAnsiTheme="minorHAnsi" w:cstheme="minorHAnsi"/>
                <w:lang w:eastAsia="en-US"/>
              </w:rPr>
              <w:t>musi posiadać licencję</w:t>
            </w:r>
            <w:r w:rsidRPr="00DB182E">
              <w:rPr>
                <w:rFonts w:asciiTheme="minorHAnsi" w:hAnsiTheme="minorHAnsi" w:cstheme="minorHAnsi"/>
                <w:lang w:eastAsia="en-US"/>
              </w:rPr>
              <w:t xml:space="preserve"> na minimum 2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B182E">
              <w:rPr>
                <w:rFonts w:asciiTheme="minorHAnsi" w:hAnsiTheme="minorHAnsi" w:cstheme="minorHAnsi"/>
                <w:lang w:eastAsia="en-US"/>
              </w:rPr>
              <w:t>stanowiska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6246070B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911E2" w:rsidRPr="000E4649" w14:paraId="3F7AF7D4" w14:textId="77777777" w:rsidTr="009B3D63">
        <w:trPr>
          <w:trHeight w:val="251"/>
        </w:trPr>
        <w:tc>
          <w:tcPr>
            <w:tcW w:w="568" w:type="dxa"/>
          </w:tcPr>
          <w:p w14:paraId="2FE3D234" w14:textId="77777777" w:rsidR="000911E2" w:rsidRPr="00607575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607575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</w:tcPr>
          <w:p w14:paraId="5203D999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Komora temperaturowa</w:t>
            </w:r>
          </w:p>
        </w:tc>
        <w:tc>
          <w:tcPr>
            <w:tcW w:w="5741" w:type="dxa"/>
          </w:tcPr>
          <w:p w14:paraId="78BFB212" w14:textId="77777777" w:rsidR="000911E2" w:rsidRPr="003426F7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Dyfraktometr musi być wyposażony </w:t>
            </w:r>
            <w:r w:rsidRPr="00ED2CD1">
              <w:rPr>
                <w:rFonts w:asciiTheme="minorHAnsi" w:hAnsiTheme="minorHAnsi" w:cstheme="minorHAnsi"/>
              </w:rPr>
              <w:t xml:space="preserve">w urządzenie grzewcze umożliwiające </w:t>
            </w:r>
            <w:r>
              <w:rPr>
                <w:rFonts w:asciiTheme="minorHAnsi" w:hAnsiTheme="minorHAnsi" w:cstheme="minorHAnsi"/>
              </w:rPr>
              <w:t xml:space="preserve">wykonanie </w:t>
            </w:r>
            <w:r w:rsidRPr="00ED2CD1">
              <w:rPr>
                <w:rFonts w:asciiTheme="minorHAnsi" w:hAnsiTheme="minorHAnsi" w:cstheme="minorHAnsi"/>
              </w:rPr>
              <w:t>pomiar</w:t>
            </w:r>
            <w:r>
              <w:rPr>
                <w:rFonts w:asciiTheme="minorHAnsi" w:hAnsiTheme="minorHAnsi" w:cstheme="minorHAnsi"/>
              </w:rPr>
              <w:t>ów</w:t>
            </w:r>
            <w:r w:rsidRPr="00ED2C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od temperatury pokojowej do </w:t>
            </w:r>
            <w:r w:rsidRPr="00ED2CD1">
              <w:rPr>
                <w:rFonts w:asciiTheme="minorHAnsi" w:hAnsiTheme="minorHAnsi" w:cstheme="minorHAnsi"/>
              </w:rPr>
              <w:t>1600</w:t>
            </w:r>
            <w:r>
              <w:rPr>
                <w:rFonts w:asciiTheme="minorHAnsi" w:hAnsiTheme="minorHAnsi" w:cstheme="minorHAnsi"/>
              </w:rPr>
              <w:t>°</w:t>
            </w:r>
            <w:r w:rsidRPr="00ED2CD1">
              <w:rPr>
                <w:rFonts w:asciiTheme="minorHAnsi" w:hAnsiTheme="minorHAnsi" w:cstheme="minorHAnsi"/>
              </w:rPr>
              <w:t>C. Urządzenie grzewcze musi być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D2CD1">
              <w:rPr>
                <w:rFonts w:asciiTheme="minorHAnsi" w:hAnsiTheme="minorHAnsi" w:cstheme="minorHAnsi"/>
              </w:rPr>
              <w:t xml:space="preserve">modułowe i </w:t>
            </w:r>
            <w:r>
              <w:rPr>
                <w:rFonts w:asciiTheme="minorHAnsi" w:hAnsiTheme="minorHAnsi" w:cstheme="minorHAnsi"/>
              </w:rPr>
              <w:t>musi</w:t>
            </w:r>
            <w:r w:rsidRPr="00ED2CD1">
              <w:rPr>
                <w:rFonts w:asciiTheme="minorHAnsi" w:hAnsiTheme="minorHAnsi" w:cstheme="minorHAnsi"/>
              </w:rPr>
              <w:t xml:space="preserve"> spełniać następujące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D2CD1">
              <w:rPr>
                <w:rFonts w:asciiTheme="minorHAnsi" w:hAnsiTheme="minorHAnsi" w:cstheme="minorHAnsi"/>
              </w:rPr>
              <w:t>wymagania:</w:t>
            </w:r>
          </w:p>
          <w:p w14:paraId="6D1F6787" w14:textId="77777777" w:rsidR="000911E2" w:rsidRPr="0061166F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1166F">
              <w:rPr>
                <w:rFonts w:asciiTheme="minorHAnsi" w:hAnsiTheme="minorHAnsi" w:cstheme="minorHAnsi"/>
              </w:rPr>
              <w:t>ok</w:t>
            </w:r>
            <w:r>
              <w:rPr>
                <w:rFonts w:asciiTheme="minorHAnsi" w:hAnsiTheme="minorHAnsi" w:cstheme="minorHAnsi"/>
              </w:rPr>
              <w:t>ienko</w:t>
            </w:r>
            <w:r w:rsidRPr="0061166F">
              <w:rPr>
                <w:rFonts w:asciiTheme="minorHAnsi" w:hAnsiTheme="minorHAnsi" w:cstheme="minorHAnsi"/>
              </w:rPr>
              <w:t xml:space="preserve"> wejściowe i wyjściowe </w:t>
            </w:r>
            <w:r>
              <w:rPr>
                <w:rFonts w:asciiTheme="minorHAnsi" w:hAnsiTheme="minorHAnsi" w:cstheme="minorHAnsi"/>
              </w:rPr>
              <w:t xml:space="preserve">przeźroczyste </w:t>
            </w:r>
            <w:r w:rsidRPr="0061166F">
              <w:rPr>
                <w:rFonts w:asciiTheme="minorHAnsi" w:hAnsiTheme="minorHAnsi" w:cstheme="minorHAnsi"/>
              </w:rPr>
              <w:t>dla promieniowania rentgenowskiego</w:t>
            </w:r>
            <w:r>
              <w:rPr>
                <w:rFonts w:asciiTheme="minorHAnsi" w:hAnsiTheme="minorHAnsi" w:cstheme="minorHAnsi"/>
              </w:rPr>
              <w:t xml:space="preserve">, umożliwiające pomiary w zakresie od </w:t>
            </w:r>
            <w:r w:rsidRPr="0061166F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°</w:t>
            </w:r>
            <w:r w:rsidRPr="0061166F">
              <w:rPr>
                <w:rFonts w:asciiTheme="minorHAnsi" w:hAnsiTheme="minorHAnsi" w:cstheme="minorHAnsi"/>
              </w:rPr>
              <w:t xml:space="preserve"> do 190</w:t>
            </w:r>
            <w:r>
              <w:rPr>
                <w:rFonts w:asciiTheme="minorHAnsi" w:hAnsiTheme="minorHAnsi" w:cstheme="minorHAnsi"/>
              </w:rPr>
              <w:t>° kąta 2θ,</w:t>
            </w:r>
          </w:p>
          <w:p w14:paraId="68D3A425" w14:textId="77777777" w:rsidR="000911E2" w:rsidRPr="0061166F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kontrola</w:t>
            </w:r>
            <w:r w:rsidRPr="0061166F">
              <w:rPr>
                <w:rFonts w:asciiTheme="minorHAnsi" w:hAnsiTheme="minorHAnsi" w:cstheme="minorHAnsi"/>
              </w:rPr>
              <w:t xml:space="preserve"> temper</w:t>
            </w:r>
            <w:r>
              <w:rPr>
                <w:rFonts w:asciiTheme="minorHAnsi" w:hAnsiTheme="minorHAnsi" w:cstheme="minorHAnsi"/>
              </w:rPr>
              <w:t xml:space="preserve">atury za pomocą termopary S </w:t>
            </w:r>
            <w:r w:rsidRPr="0061166F">
              <w:rPr>
                <w:rFonts w:asciiTheme="minorHAnsi" w:hAnsiTheme="minorHAnsi" w:cstheme="minorHAnsi"/>
              </w:rPr>
              <w:t>mocowanej do uchwytu próbki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A4D1442" w14:textId="77777777" w:rsidR="000911E2" w:rsidRPr="0061166F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166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komora </w:t>
            </w:r>
            <w:r w:rsidRPr="0061166F">
              <w:rPr>
                <w:rFonts w:asciiTheme="minorHAnsi" w:hAnsiTheme="minorHAnsi" w:cstheme="minorHAnsi"/>
              </w:rPr>
              <w:t>musi być wyposażon</w:t>
            </w:r>
            <w:r>
              <w:rPr>
                <w:rFonts w:asciiTheme="minorHAnsi" w:hAnsiTheme="minorHAnsi" w:cstheme="minorHAnsi"/>
              </w:rPr>
              <w:t>a</w:t>
            </w:r>
            <w:r w:rsidRPr="0061166F">
              <w:rPr>
                <w:rFonts w:asciiTheme="minorHAnsi" w:hAnsiTheme="minorHAnsi" w:cstheme="minorHAnsi"/>
              </w:rPr>
              <w:t xml:space="preserve"> w </w:t>
            </w:r>
            <w:r>
              <w:rPr>
                <w:rFonts w:asciiTheme="minorHAnsi" w:hAnsiTheme="minorHAnsi" w:cstheme="minorHAnsi"/>
              </w:rPr>
              <w:t xml:space="preserve">niezależną </w:t>
            </w:r>
            <w:r w:rsidRPr="0061166F">
              <w:rPr>
                <w:rFonts w:asciiTheme="minorHAnsi" w:hAnsiTheme="minorHAnsi" w:cstheme="minorHAnsi"/>
              </w:rPr>
              <w:t>jednostkę sterująco-z</w:t>
            </w:r>
            <w:r>
              <w:rPr>
                <w:rFonts w:asciiTheme="minorHAnsi" w:hAnsiTheme="minorHAnsi" w:cstheme="minorHAnsi"/>
              </w:rPr>
              <w:t xml:space="preserve">asilającą wraz z szynami do jej zamocowania </w:t>
            </w:r>
            <w:r w:rsidRPr="0061166F">
              <w:rPr>
                <w:rFonts w:asciiTheme="minorHAnsi" w:hAnsiTheme="minorHAnsi" w:cstheme="minorHAnsi"/>
              </w:rPr>
              <w:t>wewnątrz obudowy dyfraktometru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A0EE246" w14:textId="77777777" w:rsidR="000911E2" w:rsidRPr="0061166F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166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komora </w:t>
            </w:r>
            <w:r w:rsidRPr="0061166F">
              <w:rPr>
                <w:rFonts w:asciiTheme="minorHAnsi" w:hAnsiTheme="minorHAnsi" w:cstheme="minorHAnsi"/>
              </w:rPr>
              <w:t>musi umoż</w:t>
            </w:r>
            <w:r>
              <w:rPr>
                <w:rFonts w:asciiTheme="minorHAnsi" w:hAnsiTheme="minorHAnsi" w:cstheme="minorHAnsi"/>
              </w:rPr>
              <w:t>liwiać wykonanie pomiarów w gazie obojętnym, a także</w:t>
            </w:r>
            <w:r w:rsidRPr="0061166F">
              <w:rPr>
                <w:rFonts w:asciiTheme="minorHAnsi" w:hAnsiTheme="minorHAnsi" w:cstheme="minorHAnsi"/>
              </w:rPr>
              <w:t xml:space="preserve"> w próżni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80B570B" w14:textId="77777777" w:rsidR="000911E2" w:rsidRPr="0061166F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166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komora </w:t>
            </w:r>
            <w:r w:rsidRPr="0061166F">
              <w:rPr>
                <w:rFonts w:asciiTheme="minorHAnsi" w:hAnsiTheme="minorHAnsi" w:cstheme="minorHAnsi"/>
              </w:rPr>
              <w:t>musi być wyposażon</w:t>
            </w:r>
            <w:r>
              <w:rPr>
                <w:rFonts w:asciiTheme="minorHAnsi" w:hAnsiTheme="minorHAnsi" w:cstheme="minorHAnsi"/>
              </w:rPr>
              <w:t>a</w:t>
            </w:r>
            <w:r w:rsidRPr="0061166F">
              <w:rPr>
                <w:rFonts w:asciiTheme="minorHAnsi" w:hAnsiTheme="minorHAnsi" w:cstheme="minorHAnsi"/>
              </w:rPr>
              <w:t xml:space="preserve"> w adapter do regulacji </w:t>
            </w:r>
            <w:r>
              <w:rPr>
                <w:rFonts w:asciiTheme="minorHAnsi" w:hAnsiTheme="minorHAnsi" w:cstheme="minorHAnsi"/>
              </w:rPr>
              <w:t xml:space="preserve">położenia próbki. </w:t>
            </w:r>
          </w:p>
          <w:p w14:paraId="76172300" w14:textId="77777777" w:rsidR="000911E2" w:rsidRPr="0061166F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Urządzenie grzewcze </w:t>
            </w:r>
            <w:r w:rsidRPr="0061166F">
              <w:rPr>
                <w:rFonts w:asciiTheme="minorHAnsi" w:hAnsiTheme="minorHAnsi" w:cstheme="minorHAnsi"/>
              </w:rPr>
              <w:t>musi być dostarczone z zestawem próżniow</w:t>
            </w:r>
            <w:r>
              <w:rPr>
                <w:rFonts w:asciiTheme="minorHAnsi" w:hAnsiTheme="minorHAnsi" w:cstheme="minorHAnsi"/>
              </w:rPr>
              <w:t xml:space="preserve">ym, </w:t>
            </w:r>
            <w:r w:rsidRPr="0061166F">
              <w:rPr>
                <w:rFonts w:asciiTheme="minorHAnsi" w:hAnsiTheme="minorHAnsi" w:cstheme="minorHAnsi"/>
              </w:rPr>
              <w:t>w tym 2-stopniową pompą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166F">
              <w:rPr>
                <w:rFonts w:asciiTheme="minorHAnsi" w:hAnsiTheme="minorHAnsi" w:cstheme="minorHAnsi"/>
              </w:rPr>
              <w:t>próżniową z komp</w:t>
            </w:r>
            <w:r>
              <w:rPr>
                <w:rFonts w:asciiTheme="minorHAnsi" w:hAnsiTheme="minorHAnsi" w:cstheme="minorHAnsi"/>
              </w:rPr>
              <w:t xml:space="preserve">letnym wyposażeniem technicznym, </w:t>
            </w:r>
            <w:r w:rsidRPr="0061166F">
              <w:rPr>
                <w:rFonts w:asciiTheme="minorHAnsi" w:hAnsiTheme="minorHAnsi" w:cstheme="minorHAnsi"/>
              </w:rPr>
              <w:t xml:space="preserve"> przyłącza</w:t>
            </w:r>
            <w:r>
              <w:rPr>
                <w:rFonts w:asciiTheme="minorHAnsi" w:hAnsiTheme="minorHAnsi" w:cstheme="minorHAnsi"/>
              </w:rPr>
              <w:t>mi</w:t>
            </w:r>
            <w:r w:rsidRPr="0061166F">
              <w:rPr>
                <w:rFonts w:asciiTheme="minorHAnsi" w:hAnsiTheme="minorHAnsi" w:cstheme="minorHAnsi"/>
              </w:rPr>
              <w:t xml:space="preserve"> do próżniowych przewodów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166F">
              <w:rPr>
                <w:rFonts w:asciiTheme="minorHAnsi" w:hAnsiTheme="minorHAnsi" w:cstheme="minorHAnsi"/>
              </w:rPr>
              <w:t>pomiarowych, przyrząd</w:t>
            </w:r>
            <w:r>
              <w:rPr>
                <w:rFonts w:asciiTheme="minorHAnsi" w:hAnsiTheme="minorHAnsi" w:cstheme="minorHAnsi"/>
              </w:rPr>
              <w:t>ami</w:t>
            </w:r>
            <w:r w:rsidRPr="0061166F">
              <w:rPr>
                <w:rFonts w:asciiTheme="minorHAnsi" w:hAnsiTheme="minorHAnsi" w:cstheme="minorHAnsi"/>
              </w:rPr>
              <w:t xml:space="preserve"> pomiarow</w:t>
            </w:r>
            <w:r>
              <w:rPr>
                <w:rFonts w:asciiTheme="minorHAnsi" w:hAnsiTheme="minorHAnsi" w:cstheme="minorHAnsi"/>
              </w:rPr>
              <w:t>ymi oraz elastycznym</w:t>
            </w:r>
            <w:r w:rsidRPr="0061166F">
              <w:rPr>
                <w:rFonts w:asciiTheme="minorHAnsi" w:hAnsiTheme="minorHAnsi" w:cstheme="minorHAnsi"/>
              </w:rPr>
              <w:t xml:space="preserve"> przew</w:t>
            </w:r>
            <w:r>
              <w:rPr>
                <w:rFonts w:asciiTheme="minorHAnsi" w:hAnsiTheme="minorHAnsi" w:cstheme="minorHAnsi"/>
              </w:rPr>
              <w:t xml:space="preserve">odem </w:t>
            </w:r>
            <w:r w:rsidRPr="0061166F">
              <w:rPr>
                <w:rFonts w:asciiTheme="minorHAnsi" w:hAnsiTheme="minorHAnsi" w:cstheme="minorHAnsi"/>
              </w:rPr>
              <w:t>próżniowy i min</w:t>
            </w:r>
            <w:r>
              <w:rPr>
                <w:rFonts w:asciiTheme="minorHAnsi" w:hAnsiTheme="minorHAnsi" w:cstheme="minorHAnsi"/>
              </w:rPr>
              <w:t xml:space="preserve">imum 3 m </w:t>
            </w:r>
            <w:r w:rsidRPr="0061166F">
              <w:rPr>
                <w:rFonts w:asciiTheme="minorHAnsi" w:hAnsiTheme="minorHAnsi" w:cstheme="minorHAnsi"/>
              </w:rPr>
              <w:t>przew</w:t>
            </w:r>
            <w:r>
              <w:rPr>
                <w:rFonts w:asciiTheme="minorHAnsi" w:hAnsiTheme="minorHAnsi" w:cstheme="minorHAnsi"/>
              </w:rPr>
              <w:t>odem</w:t>
            </w:r>
            <w:r w:rsidRPr="0061166F">
              <w:rPr>
                <w:rFonts w:asciiTheme="minorHAnsi" w:hAnsiTheme="minorHAnsi" w:cstheme="minorHAnsi"/>
              </w:rPr>
              <w:t xml:space="preserve"> komunikacyjny</w:t>
            </w:r>
            <w:r>
              <w:rPr>
                <w:rFonts w:asciiTheme="minorHAnsi" w:hAnsiTheme="minorHAnsi" w:cstheme="minorHAnsi"/>
              </w:rPr>
              <w:t>m z dyfraktometrem.</w:t>
            </w:r>
          </w:p>
          <w:p w14:paraId="70A6A751" w14:textId="77777777" w:rsidR="000911E2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Ponadto, urządzenie grzewcze</w:t>
            </w:r>
            <w:r w:rsidRPr="0061166F">
              <w:rPr>
                <w:rFonts w:asciiTheme="minorHAnsi" w:hAnsiTheme="minorHAnsi" w:cstheme="minorHAnsi"/>
              </w:rPr>
              <w:t xml:space="preserve"> musi być wyposażone w układ chłodzenia </w:t>
            </w:r>
            <w:r>
              <w:rPr>
                <w:rFonts w:asciiTheme="minorHAnsi" w:hAnsiTheme="minorHAnsi" w:cstheme="minorHAnsi"/>
              </w:rPr>
              <w:t>oraz z</w:t>
            </w:r>
            <w:r w:rsidRPr="0061166F">
              <w:rPr>
                <w:rFonts w:asciiTheme="minorHAnsi" w:hAnsiTheme="minorHAnsi" w:cstheme="minorHAnsi"/>
              </w:rPr>
              <w:t>awiera</w:t>
            </w:r>
            <w:r>
              <w:rPr>
                <w:rFonts w:asciiTheme="minorHAnsi" w:hAnsiTheme="minorHAnsi" w:cstheme="minorHAnsi"/>
              </w:rPr>
              <w:t>ć</w:t>
            </w:r>
            <w:r w:rsidRPr="0061166F">
              <w:rPr>
                <w:rFonts w:asciiTheme="minorHAnsi" w:hAnsiTheme="minorHAnsi" w:cstheme="minorHAnsi"/>
              </w:rPr>
              <w:t xml:space="preserve"> dedykowane oprogramowanie sterujące </w:t>
            </w:r>
            <w:r>
              <w:rPr>
                <w:rFonts w:asciiTheme="minorHAnsi" w:hAnsiTheme="minorHAnsi" w:cstheme="minorHAnsi"/>
              </w:rPr>
              <w:t xml:space="preserve">jego </w:t>
            </w:r>
            <w:r w:rsidRPr="0061166F">
              <w:rPr>
                <w:rFonts w:asciiTheme="minorHAnsi" w:hAnsiTheme="minorHAnsi" w:cstheme="minorHAnsi"/>
              </w:rPr>
              <w:t>pracą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</w:tcPr>
          <w:p w14:paraId="446DB30E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26A607A5" w14:textId="77777777" w:rsidTr="009B3D63">
        <w:trPr>
          <w:trHeight w:val="269"/>
        </w:trPr>
        <w:tc>
          <w:tcPr>
            <w:tcW w:w="568" w:type="dxa"/>
          </w:tcPr>
          <w:p w14:paraId="6B824E63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01062C05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Dostawa, instalacja, uruchomienie </w:t>
            </w:r>
            <w:r w:rsidRPr="000E4649">
              <w:rPr>
                <w:rFonts w:asciiTheme="minorHAnsi" w:hAnsiTheme="minorHAnsi" w:cstheme="minorHAnsi"/>
              </w:rPr>
              <w:t xml:space="preserve"> </w:t>
            </w:r>
          </w:p>
          <w:p w14:paraId="64D37FA0" w14:textId="77777777" w:rsidR="000911E2" w:rsidRPr="000E4649" w:rsidRDefault="000911E2" w:rsidP="009B3D63">
            <w:pPr>
              <w:ind w:hanging="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0D405BA" w14:textId="77777777" w:rsidR="000911E2" w:rsidRPr="000E4649" w:rsidRDefault="000911E2" w:rsidP="009B3D63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57ADA">
              <w:rPr>
                <w:rFonts w:asciiTheme="minorHAnsi" w:hAnsiTheme="minorHAnsi" w:cstheme="minorHAnsi"/>
                <w:lang w:eastAsia="en-US"/>
              </w:rPr>
              <w:t xml:space="preserve">Aparatura </w:t>
            </w:r>
            <w:r w:rsidRPr="00A7578C">
              <w:rPr>
                <w:rFonts w:asciiTheme="minorHAnsi" w:hAnsiTheme="minorHAnsi" w:cstheme="minorHAnsi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lang w:eastAsia="en-US"/>
              </w:rPr>
              <w:t>usi być dostarczona</w:t>
            </w:r>
            <w:r w:rsidRPr="00A7578C">
              <w:rPr>
                <w:rFonts w:asciiTheme="minorHAnsi" w:hAnsiTheme="minorHAnsi" w:cstheme="minorHAnsi"/>
                <w:lang w:eastAsia="en-US"/>
              </w:rPr>
              <w:t xml:space="preserve"> w stanie </w:t>
            </w:r>
            <w:r>
              <w:rPr>
                <w:rFonts w:asciiTheme="minorHAnsi" w:hAnsiTheme="minorHAnsi" w:cstheme="minorHAnsi"/>
                <w:lang w:eastAsia="en-US"/>
              </w:rPr>
              <w:t xml:space="preserve">kompletnym i </w:t>
            </w:r>
            <w:r w:rsidRPr="00A7578C">
              <w:rPr>
                <w:rFonts w:asciiTheme="minorHAnsi" w:hAnsiTheme="minorHAnsi" w:cstheme="minorHAnsi"/>
                <w:lang w:eastAsia="en-US"/>
              </w:rPr>
              <w:t>gotowym do pracy bez konieczności kupna dodatkowych licenc</w:t>
            </w:r>
            <w:r>
              <w:rPr>
                <w:rFonts w:asciiTheme="minorHAnsi" w:hAnsiTheme="minorHAnsi" w:cstheme="minorHAnsi"/>
                <w:lang w:eastAsia="en-US"/>
              </w:rPr>
              <w:t>ji. Dyfraktometr</w:t>
            </w:r>
            <w:r w:rsidRPr="00A7578C">
              <w:rPr>
                <w:rFonts w:asciiTheme="minorHAnsi" w:hAnsiTheme="minorHAnsi" w:cstheme="minorHAnsi"/>
                <w:lang w:eastAsia="en-US"/>
              </w:rPr>
              <w:t xml:space="preserve"> musi zawierać zestaw wszystkich potrzebnych przewodów (kabli elektrycznych</w:t>
            </w:r>
            <w:r>
              <w:rPr>
                <w:rFonts w:asciiTheme="minorHAnsi" w:hAnsiTheme="minorHAnsi" w:cstheme="minorHAnsi"/>
                <w:lang w:eastAsia="en-US"/>
              </w:rPr>
              <w:t xml:space="preserve"> i innych).</w:t>
            </w:r>
          </w:p>
        </w:tc>
        <w:tc>
          <w:tcPr>
            <w:tcW w:w="1560" w:type="dxa"/>
          </w:tcPr>
          <w:p w14:paraId="00EC8565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0CC6187C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11E2" w:rsidRPr="000E4649" w14:paraId="5DA47DBC" w14:textId="77777777" w:rsidTr="009B3D63">
        <w:trPr>
          <w:trHeight w:val="251"/>
        </w:trPr>
        <w:tc>
          <w:tcPr>
            <w:tcW w:w="568" w:type="dxa"/>
          </w:tcPr>
          <w:p w14:paraId="4A800591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2C626BD9" w14:textId="77777777" w:rsidR="000911E2" w:rsidRPr="000E4649" w:rsidRDefault="000911E2" w:rsidP="009B3D63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>Test</w:t>
            </w:r>
            <w:r w:rsidRPr="000E464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akceptacyjny </w:t>
            </w:r>
          </w:p>
          <w:p w14:paraId="56D02FA9" w14:textId="77777777" w:rsidR="000911E2" w:rsidRPr="000E4649" w:rsidRDefault="000911E2" w:rsidP="009B3D6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41" w:type="dxa"/>
          </w:tcPr>
          <w:p w14:paraId="0BC13958" w14:textId="77777777" w:rsidR="000911E2" w:rsidRDefault="000911E2" w:rsidP="009B3D6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96040">
              <w:rPr>
                <w:rFonts w:asciiTheme="minorHAnsi" w:hAnsiTheme="minorHAnsi" w:cstheme="minorHAnsi"/>
                <w:color w:val="000000"/>
              </w:rPr>
              <w:t xml:space="preserve">Wykonawca jest zobowiązany do przeprowadzenia testu akceptacyjnego </w:t>
            </w:r>
            <w:r>
              <w:rPr>
                <w:rFonts w:asciiTheme="minorHAnsi" w:hAnsiTheme="minorHAnsi" w:cstheme="minorHAnsi"/>
                <w:color w:val="000000"/>
              </w:rPr>
              <w:t>w</w:t>
            </w:r>
            <w:r w:rsidRPr="00296040">
              <w:rPr>
                <w:rFonts w:asciiTheme="minorHAnsi" w:hAnsiTheme="minorHAnsi" w:cstheme="minorHAnsi"/>
                <w:color w:val="000000"/>
              </w:rPr>
              <w:t xml:space="preserve"> miejscu instalacji</w:t>
            </w:r>
            <w:r>
              <w:rPr>
                <w:rFonts w:asciiTheme="minorHAnsi" w:hAnsiTheme="minorHAnsi" w:cstheme="minorHAnsi"/>
                <w:color w:val="000000"/>
              </w:rPr>
              <w:t xml:space="preserve"> urządzenia, obejmującego:</w:t>
            </w:r>
          </w:p>
          <w:p w14:paraId="0EC19B5F" w14:textId="77777777" w:rsidR="000911E2" w:rsidRDefault="000911E2" w:rsidP="009B3D6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296040">
              <w:rPr>
                <w:rFonts w:asciiTheme="minorHAnsi" w:hAnsiTheme="minorHAnsi" w:cstheme="minorHAnsi"/>
                <w:color w:val="000000"/>
              </w:rPr>
              <w:t xml:space="preserve">prawdzenie poprawności działania </w:t>
            </w:r>
            <w:r>
              <w:rPr>
                <w:rFonts w:asciiTheme="minorHAnsi" w:hAnsiTheme="minorHAnsi" w:cstheme="minorHAnsi"/>
                <w:color w:val="000000"/>
              </w:rPr>
              <w:t>wszystkich układów i elementów systemu poprzez wykonanie diagnostyki urządzenia,</w:t>
            </w:r>
          </w:p>
          <w:p w14:paraId="34723A0B" w14:textId="77777777" w:rsidR="000911E2" w:rsidRPr="00EF4011" w:rsidRDefault="000911E2" w:rsidP="009B3D6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 udokumentowanie</w:t>
            </w:r>
            <w:r>
              <w:t xml:space="preserve"> energetycznej </w:t>
            </w:r>
            <w:r w:rsidRPr="00EF4011">
              <w:rPr>
                <w:rFonts w:asciiTheme="minorHAnsi" w:hAnsiTheme="minorHAnsi" w:cstheme="minorHAnsi"/>
                <w:color w:val="000000"/>
              </w:rPr>
              <w:t xml:space="preserve">zdolności rozdzielczej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dyfrakto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-metru poprzez wykonanie testowego pomiaru na </w:t>
            </w:r>
            <w:r w:rsidRPr="00EA1F02">
              <w:rPr>
                <w:rFonts w:asciiTheme="minorHAnsi" w:hAnsiTheme="minorHAnsi" w:cstheme="minorHAnsi"/>
                <w:bCs/>
              </w:rPr>
              <w:t>certyfikowanym wzorcu</w:t>
            </w:r>
            <w:r w:rsidRPr="00EA1F0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560" w:type="dxa"/>
          </w:tcPr>
          <w:p w14:paraId="1D298A1F" w14:textId="77777777" w:rsidR="000911E2" w:rsidRPr="000E4649" w:rsidRDefault="000911E2" w:rsidP="009B3D63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 </w:t>
            </w:r>
          </w:p>
        </w:tc>
      </w:tr>
      <w:tr w:rsidR="000911E2" w:rsidRPr="000E4649" w14:paraId="1234D63D" w14:textId="77777777" w:rsidTr="009B3D63">
        <w:trPr>
          <w:trHeight w:val="251"/>
        </w:trPr>
        <w:tc>
          <w:tcPr>
            <w:tcW w:w="568" w:type="dxa"/>
          </w:tcPr>
          <w:p w14:paraId="0A78712A" w14:textId="77777777" w:rsidR="000911E2" w:rsidRDefault="000911E2" w:rsidP="009B3D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410" w:type="dxa"/>
          </w:tcPr>
          <w:p w14:paraId="4999FFE5" w14:textId="77777777" w:rsidR="000911E2" w:rsidRPr="000E4649" w:rsidRDefault="000911E2" w:rsidP="009B3D6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Instrukcja obsługi </w:t>
            </w:r>
          </w:p>
        </w:tc>
        <w:tc>
          <w:tcPr>
            <w:tcW w:w="5741" w:type="dxa"/>
          </w:tcPr>
          <w:p w14:paraId="33FAD167" w14:textId="77777777" w:rsidR="000911E2" w:rsidRPr="00296040" w:rsidRDefault="000911E2" w:rsidP="009B3D6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Instrukcje</w:t>
            </w:r>
            <w:r w:rsidRPr="004902F2">
              <w:rPr>
                <w:rFonts w:asciiTheme="minorHAnsi" w:hAnsiTheme="minorHAnsi" w:cstheme="minorHAnsi"/>
                <w:color w:val="000000"/>
              </w:rPr>
              <w:t xml:space="preserve"> obsługi </w:t>
            </w:r>
            <w:r>
              <w:rPr>
                <w:rFonts w:asciiTheme="minorHAnsi" w:hAnsiTheme="minorHAnsi" w:cstheme="minorHAnsi"/>
                <w:color w:val="000000"/>
              </w:rPr>
              <w:t>dyfraktometru oraz</w:t>
            </w:r>
            <w:r w:rsidRPr="004902F2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komory temperaturowej powinny być </w:t>
            </w:r>
            <w:r w:rsidRPr="004902F2">
              <w:rPr>
                <w:rFonts w:asciiTheme="minorHAnsi" w:hAnsiTheme="minorHAnsi" w:cstheme="minorHAnsi"/>
                <w:color w:val="000000"/>
              </w:rPr>
              <w:t>w języku polskim lub angielskim. O</w:t>
            </w:r>
            <w:r>
              <w:rPr>
                <w:rFonts w:asciiTheme="minorHAnsi" w:hAnsiTheme="minorHAnsi" w:cstheme="minorHAnsi"/>
                <w:color w:val="000000"/>
              </w:rPr>
              <w:t>bsługa</w:t>
            </w:r>
            <w:r w:rsidRPr="004902F2">
              <w:rPr>
                <w:rFonts w:asciiTheme="minorHAnsi" w:hAnsiTheme="minorHAnsi" w:cstheme="minorHAnsi"/>
                <w:color w:val="000000"/>
              </w:rPr>
              <w:t xml:space="preserve"> wszys</w:t>
            </w:r>
            <w:r>
              <w:rPr>
                <w:rFonts w:asciiTheme="minorHAnsi" w:hAnsiTheme="minorHAnsi" w:cstheme="minorHAnsi"/>
                <w:color w:val="000000"/>
              </w:rPr>
              <w:t>tkich elementów urządzenia/systemu</w:t>
            </w:r>
            <w:r w:rsidRPr="004902F2">
              <w:rPr>
                <w:rFonts w:asciiTheme="minorHAnsi" w:hAnsiTheme="minorHAnsi" w:cstheme="minorHAnsi"/>
                <w:color w:val="000000"/>
              </w:rPr>
              <w:t xml:space="preserve"> musi być możliwa przy wykorzystaniu języka polskiego lub angielskiego (dotyczy to w szczególności opisu elementów sterujących na konsolach, klawiaturze, urządzeniach itd.).</w:t>
            </w:r>
          </w:p>
        </w:tc>
        <w:tc>
          <w:tcPr>
            <w:tcW w:w="1560" w:type="dxa"/>
          </w:tcPr>
          <w:p w14:paraId="384034C2" w14:textId="77777777" w:rsidR="000911E2" w:rsidRPr="000E4649" w:rsidRDefault="000911E2" w:rsidP="009B3D63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00D8F1C1" w14:textId="77777777" w:rsidTr="009B3D63">
        <w:trPr>
          <w:trHeight w:val="251"/>
        </w:trPr>
        <w:tc>
          <w:tcPr>
            <w:tcW w:w="568" w:type="dxa"/>
          </w:tcPr>
          <w:p w14:paraId="100B9AE2" w14:textId="77777777" w:rsidR="000911E2" w:rsidRDefault="000911E2" w:rsidP="009B3D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11.</w:t>
            </w:r>
          </w:p>
        </w:tc>
        <w:tc>
          <w:tcPr>
            <w:tcW w:w="2410" w:type="dxa"/>
          </w:tcPr>
          <w:p w14:paraId="284196D6" w14:textId="77777777" w:rsidR="000911E2" w:rsidRDefault="000911E2" w:rsidP="009B3D6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3542E1">
              <w:rPr>
                <w:rFonts w:asciiTheme="minorHAnsi" w:hAnsiTheme="minorHAnsi" w:cstheme="minorHAnsi"/>
                <w:color w:val="000000"/>
              </w:rPr>
              <w:t xml:space="preserve">zkolenie z </w:t>
            </w:r>
            <w:r>
              <w:rPr>
                <w:rFonts w:asciiTheme="minorHAnsi" w:hAnsiTheme="minorHAnsi" w:cstheme="minorHAnsi"/>
                <w:color w:val="000000"/>
              </w:rPr>
              <w:t>obsługi urządzenia</w:t>
            </w:r>
          </w:p>
        </w:tc>
        <w:tc>
          <w:tcPr>
            <w:tcW w:w="5741" w:type="dxa"/>
          </w:tcPr>
          <w:p w14:paraId="77445533" w14:textId="77777777" w:rsidR="000911E2" w:rsidRDefault="000911E2" w:rsidP="009B3D6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Wymagane p</w:t>
            </w:r>
            <w:r w:rsidRPr="003542E1">
              <w:rPr>
                <w:rFonts w:asciiTheme="minorHAnsi" w:hAnsiTheme="minorHAnsi" w:cstheme="minorHAnsi"/>
                <w:color w:val="000000"/>
              </w:rPr>
              <w:t>ełne szkolenie po instalacji</w:t>
            </w:r>
            <w:r>
              <w:rPr>
                <w:rFonts w:asciiTheme="minorHAnsi" w:hAnsiTheme="minorHAnsi" w:cstheme="minorHAnsi"/>
                <w:color w:val="000000"/>
              </w:rPr>
              <w:t xml:space="preserve"> urządzenia </w:t>
            </w:r>
            <w:r w:rsidRPr="003542E1">
              <w:rPr>
                <w:rFonts w:asciiTheme="minorHAnsi" w:hAnsiTheme="minorHAnsi" w:cstheme="minorHAnsi"/>
                <w:color w:val="000000"/>
              </w:rPr>
              <w:t>w laboratorium Zamawiającego z zakresu obsługi wszystkich elementów systemu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542E1">
              <w:rPr>
                <w:rFonts w:asciiTheme="minorHAnsi" w:hAnsiTheme="minorHAnsi" w:cstheme="minorHAnsi"/>
                <w:color w:val="000000"/>
              </w:rPr>
              <w:t>oraz szkolenie aplikacyjne</w:t>
            </w:r>
            <w:r>
              <w:rPr>
                <w:rFonts w:asciiTheme="minorHAnsi" w:hAnsiTheme="minorHAnsi" w:cstheme="minorHAnsi"/>
                <w:color w:val="000000"/>
              </w:rPr>
              <w:t xml:space="preserve"> w ustalonym terminie po instalacji urządzenia.</w:t>
            </w:r>
          </w:p>
        </w:tc>
        <w:tc>
          <w:tcPr>
            <w:tcW w:w="1560" w:type="dxa"/>
          </w:tcPr>
          <w:p w14:paraId="13856DFB" w14:textId="77777777" w:rsidR="000911E2" w:rsidRPr="000E4649" w:rsidRDefault="000911E2" w:rsidP="009B3D63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23BE6E01" w14:textId="77777777" w:rsidTr="009B3D63">
        <w:trPr>
          <w:trHeight w:val="251"/>
        </w:trPr>
        <w:tc>
          <w:tcPr>
            <w:tcW w:w="568" w:type="dxa"/>
          </w:tcPr>
          <w:p w14:paraId="1DBF3C1A" w14:textId="77777777" w:rsidR="000911E2" w:rsidRDefault="000911E2" w:rsidP="009B3D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410" w:type="dxa"/>
          </w:tcPr>
          <w:p w14:paraId="4C7173C2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Gwarancja</w:t>
            </w:r>
          </w:p>
        </w:tc>
        <w:tc>
          <w:tcPr>
            <w:tcW w:w="5741" w:type="dxa"/>
          </w:tcPr>
          <w:p w14:paraId="3772B54D" w14:textId="77777777" w:rsidR="000911E2" w:rsidRDefault="000911E2" w:rsidP="009B3D63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Wymagana obsługa posprzedażowa w postaci:</w:t>
            </w:r>
          </w:p>
          <w:p w14:paraId="46A228A2" w14:textId="77777777" w:rsidR="000911E2" w:rsidRPr="003303AF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minimum 12-</w:t>
            </w:r>
            <w:r w:rsidRPr="003303AF">
              <w:rPr>
                <w:rFonts w:asciiTheme="minorHAnsi" w:hAnsiTheme="minorHAnsi" w:cstheme="minorHAnsi"/>
              </w:rPr>
              <w:t>miesięc</w:t>
            </w:r>
            <w:r>
              <w:rPr>
                <w:rFonts w:asciiTheme="minorHAnsi" w:hAnsiTheme="minorHAnsi" w:cstheme="minorHAnsi"/>
              </w:rPr>
              <w:t xml:space="preserve">znej gwarancji liczonej </w:t>
            </w:r>
            <w:r w:rsidRPr="003303AF">
              <w:rPr>
                <w:rFonts w:asciiTheme="minorHAnsi" w:hAnsiTheme="minorHAnsi" w:cstheme="minorHAnsi"/>
              </w:rPr>
              <w:t>od d</w:t>
            </w:r>
            <w:r>
              <w:rPr>
                <w:rFonts w:asciiTheme="minorHAnsi" w:hAnsiTheme="minorHAnsi" w:cstheme="minorHAnsi"/>
              </w:rPr>
              <w:t xml:space="preserve">nia podpisania </w:t>
            </w:r>
            <w:r w:rsidRPr="003303AF">
              <w:rPr>
                <w:rFonts w:asciiTheme="minorHAnsi" w:hAnsiTheme="minorHAnsi" w:cstheme="minorHAnsi"/>
              </w:rPr>
              <w:t>protokołu odbioru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5FDAAA3" w14:textId="77777777" w:rsidR="000911E2" w:rsidRDefault="000911E2" w:rsidP="009B3D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Pr="003303AF">
              <w:rPr>
                <w:rFonts w:asciiTheme="minorHAnsi" w:hAnsiTheme="minorHAnsi" w:cstheme="minorHAnsi"/>
              </w:rPr>
              <w:t>pokrywa</w:t>
            </w:r>
            <w:r>
              <w:rPr>
                <w:rFonts w:asciiTheme="minorHAnsi" w:hAnsiTheme="minorHAnsi" w:cstheme="minorHAnsi"/>
              </w:rPr>
              <w:t>nia</w:t>
            </w:r>
            <w:r w:rsidRPr="003303A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przez Wykonawcę w okresie gwarancyjnym </w:t>
            </w:r>
            <w:r w:rsidRPr="003303AF">
              <w:rPr>
                <w:rFonts w:asciiTheme="minorHAnsi" w:hAnsiTheme="minorHAnsi" w:cstheme="minorHAnsi"/>
              </w:rPr>
              <w:t>koszt</w:t>
            </w:r>
            <w:r>
              <w:rPr>
                <w:rFonts w:asciiTheme="minorHAnsi" w:hAnsiTheme="minorHAnsi" w:cstheme="minorHAnsi"/>
              </w:rPr>
              <w:t>ów części zamiennych oraz wydatków związanych z</w:t>
            </w:r>
            <w:r w:rsidRPr="003303AF">
              <w:rPr>
                <w:rFonts w:asciiTheme="minorHAnsi" w:hAnsiTheme="minorHAnsi" w:cstheme="minorHAnsi"/>
              </w:rPr>
              <w:t xml:space="preserve"> robocizn</w:t>
            </w:r>
            <w:r>
              <w:rPr>
                <w:rFonts w:asciiTheme="minorHAnsi" w:hAnsiTheme="minorHAnsi" w:cstheme="minorHAnsi"/>
              </w:rPr>
              <w:t>ą</w:t>
            </w:r>
            <w:r w:rsidRPr="003303AF">
              <w:rPr>
                <w:rFonts w:asciiTheme="minorHAnsi" w:hAnsiTheme="minorHAnsi" w:cstheme="minorHAnsi"/>
              </w:rPr>
              <w:t>, dojazd</w:t>
            </w:r>
            <w:r>
              <w:rPr>
                <w:rFonts w:asciiTheme="minorHAnsi" w:hAnsiTheme="minorHAnsi" w:cstheme="minorHAnsi"/>
              </w:rPr>
              <w:t>ami</w:t>
            </w:r>
            <w:r w:rsidRPr="003303AF">
              <w:rPr>
                <w:rFonts w:asciiTheme="minorHAnsi" w:hAnsiTheme="minorHAnsi" w:cstheme="minorHAnsi"/>
              </w:rPr>
              <w:t xml:space="preserve"> oraz nocleg</w:t>
            </w:r>
            <w:r>
              <w:rPr>
                <w:rFonts w:asciiTheme="minorHAnsi" w:hAnsiTheme="minorHAnsi" w:cstheme="minorHAnsi"/>
              </w:rPr>
              <w:t>ami</w:t>
            </w:r>
            <w:r w:rsidRPr="003303AF">
              <w:rPr>
                <w:rFonts w:asciiTheme="minorHAnsi" w:hAnsiTheme="minorHAnsi" w:cstheme="minorHAnsi"/>
              </w:rPr>
              <w:t xml:space="preserve"> autoryzowanego serwisu producenta</w:t>
            </w:r>
          </w:p>
        </w:tc>
        <w:tc>
          <w:tcPr>
            <w:tcW w:w="1560" w:type="dxa"/>
          </w:tcPr>
          <w:p w14:paraId="7F881C9B" w14:textId="77777777" w:rsidR="000911E2" w:rsidRPr="000E4649" w:rsidRDefault="000911E2" w:rsidP="009B3D63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0911E2" w:rsidRPr="000E4649" w14:paraId="06860A4D" w14:textId="77777777" w:rsidTr="009B3D63">
        <w:trPr>
          <w:trHeight w:val="251"/>
        </w:trPr>
        <w:tc>
          <w:tcPr>
            <w:tcW w:w="568" w:type="dxa"/>
          </w:tcPr>
          <w:p w14:paraId="5B8EF467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1642FDAB" w14:textId="77777777" w:rsidR="000911E2" w:rsidRPr="000E4649" w:rsidRDefault="000911E2" w:rsidP="009B3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Serwis pogwarancyjny  </w:t>
            </w:r>
          </w:p>
        </w:tc>
        <w:tc>
          <w:tcPr>
            <w:tcW w:w="5741" w:type="dxa"/>
          </w:tcPr>
          <w:p w14:paraId="230A5254" w14:textId="77777777" w:rsidR="000911E2" w:rsidRPr="000E4649" w:rsidRDefault="000911E2" w:rsidP="009B3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B6E9D">
              <w:rPr>
                <w:rFonts w:asciiTheme="minorHAnsi" w:hAnsiTheme="minorHAnsi" w:cstheme="minorHAnsi"/>
                <w:lang w:eastAsia="en-US"/>
              </w:rPr>
              <w:t xml:space="preserve">Możliwość zakontraktowania pakietów serwisowych. </w:t>
            </w:r>
          </w:p>
        </w:tc>
        <w:tc>
          <w:tcPr>
            <w:tcW w:w="1560" w:type="dxa"/>
          </w:tcPr>
          <w:p w14:paraId="5E0525BF" w14:textId="77777777" w:rsidR="000911E2" w:rsidRPr="000E4649" w:rsidRDefault="000911E2" w:rsidP="009B3D63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</w:t>
            </w:r>
          </w:p>
        </w:tc>
      </w:tr>
    </w:tbl>
    <w:p w14:paraId="5F45CD64" w14:textId="77777777" w:rsidR="000911E2" w:rsidRPr="002E6282" w:rsidRDefault="000911E2" w:rsidP="000911E2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13E54F9F" w14:textId="77777777" w:rsidR="000911E2" w:rsidRPr="002E6282" w:rsidRDefault="000911E2" w:rsidP="000911E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F2C3584" w14:textId="77777777" w:rsidR="000911E2" w:rsidRPr="002E6282" w:rsidRDefault="000911E2" w:rsidP="000911E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3E0DEFFB" w14:textId="77777777" w:rsidR="000911E2" w:rsidRPr="00DA14D8" w:rsidRDefault="000911E2" w:rsidP="000911E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37BC40A8" w14:textId="77777777" w:rsidR="000911E2" w:rsidRDefault="000911E2" w:rsidP="000911E2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18432" w14:textId="77777777" w:rsidR="006F71AA" w:rsidRPr="009C2DB5" w:rsidRDefault="006F71AA" w:rsidP="000911E2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B94590" w14:textId="77777777" w:rsidR="006F71AA" w:rsidRPr="009C2DB5" w:rsidRDefault="006F71AA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Pr="009C2DB5" w:rsidRDefault="006D3582" w:rsidP="007461C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094A04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696541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5E345F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0BFE78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2E3941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74F9A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958A61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EA975C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BD8262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3FBAE7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F1E678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23460F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439DB0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056D09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34D519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E01052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F1DBC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84B08E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7609C9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622176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AA839C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87C60C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C5940D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CD7A75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DFBC22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415831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6E122BE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FED626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6A44DA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E018E3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27B76D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486D9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A5F9CA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6C94BF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6E7DD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C726D8" w14:textId="77777777" w:rsidR="00C35280" w:rsidRPr="009C2DB5" w:rsidRDefault="00C35280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B536AB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E5A3C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9C2DB5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1C571A3A" w:rsidR="00185E3A" w:rsidRPr="009C2DB5" w:rsidRDefault="000911E2" w:rsidP="007461C7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11E2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Dostawa dyfraktometru proszkowego (XRD) z komorą temperaturową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2BD57109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5D7EE5D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7988" w14:textId="4C775218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0D8B3784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1614CAD9" w:rsidR="00185E3A" w:rsidRPr="009C2DB5" w:rsidRDefault="003F1E1D" w:rsidP="000911E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0911E2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  <w:r w:rsidR="003E74FF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9F633" w14:textId="77777777" w:rsidR="00C35280" w:rsidRDefault="00C35280" w:rsidP="000230BB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9C2DB5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C7A1B7" w14:textId="77777777" w:rsidR="00174123" w:rsidRPr="009C2DB5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6493D4BD" w14:textId="77777777" w:rsidR="00174123" w:rsidRPr="009C2DB5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72CF7A6" w14:textId="77777777" w:rsidR="00353E77" w:rsidRPr="009C2DB5" w:rsidRDefault="00353E77" w:rsidP="008901DB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9C2DB5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1AF56478" w14:textId="77777777" w:rsidR="003B2068" w:rsidRPr="009C2DB5" w:rsidRDefault="003B2068" w:rsidP="003B2068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9C2DB5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 –Wykaz wykonanych dostaw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1FEF8F54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3E42E7" w:rsidRPr="003E42E7">
        <w:rPr>
          <w:rFonts w:ascii="Calibri" w:hAnsi="Calibri" w:cs="Calibri"/>
          <w:b/>
          <w:bCs/>
          <w:iCs/>
          <w:sz w:val="22"/>
          <w:szCs w:val="22"/>
        </w:rPr>
        <w:t>Dostawa dyfraktometru proszkowego (XRD) z komorą temperaturową</w:t>
      </w:r>
      <w:r w:rsidR="00221631" w:rsidRPr="009C2DB5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Pr="009C2DB5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43F3D" w:rsidRDefault="006D3582" w:rsidP="006D3582">
      <w:pPr>
        <w:jc w:val="both"/>
        <w:rPr>
          <w:rFonts w:asciiTheme="minorHAnsi" w:hAnsiTheme="minorHAnsi" w:cstheme="minorHAnsi"/>
          <w:sz w:val="18"/>
          <w:szCs w:val="18"/>
        </w:rPr>
      </w:pPr>
      <w:r w:rsidRPr="00943F3D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Pr="00943F3D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  <w:r w:rsidRPr="00943F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43F3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943F3D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99E8F" w14:textId="77777777" w:rsidR="00B536AB" w:rsidRDefault="00B536AB">
      <w:r>
        <w:separator/>
      </w:r>
    </w:p>
  </w:endnote>
  <w:endnote w:type="continuationSeparator" w:id="0">
    <w:p w14:paraId="6F667CEE" w14:textId="77777777" w:rsidR="00B536AB" w:rsidRDefault="00B5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A5156D" w:rsidRDefault="00A5156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5280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69CC824" w14:textId="02A4535C" w:rsidR="00A5156D" w:rsidRPr="00C04091" w:rsidRDefault="00A5156D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F2/64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1C459B99" w:rsidR="00A5156D" w:rsidRPr="009A52DD" w:rsidRDefault="00A5156D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64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A5156D" w:rsidRDefault="00A51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AD86B" w14:textId="77777777" w:rsidR="00B536AB" w:rsidRDefault="00B536AB">
      <w:r>
        <w:separator/>
      </w:r>
    </w:p>
  </w:footnote>
  <w:footnote w:type="continuationSeparator" w:id="0">
    <w:p w14:paraId="496E9709" w14:textId="77777777" w:rsidR="00B536AB" w:rsidRDefault="00B5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7608FC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5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6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5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6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9">
    <w:nsid w:val="2FC26969"/>
    <w:multiLevelType w:val="multilevel"/>
    <w:tmpl w:val="824C3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2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4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2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7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31B78D5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1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2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3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6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9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3">
    <w:nsid w:val="68D3246D"/>
    <w:multiLevelType w:val="hybridMultilevel"/>
    <w:tmpl w:val="D26894EC"/>
    <w:lvl w:ilvl="0" w:tplc="BB4613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1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7F0C4705"/>
    <w:multiLevelType w:val="hybridMultilevel"/>
    <w:tmpl w:val="E3863468"/>
    <w:lvl w:ilvl="0" w:tplc="5B320B5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4"/>
    <w:lvlOverride w:ilvl="0">
      <w:startOverride w:val="1"/>
    </w:lvlOverride>
  </w:num>
  <w:num w:numId="2">
    <w:abstractNumId w:val="55"/>
    <w:lvlOverride w:ilvl="0">
      <w:startOverride w:val="1"/>
    </w:lvlOverride>
  </w:num>
  <w:num w:numId="3">
    <w:abstractNumId w:val="41"/>
  </w:num>
  <w:num w:numId="4">
    <w:abstractNumId w:val="29"/>
  </w:num>
  <w:num w:numId="5">
    <w:abstractNumId w:val="44"/>
  </w:num>
  <w:num w:numId="6">
    <w:abstractNumId w:val="40"/>
  </w:num>
  <w:num w:numId="7">
    <w:abstractNumId w:val="26"/>
  </w:num>
  <w:num w:numId="8">
    <w:abstractNumId w:val="36"/>
  </w:num>
  <w:num w:numId="9">
    <w:abstractNumId w:val="96"/>
  </w:num>
  <w:num w:numId="10">
    <w:abstractNumId w:val="28"/>
  </w:num>
  <w:num w:numId="11">
    <w:abstractNumId w:val="31"/>
  </w:num>
  <w:num w:numId="12">
    <w:abstractNumId w:val="45"/>
  </w:num>
  <w:num w:numId="13">
    <w:abstractNumId w:val="53"/>
  </w:num>
  <w:num w:numId="14">
    <w:abstractNumId w:val="78"/>
  </w:num>
  <w:num w:numId="15">
    <w:abstractNumId w:val="43"/>
  </w:num>
  <w:num w:numId="16">
    <w:abstractNumId w:val="92"/>
  </w:num>
  <w:num w:numId="17">
    <w:abstractNumId w:val="71"/>
  </w:num>
  <w:num w:numId="18">
    <w:abstractNumId w:val="98"/>
  </w:num>
  <w:num w:numId="19">
    <w:abstractNumId w:val="19"/>
  </w:num>
  <w:num w:numId="20">
    <w:abstractNumId w:val="18"/>
  </w:num>
  <w:num w:numId="21">
    <w:abstractNumId w:val="37"/>
  </w:num>
  <w:num w:numId="22">
    <w:abstractNumId w:val="21"/>
  </w:num>
  <w:num w:numId="23">
    <w:abstractNumId w:val="91"/>
  </w:num>
  <w:num w:numId="24">
    <w:abstractNumId w:val="16"/>
  </w:num>
  <w:num w:numId="25">
    <w:abstractNumId w:val="39"/>
  </w:num>
  <w:num w:numId="26">
    <w:abstractNumId w:val="47"/>
  </w:num>
  <w:num w:numId="27">
    <w:abstractNumId w:val="25"/>
  </w:num>
  <w:num w:numId="28">
    <w:abstractNumId w:val="85"/>
  </w:num>
  <w:num w:numId="29">
    <w:abstractNumId w:val="97"/>
  </w:num>
  <w:num w:numId="30">
    <w:abstractNumId w:val="94"/>
  </w:num>
  <w:num w:numId="31">
    <w:abstractNumId w:val="49"/>
  </w:num>
  <w:num w:numId="32">
    <w:abstractNumId w:val="38"/>
  </w:num>
  <w:num w:numId="33">
    <w:abstractNumId w:val="61"/>
  </w:num>
  <w:num w:numId="34">
    <w:abstractNumId w:val="17"/>
  </w:num>
  <w:num w:numId="35">
    <w:abstractNumId w:val="56"/>
  </w:num>
  <w:num w:numId="36">
    <w:abstractNumId w:val="79"/>
  </w:num>
  <w:num w:numId="37">
    <w:abstractNumId w:val="90"/>
  </w:num>
  <w:num w:numId="38">
    <w:abstractNumId w:val="23"/>
  </w:num>
  <w:num w:numId="39">
    <w:abstractNumId w:val="75"/>
  </w:num>
  <w:num w:numId="40">
    <w:abstractNumId w:val="54"/>
  </w:num>
  <w:num w:numId="41">
    <w:abstractNumId w:val="73"/>
  </w:num>
  <w:num w:numId="42">
    <w:abstractNumId w:val="89"/>
  </w:num>
  <w:num w:numId="43">
    <w:abstractNumId w:val="87"/>
  </w:num>
  <w:num w:numId="44">
    <w:abstractNumId w:val="77"/>
  </w:num>
  <w:num w:numId="45">
    <w:abstractNumId w:val="84"/>
  </w:num>
  <w:num w:numId="46">
    <w:abstractNumId w:val="99"/>
  </w:num>
  <w:num w:numId="47">
    <w:abstractNumId w:val="42"/>
  </w:num>
  <w:num w:numId="48">
    <w:abstractNumId w:val="60"/>
  </w:num>
  <w:num w:numId="49">
    <w:abstractNumId w:val="65"/>
  </w:num>
  <w:num w:numId="50">
    <w:abstractNumId w:val="52"/>
  </w:num>
  <w:num w:numId="51">
    <w:abstractNumId w:val="67"/>
  </w:num>
  <w:num w:numId="52">
    <w:abstractNumId w:val="30"/>
  </w:num>
  <w:num w:numId="53">
    <w:abstractNumId w:val="93"/>
  </w:num>
  <w:num w:numId="54">
    <w:abstractNumId w:val="22"/>
  </w:num>
  <w:num w:numId="55">
    <w:abstractNumId w:val="32"/>
  </w:num>
  <w:num w:numId="56">
    <w:abstractNumId w:val="100"/>
  </w:num>
  <w:num w:numId="57">
    <w:abstractNumId w:val="50"/>
  </w:num>
  <w:num w:numId="58">
    <w:abstractNumId w:val="57"/>
  </w:num>
  <w:num w:numId="59">
    <w:abstractNumId w:val="70"/>
  </w:num>
  <w:num w:numId="60">
    <w:abstractNumId w:val="48"/>
  </w:num>
  <w:num w:numId="61">
    <w:abstractNumId w:val="46"/>
  </w:num>
  <w:num w:numId="62">
    <w:abstractNumId w:val="33"/>
  </w:num>
  <w:num w:numId="63">
    <w:abstractNumId w:val="66"/>
  </w:num>
  <w:num w:numId="64">
    <w:abstractNumId w:val="82"/>
  </w:num>
  <w:num w:numId="65">
    <w:abstractNumId w:val="58"/>
  </w:num>
  <w:num w:numId="66">
    <w:abstractNumId w:val="95"/>
  </w:num>
  <w:num w:numId="67">
    <w:abstractNumId w:val="35"/>
  </w:num>
  <w:num w:numId="68">
    <w:abstractNumId w:val="76"/>
  </w:num>
  <w:num w:numId="69">
    <w:abstractNumId w:val="51"/>
  </w:num>
  <w:num w:numId="70">
    <w:abstractNumId w:val="27"/>
  </w:num>
  <w:num w:numId="71">
    <w:abstractNumId w:val="72"/>
  </w:num>
  <w:num w:numId="72">
    <w:abstractNumId w:val="34"/>
  </w:num>
  <w:num w:numId="73">
    <w:abstractNumId w:val="62"/>
  </w:num>
  <w:num w:numId="74">
    <w:abstractNumId w:val="88"/>
  </w:num>
  <w:num w:numId="75">
    <w:abstractNumId w:val="69"/>
  </w:num>
  <w:num w:numId="76">
    <w:abstractNumId w:val="63"/>
  </w:num>
  <w:num w:numId="77">
    <w:abstractNumId w:val="64"/>
  </w:num>
  <w:num w:numId="78">
    <w:abstractNumId w:val="86"/>
  </w:num>
  <w:num w:numId="79">
    <w:abstractNumId w:val="80"/>
  </w:num>
  <w:num w:numId="80">
    <w:abstractNumId w:val="59"/>
  </w:num>
  <w:num w:numId="81">
    <w:abstractNumId w:val="83"/>
  </w:num>
  <w:num w:numId="82">
    <w:abstractNumId w:val="81"/>
  </w:num>
  <w:num w:numId="83">
    <w:abstractNumId w:val="20"/>
  </w:num>
  <w:num w:numId="84">
    <w:abstractNumId w:val="68"/>
  </w:num>
  <w:num w:numId="85">
    <w:abstractNumId w:val="24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0EB1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1E2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346E"/>
    <w:rsid w:val="000F43CF"/>
    <w:rsid w:val="000F4D7C"/>
    <w:rsid w:val="000F5BB9"/>
    <w:rsid w:val="000F7B6B"/>
    <w:rsid w:val="001045C8"/>
    <w:rsid w:val="00106F16"/>
    <w:rsid w:val="001077C6"/>
    <w:rsid w:val="00110A21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3E85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872B4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8FB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04F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42E7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0F70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01DB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E7DE1"/>
    <w:rsid w:val="008F03BA"/>
    <w:rsid w:val="008F0DDE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3D63"/>
    <w:rsid w:val="009B4EB8"/>
    <w:rsid w:val="009B63C2"/>
    <w:rsid w:val="009B7E0E"/>
    <w:rsid w:val="009C1BA7"/>
    <w:rsid w:val="009C26F2"/>
    <w:rsid w:val="009C2DB5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56D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32C1"/>
    <w:rsid w:val="00B53409"/>
    <w:rsid w:val="00B536AB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100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5280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5DCC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0200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C1E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1F02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3DF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1268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0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9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0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9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3890-E6AA-452B-967F-16590DAA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2485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2022-08-12T09:45:00Z</cp:lastPrinted>
  <dcterms:created xsi:type="dcterms:W3CDTF">2022-08-12T09:48:00Z</dcterms:created>
  <dcterms:modified xsi:type="dcterms:W3CDTF">2022-08-12T09:48:00Z</dcterms:modified>
</cp:coreProperties>
</file>