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5889" w14:textId="488B06D1" w:rsidR="0021327A" w:rsidRPr="0021327A" w:rsidRDefault="0021327A" w:rsidP="0021327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327A">
        <w:rPr>
          <w:rFonts w:ascii="Arial" w:hAnsi="Arial" w:cs="Arial"/>
          <w:b/>
          <w:bCs/>
          <w:sz w:val="20"/>
          <w:szCs w:val="20"/>
        </w:rPr>
        <w:t xml:space="preserve">Wyjaśnienia do SWZ w postępowaniu o zamówienie publiczne </w:t>
      </w:r>
      <w:proofErr w:type="spellStart"/>
      <w:r w:rsidRPr="0021327A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21327A">
        <w:rPr>
          <w:rFonts w:ascii="Arial" w:hAnsi="Arial" w:cs="Arial"/>
          <w:b/>
          <w:bCs/>
          <w:sz w:val="20"/>
          <w:szCs w:val="20"/>
        </w:rPr>
        <w:t>:</w:t>
      </w:r>
    </w:p>
    <w:p w14:paraId="6F9A397F" w14:textId="100267D3" w:rsidR="0021327A" w:rsidRPr="003344B0" w:rsidRDefault="0021327A" w:rsidP="003344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44B0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3344B0" w:rsidRPr="003344B0">
        <w:rPr>
          <w:rFonts w:ascii="Arial" w:hAnsi="Arial" w:cs="Arial"/>
          <w:b/>
          <w:bCs/>
          <w:sz w:val="20"/>
          <w:szCs w:val="20"/>
        </w:rPr>
        <w:t>Udzielenie długoterminowego kredytu bankowego na sfinansowanie planowanego deficytu budżetu dla Gminy Mietków w 2023 r. oraz spłatę wcześniej zaciągniętych zobowiązań</w:t>
      </w:r>
      <w:r w:rsidR="003344B0">
        <w:rPr>
          <w:rFonts w:ascii="Arial" w:hAnsi="Arial" w:cs="Arial"/>
          <w:b/>
          <w:bCs/>
          <w:sz w:val="20"/>
          <w:szCs w:val="20"/>
        </w:rPr>
        <w:t>”</w:t>
      </w:r>
    </w:p>
    <w:p w14:paraId="640FED7F" w14:textId="77777777" w:rsidR="00E17EE5" w:rsidRDefault="00E17EE5" w:rsidP="00CB118C">
      <w:pPr>
        <w:jc w:val="both"/>
        <w:rPr>
          <w:rFonts w:ascii="Arial" w:hAnsi="Arial" w:cs="Arial"/>
          <w:sz w:val="20"/>
          <w:szCs w:val="20"/>
        </w:rPr>
      </w:pPr>
    </w:p>
    <w:p w14:paraId="598C8F41" w14:textId="168AF7C5" w:rsidR="00696532" w:rsidRDefault="00696532" w:rsidP="00696532">
      <w:pPr>
        <w:jc w:val="both"/>
        <w:rPr>
          <w:rFonts w:ascii="Arial" w:hAnsi="Arial" w:cs="Arial"/>
          <w:sz w:val="20"/>
          <w:szCs w:val="20"/>
        </w:rPr>
      </w:pPr>
      <w:r w:rsidRPr="00696532">
        <w:rPr>
          <w:rFonts w:ascii="Arial" w:hAnsi="Arial" w:cs="Arial"/>
          <w:sz w:val="20"/>
          <w:szCs w:val="20"/>
        </w:rPr>
        <w:t>Zamawiający</w:t>
      </w:r>
      <w:r w:rsidR="00BD189B">
        <w:rPr>
          <w:rFonts w:ascii="Arial" w:hAnsi="Arial" w:cs="Arial"/>
          <w:sz w:val="20"/>
          <w:szCs w:val="20"/>
        </w:rPr>
        <w:t>,</w:t>
      </w:r>
      <w:r w:rsidRPr="00696532">
        <w:rPr>
          <w:rFonts w:ascii="Arial" w:hAnsi="Arial" w:cs="Arial"/>
          <w:sz w:val="20"/>
          <w:szCs w:val="20"/>
        </w:rPr>
        <w:t xml:space="preserve"> Gmina </w:t>
      </w:r>
      <w:r>
        <w:rPr>
          <w:rFonts w:ascii="Arial" w:hAnsi="Arial" w:cs="Arial"/>
          <w:sz w:val="20"/>
          <w:szCs w:val="20"/>
        </w:rPr>
        <w:t>Mietków</w:t>
      </w:r>
      <w:r w:rsidRPr="00696532">
        <w:rPr>
          <w:rFonts w:ascii="Arial" w:hAnsi="Arial" w:cs="Arial"/>
          <w:sz w:val="20"/>
          <w:szCs w:val="20"/>
        </w:rPr>
        <w:t xml:space="preserve"> informuje, iż do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696532">
        <w:rPr>
          <w:rFonts w:ascii="Arial" w:hAnsi="Arial" w:cs="Arial"/>
          <w:sz w:val="20"/>
          <w:szCs w:val="20"/>
        </w:rPr>
        <w:t>wpłynęły następujące pytania:</w:t>
      </w:r>
    </w:p>
    <w:p w14:paraId="205BA25B" w14:textId="5DFA3D56" w:rsidR="00AB3449" w:rsidRPr="00540AD3" w:rsidRDefault="00CB118C" w:rsidP="00CB118C">
      <w:pPr>
        <w:jc w:val="both"/>
        <w:rPr>
          <w:rFonts w:ascii="Arial" w:hAnsi="Arial" w:cs="Arial"/>
          <w:sz w:val="20"/>
          <w:szCs w:val="20"/>
        </w:rPr>
      </w:pPr>
      <w:r w:rsidRPr="00540AD3">
        <w:rPr>
          <w:rFonts w:ascii="Arial" w:hAnsi="Arial" w:cs="Arial"/>
          <w:sz w:val="20"/>
          <w:szCs w:val="20"/>
        </w:rPr>
        <w:t xml:space="preserve">1) </w:t>
      </w:r>
      <w:r w:rsidR="00AB3449" w:rsidRPr="00540AD3">
        <w:rPr>
          <w:rFonts w:ascii="Arial" w:hAnsi="Arial" w:cs="Arial"/>
          <w:sz w:val="20"/>
          <w:szCs w:val="20"/>
        </w:rPr>
        <w:t>Pytanie do treści SWZ:</w:t>
      </w:r>
    </w:p>
    <w:p w14:paraId="79D62026" w14:textId="77777777" w:rsidR="00200E9C" w:rsidRDefault="00200E9C" w:rsidP="00200E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0E9C">
        <w:rPr>
          <w:rFonts w:ascii="Arial" w:hAnsi="Arial" w:cs="Arial"/>
          <w:sz w:val="20"/>
          <w:szCs w:val="20"/>
        </w:rPr>
        <w:t>W SWZ rozdz. IV. Opis przedmiotu zamówienia, punkt 7. jest mowa, że spłata odsetek następuje w okresach kwartalnych, na koniec każdego miesiąca kończącego kwartał kalendarzowy natomiast wg wzoru umowy kredytowej w § 5 ust.1 odsetki są naliczane w miesięcznych okresach odsetkowych i płatne nie później niż 30 dnia miesiąca.</w:t>
      </w:r>
    </w:p>
    <w:p w14:paraId="3E377077" w14:textId="6C501083" w:rsidR="00CB118C" w:rsidRDefault="00200E9C" w:rsidP="00200E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0E9C">
        <w:rPr>
          <w:rFonts w:ascii="Arial" w:hAnsi="Arial" w:cs="Arial"/>
          <w:sz w:val="20"/>
          <w:szCs w:val="20"/>
        </w:rPr>
        <w:t>Prosimy o jednoznaczne określenie terminu płatności rat odsetkowych - ze wzoru umowy nie wynika, że mają być płatne kwartalnie</w:t>
      </w:r>
      <w:r w:rsidR="00BD189B">
        <w:rPr>
          <w:rFonts w:ascii="Arial" w:hAnsi="Arial" w:cs="Arial"/>
          <w:sz w:val="20"/>
          <w:szCs w:val="20"/>
        </w:rPr>
        <w:t>.</w:t>
      </w:r>
    </w:p>
    <w:p w14:paraId="53E764CF" w14:textId="77777777" w:rsidR="00200E9C" w:rsidRPr="00200E9C" w:rsidRDefault="00200E9C" w:rsidP="00200E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47410B" w14:textId="3145F8C4" w:rsidR="00B33FD5" w:rsidRPr="000E643B" w:rsidRDefault="00CB118C" w:rsidP="000E64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189B">
        <w:rPr>
          <w:rFonts w:ascii="Arial" w:hAnsi="Arial" w:cs="Arial"/>
          <w:b/>
          <w:bCs/>
          <w:sz w:val="20"/>
          <w:szCs w:val="20"/>
        </w:rPr>
        <w:t>Odp</w:t>
      </w:r>
      <w:r w:rsidR="00BD189B" w:rsidRPr="00BD189B">
        <w:rPr>
          <w:rFonts w:ascii="Arial" w:hAnsi="Arial" w:cs="Arial"/>
          <w:b/>
          <w:bCs/>
          <w:sz w:val="20"/>
          <w:szCs w:val="20"/>
        </w:rPr>
        <w:t>owiedź:</w:t>
      </w:r>
      <w:r w:rsidR="00200E9C" w:rsidRPr="00BD189B">
        <w:rPr>
          <w:rFonts w:ascii="Arial" w:hAnsi="Arial" w:cs="Arial"/>
          <w:b/>
          <w:bCs/>
          <w:sz w:val="20"/>
          <w:szCs w:val="20"/>
        </w:rPr>
        <w:t xml:space="preserve"> </w:t>
      </w:r>
      <w:r w:rsidR="008B72B4" w:rsidRPr="00BD189B">
        <w:rPr>
          <w:rFonts w:ascii="Arial" w:hAnsi="Arial" w:cs="Arial"/>
          <w:b/>
          <w:bCs/>
          <w:sz w:val="20"/>
          <w:szCs w:val="20"/>
        </w:rPr>
        <w:t>Z</w:t>
      </w:r>
      <w:r w:rsidR="00637897">
        <w:rPr>
          <w:rFonts w:ascii="Arial" w:hAnsi="Arial" w:cs="Arial"/>
          <w:b/>
          <w:bCs/>
          <w:sz w:val="20"/>
          <w:szCs w:val="20"/>
        </w:rPr>
        <w:t>a</w:t>
      </w:r>
      <w:r w:rsidR="008B72B4" w:rsidRPr="00BD189B">
        <w:rPr>
          <w:rFonts w:ascii="Arial" w:hAnsi="Arial" w:cs="Arial"/>
          <w:b/>
          <w:bCs/>
          <w:sz w:val="20"/>
          <w:szCs w:val="20"/>
        </w:rPr>
        <w:t>mawiający precyzuje, że spłata odsetek następować będzie w  miesięcznych</w:t>
      </w:r>
      <w:r w:rsidR="00B870F9" w:rsidRPr="00BD189B">
        <w:rPr>
          <w:rFonts w:ascii="Arial" w:hAnsi="Arial" w:cs="Arial"/>
          <w:b/>
          <w:bCs/>
          <w:sz w:val="20"/>
          <w:szCs w:val="20"/>
        </w:rPr>
        <w:t xml:space="preserve"> okresach odsetkowych, zgodnie z faktyczną liczbą dni miesiąca kalendarzowego</w:t>
      </w:r>
      <w:r w:rsidR="000E643B">
        <w:rPr>
          <w:rFonts w:ascii="Arial" w:hAnsi="Arial" w:cs="Arial"/>
          <w:b/>
          <w:bCs/>
          <w:sz w:val="20"/>
          <w:szCs w:val="20"/>
        </w:rPr>
        <w:t xml:space="preserve"> i płatn</w:t>
      </w:r>
      <w:r w:rsidR="008433B3">
        <w:rPr>
          <w:rFonts w:ascii="Arial" w:hAnsi="Arial" w:cs="Arial"/>
          <w:b/>
          <w:bCs/>
          <w:sz w:val="20"/>
          <w:szCs w:val="20"/>
        </w:rPr>
        <w:t>a</w:t>
      </w:r>
      <w:r w:rsidR="000E643B">
        <w:rPr>
          <w:rFonts w:ascii="Arial" w:hAnsi="Arial" w:cs="Arial"/>
          <w:b/>
          <w:bCs/>
          <w:sz w:val="20"/>
          <w:szCs w:val="20"/>
        </w:rPr>
        <w:t xml:space="preserve"> nie później </w:t>
      </w:r>
      <w:r w:rsidR="000E643B" w:rsidRPr="000E643B">
        <w:rPr>
          <w:rFonts w:ascii="Arial" w:hAnsi="Arial" w:cs="Arial"/>
          <w:b/>
          <w:bCs/>
          <w:sz w:val="20"/>
          <w:szCs w:val="20"/>
        </w:rPr>
        <w:t>niż 30 dnia miesiąca, przy czym ostatnia rata odsetkowa zostanie zapłacona do dnia 30.12.2033 r., przy czym:</w:t>
      </w:r>
    </w:p>
    <w:p w14:paraId="17DE2C9C" w14:textId="306A8CB1" w:rsidR="000E643B" w:rsidRDefault="000E643B" w:rsidP="000E643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E643B">
        <w:rPr>
          <w:rFonts w:ascii="Arial" w:hAnsi="Arial" w:cs="Arial"/>
          <w:b/>
          <w:bCs/>
          <w:sz w:val="20"/>
          <w:szCs w:val="20"/>
        </w:rPr>
        <w:t>1) pierwszy okres odsetkowy liczony jest od dnia w</w:t>
      </w:r>
      <w:r w:rsidR="008433B3">
        <w:rPr>
          <w:rFonts w:ascii="Arial" w:hAnsi="Arial" w:cs="Arial"/>
          <w:b/>
          <w:bCs/>
          <w:sz w:val="20"/>
          <w:szCs w:val="20"/>
        </w:rPr>
        <w:t>y</w:t>
      </w:r>
      <w:r w:rsidRPr="000E643B">
        <w:rPr>
          <w:rFonts w:ascii="Arial" w:hAnsi="Arial" w:cs="Arial"/>
          <w:b/>
          <w:bCs/>
          <w:sz w:val="20"/>
          <w:szCs w:val="20"/>
        </w:rPr>
        <w:t xml:space="preserve">płaty pierwszej transzy lub całości kredytu do dnia poprzedzającego spłatę najbliższej raty, nie później niż do dnia 31.12.2023 r. </w:t>
      </w:r>
    </w:p>
    <w:p w14:paraId="37DA01F7" w14:textId="7E0974FC" w:rsidR="000E643B" w:rsidRPr="000E643B" w:rsidRDefault="000E643B" w:rsidP="000E643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 modyfikuje zapisy umowy w powyższym zakresie.</w:t>
      </w:r>
    </w:p>
    <w:p w14:paraId="0203F0A3" w14:textId="77777777" w:rsidR="009632AD" w:rsidRPr="00D7108E" w:rsidRDefault="009632AD" w:rsidP="00CB118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4E500D" w14:textId="26F565D7" w:rsidR="00CB118C" w:rsidRPr="009632AD" w:rsidRDefault="00CB118C" w:rsidP="00CB118C">
      <w:pPr>
        <w:jc w:val="both"/>
        <w:rPr>
          <w:rFonts w:ascii="Arial" w:hAnsi="Arial" w:cs="Arial"/>
          <w:sz w:val="20"/>
          <w:szCs w:val="20"/>
        </w:rPr>
      </w:pPr>
      <w:r w:rsidRPr="009632AD">
        <w:rPr>
          <w:rFonts w:ascii="Arial" w:hAnsi="Arial" w:cs="Arial"/>
          <w:sz w:val="20"/>
          <w:szCs w:val="20"/>
        </w:rPr>
        <w:t xml:space="preserve">2) </w:t>
      </w:r>
      <w:r w:rsidR="00802AC9">
        <w:rPr>
          <w:rFonts w:ascii="Arial" w:hAnsi="Arial" w:cs="Arial"/>
          <w:sz w:val="20"/>
          <w:szCs w:val="20"/>
        </w:rPr>
        <w:t xml:space="preserve">Pytanie od treści </w:t>
      </w:r>
      <w:r w:rsidR="00200E9C" w:rsidRPr="009632AD">
        <w:rPr>
          <w:rFonts w:ascii="Arial" w:hAnsi="Arial" w:cs="Arial"/>
          <w:sz w:val="20"/>
          <w:szCs w:val="20"/>
        </w:rPr>
        <w:t>SWZ:</w:t>
      </w:r>
      <w:r w:rsidR="009632AD" w:rsidRPr="009632AD">
        <w:rPr>
          <w:rFonts w:ascii="Arial" w:hAnsi="Arial" w:cs="Arial"/>
          <w:sz w:val="20"/>
          <w:szCs w:val="20"/>
        </w:rPr>
        <w:t xml:space="preserve"> kredyt zostanie postawiony do dyspozycji Zamawiającego do dnia 30.11.2023r. natomiast wg wzoru umowy może być uruchomiony również w grudniu 2023</w:t>
      </w:r>
      <w:r w:rsidR="00F532C7">
        <w:rPr>
          <w:rFonts w:ascii="Arial" w:hAnsi="Arial" w:cs="Arial"/>
          <w:sz w:val="20"/>
          <w:szCs w:val="20"/>
        </w:rPr>
        <w:t xml:space="preserve"> </w:t>
      </w:r>
      <w:r w:rsidR="009632AD" w:rsidRPr="009632AD">
        <w:rPr>
          <w:rFonts w:ascii="Arial" w:hAnsi="Arial" w:cs="Arial"/>
          <w:sz w:val="20"/>
          <w:szCs w:val="20"/>
        </w:rPr>
        <w:t>r.</w:t>
      </w:r>
      <w:r w:rsidR="009632AD" w:rsidRPr="009632AD">
        <w:rPr>
          <w:rFonts w:ascii="Arial" w:hAnsi="Arial" w:cs="Arial"/>
          <w:sz w:val="20"/>
          <w:szCs w:val="20"/>
        </w:rPr>
        <w:br/>
        <w:t>proszę o jednoznaczne określnie do kiedy będzie uruchamiany kredyt</w:t>
      </w:r>
    </w:p>
    <w:p w14:paraId="19E3F517" w14:textId="66E47801" w:rsidR="00CB118C" w:rsidRDefault="00CB118C" w:rsidP="00F532C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40AD3">
        <w:rPr>
          <w:rFonts w:ascii="Arial" w:hAnsi="Arial" w:cs="Arial"/>
          <w:b/>
          <w:bCs/>
          <w:sz w:val="20"/>
          <w:szCs w:val="20"/>
        </w:rPr>
        <w:t>Odp</w:t>
      </w:r>
      <w:r w:rsidR="00BD189B">
        <w:rPr>
          <w:rFonts w:ascii="Arial" w:hAnsi="Arial" w:cs="Arial"/>
          <w:b/>
          <w:bCs/>
          <w:sz w:val="20"/>
          <w:szCs w:val="20"/>
        </w:rPr>
        <w:t>owiedź:</w:t>
      </w:r>
      <w:r w:rsidR="000E643B">
        <w:rPr>
          <w:rFonts w:ascii="Arial" w:hAnsi="Arial" w:cs="Arial"/>
          <w:b/>
          <w:bCs/>
          <w:sz w:val="20"/>
          <w:szCs w:val="20"/>
        </w:rPr>
        <w:t xml:space="preserve"> </w:t>
      </w:r>
      <w:r w:rsidR="00B33FD5" w:rsidRPr="00540AD3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="00802AC9" w:rsidRPr="00802AC9">
        <w:rPr>
          <w:rFonts w:ascii="Arial" w:hAnsi="Arial" w:cs="Arial"/>
          <w:b/>
          <w:bCs/>
          <w:sz w:val="20"/>
          <w:szCs w:val="20"/>
        </w:rPr>
        <w:t>precyzuje, iż kredyt zostanie postawiony do dyspozycji Zamawiającego do dnia 3</w:t>
      </w:r>
      <w:r w:rsidR="00E93766">
        <w:rPr>
          <w:rFonts w:ascii="Arial" w:hAnsi="Arial" w:cs="Arial"/>
          <w:b/>
          <w:bCs/>
          <w:sz w:val="20"/>
          <w:szCs w:val="20"/>
        </w:rPr>
        <w:t>1</w:t>
      </w:r>
      <w:r w:rsidR="00802AC9" w:rsidRPr="00802AC9">
        <w:rPr>
          <w:rFonts w:ascii="Arial" w:hAnsi="Arial" w:cs="Arial"/>
          <w:b/>
          <w:bCs/>
          <w:sz w:val="20"/>
          <w:szCs w:val="20"/>
        </w:rPr>
        <w:t>.1</w:t>
      </w:r>
      <w:r w:rsidR="00E93766">
        <w:rPr>
          <w:rFonts w:ascii="Arial" w:hAnsi="Arial" w:cs="Arial"/>
          <w:b/>
          <w:bCs/>
          <w:sz w:val="20"/>
          <w:szCs w:val="20"/>
        </w:rPr>
        <w:t>2</w:t>
      </w:r>
      <w:r w:rsidR="00802AC9" w:rsidRPr="00802AC9">
        <w:rPr>
          <w:rFonts w:ascii="Arial" w:hAnsi="Arial" w:cs="Arial"/>
          <w:b/>
          <w:bCs/>
          <w:sz w:val="20"/>
          <w:szCs w:val="20"/>
        </w:rPr>
        <w:t>.2023</w:t>
      </w:r>
      <w:r w:rsidR="00C13176">
        <w:rPr>
          <w:rFonts w:ascii="Arial" w:hAnsi="Arial" w:cs="Arial"/>
          <w:b/>
          <w:bCs/>
          <w:sz w:val="20"/>
          <w:szCs w:val="20"/>
        </w:rPr>
        <w:t xml:space="preserve"> </w:t>
      </w:r>
      <w:r w:rsidR="00802AC9" w:rsidRPr="00802AC9">
        <w:rPr>
          <w:rFonts w:ascii="Arial" w:hAnsi="Arial" w:cs="Arial"/>
          <w:b/>
          <w:bCs/>
          <w:sz w:val="20"/>
          <w:szCs w:val="20"/>
        </w:rPr>
        <w:t>r</w:t>
      </w:r>
      <w:r w:rsidR="00C13176">
        <w:rPr>
          <w:rFonts w:ascii="Arial" w:hAnsi="Arial" w:cs="Arial"/>
          <w:b/>
          <w:bCs/>
          <w:sz w:val="20"/>
          <w:szCs w:val="20"/>
        </w:rPr>
        <w:t>.</w:t>
      </w:r>
      <w:r w:rsidR="00F532C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F7DA8D3" w14:textId="0CB16BE0" w:rsidR="00F532C7" w:rsidRPr="000E643B" w:rsidRDefault="00F532C7" w:rsidP="00F532C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 modyfikuje zapisy </w:t>
      </w:r>
      <w:r w:rsidR="00E93766"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b/>
          <w:bCs/>
          <w:sz w:val="20"/>
          <w:szCs w:val="20"/>
        </w:rPr>
        <w:t xml:space="preserve"> w powyższym zakresie.</w:t>
      </w:r>
    </w:p>
    <w:p w14:paraId="27D4884D" w14:textId="77777777" w:rsidR="00F532C7" w:rsidRPr="00540AD3" w:rsidRDefault="00F532C7" w:rsidP="00CB118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5F929F" w14:textId="2EFC6B0E" w:rsidR="007F1A89" w:rsidRPr="007F1A89" w:rsidRDefault="000C3ED9" w:rsidP="008005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7F1A89" w:rsidRPr="007F1A89">
        <w:rPr>
          <w:rFonts w:ascii="Arial" w:hAnsi="Arial" w:cs="Arial"/>
          <w:sz w:val="20"/>
          <w:szCs w:val="20"/>
        </w:rPr>
        <w:t>W nawiązaniu do poprzedniego pisma z dnia 15.06.2023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="007F1A89" w:rsidRPr="007F1A89">
        <w:rPr>
          <w:rFonts w:ascii="Arial" w:hAnsi="Arial" w:cs="Arial"/>
          <w:sz w:val="20"/>
          <w:szCs w:val="20"/>
        </w:rPr>
        <w:t xml:space="preserve">r. w sprawie zapisów dot. </w:t>
      </w:r>
      <w:r w:rsidR="00800597">
        <w:rPr>
          <w:rFonts w:ascii="Arial" w:hAnsi="Arial" w:cs="Arial"/>
          <w:sz w:val="20"/>
          <w:szCs w:val="20"/>
        </w:rPr>
        <w:t>p</w:t>
      </w:r>
      <w:r w:rsidR="007F1A89" w:rsidRPr="007F1A89">
        <w:rPr>
          <w:rFonts w:ascii="Arial" w:hAnsi="Arial" w:cs="Arial"/>
          <w:sz w:val="20"/>
          <w:szCs w:val="20"/>
        </w:rPr>
        <w:t>łatności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="007F1A89" w:rsidRPr="007F1A89">
        <w:rPr>
          <w:rFonts w:ascii="Arial" w:hAnsi="Arial" w:cs="Arial"/>
          <w:sz w:val="20"/>
          <w:szCs w:val="20"/>
        </w:rPr>
        <w:t>odsetek oraz po zapoznaniu się z przesłanym projektem umowy informujemy, że treść § 5 ust. 2</w:t>
      </w:r>
      <w:r w:rsidR="007F1A89">
        <w:rPr>
          <w:rFonts w:ascii="Arial" w:hAnsi="Arial" w:cs="Arial"/>
          <w:sz w:val="20"/>
          <w:szCs w:val="20"/>
        </w:rPr>
        <w:t xml:space="preserve"> </w:t>
      </w:r>
      <w:r w:rsidR="007F1A89" w:rsidRPr="007F1A89">
        <w:rPr>
          <w:rFonts w:ascii="Arial" w:hAnsi="Arial" w:cs="Arial"/>
          <w:sz w:val="20"/>
          <w:szCs w:val="20"/>
        </w:rPr>
        <w:t>jest sprzeczna z zapisami § 4 ust. 3, 7 i § 5 ust. 1, z których wynika, że:</w:t>
      </w:r>
    </w:p>
    <w:p w14:paraId="11E1E6C4" w14:textId="77777777" w:rsidR="00800597" w:rsidRDefault="007F1A89" w:rsidP="008005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1A89">
        <w:rPr>
          <w:rFonts w:ascii="Arial" w:hAnsi="Arial" w:cs="Arial"/>
          <w:sz w:val="20"/>
          <w:szCs w:val="20"/>
        </w:rPr>
        <w:t>a) § 4 ust. 3, 7: zmiana oprocentowania kwartalna; oprocentowanie ulega zmianie w dniu 1-go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Pr="007F1A89">
        <w:rPr>
          <w:rFonts w:ascii="Arial" w:hAnsi="Arial" w:cs="Arial"/>
          <w:sz w:val="20"/>
          <w:szCs w:val="20"/>
        </w:rPr>
        <w:t>dnia każdego kwartału kalendarzowego,</w:t>
      </w:r>
      <w:r w:rsidR="00800597">
        <w:rPr>
          <w:rFonts w:ascii="Arial" w:hAnsi="Arial" w:cs="Arial"/>
          <w:sz w:val="20"/>
          <w:szCs w:val="20"/>
        </w:rPr>
        <w:t xml:space="preserve"> </w:t>
      </w:r>
    </w:p>
    <w:p w14:paraId="1ADB0A0D" w14:textId="5138FA29" w:rsidR="007F1A89" w:rsidRPr="007F1A89" w:rsidRDefault="007F1A89" w:rsidP="008005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1A89">
        <w:rPr>
          <w:rFonts w:ascii="Arial" w:hAnsi="Arial" w:cs="Arial"/>
          <w:sz w:val="20"/>
          <w:szCs w:val="20"/>
        </w:rPr>
        <w:t>b) § 5 ust. 1: spłata odsetek miesięcznie (do 30-go dnia każdego miesiąca).</w:t>
      </w:r>
    </w:p>
    <w:p w14:paraId="640CCBCC" w14:textId="76AF7A89" w:rsidR="007F1A89" w:rsidRDefault="007F1A89" w:rsidP="008005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1A89">
        <w:rPr>
          <w:rFonts w:ascii="Arial" w:hAnsi="Arial" w:cs="Arial"/>
          <w:sz w:val="20"/>
          <w:szCs w:val="20"/>
        </w:rPr>
        <w:t>W związku z powyższym warunek opisany § 5 ust. 2 nie będzie możliwy do spełnienia dla okresów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Pr="007F1A89">
        <w:rPr>
          <w:rFonts w:ascii="Arial" w:hAnsi="Arial" w:cs="Arial"/>
          <w:sz w:val="20"/>
          <w:szCs w:val="20"/>
        </w:rPr>
        <w:t>odsetkowych rozpoczynających się w ostatnich miesiącach kwartałów kalendarzowych (od 30-go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Pr="007F1A89">
        <w:rPr>
          <w:rFonts w:ascii="Arial" w:hAnsi="Arial" w:cs="Arial"/>
          <w:sz w:val="20"/>
          <w:szCs w:val="20"/>
        </w:rPr>
        <w:t>marca/czerwca/września/grudnia), gdyż oprocentowanie dla tych okresów będzie ustalane 1-go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Pr="007F1A89">
        <w:rPr>
          <w:rFonts w:ascii="Arial" w:hAnsi="Arial" w:cs="Arial"/>
          <w:sz w:val="20"/>
          <w:szCs w:val="20"/>
        </w:rPr>
        <w:t>dnia miesiąca rozpoczynającego nowy kwartał kalendarzowy (tj. w kwietniu/ lipcu/ październiku/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Pr="007F1A89">
        <w:rPr>
          <w:rFonts w:ascii="Arial" w:hAnsi="Arial" w:cs="Arial"/>
          <w:sz w:val="20"/>
          <w:szCs w:val="20"/>
        </w:rPr>
        <w:t>styczniu), zatem w w/w okresach odsetkowych będą stosowane dwie stopy oprocentowania -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Pr="007F1A89">
        <w:rPr>
          <w:rFonts w:ascii="Arial" w:hAnsi="Arial" w:cs="Arial"/>
          <w:sz w:val="20"/>
          <w:szCs w:val="20"/>
        </w:rPr>
        <w:t>pierwsza: (od 30-go dnia marca/czerwca/września/grudnia do ostatniego dnia [włącznie]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Pr="007F1A89">
        <w:rPr>
          <w:rFonts w:ascii="Arial" w:hAnsi="Arial" w:cs="Arial"/>
          <w:sz w:val="20"/>
          <w:szCs w:val="20"/>
        </w:rPr>
        <w:t>marca/czerwca/września/grudnia [naliczenie za 1/2 dni],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Pr="007F1A89">
        <w:rPr>
          <w:rFonts w:ascii="Arial" w:hAnsi="Arial" w:cs="Arial"/>
          <w:sz w:val="20"/>
          <w:szCs w:val="20"/>
        </w:rPr>
        <w:t>druga: od 01-go kwietnia/lipca/ października/ stycznia do 29-go [włącznie] kwietnia/ lipca/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Pr="007F1A89">
        <w:rPr>
          <w:rFonts w:ascii="Arial" w:hAnsi="Arial" w:cs="Arial"/>
          <w:sz w:val="20"/>
          <w:szCs w:val="20"/>
        </w:rPr>
        <w:t>października/stycznia [naliczenie za 29 dni]</w:t>
      </w:r>
    </w:p>
    <w:p w14:paraId="7D9918D7" w14:textId="71C8D7C2" w:rsidR="007F1A89" w:rsidRDefault="007F1A89" w:rsidP="008005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1A89">
        <w:rPr>
          <w:rFonts w:ascii="Arial" w:hAnsi="Arial" w:cs="Arial"/>
          <w:sz w:val="20"/>
          <w:szCs w:val="20"/>
        </w:rPr>
        <w:t>W związku z powyższym przyjmując, że wiążący jest zapis z SWZ mówiący o kwartalnej spłacie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Pr="007F1A89">
        <w:rPr>
          <w:rFonts w:ascii="Arial" w:hAnsi="Arial" w:cs="Arial"/>
          <w:sz w:val="20"/>
          <w:szCs w:val="20"/>
        </w:rPr>
        <w:t>odsetek, czy Zamawiający wyraża zgodę aby zapisy porządkujące naliczanie i spłaty odsetek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Pr="007F1A89">
        <w:rPr>
          <w:rFonts w:ascii="Arial" w:hAnsi="Arial" w:cs="Arial"/>
          <w:sz w:val="20"/>
          <w:szCs w:val="20"/>
        </w:rPr>
        <w:t>zostały uzgodnione z Bankiem, który zostanie wybrany w postępowaniu przetargowym?</w:t>
      </w:r>
    </w:p>
    <w:p w14:paraId="1BD35779" w14:textId="77777777" w:rsidR="001673AF" w:rsidRPr="00762FC6" w:rsidRDefault="001673AF" w:rsidP="00762F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05E118" w14:textId="24AC1633" w:rsidR="007F1A89" w:rsidRPr="00762FC6" w:rsidRDefault="00800597" w:rsidP="00762F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62FC6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C37180" w:rsidRPr="00762FC6">
        <w:rPr>
          <w:rFonts w:ascii="Arial" w:hAnsi="Arial" w:cs="Arial"/>
          <w:b/>
          <w:bCs/>
          <w:sz w:val="20"/>
          <w:szCs w:val="20"/>
        </w:rPr>
        <w:t xml:space="preserve">Zamawiający w odpowiedzi nr 1 </w:t>
      </w:r>
      <w:r w:rsidR="00637897" w:rsidRPr="00762FC6">
        <w:rPr>
          <w:rFonts w:ascii="Arial" w:hAnsi="Arial" w:cs="Arial"/>
          <w:b/>
          <w:bCs/>
          <w:sz w:val="20"/>
          <w:szCs w:val="20"/>
        </w:rPr>
        <w:t xml:space="preserve">(odpowiedź na pismo Wykonawcy z dnia 15 czerwca 2023 r.) zmienił zapisy SWZ dotyczące płatności rat odsetkowych na </w:t>
      </w:r>
      <w:r w:rsidR="00762FC6" w:rsidRPr="00762FC6">
        <w:rPr>
          <w:rFonts w:ascii="Arial" w:hAnsi="Arial" w:cs="Arial"/>
          <w:b/>
          <w:bCs/>
          <w:sz w:val="20"/>
          <w:szCs w:val="20"/>
        </w:rPr>
        <w:t xml:space="preserve">miesięczne płatności rat odsetkowych. W związku z powyższym nie będzie potrzeby odpowiadania na powyższe zapytanie. </w:t>
      </w:r>
    </w:p>
    <w:p w14:paraId="5B85203C" w14:textId="3FD14550" w:rsidR="007F1A89" w:rsidRDefault="00E93766" w:rsidP="008005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7F1A89" w:rsidRPr="007F1A89">
        <w:rPr>
          <w:rFonts w:ascii="Arial" w:hAnsi="Arial" w:cs="Arial"/>
          <w:sz w:val="20"/>
          <w:szCs w:val="20"/>
        </w:rPr>
        <w:t xml:space="preserve"> W nawiązaniu do zapisu § 4 ust. 5 wzoru umowy kredytowej, czy Zamawiający wyraża zgodę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="007F1A89" w:rsidRPr="007F1A89">
        <w:rPr>
          <w:rFonts w:ascii="Arial" w:hAnsi="Arial" w:cs="Arial"/>
          <w:sz w:val="20"/>
          <w:szCs w:val="20"/>
        </w:rPr>
        <w:t>aby w pismach o zmianie oprocentowania kredytu Bank podawał łączną wysokość</w:t>
      </w:r>
      <w:r w:rsidR="00800597">
        <w:rPr>
          <w:rFonts w:ascii="Arial" w:hAnsi="Arial" w:cs="Arial"/>
          <w:sz w:val="20"/>
          <w:szCs w:val="20"/>
        </w:rPr>
        <w:t xml:space="preserve"> </w:t>
      </w:r>
      <w:r w:rsidR="007F1A89" w:rsidRPr="007F1A89">
        <w:rPr>
          <w:rFonts w:ascii="Arial" w:hAnsi="Arial" w:cs="Arial"/>
          <w:sz w:val="20"/>
          <w:szCs w:val="20"/>
        </w:rPr>
        <w:t>oprocentowania (stawka bazowa + marża banku), tj. bez podawania osobno stawki bazowej ?</w:t>
      </w:r>
    </w:p>
    <w:p w14:paraId="355FC0D3" w14:textId="77777777" w:rsidR="00800597" w:rsidRDefault="00800597" w:rsidP="008005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951BFF" w14:textId="26D6E1B7" w:rsidR="00800597" w:rsidRPr="00800597" w:rsidRDefault="00800597" w:rsidP="0080059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00597">
        <w:rPr>
          <w:rFonts w:ascii="Arial" w:hAnsi="Arial" w:cs="Arial"/>
          <w:b/>
          <w:bCs/>
          <w:sz w:val="20"/>
          <w:szCs w:val="20"/>
        </w:rPr>
        <w:lastRenderedPageBreak/>
        <w:t>Odpowiedź:</w:t>
      </w:r>
      <w:r w:rsidR="00C87C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33B3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="005D2EFB" w:rsidRPr="008433B3">
        <w:rPr>
          <w:rFonts w:ascii="Arial" w:hAnsi="Arial" w:cs="Arial"/>
          <w:b/>
          <w:bCs/>
          <w:sz w:val="20"/>
          <w:szCs w:val="20"/>
        </w:rPr>
        <w:t>nie wyraża  zgod</w:t>
      </w:r>
      <w:r w:rsidR="00C87C14">
        <w:rPr>
          <w:rFonts w:ascii="Arial" w:hAnsi="Arial" w:cs="Arial"/>
          <w:b/>
          <w:bCs/>
          <w:sz w:val="20"/>
          <w:szCs w:val="20"/>
        </w:rPr>
        <w:t>y.</w:t>
      </w:r>
    </w:p>
    <w:p w14:paraId="739C12EE" w14:textId="77777777" w:rsidR="00800597" w:rsidRPr="00540AD3" w:rsidRDefault="00800597" w:rsidP="008005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D59673" w14:textId="7706823D" w:rsidR="00CB118C" w:rsidRPr="001673AF" w:rsidRDefault="00802AC9" w:rsidP="0080059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73AF">
        <w:rPr>
          <w:rFonts w:ascii="Arial" w:hAnsi="Arial" w:cs="Arial"/>
          <w:b/>
          <w:bCs/>
          <w:sz w:val="20"/>
          <w:szCs w:val="20"/>
        </w:rPr>
        <w:t>W związku z powyższymi zmianami Zamawiający</w:t>
      </w:r>
      <w:r w:rsidR="000E643B" w:rsidRPr="001673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73AF">
        <w:rPr>
          <w:rFonts w:ascii="Arial" w:hAnsi="Arial" w:cs="Arial"/>
          <w:b/>
          <w:bCs/>
          <w:sz w:val="20"/>
          <w:szCs w:val="20"/>
        </w:rPr>
        <w:t>za</w:t>
      </w:r>
      <w:r w:rsidR="00E4727D" w:rsidRPr="001673AF">
        <w:rPr>
          <w:rFonts w:ascii="Arial" w:hAnsi="Arial" w:cs="Arial"/>
          <w:b/>
          <w:bCs/>
          <w:sz w:val="20"/>
          <w:szCs w:val="20"/>
        </w:rPr>
        <w:t xml:space="preserve">łącza </w:t>
      </w:r>
      <w:r w:rsidR="000E643B" w:rsidRPr="001673AF">
        <w:rPr>
          <w:rFonts w:ascii="Arial" w:hAnsi="Arial" w:cs="Arial"/>
          <w:b/>
          <w:bCs/>
          <w:sz w:val="20"/>
          <w:szCs w:val="20"/>
        </w:rPr>
        <w:t>zmodyfikowany</w:t>
      </w:r>
      <w:r w:rsidR="00E4727D" w:rsidRPr="001673AF">
        <w:rPr>
          <w:rFonts w:ascii="Arial" w:hAnsi="Arial" w:cs="Arial"/>
          <w:b/>
          <w:bCs/>
          <w:sz w:val="20"/>
          <w:szCs w:val="20"/>
        </w:rPr>
        <w:t xml:space="preserve"> wzór umowy oraz zapisy SWZ. </w:t>
      </w:r>
    </w:p>
    <w:p w14:paraId="1202A1AD" w14:textId="77777777" w:rsidR="00CB118C" w:rsidRPr="00540AD3" w:rsidRDefault="00CB118C" w:rsidP="00CB118C">
      <w:pPr>
        <w:rPr>
          <w:rFonts w:ascii="Arial" w:hAnsi="Arial" w:cs="Arial"/>
          <w:sz w:val="20"/>
          <w:szCs w:val="20"/>
        </w:rPr>
      </w:pPr>
    </w:p>
    <w:p w14:paraId="2DCA8919" w14:textId="77777777" w:rsidR="00CB118C" w:rsidRDefault="00CB118C" w:rsidP="00CB118C">
      <w:pPr>
        <w:rPr>
          <w:rFonts w:ascii="Arial" w:hAnsi="Arial" w:cs="Arial"/>
          <w:sz w:val="20"/>
          <w:szCs w:val="20"/>
        </w:rPr>
      </w:pPr>
    </w:p>
    <w:p w14:paraId="1C3DAE1F" w14:textId="77777777" w:rsidR="00802AC9" w:rsidRDefault="00802AC9" w:rsidP="00CB118C">
      <w:pPr>
        <w:rPr>
          <w:rFonts w:ascii="Arial" w:hAnsi="Arial" w:cs="Arial"/>
          <w:sz w:val="20"/>
          <w:szCs w:val="20"/>
        </w:rPr>
      </w:pPr>
    </w:p>
    <w:p w14:paraId="0BA8F77E" w14:textId="77777777" w:rsidR="00802AC9" w:rsidRPr="00540AD3" w:rsidRDefault="00802AC9" w:rsidP="00CB118C">
      <w:pPr>
        <w:rPr>
          <w:rFonts w:ascii="Arial" w:hAnsi="Arial" w:cs="Arial"/>
          <w:sz w:val="20"/>
          <w:szCs w:val="20"/>
        </w:rPr>
      </w:pPr>
    </w:p>
    <w:p w14:paraId="180C02C1" w14:textId="77777777" w:rsidR="00CB118C" w:rsidRPr="00540AD3" w:rsidRDefault="00CB118C" w:rsidP="00CB118C">
      <w:pPr>
        <w:rPr>
          <w:rFonts w:ascii="Arial" w:hAnsi="Arial" w:cs="Arial"/>
          <w:sz w:val="20"/>
          <w:szCs w:val="20"/>
        </w:rPr>
      </w:pPr>
    </w:p>
    <w:p w14:paraId="5888AF4F" w14:textId="12F170DB" w:rsidR="001B0860" w:rsidRPr="00540AD3" w:rsidRDefault="001B0860" w:rsidP="00CB118C">
      <w:pPr>
        <w:rPr>
          <w:rFonts w:ascii="Arial" w:hAnsi="Arial" w:cs="Arial"/>
          <w:sz w:val="20"/>
          <w:szCs w:val="20"/>
        </w:rPr>
      </w:pPr>
    </w:p>
    <w:sectPr w:rsidR="001B0860" w:rsidRPr="0054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5378" w14:textId="77777777" w:rsidR="00590FA2" w:rsidRDefault="00590FA2" w:rsidP="00637897">
      <w:pPr>
        <w:spacing w:after="0" w:line="240" w:lineRule="auto"/>
      </w:pPr>
      <w:r>
        <w:separator/>
      </w:r>
    </w:p>
  </w:endnote>
  <w:endnote w:type="continuationSeparator" w:id="0">
    <w:p w14:paraId="23A75925" w14:textId="77777777" w:rsidR="00590FA2" w:rsidRDefault="00590FA2" w:rsidP="0063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C972" w14:textId="77777777" w:rsidR="00590FA2" w:rsidRDefault="00590FA2" w:rsidP="00637897">
      <w:pPr>
        <w:spacing w:after="0" w:line="240" w:lineRule="auto"/>
      </w:pPr>
      <w:r>
        <w:separator/>
      </w:r>
    </w:p>
  </w:footnote>
  <w:footnote w:type="continuationSeparator" w:id="0">
    <w:p w14:paraId="622FEDE8" w14:textId="77777777" w:rsidR="00590FA2" w:rsidRDefault="00590FA2" w:rsidP="0063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9A8"/>
    <w:multiLevelType w:val="hybridMultilevel"/>
    <w:tmpl w:val="02C0E6D8"/>
    <w:lvl w:ilvl="0" w:tplc="856E36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1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8C"/>
    <w:rsid w:val="000C3ED9"/>
    <w:rsid w:val="000E643B"/>
    <w:rsid w:val="001673AF"/>
    <w:rsid w:val="001B0860"/>
    <w:rsid w:val="00200E9C"/>
    <w:rsid w:val="0021327A"/>
    <w:rsid w:val="002305C0"/>
    <w:rsid w:val="002E1632"/>
    <w:rsid w:val="003344B0"/>
    <w:rsid w:val="003E5BB3"/>
    <w:rsid w:val="00540AD3"/>
    <w:rsid w:val="00590FA2"/>
    <w:rsid w:val="005D2EFB"/>
    <w:rsid w:val="00637897"/>
    <w:rsid w:val="00696532"/>
    <w:rsid w:val="00762FC6"/>
    <w:rsid w:val="007F1A89"/>
    <w:rsid w:val="00800597"/>
    <w:rsid w:val="00802AC9"/>
    <w:rsid w:val="008433B3"/>
    <w:rsid w:val="008B72B4"/>
    <w:rsid w:val="009632AD"/>
    <w:rsid w:val="00A34B06"/>
    <w:rsid w:val="00AA0207"/>
    <w:rsid w:val="00AA7776"/>
    <w:rsid w:val="00AB3449"/>
    <w:rsid w:val="00AD698A"/>
    <w:rsid w:val="00B33FD5"/>
    <w:rsid w:val="00B870F9"/>
    <w:rsid w:val="00BD189B"/>
    <w:rsid w:val="00BD206F"/>
    <w:rsid w:val="00C13176"/>
    <w:rsid w:val="00C31336"/>
    <w:rsid w:val="00C3337E"/>
    <w:rsid w:val="00C37180"/>
    <w:rsid w:val="00C87C14"/>
    <w:rsid w:val="00CB118C"/>
    <w:rsid w:val="00D7108E"/>
    <w:rsid w:val="00E17EE5"/>
    <w:rsid w:val="00E4727D"/>
    <w:rsid w:val="00E93766"/>
    <w:rsid w:val="00F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14FF"/>
  <w15:chartTrackingRefBased/>
  <w15:docId w15:val="{8AD8C45E-DDD3-4D28-BBEB-ECEDA4E8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1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8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Adriana Kolenda</cp:lastModifiedBy>
  <cp:revision>2</cp:revision>
  <cp:lastPrinted>2023-06-14T10:35:00Z</cp:lastPrinted>
  <dcterms:created xsi:type="dcterms:W3CDTF">2023-06-20T09:08:00Z</dcterms:created>
  <dcterms:modified xsi:type="dcterms:W3CDTF">2023-06-20T09:08:00Z</dcterms:modified>
</cp:coreProperties>
</file>