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B759" w14:textId="77777777" w:rsidR="00AC6C4C" w:rsidRPr="0056553E" w:rsidRDefault="00AC6C4C" w:rsidP="00AC6C4C">
      <w:pPr>
        <w:pStyle w:val="Default"/>
        <w:jc w:val="center"/>
        <w:rPr>
          <w:sz w:val="22"/>
          <w:szCs w:val="22"/>
        </w:rPr>
      </w:pPr>
      <w:r w:rsidRPr="0056553E">
        <w:rPr>
          <w:sz w:val="22"/>
          <w:szCs w:val="22"/>
        </w:rPr>
        <w:t>Wzór umowy</w:t>
      </w:r>
    </w:p>
    <w:p w14:paraId="07D7A987" w14:textId="77777777" w:rsidR="00AC6C4C" w:rsidRDefault="00AC6C4C" w:rsidP="00AC6C4C">
      <w:pPr>
        <w:pStyle w:val="Default"/>
        <w:rPr>
          <w:color w:val="auto"/>
        </w:rPr>
      </w:pPr>
    </w:p>
    <w:p w14:paraId="778F4B80" w14:textId="670F6897" w:rsidR="00AC6C4C" w:rsidRDefault="00AC6C4C" w:rsidP="00AC6C4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UMOWA </w:t>
      </w:r>
    </w:p>
    <w:p w14:paraId="4F5054D3" w14:textId="4295F30D" w:rsidR="00AC6C4C" w:rsidRDefault="001A6948" w:rsidP="00AC6C4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Nr ………………./202</w:t>
      </w:r>
      <w:r w:rsidR="00F573C9">
        <w:rPr>
          <w:b/>
          <w:bCs/>
          <w:color w:val="auto"/>
          <w:sz w:val="22"/>
          <w:szCs w:val="22"/>
        </w:rPr>
        <w:t>5</w:t>
      </w:r>
    </w:p>
    <w:p w14:paraId="57D30F13" w14:textId="77777777" w:rsidR="00AC6C4C" w:rsidRDefault="00AC6C4C" w:rsidP="00AC6C4C">
      <w:pPr>
        <w:pStyle w:val="Default"/>
        <w:jc w:val="center"/>
        <w:rPr>
          <w:color w:val="auto"/>
          <w:sz w:val="22"/>
          <w:szCs w:val="22"/>
        </w:rPr>
      </w:pPr>
    </w:p>
    <w:p w14:paraId="56F61F5F" w14:textId="690A62B5" w:rsidR="00AC6C4C" w:rsidRDefault="001A6948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zawarta w dniu …</w:t>
      </w:r>
      <w:r w:rsidR="0075562F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>….. 202</w:t>
      </w:r>
      <w:r w:rsidR="00F573C9">
        <w:rPr>
          <w:color w:val="auto"/>
          <w:sz w:val="22"/>
          <w:szCs w:val="22"/>
        </w:rPr>
        <w:t>5</w:t>
      </w:r>
      <w:r w:rsidR="00AC6C4C">
        <w:rPr>
          <w:color w:val="auto"/>
          <w:sz w:val="22"/>
          <w:szCs w:val="22"/>
        </w:rPr>
        <w:t xml:space="preserve"> r. w Skołyszynie, pomiędzy: </w:t>
      </w:r>
    </w:p>
    <w:p w14:paraId="3B1E66B0" w14:textId="5AE4C362" w:rsidR="00AC6C4C" w:rsidRDefault="00AC6C4C" w:rsidP="00E555C5">
      <w:pPr>
        <w:pStyle w:val="Default"/>
        <w:jc w:val="both"/>
        <w:rPr>
          <w:color w:val="auto"/>
          <w:sz w:val="22"/>
          <w:szCs w:val="22"/>
        </w:rPr>
      </w:pPr>
      <w:r w:rsidRPr="0075562F">
        <w:rPr>
          <w:b/>
          <w:bCs/>
          <w:color w:val="auto"/>
          <w:sz w:val="22"/>
          <w:szCs w:val="22"/>
        </w:rPr>
        <w:t>Gminą Skołyszyn</w:t>
      </w:r>
      <w:r>
        <w:rPr>
          <w:color w:val="auto"/>
          <w:sz w:val="22"/>
          <w:szCs w:val="22"/>
        </w:rPr>
        <w:t>, z siedzibą: 38-24</w:t>
      </w:r>
      <w:r w:rsidR="00E555C5">
        <w:rPr>
          <w:color w:val="auto"/>
          <w:sz w:val="22"/>
          <w:szCs w:val="22"/>
        </w:rPr>
        <w:t xml:space="preserve">2 Skołyszyn 12, NIP: 6851651203, reprezentowaną przez Bogusława </w:t>
      </w:r>
      <w:proofErr w:type="spellStart"/>
      <w:r w:rsidR="00E555C5">
        <w:rPr>
          <w:color w:val="auto"/>
          <w:sz w:val="22"/>
          <w:szCs w:val="22"/>
        </w:rPr>
        <w:t>Kręcisza</w:t>
      </w:r>
      <w:proofErr w:type="spellEnd"/>
      <w:r w:rsidR="00E555C5">
        <w:rPr>
          <w:color w:val="auto"/>
          <w:sz w:val="22"/>
          <w:szCs w:val="22"/>
        </w:rPr>
        <w:t xml:space="preserve"> – Wójta Gminy oraz Jacka Kędziora – Skarbnika Gminy - </w:t>
      </w:r>
      <w:r>
        <w:rPr>
          <w:color w:val="auto"/>
          <w:sz w:val="22"/>
          <w:szCs w:val="22"/>
        </w:rPr>
        <w:t>zwan</w:t>
      </w:r>
      <w:r w:rsidR="0075562F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 xml:space="preserve"> dalej Zamawiającym, </w:t>
      </w:r>
    </w:p>
    <w:p w14:paraId="18564C5A" w14:textId="77777777" w:rsidR="00E555C5" w:rsidRDefault="00E555C5" w:rsidP="00E555C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</w:p>
    <w:p w14:paraId="41BBC713" w14:textId="77777777" w:rsidR="00AC6C4C" w:rsidRDefault="00AC6C4C" w:rsidP="00AC6C4C">
      <w:pPr>
        <w:pStyle w:val="Default"/>
        <w:rPr>
          <w:color w:val="auto"/>
          <w:sz w:val="22"/>
          <w:szCs w:val="22"/>
        </w:rPr>
      </w:pPr>
    </w:p>
    <w:p w14:paraId="5BD10E73" w14:textId="77777777" w:rsidR="00AC6C4C" w:rsidRDefault="00AC6C4C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……………………………………………………………. </w:t>
      </w:r>
    </w:p>
    <w:p w14:paraId="7E2436DA" w14:textId="4ADB9292" w:rsidR="00AC6C4C" w:rsidRDefault="0075562F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AC6C4C">
        <w:rPr>
          <w:color w:val="auto"/>
          <w:sz w:val="22"/>
          <w:szCs w:val="22"/>
        </w:rPr>
        <w:t>wanym</w:t>
      </w:r>
      <w:r>
        <w:rPr>
          <w:color w:val="auto"/>
          <w:sz w:val="22"/>
          <w:szCs w:val="22"/>
        </w:rPr>
        <w:t>/ą/</w:t>
      </w:r>
      <w:r w:rsidR="00AC6C4C">
        <w:rPr>
          <w:color w:val="auto"/>
          <w:sz w:val="22"/>
          <w:szCs w:val="22"/>
        </w:rPr>
        <w:t xml:space="preserve"> w dalszej części Wykonawcą </w:t>
      </w:r>
    </w:p>
    <w:p w14:paraId="4E594AAC" w14:textId="77777777" w:rsidR="00AC6C4C" w:rsidRDefault="00AC6C4C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łącznie zwani Stronami </w:t>
      </w:r>
    </w:p>
    <w:p w14:paraId="52927D87" w14:textId="77777777" w:rsidR="00E555C5" w:rsidRDefault="00E555C5" w:rsidP="00AC6C4C">
      <w:pPr>
        <w:pStyle w:val="Default"/>
        <w:rPr>
          <w:color w:val="auto"/>
          <w:sz w:val="22"/>
          <w:szCs w:val="22"/>
        </w:rPr>
      </w:pPr>
    </w:p>
    <w:p w14:paraId="58E6841A" w14:textId="77777777" w:rsidR="00AC6C4C" w:rsidRDefault="00AC6C4C" w:rsidP="00E555C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</w:p>
    <w:p w14:paraId="1E66AE0B" w14:textId="77777777" w:rsidR="00AC6C4C" w:rsidRDefault="00AC6C4C" w:rsidP="00E555C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zamówienia i warunki realizacji usługi</w:t>
      </w:r>
    </w:p>
    <w:p w14:paraId="642F923E" w14:textId="3C08FB1B" w:rsidR="00AC6C4C" w:rsidRDefault="00A25087" w:rsidP="0047577B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wyniku przeprowadzonego postępowani</w:t>
      </w:r>
      <w:r w:rsidR="007012DF">
        <w:rPr>
          <w:color w:val="auto"/>
          <w:sz w:val="22"/>
          <w:szCs w:val="22"/>
        </w:rPr>
        <w:t xml:space="preserve">a w formie zapytania ofertowego </w:t>
      </w:r>
      <w:r>
        <w:rPr>
          <w:color w:val="auto"/>
          <w:sz w:val="22"/>
          <w:szCs w:val="22"/>
        </w:rPr>
        <w:t>Zamawiaj</w:t>
      </w:r>
      <w:r w:rsidR="00EE4671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>cy zleca,</w:t>
      </w:r>
      <w:r w:rsidR="007012D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a Wykonawca przyjmuje do wykonanie świadczenie </w:t>
      </w:r>
      <w:r w:rsidR="00AC6C4C">
        <w:rPr>
          <w:color w:val="auto"/>
          <w:sz w:val="22"/>
          <w:szCs w:val="22"/>
        </w:rPr>
        <w:t xml:space="preserve">usług </w:t>
      </w:r>
      <w:r>
        <w:rPr>
          <w:color w:val="auto"/>
          <w:sz w:val="22"/>
          <w:szCs w:val="22"/>
        </w:rPr>
        <w:t>opieki wytchnieniowej</w:t>
      </w:r>
      <w:r w:rsidR="00AC6C4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w formie pobytu dziennego </w:t>
      </w:r>
      <w:r w:rsidR="00AC6C4C">
        <w:rPr>
          <w:color w:val="auto"/>
          <w:sz w:val="22"/>
          <w:szCs w:val="22"/>
        </w:rPr>
        <w:t>w ramach Programu</w:t>
      </w:r>
      <w:r>
        <w:rPr>
          <w:color w:val="auto"/>
          <w:sz w:val="22"/>
          <w:szCs w:val="22"/>
        </w:rPr>
        <w:t xml:space="preserve"> Ministra Rodziny o Polityki Społecznej</w:t>
      </w:r>
      <w:r w:rsidR="00AC6C4C">
        <w:rPr>
          <w:color w:val="auto"/>
          <w:sz w:val="22"/>
          <w:szCs w:val="22"/>
        </w:rPr>
        <w:t xml:space="preserve"> „</w:t>
      </w:r>
      <w:r>
        <w:rPr>
          <w:color w:val="auto"/>
          <w:sz w:val="22"/>
          <w:szCs w:val="22"/>
        </w:rPr>
        <w:t xml:space="preserve">Opieka </w:t>
      </w:r>
      <w:proofErr w:type="spellStart"/>
      <w:r>
        <w:rPr>
          <w:color w:val="auto"/>
          <w:sz w:val="22"/>
          <w:szCs w:val="22"/>
        </w:rPr>
        <w:t>wytchnieniowa</w:t>
      </w:r>
      <w:proofErr w:type="spellEnd"/>
      <w:r w:rsidR="00B5412E">
        <w:rPr>
          <w:color w:val="auto"/>
          <w:sz w:val="22"/>
          <w:szCs w:val="22"/>
        </w:rPr>
        <w:t xml:space="preserve">” dla Jednostek Samorządu Terytorialnego </w:t>
      </w:r>
      <w:r w:rsidR="001A6948">
        <w:rPr>
          <w:color w:val="auto"/>
          <w:sz w:val="22"/>
          <w:szCs w:val="22"/>
        </w:rPr>
        <w:t xml:space="preserve"> – edycja 202</w:t>
      </w:r>
      <w:r w:rsidR="00F573C9">
        <w:rPr>
          <w:color w:val="auto"/>
          <w:sz w:val="22"/>
          <w:szCs w:val="22"/>
        </w:rPr>
        <w:t>5</w:t>
      </w:r>
      <w:r w:rsidR="00AC6C4C">
        <w:rPr>
          <w:color w:val="auto"/>
          <w:sz w:val="22"/>
          <w:szCs w:val="22"/>
        </w:rPr>
        <w:t>, zwan</w:t>
      </w:r>
      <w:r>
        <w:rPr>
          <w:color w:val="auto"/>
          <w:sz w:val="22"/>
          <w:szCs w:val="22"/>
        </w:rPr>
        <w:t>ego</w:t>
      </w:r>
      <w:r w:rsidR="00AC6C4C">
        <w:rPr>
          <w:color w:val="auto"/>
          <w:sz w:val="22"/>
          <w:szCs w:val="22"/>
        </w:rPr>
        <w:t xml:space="preserve"> dalej </w:t>
      </w:r>
      <w:r w:rsidR="00B5412E">
        <w:rPr>
          <w:color w:val="auto"/>
          <w:sz w:val="22"/>
          <w:szCs w:val="22"/>
        </w:rPr>
        <w:t>„</w:t>
      </w:r>
      <w:r w:rsidR="00AC6C4C">
        <w:rPr>
          <w:color w:val="auto"/>
          <w:sz w:val="22"/>
          <w:szCs w:val="22"/>
        </w:rPr>
        <w:t>Programem</w:t>
      </w:r>
      <w:r w:rsidR="00B5412E">
        <w:rPr>
          <w:color w:val="auto"/>
          <w:sz w:val="22"/>
          <w:szCs w:val="22"/>
        </w:rPr>
        <w:t>”</w:t>
      </w:r>
      <w:r w:rsidR="00AC6C4C">
        <w:rPr>
          <w:color w:val="auto"/>
          <w:sz w:val="22"/>
          <w:szCs w:val="22"/>
        </w:rPr>
        <w:t xml:space="preserve">. </w:t>
      </w:r>
    </w:p>
    <w:p w14:paraId="7B22781A" w14:textId="7DE7116F" w:rsidR="00A25087" w:rsidRDefault="00AC6C4C" w:rsidP="0047577B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 w:rsidRPr="00E555C5">
        <w:rPr>
          <w:color w:val="auto"/>
          <w:sz w:val="22"/>
          <w:szCs w:val="22"/>
        </w:rPr>
        <w:t xml:space="preserve">Usługi </w:t>
      </w:r>
      <w:r w:rsidR="00A25087">
        <w:rPr>
          <w:color w:val="auto"/>
          <w:sz w:val="22"/>
          <w:szCs w:val="22"/>
        </w:rPr>
        <w:t xml:space="preserve">opieki wytchnieniowej polegać będą na sprawowaniu opieki nad dzieckiem lub osobą, których niepełnosprawność związana jest z szerokim spektrum problemów zdrowotnych, prowadzących do znacznego ograniczenia samodzielności, zamieszkałą na terenie Gminy Skołyszyn, w miejscu zamieszkania dziecka niepełnosprawnego lub osoby </w:t>
      </w:r>
      <w:r w:rsidR="00D85205">
        <w:rPr>
          <w:color w:val="auto"/>
          <w:sz w:val="22"/>
          <w:szCs w:val="22"/>
        </w:rPr>
        <w:t xml:space="preserve">z </w:t>
      </w:r>
      <w:r w:rsidR="00A25087">
        <w:rPr>
          <w:color w:val="auto"/>
          <w:sz w:val="22"/>
          <w:szCs w:val="22"/>
        </w:rPr>
        <w:t>niepełnosprawn</w:t>
      </w:r>
      <w:r w:rsidR="00D85205">
        <w:rPr>
          <w:color w:val="auto"/>
          <w:sz w:val="22"/>
          <w:szCs w:val="22"/>
        </w:rPr>
        <w:t>ością</w:t>
      </w:r>
    </w:p>
    <w:p w14:paraId="100A41D9" w14:textId="2D6754FB" w:rsidR="00AC6C4C" w:rsidRDefault="00A25087" w:rsidP="0047577B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Odbiorcą usługi jest Gminny Ośrodek Pomocy Społecznej w Skołyszynie, z siedzibą: 38-242 Skołyszyn 317, działający w imieniu Gminy Skołyszyn.</w:t>
      </w:r>
    </w:p>
    <w:p w14:paraId="7033EF68" w14:textId="3FDD06C2" w:rsidR="00A25087" w:rsidRDefault="00A25087" w:rsidP="0047577B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Zamówienie jest finansowane ze środków pochodzących z Solidarnościowego Funduszu Wsparcia Osób Niepełnosprawnych przyznanych w ramach Programu”.</w:t>
      </w:r>
    </w:p>
    <w:p w14:paraId="1020E5C7" w14:textId="7D1FD4EF" w:rsidR="00067E5A" w:rsidRPr="00F573C9" w:rsidRDefault="00067E5A" w:rsidP="00067E5A">
      <w:pPr>
        <w:pStyle w:val="Default"/>
        <w:numPr>
          <w:ilvl w:val="0"/>
          <w:numId w:val="1"/>
        </w:numPr>
        <w:ind w:left="426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</w:pPr>
      <w:r w:rsidRPr="00C974D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Opis </w:t>
      </w:r>
      <w:r w:rsidR="00B541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</w:t>
      </w:r>
      <w:r w:rsidRPr="00C974D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rogramu wraz z załącznikami dostępny jest pod adresem: </w:t>
      </w:r>
      <w:hyperlink r:id="rId8" w:history="1">
        <w:r w:rsidR="00F573C9" w:rsidRPr="00F573C9">
          <w:rPr>
            <w:rStyle w:val="Hipercze"/>
            <w:bCs/>
            <w:sz w:val="22"/>
            <w:szCs w:val="22"/>
          </w:rPr>
          <w:t>https://niepelnosprawni.gov.pl/a,1555,nabor-wnioskow-w-ramach-resortowego-programu-ministra-rodziny-pracy-i-polityki-spolecznej-opieka-wytchnieniowa-dla-jednostek-samorzadu-terytorialnego-edycja-2025</w:t>
        </w:r>
      </w:hyperlink>
    </w:p>
    <w:p w14:paraId="591BAFE0" w14:textId="3676BC93" w:rsidR="00067E5A" w:rsidRPr="00067E5A" w:rsidRDefault="00067E5A" w:rsidP="00067E5A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 w:rsidRPr="00067E5A">
        <w:rPr>
          <w:rFonts w:eastAsia="Times New Roman" w:cstheme="minorHAnsi"/>
          <w:bCs/>
          <w:sz w:val="22"/>
          <w:szCs w:val="22"/>
          <w:lang w:eastAsia="pl-PL"/>
        </w:rPr>
        <w:t>Przedmiotem Zamówienia jest kompleksowe świadczenie usługi opieki wytchnieniowej w ramach Programu</w:t>
      </w:r>
      <w:r w:rsidR="00C22D19">
        <w:rPr>
          <w:rFonts w:eastAsia="Times New Roman" w:cstheme="minorHAnsi"/>
          <w:bCs/>
          <w:sz w:val="22"/>
          <w:szCs w:val="22"/>
          <w:lang w:eastAsia="pl-PL"/>
        </w:rPr>
        <w:t xml:space="preserve">, </w:t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 xml:space="preserve">w </w:t>
      </w:r>
      <w:r w:rsidR="00C22D19">
        <w:rPr>
          <w:rFonts w:eastAsia="Times New Roman" w:cstheme="minorHAnsi"/>
          <w:bCs/>
          <w:sz w:val="22"/>
          <w:szCs w:val="22"/>
          <w:lang w:eastAsia="pl-PL"/>
        </w:rPr>
        <w:t>formie</w:t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 xml:space="preserve"> pobytu dziennego w miejscu zamieszkania osoby </w:t>
      </w:r>
      <w:r w:rsidR="00B5412E">
        <w:rPr>
          <w:rFonts w:eastAsia="Times New Roman" w:cstheme="minorHAnsi"/>
          <w:bCs/>
          <w:sz w:val="22"/>
          <w:szCs w:val="22"/>
          <w:lang w:eastAsia="pl-PL"/>
        </w:rPr>
        <w:t xml:space="preserve">z </w:t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>niepełnosprawn</w:t>
      </w:r>
      <w:r w:rsidR="00B5412E">
        <w:rPr>
          <w:rFonts w:eastAsia="Times New Roman" w:cstheme="minorHAnsi"/>
          <w:bCs/>
          <w:sz w:val="22"/>
          <w:szCs w:val="22"/>
          <w:lang w:eastAsia="pl-PL"/>
        </w:rPr>
        <w:t>ością</w:t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 xml:space="preserve">. Program kierowany jest do dzieci i osób </w:t>
      </w:r>
      <w:r w:rsidR="00B5412E">
        <w:rPr>
          <w:rFonts w:eastAsia="Times New Roman" w:cstheme="minorHAnsi"/>
          <w:bCs/>
          <w:sz w:val="22"/>
          <w:szCs w:val="22"/>
          <w:lang w:eastAsia="pl-PL"/>
        </w:rPr>
        <w:t xml:space="preserve">z </w:t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>niepełnosprawn</w:t>
      </w:r>
      <w:r w:rsidR="00B5412E">
        <w:rPr>
          <w:rFonts w:eastAsia="Times New Roman" w:cstheme="minorHAnsi"/>
          <w:bCs/>
          <w:sz w:val="22"/>
          <w:szCs w:val="22"/>
          <w:lang w:eastAsia="pl-PL"/>
        </w:rPr>
        <w:t>ością</w:t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 xml:space="preserve">, których członkowie rodzin lub opiekunowie wymagają wsparcia w postaci doraźnej, czasowej przerwy w sprawowaniu opieki. Usługi opieki wytchnieniowej mają być świadczone w ramach pobytu dziennego w miejscu zamieszkania osoby </w:t>
      </w:r>
      <w:r w:rsidR="00B5412E">
        <w:rPr>
          <w:rFonts w:eastAsia="Times New Roman" w:cstheme="minorHAnsi"/>
          <w:bCs/>
          <w:sz w:val="22"/>
          <w:szCs w:val="22"/>
          <w:lang w:eastAsia="pl-PL"/>
        </w:rPr>
        <w:t xml:space="preserve">z </w:t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>niepełnosprawn</w:t>
      </w:r>
      <w:r w:rsidR="00B5412E">
        <w:rPr>
          <w:rFonts w:eastAsia="Times New Roman" w:cstheme="minorHAnsi"/>
          <w:bCs/>
          <w:sz w:val="22"/>
          <w:szCs w:val="22"/>
          <w:lang w:eastAsia="pl-PL"/>
        </w:rPr>
        <w:t>ością</w:t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 xml:space="preserve"> i dostosowanie do szczególnych potrzeb wynikających z rodzaju schorzenia, niepełnosprawności, wykonywane na terenie Gminy Skołyszyn w okresie od podpisania umowy do 31.12.202</w:t>
      </w:r>
      <w:r w:rsidR="00F573C9">
        <w:rPr>
          <w:rFonts w:eastAsia="Times New Roman" w:cstheme="minorHAnsi"/>
          <w:bCs/>
          <w:sz w:val="22"/>
          <w:szCs w:val="22"/>
          <w:lang w:eastAsia="pl-PL"/>
        </w:rPr>
        <w:t>5</w:t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 xml:space="preserve"> r.</w:t>
      </w:r>
    </w:p>
    <w:p w14:paraId="16370124" w14:textId="1DD65552" w:rsidR="00067E5A" w:rsidRPr="00067E5A" w:rsidRDefault="00067E5A" w:rsidP="00067E5A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 w:rsidRPr="00067E5A">
        <w:rPr>
          <w:rFonts w:eastAsia="Times New Roman" w:cstheme="minorHAnsi"/>
          <w:bCs/>
          <w:sz w:val="22"/>
          <w:szCs w:val="22"/>
          <w:lang w:eastAsia="pl-PL"/>
        </w:rPr>
        <w:t>Program</w:t>
      </w:r>
      <w:r w:rsidR="00B5412E">
        <w:rPr>
          <w:rFonts w:eastAsia="Times New Roman" w:cstheme="minorHAnsi"/>
          <w:bCs/>
          <w:sz w:val="22"/>
          <w:szCs w:val="22"/>
          <w:lang w:eastAsia="pl-PL"/>
        </w:rPr>
        <w:t xml:space="preserve"> </w:t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>w Gminie Skołyszyn będzie realizowany dla:</w:t>
      </w:r>
    </w:p>
    <w:p w14:paraId="22AC9B96" w14:textId="18B1F1B6" w:rsidR="00067E5A" w:rsidRDefault="00067E5A" w:rsidP="00253714">
      <w:pPr>
        <w:pStyle w:val="Default"/>
        <w:numPr>
          <w:ilvl w:val="0"/>
          <w:numId w:val="21"/>
        </w:numPr>
        <w:ind w:left="851"/>
        <w:jc w:val="both"/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</w:pPr>
      <w:r w:rsidRPr="00B5412E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dla dzieci </w:t>
      </w:r>
      <w:r w:rsidR="00B5412E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od ukończenia 2 roku życia do ukończenia 16 roku życia </w:t>
      </w:r>
      <w:r w:rsidRPr="00B5412E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z orzeczeniem </w:t>
      </w:r>
      <w:r w:rsidR="00B5412E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br/>
      </w:r>
      <w:r w:rsidRPr="00B5412E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o niepełnosprawności – </w:t>
      </w:r>
      <w:r w:rsidR="00F573C9" w:rsidRPr="00B5412E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2</w:t>
      </w:r>
      <w:r w:rsidRPr="00B5412E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osoby</w:t>
      </w:r>
      <w:r w:rsidR="00F573C9" w:rsidRPr="00B5412E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</w:t>
      </w:r>
      <w:r w:rsidR="00CF1960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, w szacunkowej ilości</w:t>
      </w:r>
      <w:r w:rsidRPr="00B5412E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 - </w:t>
      </w:r>
      <w:r w:rsidR="00F573C9" w:rsidRPr="00B5412E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228,99</w:t>
      </w:r>
      <w:r w:rsidRPr="00B5412E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godzin w ramach pobytu dziennego;</w:t>
      </w:r>
    </w:p>
    <w:p w14:paraId="2849FB59" w14:textId="77777777" w:rsidR="00BD2B71" w:rsidRDefault="00067E5A" w:rsidP="00BD2B71">
      <w:pPr>
        <w:pStyle w:val="Default"/>
        <w:numPr>
          <w:ilvl w:val="0"/>
          <w:numId w:val="21"/>
        </w:numPr>
        <w:ind w:left="851"/>
        <w:jc w:val="both"/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</w:pPr>
      <w:r w:rsidRPr="000019A5">
        <w:rPr>
          <w:rFonts w:cstheme="minorHAnsi"/>
          <w:sz w:val="22"/>
          <w:szCs w:val="22"/>
          <w14:ligatures w14:val="standardContextual"/>
        </w:rPr>
        <w:t xml:space="preserve">dla </w:t>
      </w:r>
      <w:r w:rsidR="00B5412E" w:rsidRPr="000019A5">
        <w:rPr>
          <w:rFonts w:cstheme="minorHAnsi"/>
          <w:sz w:val="22"/>
          <w:szCs w:val="22"/>
          <w14:ligatures w14:val="standardContextual"/>
        </w:rPr>
        <w:t xml:space="preserve">pozostałych </w:t>
      </w:r>
      <w:r w:rsidRPr="000019A5">
        <w:rPr>
          <w:rFonts w:cstheme="minorHAnsi"/>
          <w:sz w:val="22"/>
          <w:szCs w:val="22"/>
          <w14:ligatures w14:val="standardContextual"/>
        </w:rPr>
        <w:t xml:space="preserve">osób z orzeczeniem o znacznym stopniu niepełnosprawności </w:t>
      </w:r>
      <w:bookmarkStart w:id="0" w:name="_Hlk193704112"/>
      <w:r w:rsidR="00BD2B71">
        <w:rPr>
          <w:rFonts w:cstheme="minorHAnsi"/>
          <w:sz w:val="22"/>
          <w:szCs w:val="22"/>
          <w14:ligatures w14:val="standardContextual"/>
        </w:rPr>
        <w:t xml:space="preserve">albo </w:t>
      </w:r>
      <w:r w:rsidR="000019A5" w:rsidRPr="000019A5">
        <w:rPr>
          <w:sz w:val="22"/>
          <w:szCs w:val="22"/>
        </w:rPr>
        <w:t>orzeczenie</w:t>
      </w:r>
      <w:r w:rsidR="00BD2B71">
        <w:rPr>
          <w:sz w:val="22"/>
          <w:szCs w:val="22"/>
        </w:rPr>
        <w:t>m</w:t>
      </w:r>
      <w:r w:rsidR="000019A5" w:rsidRPr="000019A5">
        <w:rPr>
          <w:sz w:val="22"/>
          <w:szCs w:val="22"/>
        </w:rPr>
        <w:t xml:space="preserve"> traktowan</w:t>
      </w:r>
      <w:r w:rsidR="00BD2B71">
        <w:rPr>
          <w:sz w:val="22"/>
          <w:szCs w:val="22"/>
        </w:rPr>
        <w:t>ym</w:t>
      </w:r>
      <w:r w:rsidR="000019A5" w:rsidRPr="000019A5">
        <w:rPr>
          <w:sz w:val="22"/>
          <w:szCs w:val="22"/>
        </w:rPr>
        <w:t xml:space="preserve"> na równi z orzeczeniem o znacznym stopniu niepełnosprawności, zgodnie z art. 5 i art. 62 ustawy z dnia 27 sierpnia 1997 r. o rehabilitacji zawodowej </w:t>
      </w:r>
      <w:r w:rsidR="00BD2B71">
        <w:rPr>
          <w:sz w:val="22"/>
          <w:szCs w:val="22"/>
        </w:rPr>
        <w:br/>
      </w:r>
      <w:r w:rsidR="000019A5" w:rsidRPr="000019A5">
        <w:rPr>
          <w:sz w:val="22"/>
          <w:szCs w:val="22"/>
        </w:rPr>
        <w:lastRenderedPageBreak/>
        <w:t>i społecznej oraz zatrudnianiu osób</w:t>
      </w:r>
      <w:r w:rsidR="000019A5" w:rsidRPr="000019A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</w:t>
      </w:r>
      <w:r w:rsidR="000019A5" w:rsidRPr="000019A5">
        <w:rPr>
          <w:sz w:val="22"/>
          <w:szCs w:val="22"/>
        </w:rPr>
        <w:t>niepełnosprawnych</w:t>
      </w:r>
      <w:r w:rsidR="000019A5" w:rsidRPr="000019A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</w:t>
      </w:r>
      <w:bookmarkEnd w:id="0"/>
      <w:r w:rsidRPr="000019A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– </w:t>
      </w:r>
      <w:r w:rsidR="00F573C9" w:rsidRPr="000019A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20</w:t>
      </w:r>
      <w:r w:rsidRPr="000019A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osób</w:t>
      </w:r>
      <w:r w:rsidR="00CF1960" w:rsidRPr="000019A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, w szacunkowej ilości</w:t>
      </w:r>
      <w:r w:rsidRPr="000019A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2</w:t>
      </w:r>
      <w:r w:rsidR="00F573C9" w:rsidRPr="000019A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2</w:t>
      </w:r>
      <w:r w:rsidRPr="000019A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60 godzin w ramach pobytu dziennego.</w:t>
      </w:r>
      <w:r w:rsidR="00BD2B7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</w:t>
      </w:r>
    </w:p>
    <w:p w14:paraId="1904CB43" w14:textId="14D0C609" w:rsidR="00067E5A" w:rsidRPr="00BD2B71" w:rsidRDefault="00CF1960" w:rsidP="00BD2B71">
      <w:pPr>
        <w:pStyle w:val="Default"/>
        <w:numPr>
          <w:ilvl w:val="0"/>
          <w:numId w:val="21"/>
        </w:numPr>
        <w:ind w:left="851"/>
        <w:jc w:val="both"/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</w:pPr>
      <w:r w:rsidRPr="00BD2B71">
        <w:rPr>
          <w:color w:val="auto"/>
          <w:sz w:val="22"/>
          <w:szCs w:val="22"/>
        </w:rPr>
        <w:t xml:space="preserve">Przewidywana </w:t>
      </w:r>
      <w:r w:rsidR="00067E5A" w:rsidRPr="00BD2B71">
        <w:rPr>
          <w:color w:val="auto"/>
          <w:sz w:val="22"/>
          <w:szCs w:val="22"/>
        </w:rPr>
        <w:t>łączna ilość godzin zrealizowanych na podstawie umowy</w:t>
      </w:r>
      <w:r w:rsidRPr="00BD2B71">
        <w:rPr>
          <w:color w:val="auto"/>
          <w:sz w:val="22"/>
          <w:szCs w:val="22"/>
        </w:rPr>
        <w:t xml:space="preserve"> wyniesie:</w:t>
      </w:r>
      <w:r w:rsidR="00067E5A" w:rsidRPr="00BD2B71">
        <w:rPr>
          <w:color w:val="auto"/>
          <w:sz w:val="22"/>
          <w:szCs w:val="22"/>
        </w:rPr>
        <w:t xml:space="preserve"> </w:t>
      </w:r>
      <w:r w:rsidR="00067E5A" w:rsidRPr="00BD2B71">
        <w:rPr>
          <w:b/>
          <w:color w:val="auto"/>
          <w:sz w:val="22"/>
          <w:szCs w:val="22"/>
        </w:rPr>
        <w:t>2</w:t>
      </w:r>
      <w:r w:rsidR="00F573C9" w:rsidRPr="00BD2B71">
        <w:rPr>
          <w:b/>
          <w:color w:val="auto"/>
          <w:sz w:val="22"/>
          <w:szCs w:val="22"/>
        </w:rPr>
        <w:t>488,99</w:t>
      </w:r>
      <w:r w:rsidR="00067E5A" w:rsidRPr="00BD2B71">
        <w:rPr>
          <w:b/>
          <w:color w:val="auto"/>
          <w:sz w:val="22"/>
          <w:szCs w:val="22"/>
        </w:rPr>
        <w:t xml:space="preserve"> godzin</w:t>
      </w:r>
      <w:r w:rsidR="00D85205" w:rsidRPr="00BD2B71">
        <w:rPr>
          <w:color w:val="auto"/>
          <w:sz w:val="22"/>
          <w:szCs w:val="22"/>
        </w:rPr>
        <w:t>.</w:t>
      </w:r>
    </w:p>
    <w:p w14:paraId="7062CA10" w14:textId="250C6560" w:rsidR="00067E5A" w:rsidRPr="00CC1381" w:rsidRDefault="00067E5A" w:rsidP="0025371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Zakres </w:t>
      </w:r>
      <w:r w:rsidRPr="00B71635">
        <w:rPr>
          <w:rFonts w:eastAsia="Times New Roman" w:cstheme="minorHAnsi"/>
          <w:color w:val="000000"/>
          <w:lang w:eastAsia="pl-PL"/>
        </w:rPr>
        <w:t>usług</w:t>
      </w:r>
      <w:r>
        <w:rPr>
          <w:rFonts w:eastAsia="Times New Roman" w:cstheme="minorHAnsi"/>
          <w:color w:val="000000"/>
          <w:lang w:eastAsia="pl-PL"/>
        </w:rPr>
        <w:t xml:space="preserve"> Programu</w:t>
      </w:r>
      <w:r w:rsidRPr="00B71635">
        <w:rPr>
          <w:rFonts w:eastAsia="Times New Roman" w:cstheme="minorHAnsi"/>
          <w:color w:val="000000"/>
          <w:lang w:eastAsia="pl-PL"/>
        </w:rPr>
        <w:t xml:space="preserve"> wynika z potrzeb osób korzystających z pomocy i jest określany indywidualnie w zależności od potrzeb,</w:t>
      </w:r>
      <w:r w:rsidRPr="00F409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40992">
        <w:rPr>
          <w:rFonts w:eastAsia="Times New Roman" w:cstheme="minorHAnsi"/>
          <w:color w:val="000000"/>
          <w:lang w:eastAsia="pl-PL"/>
        </w:rPr>
        <w:t>zaś wymagany minimalny zakres czynności w ramach świadczonych usług określa Gminn</w:t>
      </w:r>
      <w:r w:rsidR="00162E05">
        <w:rPr>
          <w:rFonts w:eastAsia="Times New Roman" w:cstheme="minorHAnsi"/>
          <w:color w:val="000000"/>
          <w:lang w:eastAsia="pl-PL"/>
        </w:rPr>
        <w:t>y</w:t>
      </w:r>
      <w:r w:rsidRPr="00F40992">
        <w:rPr>
          <w:rFonts w:eastAsia="Times New Roman" w:cstheme="minorHAnsi"/>
          <w:color w:val="000000"/>
          <w:lang w:eastAsia="pl-PL"/>
        </w:rPr>
        <w:t xml:space="preserve"> Ośrod</w:t>
      </w:r>
      <w:r w:rsidR="00162E05">
        <w:rPr>
          <w:rFonts w:eastAsia="Times New Roman" w:cstheme="minorHAnsi"/>
          <w:color w:val="000000"/>
          <w:lang w:eastAsia="pl-PL"/>
        </w:rPr>
        <w:t>ek</w:t>
      </w:r>
      <w:r w:rsidRPr="00F40992">
        <w:rPr>
          <w:rFonts w:eastAsia="Times New Roman" w:cstheme="minorHAnsi"/>
          <w:color w:val="000000"/>
          <w:lang w:eastAsia="pl-PL"/>
        </w:rPr>
        <w:t xml:space="preserve"> Pomocy Społecznej w Skołyszynie</w:t>
      </w:r>
      <w:r w:rsidR="00162E05">
        <w:rPr>
          <w:rFonts w:eastAsia="Times New Roman" w:cstheme="minorHAnsi"/>
          <w:color w:val="000000"/>
          <w:lang w:eastAsia="pl-PL"/>
        </w:rPr>
        <w:t xml:space="preserve">, przekazując informację </w:t>
      </w:r>
      <w:r w:rsidRPr="00F40992">
        <w:rPr>
          <w:rFonts w:eastAsia="Times New Roman" w:cstheme="minorHAnsi"/>
          <w:color w:val="000000"/>
          <w:lang w:eastAsia="pl-PL"/>
        </w:rPr>
        <w:t>poszczególn</w:t>
      </w:r>
      <w:r w:rsidR="00162E05">
        <w:rPr>
          <w:rFonts w:eastAsia="Times New Roman" w:cstheme="minorHAnsi"/>
          <w:color w:val="000000"/>
          <w:lang w:eastAsia="pl-PL"/>
        </w:rPr>
        <w:t>ym</w:t>
      </w:r>
      <w:r w:rsidRPr="00F40992">
        <w:rPr>
          <w:rFonts w:eastAsia="Times New Roman" w:cstheme="minorHAnsi"/>
          <w:color w:val="000000"/>
          <w:lang w:eastAsia="pl-PL"/>
        </w:rPr>
        <w:t xml:space="preserve"> osob</w:t>
      </w:r>
      <w:r w:rsidR="00162E05">
        <w:rPr>
          <w:rFonts w:eastAsia="Times New Roman" w:cstheme="minorHAnsi"/>
          <w:color w:val="000000"/>
          <w:lang w:eastAsia="pl-PL"/>
        </w:rPr>
        <w:t>om o przyznaniu</w:t>
      </w:r>
      <w:r w:rsidRPr="00F40992">
        <w:rPr>
          <w:rFonts w:eastAsia="Times New Roman" w:cstheme="minorHAnsi"/>
          <w:color w:val="000000"/>
          <w:lang w:eastAsia="pl-PL"/>
        </w:rPr>
        <w:t xml:space="preserve"> opiek</w:t>
      </w:r>
      <w:r w:rsidR="00162E05">
        <w:rPr>
          <w:rFonts w:eastAsia="Times New Roman" w:cstheme="minorHAnsi"/>
          <w:color w:val="000000"/>
          <w:lang w:eastAsia="pl-PL"/>
        </w:rPr>
        <w:t>i</w:t>
      </w:r>
      <w:r w:rsidRPr="00F40992">
        <w:rPr>
          <w:rFonts w:eastAsia="Times New Roman" w:cstheme="minorHAnsi"/>
          <w:color w:val="000000"/>
          <w:lang w:eastAsia="pl-PL"/>
        </w:rPr>
        <w:t xml:space="preserve"> wytchnieniow</w:t>
      </w:r>
      <w:r w:rsidR="00162E05">
        <w:rPr>
          <w:rFonts w:eastAsia="Times New Roman" w:cstheme="minorHAnsi"/>
          <w:color w:val="000000"/>
          <w:lang w:eastAsia="pl-PL"/>
        </w:rPr>
        <w:t>ej</w:t>
      </w:r>
      <w:r w:rsidRPr="00F40992">
        <w:rPr>
          <w:rFonts w:eastAsia="Times New Roman" w:cstheme="minorHAnsi"/>
          <w:color w:val="000000"/>
          <w:lang w:eastAsia="pl-PL"/>
        </w:rPr>
        <w:t>.</w:t>
      </w:r>
    </w:p>
    <w:p w14:paraId="49268D41" w14:textId="77777777" w:rsidR="00CC1381" w:rsidRPr="00CC1381" w:rsidRDefault="00CC1381" w:rsidP="0025371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CC1381">
        <w:rPr>
          <w:rFonts w:eastAsia="Times New Roman" w:cstheme="minorHAnsi"/>
          <w:color w:val="000000"/>
          <w:lang w:eastAsia="pl-PL"/>
        </w:rPr>
        <w:t>Zamawiający (poprzez Gminny Ośrodek Pomocy Społecznej w Skołyszynie) będzie przekazywał Wykonawcy szczegółową informację o realizacji opieki wytchnieniowej w formie pisemnego zlecenia, które będzie zawierało co najmniej:</w:t>
      </w:r>
    </w:p>
    <w:p w14:paraId="6705D94B" w14:textId="0075EAF8" w:rsidR="00CC1381" w:rsidRPr="00B71635" w:rsidRDefault="00687DD8" w:rsidP="0025371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338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i</w:t>
      </w:r>
      <w:r w:rsidR="00CC1381" w:rsidRPr="00B71635">
        <w:rPr>
          <w:rFonts w:eastAsia="Times New Roman" w:cstheme="minorHAnsi"/>
          <w:color w:val="000000"/>
          <w:lang w:eastAsia="pl-PL"/>
        </w:rPr>
        <w:t>mię i nazwisko oraz adres osoby zakwalifikowanej do świadczenia usług,</w:t>
      </w:r>
    </w:p>
    <w:p w14:paraId="666DF48D" w14:textId="6ACAF405" w:rsidR="00CC1381" w:rsidRPr="00B71635" w:rsidRDefault="00CC1381" w:rsidP="0025371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338"/>
        <w:jc w:val="both"/>
        <w:rPr>
          <w:rFonts w:eastAsia="Times New Roman" w:cstheme="minorHAnsi"/>
          <w:color w:val="000000"/>
          <w:lang w:eastAsia="pl-PL"/>
        </w:rPr>
      </w:pPr>
      <w:r w:rsidRPr="00B71635">
        <w:rPr>
          <w:rFonts w:eastAsia="Times New Roman" w:cstheme="minorHAnsi"/>
          <w:color w:val="000000"/>
          <w:lang w:eastAsia="pl-PL"/>
        </w:rPr>
        <w:t>czas wykonywania usług, z określeniem ilości godzin</w:t>
      </w:r>
      <w:r w:rsidR="00BD2B71">
        <w:rPr>
          <w:rFonts w:eastAsia="Times New Roman" w:cstheme="minorHAnsi"/>
          <w:color w:val="000000"/>
          <w:lang w:eastAsia="pl-PL"/>
        </w:rPr>
        <w:t>,</w:t>
      </w:r>
    </w:p>
    <w:p w14:paraId="234BAB0D" w14:textId="77777777" w:rsidR="00CC1381" w:rsidRPr="00B71635" w:rsidRDefault="00CC1381" w:rsidP="0025371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338"/>
        <w:jc w:val="both"/>
        <w:rPr>
          <w:rFonts w:eastAsia="Times New Roman" w:cstheme="minorHAnsi"/>
          <w:color w:val="000000"/>
          <w:lang w:eastAsia="pl-PL"/>
        </w:rPr>
      </w:pPr>
      <w:r w:rsidRPr="00B71635">
        <w:rPr>
          <w:rFonts w:eastAsia="Times New Roman" w:cstheme="minorHAnsi"/>
          <w:color w:val="000000"/>
          <w:lang w:eastAsia="pl-PL"/>
        </w:rPr>
        <w:t>czynności do wykonania w ramach usług.</w:t>
      </w:r>
    </w:p>
    <w:p w14:paraId="0AD5DA5B" w14:textId="46957851" w:rsidR="00CC1381" w:rsidRDefault="00641932" w:rsidP="0025371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Integralną częścią niniejszej umowy jest oferta Wykonawcy z dnia …………………. stanowiąca załącznik nr 4 do umowy.</w:t>
      </w:r>
    </w:p>
    <w:p w14:paraId="16D6FBF1" w14:textId="77777777" w:rsidR="00C22D19" w:rsidRPr="00641932" w:rsidRDefault="00C22D19" w:rsidP="00C22D1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77341A34" w14:textId="77777777" w:rsidR="00AC6C4C" w:rsidRDefault="00AC6C4C" w:rsidP="00B1429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</w:t>
      </w:r>
    </w:p>
    <w:p w14:paraId="24DE35C0" w14:textId="77777777" w:rsidR="00AC6C4C" w:rsidRDefault="00AC6C4C" w:rsidP="00B14292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Okres obowiązywania umowy</w:t>
      </w:r>
    </w:p>
    <w:p w14:paraId="7BC0E023" w14:textId="3E95287B" w:rsidR="00AC6C4C" w:rsidRDefault="00AC6C4C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Termin wyko</w:t>
      </w:r>
      <w:r w:rsidR="00A25087">
        <w:rPr>
          <w:color w:val="auto"/>
          <w:sz w:val="22"/>
          <w:szCs w:val="22"/>
        </w:rPr>
        <w:t>nywania usługi</w:t>
      </w:r>
      <w:r>
        <w:rPr>
          <w:color w:val="auto"/>
          <w:sz w:val="22"/>
          <w:szCs w:val="22"/>
        </w:rPr>
        <w:t>: od podpisani</w:t>
      </w:r>
      <w:r w:rsidR="001A6948">
        <w:rPr>
          <w:color w:val="auto"/>
          <w:sz w:val="22"/>
          <w:szCs w:val="22"/>
        </w:rPr>
        <w:t>a umowy do 31.12.202</w:t>
      </w:r>
      <w:r w:rsidR="00F573C9">
        <w:rPr>
          <w:color w:val="auto"/>
          <w:sz w:val="22"/>
          <w:szCs w:val="22"/>
        </w:rPr>
        <w:t>5</w:t>
      </w:r>
      <w:r w:rsidR="00B1429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r. </w:t>
      </w:r>
    </w:p>
    <w:p w14:paraId="3163934E" w14:textId="77777777" w:rsidR="000A105B" w:rsidRDefault="000A105B" w:rsidP="000A10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416E316" w14:textId="77777777" w:rsidR="000A105B" w:rsidRDefault="000A105B" w:rsidP="000A105B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</w:p>
    <w:p w14:paraId="0D12B556" w14:textId="77777777" w:rsidR="000A105B" w:rsidRDefault="000A105B" w:rsidP="000A105B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Obowiązki Wykonawcy</w:t>
      </w:r>
    </w:p>
    <w:p w14:paraId="21C35EC3" w14:textId="77777777" w:rsidR="000A105B" w:rsidRPr="000A105B" w:rsidRDefault="000A105B" w:rsidP="00253714">
      <w:pPr>
        <w:pStyle w:val="Default"/>
        <w:numPr>
          <w:ilvl w:val="0"/>
          <w:numId w:val="2"/>
        </w:numPr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do: </w:t>
      </w:r>
    </w:p>
    <w:p w14:paraId="5F17335B" w14:textId="77777777" w:rsidR="000A105B" w:rsidRDefault="000A105B" w:rsidP="00253714">
      <w:pPr>
        <w:pStyle w:val="Default"/>
        <w:numPr>
          <w:ilvl w:val="0"/>
          <w:numId w:val="3"/>
        </w:numPr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świadczenia usługi terminowo i z należytą starannością; </w:t>
      </w:r>
    </w:p>
    <w:p w14:paraId="181A2611" w14:textId="77777777" w:rsidR="000A105B" w:rsidRDefault="000A105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nieujawniania i niewykorzystania informacji chronionych, w tym danych osobowych klienta, jego sytuacji rodzinnej, materialnej i zdrowotnej, do których uzyskał dostęp w związku </w:t>
      </w:r>
      <w:r w:rsidR="004E2DED">
        <w:rPr>
          <w:color w:val="auto"/>
          <w:sz w:val="22"/>
          <w:szCs w:val="22"/>
        </w:rPr>
        <w:br/>
      </w:r>
      <w:r w:rsidRPr="00F016C8">
        <w:rPr>
          <w:color w:val="auto"/>
          <w:sz w:val="22"/>
          <w:szCs w:val="22"/>
        </w:rPr>
        <w:t xml:space="preserve">z wykonywaniem czynności objętych umową; </w:t>
      </w:r>
    </w:p>
    <w:p w14:paraId="3E332541" w14:textId="36719D08" w:rsidR="000A105B" w:rsidRDefault="000A105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nie wykonywania usługi w godzinach świadczenia na rzecz klienta usług opiekuńczych lub specjalistycznych usług opiekuńczych, o których mowa w ustawie z dnia 12 marca 2004 r. </w:t>
      </w:r>
      <w:r w:rsidR="00F016C8">
        <w:rPr>
          <w:color w:val="auto"/>
          <w:sz w:val="22"/>
          <w:szCs w:val="22"/>
        </w:rPr>
        <w:br/>
      </w:r>
      <w:r w:rsidRPr="00F016C8">
        <w:rPr>
          <w:color w:val="auto"/>
          <w:sz w:val="22"/>
          <w:szCs w:val="22"/>
        </w:rPr>
        <w:t>o pomocy społecznej</w:t>
      </w:r>
      <w:r w:rsidR="00BD2B71">
        <w:rPr>
          <w:color w:val="auto"/>
          <w:sz w:val="22"/>
          <w:szCs w:val="22"/>
        </w:rPr>
        <w:t xml:space="preserve"> oraz </w:t>
      </w:r>
      <w:r w:rsidRPr="00F016C8">
        <w:rPr>
          <w:color w:val="auto"/>
          <w:sz w:val="22"/>
          <w:szCs w:val="22"/>
        </w:rPr>
        <w:t xml:space="preserve"> </w:t>
      </w:r>
      <w:r w:rsidR="00BD2B71">
        <w:rPr>
          <w:color w:val="auto"/>
          <w:sz w:val="22"/>
          <w:szCs w:val="22"/>
        </w:rPr>
        <w:t>usługi asystencji osobistej</w:t>
      </w:r>
      <w:r w:rsidR="00AA6403">
        <w:rPr>
          <w:color w:val="auto"/>
          <w:sz w:val="22"/>
          <w:szCs w:val="22"/>
        </w:rPr>
        <w:t xml:space="preserve"> – jeżeli klient ma przyznane powyżej wymienione usługi</w:t>
      </w:r>
      <w:r w:rsidR="00BD2B71">
        <w:rPr>
          <w:color w:val="auto"/>
          <w:sz w:val="22"/>
          <w:szCs w:val="22"/>
        </w:rPr>
        <w:t>;</w:t>
      </w:r>
    </w:p>
    <w:p w14:paraId="4B29089A" w14:textId="77777777" w:rsidR="000A105B" w:rsidRDefault="000A105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kontaktu z pracownikiem GOPS w </w:t>
      </w:r>
      <w:r w:rsidR="00F016C8">
        <w:rPr>
          <w:color w:val="auto"/>
          <w:sz w:val="22"/>
          <w:szCs w:val="22"/>
        </w:rPr>
        <w:t>Skołyszynie</w:t>
      </w:r>
      <w:r w:rsidRPr="00F016C8">
        <w:rPr>
          <w:color w:val="auto"/>
          <w:sz w:val="22"/>
          <w:szCs w:val="22"/>
        </w:rPr>
        <w:t xml:space="preserve">, przed rozpoczęciem świadczenia usługi, w celu wprowadzenia w środowisko osoby, która będzie korzystać z usług; </w:t>
      </w:r>
    </w:p>
    <w:p w14:paraId="003BDB8F" w14:textId="39252741" w:rsidR="00BF042B" w:rsidRDefault="00BF042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przedłożenie Zamawiającemu lub pracownikom GOPS w Skołyszynie niezbędnych dokumentów, oświadczeń wskazanych </w:t>
      </w:r>
      <w:r w:rsidR="00B92018">
        <w:rPr>
          <w:color w:val="auto"/>
          <w:sz w:val="22"/>
          <w:szCs w:val="22"/>
        </w:rPr>
        <w:t xml:space="preserve">osób świadczących opiekę </w:t>
      </w:r>
      <w:proofErr w:type="spellStart"/>
      <w:r w:rsidR="00B92018">
        <w:rPr>
          <w:color w:val="auto"/>
          <w:sz w:val="22"/>
          <w:szCs w:val="22"/>
        </w:rPr>
        <w:t>wytchnieniową</w:t>
      </w:r>
      <w:proofErr w:type="spellEnd"/>
      <w:r>
        <w:rPr>
          <w:color w:val="auto"/>
          <w:sz w:val="22"/>
          <w:szCs w:val="22"/>
        </w:rPr>
        <w:t xml:space="preserve"> potwierdzających posiadane kwalifikacje i uprawnienia do realizacji usługi;</w:t>
      </w:r>
    </w:p>
    <w:p w14:paraId="1362A7BC" w14:textId="77777777" w:rsidR="000A105B" w:rsidRDefault="000A105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niezwłocznego poinformowania pisemnie Zamawiającego, nie później jednak niż w terminie 3 dni od zaistnienia zdarzenia, o wystąpieniu sytuacji uniemożliwiającej realizację usługi oraz o jej przyczynach (np. pobyt w szpitalu, wyjazd, zgon osoby); </w:t>
      </w:r>
    </w:p>
    <w:p w14:paraId="4AC9A646" w14:textId="77777777" w:rsidR="000A105B" w:rsidRPr="00F016C8" w:rsidRDefault="000A105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umożliwienia kontroli realizacji usługi na żądanie Zamawiającego. </w:t>
      </w:r>
    </w:p>
    <w:p w14:paraId="3EFE0374" w14:textId="501E24C2" w:rsidR="00A53395" w:rsidRDefault="00A53395" w:rsidP="002537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godzinach realizacji usługi opieki wytchnieniowej nie mogą być świadczone inne formy pomocy usługowej, w tym usługi opiekuńcze lub specjalistyczne usługi opiekuńcze, o których mowa </w:t>
      </w:r>
      <w:r>
        <w:rPr>
          <w:color w:val="auto"/>
          <w:sz w:val="22"/>
          <w:szCs w:val="22"/>
        </w:rPr>
        <w:br/>
        <w:t>w ustawie z dnia 12 marca 2004 roku o pomocy społecznej usługi finansowane w ramach Funduszu Solidarnościowego lub innych źródeł w miejscu zamieszkania osoby niepełnosprawnej.</w:t>
      </w:r>
    </w:p>
    <w:p w14:paraId="5A59AD6D" w14:textId="25F4C62E" w:rsidR="00AC6C4C" w:rsidRDefault="00AC6C4C" w:rsidP="002537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Wykonawca nie może pobierać od osób, którym będzie świadczyć usługi </w:t>
      </w:r>
      <w:r w:rsidR="00A53395">
        <w:rPr>
          <w:color w:val="auto"/>
          <w:sz w:val="22"/>
          <w:szCs w:val="22"/>
        </w:rPr>
        <w:t>opieki wytchnieniowej</w:t>
      </w:r>
      <w:r w:rsidRPr="00F016C8">
        <w:rPr>
          <w:color w:val="auto"/>
          <w:sz w:val="22"/>
          <w:szCs w:val="22"/>
        </w:rPr>
        <w:t xml:space="preserve"> żadnych opłat. </w:t>
      </w:r>
    </w:p>
    <w:p w14:paraId="2827B3E8" w14:textId="0A8905B4" w:rsidR="00CC1381" w:rsidRPr="00CC1381" w:rsidRDefault="00CC1381" w:rsidP="002537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CC1381">
        <w:rPr>
          <w:rFonts w:eastAsia="Times New Roman" w:cstheme="minorHAnsi"/>
          <w:bCs/>
          <w:sz w:val="22"/>
          <w:szCs w:val="22"/>
          <w:lang w:eastAsia="pl-PL"/>
        </w:rPr>
        <w:lastRenderedPageBreak/>
        <w:t xml:space="preserve">Wykonawca oraz jego pracownicy zobowiązani są do wywiązywania się z obowiązków zgodnie </w:t>
      </w:r>
      <w:r>
        <w:rPr>
          <w:rFonts w:eastAsia="Times New Roman" w:cstheme="minorHAnsi"/>
          <w:bCs/>
          <w:sz w:val="22"/>
          <w:szCs w:val="22"/>
          <w:lang w:eastAsia="pl-PL"/>
        </w:rPr>
        <w:br/>
      </w:r>
      <w:r w:rsidRPr="00CC1381">
        <w:rPr>
          <w:rFonts w:eastAsia="Times New Roman" w:cstheme="minorHAnsi"/>
          <w:bCs/>
          <w:sz w:val="22"/>
          <w:szCs w:val="22"/>
          <w:lang w:eastAsia="pl-PL"/>
        </w:rPr>
        <w:t>z następującymi zasadami:</w:t>
      </w:r>
    </w:p>
    <w:p w14:paraId="162D8CD9" w14:textId="45AC7AF2" w:rsid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6B5760">
        <w:rPr>
          <w:rFonts w:eastAsia="Times New Roman" w:cstheme="minorHAnsi"/>
          <w:bCs/>
          <w:color w:val="000000"/>
          <w:lang w:eastAsia="pl-PL"/>
        </w:rPr>
        <w:t xml:space="preserve">zachowania w tajemnicy wszystkich informacji, jakie uzyskali w trakcie wykonywania obowiązków, w szczególności nie ujawnianie osobom trzecich danych personalnych osób, </w:t>
      </w:r>
      <w:r>
        <w:rPr>
          <w:rFonts w:eastAsia="Times New Roman" w:cstheme="minorHAnsi"/>
          <w:bCs/>
          <w:color w:val="000000"/>
          <w:lang w:eastAsia="pl-PL"/>
        </w:rPr>
        <w:br/>
      </w:r>
      <w:r w:rsidRPr="006B5760">
        <w:rPr>
          <w:rFonts w:eastAsia="Times New Roman" w:cstheme="minorHAnsi"/>
          <w:bCs/>
          <w:color w:val="000000"/>
          <w:lang w:eastAsia="pl-PL"/>
        </w:rPr>
        <w:t>u których sprawują usługi, ich sytuacji rodzinnej, materialnej i zdrowotnej;</w:t>
      </w:r>
    </w:p>
    <w:p w14:paraId="6C8111D5" w14:textId="77777777" w:rsid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wykonywania prac z poszanowaniem, w miarę możliwości życzeń i uczuć Uczestnika;</w:t>
      </w:r>
    </w:p>
    <w:p w14:paraId="2E9610A4" w14:textId="77777777" w:rsid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posiadania przy sobie dokumenty ze zdjęciem imieniem i nazwiskiem, podpisem właściciela dokumentu, pieczęcią, nazwą i numerem telefonu Wykonawcy, pozwalającego na identyfikację osoby oraz Wykonawcy zapewniającej wykonaniu usługę oraz okazywania dokumentu na żądanie Uczestnika, rodziny, krewnych, opiekuna prawnego i pracownika Zamawiającego;</w:t>
      </w:r>
    </w:p>
    <w:p w14:paraId="4E092B95" w14:textId="77777777" w:rsid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nie wprowadzania do domu Uczestnika osób nieupoważnionych;</w:t>
      </w:r>
    </w:p>
    <w:p w14:paraId="50D9E252" w14:textId="77777777" w:rsid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nie palenia tytoniu w obecności Uczestnika i w jego domu;</w:t>
      </w:r>
    </w:p>
    <w:p w14:paraId="51CC52E8" w14:textId="77777777" w:rsidR="00CC1381" w:rsidRP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nie używania narkotyków, alkoholu i innych używek w obecności Uczestnika i w jego domu.</w:t>
      </w:r>
    </w:p>
    <w:p w14:paraId="2695766F" w14:textId="6D3A5E5F" w:rsidR="00CC1381" w:rsidRDefault="00CC1381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Wykonawca odpowiada w całości z realizację powyższych zasad, w szczególności za poinformowani o nich pracowników oraz za wyciąganie konsekwencji w przypadku ich łamania.</w:t>
      </w:r>
    </w:p>
    <w:p w14:paraId="4EED463B" w14:textId="77777777" w:rsidR="00CC1381" w:rsidRDefault="00CC1381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Wykonawca  ponosi odpowiedzialność za szkody wyrządzone osobom, dla których świadczone są usługi przez Wykonawcę, w tym w szczególności przez osoby, przy pomocy których Wykonawca realizuje zamówienie.</w:t>
      </w:r>
    </w:p>
    <w:p w14:paraId="7FAC3154" w14:textId="77777777" w:rsidR="00CC1381" w:rsidRDefault="00CC1381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 xml:space="preserve">Zamawiający nie ponosi odpowiedzialności za szkody wyrządzone przez Wykonawcę </w:t>
      </w:r>
      <w:r w:rsidRPr="00CC1381">
        <w:rPr>
          <w:rFonts w:eastAsia="Times New Roman" w:cstheme="minorHAnsi"/>
          <w:bCs/>
          <w:color w:val="000000"/>
          <w:lang w:eastAsia="pl-PL"/>
        </w:rPr>
        <w:br/>
        <w:t>w trakcie wykonywania zamówienia.</w:t>
      </w:r>
    </w:p>
    <w:p w14:paraId="0BED52F0" w14:textId="34F10997" w:rsidR="00CC1381" w:rsidRPr="00F35201" w:rsidRDefault="00CC1381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F35201">
        <w:rPr>
          <w:rFonts w:eastAsia="Times New Roman" w:cstheme="minorHAnsi"/>
          <w:color w:val="000000"/>
          <w:lang w:eastAsia="pl-PL"/>
        </w:rPr>
        <w:t>Wykonawca zobowiązuje się do podjęcie usług opiek</w:t>
      </w:r>
      <w:r w:rsidR="00D85205" w:rsidRPr="00F35201">
        <w:rPr>
          <w:rFonts w:eastAsia="Times New Roman" w:cstheme="minorHAnsi"/>
          <w:color w:val="000000"/>
          <w:lang w:eastAsia="pl-PL"/>
        </w:rPr>
        <w:t>i wytchnieniowej</w:t>
      </w:r>
      <w:r w:rsidRPr="00F35201">
        <w:rPr>
          <w:rFonts w:eastAsia="Times New Roman" w:cstheme="minorHAnsi"/>
          <w:color w:val="000000"/>
          <w:lang w:eastAsia="pl-PL"/>
        </w:rPr>
        <w:t xml:space="preserve"> w ramach Programu</w:t>
      </w:r>
      <w:r w:rsidRPr="00F35201">
        <w:rPr>
          <w:rFonts w:eastAsia="Times New Roman" w:cstheme="minorHAnsi"/>
          <w:color w:val="000000"/>
          <w:lang w:eastAsia="pl-PL"/>
        </w:rPr>
        <w:br/>
        <w:t>w ciągu 1 dnia od chwili otrzymania telefonicznego zlecenia. W przypadkach szczególnych Wykonawca zobowiązany jest podjąć usługę w możliwie najszybszym czasie od otrzymania telefonicznego zlecenia, potwierdzonej w późniejszym terminie pisemnym zleceniem.</w:t>
      </w:r>
    </w:p>
    <w:p w14:paraId="46E76C74" w14:textId="44EB8685" w:rsidR="00CC1381" w:rsidRPr="00600E7F" w:rsidRDefault="00CC1381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color w:val="000000"/>
          <w:lang w:eastAsia="pl-PL"/>
        </w:rPr>
        <w:t>W zależności od potrzeb usługi świadczone będą we wszystkie dni tygodnia, także</w:t>
      </w:r>
      <w:r w:rsidRPr="00CC1381">
        <w:rPr>
          <w:rFonts w:eastAsia="Times New Roman" w:cstheme="minorHAnsi"/>
          <w:color w:val="000000"/>
          <w:lang w:eastAsia="pl-PL"/>
        </w:rPr>
        <w:br/>
        <w:t>w niedziele i święta oraz dni wolne od pracy, w godzinach dostosowanych do potrzeb klientów korzystających z usług.</w:t>
      </w:r>
    </w:p>
    <w:p w14:paraId="5FAF8B4B" w14:textId="77777777" w:rsidR="00600E7F" w:rsidRPr="00600E7F" w:rsidRDefault="00600E7F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600E7F">
        <w:rPr>
          <w:rFonts w:eastAsia="Times New Roman" w:cstheme="minorHAnsi"/>
          <w:color w:val="000000"/>
          <w:lang w:eastAsia="pl-PL"/>
        </w:rPr>
        <w:t>Wykonawca zobowiązany jest do bieżącej współpracy i przekazywania informacji</w:t>
      </w:r>
      <w:r w:rsidRPr="00600E7F">
        <w:rPr>
          <w:rFonts w:eastAsia="Times New Roman" w:cstheme="minorHAnsi"/>
          <w:color w:val="000000"/>
          <w:lang w:eastAsia="pl-PL"/>
        </w:rPr>
        <w:br/>
        <w:t>Zamawiającemu dotyczących:</w:t>
      </w:r>
    </w:p>
    <w:p w14:paraId="6C7FAEA9" w14:textId="3110CB11" w:rsidR="00600E7F" w:rsidRPr="00B71635" w:rsidRDefault="00BD35F2" w:rsidP="002537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b</w:t>
      </w:r>
      <w:r w:rsidR="00600E7F" w:rsidRPr="00B71635">
        <w:rPr>
          <w:rFonts w:eastAsia="Times New Roman" w:cstheme="minorHAnsi"/>
          <w:color w:val="000000"/>
          <w:lang w:eastAsia="pl-PL"/>
        </w:rPr>
        <w:t>ieżącej sytuacji osób korzystających ze wsparcia w formie usług,</w:t>
      </w:r>
    </w:p>
    <w:p w14:paraId="795C713E" w14:textId="18F1E679" w:rsidR="00600E7F" w:rsidRPr="00B71635" w:rsidRDefault="00BD35F2" w:rsidP="002537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</w:t>
      </w:r>
      <w:r w:rsidR="00600E7F" w:rsidRPr="00B71635">
        <w:rPr>
          <w:rFonts w:eastAsia="Times New Roman" w:cstheme="minorHAnsi"/>
          <w:color w:val="000000"/>
          <w:lang w:eastAsia="pl-PL"/>
        </w:rPr>
        <w:t>miany stanu zdrowia, mającej wpływ na zakres świadczonych usług,</w:t>
      </w:r>
    </w:p>
    <w:p w14:paraId="6A714E6F" w14:textId="5308C433" w:rsidR="00600E7F" w:rsidRPr="00B71635" w:rsidRDefault="00BD35F2" w:rsidP="002537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b</w:t>
      </w:r>
      <w:r w:rsidR="00600E7F" w:rsidRPr="00B71635">
        <w:rPr>
          <w:rFonts w:eastAsia="Times New Roman" w:cstheme="minorHAnsi"/>
          <w:color w:val="000000"/>
          <w:lang w:eastAsia="pl-PL"/>
        </w:rPr>
        <w:t>rak możliwości wykonywania usług,</w:t>
      </w:r>
    </w:p>
    <w:p w14:paraId="17DADC5B" w14:textId="2E6CEEB3" w:rsidR="00600E7F" w:rsidRPr="00B71635" w:rsidRDefault="00BD35F2" w:rsidP="002537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</w:t>
      </w:r>
      <w:r w:rsidR="00600E7F" w:rsidRPr="00B71635">
        <w:rPr>
          <w:rFonts w:eastAsia="Times New Roman" w:cstheme="minorHAnsi"/>
          <w:color w:val="000000"/>
          <w:lang w:eastAsia="pl-PL"/>
        </w:rPr>
        <w:t>gonu osoby korzystającej z usług,</w:t>
      </w:r>
    </w:p>
    <w:p w14:paraId="42445557" w14:textId="4C653B71" w:rsidR="00600E7F" w:rsidRPr="00EC3FAA" w:rsidRDefault="00BD35F2" w:rsidP="002537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i</w:t>
      </w:r>
      <w:r w:rsidR="00600E7F" w:rsidRPr="00B71635">
        <w:rPr>
          <w:rFonts w:eastAsia="Times New Roman" w:cstheme="minorHAnsi"/>
          <w:color w:val="000000"/>
          <w:lang w:eastAsia="pl-PL"/>
        </w:rPr>
        <w:t xml:space="preserve">nformacje określone powyżej powinny być przekazywane i zgłaszane Zamawiającemu </w:t>
      </w:r>
      <w:r w:rsidR="00600E7F">
        <w:rPr>
          <w:rFonts w:eastAsia="Times New Roman" w:cstheme="minorHAnsi"/>
          <w:color w:val="000000"/>
          <w:lang w:eastAsia="pl-PL"/>
        </w:rPr>
        <w:br/>
      </w:r>
      <w:r w:rsidR="00600E7F" w:rsidRPr="00B71635">
        <w:rPr>
          <w:rFonts w:eastAsia="Times New Roman" w:cstheme="minorHAnsi"/>
          <w:color w:val="000000"/>
          <w:lang w:eastAsia="pl-PL"/>
        </w:rPr>
        <w:t>w każdym czasie na żądanie – kierownika, pracownika socjalnego GOPS w Skołyszynie, telefonicznie lub pisemnie nie później niż w następnym dniu roboczym.</w:t>
      </w:r>
    </w:p>
    <w:p w14:paraId="528AD2FB" w14:textId="77777777" w:rsidR="00600E7F" w:rsidRDefault="00600E7F" w:rsidP="002537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6B5760">
        <w:rPr>
          <w:rFonts w:eastAsia="Times New Roman" w:cstheme="minorHAnsi"/>
          <w:bCs/>
          <w:color w:val="000000"/>
          <w:lang w:eastAsia="pl-PL"/>
        </w:rPr>
        <w:t>Rodzaj usług i ich zakres godzinowy powinny być uzależnione od osobistej sytuacji osoby niepełnosprawnej, z uwzględnieniem stopnia i rodzaju niepełnosprawności uczestnika Programu.</w:t>
      </w:r>
    </w:p>
    <w:p w14:paraId="32CCC1FF" w14:textId="77777777" w:rsidR="00600E7F" w:rsidRPr="00600E7F" w:rsidRDefault="00600E7F" w:rsidP="002537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600E7F">
        <w:rPr>
          <w:rFonts w:ascii="Calibri" w:eastAsia="Calibri" w:hAnsi="Calibri" w:cs="Calibri"/>
          <w:lang w:eastAsia="pl-PL"/>
        </w:rPr>
        <w:t xml:space="preserve">W ramach usługi opieki wytchnieniowej zapewniane jest okresowe wsparcie </w:t>
      </w:r>
      <w:r w:rsidRPr="00600E7F">
        <w:rPr>
          <w:rFonts w:ascii="Calibri" w:eastAsia="Calibri" w:hAnsi="Calibri" w:cs="Calibri"/>
          <w:lang w:eastAsia="pl-PL"/>
        </w:rPr>
        <w:br/>
        <w:t xml:space="preserve">w zabezpieczeniu potrzeb osoby niepełnosprawnej, w zastępstwie </w:t>
      </w:r>
      <w:r w:rsidRPr="00600E7F">
        <w:rPr>
          <w:rFonts w:ascii="Calibri" w:eastAsia="Times New Roman" w:hAnsi="Calibri" w:cs="Calibri"/>
          <w:w w:val="105"/>
          <w:lang w:eastAsia="pl-PL"/>
        </w:rPr>
        <w:t xml:space="preserve">członków rodzin lub opiekunów sprawujących na co dzień bezpośrednią opiekę. </w:t>
      </w:r>
    </w:p>
    <w:p w14:paraId="743B332B" w14:textId="7EA60200" w:rsidR="00600E7F" w:rsidRPr="00600E7F" w:rsidRDefault="00600E7F" w:rsidP="002537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600E7F">
        <w:rPr>
          <w:rFonts w:eastAsia="Times New Roman" w:cstheme="minorHAnsi"/>
          <w:bCs/>
          <w:color w:val="000000"/>
          <w:lang w:eastAsia="pl-PL"/>
        </w:rPr>
        <w:t>Usługa  opieki wytchnieniowej  będzie świadczona przez</w:t>
      </w:r>
      <w:r>
        <w:rPr>
          <w:rFonts w:eastAsia="Times New Roman" w:cstheme="minorHAnsi"/>
          <w:bCs/>
          <w:color w:val="000000"/>
          <w:lang w:eastAsia="pl-PL"/>
        </w:rPr>
        <w:t xml:space="preserve"> osoby</w:t>
      </w:r>
      <w:r w:rsidRPr="00600E7F">
        <w:rPr>
          <w:rFonts w:eastAsia="Times New Roman" w:cstheme="minorHAnsi"/>
          <w:bCs/>
          <w:color w:val="000000"/>
          <w:lang w:eastAsia="pl-PL"/>
        </w:rPr>
        <w:t>:</w:t>
      </w:r>
    </w:p>
    <w:p w14:paraId="1E26E92A" w14:textId="77777777" w:rsidR="00600E7F" w:rsidRDefault="00600E7F" w:rsidP="00253714">
      <w:pPr>
        <w:pStyle w:val="Default"/>
        <w:numPr>
          <w:ilvl w:val="0"/>
          <w:numId w:val="2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42C33">
        <w:rPr>
          <w:rFonts w:asciiTheme="minorHAnsi" w:hAnsiTheme="minorHAnsi" w:cstheme="minorHAnsi"/>
          <w:sz w:val="22"/>
          <w:szCs w:val="22"/>
        </w:rPr>
        <w:t>posiadające dyplom potwierdzający uzyskanie kwalifikacji w zawodzie asystent osoby niepełnosprawnej/ pielęgniarka lub innym, zapewniającym realizację usługi opieki wytchnieniowej w zakresie adekwatnym do indywidualnych potrzeb osoby niepełnosprawnej;</w:t>
      </w:r>
    </w:p>
    <w:p w14:paraId="09C17CE2" w14:textId="289A409F" w:rsidR="00600E7F" w:rsidRPr="00CA6287" w:rsidRDefault="00600E7F" w:rsidP="00253714">
      <w:pPr>
        <w:pStyle w:val="Default"/>
        <w:numPr>
          <w:ilvl w:val="0"/>
          <w:numId w:val="2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00E7F">
        <w:rPr>
          <w:rFonts w:asciiTheme="minorHAnsi" w:hAnsiTheme="minorHAnsi" w:cstheme="minorHAnsi"/>
          <w:sz w:val="22"/>
          <w:szCs w:val="22"/>
        </w:rPr>
        <w:lastRenderedPageBreak/>
        <w:t>z wykształceniem przynajmniej średnim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00E7F">
        <w:rPr>
          <w:rFonts w:asciiTheme="minorHAnsi" w:hAnsiTheme="minorHAnsi" w:cstheme="minorHAnsi"/>
          <w:sz w:val="22"/>
          <w:szCs w:val="22"/>
        </w:rPr>
        <w:t xml:space="preserve"> posiadające co najmniej półroczne</w:t>
      </w:r>
      <w:r w:rsidRPr="00600E7F">
        <w:rPr>
          <w:rFonts w:asciiTheme="minorHAnsi" w:hAnsiTheme="minorHAnsi" w:cstheme="minorHAnsi"/>
          <w:sz w:val="22"/>
          <w:szCs w:val="22"/>
        </w:rPr>
        <w:br/>
        <w:t xml:space="preserve">udokumentowane doświadczenie w udzielaniu bezpośredniej pomocy /opieki osobom niepełnosprawnym, </w:t>
      </w:r>
      <w:r w:rsidRPr="00600E7F">
        <w:rPr>
          <w:rFonts w:asciiTheme="minorHAnsi" w:hAnsiTheme="minorHAnsi" w:cstheme="minorHAnsi"/>
          <w:bCs/>
          <w:sz w:val="22"/>
          <w:szCs w:val="22"/>
        </w:rPr>
        <w:t>w tym</w:t>
      </w:r>
      <w:r w:rsidRPr="00600E7F">
        <w:rPr>
          <w:rFonts w:asciiTheme="minorHAnsi" w:hAnsiTheme="minorHAnsi" w:cstheme="minorHAnsi"/>
          <w:sz w:val="22"/>
          <w:szCs w:val="22"/>
        </w:rPr>
        <w:t xml:space="preserve"> </w:t>
      </w:r>
      <w:r w:rsidRPr="00600E7F">
        <w:rPr>
          <w:rFonts w:asciiTheme="minorHAnsi" w:hAnsiTheme="minorHAnsi" w:cstheme="minorHAnsi"/>
          <w:bCs/>
          <w:sz w:val="22"/>
          <w:szCs w:val="22"/>
        </w:rPr>
        <w:t>np. doświadczenie zawodowe, udzielanie wsparcia osobom niepełnosprawnych w formie wolontariatu</w:t>
      </w:r>
      <w:r w:rsidR="00CA6287">
        <w:rPr>
          <w:rFonts w:asciiTheme="minorHAnsi" w:hAnsiTheme="minorHAnsi" w:cstheme="minorHAnsi"/>
          <w:bCs/>
          <w:sz w:val="22"/>
          <w:szCs w:val="22"/>
        </w:rPr>
        <w:t xml:space="preserve">  - lub</w:t>
      </w:r>
    </w:p>
    <w:p w14:paraId="6B16A366" w14:textId="3C517764" w:rsidR="00CA6287" w:rsidRPr="00600E7F" w:rsidRDefault="00CA6287" w:rsidP="00253714">
      <w:pPr>
        <w:pStyle w:val="Default"/>
        <w:numPr>
          <w:ilvl w:val="0"/>
          <w:numId w:val="2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zostaną wskazane przez uczestnika Programu w Karcie zgłoszenia do Programu</w:t>
      </w:r>
      <w:r w:rsidR="00646F52">
        <w:rPr>
          <w:rFonts w:asciiTheme="minorHAnsi" w:hAnsiTheme="minorHAnsi" w:cstheme="minorHAnsi"/>
          <w:bCs/>
          <w:sz w:val="22"/>
          <w:szCs w:val="22"/>
        </w:rPr>
        <w:t>, której wzór stanowi załącznik nr 7 do Programu.</w:t>
      </w:r>
    </w:p>
    <w:p w14:paraId="36ED5159" w14:textId="1D5C526F" w:rsidR="00A53395" w:rsidRPr="00600E7F" w:rsidRDefault="00A53395" w:rsidP="00253714">
      <w:pPr>
        <w:pStyle w:val="Default"/>
        <w:numPr>
          <w:ilvl w:val="0"/>
          <w:numId w:val="28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osób, które będą realiz</w:t>
      </w:r>
      <w:r w:rsidRPr="00600E7F">
        <w:rPr>
          <w:color w:val="auto"/>
          <w:sz w:val="22"/>
          <w:szCs w:val="22"/>
        </w:rPr>
        <w:t xml:space="preserve">ować umowę </w:t>
      </w:r>
      <w:r w:rsidR="00600E7F">
        <w:rPr>
          <w:color w:val="auto"/>
          <w:sz w:val="22"/>
          <w:szCs w:val="22"/>
        </w:rPr>
        <w:t xml:space="preserve">Wykonawca załącza Zamawiającemu wraz </w:t>
      </w:r>
      <w:r w:rsidR="00600E7F">
        <w:rPr>
          <w:color w:val="auto"/>
          <w:sz w:val="22"/>
          <w:szCs w:val="22"/>
        </w:rPr>
        <w:br/>
        <w:t>z podpisaniem niniejszej umowy</w:t>
      </w:r>
      <w:r w:rsidR="00354E77">
        <w:rPr>
          <w:color w:val="auto"/>
          <w:sz w:val="22"/>
          <w:szCs w:val="22"/>
        </w:rPr>
        <w:t xml:space="preserve"> i stanowi załącznik nr 5 do umowy</w:t>
      </w:r>
      <w:r w:rsidR="00600E7F">
        <w:rPr>
          <w:color w:val="auto"/>
          <w:sz w:val="22"/>
          <w:szCs w:val="22"/>
        </w:rPr>
        <w:t>.</w:t>
      </w:r>
      <w:r w:rsidRPr="00600E7F">
        <w:rPr>
          <w:color w:val="auto"/>
          <w:sz w:val="22"/>
          <w:szCs w:val="22"/>
        </w:rPr>
        <w:t xml:space="preserve"> </w:t>
      </w:r>
      <w:r w:rsidR="000C70B2" w:rsidRPr="00600E7F">
        <w:rPr>
          <w:color w:val="auto"/>
          <w:sz w:val="22"/>
          <w:szCs w:val="22"/>
        </w:rPr>
        <w:t xml:space="preserve">Na zmianę </w:t>
      </w:r>
      <w:r w:rsidR="00B92018" w:rsidRPr="00600E7F">
        <w:rPr>
          <w:color w:val="auto"/>
          <w:sz w:val="22"/>
          <w:szCs w:val="22"/>
        </w:rPr>
        <w:t>osoby</w:t>
      </w:r>
      <w:r w:rsidR="000C70B2" w:rsidRPr="00600E7F">
        <w:rPr>
          <w:color w:val="auto"/>
          <w:sz w:val="22"/>
          <w:szCs w:val="22"/>
        </w:rPr>
        <w:t xml:space="preserve"> wymagana jest wcześniejsza zgoda Zamawiającego. Osoba </w:t>
      </w:r>
      <w:r w:rsidR="00354E77">
        <w:rPr>
          <w:color w:val="auto"/>
          <w:sz w:val="22"/>
          <w:szCs w:val="22"/>
        </w:rPr>
        <w:t>zastępująca</w:t>
      </w:r>
      <w:r w:rsidR="00641932">
        <w:rPr>
          <w:color w:val="auto"/>
          <w:sz w:val="22"/>
          <w:szCs w:val="22"/>
        </w:rPr>
        <w:t xml:space="preserve"> </w:t>
      </w:r>
      <w:r w:rsidR="000C70B2" w:rsidRPr="00600E7F">
        <w:rPr>
          <w:color w:val="auto"/>
          <w:sz w:val="22"/>
          <w:szCs w:val="22"/>
        </w:rPr>
        <w:t>powinna posiadać co najmniej kwalifikacje i doświadczenie takie samo, jak osoba zastępowana.</w:t>
      </w:r>
    </w:p>
    <w:p w14:paraId="0603B220" w14:textId="77777777" w:rsidR="00F016C8" w:rsidRPr="00F016C8" w:rsidRDefault="00F016C8" w:rsidP="00F016C8">
      <w:pPr>
        <w:pStyle w:val="Default"/>
        <w:jc w:val="both"/>
        <w:rPr>
          <w:color w:val="auto"/>
          <w:sz w:val="22"/>
          <w:szCs w:val="22"/>
        </w:rPr>
      </w:pPr>
    </w:p>
    <w:p w14:paraId="6BB70C3A" w14:textId="77777777" w:rsidR="00646F52" w:rsidRDefault="00646F52" w:rsidP="00F016C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6D52607" w14:textId="2A85D7DD" w:rsidR="00AC6C4C" w:rsidRDefault="00AC6C4C" w:rsidP="00F016C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</w:t>
      </w:r>
    </w:p>
    <w:p w14:paraId="4A20C16B" w14:textId="77777777" w:rsidR="00AC6C4C" w:rsidRDefault="00AC6C4C" w:rsidP="00F016C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Przedstawiciele Stron</w:t>
      </w:r>
    </w:p>
    <w:p w14:paraId="65A90EC5" w14:textId="77777777" w:rsidR="00AC6C4C" w:rsidRDefault="00AC6C4C" w:rsidP="00253714">
      <w:pPr>
        <w:pStyle w:val="Default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Osobą odpowiedzialną z ramienia Wykonawcy za realizację postanowień niniejszej umowy jest.................................. tel. ………………………. </w:t>
      </w:r>
    </w:p>
    <w:p w14:paraId="21A880CC" w14:textId="77777777" w:rsidR="00AC6C4C" w:rsidRDefault="00AC6C4C" w:rsidP="00253714">
      <w:pPr>
        <w:pStyle w:val="Default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287194">
        <w:rPr>
          <w:color w:val="auto"/>
          <w:sz w:val="22"/>
          <w:szCs w:val="22"/>
        </w:rPr>
        <w:t>Osobą odpowiedzialną z ramienia Zamawiającego za realizację postanowień niniejs</w:t>
      </w:r>
      <w:r w:rsidR="00287194" w:rsidRPr="00287194">
        <w:rPr>
          <w:color w:val="auto"/>
          <w:sz w:val="22"/>
          <w:szCs w:val="22"/>
        </w:rPr>
        <w:t xml:space="preserve">zej umowy jest Joanna </w:t>
      </w:r>
      <w:proofErr w:type="spellStart"/>
      <w:r w:rsidR="00287194" w:rsidRPr="00287194">
        <w:rPr>
          <w:color w:val="auto"/>
          <w:sz w:val="22"/>
          <w:szCs w:val="22"/>
        </w:rPr>
        <w:t>Dopart</w:t>
      </w:r>
      <w:proofErr w:type="spellEnd"/>
      <w:r w:rsidRPr="00287194">
        <w:rPr>
          <w:color w:val="auto"/>
          <w:sz w:val="22"/>
          <w:szCs w:val="22"/>
        </w:rPr>
        <w:t xml:space="preserve">, </w:t>
      </w:r>
      <w:r w:rsidR="00287194" w:rsidRPr="00287194">
        <w:rPr>
          <w:color w:val="auto"/>
          <w:sz w:val="22"/>
          <w:szCs w:val="22"/>
        </w:rPr>
        <w:t>kierownik GOPS tel. 13 4491026</w:t>
      </w:r>
      <w:r w:rsidRPr="00287194">
        <w:rPr>
          <w:color w:val="auto"/>
          <w:sz w:val="22"/>
          <w:szCs w:val="22"/>
        </w:rPr>
        <w:t xml:space="preserve">. </w:t>
      </w:r>
    </w:p>
    <w:p w14:paraId="23F1E92B" w14:textId="77777777" w:rsidR="005A33B7" w:rsidRPr="00287194" w:rsidRDefault="005A33B7" w:rsidP="005A33B7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3C2D62E9" w14:textId="77777777" w:rsidR="00AC6C4C" w:rsidRDefault="00AC6C4C" w:rsidP="0028719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5</w:t>
      </w:r>
    </w:p>
    <w:p w14:paraId="34386574" w14:textId="77777777" w:rsidR="00AC6C4C" w:rsidRDefault="00AC6C4C" w:rsidP="0028719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Wynagrodzenie i warunki płatności</w:t>
      </w:r>
    </w:p>
    <w:p w14:paraId="4739F133" w14:textId="0603B460" w:rsidR="008C4CEB" w:rsidRPr="00C13AC4" w:rsidRDefault="00AC6C4C" w:rsidP="00C13AC4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świadczenie usługi, o której mowa w § 1 Strony ustalają następującą cenę brutto za jedną godzinę usługi</w:t>
      </w:r>
      <w:r w:rsidR="008C4CEB">
        <w:rPr>
          <w:color w:val="auto"/>
          <w:sz w:val="22"/>
          <w:szCs w:val="22"/>
        </w:rPr>
        <w:t xml:space="preserve"> – 100% odpłatności</w:t>
      </w:r>
      <w:r>
        <w:rPr>
          <w:color w:val="auto"/>
          <w:sz w:val="22"/>
          <w:szCs w:val="22"/>
        </w:rPr>
        <w:t xml:space="preserve"> (60 minut): .................. zł (słownie: brutto .........................................................).</w:t>
      </w:r>
      <w:r w:rsidR="00C13AC4" w:rsidRPr="00C13AC4">
        <w:t xml:space="preserve"> </w:t>
      </w:r>
      <w:r w:rsidR="00FA7C30">
        <w:t xml:space="preserve"> </w:t>
      </w:r>
      <w:r w:rsidR="00C13AC4" w:rsidRPr="00C13AC4">
        <w:rPr>
          <w:color w:val="auto"/>
          <w:sz w:val="22"/>
          <w:szCs w:val="22"/>
        </w:rPr>
        <w:t>Przez kwotę brutto rozumie się kwotę wynagrodzenia wraz z kosztami pracy</w:t>
      </w:r>
      <w:r w:rsidR="00C13AC4">
        <w:rPr>
          <w:color w:val="auto"/>
          <w:sz w:val="22"/>
          <w:szCs w:val="22"/>
        </w:rPr>
        <w:t xml:space="preserve">. </w:t>
      </w:r>
      <w:r w:rsidR="00C13AC4" w:rsidRPr="00C13AC4">
        <w:rPr>
          <w:color w:val="auto"/>
          <w:sz w:val="22"/>
          <w:szCs w:val="22"/>
        </w:rPr>
        <w:t>Nie jest dopuszczalne pokrywanie z tych kwot kosztów administracyjnych</w:t>
      </w:r>
      <w:r w:rsidR="00C13AC4">
        <w:rPr>
          <w:color w:val="auto"/>
          <w:sz w:val="22"/>
          <w:szCs w:val="22"/>
        </w:rPr>
        <w:t xml:space="preserve"> </w:t>
      </w:r>
      <w:r w:rsidR="00C13AC4" w:rsidRPr="00C13AC4">
        <w:rPr>
          <w:color w:val="auto"/>
          <w:sz w:val="22"/>
          <w:szCs w:val="22"/>
        </w:rPr>
        <w:t>gminy, któremu gmina zleciła realizację usług</w:t>
      </w:r>
      <w:r w:rsidR="00C13AC4">
        <w:rPr>
          <w:color w:val="auto"/>
          <w:sz w:val="22"/>
          <w:szCs w:val="22"/>
        </w:rPr>
        <w:t xml:space="preserve"> </w:t>
      </w:r>
      <w:r w:rsidR="00C13AC4" w:rsidRPr="00C13AC4">
        <w:rPr>
          <w:color w:val="auto"/>
          <w:sz w:val="22"/>
          <w:szCs w:val="22"/>
        </w:rPr>
        <w:t>opieki wytchnieniowej lub od którego nabywa usługi opieki wytchnieniowej</w:t>
      </w:r>
      <w:r w:rsidR="00C13AC4">
        <w:rPr>
          <w:color w:val="auto"/>
          <w:sz w:val="22"/>
          <w:szCs w:val="22"/>
        </w:rPr>
        <w:t>.</w:t>
      </w:r>
    </w:p>
    <w:p w14:paraId="401229AD" w14:textId="23B905A2" w:rsidR="00AA23C3" w:rsidRDefault="00AC6C4C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4E2DED">
        <w:rPr>
          <w:color w:val="auto"/>
          <w:sz w:val="22"/>
          <w:szCs w:val="22"/>
        </w:rPr>
        <w:t>Zamawiający zapłaci Wykonawcy wynagrodzenie miesięczne stanowiące iloczyn faktycznej liczby godzin świadczonych usług, wynikającej z karty realizacji usługi za dany miesiąc i ceny 1 godziny, o której mowa w ust. 1</w:t>
      </w:r>
      <w:r w:rsidR="00DA47B0">
        <w:rPr>
          <w:color w:val="auto"/>
          <w:sz w:val="22"/>
          <w:szCs w:val="22"/>
        </w:rPr>
        <w:t xml:space="preserve"> lub 2</w:t>
      </w:r>
      <w:r w:rsidRPr="004E2DED">
        <w:rPr>
          <w:color w:val="auto"/>
          <w:sz w:val="22"/>
          <w:szCs w:val="22"/>
        </w:rPr>
        <w:t xml:space="preserve">, zgodnej z ofertą Wykonawcy. </w:t>
      </w:r>
    </w:p>
    <w:p w14:paraId="6DF0C010" w14:textId="35E5CB0D" w:rsidR="00AC6C4C" w:rsidRDefault="00BD35F2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Przewidywana</w:t>
      </w:r>
      <w:r w:rsidR="002D20F6">
        <w:rPr>
          <w:color w:val="auto"/>
          <w:sz w:val="22"/>
          <w:szCs w:val="22"/>
        </w:rPr>
        <w:t xml:space="preserve"> łączna ilość godzin </w:t>
      </w:r>
      <w:r w:rsidR="009A1606">
        <w:rPr>
          <w:color w:val="auto"/>
          <w:sz w:val="22"/>
          <w:szCs w:val="22"/>
        </w:rPr>
        <w:t>zrealizowanych na podstawie umowy</w:t>
      </w:r>
      <w:r>
        <w:rPr>
          <w:color w:val="auto"/>
          <w:sz w:val="22"/>
          <w:szCs w:val="22"/>
        </w:rPr>
        <w:t xml:space="preserve"> wynosi:</w:t>
      </w:r>
      <w:r w:rsidR="00B45BD8">
        <w:rPr>
          <w:color w:val="auto"/>
          <w:sz w:val="22"/>
          <w:szCs w:val="22"/>
        </w:rPr>
        <w:t xml:space="preserve"> </w:t>
      </w:r>
      <w:r w:rsidR="00D47D05">
        <w:rPr>
          <w:color w:val="auto"/>
          <w:sz w:val="22"/>
          <w:szCs w:val="22"/>
        </w:rPr>
        <w:t xml:space="preserve"> </w:t>
      </w:r>
      <w:r w:rsidR="00792681">
        <w:rPr>
          <w:b/>
          <w:color w:val="auto"/>
          <w:sz w:val="22"/>
          <w:szCs w:val="22"/>
        </w:rPr>
        <w:t>2</w:t>
      </w:r>
      <w:r w:rsidR="00D47D05">
        <w:rPr>
          <w:b/>
          <w:color w:val="auto"/>
          <w:sz w:val="22"/>
          <w:szCs w:val="22"/>
        </w:rPr>
        <w:t>488,99</w:t>
      </w:r>
      <w:r w:rsidR="002D20F6" w:rsidRPr="007E7BED">
        <w:rPr>
          <w:b/>
          <w:color w:val="auto"/>
          <w:sz w:val="22"/>
          <w:szCs w:val="22"/>
        </w:rPr>
        <w:t xml:space="preserve"> godzin</w:t>
      </w:r>
      <w:r w:rsidR="00AA23C3">
        <w:rPr>
          <w:color w:val="auto"/>
          <w:sz w:val="22"/>
          <w:szCs w:val="22"/>
        </w:rPr>
        <w:t>, w tym dla:</w:t>
      </w:r>
    </w:p>
    <w:p w14:paraId="49F3A66A" w14:textId="445AE1AE" w:rsidR="00792681" w:rsidRDefault="00792681" w:rsidP="00253714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</w:pPr>
      <w:bookmarkStart w:id="1" w:name="_Hlk163136074"/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dla dzieci </w:t>
      </w:r>
      <w:r w:rsidR="00BD35F2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od </w:t>
      </w:r>
      <w:r w:rsidR="00646F52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ukończenia</w:t>
      </w:r>
      <w:r w:rsidR="00BD35F2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2 roku życia do ukończenia 16 roku życia, </w:t>
      </w: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z orzeczeniem </w:t>
      </w:r>
      <w:r w:rsidR="00BD35F2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br/>
      </w: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o niepełnosprawności – </w:t>
      </w:r>
      <w:r w:rsidR="00D47D0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2</w:t>
      </w: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osoby</w:t>
      </w:r>
      <w:r w:rsidR="00D47D0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</w:t>
      </w: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–  </w:t>
      </w:r>
      <w:r w:rsidR="00D47D0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228,99</w:t>
      </w: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godzin w ramach pobytu dziennego;</w:t>
      </w:r>
    </w:p>
    <w:p w14:paraId="23441AC2" w14:textId="6317C20C" w:rsidR="00792681" w:rsidRPr="00792681" w:rsidRDefault="00792681" w:rsidP="00253714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</w:pP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dla osób z orzeczeniem o znacznym stopniu niepełnosprawności</w:t>
      </w:r>
      <w:r w:rsidR="00646F52" w:rsidRPr="00646F52">
        <w:rPr>
          <w:rFonts w:cstheme="minorHAnsi"/>
          <w:sz w:val="22"/>
          <w:szCs w:val="22"/>
          <w14:ligatures w14:val="standardContextual"/>
        </w:rPr>
        <w:t xml:space="preserve"> </w:t>
      </w:r>
      <w:r w:rsidR="00646F52">
        <w:rPr>
          <w:rFonts w:cstheme="minorHAnsi"/>
          <w:sz w:val="22"/>
          <w:szCs w:val="22"/>
          <w14:ligatures w14:val="standardContextual"/>
        </w:rPr>
        <w:t xml:space="preserve">albo </w:t>
      </w:r>
      <w:r w:rsidR="00646F52" w:rsidRPr="000019A5">
        <w:rPr>
          <w:sz w:val="22"/>
          <w:szCs w:val="22"/>
        </w:rPr>
        <w:t>orzeczenie</w:t>
      </w:r>
      <w:r w:rsidR="00646F52">
        <w:rPr>
          <w:sz w:val="22"/>
          <w:szCs w:val="22"/>
        </w:rPr>
        <w:t>m</w:t>
      </w:r>
      <w:r w:rsidR="00646F52" w:rsidRPr="000019A5">
        <w:rPr>
          <w:sz w:val="22"/>
          <w:szCs w:val="22"/>
        </w:rPr>
        <w:t xml:space="preserve"> traktowan</w:t>
      </w:r>
      <w:r w:rsidR="00646F52">
        <w:rPr>
          <w:sz w:val="22"/>
          <w:szCs w:val="22"/>
        </w:rPr>
        <w:t>ym</w:t>
      </w:r>
      <w:r w:rsidR="00646F52" w:rsidRPr="000019A5">
        <w:rPr>
          <w:sz w:val="22"/>
          <w:szCs w:val="22"/>
        </w:rPr>
        <w:t xml:space="preserve"> na równi z orzeczeniem o znacznym stopniu niepełnosprawności, zgodnie z art. 5 i art. 62 ustawy z dnia 27 sierpnia 1997 r. o rehabilitacji zawodowej </w:t>
      </w:r>
      <w:r w:rsidR="00646F52">
        <w:rPr>
          <w:sz w:val="22"/>
          <w:szCs w:val="22"/>
        </w:rPr>
        <w:br/>
      </w:r>
      <w:r w:rsidR="00646F52" w:rsidRPr="000019A5">
        <w:rPr>
          <w:sz w:val="22"/>
          <w:szCs w:val="22"/>
        </w:rPr>
        <w:t>i społecznej oraz zatrudnianiu osób</w:t>
      </w:r>
      <w:r w:rsidR="00646F52" w:rsidRPr="000019A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</w:t>
      </w:r>
      <w:r w:rsidR="00646F52" w:rsidRPr="000019A5">
        <w:rPr>
          <w:sz w:val="22"/>
          <w:szCs w:val="22"/>
        </w:rPr>
        <w:t>niepełnosprawnych</w:t>
      </w: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– </w:t>
      </w:r>
      <w:r w:rsidR="00D47D0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20</w:t>
      </w: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 osób – 2</w:t>
      </w:r>
      <w:r w:rsidR="00D47D05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2</w:t>
      </w: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 xml:space="preserve">60 godzin </w:t>
      </w:r>
      <w:r w:rsidR="00BD35F2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br/>
      </w: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w ramach pobytu dziennego.</w:t>
      </w:r>
    </w:p>
    <w:bookmarkEnd w:id="1"/>
    <w:p w14:paraId="48051707" w14:textId="60B4445B" w:rsidR="007E7BED" w:rsidRPr="00BD35F2" w:rsidRDefault="007E7BED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BD35F2">
        <w:rPr>
          <w:rFonts w:asciiTheme="minorHAnsi" w:hAnsiTheme="minorHAnsi" w:cstheme="minorHAnsi"/>
          <w:sz w:val="22"/>
          <w:szCs w:val="22"/>
        </w:rPr>
        <w:t>Czas trwania usług:</w:t>
      </w:r>
    </w:p>
    <w:p w14:paraId="0A4B65AF" w14:textId="30F17685" w:rsidR="000C70B2" w:rsidRPr="00646F52" w:rsidRDefault="000C70B2" w:rsidP="0025371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646F52">
        <w:rPr>
          <w:rFonts w:cstheme="minorHAnsi"/>
        </w:rPr>
        <w:t>Limit godzin usług opieki wytchnieniowej finansowanych ze środków Funduszu  Solidarnościowego przypadających na jedną osobę niepełnosprawną w danym roku kalendarzowym</w:t>
      </w:r>
      <w:r w:rsidRPr="00646F52" w:rsidDel="00372917">
        <w:rPr>
          <w:rFonts w:cstheme="minorHAnsi"/>
        </w:rPr>
        <w:t xml:space="preserve"> </w:t>
      </w:r>
      <w:r w:rsidRPr="00646F52">
        <w:rPr>
          <w:rFonts w:cstheme="minorHAnsi"/>
        </w:rPr>
        <w:t>wynosi nie więcej niż: 240 godzin dla usług opieki wytchnieniowej świadczonej w ramach pobytu dziennego.</w:t>
      </w:r>
    </w:p>
    <w:p w14:paraId="09889044" w14:textId="0D6534F8" w:rsidR="000C70B2" w:rsidRPr="00BD35F2" w:rsidRDefault="000C70B2" w:rsidP="00253714">
      <w:pPr>
        <w:pStyle w:val="Akapitzlist"/>
        <w:numPr>
          <w:ilvl w:val="0"/>
          <w:numId w:val="18"/>
        </w:numPr>
        <w:adjustRightInd w:val="0"/>
        <w:spacing w:after="0"/>
        <w:ind w:left="850" w:hanging="357"/>
        <w:jc w:val="both"/>
        <w:rPr>
          <w:rFonts w:cstheme="minorHAnsi"/>
        </w:rPr>
      </w:pPr>
      <w:r w:rsidRPr="00BD35F2">
        <w:rPr>
          <w:rFonts w:cstheme="minorHAnsi"/>
        </w:rPr>
        <w:t xml:space="preserve">Maksymalna długość świadczenia formy nieprzerwanego pobytu dziennego wynosi 12 godzin dla jednej osoby niepełnosprawnej, z zastrzeżeniem limitów, o których mowa w pkt 1. Usługi w formie pobytu dziennego mogą być świadczone w godzinach 6.00-22.00. </w:t>
      </w:r>
    </w:p>
    <w:p w14:paraId="0DDC09AB" w14:textId="1F2FC78D" w:rsidR="0065654E" w:rsidRPr="00872CDE" w:rsidRDefault="0065654E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bookmarkStart w:id="2" w:name="_Hlk193286221"/>
      <w:r>
        <w:rPr>
          <w:color w:val="auto"/>
          <w:sz w:val="22"/>
          <w:szCs w:val="22"/>
        </w:rPr>
        <w:lastRenderedPageBreak/>
        <w:t xml:space="preserve">Ilość godzin </w:t>
      </w:r>
      <w:r w:rsidR="004A4DC8">
        <w:rPr>
          <w:color w:val="auto"/>
          <w:sz w:val="22"/>
          <w:szCs w:val="22"/>
        </w:rPr>
        <w:t xml:space="preserve">opieki wytchnieniowej </w:t>
      </w:r>
      <w:r>
        <w:rPr>
          <w:color w:val="auto"/>
          <w:sz w:val="22"/>
          <w:szCs w:val="22"/>
        </w:rPr>
        <w:t xml:space="preserve">realizowanych na podstawie niniejszej umowy </w:t>
      </w:r>
      <w:r w:rsidR="00B971B6">
        <w:rPr>
          <w:color w:val="auto"/>
          <w:sz w:val="22"/>
          <w:szCs w:val="22"/>
        </w:rPr>
        <w:t xml:space="preserve">oraz ich przydział na uczestników Programu </w:t>
      </w:r>
      <w:r>
        <w:rPr>
          <w:color w:val="auto"/>
          <w:sz w:val="22"/>
          <w:szCs w:val="22"/>
        </w:rPr>
        <w:t>może</w:t>
      </w:r>
      <w:r w:rsidR="00B971B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ulec zmianie w zależności od potrzeb osób </w:t>
      </w:r>
      <w:r w:rsidR="00F03E24">
        <w:rPr>
          <w:color w:val="auto"/>
          <w:sz w:val="22"/>
          <w:szCs w:val="22"/>
        </w:rPr>
        <w:br/>
        <w:t xml:space="preserve">z </w:t>
      </w:r>
      <w:r>
        <w:rPr>
          <w:color w:val="auto"/>
          <w:sz w:val="22"/>
          <w:szCs w:val="22"/>
        </w:rPr>
        <w:t>niepełnosprawn</w:t>
      </w:r>
      <w:r w:rsidR="00F03E24">
        <w:rPr>
          <w:color w:val="auto"/>
          <w:sz w:val="22"/>
          <w:szCs w:val="22"/>
        </w:rPr>
        <w:t>ością</w:t>
      </w:r>
      <w:r>
        <w:rPr>
          <w:color w:val="auto"/>
          <w:sz w:val="22"/>
          <w:szCs w:val="22"/>
        </w:rPr>
        <w:t xml:space="preserve">, przy założeniu wartości maksymalnych na uczestnika określonych </w:t>
      </w:r>
      <w:r w:rsidR="00F03E24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w Programie.</w:t>
      </w:r>
      <w:r w:rsidR="00F03E24">
        <w:rPr>
          <w:color w:val="auto"/>
          <w:sz w:val="22"/>
          <w:szCs w:val="22"/>
        </w:rPr>
        <w:t xml:space="preserve"> Faktyczna ilość godzin, która może zostać zrealizowana w ramach umowy, zostanie ustalona przez Zamawiającego</w:t>
      </w:r>
      <w:r w:rsidR="009033CF">
        <w:rPr>
          <w:color w:val="auto"/>
          <w:sz w:val="22"/>
          <w:szCs w:val="22"/>
        </w:rPr>
        <w:t xml:space="preserve"> i przekazywana będzie Wykonawcy w trakcie realizacji umowy.</w:t>
      </w:r>
    </w:p>
    <w:bookmarkEnd w:id="2"/>
    <w:p w14:paraId="4D6BAE40" w14:textId="3B775458" w:rsidR="00872CDE" w:rsidRPr="00872CDE" w:rsidRDefault="00872CDE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Maksymalny koszt świadczenia</w:t>
      </w:r>
      <w:r w:rsidR="009A79A8">
        <w:rPr>
          <w:iCs/>
          <w:color w:val="auto"/>
          <w:sz w:val="22"/>
          <w:szCs w:val="22"/>
        </w:rPr>
        <w:t xml:space="preserve"> usługi, o którym mowa w ust. 1 nie może przekroczyć kwoty </w:t>
      </w:r>
      <w:r w:rsidR="00AE4F0A">
        <w:rPr>
          <w:iCs/>
          <w:color w:val="auto"/>
          <w:sz w:val="22"/>
          <w:szCs w:val="22"/>
        </w:rPr>
        <w:t>5</w:t>
      </w:r>
      <w:r w:rsidR="009A79A8">
        <w:rPr>
          <w:iCs/>
          <w:color w:val="auto"/>
          <w:sz w:val="22"/>
          <w:szCs w:val="22"/>
        </w:rPr>
        <w:t xml:space="preserve">0,00 złotych brutto </w:t>
      </w:r>
      <w:r w:rsidR="00DD3C1A">
        <w:rPr>
          <w:iCs/>
          <w:color w:val="auto"/>
          <w:sz w:val="22"/>
          <w:szCs w:val="22"/>
        </w:rPr>
        <w:t xml:space="preserve">(słownie: </w:t>
      </w:r>
      <w:r w:rsidR="00AE4F0A">
        <w:rPr>
          <w:iCs/>
          <w:color w:val="auto"/>
          <w:sz w:val="22"/>
          <w:szCs w:val="22"/>
        </w:rPr>
        <w:t>pięćdziesiąt</w:t>
      </w:r>
      <w:r w:rsidR="00DD3C1A">
        <w:rPr>
          <w:iCs/>
          <w:color w:val="auto"/>
          <w:sz w:val="22"/>
          <w:szCs w:val="22"/>
        </w:rPr>
        <w:t xml:space="preserve"> złotych, zero groszy) </w:t>
      </w:r>
      <w:r w:rsidR="009A79A8">
        <w:rPr>
          <w:iCs/>
          <w:color w:val="auto"/>
          <w:sz w:val="22"/>
          <w:szCs w:val="22"/>
        </w:rPr>
        <w:t xml:space="preserve">za </w:t>
      </w:r>
      <w:r w:rsidR="001A6948">
        <w:rPr>
          <w:iCs/>
          <w:color w:val="auto"/>
          <w:sz w:val="22"/>
          <w:szCs w:val="22"/>
        </w:rPr>
        <w:t xml:space="preserve">jedną godzinę oraz </w:t>
      </w:r>
      <w:r w:rsidR="00B45BD8">
        <w:rPr>
          <w:iCs/>
          <w:color w:val="auto"/>
          <w:sz w:val="22"/>
          <w:szCs w:val="22"/>
        </w:rPr>
        <w:br/>
      </w:r>
      <w:r w:rsidR="00D47D05">
        <w:rPr>
          <w:b/>
          <w:bCs/>
          <w:iCs/>
          <w:color w:val="auto"/>
          <w:sz w:val="22"/>
          <w:szCs w:val="22"/>
        </w:rPr>
        <w:t>124 449,50</w:t>
      </w:r>
      <w:r w:rsidR="009A79A8" w:rsidRPr="004A4DC8">
        <w:rPr>
          <w:b/>
          <w:bCs/>
          <w:iCs/>
          <w:color w:val="auto"/>
          <w:sz w:val="22"/>
          <w:szCs w:val="22"/>
        </w:rPr>
        <w:t xml:space="preserve"> złotych</w:t>
      </w:r>
      <w:r w:rsidR="009A79A8">
        <w:rPr>
          <w:iCs/>
          <w:color w:val="auto"/>
          <w:sz w:val="22"/>
          <w:szCs w:val="22"/>
        </w:rPr>
        <w:t xml:space="preserve"> </w:t>
      </w:r>
      <w:r w:rsidR="00DD3C1A">
        <w:rPr>
          <w:iCs/>
          <w:color w:val="auto"/>
          <w:sz w:val="22"/>
          <w:szCs w:val="22"/>
        </w:rPr>
        <w:t xml:space="preserve">(sto </w:t>
      </w:r>
      <w:r w:rsidR="00AE4F0A">
        <w:rPr>
          <w:iCs/>
          <w:color w:val="auto"/>
          <w:sz w:val="22"/>
          <w:szCs w:val="22"/>
        </w:rPr>
        <w:t xml:space="preserve">dwadzieścia </w:t>
      </w:r>
      <w:r w:rsidR="00C13AC4">
        <w:rPr>
          <w:iCs/>
          <w:color w:val="auto"/>
          <w:sz w:val="22"/>
          <w:szCs w:val="22"/>
        </w:rPr>
        <w:t>cztery tysiące czterysta czterdzieści dziewięć</w:t>
      </w:r>
      <w:r w:rsidR="00DD3C1A">
        <w:rPr>
          <w:iCs/>
          <w:color w:val="auto"/>
          <w:sz w:val="22"/>
          <w:szCs w:val="22"/>
        </w:rPr>
        <w:t xml:space="preserve"> złotych, </w:t>
      </w:r>
      <w:r w:rsidR="00C13AC4">
        <w:rPr>
          <w:iCs/>
          <w:color w:val="auto"/>
          <w:sz w:val="22"/>
          <w:szCs w:val="22"/>
        </w:rPr>
        <w:t>pięćdziesiąt</w:t>
      </w:r>
      <w:r w:rsidR="00DD3C1A">
        <w:rPr>
          <w:iCs/>
          <w:color w:val="auto"/>
          <w:sz w:val="22"/>
          <w:szCs w:val="22"/>
        </w:rPr>
        <w:t xml:space="preserve"> groszy) </w:t>
      </w:r>
      <w:r w:rsidR="009A79A8">
        <w:rPr>
          <w:iCs/>
          <w:color w:val="auto"/>
          <w:sz w:val="22"/>
          <w:szCs w:val="22"/>
        </w:rPr>
        <w:t>brutto ogółem.</w:t>
      </w:r>
    </w:p>
    <w:p w14:paraId="0110AC5E" w14:textId="77777777" w:rsidR="004D51DB" w:rsidRDefault="005D696E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Wykonawcy nie przysługuje roszczenie z tytułu</w:t>
      </w:r>
      <w:r w:rsidR="004D51DB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</w:p>
    <w:p w14:paraId="77B135F6" w14:textId="1C6C692E" w:rsidR="004D51DB" w:rsidRDefault="005D696E" w:rsidP="00253714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 wykorzystania </w:t>
      </w:r>
      <w:r w:rsidR="009033CF">
        <w:rPr>
          <w:color w:val="auto"/>
          <w:sz w:val="22"/>
          <w:szCs w:val="22"/>
        </w:rPr>
        <w:t>przewidywanej</w:t>
      </w:r>
      <w:r>
        <w:rPr>
          <w:color w:val="auto"/>
          <w:sz w:val="22"/>
          <w:szCs w:val="22"/>
        </w:rPr>
        <w:t xml:space="preserve"> ilości godzin przyję</w:t>
      </w:r>
      <w:r w:rsidR="004D51DB">
        <w:rPr>
          <w:color w:val="auto"/>
          <w:sz w:val="22"/>
          <w:szCs w:val="22"/>
        </w:rPr>
        <w:t>tej w umowie;</w:t>
      </w:r>
      <w:r>
        <w:rPr>
          <w:color w:val="auto"/>
          <w:sz w:val="22"/>
          <w:szCs w:val="22"/>
        </w:rPr>
        <w:t xml:space="preserve"> </w:t>
      </w:r>
    </w:p>
    <w:p w14:paraId="647017D3" w14:textId="7CDBF3F5" w:rsidR="00173EEF" w:rsidRDefault="00173EEF" w:rsidP="00253714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zlecenia</w:t>
      </w:r>
      <w:r w:rsidR="005D696E">
        <w:rPr>
          <w:color w:val="auto"/>
          <w:sz w:val="22"/>
          <w:szCs w:val="22"/>
        </w:rPr>
        <w:t xml:space="preserve"> większej iloś</w:t>
      </w:r>
      <w:r>
        <w:rPr>
          <w:color w:val="auto"/>
          <w:sz w:val="22"/>
          <w:szCs w:val="22"/>
        </w:rPr>
        <w:t>ci godzin</w:t>
      </w:r>
      <w:r w:rsidR="009033CF">
        <w:rPr>
          <w:color w:val="auto"/>
          <w:sz w:val="22"/>
          <w:szCs w:val="22"/>
        </w:rPr>
        <w:t>.</w:t>
      </w:r>
    </w:p>
    <w:p w14:paraId="611D9DDF" w14:textId="6EFC39B9" w:rsidR="001625EF" w:rsidRDefault="001625EF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Płatność na rzecz Wykonawcy będzie dokonywana przez Zamawiającego miesięcznie, przelewem na konto ........................................., w terminie do 30 dni od otrzymania faktury</w:t>
      </w:r>
      <w:r w:rsidR="00950CE8">
        <w:rPr>
          <w:sz w:val="22"/>
          <w:szCs w:val="22"/>
        </w:rPr>
        <w:t>.</w:t>
      </w:r>
    </w:p>
    <w:p w14:paraId="0A63CF42" w14:textId="77777777" w:rsidR="00AC6C4C" w:rsidRDefault="00AC6C4C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023447">
        <w:rPr>
          <w:color w:val="auto"/>
          <w:sz w:val="22"/>
          <w:szCs w:val="22"/>
        </w:rPr>
        <w:t xml:space="preserve">Za datę zapłaty przyjmuje się dzień obciążenia rachunku bankowego Zamawiającego. </w:t>
      </w:r>
    </w:p>
    <w:p w14:paraId="3212DA1D" w14:textId="77777777" w:rsidR="00AC6C4C" w:rsidRDefault="00AC6C4C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023447">
        <w:rPr>
          <w:color w:val="auto"/>
          <w:sz w:val="22"/>
          <w:szCs w:val="22"/>
        </w:rPr>
        <w:t xml:space="preserve">Za nieterminowe regulowanie należności Wykonawca może naliczyć odsetki ustawowe za opóźnienie. </w:t>
      </w:r>
    </w:p>
    <w:p w14:paraId="18465AC9" w14:textId="77777777" w:rsidR="00AC6C4C" w:rsidRPr="00023447" w:rsidRDefault="00AC6C4C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023447">
        <w:rPr>
          <w:color w:val="auto"/>
          <w:sz w:val="22"/>
          <w:szCs w:val="22"/>
        </w:rPr>
        <w:t xml:space="preserve">Wykonawca przedkłada Zamawiającemu dokumenty rozliczeniowe: </w:t>
      </w:r>
    </w:p>
    <w:p w14:paraId="5E159919" w14:textId="77777777" w:rsidR="00AC6C4C" w:rsidRDefault="00AC6C4C" w:rsidP="00253714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fakturę/ rachunek w kwocie będącej iloczynem kosztu 1 h świadczenia usługi i faktycznej ilości wykorzystanych godzin; </w:t>
      </w:r>
    </w:p>
    <w:p w14:paraId="7D9F4A3E" w14:textId="135ED76A" w:rsidR="00AC6C4C" w:rsidRDefault="00B970A2" w:rsidP="00253714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2"/>
          <w:szCs w:val="22"/>
        </w:rPr>
      </w:pPr>
      <w:bookmarkStart w:id="3" w:name="_Hlk130895623"/>
      <w:r>
        <w:rPr>
          <w:color w:val="auto"/>
          <w:sz w:val="22"/>
          <w:szCs w:val="22"/>
        </w:rPr>
        <w:t xml:space="preserve">kartę </w:t>
      </w:r>
      <w:r w:rsidR="00E353B9">
        <w:rPr>
          <w:color w:val="auto"/>
          <w:sz w:val="22"/>
          <w:szCs w:val="22"/>
        </w:rPr>
        <w:t>rozliczenia</w:t>
      </w:r>
      <w:r>
        <w:rPr>
          <w:color w:val="auto"/>
          <w:sz w:val="22"/>
          <w:szCs w:val="22"/>
        </w:rPr>
        <w:t xml:space="preserve"> Programu za wskazany miesiąc dla wszystkich osób objętych Programem, w którym świadczono usługi</w:t>
      </w:r>
      <w:bookmarkEnd w:id="3"/>
      <w:r>
        <w:rPr>
          <w:color w:val="auto"/>
          <w:sz w:val="22"/>
          <w:szCs w:val="22"/>
        </w:rPr>
        <w:t>. W</w:t>
      </w:r>
      <w:r w:rsidR="00AC6C4C" w:rsidRPr="007F4173">
        <w:rPr>
          <w:color w:val="auto"/>
          <w:sz w:val="22"/>
          <w:szCs w:val="22"/>
        </w:rPr>
        <w:t xml:space="preserve">zór </w:t>
      </w:r>
      <w:r>
        <w:rPr>
          <w:color w:val="auto"/>
          <w:sz w:val="22"/>
          <w:szCs w:val="22"/>
        </w:rPr>
        <w:t xml:space="preserve">karty </w:t>
      </w:r>
      <w:r w:rsidR="00AC6C4C" w:rsidRPr="007F4173">
        <w:rPr>
          <w:color w:val="auto"/>
          <w:sz w:val="22"/>
          <w:szCs w:val="22"/>
        </w:rPr>
        <w:t xml:space="preserve">stanowi </w:t>
      </w:r>
      <w:r w:rsidR="00AC6C4C" w:rsidRPr="003B2F82">
        <w:rPr>
          <w:color w:val="auto"/>
          <w:sz w:val="22"/>
          <w:szCs w:val="22"/>
        </w:rPr>
        <w:t>załącznik nr</w:t>
      </w:r>
      <w:r w:rsidR="00E353B9">
        <w:rPr>
          <w:color w:val="auto"/>
          <w:sz w:val="22"/>
          <w:szCs w:val="22"/>
        </w:rPr>
        <w:t xml:space="preserve"> 8 do Programu oraz załącznik nr </w:t>
      </w:r>
      <w:r w:rsidR="0056553E">
        <w:rPr>
          <w:color w:val="auto"/>
          <w:sz w:val="22"/>
          <w:szCs w:val="22"/>
        </w:rPr>
        <w:t>3</w:t>
      </w:r>
      <w:r w:rsidR="00AC6C4C" w:rsidRPr="003B2F82">
        <w:rPr>
          <w:color w:val="auto"/>
          <w:sz w:val="22"/>
          <w:szCs w:val="22"/>
        </w:rPr>
        <w:t xml:space="preserve"> do umowy</w:t>
      </w:r>
      <w:r>
        <w:rPr>
          <w:color w:val="auto"/>
          <w:sz w:val="22"/>
          <w:szCs w:val="22"/>
        </w:rPr>
        <w:t>.</w:t>
      </w:r>
    </w:p>
    <w:p w14:paraId="411D85F9" w14:textId="0574567C" w:rsidR="00B970A2" w:rsidRDefault="00B970A2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jest zobowiązany do przekazywania Zamawiającemu po zakończeniu miesiąca, </w:t>
      </w:r>
      <w:r>
        <w:rPr>
          <w:color w:val="auto"/>
          <w:sz w:val="22"/>
          <w:szCs w:val="22"/>
        </w:rPr>
        <w:br/>
        <w:t xml:space="preserve">w terminie nie później niż do </w:t>
      </w:r>
      <w:r w:rsidR="00FA7C30">
        <w:rPr>
          <w:color w:val="auto"/>
          <w:sz w:val="22"/>
          <w:szCs w:val="22"/>
        </w:rPr>
        <w:t>10</w:t>
      </w:r>
      <w:r>
        <w:rPr>
          <w:color w:val="auto"/>
          <w:sz w:val="22"/>
          <w:szCs w:val="22"/>
        </w:rPr>
        <w:t xml:space="preserve"> dnia następnego miesiąca, zbiorczego miesięcznego wykazu</w:t>
      </w:r>
      <w:r w:rsidR="00AA23C3">
        <w:rPr>
          <w:color w:val="auto"/>
          <w:sz w:val="22"/>
          <w:szCs w:val="22"/>
        </w:rPr>
        <w:t xml:space="preserve"> ilości godzin usługi opieki wytchnieniowej świadczonych u osób niepełnosprawnych wraz </w:t>
      </w:r>
      <w:r w:rsidR="00AA23C3">
        <w:rPr>
          <w:color w:val="auto"/>
          <w:sz w:val="22"/>
          <w:szCs w:val="22"/>
        </w:rPr>
        <w:br/>
        <w:t>z informacją o dniach nieświadczonych usług.</w:t>
      </w:r>
      <w:r w:rsidR="00FA7C30">
        <w:rPr>
          <w:color w:val="auto"/>
          <w:sz w:val="22"/>
          <w:szCs w:val="22"/>
        </w:rPr>
        <w:t xml:space="preserve"> W przypadku składania wykazu za miesiąc grudzień, Wykonawca jest zobowiązany przekazać dokumenty nie później niż do 20 grudnia 2025 roku.</w:t>
      </w:r>
    </w:p>
    <w:p w14:paraId="456965B4" w14:textId="77777777" w:rsidR="00AC6C4C" w:rsidRDefault="00AC6C4C" w:rsidP="00253714">
      <w:pPr>
        <w:pStyle w:val="Default"/>
        <w:numPr>
          <w:ilvl w:val="0"/>
          <w:numId w:val="5"/>
        </w:numPr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Faktura powinna zostać wystawiona na: </w:t>
      </w:r>
    </w:p>
    <w:p w14:paraId="776F83DA" w14:textId="77777777" w:rsidR="00AC6C4C" w:rsidRDefault="00AC6C4C" w:rsidP="000A23C0">
      <w:pPr>
        <w:pStyle w:val="Default"/>
        <w:ind w:firstLine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NABYWCA: </w:t>
      </w:r>
    </w:p>
    <w:p w14:paraId="0C223DC1" w14:textId="77777777" w:rsidR="00AC6C4C" w:rsidRDefault="000A23C0" w:rsidP="000A23C0">
      <w:pPr>
        <w:pStyle w:val="Default"/>
        <w:ind w:firstLine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Skołyszyn, 38-242 Skołyszyn 12, NIP: 6851651203</w:t>
      </w:r>
      <w:r w:rsidR="00AC6C4C">
        <w:rPr>
          <w:color w:val="auto"/>
          <w:sz w:val="22"/>
          <w:szCs w:val="22"/>
        </w:rPr>
        <w:t xml:space="preserve"> </w:t>
      </w:r>
    </w:p>
    <w:p w14:paraId="18A7DCD3" w14:textId="77777777" w:rsidR="00AC6C4C" w:rsidRDefault="00AC6C4C" w:rsidP="000A23C0">
      <w:pPr>
        <w:pStyle w:val="Default"/>
        <w:ind w:firstLine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ODBIORCA: </w:t>
      </w:r>
    </w:p>
    <w:p w14:paraId="7ACF379B" w14:textId="77777777" w:rsidR="00AC6C4C" w:rsidRDefault="00AC6C4C" w:rsidP="000A23C0">
      <w:pPr>
        <w:pStyle w:val="Default"/>
        <w:ind w:firstLine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Gminny Ośrodek Pomocy Społecz</w:t>
      </w:r>
      <w:r w:rsidR="000A23C0">
        <w:rPr>
          <w:color w:val="auto"/>
          <w:sz w:val="22"/>
          <w:szCs w:val="22"/>
        </w:rPr>
        <w:t>nej w Skołyszynie, 38-242 Skołyszyn 317.</w:t>
      </w:r>
    </w:p>
    <w:p w14:paraId="7A9534E9" w14:textId="77777777" w:rsidR="0030561C" w:rsidRDefault="0030561C" w:rsidP="0030561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91BB55F" w14:textId="77777777" w:rsidR="0030561C" w:rsidRDefault="0030561C" w:rsidP="0030561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14:paraId="4709D88D" w14:textId="77777777" w:rsidR="0030561C" w:rsidRPr="0030561C" w:rsidRDefault="0030561C" w:rsidP="0030561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</w:rPr>
      </w:pPr>
      <w:r w:rsidRPr="0030561C">
        <w:rPr>
          <w:rFonts w:eastAsia="Times New Roman" w:cstheme="minorHAnsi"/>
          <w:b/>
        </w:rPr>
        <w:t>Obowiązki, uprawnienia informacyjne, sprawozdania</w:t>
      </w:r>
    </w:p>
    <w:p w14:paraId="5FC5674C" w14:textId="4DA7770C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>Wykonawca oraz Zamawiający zobowiązuje się do podejmowania działań informacyjnych dotyczących finansowania zadania ze środków Funduszu przyznanych w ramach Programu, zgodnie z art. 35a ust. 1 ustawy z dnia 27 sierpnia 2009 r. o finansach publicznych (</w:t>
      </w:r>
      <w:r w:rsidR="00564493">
        <w:rPr>
          <w:rFonts w:eastAsia="Times New Roman" w:cstheme="minorHAnsi"/>
        </w:rPr>
        <w:t>t.j.</w:t>
      </w:r>
      <w:r w:rsidRPr="0030561C">
        <w:rPr>
          <w:rFonts w:eastAsia="Times New Roman" w:cstheme="minorHAnsi"/>
        </w:rPr>
        <w:t>Dz.U.202</w:t>
      </w:r>
      <w:r w:rsidR="007868E8">
        <w:rPr>
          <w:rFonts w:eastAsia="Times New Roman" w:cstheme="minorHAnsi"/>
        </w:rPr>
        <w:t>4</w:t>
      </w:r>
      <w:r w:rsidR="00D47D05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poz. 1</w:t>
      </w:r>
      <w:r w:rsidR="007868E8">
        <w:rPr>
          <w:rFonts w:eastAsia="Times New Roman" w:cstheme="minorHAnsi"/>
        </w:rPr>
        <w:t>53</w:t>
      </w:r>
      <w:r w:rsidR="00564493">
        <w:rPr>
          <w:rFonts w:eastAsia="Times New Roman" w:cstheme="minorHAnsi"/>
        </w:rPr>
        <w:t>0</w:t>
      </w:r>
      <w:r>
        <w:rPr>
          <w:rFonts w:eastAsia="Times New Roman" w:cstheme="minorHAnsi"/>
        </w:rPr>
        <w:t>,</w:t>
      </w:r>
      <w:r w:rsidRPr="0030561C">
        <w:rPr>
          <w:rFonts w:eastAsia="Times New Roman" w:cstheme="minorHAnsi"/>
        </w:rPr>
        <w:t xml:space="preserve"> z </w:t>
      </w:r>
      <w:proofErr w:type="spellStart"/>
      <w:r w:rsidRPr="0030561C">
        <w:rPr>
          <w:rFonts w:eastAsia="Times New Roman" w:cstheme="minorHAnsi"/>
        </w:rPr>
        <w:t>późn</w:t>
      </w:r>
      <w:proofErr w:type="spellEnd"/>
      <w:r w:rsidRPr="0030561C">
        <w:rPr>
          <w:rFonts w:eastAsia="Times New Roman" w:cstheme="minorHAnsi"/>
        </w:rPr>
        <w:t xml:space="preserve">. zm.) oraz rozporządzeniem Rady Ministrów z dnia 7 maja 2021 r. </w:t>
      </w:r>
      <w:r>
        <w:rPr>
          <w:rFonts w:eastAsia="Times New Roman" w:cstheme="minorHAnsi"/>
        </w:rPr>
        <w:br/>
      </w:r>
      <w:r w:rsidRPr="0030561C">
        <w:rPr>
          <w:rFonts w:eastAsia="Times New Roman" w:cstheme="minorHAnsi"/>
        </w:rPr>
        <w:t>w sprawie określenia działań informacyjnych podejmowanych przez podmioty realizujące zadania finansowane lub dofinansowane z budżetu państwa lub z państwowych funduszy celowych (Dz.U.</w:t>
      </w:r>
      <w:r>
        <w:rPr>
          <w:rFonts w:eastAsia="Times New Roman" w:cstheme="minorHAnsi"/>
        </w:rPr>
        <w:t>2021</w:t>
      </w:r>
      <w:r w:rsidR="00D47D05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30561C">
        <w:rPr>
          <w:rFonts w:eastAsia="Times New Roman" w:cstheme="minorHAnsi"/>
        </w:rPr>
        <w:t>poz. 953).</w:t>
      </w:r>
    </w:p>
    <w:p w14:paraId="3318B2CA" w14:textId="77777777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 xml:space="preserve">Zamawiający upoważnia Wykonawcę do rozpowszechniania w dowolnej formie, w prasie, radiu, telewizji, Internecie oraz innych publikacjach, nazwy Programu, przedmiotu i celu, na który przyznano środki Funduszu oraz informacji o wysokości przyznanych środków. Powyższe informacje Wykonawca przekazuje również asystentom działającym w ramach niniejszej umowy oraz uczestnikom programu. </w:t>
      </w:r>
    </w:p>
    <w:p w14:paraId="31E17854" w14:textId="5DED63A1" w:rsidR="00E353B9" w:rsidRDefault="00E353B9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>
        <w:lastRenderedPageBreak/>
        <w:t>Wykonawca po zakończeniu każdego miesiąca zobowiązany jest sporządzić i przekazać Zamawiającemu kartę rozliczenia Programu, za wskazany miesiąc dla wszystkich osób objętych Programem, w którym świadczono usługi.</w:t>
      </w:r>
    </w:p>
    <w:p w14:paraId="558FC39A" w14:textId="70E6AA22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 xml:space="preserve">Wykonawca zobowiązuje się do sporządzenia i przekazania Zamawiającemu </w:t>
      </w:r>
      <w:r w:rsidR="00950CE8">
        <w:rPr>
          <w:rFonts w:eastAsia="Times New Roman" w:cstheme="minorHAnsi"/>
        </w:rPr>
        <w:t>sprawozdania</w:t>
      </w:r>
      <w:r w:rsidR="00950CE8">
        <w:rPr>
          <w:rFonts w:eastAsia="Times New Roman" w:cstheme="minorHAnsi"/>
        </w:rPr>
        <w:br/>
      </w:r>
      <w:r w:rsidRPr="0030561C">
        <w:rPr>
          <w:rFonts w:eastAsia="Times New Roman" w:cstheme="minorHAnsi"/>
        </w:rPr>
        <w:t xml:space="preserve">z realizacji Programu, w terminie do dnia </w:t>
      </w:r>
      <w:r w:rsidR="00E353B9">
        <w:rPr>
          <w:rFonts w:eastAsia="Times New Roman" w:cstheme="minorHAnsi"/>
        </w:rPr>
        <w:t>15</w:t>
      </w:r>
      <w:r>
        <w:rPr>
          <w:rFonts w:eastAsia="Times New Roman" w:cstheme="minorHAnsi"/>
        </w:rPr>
        <w:t xml:space="preserve"> stycznia 202</w:t>
      </w:r>
      <w:r w:rsidR="00FA7C30">
        <w:rPr>
          <w:rFonts w:eastAsia="Times New Roman" w:cstheme="minorHAnsi"/>
        </w:rPr>
        <w:t>6</w:t>
      </w:r>
      <w:r w:rsidRPr="0030561C">
        <w:rPr>
          <w:rFonts w:eastAsia="Times New Roman" w:cstheme="minorHAnsi"/>
        </w:rPr>
        <w:t xml:space="preserve"> r., według wzoru stanowiącego załącznik nr </w:t>
      </w:r>
      <w:r w:rsidR="00950CE8">
        <w:rPr>
          <w:rFonts w:eastAsia="Times New Roman" w:cstheme="minorHAnsi"/>
        </w:rPr>
        <w:t xml:space="preserve">4 do Programu oraz </w:t>
      </w:r>
      <w:r w:rsidR="00641932">
        <w:rPr>
          <w:rFonts w:eastAsia="Times New Roman" w:cstheme="minorHAnsi"/>
        </w:rPr>
        <w:t xml:space="preserve">załącznik </w:t>
      </w:r>
      <w:r w:rsidR="00950CE8">
        <w:rPr>
          <w:rFonts w:eastAsia="Times New Roman" w:cstheme="minorHAnsi"/>
        </w:rPr>
        <w:t xml:space="preserve">nr </w:t>
      </w:r>
      <w:r w:rsidR="00641932">
        <w:rPr>
          <w:rFonts w:eastAsia="Times New Roman" w:cstheme="minorHAnsi"/>
        </w:rPr>
        <w:t>3</w:t>
      </w:r>
      <w:r w:rsidRPr="0030561C">
        <w:rPr>
          <w:rFonts w:eastAsia="Times New Roman" w:cstheme="minorHAnsi"/>
        </w:rPr>
        <w:t xml:space="preserve"> do Umowy. </w:t>
      </w:r>
    </w:p>
    <w:p w14:paraId="1B2E99D5" w14:textId="1CB89AE9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 xml:space="preserve">Wykonawca zobowiązuje się do przedstawienia na wezwanie Zamawiającego w wyznaczonym terminie dodatkowych informacji, wyjaśnień oraz dowodów do </w:t>
      </w:r>
      <w:r w:rsidR="00E353B9">
        <w:rPr>
          <w:rFonts w:eastAsia="Times New Roman" w:cstheme="minorHAnsi"/>
        </w:rPr>
        <w:t>karty rozliczenia</w:t>
      </w:r>
      <w:r w:rsidRPr="0030561C">
        <w:rPr>
          <w:rFonts w:eastAsia="Times New Roman" w:cstheme="minorHAnsi"/>
        </w:rPr>
        <w:t xml:space="preserve"> lub</w:t>
      </w:r>
      <w:r w:rsidR="00B77BB2">
        <w:rPr>
          <w:rFonts w:eastAsia="Times New Roman" w:cstheme="minorHAnsi"/>
        </w:rPr>
        <w:t xml:space="preserve"> </w:t>
      </w:r>
      <w:r w:rsidRPr="0030561C">
        <w:rPr>
          <w:rFonts w:eastAsia="Times New Roman" w:cstheme="minorHAnsi"/>
        </w:rPr>
        <w:t>sprawozdania, o których mowa w ust. 3</w:t>
      </w:r>
      <w:r w:rsidR="00E353B9">
        <w:rPr>
          <w:rFonts w:eastAsia="Times New Roman" w:cstheme="minorHAnsi"/>
        </w:rPr>
        <w:t xml:space="preserve"> i 4</w:t>
      </w:r>
      <w:r w:rsidRPr="0030561C">
        <w:rPr>
          <w:rFonts w:eastAsia="Times New Roman" w:cstheme="minorHAnsi"/>
        </w:rPr>
        <w:t xml:space="preserve">. </w:t>
      </w:r>
    </w:p>
    <w:p w14:paraId="65D03281" w14:textId="3269B47B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>W przypadku niezłożenia w terminie lub złożenia niekompletne</w:t>
      </w:r>
      <w:r w:rsidR="00E353B9">
        <w:rPr>
          <w:rFonts w:eastAsia="Times New Roman" w:cstheme="minorHAnsi"/>
        </w:rPr>
        <w:t xml:space="preserve">j karty rozliczenia </w:t>
      </w:r>
      <w:r w:rsidRPr="0030561C">
        <w:rPr>
          <w:rFonts w:eastAsia="Times New Roman" w:cstheme="minorHAnsi"/>
        </w:rPr>
        <w:t xml:space="preserve">lub sprawozdania, o których mowa w ust. 3 i 4, Zamawiający wezwie pisemnie Wykonawcę do ich złożenia lub uzupełnienia, w terminie 3 dni od dnia otrzymania wezwania. </w:t>
      </w:r>
    </w:p>
    <w:p w14:paraId="7F2E6C8E" w14:textId="1C3D93F3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 xml:space="preserve">Wykonawca wyraża zgodę na upublicznianie i rozpowszechnianie informacji dotyczących realizacji Programu, w tym danych zawartych w zestawieniu lub sprawozdaniu, o których mowa w ust. 3 </w:t>
      </w:r>
      <w:r w:rsidR="00E353B9">
        <w:rPr>
          <w:rFonts w:eastAsia="Times New Roman" w:cstheme="minorHAnsi"/>
        </w:rPr>
        <w:br/>
      </w:r>
      <w:r w:rsidRPr="0030561C">
        <w:rPr>
          <w:rFonts w:eastAsia="Times New Roman" w:cstheme="minorHAnsi"/>
        </w:rPr>
        <w:t xml:space="preserve">i 4. </w:t>
      </w:r>
    </w:p>
    <w:p w14:paraId="330780CB" w14:textId="77777777" w:rsidR="0030561C" w:rsidRP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 xml:space="preserve">Wykonawca oraz Zamawiający zobowiązują się do umieszczania logo Ministra Rodziny </w:t>
      </w:r>
      <w:r w:rsidRPr="0030561C">
        <w:rPr>
          <w:rFonts w:eastAsia="Times New Roman" w:cstheme="minorHAnsi"/>
        </w:rPr>
        <w:br/>
        <w:t xml:space="preserve">i Polityki Społecznej na wszystkich materiałach, w szczególności promocyjnych, informacyjnych, szkoleniowych i edukacyjnych, dotyczących realizowanego zadania publicznego oraz zakupionych środkach trwałych w ramach niniejszej umowy, proporcjonalnie do wielkości innych oznaczeń, </w:t>
      </w:r>
      <w:r>
        <w:rPr>
          <w:rFonts w:eastAsia="Times New Roman" w:cstheme="minorHAnsi"/>
        </w:rPr>
        <w:br/>
      </w:r>
      <w:r w:rsidRPr="0030561C">
        <w:rPr>
          <w:rFonts w:eastAsia="Times New Roman" w:cstheme="minorHAnsi"/>
        </w:rPr>
        <w:t>w sposób zapewniający jego dobrą widoczność.</w:t>
      </w:r>
    </w:p>
    <w:p w14:paraId="41E4B34E" w14:textId="77777777" w:rsidR="00920BC7" w:rsidRDefault="00920BC7" w:rsidP="0030561C">
      <w:pPr>
        <w:pStyle w:val="Default"/>
        <w:ind w:firstLine="426"/>
        <w:jc w:val="both"/>
        <w:rPr>
          <w:color w:val="auto"/>
          <w:sz w:val="22"/>
          <w:szCs w:val="22"/>
        </w:rPr>
      </w:pPr>
    </w:p>
    <w:p w14:paraId="7DBF7CB7" w14:textId="77777777" w:rsidR="00920BC7" w:rsidRPr="00920BC7" w:rsidRDefault="00920BC7" w:rsidP="00920BC7">
      <w:pPr>
        <w:shd w:val="clear" w:color="auto" w:fill="FFFFFF"/>
        <w:spacing w:after="0" w:line="240" w:lineRule="auto"/>
        <w:ind w:right="5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0BC7">
        <w:rPr>
          <w:rFonts w:ascii="Calibri" w:eastAsia="Times New Roman" w:hAnsi="Calibri" w:cs="Calibri"/>
          <w:b/>
          <w:bCs/>
          <w:lang w:eastAsia="pl-PL"/>
        </w:rPr>
        <w:t>Podwykonawcy</w:t>
      </w:r>
    </w:p>
    <w:p w14:paraId="36208054" w14:textId="77777777" w:rsidR="00920BC7" w:rsidRPr="00920BC7" w:rsidRDefault="00920BC7" w:rsidP="00920BC7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bookmarkStart w:id="4" w:name="_Hlk130895824"/>
      <w:r w:rsidRPr="00920BC7">
        <w:rPr>
          <w:rFonts w:ascii="Calibri" w:eastAsia="Times New Roman" w:hAnsi="Calibri" w:cs="Calibri"/>
          <w:b/>
          <w:szCs w:val="24"/>
          <w:lang w:eastAsia="pl-PL"/>
        </w:rPr>
        <w:t>§</w:t>
      </w:r>
      <w:r w:rsidR="0030561C">
        <w:rPr>
          <w:rFonts w:ascii="Calibri" w:eastAsia="Times New Roman" w:hAnsi="Calibri" w:cs="Calibri"/>
          <w:b/>
          <w:szCs w:val="24"/>
          <w:lang w:eastAsia="pl-PL"/>
        </w:rPr>
        <w:t xml:space="preserve"> 7</w:t>
      </w:r>
    </w:p>
    <w:bookmarkEnd w:id="4"/>
    <w:p w14:paraId="17E7D622" w14:textId="77777777" w:rsidR="00920BC7" w:rsidRPr="00920BC7" w:rsidRDefault="00920BC7" w:rsidP="00920BC7">
      <w:pPr>
        <w:spacing w:after="0" w:line="240" w:lineRule="auto"/>
        <w:jc w:val="both"/>
        <w:rPr>
          <w:rFonts w:ascii="Calibri" w:eastAsia="Times New Roman" w:hAnsi="Calibri" w:cs="Calibri"/>
          <w:snapToGrid w:val="0"/>
          <w:szCs w:val="24"/>
          <w:lang w:eastAsia="pl-PL"/>
        </w:rPr>
      </w:pPr>
    </w:p>
    <w:p w14:paraId="340E91FF" w14:textId="683261D6" w:rsidR="00920BC7" w:rsidRPr="00920BC7" w:rsidRDefault="00920BC7" w:rsidP="009033CF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920BC7">
        <w:rPr>
          <w:rFonts w:ascii="Calibri" w:eastAsia="Times New Roman" w:hAnsi="Calibri" w:cs="Calibri"/>
        </w:rPr>
        <w:t>Wykonawca będzie wykonywał usługę objętą zamówieniem osobiście, bez udziału podwykonawców</w:t>
      </w:r>
      <w:r w:rsidR="00C62836">
        <w:rPr>
          <w:rFonts w:ascii="Calibri" w:eastAsia="Times New Roman" w:hAnsi="Calibri" w:cs="Calibri"/>
        </w:rPr>
        <w:t>.</w:t>
      </w:r>
    </w:p>
    <w:p w14:paraId="0B9F8830" w14:textId="77777777" w:rsidR="00E353B9" w:rsidRDefault="00E353B9" w:rsidP="00E353B9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</w:p>
    <w:p w14:paraId="61245BEB" w14:textId="16F6B803" w:rsidR="00E353B9" w:rsidRDefault="00E353B9" w:rsidP="00E353B9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E353B9">
        <w:rPr>
          <w:rFonts w:ascii="Calibri" w:eastAsia="Times New Roman" w:hAnsi="Calibri" w:cs="Calibri"/>
          <w:b/>
          <w:szCs w:val="24"/>
          <w:lang w:eastAsia="pl-PL"/>
        </w:rPr>
        <w:t xml:space="preserve">§ </w:t>
      </w:r>
      <w:r w:rsidR="00531B2F">
        <w:rPr>
          <w:rFonts w:ascii="Calibri" w:eastAsia="Times New Roman" w:hAnsi="Calibri" w:cs="Calibri"/>
          <w:b/>
          <w:szCs w:val="24"/>
          <w:lang w:eastAsia="pl-PL"/>
        </w:rPr>
        <w:t>8</w:t>
      </w:r>
    </w:p>
    <w:p w14:paraId="456FB8BB" w14:textId="014ADA20" w:rsidR="00E353B9" w:rsidRPr="00E353B9" w:rsidRDefault="00E353B9" w:rsidP="00E353B9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Kontrola realizacji zadania</w:t>
      </w:r>
    </w:p>
    <w:p w14:paraId="0B46E732" w14:textId="77777777" w:rsidR="00531B2F" w:rsidRDefault="00E353B9" w:rsidP="009033C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531B2F">
        <w:rPr>
          <w:rFonts w:cstheme="minorHAnsi"/>
          <w:color w:val="000000"/>
        </w:rPr>
        <w:t xml:space="preserve">Zamawiający zastrzega sobie prawo kontrolowania Wykonawcy w przedmiocie: </w:t>
      </w:r>
    </w:p>
    <w:p w14:paraId="2A2A742C" w14:textId="3AF68E8E" w:rsidR="00E353B9" w:rsidRDefault="00E353B9" w:rsidP="002537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2F">
        <w:rPr>
          <w:rFonts w:cstheme="minorHAnsi"/>
          <w:color w:val="000000"/>
        </w:rPr>
        <w:t xml:space="preserve">jakości, rzetelności, efektywności realizacji zadania, </w:t>
      </w:r>
    </w:p>
    <w:p w14:paraId="0E70E398" w14:textId="77777777" w:rsidR="00531B2F" w:rsidRDefault="00E353B9" w:rsidP="002537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2F">
        <w:rPr>
          <w:rFonts w:cstheme="minorHAnsi"/>
          <w:color w:val="000000"/>
        </w:rPr>
        <w:t xml:space="preserve">stanu realizacji zadania, </w:t>
      </w:r>
    </w:p>
    <w:p w14:paraId="61D35F5A" w14:textId="70346BAF" w:rsidR="00531B2F" w:rsidRDefault="00E353B9" w:rsidP="002537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2F">
        <w:rPr>
          <w:rFonts w:cstheme="minorHAnsi"/>
          <w:color w:val="000000"/>
        </w:rPr>
        <w:t xml:space="preserve">prawidłowości prowadzonej dokumentacji dotyczącej realizacji zadania. </w:t>
      </w:r>
    </w:p>
    <w:p w14:paraId="230771E9" w14:textId="671B6406" w:rsidR="00531B2F" w:rsidRDefault="00E353B9" w:rsidP="009033C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531B2F">
        <w:rPr>
          <w:rFonts w:cstheme="minorHAnsi"/>
          <w:color w:val="000000"/>
        </w:rPr>
        <w:t xml:space="preserve">W ramach kontroli, o której mowa w ust. 1, Zamawiający może żądać od Wykonawcy niezbędnych informacji. </w:t>
      </w:r>
    </w:p>
    <w:p w14:paraId="52D587B6" w14:textId="0F9557AC" w:rsidR="00E353B9" w:rsidRPr="00531B2F" w:rsidRDefault="00E353B9" w:rsidP="009033C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531B2F">
        <w:rPr>
          <w:rFonts w:cstheme="minorHAnsi"/>
        </w:rPr>
        <w:t xml:space="preserve">Wykonawca zobowiązany jest do przechowywania wszelkiej dokumentacji związanej </w:t>
      </w:r>
      <w:r w:rsidR="00531B2F">
        <w:rPr>
          <w:rFonts w:cstheme="minorHAnsi"/>
        </w:rPr>
        <w:br/>
      </w:r>
      <w:r w:rsidRPr="00531B2F">
        <w:rPr>
          <w:rFonts w:cstheme="minorHAnsi"/>
        </w:rPr>
        <w:t xml:space="preserve">z przedmiotem zamówienia przez okres 5 lat licząc od początku roku następującego po roku, </w:t>
      </w:r>
      <w:r w:rsidR="00531B2F">
        <w:rPr>
          <w:rFonts w:cstheme="minorHAnsi"/>
        </w:rPr>
        <w:br/>
      </w:r>
      <w:r w:rsidRPr="00531B2F">
        <w:rPr>
          <w:rFonts w:cstheme="minorHAnsi"/>
        </w:rPr>
        <w:t>w którym Wykonawca realizował zadanie ze środków Funduszu Solidarnościowego.</w:t>
      </w:r>
    </w:p>
    <w:p w14:paraId="54EE97EF" w14:textId="60477CD2" w:rsidR="00E353B9" w:rsidRDefault="00E353B9" w:rsidP="000A23C0">
      <w:pPr>
        <w:pStyle w:val="Default"/>
        <w:ind w:firstLine="426"/>
        <w:jc w:val="both"/>
        <w:rPr>
          <w:color w:val="auto"/>
          <w:sz w:val="22"/>
          <w:szCs w:val="22"/>
        </w:rPr>
      </w:pPr>
    </w:p>
    <w:p w14:paraId="30449642" w14:textId="5B352EA7" w:rsidR="00AC6C4C" w:rsidRDefault="0030561C" w:rsidP="000A23C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531B2F">
        <w:rPr>
          <w:b/>
          <w:bCs/>
          <w:color w:val="auto"/>
          <w:sz w:val="22"/>
          <w:szCs w:val="22"/>
        </w:rPr>
        <w:t>9</w:t>
      </w:r>
    </w:p>
    <w:p w14:paraId="524534B2" w14:textId="77777777" w:rsidR="00AC6C4C" w:rsidRDefault="00AC6C4C" w:rsidP="000A23C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Wypowiedzenie umowy</w:t>
      </w:r>
    </w:p>
    <w:p w14:paraId="44037EE2" w14:textId="77777777" w:rsidR="00AC6C4C" w:rsidRDefault="00AC6C4C" w:rsidP="009033CF">
      <w:pPr>
        <w:pStyle w:val="Default"/>
        <w:numPr>
          <w:ilvl w:val="0"/>
          <w:numId w:val="7"/>
        </w:numPr>
        <w:spacing w:after="58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Każdej ze stron przysługuje prawo rozwiązania niniejszej umowy bez podania przyczyn </w:t>
      </w:r>
      <w:r w:rsidR="004B50C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zachowaniem miesięcznego okresu wypowiedzenia, którego termin upłynie na koniec miesiąca kalendarzowego. </w:t>
      </w:r>
    </w:p>
    <w:p w14:paraId="5527855C" w14:textId="77777777" w:rsidR="00AC6C4C" w:rsidRPr="009033CF" w:rsidRDefault="00AC6C4C" w:rsidP="009033CF">
      <w:pPr>
        <w:pStyle w:val="Default"/>
        <w:numPr>
          <w:ilvl w:val="0"/>
          <w:numId w:val="7"/>
        </w:numPr>
        <w:spacing w:after="58"/>
        <w:ind w:left="284" w:hanging="284"/>
        <w:jc w:val="both"/>
        <w:rPr>
          <w:color w:val="auto"/>
          <w:sz w:val="22"/>
          <w:szCs w:val="22"/>
        </w:rPr>
      </w:pPr>
      <w:r w:rsidRPr="009033CF">
        <w:rPr>
          <w:color w:val="auto"/>
          <w:sz w:val="22"/>
          <w:szCs w:val="22"/>
        </w:rPr>
        <w:t xml:space="preserve">W sytuacji wykonywania usług niezgodnie z warunkami określonymi w niniejszej umowie, </w:t>
      </w:r>
      <w:r w:rsidR="004B50CF" w:rsidRPr="009033CF">
        <w:rPr>
          <w:color w:val="auto"/>
          <w:sz w:val="22"/>
          <w:szCs w:val="22"/>
        </w:rPr>
        <w:br/>
      </w:r>
      <w:r w:rsidRPr="009033CF">
        <w:rPr>
          <w:color w:val="auto"/>
          <w:sz w:val="22"/>
          <w:szCs w:val="22"/>
        </w:rPr>
        <w:t xml:space="preserve">w szczególności z naruszeniem obowiązków związanych z realizacją umowy, Zamawiającemu przysługuje prawo rozwiązania umowy ze skutkiem natychmiastowym. </w:t>
      </w:r>
    </w:p>
    <w:p w14:paraId="6833EB6B" w14:textId="357A495E" w:rsidR="00AC6C4C" w:rsidRDefault="00AC6C4C" w:rsidP="00AC6C4C">
      <w:pPr>
        <w:pStyle w:val="Default"/>
        <w:rPr>
          <w:color w:val="auto"/>
          <w:sz w:val="22"/>
          <w:szCs w:val="22"/>
        </w:rPr>
      </w:pPr>
    </w:p>
    <w:p w14:paraId="2ADB4F46" w14:textId="5A25ABEB" w:rsidR="00AC6C4C" w:rsidRDefault="0030561C" w:rsidP="004B50C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531B2F">
        <w:rPr>
          <w:b/>
          <w:bCs/>
          <w:color w:val="auto"/>
          <w:sz w:val="22"/>
          <w:szCs w:val="22"/>
        </w:rPr>
        <w:t>10</w:t>
      </w:r>
    </w:p>
    <w:p w14:paraId="3A7CFD62" w14:textId="77777777" w:rsidR="00AC6C4C" w:rsidRDefault="00AC6C4C" w:rsidP="004B50C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Kary umowne</w:t>
      </w:r>
    </w:p>
    <w:p w14:paraId="681160FB" w14:textId="77777777" w:rsidR="00AC6C4C" w:rsidRDefault="00AC6C4C" w:rsidP="00253714">
      <w:pPr>
        <w:pStyle w:val="Default"/>
        <w:numPr>
          <w:ilvl w:val="0"/>
          <w:numId w:val="8"/>
        </w:numPr>
        <w:ind w:left="426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ustalają odpowiedzialność za niewykonanie bądź nienależyte wykonanie niniejszej umowy: </w:t>
      </w:r>
    </w:p>
    <w:p w14:paraId="7DC268DA" w14:textId="395E9904" w:rsidR="004B50CF" w:rsidRDefault="00AC6C4C" w:rsidP="00253714">
      <w:pPr>
        <w:pStyle w:val="Default"/>
        <w:numPr>
          <w:ilvl w:val="0"/>
          <w:numId w:val="9"/>
        </w:numPr>
        <w:ind w:left="851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zapłaci Zamawia</w:t>
      </w:r>
      <w:r w:rsidR="004B50CF">
        <w:rPr>
          <w:color w:val="auto"/>
          <w:sz w:val="22"/>
          <w:szCs w:val="22"/>
        </w:rPr>
        <w:t>jącemu karę umowną w wysokości 5</w:t>
      </w:r>
      <w:r>
        <w:rPr>
          <w:color w:val="auto"/>
          <w:sz w:val="22"/>
          <w:szCs w:val="22"/>
        </w:rPr>
        <w:t>000,00 zł</w:t>
      </w:r>
      <w:r w:rsidR="00531B2F">
        <w:rPr>
          <w:color w:val="auto"/>
          <w:sz w:val="22"/>
          <w:szCs w:val="22"/>
        </w:rPr>
        <w:t>otych</w:t>
      </w:r>
      <w:r>
        <w:rPr>
          <w:color w:val="auto"/>
          <w:sz w:val="22"/>
          <w:szCs w:val="22"/>
        </w:rPr>
        <w:t xml:space="preserve"> za odstąpienie od umowy, jeżeli odstąpienie od umowy nastąpiło z przyczyn leżących po stronie Wykonawcy;</w:t>
      </w:r>
    </w:p>
    <w:p w14:paraId="263D7413" w14:textId="5687DC3A" w:rsidR="00AC6C4C" w:rsidRPr="007B6A39" w:rsidRDefault="00AC6C4C" w:rsidP="00253714">
      <w:pPr>
        <w:pStyle w:val="Default"/>
        <w:numPr>
          <w:ilvl w:val="0"/>
          <w:numId w:val="9"/>
        </w:numPr>
        <w:ind w:left="851" w:hanging="357"/>
        <w:jc w:val="both"/>
        <w:rPr>
          <w:color w:val="auto"/>
          <w:sz w:val="22"/>
          <w:szCs w:val="22"/>
        </w:rPr>
      </w:pPr>
      <w:r w:rsidRPr="007B6A39">
        <w:rPr>
          <w:color w:val="auto"/>
          <w:sz w:val="22"/>
          <w:szCs w:val="22"/>
        </w:rPr>
        <w:t>Zamawiający zapłaci Wyk</w:t>
      </w:r>
      <w:r w:rsidR="007B6A39" w:rsidRPr="007B6A39">
        <w:rPr>
          <w:color w:val="auto"/>
          <w:sz w:val="22"/>
          <w:szCs w:val="22"/>
        </w:rPr>
        <w:t>onawcy karę umowną w wysokości 5</w:t>
      </w:r>
      <w:r w:rsidRPr="007B6A39">
        <w:rPr>
          <w:color w:val="auto"/>
          <w:sz w:val="22"/>
          <w:szCs w:val="22"/>
        </w:rPr>
        <w:t>000,00 zł</w:t>
      </w:r>
      <w:r w:rsidR="00531B2F">
        <w:rPr>
          <w:color w:val="auto"/>
          <w:sz w:val="22"/>
          <w:szCs w:val="22"/>
        </w:rPr>
        <w:t>otych</w:t>
      </w:r>
      <w:r w:rsidRPr="007B6A39">
        <w:rPr>
          <w:color w:val="auto"/>
          <w:sz w:val="22"/>
          <w:szCs w:val="22"/>
        </w:rPr>
        <w:t xml:space="preserve"> za odstąpienie od umowy, jeżeli odstąpienie od umowy nastąpiło z przyczyn leżących po stronie Zamawiającego; </w:t>
      </w:r>
    </w:p>
    <w:p w14:paraId="1E9AC091" w14:textId="35384775" w:rsidR="00AC6C4C" w:rsidRDefault="00AC6C4C" w:rsidP="00253714">
      <w:pPr>
        <w:pStyle w:val="Default"/>
        <w:numPr>
          <w:ilvl w:val="0"/>
          <w:numId w:val="9"/>
        </w:numPr>
        <w:ind w:left="851" w:hanging="357"/>
        <w:jc w:val="both"/>
        <w:rPr>
          <w:color w:val="auto"/>
          <w:sz w:val="22"/>
          <w:szCs w:val="22"/>
        </w:rPr>
      </w:pPr>
      <w:r w:rsidRPr="007B6A39">
        <w:rPr>
          <w:color w:val="auto"/>
          <w:sz w:val="22"/>
          <w:szCs w:val="22"/>
        </w:rPr>
        <w:t>Wykonawca zapłaci Zamawia</w:t>
      </w:r>
      <w:r w:rsidR="007B6A39">
        <w:rPr>
          <w:color w:val="auto"/>
          <w:sz w:val="22"/>
          <w:szCs w:val="22"/>
        </w:rPr>
        <w:t>jącemu karę umowną w wysokości 5</w:t>
      </w:r>
      <w:r w:rsidRPr="007B6A39">
        <w:rPr>
          <w:color w:val="auto"/>
          <w:sz w:val="22"/>
          <w:szCs w:val="22"/>
        </w:rPr>
        <w:t>000,00 zł</w:t>
      </w:r>
      <w:r w:rsidR="00531B2F">
        <w:rPr>
          <w:color w:val="auto"/>
          <w:sz w:val="22"/>
          <w:szCs w:val="22"/>
        </w:rPr>
        <w:t>otych</w:t>
      </w:r>
      <w:r w:rsidRPr="007B6A39">
        <w:rPr>
          <w:color w:val="auto"/>
          <w:sz w:val="22"/>
          <w:szCs w:val="22"/>
        </w:rPr>
        <w:t xml:space="preserve"> w przypadku </w:t>
      </w:r>
      <w:r w:rsidR="007B6A39" w:rsidRPr="007B6A39">
        <w:rPr>
          <w:color w:val="auto"/>
          <w:sz w:val="22"/>
          <w:szCs w:val="22"/>
        </w:rPr>
        <w:t>wypowiedzenia przez Zamawiaj</w:t>
      </w:r>
      <w:r w:rsidR="00555602">
        <w:rPr>
          <w:color w:val="auto"/>
          <w:sz w:val="22"/>
          <w:szCs w:val="22"/>
        </w:rPr>
        <w:t xml:space="preserve">ącego umowy, o którym mowa w § </w:t>
      </w:r>
      <w:r w:rsidR="00531B2F">
        <w:rPr>
          <w:color w:val="auto"/>
          <w:sz w:val="22"/>
          <w:szCs w:val="22"/>
        </w:rPr>
        <w:t>9</w:t>
      </w:r>
      <w:r w:rsidR="007B6A39" w:rsidRPr="007B6A39">
        <w:rPr>
          <w:color w:val="auto"/>
          <w:sz w:val="22"/>
          <w:szCs w:val="22"/>
        </w:rPr>
        <w:t xml:space="preserve"> ust. 2.</w:t>
      </w:r>
    </w:p>
    <w:p w14:paraId="31DA2EFA" w14:textId="77777777" w:rsidR="007B6A39" w:rsidRDefault="007B6A39" w:rsidP="00253714">
      <w:pPr>
        <w:pStyle w:val="Default"/>
        <w:numPr>
          <w:ilvl w:val="0"/>
          <w:numId w:val="8"/>
        </w:numPr>
        <w:ind w:left="426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Kary umowne mogą być potrącone z faktury/rachunku Wykonawcy. </w:t>
      </w:r>
    </w:p>
    <w:p w14:paraId="1A48FE6B" w14:textId="77777777" w:rsidR="007B6A39" w:rsidRPr="007B6A39" w:rsidRDefault="007B6A39" w:rsidP="00253714">
      <w:pPr>
        <w:pStyle w:val="Default"/>
        <w:numPr>
          <w:ilvl w:val="0"/>
          <w:numId w:val="8"/>
        </w:numPr>
        <w:ind w:left="426" w:hanging="357"/>
        <w:jc w:val="both"/>
        <w:rPr>
          <w:color w:val="auto"/>
          <w:sz w:val="22"/>
          <w:szCs w:val="22"/>
        </w:rPr>
      </w:pPr>
      <w:r w:rsidRPr="007B6A39">
        <w:rPr>
          <w:color w:val="auto"/>
          <w:sz w:val="22"/>
          <w:szCs w:val="22"/>
        </w:rPr>
        <w:t xml:space="preserve">Zamawiający, niezależnie od kar umownych określonych w ust. 1 może dochodzić odszkodowania przewyższającego wysokość kar umownych na zasadach ogólnych. </w:t>
      </w:r>
    </w:p>
    <w:p w14:paraId="7D55214A" w14:textId="77777777" w:rsidR="00AC6C4C" w:rsidRDefault="00AC6C4C" w:rsidP="00AC6C4C">
      <w:pPr>
        <w:pStyle w:val="Default"/>
        <w:rPr>
          <w:color w:val="auto"/>
          <w:sz w:val="22"/>
          <w:szCs w:val="22"/>
        </w:rPr>
      </w:pPr>
    </w:p>
    <w:p w14:paraId="45EB0C98" w14:textId="4C2ADF09" w:rsidR="00AC6C4C" w:rsidRDefault="00555602" w:rsidP="007B6A3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531B2F">
        <w:rPr>
          <w:b/>
          <w:bCs/>
          <w:color w:val="auto"/>
          <w:sz w:val="22"/>
          <w:szCs w:val="22"/>
        </w:rPr>
        <w:t>1</w:t>
      </w:r>
    </w:p>
    <w:p w14:paraId="654EEEAB" w14:textId="77777777" w:rsidR="000E229D" w:rsidRDefault="00AC6C4C" w:rsidP="000E229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Zmiany umowy</w:t>
      </w:r>
    </w:p>
    <w:p w14:paraId="160EE5A6" w14:textId="77777777" w:rsidR="00AC6C4C" w:rsidRPr="000E229D" w:rsidRDefault="00AC6C4C" w:rsidP="00253714">
      <w:pPr>
        <w:pStyle w:val="Default"/>
        <w:numPr>
          <w:ilvl w:val="0"/>
          <w:numId w:val="10"/>
        </w:numPr>
        <w:ind w:left="426" w:hanging="357"/>
        <w:jc w:val="both"/>
        <w:rPr>
          <w:color w:val="auto"/>
          <w:sz w:val="22"/>
          <w:szCs w:val="22"/>
        </w:rPr>
      </w:pPr>
      <w:r w:rsidRPr="000E229D">
        <w:rPr>
          <w:color w:val="auto"/>
          <w:sz w:val="22"/>
          <w:szCs w:val="22"/>
        </w:rPr>
        <w:t xml:space="preserve">Dopuszczalne są następujące rodzaje i warunki zmiany treści umowy: </w:t>
      </w:r>
    </w:p>
    <w:p w14:paraId="633C2A53" w14:textId="38A185EC" w:rsidR="006B2FAC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22"/>
          <w:szCs w:val="22"/>
        </w:rPr>
      </w:pPr>
      <w:r w:rsidRPr="006B2FAC">
        <w:rPr>
          <w:color w:val="auto"/>
          <w:sz w:val="22"/>
          <w:szCs w:val="22"/>
        </w:rPr>
        <w:t>w przypadku ustawowej zmiany wysokości stawek podatku VAT dotyczącej przedmiotu umowy, podlegają one zmianie od dnia wejścia w życie nowych stawek podatku, przy czym zmianie ulegnie wyłącznie kwota brutto, cena netto pozostaje bez zmian</w:t>
      </w:r>
      <w:r>
        <w:rPr>
          <w:color w:val="auto"/>
          <w:sz w:val="22"/>
          <w:szCs w:val="22"/>
        </w:rPr>
        <w:t>;</w:t>
      </w:r>
    </w:p>
    <w:p w14:paraId="548CBDF6" w14:textId="279B7AA3" w:rsidR="00AC6C4C" w:rsidRDefault="00AC6C4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nastąpi zmiana powszechnie obowiązujących przepisów prawa w zakresie mającym wpływ na realizację przedmiotu umowy. Zmiana wyłącznie w zakresie niepowodującym zwiększenia wynagrodzenia Wykonawcy. Warunek dokonania zmiany: zmiana prawa </w:t>
      </w:r>
      <w:r w:rsidR="006B2FA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zakresie mającym wpływ na realizację przedmiotu umowy; </w:t>
      </w:r>
    </w:p>
    <w:p w14:paraId="36606A19" w14:textId="6F0B2CFC" w:rsidR="00AC6C4C" w:rsidRDefault="00AC6C4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22"/>
          <w:szCs w:val="22"/>
        </w:rPr>
      </w:pPr>
      <w:r w:rsidRPr="000E229D">
        <w:rPr>
          <w:color w:val="auto"/>
          <w:sz w:val="22"/>
          <w:szCs w:val="22"/>
        </w:rPr>
        <w:t>gdy wystąpią obiektywne przeszkody uniemożliwiające realizację zamówienia lub osiągnięcie jego celów według pierwotnie przyjętego harmonogramu realizacji zamówienia. Warunek dokonania zmiany: zaistnienie obiektywnych okoliczności</w:t>
      </w:r>
      <w:r w:rsidR="006B2FAC">
        <w:rPr>
          <w:color w:val="auto"/>
          <w:sz w:val="22"/>
          <w:szCs w:val="22"/>
        </w:rPr>
        <w:t>;</w:t>
      </w:r>
    </w:p>
    <w:p w14:paraId="1AC9B496" w14:textId="39CE68D1" w:rsidR="006B2FAC" w:rsidRPr="003F0B0F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22"/>
          <w:szCs w:val="22"/>
        </w:rPr>
      </w:pPr>
      <w:r w:rsidRPr="006B2FAC">
        <w:rPr>
          <w:color w:val="auto"/>
          <w:sz w:val="22"/>
          <w:szCs w:val="22"/>
        </w:rPr>
        <w:t xml:space="preserve">zmniejszenia ilości godzin usług opieki wytchnieniowej wskazanych  ogłoszeniu na usługi społeczne i umowie z przyczyn niezależnych od Zamawiającego (np. z powodu zmiany liczby </w:t>
      </w:r>
      <w:r w:rsidRPr="003F0B0F">
        <w:rPr>
          <w:color w:val="auto"/>
          <w:sz w:val="22"/>
          <w:szCs w:val="22"/>
        </w:rPr>
        <w:t>osób zakwalifikowanych przez GOPS do opieki wytchnieniowej),</w:t>
      </w:r>
      <w:r w:rsidRPr="003F0B0F">
        <w:rPr>
          <w:rFonts w:eastAsia="Times New Roman"/>
          <w:sz w:val="22"/>
          <w:szCs w:val="22"/>
        </w:rPr>
        <w:t xml:space="preserve"> </w:t>
      </w:r>
      <w:r w:rsidR="003F0B0F" w:rsidRPr="003F0B0F">
        <w:rPr>
          <w:rFonts w:eastAsia="Times New Roman"/>
          <w:sz w:val="22"/>
          <w:szCs w:val="22"/>
        </w:rPr>
        <w:t>skutkiem zmniejs</w:t>
      </w:r>
      <w:r w:rsidR="003F0B0F">
        <w:rPr>
          <w:rFonts w:eastAsia="Times New Roman"/>
          <w:sz w:val="22"/>
          <w:szCs w:val="22"/>
        </w:rPr>
        <w:t>z</w:t>
      </w:r>
      <w:r w:rsidR="003F0B0F" w:rsidRPr="003F0B0F">
        <w:rPr>
          <w:rFonts w:eastAsia="Times New Roman"/>
          <w:sz w:val="22"/>
          <w:szCs w:val="22"/>
        </w:rPr>
        <w:t>enia</w:t>
      </w:r>
      <w:r w:rsidR="003F0B0F">
        <w:rPr>
          <w:rFonts w:eastAsia="Times New Roman"/>
        </w:rPr>
        <w:t xml:space="preserve"> </w:t>
      </w:r>
      <w:r w:rsidR="003F0B0F" w:rsidRPr="003F0B0F">
        <w:rPr>
          <w:rFonts w:eastAsia="Times New Roman"/>
          <w:sz w:val="22"/>
          <w:szCs w:val="22"/>
        </w:rPr>
        <w:t xml:space="preserve">godzin </w:t>
      </w:r>
      <w:r w:rsidR="003F0B0F">
        <w:rPr>
          <w:rFonts w:eastAsia="Times New Roman"/>
          <w:sz w:val="22"/>
          <w:szCs w:val="22"/>
        </w:rPr>
        <w:t>będzie zmniejszenie</w:t>
      </w:r>
      <w:r w:rsidRPr="003F0B0F">
        <w:rPr>
          <w:rFonts w:eastAsia="Times New Roman"/>
          <w:sz w:val="22"/>
          <w:szCs w:val="22"/>
        </w:rPr>
        <w:t xml:space="preserve"> łączne</w:t>
      </w:r>
      <w:r w:rsidR="003F0B0F">
        <w:rPr>
          <w:rFonts w:eastAsia="Times New Roman"/>
          <w:sz w:val="22"/>
          <w:szCs w:val="22"/>
        </w:rPr>
        <w:t>go</w:t>
      </w:r>
      <w:r w:rsidRPr="003F0B0F">
        <w:rPr>
          <w:rFonts w:eastAsia="Times New Roman"/>
          <w:sz w:val="22"/>
          <w:szCs w:val="22"/>
        </w:rPr>
        <w:t xml:space="preserve"> wynagrodzeni</w:t>
      </w:r>
      <w:r w:rsidR="003F0B0F">
        <w:rPr>
          <w:rFonts w:eastAsia="Times New Roman"/>
          <w:sz w:val="22"/>
          <w:szCs w:val="22"/>
        </w:rPr>
        <w:t>a</w:t>
      </w:r>
      <w:r w:rsidRPr="003F0B0F">
        <w:rPr>
          <w:rFonts w:eastAsia="Times New Roman"/>
          <w:sz w:val="22"/>
          <w:szCs w:val="22"/>
        </w:rPr>
        <w:t xml:space="preserve"> Wykonawcy;</w:t>
      </w:r>
    </w:p>
    <w:p w14:paraId="44D6D6DC" w14:textId="0293B7F5" w:rsidR="005A33B7" w:rsidRPr="005A33B7" w:rsidRDefault="005A33B7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18"/>
          <w:szCs w:val="18"/>
        </w:rPr>
      </w:pPr>
      <w:r w:rsidRPr="006B2FAC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większenia przewidywanej</w:t>
      </w:r>
      <w:r w:rsidRPr="006B2FAC">
        <w:rPr>
          <w:color w:val="auto"/>
          <w:sz w:val="22"/>
          <w:szCs w:val="22"/>
        </w:rPr>
        <w:t xml:space="preserve"> ilości godzin usług opieki wytchnieniowej wskazanych </w:t>
      </w:r>
      <w:r w:rsidR="003F0B0F">
        <w:rPr>
          <w:color w:val="auto"/>
          <w:sz w:val="22"/>
          <w:szCs w:val="22"/>
        </w:rPr>
        <w:br/>
      </w:r>
      <w:r w:rsidRPr="006B2FAC">
        <w:rPr>
          <w:color w:val="auto"/>
          <w:sz w:val="22"/>
          <w:szCs w:val="22"/>
        </w:rPr>
        <w:t>w ogłoszeniu na usługi społeczne i umowie</w:t>
      </w:r>
      <w:r>
        <w:rPr>
          <w:color w:val="auto"/>
          <w:sz w:val="22"/>
          <w:szCs w:val="22"/>
        </w:rPr>
        <w:t xml:space="preserve">, </w:t>
      </w:r>
      <w:r w:rsidR="003F0B0F">
        <w:rPr>
          <w:color w:val="auto"/>
          <w:sz w:val="22"/>
          <w:szCs w:val="22"/>
        </w:rPr>
        <w:t xml:space="preserve">w przypadku zwiększenia godzin </w:t>
      </w:r>
      <w:r>
        <w:rPr>
          <w:color w:val="auto"/>
          <w:sz w:val="22"/>
          <w:szCs w:val="22"/>
        </w:rPr>
        <w:t>wartość usługi nie może przekroczyć kwoty wskazanej</w:t>
      </w:r>
      <w:r w:rsidRPr="005A33B7">
        <w:rPr>
          <w:rFonts w:eastAsia="Times New Roman"/>
          <w:sz w:val="22"/>
          <w:szCs w:val="22"/>
        </w:rPr>
        <w:t xml:space="preserve"> </w:t>
      </w:r>
      <w:r w:rsidRPr="006B2FAC">
        <w:rPr>
          <w:rFonts w:eastAsia="Times New Roman"/>
          <w:sz w:val="22"/>
          <w:szCs w:val="22"/>
        </w:rPr>
        <w:t xml:space="preserve">w § </w:t>
      </w:r>
      <w:r>
        <w:rPr>
          <w:rFonts w:eastAsia="Times New Roman"/>
          <w:sz w:val="22"/>
          <w:szCs w:val="22"/>
        </w:rPr>
        <w:t>5</w:t>
      </w:r>
      <w:r w:rsidRPr="006B2FAC">
        <w:rPr>
          <w:rFonts w:eastAsia="Times New Roman"/>
          <w:sz w:val="22"/>
          <w:szCs w:val="22"/>
        </w:rPr>
        <w:t xml:space="preserve"> ust. </w:t>
      </w:r>
      <w:r>
        <w:rPr>
          <w:rFonts w:eastAsia="Times New Roman"/>
          <w:sz w:val="22"/>
          <w:szCs w:val="22"/>
        </w:rPr>
        <w:t>7;</w:t>
      </w:r>
    </w:p>
    <w:p w14:paraId="41D1B770" w14:textId="01055692" w:rsidR="006B2FAC" w:rsidRPr="006B2FAC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18"/>
          <w:szCs w:val="18"/>
        </w:rPr>
      </w:pPr>
      <w:r w:rsidRPr="006B2FAC">
        <w:rPr>
          <w:rFonts w:eastAsia="Times New Roman"/>
          <w:sz w:val="22"/>
          <w:szCs w:val="22"/>
        </w:rPr>
        <w:t xml:space="preserve">przesunięcia godzin między poszczególnymi grupami osób niepełnosprawnych, o których mowa </w:t>
      </w:r>
      <w:bookmarkStart w:id="5" w:name="_Hlk193285594"/>
      <w:r w:rsidRPr="006B2FAC">
        <w:rPr>
          <w:rFonts w:eastAsia="Times New Roman"/>
          <w:sz w:val="22"/>
          <w:szCs w:val="22"/>
        </w:rPr>
        <w:t xml:space="preserve">w § </w:t>
      </w:r>
      <w:r>
        <w:rPr>
          <w:rFonts w:eastAsia="Times New Roman"/>
          <w:sz w:val="22"/>
          <w:szCs w:val="22"/>
        </w:rPr>
        <w:t>5</w:t>
      </w:r>
      <w:r w:rsidRPr="006B2FAC">
        <w:rPr>
          <w:rFonts w:eastAsia="Times New Roman"/>
          <w:sz w:val="22"/>
          <w:szCs w:val="22"/>
        </w:rPr>
        <w:t xml:space="preserve"> ust. </w:t>
      </w:r>
      <w:r w:rsidR="00C62836">
        <w:rPr>
          <w:rFonts w:eastAsia="Times New Roman"/>
          <w:sz w:val="22"/>
          <w:szCs w:val="22"/>
        </w:rPr>
        <w:t>4</w:t>
      </w:r>
      <w:bookmarkEnd w:id="5"/>
      <w:r w:rsidR="005A33B7">
        <w:rPr>
          <w:rFonts w:eastAsia="Times New Roman"/>
          <w:sz w:val="22"/>
          <w:szCs w:val="22"/>
        </w:rPr>
        <w:t>;</w:t>
      </w:r>
    </w:p>
    <w:p w14:paraId="178F94BB" w14:textId="7EA7CC68" w:rsidR="006B2FAC" w:rsidRPr="006B2FAC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16"/>
          <w:szCs w:val="16"/>
        </w:rPr>
      </w:pPr>
      <w:r w:rsidRPr="006B2FAC">
        <w:rPr>
          <w:rFonts w:eastAsia="Times New Roman"/>
          <w:sz w:val="22"/>
          <w:szCs w:val="22"/>
        </w:rPr>
        <w:t>zmiany danych teleadresowych</w:t>
      </w:r>
      <w:r>
        <w:rPr>
          <w:rFonts w:eastAsia="Times New Roman"/>
          <w:sz w:val="22"/>
          <w:szCs w:val="22"/>
        </w:rPr>
        <w:t>;</w:t>
      </w:r>
    </w:p>
    <w:p w14:paraId="77B6DDA6" w14:textId="77777777" w:rsidR="006B2FAC" w:rsidRPr="006B2FAC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16"/>
          <w:szCs w:val="16"/>
        </w:rPr>
      </w:pPr>
      <w:r w:rsidRPr="006B2FAC">
        <w:rPr>
          <w:rFonts w:eastAsia="Times New Roman"/>
          <w:sz w:val="22"/>
          <w:szCs w:val="22"/>
        </w:rPr>
        <w:t>zmiany numerów kont bankowych</w:t>
      </w:r>
      <w:r>
        <w:rPr>
          <w:rFonts w:eastAsia="Times New Roman"/>
          <w:sz w:val="22"/>
          <w:szCs w:val="22"/>
        </w:rPr>
        <w:t>;</w:t>
      </w:r>
      <w:r w:rsidRPr="006B2FAC">
        <w:rPr>
          <w:rFonts w:eastAsia="Times New Roman"/>
          <w:sz w:val="22"/>
          <w:szCs w:val="22"/>
        </w:rPr>
        <w:t xml:space="preserve"> </w:t>
      </w:r>
    </w:p>
    <w:p w14:paraId="52317C22" w14:textId="158DD80A" w:rsidR="006B2FAC" w:rsidRPr="006B2FAC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16"/>
          <w:szCs w:val="16"/>
        </w:rPr>
      </w:pPr>
      <w:r w:rsidRPr="006B2FAC">
        <w:rPr>
          <w:rFonts w:eastAsia="Times New Roman"/>
          <w:sz w:val="22"/>
          <w:szCs w:val="22"/>
        </w:rPr>
        <w:t>zmiany wskazanej w ofercie osoby wykonującej zamówienie z przyczyn niezależnych od Wykonawcy, przy czym zmiana wymaga akceptacji Zamawiającego i możliwa jest tylko na osobę o kwalifikacjach i doświadczeniu nie niższym niż osoby zmienianej</w:t>
      </w:r>
      <w:r>
        <w:rPr>
          <w:rFonts w:eastAsia="Times New Roman"/>
          <w:sz w:val="22"/>
          <w:szCs w:val="22"/>
        </w:rPr>
        <w:t>;</w:t>
      </w:r>
    </w:p>
    <w:p w14:paraId="2BD311DB" w14:textId="77777777" w:rsidR="00AC6C4C" w:rsidRPr="000E229D" w:rsidRDefault="00AC6C4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22"/>
          <w:szCs w:val="22"/>
        </w:rPr>
      </w:pPr>
      <w:r w:rsidRPr="000E229D">
        <w:rPr>
          <w:color w:val="auto"/>
          <w:sz w:val="22"/>
          <w:szCs w:val="22"/>
        </w:rPr>
        <w:t xml:space="preserve">zmiana terminu wykonania przedmiotu umowy, w przypadku: </w:t>
      </w:r>
    </w:p>
    <w:p w14:paraId="5B60D10E" w14:textId="3369515D" w:rsidR="00AC6C4C" w:rsidRDefault="00AC6C4C" w:rsidP="00253714">
      <w:pPr>
        <w:pStyle w:val="Default"/>
        <w:numPr>
          <w:ilvl w:val="0"/>
          <w:numId w:val="12"/>
        </w:numPr>
        <w:ind w:left="1276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wykonanie przedmiotu umowy w określonym pierwotnie terminie nie leży </w:t>
      </w:r>
      <w:r w:rsidR="000E229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w interesie Zamawiającego</w:t>
      </w:r>
      <w:r w:rsidR="0056553E">
        <w:rPr>
          <w:color w:val="auto"/>
          <w:sz w:val="22"/>
          <w:szCs w:val="22"/>
        </w:rPr>
        <w:t>;</w:t>
      </w:r>
    </w:p>
    <w:p w14:paraId="2C40DF67" w14:textId="32A4FC9E" w:rsidR="00AC6C4C" w:rsidRDefault="00AC6C4C" w:rsidP="00253714">
      <w:pPr>
        <w:pStyle w:val="Default"/>
        <w:numPr>
          <w:ilvl w:val="0"/>
          <w:numId w:val="12"/>
        </w:numPr>
        <w:ind w:left="1276" w:hanging="357"/>
        <w:jc w:val="both"/>
        <w:rPr>
          <w:color w:val="auto"/>
          <w:sz w:val="22"/>
          <w:szCs w:val="22"/>
        </w:rPr>
      </w:pPr>
      <w:r w:rsidRPr="000E229D">
        <w:rPr>
          <w:color w:val="auto"/>
          <w:sz w:val="22"/>
          <w:szCs w:val="22"/>
        </w:rPr>
        <w:t>działania siły wyższej, uniemożliwiającej wykonanie przedmiotu umowy w określonym pierwotnie terminie</w:t>
      </w:r>
      <w:r w:rsidR="0056553E">
        <w:rPr>
          <w:color w:val="auto"/>
          <w:sz w:val="22"/>
          <w:szCs w:val="22"/>
        </w:rPr>
        <w:t>;</w:t>
      </w:r>
    </w:p>
    <w:p w14:paraId="28FC71B9" w14:textId="085A879B" w:rsidR="000E229D" w:rsidRPr="006B2FAC" w:rsidRDefault="000E229D" w:rsidP="0025371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6B2FAC">
        <w:rPr>
          <w:rFonts w:ascii="Calibri" w:eastAsia="Times New Roman" w:hAnsi="Calibri" w:cs="Calibri"/>
          <w:color w:val="000000"/>
          <w:szCs w:val="24"/>
        </w:rPr>
        <w:lastRenderedPageBreak/>
        <w:t>Każda zmiana niniejszej Umowy wymaga zgody Zamawiającego i formy pisemnego aneksu – pod rygorem nieważności</w:t>
      </w:r>
      <w:r w:rsidR="00B16E8F" w:rsidRPr="006B2FAC">
        <w:rPr>
          <w:rFonts w:ascii="Calibri" w:eastAsia="Times New Roman" w:hAnsi="Calibri" w:cs="Calibri"/>
          <w:color w:val="000000"/>
          <w:szCs w:val="24"/>
        </w:rPr>
        <w:t xml:space="preserve">. </w:t>
      </w:r>
      <w:r w:rsidRPr="006B2FAC">
        <w:rPr>
          <w:rFonts w:ascii="Calibri" w:eastAsia="Times New Roman" w:hAnsi="Calibri" w:cs="Calibri"/>
          <w:color w:val="000000"/>
          <w:szCs w:val="24"/>
        </w:rPr>
        <w:t xml:space="preserve">Zamawiający zastrzega sobie możliwość odmowy wyrażenia zgody na zmianę umowy. </w:t>
      </w:r>
    </w:p>
    <w:p w14:paraId="29ACCC13" w14:textId="77777777" w:rsidR="00AC6C4C" w:rsidRDefault="00AC6C4C" w:rsidP="00AC6C4C">
      <w:pPr>
        <w:pStyle w:val="Default"/>
        <w:rPr>
          <w:color w:val="auto"/>
          <w:sz w:val="22"/>
          <w:szCs w:val="22"/>
        </w:rPr>
      </w:pPr>
    </w:p>
    <w:p w14:paraId="651DAB00" w14:textId="02494E83" w:rsidR="00AC6C4C" w:rsidRDefault="00555602" w:rsidP="00B16E8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6B2FAC">
        <w:rPr>
          <w:b/>
          <w:bCs/>
          <w:color w:val="auto"/>
          <w:sz w:val="22"/>
          <w:szCs w:val="22"/>
        </w:rPr>
        <w:t>2</w:t>
      </w:r>
    </w:p>
    <w:p w14:paraId="3E35FE62" w14:textId="77777777" w:rsidR="00AC6C4C" w:rsidRDefault="00AC6C4C" w:rsidP="00B16E8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Postanowienia końcowe</w:t>
      </w:r>
    </w:p>
    <w:p w14:paraId="386CD835" w14:textId="77777777" w:rsidR="00AC6C4C" w:rsidRDefault="00AC6C4C" w:rsidP="00253714">
      <w:pPr>
        <w:pStyle w:val="Default"/>
        <w:numPr>
          <w:ilvl w:val="0"/>
          <w:numId w:val="13"/>
        </w:numPr>
        <w:ind w:left="426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sprawach nieuregulowanych niniejszą umową mają zastosowanie przepisy Kodeksu Cywilnego. </w:t>
      </w:r>
    </w:p>
    <w:p w14:paraId="42AF4497" w14:textId="77777777" w:rsidR="00AC6C4C" w:rsidRDefault="00C105D9" w:rsidP="00253714">
      <w:pPr>
        <w:pStyle w:val="Default"/>
        <w:numPr>
          <w:ilvl w:val="0"/>
          <w:numId w:val="13"/>
        </w:numPr>
        <w:ind w:left="426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Umowę sporządzono w trzech</w:t>
      </w:r>
      <w:r w:rsidR="00AC6C4C" w:rsidRPr="00B16E8F">
        <w:rPr>
          <w:color w:val="auto"/>
          <w:sz w:val="22"/>
          <w:szCs w:val="22"/>
        </w:rPr>
        <w:t xml:space="preserve"> jednobrzmiących egzemp</w:t>
      </w:r>
      <w:r w:rsidR="00B16E8F">
        <w:rPr>
          <w:color w:val="auto"/>
          <w:sz w:val="22"/>
          <w:szCs w:val="22"/>
        </w:rPr>
        <w:t>larzach, dwa egzemplarze dla</w:t>
      </w:r>
      <w:r>
        <w:rPr>
          <w:color w:val="auto"/>
          <w:sz w:val="22"/>
          <w:szCs w:val="22"/>
        </w:rPr>
        <w:t xml:space="preserve"> Zamawiającego, jeden egzemplarz dla Wykonawcy</w:t>
      </w:r>
      <w:r w:rsidR="00AC6C4C" w:rsidRPr="00B16E8F">
        <w:rPr>
          <w:color w:val="auto"/>
          <w:sz w:val="22"/>
          <w:szCs w:val="22"/>
        </w:rPr>
        <w:t xml:space="preserve">. </w:t>
      </w:r>
    </w:p>
    <w:p w14:paraId="58E73ECE" w14:textId="77777777" w:rsidR="00AC6C4C" w:rsidRDefault="00AC6C4C" w:rsidP="00253714">
      <w:pPr>
        <w:pStyle w:val="Default"/>
        <w:numPr>
          <w:ilvl w:val="0"/>
          <w:numId w:val="13"/>
        </w:numPr>
        <w:ind w:left="426" w:hanging="284"/>
        <w:jc w:val="both"/>
        <w:rPr>
          <w:color w:val="auto"/>
          <w:sz w:val="22"/>
          <w:szCs w:val="22"/>
        </w:rPr>
      </w:pPr>
      <w:r w:rsidRPr="00C105D9">
        <w:rPr>
          <w:color w:val="auto"/>
          <w:sz w:val="22"/>
          <w:szCs w:val="22"/>
        </w:rPr>
        <w:t xml:space="preserve">Integralną część umowy stanowią jej załączniki. </w:t>
      </w:r>
    </w:p>
    <w:p w14:paraId="3A613888" w14:textId="77777777" w:rsidR="00AC6C4C" w:rsidRPr="001D2276" w:rsidRDefault="00AC6C4C" w:rsidP="00253714">
      <w:pPr>
        <w:pStyle w:val="Default"/>
        <w:numPr>
          <w:ilvl w:val="0"/>
          <w:numId w:val="13"/>
        </w:numPr>
        <w:ind w:left="426" w:hanging="284"/>
        <w:jc w:val="both"/>
        <w:rPr>
          <w:color w:val="auto"/>
          <w:sz w:val="22"/>
          <w:szCs w:val="22"/>
        </w:rPr>
      </w:pPr>
      <w:r w:rsidRPr="001D2276">
        <w:rPr>
          <w:color w:val="auto"/>
          <w:sz w:val="22"/>
          <w:szCs w:val="22"/>
        </w:rPr>
        <w:t xml:space="preserve">Spory wynikające z umowy strony poddają rozstrzygnięciu sądu właściwego dla siedziby Zamawiającego. </w:t>
      </w:r>
    </w:p>
    <w:p w14:paraId="3EC28F20" w14:textId="77777777" w:rsidR="00AC6C4C" w:rsidRDefault="00AC6C4C" w:rsidP="00CE2938">
      <w:pPr>
        <w:pStyle w:val="Default"/>
        <w:rPr>
          <w:color w:val="auto"/>
          <w:sz w:val="22"/>
          <w:szCs w:val="22"/>
        </w:rPr>
      </w:pPr>
    </w:p>
    <w:p w14:paraId="48F990AC" w14:textId="77777777" w:rsidR="00AC6C4C" w:rsidRPr="00CE2938" w:rsidRDefault="00AC6C4C" w:rsidP="001A29B1">
      <w:pPr>
        <w:pStyle w:val="Default"/>
        <w:rPr>
          <w:color w:val="auto"/>
          <w:sz w:val="20"/>
          <w:szCs w:val="22"/>
        </w:rPr>
      </w:pPr>
      <w:r w:rsidRPr="00CE2938">
        <w:rPr>
          <w:color w:val="auto"/>
          <w:sz w:val="20"/>
          <w:szCs w:val="22"/>
        </w:rPr>
        <w:t xml:space="preserve">Załączniki: </w:t>
      </w:r>
    </w:p>
    <w:p w14:paraId="2E8B18AE" w14:textId="77777777" w:rsidR="00630380" w:rsidRDefault="00630380" w:rsidP="00253714">
      <w:pPr>
        <w:pStyle w:val="Default"/>
        <w:numPr>
          <w:ilvl w:val="0"/>
          <w:numId w:val="14"/>
        </w:numPr>
        <w:rPr>
          <w:color w:val="auto"/>
          <w:sz w:val="20"/>
          <w:szCs w:val="22"/>
        </w:rPr>
      </w:pPr>
      <w:r w:rsidRPr="00CE2938">
        <w:rPr>
          <w:color w:val="auto"/>
          <w:sz w:val="20"/>
          <w:szCs w:val="22"/>
        </w:rPr>
        <w:t>Wzór umowy</w:t>
      </w:r>
      <w:r w:rsidR="009B46F1" w:rsidRPr="00CE2938">
        <w:rPr>
          <w:color w:val="auto"/>
          <w:sz w:val="20"/>
          <w:szCs w:val="22"/>
        </w:rPr>
        <w:t xml:space="preserve"> przetwarzania danych osobowych;</w:t>
      </w:r>
    </w:p>
    <w:p w14:paraId="40F41C5E" w14:textId="74A10442" w:rsidR="00A56BCB" w:rsidRPr="00CE2938" w:rsidRDefault="00A56BCB" w:rsidP="00253714">
      <w:pPr>
        <w:pStyle w:val="Default"/>
        <w:numPr>
          <w:ilvl w:val="0"/>
          <w:numId w:val="14"/>
        </w:numPr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Wzór karty realizacji usług w ramach Programu;</w:t>
      </w:r>
    </w:p>
    <w:p w14:paraId="293E98D7" w14:textId="7B4F08FD" w:rsidR="00AC6C4C" w:rsidRPr="00CE2938" w:rsidRDefault="00AC6C4C" w:rsidP="00253714">
      <w:pPr>
        <w:pStyle w:val="Default"/>
        <w:numPr>
          <w:ilvl w:val="0"/>
          <w:numId w:val="14"/>
        </w:numPr>
        <w:rPr>
          <w:color w:val="auto"/>
          <w:sz w:val="20"/>
          <w:szCs w:val="22"/>
        </w:rPr>
      </w:pPr>
      <w:r w:rsidRPr="00CE2938">
        <w:rPr>
          <w:color w:val="auto"/>
          <w:sz w:val="20"/>
          <w:szCs w:val="22"/>
        </w:rPr>
        <w:t xml:space="preserve">Wzór </w:t>
      </w:r>
      <w:r w:rsidR="00184281">
        <w:rPr>
          <w:color w:val="auto"/>
          <w:sz w:val="20"/>
          <w:szCs w:val="22"/>
        </w:rPr>
        <w:t>sprawozdania końcowego z realizacji</w:t>
      </w:r>
      <w:r w:rsidR="00A56BCB">
        <w:rPr>
          <w:color w:val="auto"/>
          <w:sz w:val="20"/>
          <w:szCs w:val="22"/>
        </w:rPr>
        <w:t xml:space="preserve"> </w:t>
      </w:r>
      <w:r w:rsidR="006B2FAC">
        <w:rPr>
          <w:color w:val="auto"/>
          <w:sz w:val="20"/>
          <w:szCs w:val="22"/>
        </w:rPr>
        <w:t>Programu</w:t>
      </w:r>
      <w:r w:rsidRPr="00CE2938">
        <w:rPr>
          <w:color w:val="auto"/>
          <w:sz w:val="20"/>
          <w:szCs w:val="22"/>
        </w:rPr>
        <w:t xml:space="preserve">; </w:t>
      </w:r>
    </w:p>
    <w:p w14:paraId="26BC50E8" w14:textId="77777777" w:rsidR="009B46F1" w:rsidRDefault="001A29B1" w:rsidP="00253714">
      <w:pPr>
        <w:pStyle w:val="Default"/>
        <w:numPr>
          <w:ilvl w:val="0"/>
          <w:numId w:val="14"/>
        </w:numPr>
        <w:rPr>
          <w:color w:val="auto"/>
          <w:sz w:val="20"/>
          <w:szCs w:val="22"/>
        </w:rPr>
      </w:pPr>
      <w:r w:rsidRPr="00CE2938">
        <w:rPr>
          <w:color w:val="auto"/>
          <w:sz w:val="20"/>
          <w:szCs w:val="22"/>
        </w:rPr>
        <w:t xml:space="preserve">Kopia oferty Wykonawcy; </w:t>
      </w:r>
    </w:p>
    <w:p w14:paraId="2898282B" w14:textId="4F0B645D" w:rsidR="009B46F1" w:rsidRPr="00CE2938" w:rsidRDefault="00184281" w:rsidP="00253714">
      <w:pPr>
        <w:pStyle w:val="Default"/>
        <w:numPr>
          <w:ilvl w:val="0"/>
          <w:numId w:val="14"/>
        </w:numPr>
        <w:rPr>
          <w:color w:val="auto"/>
          <w:sz w:val="20"/>
          <w:szCs w:val="22"/>
        </w:rPr>
      </w:pPr>
      <w:r>
        <w:rPr>
          <w:rFonts w:asciiTheme="minorHAnsi" w:eastAsia="Times New Roman" w:hAnsiTheme="minorHAnsi" w:cstheme="minorHAnsi"/>
          <w:sz w:val="20"/>
          <w:szCs w:val="22"/>
        </w:rPr>
        <w:t>Wykaz osób świadczących usługę OW.</w:t>
      </w:r>
    </w:p>
    <w:p w14:paraId="7049B44A" w14:textId="77777777" w:rsidR="003B2F82" w:rsidRDefault="003B2F82" w:rsidP="003B2F82">
      <w:pPr>
        <w:pStyle w:val="Default"/>
        <w:rPr>
          <w:color w:val="auto"/>
          <w:sz w:val="22"/>
          <w:szCs w:val="22"/>
        </w:rPr>
      </w:pPr>
    </w:p>
    <w:p w14:paraId="56965D56" w14:textId="77777777" w:rsidR="003B2F82" w:rsidRDefault="003B2F82" w:rsidP="003B2F82">
      <w:pPr>
        <w:pStyle w:val="Default"/>
        <w:rPr>
          <w:color w:val="auto"/>
          <w:sz w:val="22"/>
          <w:szCs w:val="22"/>
        </w:rPr>
      </w:pPr>
    </w:p>
    <w:p w14:paraId="6187A028" w14:textId="77777777" w:rsidR="003B2F82" w:rsidRPr="001A29B1" w:rsidRDefault="003B2F82" w:rsidP="003B2F82">
      <w:pPr>
        <w:pStyle w:val="Default"/>
        <w:rPr>
          <w:color w:val="auto"/>
          <w:sz w:val="22"/>
          <w:szCs w:val="22"/>
        </w:rPr>
      </w:pPr>
    </w:p>
    <w:p w14:paraId="2B17F84C" w14:textId="77777777" w:rsidR="001A29B1" w:rsidRDefault="001A29B1" w:rsidP="00AC6C4C">
      <w:pPr>
        <w:pStyle w:val="Default"/>
        <w:rPr>
          <w:color w:val="auto"/>
          <w:sz w:val="22"/>
          <w:szCs w:val="22"/>
        </w:rPr>
      </w:pPr>
    </w:p>
    <w:p w14:paraId="519D4650" w14:textId="2A5FDF3B" w:rsidR="00AC6C4C" w:rsidRDefault="00AC6C4C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 </w:t>
      </w:r>
      <w:r w:rsidR="001D2276">
        <w:rPr>
          <w:color w:val="auto"/>
          <w:sz w:val="22"/>
          <w:szCs w:val="22"/>
        </w:rPr>
        <w:t xml:space="preserve">                                                                 </w:t>
      </w:r>
      <w:r w:rsidR="0056553E">
        <w:rPr>
          <w:color w:val="auto"/>
          <w:sz w:val="22"/>
          <w:szCs w:val="22"/>
        </w:rPr>
        <w:t xml:space="preserve">      </w:t>
      </w:r>
      <w:r>
        <w:rPr>
          <w:color w:val="auto"/>
          <w:sz w:val="22"/>
          <w:szCs w:val="22"/>
        </w:rPr>
        <w:t>..................................................</w:t>
      </w:r>
    </w:p>
    <w:p w14:paraId="199F4893" w14:textId="3B039182" w:rsidR="00AC6C4C" w:rsidRDefault="001D2276" w:rsidP="00AC6C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             </w:t>
      </w:r>
      <w:r w:rsidR="00AC6C4C">
        <w:rPr>
          <w:color w:val="auto"/>
          <w:sz w:val="22"/>
          <w:szCs w:val="22"/>
        </w:rPr>
        <w:t xml:space="preserve">(Wykonawca) 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</w:t>
      </w:r>
      <w:r w:rsidR="0056553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</w:t>
      </w:r>
      <w:r w:rsidR="00AC6C4C">
        <w:rPr>
          <w:color w:val="auto"/>
          <w:sz w:val="22"/>
          <w:szCs w:val="22"/>
        </w:rPr>
        <w:t xml:space="preserve">(Zamawiający) </w:t>
      </w:r>
    </w:p>
    <w:sectPr w:rsidR="00AC6C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3146" w14:textId="77777777" w:rsidR="00AC6C4C" w:rsidRDefault="00AC6C4C" w:rsidP="00AC6C4C">
      <w:pPr>
        <w:spacing w:after="0" w:line="240" w:lineRule="auto"/>
      </w:pPr>
      <w:r>
        <w:separator/>
      </w:r>
    </w:p>
  </w:endnote>
  <w:endnote w:type="continuationSeparator" w:id="0">
    <w:p w14:paraId="6AC43696" w14:textId="77777777" w:rsidR="00AC6C4C" w:rsidRDefault="00AC6C4C" w:rsidP="00AC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4E49" w14:textId="42A6A2AB" w:rsidR="00A97349" w:rsidRPr="00B77BB2" w:rsidRDefault="00BB5D80" w:rsidP="00B77BB2">
    <w:pPr>
      <w:pBdr>
        <w:top w:val="single" w:sz="4" w:space="0" w:color="auto"/>
      </w:pBdr>
      <w:spacing w:after="0"/>
      <w:ind w:right="-142"/>
      <w:rPr>
        <w:rFonts w:ascii="Calibri" w:hAnsi="Calibri" w:cs="Calibri"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 xml:space="preserve">Postępowanie </w:t>
    </w:r>
    <w:r w:rsidRPr="00EB31AD">
      <w:rPr>
        <w:rFonts w:ascii="Calibri" w:hAnsi="Calibri" w:cs="Calibri"/>
        <w:i/>
        <w:iCs/>
        <w:sz w:val="18"/>
        <w:szCs w:val="20"/>
      </w:rPr>
      <w:t xml:space="preserve"> pn.:</w:t>
    </w:r>
    <w:r>
      <w:rPr>
        <w:rFonts w:ascii="Calibri" w:hAnsi="Calibri" w:cs="Calibri"/>
        <w:i/>
        <w:iCs/>
        <w:sz w:val="18"/>
        <w:szCs w:val="20"/>
      </w:rPr>
      <w:t xml:space="preserve"> „</w:t>
    </w:r>
    <w:r w:rsidR="00B77BB2" w:rsidRPr="00B77BB2">
      <w:rPr>
        <w:rFonts w:ascii="Calibri" w:hAnsi="Calibri" w:cs="Calibri"/>
        <w:i/>
        <w:iCs/>
        <w:sz w:val="18"/>
        <w:szCs w:val="20"/>
      </w:rPr>
      <w:t xml:space="preserve">Świadczenie usługi opieki wytchnieniowej w Gminie Skołyszyn </w:t>
    </w:r>
    <w:r w:rsidR="00B77BB2">
      <w:rPr>
        <w:rFonts w:ascii="Calibri" w:hAnsi="Calibri" w:cs="Calibri"/>
        <w:i/>
        <w:iCs/>
        <w:sz w:val="18"/>
        <w:szCs w:val="20"/>
      </w:rPr>
      <w:t xml:space="preserve"> </w:t>
    </w:r>
    <w:r w:rsidR="00B77BB2" w:rsidRPr="00B77BB2">
      <w:rPr>
        <w:rFonts w:ascii="Calibri" w:hAnsi="Calibri" w:cs="Calibri"/>
        <w:i/>
        <w:iCs/>
        <w:sz w:val="18"/>
        <w:szCs w:val="20"/>
      </w:rPr>
      <w:t xml:space="preserve">w ramach programu „Opieka </w:t>
    </w:r>
    <w:proofErr w:type="spellStart"/>
    <w:r w:rsidR="00B77BB2" w:rsidRPr="00B77BB2">
      <w:rPr>
        <w:rFonts w:ascii="Calibri" w:hAnsi="Calibri" w:cs="Calibri"/>
        <w:i/>
        <w:iCs/>
        <w:sz w:val="18"/>
        <w:szCs w:val="20"/>
      </w:rPr>
      <w:t>wytchnieniowa</w:t>
    </w:r>
    <w:proofErr w:type="spellEnd"/>
    <w:r w:rsidR="00B77BB2" w:rsidRPr="00B77BB2">
      <w:rPr>
        <w:rFonts w:ascii="Calibri" w:hAnsi="Calibri" w:cs="Calibri"/>
        <w:i/>
        <w:iCs/>
        <w:sz w:val="18"/>
        <w:szCs w:val="20"/>
      </w:rPr>
      <w:t>”</w:t>
    </w:r>
    <w:r w:rsidR="00C22D19">
      <w:rPr>
        <w:rFonts w:ascii="Calibri" w:hAnsi="Calibri" w:cs="Calibri"/>
        <w:i/>
        <w:iCs/>
        <w:sz w:val="18"/>
        <w:szCs w:val="20"/>
      </w:rPr>
      <w:t xml:space="preserve"> </w:t>
    </w:r>
    <w:r w:rsidR="00CF1960">
      <w:rPr>
        <w:rFonts w:ascii="Calibri" w:hAnsi="Calibri" w:cs="Calibri"/>
        <w:i/>
        <w:iCs/>
        <w:sz w:val="18"/>
        <w:szCs w:val="20"/>
      </w:rPr>
      <w:t>dla JST</w:t>
    </w:r>
    <w:r w:rsidR="00B77BB2" w:rsidRPr="00B77BB2">
      <w:rPr>
        <w:rFonts w:ascii="Calibri" w:hAnsi="Calibri" w:cs="Calibri"/>
        <w:i/>
        <w:iCs/>
        <w:sz w:val="18"/>
        <w:szCs w:val="20"/>
      </w:rPr>
      <w:t xml:space="preserve"> – edycja 202</w:t>
    </w:r>
    <w:r w:rsidR="00F573C9">
      <w:rPr>
        <w:rFonts w:ascii="Calibri" w:hAnsi="Calibri" w:cs="Calibri"/>
        <w:i/>
        <w:iCs/>
        <w:sz w:val="18"/>
        <w:szCs w:val="20"/>
      </w:rPr>
      <w:t>5</w:t>
    </w:r>
    <w:r w:rsidR="00B77BB2">
      <w:rPr>
        <w:rFonts w:ascii="Calibri" w:hAnsi="Calibri" w:cs="Calibri"/>
        <w:i/>
        <w:sz w:val="18"/>
        <w:szCs w:val="18"/>
      </w:rPr>
      <w:t xml:space="preserve"> </w:t>
    </w:r>
    <w:r>
      <w:rPr>
        <w:rFonts w:ascii="Calibri" w:hAnsi="Calibri" w:cs="Calibri"/>
        <w:i/>
        <w:sz w:val="18"/>
        <w:szCs w:val="18"/>
      </w:rPr>
      <w:t xml:space="preserve"> </w:t>
    </w:r>
    <w:r w:rsidR="00B77BB2">
      <w:rPr>
        <w:rFonts w:ascii="Calibri" w:hAnsi="Calibri" w:cs="Calibri"/>
        <w:i/>
        <w:sz w:val="18"/>
        <w:szCs w:val="18"/>
      </w:rPr>
      <w:t xml:space="preserve">                                                                                                                                              </w:t>
    </w:r>
    <w:r w:rsidR="00A97349" w:rsidRPr="00BB5D80">
      <w:rPr>
        <w:rFonts w:eastAsiaTheme="majorEastAsia" w:cstheme="minorHAnsi"/>
        <w:i/>
        <w:sz w:val="18"/>
        <w:szCs w:val="18"/>
      </w:rPr>
      <w:t xml:space="preserve">str. </w:t>
    </w:r>
    <w:r w:rsidR="00A97349" w:rsidRPr="00BB5D80">
      <w:rPr>
        <w:rFonts w:eastAsiaTheme="minorEastAsia" w:cstheme="minorHAnsi"/>
        <w:i/>
        <w:sz w:val="18"/>
        <w:szCs w:val="18"/>
      </w:rPr>
      <w:fldChar w:fldCharType="begin"/>
    </w:r>
    <w:r w:rsidR="00A97349" w:rsidRPr="00BB5D80">
      <w:rPr>
        <w:rFonts w:cstheme="minorHAnsi"/>
        <w:i/>
        <w:sz w:val="18"/>
        <w:szCs w:val="18"/>
      </w:rPr>
      <w:instrText>PAGE    \* MERGEFORMAT</w:instrText>
    </w:r>
    <w:r w:rsidR="00A97349" w:rsidRPr="00BB5D80">
      <w:rPr>
        <w:rFonts w:eastAsiaTheme="minorEastAsia" w:cstheme="minorHAnsi"/>
        <w:i/>
        <w:sz w:val="18"/>
        <w:szCs w:val="18"/>
      </w:rPr>
      <w:fldChar w:fldCharType="separate"/>
    </w:r>
    <w:r w:rsidR="00170565" w:rsidRPr="00170565">
      <w:rPr>
        <w:rFonts w:eastAsiaTheme="majorEastAsia" w:cstheme="minorHAnsi"/>
        <w:i/>
        <w:noProof/>
        <w:sz w:val="18"/>
        <w:szCs w:val="18"/>
      </w:rPr>
      <w:t>8</w:t>
    </w:r>
    <w:r w:rsidR="00A97349" w:rsidRPr="00BB5D80">
      <w:rPr>
        <w:rFonts w:eastAsiaTheme="majorEastAsia" w:cstheme="minorHAnsi"/>
        <w:i/>
        <w:sz w:val="18"/>
        <w:szCs w:val="18"/>
      </w:rPr>
      <w:fldChar w:fldCharType="end"/>
    </w:r>
    <w:r w:rsidR="00253714">
      <w:rPr>
        <w:rFonts w:eastAsiaTheme="majorEastAsia" w:cstheme="minorHAnsi"/>
        <w:i/>
        <w:sz w:val="18"/>
        <w:szCs w:val="18"/>
      </w:rPr>
      <w:t>/7</w:t>
    </w:r>
    <w:r>
      <w:rPr>
        <w:rFonts w:ascii="Calibri" w:hAnsi="Calibri" w:cs="Calibri"/>
        <w:i/>
        <w:sz w:val="18"/>
        <w:szCs w:val="18"/>
      </w:rPr>
      <w:t xml:space="preserve">                      </w:t>
    </w:r>
  </w:p>
  <w:p w14:paraId="01ECB663" w14:textId="77777777" w:rsidR="00BB5D80" w:rsidRDefault="00BB5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FD42" w14:textId="77777777" w:rsidR="00AC6C4C" w:rsidRDefault="00AC6C4C" w:rsidP="00AC6C4C">
      <w:pPr>
        <w:spacing w:after="0" w:line="240" w:lineRule="auto"/>
      </w:pPr>
      <w:r>
        <w:separator/>
      </w:r>
    </w:p>
  </w:footnote>
  <w:footnote w:type="continuationSeparator" w:id="0">
    <w:p w14:paraId="041E660D" w14:textId="77777777" w:rsidR="00AC6C4C" w:rsidRDefault="00AC6C4C" w:rsidP="00AC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CF89" w14:textId="72BAE5FD" w:rsidR="00D1227E" w:rsidRDefault="00D1227E" w:rsidP="004B57B9">
    <w:pPr>
      <w:pStyle w:val="Nagwek"/>
      <w:ind w:firstLine="426"/>
      <w:jc w:val="center"/>
      <w:rPr>
        <w:sz w:val="20"/>
      </w:rPr>
    </w:pPr>
    <w:bookmarkStart w:id="6" w:name="_Hlk173321134"/>
    <w:r w:rsidRPr="00CE7BD6">
      <w:rPr>
        <w:noProof/>
      </w:rPr>
      <w:drawing>
        <wp:inline distT="0" distB="0" distL="0" distR="0" wp14:anchorId="07161E30" wp14:editId="6F0AE3E2">
          <wp:extent cx="5232694" cy="762379"/>
          <wp:effectExtent l="0" t="0" r="0" b="0"/>
          <wp:docPr id="5880800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125" cy="76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1086BD72" w14:textId="77777777" w:rsidR="00D1227E" w:rsidRDefault="00D1227E" w:rsidP="00D72F25">
    <w:pPr>
      <w:pStyle w:val="Nagwek"/>
      <w:rPr>
        <w:sz w:val="20"/>
      </w:rPr>
    </w:pPr>
  </w:p>
  <w:p w14:paraId="310B44C4" w14:textId="1714B594" w:rsidR="00AC6C4C" w:rsidRPr="00AC6C4C" w:rsidRDefault="001A6948" w:rsidP="00D72F25">
    <w:pPr>
      <w:pStyle w:val="Nagwek"/>
      <w:rPr>
        <w:sz w:val="20"/>
      </w:rPr>
    </w:pPr>
    <w:r>
      <w:rPr>
        <w:sz w:val="20"/>
      </w:rPr>
      <w:t>GPIR.271.</w:t>
    </w:r>
    <w:r w:rsidR="00D72F25">
      <w:rPr>
        <w:sz w:val="20"/>
      </w:rPr>
      <w:t>2</w:t>
    </w:r>
    <w:r>
      <w:rPr>
        <w:sz w:val="20"/>
      </w:rPr>
      <w:t>.</w:t>
    </w:r>
    <w:r w:rsidR="00F573C9">
      <w:rPr>
        <w:sz w:val="20"/>
      </w:rPr>
      <w:t>9</w:t>
    </w:r>
    <w:r>
      <w:rPr>
        <w:sz w:val="20"/>
      </w:rPr>
      <w:t>.202</w:t>
    </w:r>
    <w:r w:rsidR="00F573C9">
      <w:rPr>
        <w:sz w:val="20"/>
      </w:rPr>
      <w:t>5</w:t>
    </w:r>
    <w:r w:rsidR="00BB5D80">
      <w:rPr>
        <w:sz w:val="20"/>
      </w:rPr>
      <w:t xml:space="preserve">                                                                                                               </w:t>
    </w:r>
    <w:r w:rsidR="00D72F25">
      <w:rPr>
        <w:sz w:val="20"/>
      </w:rPr>
      <w:t xml:space="preserve">               </w:t>
    </w:r>
    <w:r w:rsidR="00BB5D80">
      <w:rPr>
        <w:sz w:val="20"/>
      </w:rPr>
      <w:t xml:space="preserve">                         </w:t>
    </w:r>
    <w:proofErr w:type="spellStart"/>
    <w:r w:rsidR="00AC6C4C" w:rsidRPr="00AC6C4C">
      <w:rPr>
        <w:sz w:val="20"/>
      </w:rPr>
      <w:t>Zał.Nr</w:t>
    </w:r>
    <w:proofErr w:type="spellEnd"/>
    <w:r w:rsidR="00AC6C4C" w:rsidRPr="00AC6C4C">
      <w:rPr>
        <w:sz w:val="20"/>
      </w:rPr>
      <w:t xml:space="preserve"> </w:t>
    </w:r>
    <w:r w:rsidR="00D72F25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2EE"/>
    <w:multiLevelType w:val="hybridMultilevel"/>
    <w:tmpl w:val="8B721ECC"/>
    <w:lvl w:ilvl="0" w:tplc="4784EE2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75A"/>
    <w:multiLevelType w:val="hybridMultilevel"/>
    <w:tmpl w:val="A588F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EE2"/>
    <w:multiLevelType w:val="hybridMultilevel"/>
    <w:tmpl w:val="A52AE014"/>
    <w:lvl w:ilvl="0" w:tplc="1FD8EA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7D20"/>
    <w:multiLevelType w:val="hybridMultilevel"/>
    <w:tmpl w:val="1E2AB604"/>
    <w:lvl w:ilvl="0" w:tplc="D4FA20D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4E46"/>
    <w:multiLevelType w:val="hybridMultilevel"/>
    <w:tmpl w:val="13F29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91C97"/>
    <w:multiLevelType w:val="hybridMultilevel"/>
    <w:tmpl w:val="C180C4F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582DA5"/>
    <w:multiLevelType w:val="hybridMultilevel"/>
    <w:tmpl w:val="C592F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0778"/>
    <w:multiLevelType w:val="hybridMultilevel"/>
    <w:tmpl w:val="4A4A4D8A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278D0C63"/>
    <w:multiLevelType w:val="hybridMultilevel"/>
    <w:tmpl w:val="A8147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13761"/>
    <w:multiLevelType w:val="hybridMultilevel"/>
    <w:tmpl w:val="C180C4F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4E0786"/>
    <w:multiLevelType w:val="hybridMultilevel"/>
    <w:tmpl w:val="607877B6"/>
    <w:lvl w:ilvl="0" w:tplc="7E248E1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82C2A"/>
    <w:multiLevelType w:val="hybridMultilevel"/>
    <w:tmpl w:val="E8B02EC4"/>
    <w:lvl w:ilvl="0" w:tplc="5E5417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5B36"/>
    <w:multiLevelType w:val="hybridMultilevel"/>
    <w:tmpl w:val="DFE4B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46AAF"/>
    <w:multiLevelType w:val="hybridMultilevel"/>
    <w:tmpl w:val="FB7440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3387DA5"/>
    <w:multiLevelType w:val="hybridMultilevel"/>
    <w:tmpl w:val="93362742"/>
    <w:lvl w:ilvl="0" w:tplc="56F8E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A2DCD"/>
    <w:multiLevelType w:val="hybridMultilevel"/>
    <w:tmpl w:val="E760F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F0C13"/>
    <w:multiLevelType w:val="hybridMultilevel"/>
    <w:tmpl w:val="E7F0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C159C"/>
    <w:multiLevelType w:val="hybridMultilevel"/>
    <w:tmpl w:val="6FEC2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C7422"/>
    <w:multiLevelType w:val="hybridMultilevel"/>
    <w:tmpl w:val="1C626680"/>
    <w:lvl w:ilvl="0" w:tplc="05C840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0745E1"/>
    <w:multiLevelType w:val="hybridMultilevel"/>
    <w:tmpl w:val="21A2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44C9E"/>
    <w:multiLevelType w:val="hybridMultilevel"/>
    <w:tmpl w:val="3BD81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62451"/>
    <w:multiLevelType w:val="hybridMultilevel"/>
    <w:tmpl w:val="E6B06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4A7DB7"/>
    <w:multiLevelType w:val="hybridMultilevel"/>
    <w:tmpl w:val="3788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E504D"/>
    <w:multiLevelType w:val="hybridMultilevel"/>
    <w:tmpl w:val="7FC2C8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47B0332"/>
    <w:multiLevelType w:val="hybridMultilevel"/>
    <w:tmpl w:val="95A6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57061"/>
    <w:multiLevelType w:val="hybridMultilevel"/>
    <w:tmpl w:val="F5E6248A"/>
    <w:lvl w:ilvl="0" w:tplc="18C0CD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A54E4"/>
    <w:multiLevelType w:val="hybridMultilevel"/>
    <w:tmpl w:val="C0A85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13B90"/>
    <w:multiLevelType w:val="hybridMultilevel"/>
    <w:tmpl w:val="92681E40"/>
    <w:lvl w:ilvl="0" w:tplc="D9AC5E8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04C14"/>
    <w:multiLevelType w:val="hybridMultilevel"/>
    <w:tmpl w:val="C180C4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1059A4"/>
    <w:multiLevelType w:val="hybridMultilevel"/>
    <w:tmpl w:val="4F04CD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4013978">
    <w:abstractNumId w:val="25"/>
  </w:num>
  <w:num w:numId="2" w16cid:durableId="1648314213">
    <w:abstractNumId w:val="26"/>
  </w:num>
  <w:num w:numId="3" w16cid:durableId="1515807409">
    <w:abstractNumId w:val="8"/>
  </w:num>
  <w:num w:numId="4" w16cid:durableId="1142624729">
    <w:abstractNumId w:val="19"/>
  </w:num>
  <w:num w:numId="5" w16cid:durableId="2110806790">
    <w:abstractNumId w:val="11"/>
  </w:num>
  <w:num w:numId="6" w16cid:durableId="1511290869">
    <w:abstractNumId w:val="20"/>
  </w:num>
  <w:num w:numId="7" w16cid:durableId="50733433">
    <w:abstractNumId w:val="1"/>
  </w:num>
  <w:num w:numId="8" w16cid:durableId="2116052104">
    <w:abstractNumId w:val="15"/>
  </w:num>
  <w:num w:numId="9" w16cid:durableId="707805004">
    <w:abstractNumId w:val="17"/>
  </w:num>
  <w:num w:numId="10" w16cid:durableId="674963896">
    <w:abstractNumId w:val="10"/>
  </w:num>
  <w:num w:numId="11" w16cid:durableId="2118210357">
    <w:abstractNumId w:val="2"/>
  </w:num>
  <w:num w:numId="12" w16cid:durableId="899632702">
    <w:abstractNumId w:val="6"/>
  </w:num>
  <w:num w:numId="13" w16cid:durableId="579563912">
    <w:abstractNumId w:val="22"/>
  </w:num>
  <w:num w:numId="14" w16cid:durableId="955260464">
    <w:abstractNumId w:val="24"/>
  </w:num>
  <w:num w:numId="15" w16cid:durableId="93982702">
    <w:abstractNumId w:val="13"/>
  </w:num>
  <w:num w:numId="16" w16cid:durableId="504244789">
    <w:abstractNumId w:val="14"/>
  </w:num>
  <w:num w:numId="17" w16cid:durableId="2052879148">
    <w:abstractNumId w:val="23"/>
  </w:num>
  <w:num w:numId="18" w16cid:durableId="1048526992">
    <w:abstractNumId w:val="12"/>
  </w:num>
  <w:num w:numId="19" w16cid:durableId="1463579450">
    <w:abstractNumId w:val="16"/>
  </w:num>
  <w:num w:numId="20" w16cid:durableId="1812021969">
    <w:abstractNumId w:val="18"/>
  </w:num>
  <w:num w:numId="21" w16cid:durableId="1776511272">
    <w:abstractNumId w:val="28"/>
  </w:num>
  <w:num w:numId="22" w16cid:durableId="1285430017">
    <w:abstractNumId w:val="29"/>
  </w:num>
  <w:num w:numId="23" w16cid:durableId="396636229">
    <w:abstractNumId w:val="21"/>
  </w:num>
  <w:num w:numId="24" w16cid:durableId="26298099">
    <w:abstractNumId w:val="4"/>
  </w:num>
  <w:num w:numId="25" w16cid:durableId="791942054">
    <w:abstractNumId w:val="7"/>
  </w:num>
  <w:num w:numId="26" w16cid:durableId="738021420">
    <w:abstractNumId w:val="0"/>
  </w:num>
  <w:num w:numId="27" w16cid:durableId="543178495">
    <w:abstractNumId w:val="3"/>
  </w:num>
  <w:num w:numId="28" w16cid:durableId="1896627123">
    <w:abstractNumId w:val="27"/>
  </w:num>
  <w:num w:numId="29" w16cid:durableId="1146819996">
    <w:abstractNumId w:val="9"/>
  </w:num>
  <w:num w:numId="30" w16cid:durableId="366149904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4C"/>
    <w:rsid w:val="000019A5"/>
    <w:rsid w:val="00005437"/>
    <w:rsid w:val="00023447"/>
    <w:rsid w:val="000414BF"/>
    <w:rsid w:val="00061CCB"/>
    <w:rsid w:val="00067E5A"/>
    <w:rsid w:val="00086757"/>
    <w:rsid w:val="00096235"/>
    <w:rsid w:val="000A105B"/>
    <w:rsid w:val="000A23C0"/>
    <w:rsid w:val="000C39EC"/>
    <w:rsid w:val="000C70B2"/>
    <w:rsid w:val="000D6BEE"/>
    <w:rsid w:val="000E229D"/>
    <w:rsid w:val="001625EF"/>
    <w:rsid w:val="00162E05"/>
    <w:rsid w:val="00170565"/>
    <w:rsid w:val="00173EEF"/>
    <w:rsid w:val="00184281"/>
    <w:rsid w:val="001A29B1"/>
    <w:rsid w:val="001A6948"/>
    <w:rsid w:val="001D2276"/>
    <w:rsid w:val="001E3642"/>
    <w:rsid w:val="00211386"/>
    <w:rsid w:val="00241A72"/>
    <w:rsid w:val="00253714"/>
    <w:rsid w:val="00287194"/>
    <w:rsid w:val="002D20F6"/>
    <w:rsid w:val="002D429D"/>
    <w:rsid w:val="0030561C"/>
    <w:rsid w:val="00343F7A"/>
    <w:rsid w:val="00354E77"/>
    <w:rsid w:val="003B2F82"/>
    <w:rsid w:val="003F0B0F"/>
    <w:rsid w:val="004136CB"/>
    <w:rsid w:val="00432627"/>
    <w:rsid w:val="0047577B"/>
    <w:rsid w:val="004900F5"/>
    <w:rsid w:val="004A4DC8"/>
    <w:rsid w:val="004B50CF"/>
    <w:rsid w:val="004B57B9"/>
    <w:rsid w:val="004D51DB"/>
    <w:rsid w:val="004E2DED"/>
    <w:rsid w:val="00531B2F"/>
    <w:rsid w:val="00535296"/>
    <w:rsid w:val="00554F19"/>
    <w:rsid w:val="00555602"/>
    <w:rsid w:val="00564493"/>
    <w:rsid w:val="0056553E"/>
    <w:rsid w:val="005A33B7"/>
    <w:rsid w:val="005D696E"/>
    <w:rsid w:val="00600E7F"/>
    <w:rsid w:val="00613662"/>
    <w:rsid w:val="0061392B"/>
    <w:rsid w:val="00630380"/>
    <w:rsid w:val="00641932"/>
    <w:rsid w:val="00646F52"/>
    <w:rsid w:val="0065654E"/>
    <w:rsid w:val="00675B30"/>
    <w:rsid w:val="00687DD8"/>
    <w:rsid w:val="006B2FAC"/>
    <w:rsid w:val="006B5760"/>
    <w:rsid w:val="007012DF"/>
    <w:rsid w:val="00702A45"/>
    <w:rsid w:val="0075562F"/>
    <w:rsid w:val="007868E8"/>
    <w:rsid w:val="00792681"/>
    <w:rsid w:val="007B6A39"/>
    <w:rsid w:val="007D46EC"/>
    <w:rsid w:val="007E5DCD"/>
    <w:rsid w:val="007E7BED"/>
    <w:rsid w:val="007F4173"/>
    <w:rsid w:val="00801F91"/>
    <w:rsid w:val="00825DBB"/>
    <w:rsid w:val="00845326"/>
    <w:rsid w:val="008521D5"/>
    <w:rsid w:val="008654BC"/>
    <w:rsid w:val="00872CDE"/>
    <w:rsid w:val="00887F2F"/>
    <w:rsid w:val="008A4A24"/>
    <w:rsid w:val="008C02DE"/>
    <w:rsid w:val="008C4CEB"/>
    <w:rsid w:val="008D54D0"/>
    <w:rsid w:val="008E439B"/>
    <w:rsid w:val="009033CF"/>
    <w:rsid w:val="00920BC7"/>
    <w:rsid w:val="00950CE8"/>
    <w:rsid w:val="00991997"/>
    <w:rsid w:val="0099424A"/>
    <w:rsid w:val="009A1606"/>
    <w:rsid w:val="009A79A8"/>
    <w:rsid w:val="009B46F1"/>
    <w:rsid w:val="009D7E59"/>
    <w:rsid w:val="009E54A7"/>
    <w:rsid w:val="00A25087"/>
    <w:rsid w:val="00A4389E"/>
    <w:rsid w:val="00A53395"/>
    <w:rsid w:val="00A56BCB"/>
    <w:rsid w:val="00A97349"/>
    <w:rsid w:val="00AA23C3"/>
    <w:rsid w:val="00AA4C28"/>
    <w:rsid w:val="00AA6403"/>
    <w:rsid w:val="00AB6BED"/>
    <w:rsid w:val="00AC6C4C"/>
    <w:rsid w:val="00AE4F0A"/>
    <w:rsid w:val="00B038A6"/>
    <w:rsid w:val="00B07F3A"/>
    <w:rsid w:val="00B14292"/>
    <w:rsid w:val="00B16E8F"/>
    <w:rsid w:val="00B45BD8"/>
    <w:rsid w:val="00B47EDA"/>
    <w:rsid w:val="00B5094A"/>
    <w:rsid w:val="00B5412E"/>
    <w:rsid w:val="00B667FA"/>
    <w:rsid w:val="00B77BB2"/>
    <w:rsid w:val="00B92018"/>
    <w:rsid w:val="00B970A2"/>
    <w:rsid w:val="00B971B6"/>
    <w:rsid w:val="00BB5D80"/>
    <w:rsid w:val="00BD2B71"/>
    <w:rsid w:val="00BD35F2"/>
    <w:rsid w:val="00BF042B"/>
    <w:rsid w:val="00C105D9"/>
    <w:rsid w:val="00C13AC4"/>
    <w:rsid w:val="00C22D19"/>
    <w:rsid w:val="00C36F7D"/>
    <w:rsid w:val="00C62836"/>
    <w:rsid w:val="00C94B8D"/>
    <w:rsid w:val="00C974D2"/>
    <w:rsid w:val="00CA6287"/>
    <w:rsid w:val="00CC1381"/>
    <w:rsid w:val="00CE2938"/>
    <w:rsid w:val="00CF1960"/>
    <w:rsid w:val="00D1227E"/>
    <w:rsid w:val="00D25014"/>
    <w:rsid w:val="00D27A45"/>
    <w:rsid w:val="00D47D05"/>
    <w:rsid w:val="00D72F25"/>
    <w:rsid w:val="00D85205"/>
    <w:rsid w:val="00DA47B0"/>
    <w:rsid w:val="00DB2039"/>
    <w:rsid w:val="00DD3C1A"/>
    <w:rsid w:val="00E353B9"/>
    <w:rsid w:val="00E555C5"/>
    <w:rsid w:val="00E62AEA"/>
    <w:rsid w:val="00EE4671"/>
    <w:rsid w:val="00F016C8"/>
    <w:rsid w:val="00F03E24"/>
    <w:rsid w:val="00F30F28"/>
    <w:rsid w:val="00F35201"/>
    <w:rsid w:val="00F37443"/>
    <w:rsid w:val="00F44FB8"/>
    <w:rsid w:val="00F573C9"/>
    <w:rsid w:val="00F6031E"/>
    <w:rsid w:val="00F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63CD37"/>
  <w15:chartTrackingRefBased/>
  <w15:docId w15:val="{3201E037-D1DD-4FC9-B698-8DAD11FA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C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C4C"/>
  </w:style>
  <w:style w:type="paragraph" w:styleId="Stopka">
    <w:name w:val="footer"/>
    <w:basedOn w:val="Normalny"/>
    <w:link w:val="StopkaZnak"/>
    <w:uiPriority w:val="99"/>
    <w:unhideWhenUsed/>
    <w:rsid w:val="00AC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C4C"/>
  </w:style>
  <w:style w:type="paragraph" w:styleId="Akapitzlist">
    <w:name w:val="List Paragraph"/>
    <w:basedOn w:val="Normalny"/>
    <w:uiPriority w:val="34"/>
    <w:qFormat/>
    <w:rsid w:val="00B16E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4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7E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74D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a,1555,nabor-wnioskow-w-ramach-resortowego-programu-ministra-rodziny-pracy-i-polityki-spolecznej-opieka-wytchnieniowa-dla-jednostek-samorzadu-terytorialnego-edycja-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C10E-2F3B-4575-8404-DE934E73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3157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33</cp:revision>
  <cp:lastPrinted>2025-03-26T06:30:00Z</cp:lastPrinted>
  <dcterms:created xsi:type="dcterms:W3CDTF">2022-03-14T12:03:00Z</dcterms:created>
  <dcterms:modified xsi:type="dcterms:W3CDTF">2025-03-26T06:43:00Z</dcterms:modified>
</cp:coreProperties>
</file>