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1112D21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5AFCFE7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36BAECE7" w14:textId="41FDB001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bookmarkStart w:id="2" w:name="_Hlk140252041"/>
      <w:r w:rsidRPr="004A55ED">
        <w:rPr>
          <w:rFonts w:ascii="Arial" w:hAnsi="Arial" w:cs="Arial"/>
          <w:b/>
          <w:bCs/>
        </w:rPr>
        <w:t>Rozdział 1</w:t>
      </w:r>
      <w:r w:rsidR="004B145E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4B145E">
        <w:rPr>
          <w:rFonts w:ascii="Arial" w:hAnsi="Arial" w:cs="Arial"/>
          <w:b/>
        </w:rPr>
        <w:t>k</w:t>
      </w:r>
      <w:r w:rsidR="004623DC">
        <w:rPr>
          <w:rFonts w:ascii="Arial" w:hAnsi="Arial" w:cs="Arial"/>
          <w:b/>
        </w:rPr>
        <w:t xml:space="preserve">omory do </w:t>
      </w:r>
      <w:proofErr w:type="spellStart"/>
      <w:r w:rsidR="004623DC">
        <w:rPr>
          <w:rFonts w:ascii="Arial" w:hAnsi="Arial" w:cs="Arial"/>
          <w:b/>
        </w:rPr>
        <w:t>derywatyzacji</w:t>
      </w:r>
      <w:proofErr w:type="spellEnd"/>
      <w:r w:rsidR="004623DC">
        <w:rPr>
          <w:rFonts w:ascii="Arial" w:hAnsi="Arial" w:cs="Arial"/>
          <w:b/>
        </w:rPr>
        <w:t xml:space="preserve"> płytek TLC</w:t>
      </w:r>
      <w:r w:rsidR="00414CAE" w:rsidRPr="004623DC">
        <w:rPr>
          <w:rFonts w:ascii="Arial" w:hAnsi="Arial" w:cs="Arial"/>
          <w:color w:val="FF0000"/>
        </w:rPr>
        <w:t xml:space="preserve"> </w:t>
      </w:r>
      <w:r w:rsidR="00414CAE" w:rsidRPr="007D00C6">
        <w:rPr>
          <w:rFonts w:ascii="Arial" w:hAnsi="Arial" w:cs="Arial"/>
        </w:rPr>
        <w:t xml:space="preserve">(liczba szt.: 1 szt.) </w:t>
      </w:r>
      <w:r w:rsidR="008B3DCD">
        <w:rPr>
          <w:rFonts w:ascii="Arial" w:hAnsi="Arial" w:cs="Arial"/>
        </w:rPr>
        <w:br/>
      </w:r>
      <w:r w:rsidR="00414CAE" w:rsidRPr="007D00C6">
        <w:rPr>
          <w:rFonts w:ascii="Arial" w:hAnsi="Arial" w:cs="Arial"/>
        </w:rPr>
        <w:t>do Laboratorium Głównego Inspektoratu Jakości Handlowej Artykułów Rolno-Spożywczych ul.</w:t>
      </w:r>
      <w:r w:rsidR="00927F70">
        <w:rPr>
          <w:rFonts w:ascii="Arial" w:hAnsi="Arial" w:cs="Arial"/>
        </w:rPr>
        <w:t xml:space="preserve"> Henryka Sienkiewicza 3</w:t>
      </w:r>
      <w:r w:rsidR="00414CAE" w:rsidRPr="007D00C6">
        <w:rPr>
          <w:rFonts w:ascii="Arial" w:hAnsi="Arial" w:cs="Arial"/>
        </w:rPr>
        <w:t xml:space="preserve">, </w:t>
      </w:r>
      <w:r w:rsidR="00927F70">
        <w:rPr>
          <w:rFonts w:ascii="Arial" w:hAnsi="Arial" w:cs="Arial"/>
        </w:rPr>
        <w:t xml:space="preserve">00-015 </w:t>
      </w:r>
      <w:r w:rsidR="007629D1">
        <w:rPr>
          <w:rFonts w:ascii="Arial" w:hAnsi="Arial" w:cs="Arial"/>
        </w:rPr>
        <w:t>Warszawa</w:t>
      </w:r>
      <w:r w:rsidR="00414CAE" w:rsidRPr="007D00C6">
        <w:rPr>
          <w:rFonts w:ascii="Arial" w:hAnsi="Arial" w:cs="Arial"/>
        </w:rPr>
        <w:t xml:space="preserve">, </w:t>
      </w:r>
    </w:p>
    <w:bookmarkEnd w:id="2"/>
    <w:p w14:paraId="3C1F334F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14002BED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3"/>
    </w:p>
    <w:p w14:paraId="65A1EED9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927F70">
        <w:rPr>
          <w:rFonts w:ascii="Arial" w:hAnsi="Arial" w:cs="Arial"/>
          <w:b/>
          <w:bCs/>
        </w:rPr>
        <w:t>niż</w:t>
      </w:r>
      <w:r w:rsidR="00CD5B41" w:rsidRPr="00927F70">
        <w:rPr>
          <w:rFonts w:ascii="Arial" w:hAnsi="Arial" w:cs="Arial"/>
          <w:b/>
          <w:bCs/>
        </w:rPr>
        <w:t xml:space="preserve"> 2022</w:t>
      </w:r>
      <w:r w:rsidRPr="00927F70">
        <w:rPr>
          <w:rFonts w:ascii="Arial" w:hAnsi="Arial" w:cs="Arial"/>
          <w:b/>
          <w:bCs/>
        </w:rPr>
        <w:t xml:space="preserve"> r</w:t>
      </w:r>
      <w:r w:rsidR="004A55ED" w:rsidRPr="00927F70">
        <w:rPr>
          <w:rFonts w:ascii="Arial" w:hAnsi="Arial" w:cs="Arial"/>
          <w:b/>
          <w:bCs/>
        </w:rPr>
        <w:t>ok</w:t>
      </w:r>
      <w:r w:rsidRPr="00927F70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Załącznik nr 2m do SWZ Formularz warunków technicznych. Formularz dotyczy dostawy komory do derywatyzacji płytek TLC, 1 sztuka do Laboratorium  GIJHARS w Warszaw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1F6B9D" w14:paraId="1A1A3CC9" w14:textId="77777777" w:rsidTr="00924A92">
        <w:tc>
          <w:tcPr>
            <w:tcW w:w="988" w:type="dxa"/>
            <w:shd w:val="clear" w:color="auto" w:fill="auto"/>
            <w:vAlign w:val="center"/>
          </w:tcPr>
          <w:p w14:paraId="1054ED2D" w14:textId="77777777" w:rsidR="00921073" w:rsidRPr="001F6B9D" w:rsidRDefault="00921073" w:rsidP="001F6B9D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B9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251B91DE" w14:textId="77777777" w:rsidR="00921073" w:rsidRPr="001F6B9D" w:rsidRDefault="00921073" w:rsidP="001F6B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B9D">
              <w:rPr>
                <w:rFonts w:ascii="Arial" w:hAnsi="Arial" w:cs="Arial"/>
                <w:b/>
                <w:sz w:val="20"/>
                <w:szCs w:val="20"/>
              </w:rPr>
              <w:t>Opis parametrów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B7C62B" w14:textId="77777777" w:rsidR="00921073" w:rsidRPr="001F6B9D" w:rsidRDefault="00921073" w:rsidP="001F6B9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B9D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E3A3543" w14:textId="77777777" w:rsidR="00921073" w:rsidRPr="001F6B9D" w:rsidRDefault="00921073" w:rsidP="001F6B9D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B9D">
              <w:rPr>
                <w:rFonts w:ascii="Arial" w:hAnsi="Arial" w:cs="Arial"/>
                <w:b/>
                <w:sz w:val="20"/>
                <w:szCs w:val="20"/>
              </w:rPr>
              <w:t>Parametry techniczne ofertowe</w:t>
            </w:r>
          </w:p>
        </w:tc>
      </w:tr>
      <w:tr w:rsidR="00AE4742" w:rsidRPr="001F6B9D" w14:paraId="67B2EA5F" w14:textId="77777777" w:rsidTr="001F6B9D">
        <w:trPr>
          <w:trHeight w:val="845"/>
        </w:trPr>
        <w:tc>
          <w:tcPr>
            <w:tcW w:w="988" w:type="dxa"/>
            <w:shd w:val="clear" w:color="auto" w:fill="auto"/>
            <w:vAlign w:val="center"/>
          </w:tcPr>
          <w:p w14:paraId="7B9A9ECB" w14:textId="77777777" w:rsidR="00AE4742" w:rsidRPr="001F6B9D" w:rsidRDefault="00AE4742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5CABF4A" w14:textId="144B8004" w:rsidR="00AE4742" w:rsidRPr="001F6B9D" w:rsidRDefault="001F6B9D" w:rsidP="00EE1D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25E"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AE4742" w:rsidRPr="00D5025E">
              <w:rPr>
                <w:rFonts w:ascii="Arial" w:hAnsi="Arial" w:cs="Arial"/>
                <w:sz w:val="20"/>
                <w:szCs w:val="20"/>
              </w:rPr>
              <w:t>o</w:t>
            </w:r>
            <w:r w:rsidR="00AE4742" w:rsidRPr="001F6B9D">
              <w:rPr>
                <w:rFonts w:ascii="Arial" w:hAnsi="Arial" w:cs="Arial"/>
                <w:sz w:val="20"/>
                <w:szCs w:val="20"/>
              </w:rPr>
              <w:t>dpowiedni dla płytek o wymiarach 200 x 200 mm</w:t>
            </w:r>
            <w:r w:rsidR="005E3369" w:rsidRPr="001F6B9D">
              <w:rPr>
                <w:rFonts w:ascii="Arial" w:hAnsi="Arial" w:cs="Arial"/>
                <w:sz w:val="20"/>
                <w:szCs w:val="20"/>
              </w:rPr>
              <w:t xml:space="preserve"> oraz 200 x 100 mm</w:t>
            </w:r>
            <w:r w:rsidR="00EE1D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E1D30" w:rsidRPr="00D5025E">
              <w:rPr>
                <w:rFonts w:ascii="Arial" w:hAnsi="Arial" w:cs="Arial"/>
                <w:sz w:val="20"/>
                <w:szCs w:val="20"/>
              </w:rPr>
              <w:t>Laboratorium wykorzystuje te dwa rozmiary płytek i posiada na nich zwalidowane metody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19694C" w14:textId="77777777" w:rsidR="00AE4742" w:rsidRPr="001F6B9D" w:rsidRDefault="00285081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FE98CB6" w14:textId="3ECCF024" w:rsidR="00AE4742" w:rsidRPr="001F6B9D" w:rsidRDefault="00AE4742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56C73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7"/>
              </w:object>
            </w:r>
          </w:p>
          <w:p w14:paraId="2DC7DE96" w14:textId="6E0A91BF" w:rsidR="00AE4742" w:rsidRPr="001F6B9D" w:rsidRDefault="00AE4742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349CA113">
                <v:shape id="_x0000_i107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9"/>
              </w:object>
            </w:r>
          </w:p>
        </w:tc>
      </w:tr>
      <w:tr w:rsidR="00846C4A" w:rsidRPr="001F6B9D" w14:paraId="6A5410C1" w14:textId="77777777" w:rsidTr="00924A92">
        <w:tc>
          <w:tcPr>
            <w:tcW w:w="988" w:type="dxa"/>
            <w:shd w:val="clear" w:color="auto" w:fill="auto"/>
            <w:vAlign w:val="center"/>
          </w:tcPr>
          <w:p w14:paraId="55D61C19" w14:textId="77777777" w:rsidR="00846C4A" w:rsidRPr="001F6B9D" w:rsidRDefault="00846C4A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1CECC12" w14:textId="2F7AC2BD" w:rsidR="004D256A" w:rsidRPr="001F6B9D" w:rsidRDefault="00846C4A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Komora umożliwiająca jednorodne i powtarzalne spryskiwanie płyt</w:t>
            </w:r>
            <w:r w:rsidRPr="00E963CD">
              <w:rPr>
                <w:rFonts w:ascii="Arial" w:hAnsi="Arial" w:cs="Arial"/>
                <w:sz w:val="20"/>
                <w:szCs w:val="20"/>
              </w:rPr>
              <w:t xml:space="preserve">ek, </w:t>
            </w:r>
            <w:r w:rsidR="008B3DCD" w:rsidRPr="00E963CD">
              <w:rPr>
                <w:rFonts w:ascii="Arial" w:hAnsi="Arial" w:cs="Arial"/>
                <w:sz w:val="20"/>
                <w:szCs w:val="20"/>
              </w:rPr>
              <w:t>niezależne od analityka</w:t>
            </w:r>
            <w:r w:rsidR="008B3DCD" w:rsidRPr="001F6B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6B9D">
              <w:rPr>
                <w:rFonts w:ascii="Arial" w:hAnsi="Arial" w:cs="Arial"/>
                <w:sz w:val="20"/>
                <w:szCs w:val="20"/>
              </w:rPr>
              <w:t xml:space="preserve">odpowiednia do </w:t>
            </w:r>
            <w:r w:rsidRPr="00D5025E">
              <w:rPr>
                <w:rFonts w:ascii="Arial" w:hAnsi="Arial" w:cs="Arial"/>
                <w:sz w:val="20"/>
                <w:szCs w:val="20"/>
              </w:rPr>
              <w:t>odczynników</w:t>
            </w:r>
            <w:r w:rsidR="00EB7589" w:rsidRPr="00D5025E">
              <w:rPr>
                <w:rFonts w:ascii="Arial" w:hAnsi="Arial" w:cs="Arial"/>
                <w:sz w:val="20"/>
                <w:szCs w:val="20"/>
              </w:rPr>
              <w:t xml:space="preserve"> o różnych właściwościach fizyko-chemicznych</w:t>
            </w:r>
            <w:r w:rsidR="002B507A" w:rsidRPr="00D5025E">
              <w:rPr>
                <w:rFonts w:ascii="Arial" w:hAnsi="Arial" w:cs="Arial"/>
                <w:sz w:val="20"/>
                <w:szCs w:val="20"/>
              </w:rPr>
              <w:t xml:space="preserve"> stosowanych w metodzie chromatografii cienkowarstwowej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7AF7F" w14:textId="77777777" w:rsidR="00846C4A" w:rsidRPr="001F6B9D" w:rsidRDefault="00846C4A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9476A0" w14:textId="1DAEF5D5" w:rsidR="00846C4A" w:rsidRPr="001F6B9D" w:rsidRDefault="00846C4A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77DC1750">
                <v:shape id="_x0000_i108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81"/>
              </w:object>
            </w:r>
          </w:p>
          <w:p w14:paraId="1997A9A6" w14:textId="1601C0E0" w:rsidR="00846C4A" w:rsidRPr="001F6B9D" w:rsidRDefault="00846C4A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517747DB">
                <v:shape id="_x0000_i108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83"/>
              </w:object>
            </w:r>
          </w:p>
        </w:tc>
      </w:tr>
      <w:tr w:rsidR="007835D9" w:rsidRPr="001F6B9D" w14:paraId="3C317535" w14:textId="77777777" w:rsidTr="00924A92">
        <w:tc>
          <w:tcPr>
            <w:tcW w:w="988" w:type="dxa"/>
            <w:shd w:val="clear" w:color="auto" w:fill="auto"/>
            <w:vAlign w:val="center"/>
          </w:tcPr>
          <w:p w14:paraId="3613B8F2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0699865" w14:textId="67577AB5" w:rsidR="00AB4CF9" w:rsidRPr="001F6B9D" w:rsidRDefault="008B3DCD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Komora</w:t>
            </w:r>
            <w:r w:rsidR="007835D9" w:rsidRPr="001F6B9D">
              <w:rPr>
                <w:rFonts w:ascii="Arial" w:hAnsi="Arial" w:cs="Arial"/>
                <w:sz w:val="20"/>
                <w:szCs w:val="20"/>
              </w:rPr>
              <w:t xml:space="preserve"> wyposażon</w:t>
            </w:r>
            <w:r w:rsidR="001F6B9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835D9" w:rsidRPr="001F6B9D">
              <w:rPr>
                <w:rFonts w:ascii="Arial" w:hAnsi="Arial" w:cs="Arial"/>
                <w:sz w:val="20"/>
                <w:szCs w:val="20"/>
              </w:rPr>
              <w:t xml:space="preserve">w minimum 4 różne głowice do spryskiwania, do wykorzystania </w:t>
            </w:r>
            <w:r w:rsidR="007835D9" w:rsidRPr="001F6B9D">
              <w:rPr>
                <w:rFonts w:ascii="Arial" w:hAnsi="Arial" w:cs="Arial"/>
                <w:sz w:val="20"/>
                <w:szCs w:val="20"/>
              </w:rPr>
              <w:br/>
              <w:t>z reagentami o różnych właściwościach fizyko-</w:t>
            </w:r>
            <w:r w:rsidR="007835D9" w:rsidRPr="00D5025E">
              <w:rPr>
                <w:rFonts w:ascii="Arial" w:hAnsi="Arial" w:cs="Arial"/>
                <w:sz w:val="20"/>
                <w:szCs w:val="20"/>
              </w:rPr>
              <w:t>chemicznych</w:t>
            </w:r>
            <w:r w:rsidR="002B507A" w:rsidRPr="00D5025E">
              <w:rPr>
                <w:rFonts w:ascii="Arial" w:hAnsi="Arial" w:cs="Arial"/>
                <w:sz w:val="20"/>
                <w:szCs w:val="20"/>
              </w:rPr>
              <w:t xml:space="preserve"> stosowanych w metodzie chromatografii cienkowarstwowej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8180F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8FC839" w14:textId="37013B7D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680C76B2">
                <v:shape id="_x0000_i108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3" w:shapeid="_x0000_i1085"/>
              </w:object>
            </w:r>
          </w:p>
          <w:p w14:paraId="42010534" w14:textId="7D6871C4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41327836">
                <v:shape id="_x0000_i108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3" w:shapeid="_x0000_i1087"/>
              </w:object>
            </w:r>
          </w:p>
        </w:tc>
      </w:tr>
      <w:tr w:rsidR="007835D9" w:rsidRPr="001F6B9D" w14:paraId="0CE5366E" w14:textId="77777777" w:rsidTr="001F6B9D">
        <w:trPr>
          <w:trHeight w:val="826"/>
        </w:trPr>
        <w:tc>
          <w:tcPr>
            <w:tcW w:w="988" w:type="dxa"/>
            <w:shd w:val="clear" w:color="auto" w:fill="auto"/>
            <w:vAlign w:val="center"/>
          </w:tcPr>
          <w:p w14:paraId="506A3983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62D2677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Spryskiwanie prowadzone w co najmniej </w:t>
            </w:r>
            <w:r w:rsidR="00EA1F7B" w:rsidRPr="001F6B9D">
              <w:rPr>
                <w:rFonts w:ascii="Arial" w:hAnsi="Arial" w:cs="Arial"/>
                <w:sz w:val="20"/>
                <w:szCs w:val="20"/>
              </w:rPr>
              <w:br/>
            </w:r>
            <w:r w:rsidRPr="001F6B9D">
              <w:rPr>
                <w:rFonts w:ascii="Arial" w:hAnsi="Arial" w:cs="Arial"/>
                <w:sz w:val="20"/>
                <w:szCs w:val="20"/>
              </w:rPr>
              <w:t>6 różnych trybach szybkości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296ED5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8DC5C9" w14:textId="4273D6E8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483A7886">
                <v:shape id="_x0000_i108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5" w:shapeid="_x0000_i1089"/>
              </w:object>
            </w:r>
          </w:p>
          <w:p w14:paraId="6EE972C7" w14:textId="0813DDA6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062E7C68">
                <v:shape id="_x0000_i109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5" w:shapeid="_x0000_i1091"/>
              </w:object>
            </w:r>
          </w:p>
        </w:tc>
      </w:tr>
      <w:tr w:rsidR="007835D9" w:rsidRPr="001F6B9D" w14:paraId="5EDA43D7" w14:textId="77777777" w:rsidTr="00924A92">
        <w:tc>
          <w:tcPr>
            <w:tcW w:w="988" w:type="dxa"/>
            <w:shd w:val="clear" w:color="auto" w:fill="auto"/>
            <w:vAlign w:val="center"/>
          </w:tcPr>
          <w:p w14:paraId="5065D06F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CFA0E2F" w14:textId="138DA9B9" w:rsidR="007835D9" w:rsidRPr="001F6B9D" w:rsidRDefault="007835D9" w:rsidP="00EE1D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Dedykowana tacka i komora dla płytek </w:t>
            </w:r>
            <w:r w:rsidR="00EA1F7B" w:rsidRPr="001F6B9D">
              <w:rPr>
                <w:rFonts w:ascii="Arial" w:hAnsi="Arial" w:cs="Arial"/>
                <w:sz w:val="20"/>
                <w:szCs w:val="20"/>
              </w:rPr>
              <w:br/>
            </w:r>
            <w:r w:rsidRPr="001F6B9D">
              <w:rPr>
                <w:rFonts w:ascii="Arial" w:hAnsi="Arial" w:cs="Arial"/>
                <w:sz w:val="20"/>
                <w:szCs w:val="20"/>
              </w:rPr>
              <w:t>o wymiarach</w:t>
            </w:r>
            <w:r w:rsidR="00D06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D30" w:rsidRPr="00D5025E">
              <w:rPr>
                <w:rFonts w:ascii="Arial" w:hAnsi="Arial" w:cs="Arial"/>
                <w:sz w:val="20"/>
                <w:szCs w:val="20"/>
              </w:rPr>
              <w:t>jak w punkcie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F1570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E646FA" w14:textId="5C054FFC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40675F73">
                <v:shape id="_x0000_i109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4" w:shapeid="_x0000_i1093"/>
              </w:object>
            </w:r>
          </w:p>
          <w:p w14:paraId="283D9DC5" w14:textId="72F6A15C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58C5850F">
                <v:shape id="_x0000_i109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4" w:shapeid="_x0000_i1095"/>
              </w:object>
            </w:r>
          </w:p>
        </w:tc>
      </w:tr>
      <w:tr w:rsidR="007835D9" w:rsidRPr="001F6B9D" w14:paraId="65C1BF3A" w14:textId="77777777" w:rsidTr="00924A92">
        <w:tc>
          <w:tcPr>
            <w:tcW w:w="988" w:type="dxa"/>
            <w:shd w:val="clear" w:color="auto" w:fill="auto"/>
            <w:vAlign w:val="center"/>
          </w:tcPr>
          <w:p w14:paraId="76696E90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5C373E3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Możliwość pracy poza wyciągiem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41A2C1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0DB767" w14:textId="6DE9F275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2C8E78D3">
                <v:shape id="_x0000_i109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" w:shapeid="_x0000_i1097"/>
              </w:object>
            </w:r>
          </w:p>
          <w:p w14:paraId="5C41DCD5" w14:textId="79BC8DE4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70BE1176">
                <v:shape id="_x0000_i109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" w:shapeid="_x0000_i1099"/>
              </w:object>
            </w:r>
          </w:p>
        </w:tc>
      </w:tr>
      <w:tr w:rsidR="007835D9" w:rsidRPr="001F6B9D" w14:paraId="15FB33AD" w14:textId="77777777" w:rsidTr="00140F42">
        <w:trPr>
          <w:trHeight w:val="944"/>
        </w:trPr>
        <w:tc>
          <w:tcPr>
            <w:tcW w:w="988" w:type="dxa"/>
            <w:shd w:val="clear" w:color="auto" w:fill="auto"/>
            <w:vAlign w:val="center"/>
          </w:tcPr>
          <w:p w14:paraId="54D20AD5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8F66366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Wbudowany system odciągania oparów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50079D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40D76A" w14:textId="177517CE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46B0E1C4">
                <v:shape id="_x0000_i110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" w:shapeid="_x0000_i1101"/>
              </w:object>
            </w:r>
          </w:p>
          <w:p w14:paraId="5E95055A" w14:textId="47085059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0AD1E676">
                <v:shape id="_x0000_i110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" w:shapeid="_x0000_i1103"/>
              </w:object>
            </w:r>
          </w:p>
        </w:tc>
      </w:tr>
      <w:tr w:rsidR="00D221FE" w:rsidRPr="001F6B9D" w14:paraId="5754A16D" w14:textId="77777777" w:rsidTr="00140F42">
        <w:trPr>
          <w:trHeight w:val="703"/>
        </w:trPr>
        <w:tc>
          <w:tcPr>
            <w:tcW w:w="988" w:type="dxa"/>
            <w:shd w:val="clear" w:color="auto" w:fill="auto"/>
            <w:vAlign w:val="center"/>
          </w:tcPr>
          <w:p w14:paraId="60FA2F7D" w14:textId="77777777" w:rsidR="00D221FE" w:rsidRPr="001F6B9D" w:rsidRDefault="00D221F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FCBEB9" w14:textId="77777777" w:rsidR="00D221FE" w:rsidRPr="001F6B9D" w:rsidRDefault="00D221F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Zakres pracy (temperatura)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2DCA21" w14:textId="77777777" w:rsidR="00D221FE" w:rsidRPr="001F6B9D" w:rsidRDefault="0017137D" w:rsidP="001F6B9D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nie węższy niż </w:t>
            </w:r>
            <w:r w:rsidR="00D221FE" w:rsidRPr="001F6B9D">
              <w:rPr>
                <w:rFonts w:ascii="Arial" w:hAnsi="Arial" w:cs="Arial"/>
                <w:sz w:val="20"/>
                <w:szCs w:val="20"/>
              </w:rPr>
              <w:t>10-40</w:t>
            </w:r>
            <w:r w:rsidR="00D221FE" w:rsidRPr="001F6B9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D221FE" w:rsidRPr="001F6B9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EAFFE79" w14:textId="3408237A" w:rsidR="00D221FE" w:rsidRPr="001F6B9D" w:rsidRDefault="000D3E2E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pracy (temperatura) dla oferowanego sprzętu"/>
                  <w:textInput/>
                </w:ffData>
              </w:fldChar>
            </w:r>
            <w:bookmarkStart w:id="4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14:paraId="20C2416C" w14:textId="77777777" w:rsidR="00D221FE" w:rsidRPr="001F6B9D" w:rsidRDefault="00D221FE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1F6B9D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835D9" w:rsidRPr="001F6B9D" w14:paraId="736BFA74" w14:textId="77777777" w:rsidTr="00D5025E">
        <w:trPr>
          <w:trHeight w:val="828"/>
        </w:trPr>
        <w:tc>
          <w:tcPr>
            <w:tcW w:w="988" w:type="dxa"/>
            <w:shd w:val="clear" w:color="auto" w:fill="auto"/>
            <w:vAlign w:val="center"/>
          </w:tcPr>
          <w:p w14:paraId="64C1C097" w14:textId="77777777" w:rsidR="007835D9" w:rsidRPr="001F6B9D" w:rsidRDefault="007835D9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065391" w14:textId="220B4D05" w:rsidR="007835D9" w:rsidRPr="001F6B9D" w:rsidRDefault="007835D9" w:rsidP="002B507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Możliwość pracy z płytkami wykonanymi </w:t>
            </w:r>
            <w:r w:rsidR="002B507A">
              <w:rPr>
                <w:rFonts w:ascii="Arial" w:hAnsi="Arial" w:cs="Arial"/>
                <w:sz w:val="20"/>
                <w:szCs w:val="20"/>
              </w:rPr>
              <w:br/>
            </w:r>
            <w:r w:rsidR="002B507A" w:rsidRPr="00D5025E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1F6B9D">
              <w:rPr>
                <w:rFonts w:ascii="Arial" w:hAnsi="Arial" w:cs="Arial"/>
                <w:sz w:val="20"/>
                <w:szCs w:val="20"/>
              </w:rPr>
              <w:t>z aluminium, szkła i plastiku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0E567" w14:textId="77777777" w:rsidR="007835D9" w:rsidRPr="001F6B9D" w:rsidRDefault="007835D9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2D607B" w14:textId="23167ED5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3182F092">
                <v:shape id="_x0000_i110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1" w:shapeid="_x0000_i1105"/>
              </w:object>
            </w:r>
          </w:p>
          <w:p w14:paraId="0BDB3424" w14:textId="5A9FB7C2" w:rsidR="007835D9" w:rsidRPr="001F6B9D" w:rsidRDefault="007835D9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0753D142">
                <v:shape id="_x0000_i110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1" w:shapeid="_x0000_i1107"/>
              </w:object>
            </w:r>
          </w:p>
        </w:tc>
      </w:tr>
      <w:tr w:rsidR="00D221FE" w:rsidRPr="001F6B9D" w14:paraId="2354BC87" w14:textId="77777777" w:rsidTr="00D5025E">
        <w:trPr>
          <w:trHeight w:val="682"/>
        </w:trPr>
        <w:tc>
          <w:tcPr>
            <w:tcW w:w="988" w:type="dxa"/>
            <w:shd w:val="clear" w:color="auto" w:fill="auto"/>
            <w:vAlign w:val="center"/>
          </w:tcPr>
          <w:p w14:paraId="107428E2" w14:textId="77777777" w:rsidR="00D221FE" w:rsidRPr="001F6B9D" w:rsidRDefault="00D221F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3511994" w14:textId="55513F87" w:rsidR="00D221FE" w:rsidRPr="001F6B9D" w:rsidRDefault="00D221F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25E">
              <w:rPr>
                <w:rFonts w:ascii="Arial" w:hAnsi="Arial" w:cs="Arial"/>
                <w:sz w:val="20"/>
                <w:szCs w:val="20"/>
              </w:rPr>
              <w:t xml:space="preserve">Masa </w:t>
            </w:r>
            <w:r w:rsidR="00140F42" w:rsidRPr="00D5025E">
              <w:rPr>
                <w:rFonts w:ascii="Arial" w:hAnsi="Arial" w:cs="Arial"/>
                <w:sz w:val="20"/>
                <w:szCs w:val="20"/>
              </w:rPr>
              <w:t>komory, podyktowana organizacją stanowiska pracy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F146F" w14:textId="677CCFC0" w:rsidR="00D221FE" w:rsidRPr="001F6B9D" w:rsidRDefault="0017137D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nie większa niż 15 kg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CFE614" w14:textId="2D3B427B" w:rsidR="00D221FE" w:rsidRPr="001F6B9D" w:rsidRDefault="00D5025E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gę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7BA5B7D" w14:textId="77777777" w:rsidR="00D221FE" w:rsidRPr="001F6B9D" w:rsidRDefault="00D221FE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1F6B9D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221FE" w:rsidRPr="001F6B9D" w14:paraId="000E448B" w14:textId="77777777" w:rsidTr="00D5025E">
        <w:trPr>
          <w:trHeight w:val="720"/>
        </w:trPr>
        <w:tc>
          <w:tcPr>
            <w:tcW w:w="988" w:type="dxa"/>
            <w:shd w:val="clear" w:color="auto" w:fill="auto"/>
            <w:vAlign w:val="center"/>
          </w:tcPr>
          <w:p w14:paraId="04D15306" w14:textId="77777777" w:rsidR="00D221FE" w:rsidRPr="001F6B9D" w:rsidRDefault="00D221F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D6AC7B2" w14:textId="3C0A1404" w:rsidR="00D221FE" w:rsidRPr="001F6B9D" w:rsidRDefault="00D221FE" w:rsidP="001F6B9D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6B9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Autoryzowany serwis gwarancyjny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7BF28C" w14:textId="77777777" w:rsidR="00D221FE" w:rsidRPr="001F6B9D" w:rsidRDefault="00D221F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14BA81" w14:textId="551BBC76" w:rsidR="00D221FE" w:rsidRPr="001F6B9D" w:rsidRDefault="00D221F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358F77A4">
                <v:shape id="_x0000_i110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12" w:shapeid="_x0000_i1109"/>
              </w:object>
            </w:r>
          </w:p>
          <w:p w14:paraId="4043B1F1" w14:textId="495DFAD1" w:rsidR="00D221FE" w:rsidRPr="001F6B9D" w:rsidRDefault="00D221F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5BED9DED">
                <v:shape id="_x0000_i111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12" w:shapeid="_x0000_i1111"/>
              </w:object>
            </w:r>
          </w:p>
        </w:tc>
      </w:tr>
      <w:tr w:rsidR="00747A0E" w:rsidRPr="001F6B9D" w14:paraId="4B277B39" w14:textId="77777777" w:rsidTr="00140F42">
        <w:trPr>
          <w:trHeight w:val="887"/>
        </w:trPr>
        <w:tc>
          <w:tcPr>
            <w:tcW w:w="988" w:type="dxa"/>
            <w:shd w:val="clear" w:color="auto" w:fill="auto"/>
            <w:vAlign w:val="center"/>
          </w:tcPr>
          <w:p w14:paraId="3E6841BE" w14:textId="77777777" w:rsidR="00747A0E" w:rsidRPr="001F6B9D" w:rsidRDefault="00747A0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0AEE72C" w14:textId="77777777" w:rsidR="00747A0E" w:rsidRPr="001F6B9D" w:rsidRDefault="006C0B81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Instrukcje w pełnej wersji, w języku polskim, drukowane, dostarczone razem ze sprzętem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75F99" w14:textId="77777777" w:rsidR="00747A0E" w:rsidRPr="001F6B9D" w:rsidRDefault="00747A0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74B378B" w14:textId="26F84FBD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45D074A6">
                <v:shape id="_x0000_i111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1" w:shapeid="_x0000_i1113"/>
              </w:object>
            </w:r>
          </w:p>
          <w:p w14:paraId="3B9E837F" w14:textId="1397B744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6917DF31">
                <v:shape id="_x0000_i111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21" w:shapeid="_x0000_i1115"/>
              </w:object>
            </w:r>
          </w:p>
        </w:tc>
      </w:tr>
      <w:tr w:rsidR="00747A0E" w:rsidRPr="001F6B9D" w14:paraId="134C5D2B" w14:textId="77777777" w:rsidTr="00140F42">
        <w:trPr>
          <w:trHeight w:val="856"/>
        </w:trPr>
        <w:tc>
          <w:tcPr>
            <w:tcW w:w="988" w:type="dxa"/>
            <w:shd w:val="clear" w:color="auto" w:fill="auto"/>
            <w:vAlign w:val="center"/>
          </w:tcPr>
          <w:p w14:paraId="44AF1C9D" w14:textId="77777777" w:rsidR="00747A0E" w:rsidRPr="001F6B9D" w:rsidRDefault="00747A0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CE983E3" w14:textId="77777777" w:rsidR="00747A0E" w:rsidRPr="001F6B9D" w:rsidRDefault="00747A0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Dostawa oraz instalacja w laboratorium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54E90" w14:textId="77777777" w:rsidR="00747A0E" w:rsidRPr="001F6B9D" w:rsidRDefault="00747A0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53E5DF" w14:textId="2E65B99B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53DA414D">
                <v:shape id="_x0000_i111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11" w:shapeid="_x0000_i1117"/>
              </w:object>
            </w:r>
          </w:p>
          <w:p w14:paraId="1DA663B8" w14:textId="6F4C789C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77081364">
                <v:shape id="_x0000_i111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11" w:shapeid="_x0000_i1119"/>
              </w:object>
            </w:r>
          </w:p>
        </w:tc>
      </w:tr>
      <w:tr w:rsidR="00747A0E" w:rsidRPr="001F6B9D" w14:paraId="0FBD474E" w14:textId="77777777" w:rsidTr="000D3E2E">
        <w:trPr>
          <w:trHeight w:val="785"/>
        </w:trPr>
        <w:tc>
          <w:tcPr>
            <w:tcW w:w="988" w:type="dxa"/>
            <w:shd w:val="clear" w:color="auto" w:fill="auto"/>
            <w:vAlign w:val="center"/>
          </w:tcPr>
          <w:p w14:paraId="739EED7F" w14:textId="77777777" w:rsidR="00747A0E" w:rsidRPr="001F6B9D" w:rsidRDefault="00747A0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30A07CA" w14:textId="77777777" w:rsidR="00747A0E" w:rsidRPr="001F6B9D" w:rsidRDefault="00747A0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Szkolenie pracowników w zakresie obsługi sprzętu w miejscu instalacji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9A488" w14:textId="77777777" w:rsidR="00747A0E" w:rsidRPr="001F6B9D" w:rsidRDefault="00747A0E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89A836" w14:textId="25F4018D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0BDCDD2A">
                <v:shape id="_x0000_i112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111" w:shapeid="_x0000_i1121"/>
              </w:object>
            </w:r>
          </w:p>
          <w:p w14:paraId="4606D8F0" w14:textId="7566CFA3" w:rsidR="00747A0E" w:rsidRPr="001F6B9D" w:rsidRDefault="00747A0E" w:rsidP="001F6B9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object w:dxaOrig="225" w:dyaOrig="225" w14:anchorId="331D5539">
                <v:shape id="_x0000_i112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111" w:shapeid="_x0000_i1123"/>
              </w:object>
            </w:r>
          </w:p>
        </w:tc>
      </w:tr>
      <w:tr w:rsidR="00747A0E" w:rsidRPr="001F6B9D" w14:paraId="4A3F353D" w14:textId="77777777" w:rsidTr="00140F42">
        <w:trPr>
          <w:trHeight w:val="666"/>
        </w:trPr>
        <w:tc>
          <w:tcPr>
            <w:tcW w:w="988" w:type="dxa"/>
            <w:shd w:val="clear" w:color="auto" w:fill="E2EFD9"/>
            <w:vAlign w:val="center"/>
          </w:tcPr>
          <w:p w14:paraId="7F59797C" w14:textId="77777777" w:rsidR="00747A0E" w:rsidRPr="001F6B9D" w:rsidRDefault="00747A0E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E2EFD9"/>
            <w:vAlign w:val="center"/>
          </w:tcPr>
          <w:p w14:paraId="26967A5E" w14:textId="7F18C6ED" w:rsidR="00747A0E" w:rsidRPr="001F6B9D" w:rsidRDefault="00747A0E" w:rsidP="001F6B9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B9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3260" w:type="dxa"/>
            <w:shd w:val="clear" w:color="auto" w:fill="E2EFD9"/>
            <w:vAlign w:val="center"/>
          </w:tcPr>
          <w:p w14:paraId="598B882C" w14:textId="2FCED948" w:rsidR="00747A0E" w:rsidRPr="001F6B9D" w:rsidRDefault="001A7EFD" w:rsidP="001F6B9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6B9D">
              <w:rPr>
                <w:rFonts w:ascii="Arial" w:hAnsi="Arial" w:cs="Arial"/>
                <w:sz w:val="20"/>
                <w:szCs w:val="20"/>
              </w:rPr>
              <w:t>nie mniej niż 24 miesiące</w:t>
            </w:r>
          </w:p>
        </w:tc>
        <w:tc>
          <w:tcPr>
            <w:tcW w:w="1860" w:type="dxa"/>
            <w:shd w:val="clear" w:color="auto" w:fill="E2EFD9"/>
            <w:vAlign w:val="center"/>
          </w:tcPr>
          <w:p w14:paraId="58F3EDE7" w14:textId="756AAE55" w:rsidR="00747A0E" w:rsidRPr="001F6B9D" w:rsidRDefault="00140F42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0FAA2AB" w14:textId="77777777" w:rsidR="00747A0E" w:rsidRPr="001F6B9D" w:rsidRDefault="00747A0E" w:rsidP="001F6B9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1F6B9D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40F42" w:rsidRPr="001F6B9D" w14:paraId="28E7C22F" w14:textId="77777777" w:rsidTr="00140F42">
        <w:tc>
          <w:tcPr>
            <w:tcW w:w="988" w:type="dxa"/>
            <w:shd w:val="clear" w:color="auto" w:fill="auto"/>
            <w:vAlign w:val="center"/>
          </w:tcPr>
          <w:p w14:paraId="2531E98E" w14:textId="77777777" w:rsidR="00140F42" w:rsidRPr="001F6B9D" w:rsidRDefault="00140F42" w:rsidP="001F6B9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6783CB9" w14:textId="77777777" w:rsidR="00140F42" w:rsidRPr="00140F42" w:rsidRDefault="00140F42" w:rsidP="00140F4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40F4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7DBE6E2E" w14:textId="77777777" w:rsidR="00140F42" w:rsidRPr="00140F42" w:rsidRDefault="00140F42" w:rsidP="00140F4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40F4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Strategia promocji i informacji KPO oraz pliki ze znakiem KPO i znakiem NextGenerationEU w polskiej i angielskiej wersji językowej dostępne</w:t>
            </w:r>
          </w:p>
          <w:p w14:paraId="06D9C5D4" w14:textId="00FC636A" w:rsidR="00140F42" w:rsidRPr="001F6B9D" w:rsidRDefault="00140F42" w:rsidP="00140F42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40F4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są do pobrania na stronie internetowej: </w:t>
            </w:r>
            <w:hyperlink r:id="rId56" w:history="1">
              <w:r w:rsidRPr="00793E8A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eastAsia="pl-PL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75DD17" w14:textId="77777777" w:rsidR="00140F42" w:rsidRPr="00140F42" w:rsidRDefault="00140F42" w:rsidP="00140F4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F42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6B87164D" w14:textId="66AF6457" w:rsidR="00140F42" w:rsidRPr="001F6B9D" w:rsidRDefault="00140F42" w:rsidP="00140F4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40F42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16D73F0" w14:textId="77777777" w:rsidR="00140F42" w:rsidRPr="00637257" w:rsidRDefault="00140F42" w:rsidP="00140F42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FD889" w14:textId="354337F4" w:rsidR="00140F42" w:rsidRPr="00140F42" w:rsidRDefault="00140F42" w:rsidP="00140F42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object w:dxaOrig="225" w:dyaOrig="225" w14:anchorId="5B65CC42">
                <v:shape id="_x0000_i1125" type="#_x0000_t75" alt="Wykonawca zaznacza TAK jeżeli zaoferowany sprzęt spełnia wymaganie określone w kolumnie nr 2 i 3" style="width:47.25pt;height:18pt" o:ole="">
                  <v:imagedata r:id="rId57" o:title=""/>
                </v:shape>
                <w:control r:id="rId58" w:name="TAK1221111" w:shapeid="_x0000_i1125"/>
              </w:object>
            </w:r>
            <w:r w:rsidRPr="00637257">
              <w:rPr>
                <w:rFonts w:ascii="Arial" w:hAnsi="Arial" w:cs="Arial"/>
                <w:sz w:val="20"/>
                <w:szCs w:val="20"/>
              </w:rPr>
              <w:object w:dxaOrig="225" w:dyaOrig="225" w14:anchorId="6B59DC83">
                <v:shape id="_x0000_i1127" type="#_x0000_t75" alt="Wykonawca zaznacza NIE jeżeli zaoferowany sprzęt nie spełnia wymagań określonych w kolumnie nr 2 i 3" style="width:82.5pt;height:13.5pt" o:ole="">
                  <v:imagedata r:id="rId59" o:title=""/>
                </v:shape>
                <w:control r:id="rId60" w:name="CheckBox1121111" w:shapeid="_x0000_i1127"/>
              </w:object>
            </w:r>
          </w:p>
          <w:p w14:paraId="386F8255" w14:textId="0A32D6C4" w:rsidR="00140F42" w:rsidRDefault="00140F42" w:rsidP="00140F4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140F42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 </w:t>
            </w:r>
          </w:p>
        </w:tc>
      </w:tr>
    </w:tbl>
    <w:p w14:paraId="4CDA5C02" w14:textId="77777777" w:rsidR="001F3CA2" w:rsidRPr="007D00C6" w:rsidRDefault="001F3CA2" w:rsidP="00140F42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3E7851E7" w14:textId="77777777" w:rsidR="00DD7919" w:rsidRDefault="009909B3" w:rsidP="00140F42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8EAD626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426315E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61"/>
      <w:footerReference w:type="default" r:id="rId6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8250" w14:textId="77777777" w:rsidR="001F6B9D" w:rsidRDefault="001F6B9D">
      <w:pPr>
        <w:spacing w:line="240" w:lineRule="auto"/>
      </w:pPr>
      <w:r>
        <w:separator/>
      </w:r>
    </w:p>
  </w:endnote>
  <w:endnote w:type="continuationSeparator" w:id="0">
    <w:p w14:paraId="680C6924" w14:textId="77777777" w:rsidR="001F6B9D" w:rsidRDefault="001F6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966560"/>
      <w:docPartObj>
        <w:docPartGallery w:val="Page Numbers (Bottom of Page)"/>
        <w:docPartUnique/>
      </w:docPartObj>
    </w:sdtPr>
    <w:sdtEndPr/>
    <w:sdtContent>
      <w:p w14:paraId="2B146624" w14:textId="22AFC109" w:rsidR="00140F42" w:rsidRDefault="00140F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CD" w:rsidRPr="00E963CD">
          <w:rPr>
            <w:noProof/>
            <w:lang w:val="pl-PL"/>
          </w:rPr>
          <w:t>3</w:t>
        </w:r>
        <w:r>
          <w:fldChar w:fldCharType="end"/>
        </w:r>
      </w:p>
    </w:sdtContent>
  </w:sdt>
  <w:p w14:paraId="21E539FC" w14:textId="0ADCF5E0" w:rsidR="001F6B9D" w:rsidRDefault="00140F42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667ADB64" wp14:editId="39B3AD30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9947" w14:textId="77777777" w:rsidR="001F6B9D" w:rsidRDefault="001F6B9D">
      <w:pPr>
        <w:spacing w:line="240" w:lineRule="auto"/>
      </w:pPr>
      <w:r>
        <w:separator/>
      </w:r>
    </w:p>
  </w:footnote>
  <w:footnote w:type="continuationSeparator" w:id="0">
    <w:p w14:paraId="5C118BF8" w14:textId="77777777" w:rsidR="001F6B9D" w:rsidRDefault="001F6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ED7A" w14:textId="1FD4F3BF" w:rsidR="001F6B9D" w:rsidRPr="00F34889" w:rsidRDefault="001F6B9D" w:rsidP="00F3488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F34889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.7.</w:t>
    </w:r>
    <w:r w:rsidRPr="00F34889">
      <w:rPr>
        <w:rFonts w:ascii="Arial" w:hAnsi="Arial" w:cs="Arial"/>
        <w:b/>
        <w:lang w:eastAsia="pl-PL"/>
      </w:rPr>
      <w:t>2023</w:t>
    </w:r>
  </w:p>
  <w:p w14:paraId="4AC23AA2" w14:textId="5AD25FA5" w:rsidR="001F6B9D" w:rsidRPr="00F34889" w:rsidRDefault="001F6B9D" w:rsidP="00F3488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F34889">
      <w:rPr>
        <w:rFonts w:ascii="Arial" w:hAnsi="Arial" w:cs="Arial"/>
        <w:b/>
        <w:lang w:eastAsia="pl-PL"/>
      </w:rPr>
      <w:t>Załącznik nr 2</w:t>
    </w:r>
    <w:r w:rsidR="00D5025E">
      <w:rPr>
        <w:rFonts w:ascii="Arial" w:hAnsi="Arial" w:cs="Arial"/>
        <w:b/>
        <w:lang w:eastAsia="pl-PL"/>
      </w:rPr>
      <w:t>M</w:t>
    </w:r>
    <w:r w:rsidRPr="00F34889">
      <w:rPr>
        <w:rFonts w:ascii="Arial" w:hAnsi="Arial" w:cs="Arial"/>
        <w:b/>
        <w:lang w:eastAsia="pl-PL"/>
      </w:rPr>
      <w:t xml:space="preserve"> do SWZ </w:t>
    </w:r>
  </w:p>
  <w:p w14:paraId="18504679" w14:textId="77777777" w:rsidR="001F6B9D" w:rsidRPr="00F34889" w:rsidRDefault="001F6B9D" w:rsidP="00F3488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F34889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65753"/>
    <w:rsid w:val="00081EB6"/>
    <w:rsid w:val="000833B3"/>
    <w:rsid w:val="000A53F0"/>
    <w:rsid w:val="000D3E2E"/>
    <w:rsid w:val="000D6076"/>
    <w:rsid w:val="00140F42"/>
    <w:rsid w:val="00143906"/>
    <w:rsid w:val="001505BD"/>
    <w:rsid w:val="00150793"/>
    <w:rsid w:val="0017137D"/>
    <w:rsid w:val="00184411"/>
    <w:rsid w:val="001A2F2C"/>
    <w:rsid w:val="001A7EFD"/>
    <w:rsid w:val="001B2A15"/>
    <w:rsid w:val="001C2C88"/>
    <w:rsid w:val="001F3CA2"/>
    <w:rsid w:val="001F6B9D"/>
    <w:rsid w:val="00213C2C"/>
    <w:rsid w:val="00220E4B"/>
    <w:rsid w:val="00225372"/>
    <w:rsid w:val="00234BEF"/>
    <w:rsid w:val="0024620A"/>
    <w:rsid w:val="00255EC1"/>
    <w:rsid w:val="00261170"/>
    <w:rsid w:val="00282F5A"/>
    <w:rsid w:val="00285081"/>
    <w:rsid w:val="002B507A"/>
    <w:rsid w:val="002C2D2E"/>
    <w:rsid w:val="002F5777"/>
    <w:rsid w:val="00302DF2"/>
    <w:rsid w:val="003043FA"/>
    <w:rsid w:val="00310CFD"/>
    <w:rsid w:val="0031231B"/>
    <w:rsid w:val="00321953"/>
    <w:rsid w:val="0036404E"/>
    <w:rsid w:val="00384448"/>
    <w:rsid w:val="003A4958"/>
    <w:rsid w:val="003D6EDF"/>
    <w:rsid w:val="00400E15"/>
    <w:rsid w:val="0040799D"/>
    <w:rsid w:val="0041136E"/>
    <w:rsid w:val="00414CAE"/>
    <w:rsid w:val="00416086"/>
    <w:rsid w:val="00417B54"/>
    <w:rsid w:val="004543FC"/>
    <w:rsid w:val="00457854"/>
    <w:rsid w:val="004623DC"/>
    <w:rsid w:val="00482577"/>
    <w:rsid w:val="00497EF8"/>
    <w:rsid w:val="004A55ED"/>
    <w:rsid w:val="004B00BF"/>
    <w:rsid w:val="004B145E"/>
    <w:rsid w:val="004D256A"/>
    <w:rsid w:val="004F5ED1"/>
    <w:rsid w:val="005012D7"/>
    <w:rsid w:val="00514D0F"/>
    <w:rsid w:val="0051684E"/>
    <w:rsid w:val="005317E3"/>
    <w:rsid w:val="0057622A"/>
    <w:rsid w:val="00577595"/>
    <w:rsid w:val="00594E24"/>
    <w:rsid w:val="00596506"/>
    <w:rsid w:val="005A2192"/>
    <w:rsid w:val="005A5367"/>
    <w:rsid w:val="005B097F"/>
    <w:rsid w:val="005C2B71"/>
    <w:rsid w:val="005C6AFE"/>
    <w:rsid w:val="005D1899"/>
    <w:rsid w:val="005E3369"/>
    <w:rsid w:val="00600357"/>
    <w:rsid w:val="00603AF4"/>
    <w:rsid w:val="00603E4D"/>
    <w:rsid w:val="00614D53"/>
    <w:rsid w:val="0064607B"/>
    <w:rsid w:val="0065454E"/>
    <w:rsid w:val="00670DF7"/>
    <w:rsid w:val="00672003"/>
    <w:rsid w:val="0067787C"/>
    <w:rsid w:val="00696B7B"/>
    <w:rsid w:val="006A63FC"/>
    <w:rsid w:val="006B70A8"/>
    <w:rsid w:val="006C007B"/>
    <w:rsid w:val="006C0B81"/>
    <w:rsid w:val="006C28F1"/>
    <w:rsid w:val="006D13A0"/>
    <w:rsid w:val="006D285C"/>
    <w:rsid w:val="006E1F44"/>
    <w:rsid w:val="00701B5F"/>
    <w:rsid w:val="00706DA7"/>
    <w:rsid w:val="0073058D"/>
    <w:rsid w:val="00747A0E"/>
    <w:rsid w:val="007622E6"/>
    <w:rsid w:val="007629D1"/>
    <w:rsid w:val="00764B0D"/>
    <w:rsid w:val="007835D9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417A4"/>
    <w:rsid w:val="00846C4A"/>
    <w:rsid w:val="0087058B"/>
    <w:rsid w:val="00871A37"/>
    <w:rsid w:val="008725D8"/>
    <w:rsid w:val="0087737C"/>
    <w:rsid w:val="00891FC0"/>
    <w:rsid w:val="008B13A2"/>
    <w:rsid w:val="008B2492"/>
    <w:rsid w:val="008B3DCD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24A92"/>
    <w:rsid w:val="00927F70"/>
    <w:rsid w:val="00930F18"/>
    <w:rsid w:val="00943D13"/>
    <w:rsid w:val="00973626"/>
    <w:rsid w:val="009743CD"/>
    <w:rsid w:val="00985E5D"/>
    <w:rsid w:val="009909B3"/>
    <w:rsid w:val="009A085C"/>
    <w:rsid w:val="009B02B8"/>
    <w:rsid w:val="009B1D34"/>
    <w:rsid w:val="009B2B47"/>
    <w:rsid w:val="009C0A97"/>
    <w:rsid w:val="009D14FF"/>
    <w:rsid w:val="009D5D6B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871DC"/>
    <w:rsid w:val="00A92DE8"/>
    <w:rsid w:val="00A950E1"/>
    <w:rsid w:val="00A96DA1"/>
    <w:rsid w:val="00AA2AFE"/>
    <w:rsid w:val="00AB3065"/>
    <w:rsid w:val="00AB4CF9"/>
    <w:rsid w:val="00AB5C6C"/>
    <w:rsid w:val="00AD0F22"/>
    <w:rsid w:val="00AE34B5"/>
    <w:rsid w:val="00AE4742"/>
    <w:rsid w:val="00AE70C5"/>
    <w:rsid w:val="00B118C2"/>
    <w:rsid w:val="00B22EAE"/>
    <w:rsid w:val="00B6179D"/>
    <w:rsid w:val="00B62A9B"/>
    <w:rsid w:val="00B76491"/>
    <w:rsid w:val="00B90059"/>
    <w:rsid w:val="00B928F3"/>
    <w:rsid w:val="00BB61AD"/>
    <w:rsid w:val="00BC5A42"/>
    <w:rsid w:val="00BE69DB"/>
    <w:rsid w:val="00BF5D3D"/>
    <w:rsid w:val="00C20F0C"/>
    <w:rsid w:val="00C27D60"/>
    <w:rsid w:val="00C316A8"/>
    <w:rsid w:val="00C55A9D"/>
    <w:rsid w:val="00C75FDB"/>
    <w:rsid w:val="00C76C78"/>
    <w:rsid w:val="00C83B1F"/>
    <w:rsid w:val="00C86B7D"/>
    <w:rsid w:val="00C90A47"/>
    <w:rsid w:val="00C932CD"/>
    <w:rsid w:val="00CD5B41"/>
    <w:rsid w:val="00CE1EC5"/>
    <w:rsid w:val="00CE65F7"/>
    <w:rsid w:val="00D06114"/>
    <w:rsid w:val="00D07AC3"/>
    <w:rsid w:val="00D07E9D"/>
    <w:rsid w:val="00D221FE"/>
    <w:rsid w:val="00D4762F"/>
    <w:rsid w:val="00D47DEF"/>
    <w:rsid w:val="00D5025E"/>
    <w:rsid w:val="00D50DEF"/>
    <w:rsid w:val="00D535F2"/>
    <w:rsid w:val="00D560E0"/>
    <w:rsid w:val="00D83430"/>
    <w:rsid w:val="00DB2FC2"/>
    <w:rsid w:val="00DB420A"/>
    <w:rsid w:val="00DB6003"/>
    <w:rsid w:val="00DB65AD"/>
    <w:rsid w:val="00DB78ED"/>
    <w:rsid w:val="00DC36E5"/>
    <w:rsid w:val="00DD418D"/>
    <w:rsid w:val="00DD7919"/>
    <w:rsid w:val="00E01C9E"/>
    <w:rsid w:val="00E17D10"/>
    <w:rsid w:val="00E23C6F"/>
    <w:rsid w:val="00E30CCD"/>
    <w:rsid w:val="00E35C87"/>
    <w:rsid w:val="00E54942"/>
    <w:rsid w:val="00E667C8"/>
    <w:rsid w:val="00E72DB8"/>
    <w:rsid w:val="00E96284"/>
    <w:rsid w:val="00E963CD"/>
    <w:rsid w:val="00EA1F7B"/>
    <w:rsid w:val="00EB6D5A"/>
    <w:rsid w:val="00EB7589"/>
    <w:rsid w:val="00EC4F7C"/>
    <w:rsid w:val="00ED3577"/>
    <w:rsid w:val="00EE1144"/>
    <w:rsid w:val="00EE1D30"/>
    <w:rsid w:val="00EF7122"/>
    <w:rsid w:val="00F2006F"/>
    <w:rsid w:val="00F21633"/>
    <w:rsid w:val="00F3465E"/>
    <w:rsid w:val="00F34889"/>
    <w:rsid w:val="00F46314"/>
    <w:rsid w:val="00F46A37"/>
    <w:rsid w:val="00F76A37"/>
    <w:rsid w:val="00F95EA8"/>
    <w:rsid w:val="00FA18EF"/>
    <w:rsid w:val="00FA4F89"/>
    <w:rsid w:val="00FB1C58"/>
    <w:rsid w:val="00FB44BE"/>
    <w:rsid w:val="00FF1000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2701C00D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6720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7200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72003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140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yperlink" Target="https://www.gov.pl/web/planodbudowy/strategia-promocji-i-informacji-kpo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A138-CCBA-4024-84AF-15BA0CB8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2M do SWZ formularz warunków technicznych</vt:lpstr>
    </vt:vector>
  </TitlesOfParts>
  <Company>Hewlett-Packard Company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2M 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2023-07-31T09:05:00Z</dcterms:created>
  <dcterms:modified xsi:type="dcterms:W3CDTF">2023-07-31T09:05:00Z</dcterms:modified>
</cp:coreProperties>
</file>