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6B" w:rsidRPr="00C62EB9" w:rsidRDefault="0048063E" w:rsidP="00C62EB9">
      <w:pPr>
        <w:spacing w:after="0" w:line="312" w:lineRule="auto"/>
        <w:jc w:val="right"/>
        <w:rPr>
          <w:rFonts w:ascii="Times New Roman" w:eastAsia="SimSun" w:hAnsi="Times New Roman" w:cs="Times New Roman"/>
          <w:b/>
          <w:bCs/>
          <w:lang w:eastAsia="zh-CN"/>
        </w:rPr>
      </w:pPr>
      <w:r w:rsidRPr="00C62EB9">
        <w:rPr>
          <w:rFonts w:ascii="Times New Roman" w:eastAsia="SimSun" w:hAnsi="Times New Roman" w:cs="Times New Roman"/>
          <w:b/>
          <w:bCs/>
          <w:lang w:eastAsia="zh-CN"/>
        </w:rPr>
        <w:t>Załącznik nr 6</w:t>
      </w:r>
      <w:r w:rsidR="003B496B" w:rsidRPr="00C62EB9">
        <w:rPr>
          <w:rFonts w:ascii="Times New Roman" w:eastAsia="SimSun" w:hAnsi="Times New Roman" w:cs="Times New Roman"/>
          <w:b/>
          <w:bCs/>
          <w:lang w:eastAsia="zh-CN"/>
        </w:rPr>
        <w:t xml:space="preserve"> do SWZ</w:t>
      </w:r>
    </w:p>
    <w:p w:rsidR="003B496B" w:rsidRPr="003B496B" w:rsidRDefault="003B496B" w:rsidP="003B496B">
      <w:pPr>
        <w:spacing w:after="0" w:line="312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3B496B" w:rsidRPr="003B496B" w:rsidRDefault="003B496B" w:rsidP="003B496B">
      <w:pPr>
        <w:spacing w:after="0" w:line="312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B496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OŚWIADCZENIE WYKONAWCY</w:t>
      </w:r>
    </w:p>
    <w:p w:rsidR="003B496B" w:rsidRPr="003B496B" w:rsidRDefault="003B496B" w:rsidP="00C5448D">
      <w:pPr>
        <w:spacing w:after="0" w:line="312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B496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składane na podstawie art. 125 ust. 1 ustawy z dnia 11 września 2019 r.  Prawo zamówień publicznych (</w:t>
      </w:r>
      <w:proofErr w:type="spellStart"/>
      <w:r w:rsidRPr="003B496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t.j</w:t>
      </w:r>
      <w:proofErr w:type="spellEnd"/>
      <w:r w:rsidRPr="003B496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 Dz. U. z 2022r. poz. 1710</w:t>
      </w:r>
      <w:r w:rsidR="00686C9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ze zm.</w:t>
      </w:r>
      <w:r w:rsidRPr="003B496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) (dalej jako: ustawa </w:t>
      </w:r>
      <w:proofErr w:type="spellStart"/>
      <w:r w:rsidRPr="003B496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Pzp</w:t>
      </w:r>
      <w:proofErr w:type="spellEnd"/>
      <w:r w:rsidRPr="003B496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), dot</w:t>
      </w:r>
      <w:r w:rsidR="00C5448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yczące przesłanek wykluczenia z </w:t>
      </w:r>
      <w:r w:rsidRPr="003B496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art. 5K Rozporządzenia 833/2014</w:t>
      </w:r>
    </w:p>
    <w:p w:rsidR="003B496B" w:rsidRPr="00C5448D" w:rsidRDefault="003B496B" w:rsidP="003B496B">
      <w:pPr>
        <w:spacing w:beforeAutospacing="1" w:after="0" w:line="276" w:lineRule="auto"/>
        <w:ind w:firstLine="708"/>
        <w:jc w:val="both"/>
        <w:rPr>
          <w:rFonts w:ascii="Times New Roman" w:eastAsia="SimSun" w:hAnsi="Times New Roman" w:cs="Times New Roman"/>
          <w:lang w:val="pl" w:eastAsia="zh-CN"/>
        </w:rPr>
      </w:pPr>
      <w:r w:rsidRPr="00C5448D">
        <w:rPr>
          <w:rFonts w:ascii="Times New Roman" w:eastAsia="SimSun" w:hAnsi="Times New Roman" w:cs="Times New Roman"/>
          <w:lang w:val="pl" w:eastAsia="zh-CN"/>
        </w:rPr>
        <w:t xml:space="preserve">Działając w imieniu Wykonawcy, w związku ze złożeniem przez Wykonawcę oferty w postępowaniu prowadzonym w trybie przetargu nieograniczonego na </w:t>
      </w:r>
      <w:r w:rsidRPr="00C5448D">
        <w:rPr>
          <w:rFonts w:ascii="Times New Roman" w:eastAsia="SimSun" w:hAnsi="Times New Roman" w:cs="Times New Roman"/>
          <w:lang w:eastAsia="zh-CN"/>
        </w:rPr>
        <w:t>„</w:t>
      </w:r>
      <w:r w:rsidRPr="00C5448D">
        <w:rPr>
          <w:rFonts w:ascii="Times New Roman" w:eastAsia="SimSun" w:hAnsi="Times New Roman" w:cs="Times New Roman"/>
          <w:i/>
          <w:iCs/>
          <w:lang w:eastAsia="zh-CN"/>
        </w:rPr>
        <w:t>Zakup i dostawę zaawansowanego oprogramowania/narzędzi z zakresu informatyki śledczej</w:t>
      </w:r>
      <w:r w:rsidRPr="00C5448D">
        <w:rPr>
          <w:rFonts w:ascii="Times New Roman" w:eastAsia="SimSun" w:hAnsi="Times New Roman" w:cs="Times New Roman"/>
          <w:lang w:eastAsia="zh-CN"/>
        </w:rPr>
        <w:t xml:space="preserve">” w ramach realizacji Projektu pn.  </w:t>
      </w:r>
      <w:r w:rsidRPr="00C5448D">
        <w:rPr>
          <w:rFonts w:ascii="Times New Roman" w:eastAsia="SimSun" w:hAnsi="Times New Roman" w:cs="Times New Roman"/>
          <w:lang w:val="en-GB" w:eastAsia="zh-CN"/>
        </w:rPr>
        <w:t>„</w:t>
      </w:r>
      <w:r w:rsidRPr="00C5448D">
        <w:rPr>
          <w:rFonts w:ascii="Times New Roman" w:eastAsia="SimSun" w:hAnsi="Times New Roman" w:cs="Times New Roman"/>
          <w:i/>
          <w:iCs/>
          <w:lang w:val="en-GB" w:eastAsia="zh-CN"/>
        </w:rPr>
        <w:t>Wsparcie postępowań gospodarczych w oparciu o dowody w postaci cyfrowej</w:t>
      </w:r>
      <w:r w:rsidRPr="00C5448D">
        <w:rPr>
          <w:rFonts w:ascii="Times New Roman" w:eastAsia="SimSun" w:hAnsi="Times New Roman" w:cs="Times New Roman"/>
          <w:lang w:val="en-GB" w:eastAsia="zh-CN"/>
        </w:rPr>
        <w:t>”</w:t>
      </w:r>
      <w:bookmarkStart w:id="0" w:name="_Hlk75594067"/>
      <w:r w:rsidRPr="00C5448D">
        <w:rPr>
          <w:rFonts w:ascii="Times New Roman" w:eastAsia="SimSun" w:hAnsi="Times New Roman" w:cs="Times New Roman"/>
          <w:lang w:val="en-GB" w:eastAsia="zh-CN"/>
        </w:rPr>
        <w:t xml:space="preserve"> </w:t>
      </w:r>
      <w:r w:rsidRPr="00C5448D">
        <w:rPr>
          <w:rFonts w:ascii="Times New Roman" w:eastAsia="SimSun" w:hAnsi="Times New Roman" w:cs="Times New Roman"/>
          <w:iCs/>
          <w:lang w:eastAsia="zh-CN"/>
        </w:rPr>
        <w:t>(„</w:t>
      </w:r>
      <w:proofErr w:type="spellStart"/>
      <w:r w:rsidRPr="00C5448D">
        <w:rPr>
          <w:rFonts w:ascii="Times New Roman" w:eastAsia="SimSun" w:hAnsi="Times New Roman" w:cs="Times New Roman"/>
          <w:lang w:eastAsia="zh-CN"/>
        </w:rPr>
        <w:t>Support</w:t>
      </w:r>
      <w:proofErr w:type="spellEnd"/>
      <w:r w:rsidRPr="00C5448D">
        <w:rPr>
          <w:rFonts w:ascii="Times New Roman" w:eastAsia="SimSun" w:hAnsi="Times New Roman" w:cs="Times New Roman"/>
          <w:lang w:eastAsia="zh-CN"/>
        </w:rPr>
        <w:t xml:space="preserve"> of </w:t>
      </w:r>
      <w:proofErr w:type="spellStart"/>
      <w:r w:rsidRPr="00C5448D">
        <w:rPr>
          <w:rFonts w:ascii="Times New Roman" w:eastAsia="SimSun" w:hAnsi="Times New Roman" w:cs="Times New Roman"/>
          <w:lang w:eastAsia="zh-CN"/>
        </w:rPr>
        <w:t>economic</w:t>
      </w:r>
      <w:proofErr w:type="spellEnd"/>
      <w:r w:rsidRPr="00C5448D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5448D">
        <w:rPr>
          <w:rFonts w:ascii="Times New Roman" w:eastAsia="SimSun" w:hAnsi="Times New Roman" w:cs="Times New Roman"/>
          <w:lang w:eastAsia="zh-CN"/>
        </w:rPr>
        <w:t>proceedings</w:t>
      </w:r>
      <w:proofErr w:type="spellEnd"/>
      <w:r w:rsidRPr="00C5448D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Pr="00C5448D">
        <w:rPr>
          <w:rFonts w:ascii="Times New Roman" w:eastAsia="SimSun" w:hAnsi="Times New Roman" w:cs="Times New Roman"/>
          <w:lang w:eastAsia="zh-CN"/>
        </w:rPr>
        <w:t>based</w:t>
      </w:r>
      <w:proofErr w:type="spellEnd"/>
      <w:r w:rsidRPr="00C5448D">
        <w:rPr>
          <w:rFonts w:ascii="Times New Roman" w:eastAsia="SimSun" w:hAnsi="Times New Roman" w:cs="Times New Roman"/>
          <w:lang w:eastAsia="zh-CN"/>
        </w:rPr>
        <w:t xml:space="preserve"> on </w:t>
      </w:r>
      <w:proofErr w:type="spellStart"/>
      <w:r w:rsidRPr="00C5448D">
        <w:rPr>
          <w:rFonts w:ascii="Times New Roman" w:eastAsia="SimSun" w:hAnsi="Times New Roman" w:cs="Times New Roman"/>
          <w:lang w:eastAsia="zh-CN"/>
        </w:rPr>
        <w:t>digital</w:t>
      </w:r>
      <w:proofErr w:type="spellEnd"/>
      <w:r w:rsidRPr="00C5448D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5448D">
        <w:rPr>
          <w:rFonts w:ascii="Times New Roman" w:eastAsia="SimSun" w:hAnsi="Times New Roman" w:cs="Times New Roman"/>
          <w:lang w:eastAsia="zh-CN"/>
        </w:rPr>
        <w:t>evidence</w:t>
      </w:r>
      <w:proofErr w:type="spellEnd"/>
      <w:r w:rsidRPr="00C5448D">
        <w:rPr>
          <w:rFonts w:ascii="Times New Roman" w:eastAsia="SimSun" w:hAnsi="Times New Roman" w:cs="Times New Roman"/>
          <w:lang w:eastAsia="zh-CN"/>
        </w:rPr>
        <w:t xml:space="preserve">”) finansowanego z Union </w:t>
      </w:r>
      <w:proofErr w:type="spellStart"/>
      <w:r w:rsidRPr="00C5448D">
        <w:rPr>
          <w:rFonts w:ascii="Times New Roman" w:eastAsia="SimSun" w:hAnsi="Times New Roman" w:cs="Times New Roman"/>
          <w:lang w:eastAsia="zh-CN"/>
        </w:rPr>
        <w:t>Anti</w:t>
      </w:r>
      <w:proofErr w:type="spellEnd"/>
      <w:r w:rsidRPr="00C5448D">
        <w:rPr>
          <w:rFonts w:ascii="Times New Roman" w:eastAsia="SimSun" w:hAnsi="Times New Roman" w:cs="Times New Roman"/>
          <w:lang w:eastAsia="zh-CN"/>
        </w:rPr>
        <w:t xml:space="preserve">-Fraud </w:t>
      </w:r>
      <w:proofErr w:type="spellStart"/>
      <w:r w:rsidRPr="00C5448D">
        <w:rPr>
          <w:rFonts w:ascii="Times New Roman" w:eastAsia="SimSun" w:hAnsi="Times New Roman" w:cs="Times New Roman"/>
          <w:lang w:eastAsia="zh-CN"/>
        </w:rPr>
        <w:t>Programme</w:t>
      </w:r>
      <w:proofErr w:type="spellEnd"/>
      <w:r w:rsidRPr="00C5448D">
        <w:rPr>
          <w:rFonts w:ascii="Times New Roman" w:eastAsia="SimSun" w:hAnsi="Times New Roman" w:cs="Times New Roman"/>
          <w:lang w:eastAsia="zh-CN"/>
        </w:rPr>
        <w:t xml:space="preserve"> (EUAF)</w:t>
      </w:r>
      <w:bookmarkEnd w:id="0"/>
      <w:r w:rsidRPr="00C5448D">
        <w:rPr>
          <w:rFonts w:ascii="Times New Roman" w:eastAsia="SimSun" w:hAnsi="Times New Roman" w:cs="Times New Roman"/>
          <w:lang w:eastAsia="zh-CN"/>
        </w:rPr>
        <w:t xml:space="preserve"> </w:t>
      </w:r>
      <w:r w:rsidRPr="00C5448D">
        <w:rPr>
          <w:rFonts w:ascii="Times New Roman" w:eastAsia="SimSun" w:hAnsi="Times New Roman" w:cs="Times New Roman"/>
          <w:i/>
          <w:iCs/>
          <w:lang w:eastAsia="zh-CN"/>
        </w:rPr>
        <w:t>Nr postępowania</w:t>
      </w:r>
      <w:r w:rsidRPr="00C5448D">
        <w:rPr>
          <w:rFonts w:ascii="Times New Roman" w:eastAsia="SimSun" w:hAnsi="Times New Roman" w:cs="Times New Roman"/>
          <w:lang w:eastAsia="zh-CN"/>
        </w:rPr>
        <w:t>: 8/L/23</w:t>
      </w:r>
      <w:r w:rsidRPr="00C5448D">
        <w:rPr>
          <w:rFonts w:ascii="Times New Roman" w:eastAsia="SimSun" w:hAnsi="Times New Roman" w:cs="Times New Roman"/>
          <w:lang w:val="pl" w:eastAsia="zh-CN"/>
        </w:rPr>
        <w:t xml:space="preserve">, </w:t>
      </w:r>
      <w:r w:rsidRPr="00C5448D">
        <w:rPr>
          <w:rFonts w:ascii="Times New Roman" w:eastAsia="SimSun" w:hAnsi="Times New Roman" w:cs="Times New Roman"/>
          <w:b/>
          <w:bCs/>
          <w:lang w:val="pl" w:eastAsia="zh-CN"/>
        </w:rPr>
        <w:t>oświadczam, że</w:t>
      </w:r>
      <w:r w:rsidRPr="00C5448D">
        <w:rPr>
          <w:rFonts w:ascii="Times New Roman" w:eastAsia="SimSun" w:hAnsi="Times New Roman" w:cs="Times New Roman"/>
          <w:lang w:val="pl" w:eastAsia="zh-CN"/>
        </w:rPr>
        <w:t>:*</w:t>
      </w:r>
    </w:p>
    <w:p w:rsidR="00631325" w:rsidRPr="006D60E9" w:rsidRDefault="00631325" w:rsidP="00631325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DOTYCZĄCE WYKONAWCY:</w:t>
      </w:r>
    </w:p>
    <w:p w:rsidR="0060604F" w:rsidRPr="00C37588" w:rsidRDefault="00631325" w:rsidP="00C37588">
      <w:pPr>
        <w:pStyle w:val="Akapitzlist"/>
        <w:numPr>
          <w:ilvl w:val="0"/>
          <w:numId w:val="6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0604F">
        <w:rPr>
          <w:rFonts w:ascii="Times New Roman" w:hAnsi="Times New Roman" w:cs="Times New Roman"/>
        </w:rPr>
        <w:t xml:space="preserve">Oświadczam, że Wykonawca nie podlega wykluczeniu z postępowania na podstawie </w:t>
      </w:r>
      <w:r w:rsidRPr="0060604F">
        <w:rPr>
          <w:rFonts w:ascii="Times New Roman" w:hAnsi="Times New Roman" w:cs="Times New Roman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0604F">
        <w:rPr>
          <w:rStyle w:val="Odwoanieprzypisudolnego"/>
          <w:rFonts w:ascii="Times New Roman" w:hAnsi="Times New Roman" w:cs="Times New Roman"/>
        </w:rPr>
        <w:footnoteReference w:id="1"/>
      </w:r>
      <w:bookmarkStart w:id="2" w:name="_GoBack"/>
      <w:bookmarkEnd w:id="2"/>
    </w:p>
    <w:p w:rsidR="00631325" w:rsidRPr="0060604F" w:rsidRDefault="00631325" w:rsidP="0063132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</w:rPr>
      </w:pPr>
      <w:r w:rsidRPr="0060604F">
        <w:rPr>
          <w:rFonts w:ascii="Times New Roman" w:hAnsi="Times New Roman" w:cs="Times New Roman"/>
          <w:b/>
        </w:rPr>
        <w:t>OŚWIADCZENIE DOTYCZĄCE PODWYKONAWCY, NA KTÓREGO PRZYPADA PONAD 10% WARTOŚCI ZAMÓWIENIA:</w:t>
      </w:r>
    </w:p>
    <w:p w:rsidR="00631325" w:rsidRPr="006D60E9" w:rsidRDefault="00631325" w:rsidP="00631325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0E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D60E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:rsidR="00631325" w:rsidRPr="0060604F" w:rsidRDefault="00631325" w:rsidP="00631325">
      <w:pPr>
        <w:spacing w:after="0" w:line="360" w:lineRule="auto"/>
        <w:rPr>
          <w:rFonts w:ascii="Times New Roman" w:hAnsi="Times New Roman" w:cs="Times New Roman"/>
        </w:rPr>
      </w:pPr>
      <w:r w:rsidRPr="0060604F">
        <w:rPr>
          <w:rFonts w:ascii="Times New Roman" w:hAnsi="Times New Roman" w:cs="Times New Roman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</w:t>
      </w:r>
      <w:r w:rsidRPr="0060604F">
        <w:rPr>
          <w:rFonts w:ascii="Times New Roman" w:hAnsi="Times New Roman" w:cs="Times New Roman"/>
        </w:rPr>
        <w:lastRenderedPageBreak/>
        <w:t>……</w:t>
      </w:r>
      <w:r w:rsidRPr="006D60E9">
        <w:rPr>
          <w:rFonts w:ascii="Times New Roman" w:hAnsi="Times New Roman" w:cs="Times New Roman"/>
          <w:sz w:val="20"/>
          <w:szCs w:val="20"/>
        </w:rPr>
        <w:t xml:space="preserve"> </w:t>
      </w:r>
      <w:r w:rsidRPr="006D60E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60E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D60E9">
        <w:rPr>
          <w:rFonts w:ascii="Times New Roman" w:hAnsi="Times New Roman" w:cs="Times New Roman"/>
          <w:i/>
          <w:sz w:val="16"/>
          <w:szCs w:val="16"/>
        </w:rPr>
        <w:t>)</w:t>
      </w:r>
      <w:r w:rsidRPr="006D60E9">
        <w:rPr>
          <w:rFonts w:ascii="Times New Roman" w:hAnsi="Times New Roman" w:cs="Times New Roman"/>
          <w:sz w:val="16"/>
          <w:szCs w:val="16"/>
        </w:rPr>
        <w:t>,</w:t>
      </w:r>
      <w:r w:rsidRPr="006D60E9">
        <w:rPr>
          <w:rFonts w:ascii="Times New Roman" w:hAnsi="Times New Roman" w:cs="Times New Roman"/>
          <w:sz w:val="16"/>
          <w:szCs w:val="16"/>
        </w:rPr>
        <w:br/>
      </w:r>
      <w:r w:rsidRPr="0060604F"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631325" w:rsidRPr="0060604F" w:rsidRDefault="00631325" w:rsidP="0063132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</w:rPr>
      </w:pPr>
      <w:r w:rsidRPr="0060604F">
        <w:rPr>
          <w:rFonts w:ascii="Times New Roman" w:hAnsi="Times New Roman" w:cs="Times New Roman"/>
          <w:b/>
        </w:rPr>
        <w:t>OŚWIADCZENIE DOTYCZĄCE DOSTAWCY, NA KTÓREGO PRZYPADA PONAD 10% WARTOŚCI ZAMÓWIENIA:</w:t>
      </w:r>
    </w:p>
    <w:p w:rsidR="00631325" w:rsidRPr="006D60E9" w:rsidRDefault="00631325" w:rsidP="00631325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0E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D60E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:rsidR="00631325" w:rsidRPr="0060604F" w:rsidRDefault="00631325" w:rsidP="00631325">
      <w:pPr>
        <w:spacing w:after="0" w:line="360" w:lineRule="auto"/>
        <w:rPr>
          <w:rFonts w:ascii="Times New Roman" w:hAnsi="Times New Roman" w:cs="Times New Roman"/>
        </w:rPr>
      </w:pPr>
      <w:r w:rsidRPr="0060604F">
        <w:rPr>
          <w:rFonts w:ascii="Times New Roman" w:hAnsi="Times New Roman" w:cs="Times New Roman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D60E9">
        <w:rPr>
          <w:rFonts w:ascii="Times New Roman" w:hAnsi="Times New Roman" w:cs="Times New Roman"/>
          <w:sz w:val="20"/>
          <w:szCs w:val="20"/>
        </w:rPr>
        <w:t xml:space="preserve"> </w:t>
      </w:r>
      <w:r w:rsidRPr="006D60E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60E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D60E9">
        <w:rPr>
          <w:rFonts w:ascii="Times New Roman" w:hAnsi="Times New Roman" w:cs="Times New Roman"/>
          <w:i/>
          <w:sz w:val="16"/>
          <w:szCs w:val="16"/>
        </w:rPr>
        <w:t>)</w:t>
      </w:r>
      <w:r w:rsidRPr="006D60E9">
        <w:rPr>
          <w:rFonts w:ascii="Times New Roman" w:hAnsi="Times New Roman" w:cs="Times New Roman"/>
          <w:sz w:val="16"/>
          <w:szCs w:val="16"/>
        </w:rPr>
        <w:t>,</w:t>
      </w:r>
      <w:r w:rsidRPr="006D60E9">
        <w:rPr>
          <w:rFonts w:ascii="Times New Roman" w:hAnsi="Times New Roman" w:cs="Times New Roman"/>
          <w:sz w:val="16"/>
          <w:szCs w:val="16"/>
        </w:rPr>
        <w:br/>
      </w:r>
      <w:r w:rsidRPr="0060604F"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631325" w:rsidRPr="0060604F" w:rsidRDefault="00631325" w:rsidP="00631325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60604F">
        <w:rPr>
          <w:rFonts w:ascii="Times New Roman" w:hAnsi="Times New Roman" w:cs="Times New Roman"/>
          <w:b/>
        </w:rPr>
        <w:t>OŚWIADCZENIE DOTYCZĄCE PODANYCH INFORMACJI:</w:t>
      </w:r>
    </w:p>
    <w:p w:rsidR="00631325" w:rsidRPr="0060604F" w:rsidRDefault="00631325" w:rsidP="006313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31325" w:rsidRPr="0060604F" w:rsidRDefault="00631325" w:rsidP="006313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604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0604F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631325" w:rsidRPr="0048063E" w:rsidRDefault="00631325" w:rsidP="0048063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8063E" w:rsidRDefault="0048063E" w:rsidP="0048063E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:rsidR="00631325" w:rsidRPr="0048063E" w:rsidRDefault="0048063E" w:rsidP="004806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063E">
        <w:rPr>
          <w:rFonts w:ascii="Times New Roman" w:hAnsi="Times New Roman" w:cs="Times New Roman"/>
        </w:rPr>
        <w:t xml:space="preserve">W przypadku wspólnego ubiegania się o zamówienie przez Wykonawców, oświadczenie stanowiące załącznik nr 6 składa każdy z wykonawców (np. każdy członek konsorcjum i każdy wspólnik spółki cywilnej).  </w:t>
      </w:r>
    </w:p>
    <w:p w:rsidR="003B496B" w:rsidRDefault="003B496B" w:rsidP="003B496B">
      <w:pPr>
        <w:spacing w:after="0" w:line="360" w:lineRule="auto"/>
        <w:ind w:left="3686"/>
        <w:jc w:val="both"/>
        <w:rPr>
          <w:rFonts w:ascii="Arial" w:eastAsia="Calibri" w:hAnsi="Arial" w:cs="Arial"/>
          <w:sz w:val="24"/>
          <w:szCs w:val="24"/>
        </w:rPr>
      </w:pPr>
    </w:p>
    <w:p w:rsidR="003B496B" w:rsidRDefault="003B496B" w:rsidP="003B496B">
      <w:pPr>
        <w:spacing w:after="0" w:line="360" w:lineRule="auto"/>
        <w:ind w:left="3686"/>
        <w:jc w:val="both"/>
        <w:rPr>
          <w:rFonts w:ascii="Arial" w:eastAsia="Calibri" w:hAnsi="Arial" w:cs="Arial"/>
          <w:sz w:val="24"/>
          <w:szCs w:val="24"/>
        </w:rPr>
      </w:pPr>
    </w:p>
    <w:p w:rsidR="003B496B" w:rsidRPr="003B496B" w:rsidRDefault="003B496B" w:rsidP="00C62EB9">
      <w:pPr>
        <w:spacing w:after="0" w:line="360" w:lineRule="auto"/>
        <w:ind w:left="3686"/>
        <w:jc w:val="both"/>
        <w:rPr>
          <w:rFonts w:ascii="Arial" w:eastAsia="Calibri" w:hAnsi="Arial" w:cs="Arial"/>
          <w:sz w:val="21"/>
          <w:szCs w:val="21"/>
        </w:rPr>
      </w:pPr>
      <w:r w:rsidRPr="003B496B">
        <w:rPr>
          <w:rFonts w:ascii="Arial" w:eastAsia="Calibri" w:hAnsi="Arial" w:cs="Arial"/>
          <w:sz w:val="20"/>
          <w:szCs w:val="20"/>
        </w:rPr>
        <w:t xml:space="preserve">                       </w:t>
      </w:r>
    </w:p>
    <w:p w:rsidR="00B761C9" w:rsidRDefault="00B761C9"/>
    <w:sectPr w:rsidR="00B761C9" w:rsidSect="0011306C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AC" w:rsidRDefault="008128AC" w:rsidP="003B496B">
      <w:pPr>
        <w:spacing w:after="0" w:line="240" w:lineRule="auto"/>
      </w:pPr>
      <w:r>
        <w:separator/>
      </w:r>
    </w:p>
  </w:endnote>
  <w:endnote w:type="continuationSeparator" w:id="0">
    <w:p w:rsidR="008128AC" w:rsidRDefault="008128AC" w:rsidP="003B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87506C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3758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3758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8128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AC" w:rsidRDefault="008128AC" w:rsidP="003B496B">
      <w:pPr>
        <w:spacing w:after="0" w:line="240" w:lineRule="auto"/>
      </w:pPr>
      <w:r>
        <w:separator/>
      </w:r>
    </w:p>
  </w:footnote>
  <w:footnote w:type="continuationSeparator" w:id="0">
    <w:p w:rsidR="008128AC" w:rsidRDefault="008128AC" w:rsidP="003B496B">
      <w:pPr>
        <w:spacing w:after="0" w:line="240" w:lineRule="auto"/>
      </w:pPr>
      <w:r>
        <w:continuationSeparator/>
      </w:r>
    </w:p>
  </w:footnote>
  <w:footnote w:id="1">
    <w:p w:rsidR="00631325" w:rsidRPr="00B929A1" w:rsidRDefault="00631325" w:rsidP="0063132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31325" w:rsidRDefault="00631325" w:rsidP="00631325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31325" w:rsidRDefault="00631325" w:rsidP="00631325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31325" w:rsidRPr="00B929A1" w:rsidRDefault="00631325" w:rsidP="00631325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31325" w:rsidRPr="004E3F67" w:rsidRDefault="00631325" w:rsidP="0063132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96B" w:rsidRPr="00686C9B" w:rsidRDefault="003B496B" w:rsidP="003B496B">
    <w:pPr>
      <w:pStyle w:val="Nagwek"/>
      <w:rPr>
        <w:rFonts w:ascii="Times New Roman" w:hAnsi="Times New Roman" w:cs="Times New Roman"/>
        <w:sz w:val="20"/>
        <w:szCs w:val="20"/>
      </w:rPr>
    </w:pPr>
    <w:r w:rsidRPr="00686C9B">
      <w:rPr>
        <w:rFonts w:ascii="Times New Roman" w:hAnsi="Times New Roman" w:cs="Times New Roman"/>
        <w:bCs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F7568BF" wp14:editId="06404B58">
          <wp:simplePos x="0" y="0"/>
          <wp:positionH relativeFrom="column">
            <wp:posOffset>-59690</wp:posOffset>
          </wp:positionH>
          <wp:positionV relativeFrom="paragraph">
            <wp:posOffset>-377190</wp:posOffset>
          </wp:positionV>
          <wp:extent cx="1064260" cy="1023620"/>
          <wp:effectExtent l="0" t="0" r="2540" b="5080"/>
          <wp:wrapThrough wrapText="bothSides">
            <wp:wrapPolygon edited="0">
              <wp:start x="0" y="0"/>
              <wp:lineTo x="0" y="21305"/>
              <wp:lineTo x="21265" y="21305"/>
              <wp:lineTo x="21265" y="0"/>
              <wp:lineTo x="0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C9B" w:rsidRPr="00686C9B">
      <w:rPr>
        <w:rFonts w:ascii="Times New Roman" w:hAnsi="Times New Roman" w:cs="Times New Roman"/>
        <w:sz w:val="20"/>
        <w:szCs w:val="20"/>
      </w:rPr>
      <w:t>Projekt pn. „Wsparcie postę</w:t>
    </w:r>
    <w:r w:rsidRPr="00686C9B">
      <w:rPr>
        <w:rFonts w:ascii="Times New Roman" w:hAnsi="Times New Roman" w:cs="Times New Roman"/>
        <w:sz w:val="20"/>
        <w:szCs w:val="20"/>
      </w:rPr>
      <w:t>powań gospodarczych w oparciu o dowody w postaci cyfrowej</w:t>
    </w:r>
    <w:r w:rsidRPr="00686C9B">
      <w:rPr>
        <w:rFonts w:ascii="Times New Roman" w:hAnsi="Times New Roman" w:cs="Times New Roman"/>
        <w:iCs/>
        <w:sz w:val="20"/>
        <w:szCs w:val="20"/>
      </w:rPr>
      <w:t>” („</w:t>
    </w:r>
    <w:proofErr w:type="spellStart"/>
    <w:r w:rsidRPr="00686C9B">
      <w:rPr>
        <w:rFonts w:ascii="Times New Roman" w:hAnsi="Times New Roman" w:cs="Times New Roman"/>
        <w:sz w:val="20"/>
        <w:szCs w:val="20"/>
      </w:rPr>
      <w:t>Support</w:t>
    </w:r>
    <w:proofErr w:type="spellEnd"/>
    <w:r w:rsidRPr="00686C9B">
      <w:rPr>
        <w:rFonts w:ascii="Times New Roman" w:hAnsi="Times New Roman" w:cs="Times New Roman"/>
        <w:sz w:val="20"/>
        <w:szCs w:val="20"/>
      </w:rPr>
      <w:t xml:space="preserve"> of </w:t>
    </w:r>
    <w:proofErr w:type="spellStart"/>
    <w:r w:rsidRPr="00686C9B">
      <w:rPr>
        <w:rFonts w:ascii="Times New Roman" w:hAnsi="Times New Roman" w:cs="Times New Roman"/>
        <w:sz w:val="20"/>
        <w:szCs w:val="20"/>
      </w:rPr>
      <w:t>economic</w:t>
    </w:r>
    <w:proofErr w:type="spellEnd"/>
    <w:r w:rsidRPr="00686C9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86C9B">
      <w:rPr>
        <w:rFonts w:ascii="Times New Roman" w:hAnsi="Times New Roman" w:cs="Times New Roman"/>
        <w:sz w:val="20"/>
        <w:szCs w:val="20"/>
      </w:rPr>
      <w:t>proceedings</w:t>
    </w:r>
    <w:proofErr w:type="spellEnd"/>
    <w:r w:rsidRPr="00686C9B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686C9B">
      <w:rPr>
        <w:rFonts w:ascii="Times New Roman" w:hAnsi="Times New Roman" w:cs="Times New Roman"/>
        <w:sz w:val="20"/>
        <w:szCs w:val="20"/>
      </w:rPr>
      <w:t>based</w:t>
    </w:r>
    <w:proofErr w:type="spellEnd"/>
    <w:r w:rsidRPr="00686C9B">
      <w:rPr>
        <w:rFonts w:ascii="Times New Roman" w:hAnsi="Times New Roman" w:cs="Times New Roman"/>
        <w:sz w:val="20"/>
        <w:szCs w:val="20"/>
      </w:rPr>
      <w:t xml:space="preserve"> on </w:t>
    </w:r>
    <w:proofErr w:type="spellStart"/>
    <w:r w:rsidRPr="00686C9B">
      <w:rPr>
        <w:rFonts w:ascii="Times New Roman" w:hAnsi="Times New Roman" w:cs="Times New Roman"/>
        <w:sz w:val="20"/>
        <w:szCs w:val="20"/>
      </w:rPr>
      <w:t>digital</w:t>
    </w:r>
    <w:proofErr w:type="spellEnd"/>
    <w:r w:rsidRPr="00686C9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86C9B">
      <w:rPr>
        <w:rFonts w:ascii="Times New Roman" w:hAnsi="Times New Roman" w:cs="Times New Roman"/>
        <w:sz w:val="20"/>
        <w:szCs w:val="20"/>
      </w:rPr>
      <w:t>evidence</w:t>
    </w:r>
    <w:proofErr w:type="spellEnd"/>
    <w:r w:rsidRPr="00686C9B">
      <w:rPr>
        <w:rFonts w:ascii="Times New Roman" w:hAnsi="Times New Roman" w:cs="Times New Roman"/>
        <w:sz w:val="20"/>
        <w:szCs w:val="20"/>
      </w:rPr>
      <w:t>”)</w:t>
    </w:r>
    <w:r w:rsidRPr="00686C9B">
      <w:rPr>
        <w:rFonts w:ascii="Times New Roman" w:hAnsi="Times New Roman" w:cs="Times New Roman"/>
        <w:iCs/>
        <w:sz w:val="20"/>
        <w:szCs w:val="20"/>
      </w:rPr>
      <w:t xml:space="preserve">, finansowany z Union </w:t>
    </w:r>
    <w:proofErr w:type="spellStart"/>
    <w:r w:rsidRPr="00686C9B">
      <w:rPr>
        <w:rFonts w:ascii="Times New Roman" w:hAnsi="Times New Roman" w:cs="Times New Roman"/>
        <w:iCs/>
        <w:sz w:val="20"/>
        <w:szCs w:val="20"/>
      </w:rPr>
      <w:t>Anti</w:t>
    </w:r>
    <w:proofErr w:type="spellEnd"/>
    <w:r w:rsidRPr="00686C9B">
      <w:rPr>
        <w:rFonts w:ascii="Times New Roman" w:hAnsi="Times New Roman" w:cs="Times New Roman"/>
        <w:iCs/>
        <w:sz w:val="20"/>
        <w:szCs w:val="20"/>
      </w:rPr>
      <w:t xml:space="preserve">-Fraud </w:t>
    </w:r>
    <w:proofErr w:type="spellStart"/>
    <w:r w:rsidRPr="00686C9B">
      <w:rPr>
        <w:rFonts w:ascii="Times New Roman" w:hAnsi="Times New Roman" w:cs="Times New Roman"/>
        <w:iCs/>
        <w:sz w:val="20"/>
        <w:szCs w:val="20"/>
      </w:rPr>
      <w:t>Programme</w:t>
    </w:r>
    <w:proofErr w:type="spellEnd"/>
    <w:r w:rsidRPr="00686C9B">
      <w:rPr>
        <w:rFonts w:ascii="Times New Roman" w:hAnsi="Times New Roman" w:cs="Times New Roman"/>
        <w:iCs/>
        <w:sz w:val="20"/>
        <w:szCs w:val="20"/>
      </w:rPr>
      <w:t xml:space="preserve"> (EUAF</w:t>
    </w:r>
    <w:r w:rsidRPr="00686C9B">
      <w:rPr>
        <w:rFonts w:ascii="Times New Roman" w:hAnsi="Times New Roman" w:cs="Times New Roman"/>
        <w:sz w:val="20"/>
        <w:szCs w:val="20"/>
      </w:rPr>
      <w:t>).</w:t>
    </w:r>
  </w:p>
  <w:p w:rsidR="003B496B" w:rsidRPr="00686C9B" w:rsidRDefault="003B496B" w:rsidP="003B496B">
    <w:pPr>
      <w:pStyle w:val="Nagwek"/>
      <w:rPr>
        <w:rFonts w:ascii="Times New Roman" w:hAnsi="Times New Roman" w:cs="Times New Roman"/>
        <w:sz w:val="20"/>
        <w:szCs w:val="20"/>
      </w:rPr>
    </w:pPr>
    <w:r w:rsidRPr="00686C9B">
      <w:rPr>
        <w:rFonts w:ascii="Times New Roman" w:hAnsi="Times New Roman" w:cs="Times New Roman"/>
        <w:sz w:val="20"/>
        <w:szCs w:val="20"/>
      </w:rPr>
      <w:t>Numer identyfikacyjny – 101100646.</w:t>
    </w:r>
  </w:p>
  <w:p w:rsidR="00FD1E78" w:rsidRDefault="008128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BB3"/>
    <w:multiLevelType w:val="hybridMultilevel"/>
    <w:tmpl w:val="2062ACDC"/>
    <w:lvl w:ilvl="0" w:tplc="6A584BAA">
      <w:start w:val="1"/>
      <w:numFmt w:val="decimal"/>
      <w:lvlText w:val="%1)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252771"/>
    <w:multiLevelType w:val="hybridMultilevel"/>
    <w:tmpl w:val="1B141B50"/>
    <w:lvl w:ilvl="0" w:tplc="81E8288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14"/>
    <w:rsid w:val="00125014"/>
    <w:rsid w:val="00161A77"/>
    <w:rsid w:val="00265D1F"/>
    <w:rsid w:val="00382FB4"/>
    <w:rsid w:val="003B496B"/>
    <w:rsid w:val="003D5160"/>
    <w:rsid w:val="003F0D33"/>
    <w:rsid w:val="0048063E"/>
    <w:rsid w:val="004E69A5"/>
    <w:rsid w:val="0060604F"/>
    <w:rsid w:val="00631325"/>
    <w:rsid w:val="00671E1B"/>
    <w:rsid w:val="00686C9B"/>
    <w:rsid w:val="0072376E"/>
    <w:rsid w:val="008128AC"/>
    <w:rsid w:val="0087506C"/>
    <w:rsid w:val="00B761C9"/>
    <w:rsid w:val="00C23EAC"/>
    <w:rsid w:val="00C37588"/>
    <w:rsid w:val="00C5448D"/>
    <w:rsid w:val="00C62EB9"/>
    <w:rsid w:val="00C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3850"/>
  <w15:chartTrackingRefBased/>
  <w15:docId w15:val="{72070E1F-1B7F-4653-8E69-C6F4E9CD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9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96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3B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96B"/>
  </w:style>
  <w:style w:type="paragraph" w:styleId="Stopka">
    <w:name w:val="footer"/>
    <w:basedOn w:val="Normalny"/>
    <w:link w:val="StopkaZnak"/>
    <w:uiPriority w:val="99"/>
    <w:unhideWhenUsed/>
    <w:rsid w:val="003B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96B"/>
  </w:style>
  <w:style w:type="character" w:styleId="Odwoanieprzypisudolnego">
    <w:name w:val="footnote reference"/>
    <w:uiPriority w:val="99"/>
    <w:semiHidden/>
    <w:unhideWhenUsed/>
    <w:rsid w:val="003B49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505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AnnaGołko</dc:creator>
  <cp:keywords/>
  <dc:description/>
  <cp:lastModifiedBy>AnnaGołko</cp:lastModifiedBy>
  <cp:revision>13</cp:revision>
  <dcterms:created xsi:type="dcterms:W3CDTF">2023-04-20T08:18:00Z</dcterms:created>
  <dcterms:modified xsi:type="dcterms:W3CDTF">2023-05-22T08:09:00Z</dcterms:modified>
</cp:coreProperties>
</file>