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DE1E" w14:textId="77777777" w:rsidR="00DA7903" w:rsidRDefault="00DA7903" w:rsidP="00B6630F">
      <w:pPr>
        <w:spacing w:line="276" w:lineRule="auto"/>
        <w:ind w:left="284"/>
        <w:rPr>
          <w:rFonts w:ascii="oakiet 1" w:hAnsi="oakiet 1" w:cs="Arial"/>
          <w:b/>
          <w:caps/>
          <w:sz w:val="22"/>
          <w:szCs w:val="22"/>
        </w:rPr>
      </w:pPr>
    </w:p>
    <w:p w14:paraId="32780F73" w14:textId="77777777" w:rsidR="00854FBA" w:rsidRPr="00F13644" w:rsidRDefault="003D3506" w:rsidP="00B6630F">
      <w:pPr>
        <w:spacing w:line="276" w:lineRule="auto"/>
        <w:ind w:left="284"/>
        <w:rPr>
          <w:rFonts w:ascii="oakiet 1" w:hAnsi="oakiet 1" w:cs="Arial"/>
          <w:b/>
          <w:caps/>
          <w:sz w:val="22"/>
          <w:szCs w:val="22"/>
        </w:rPr>
      </w:pPr>
      <w:r w:rsidRPr="00F10058">
        <w:rPr>
          <w:rFonts w:ascii="Arial" w:hAnsi="Arial" w:cs="Arial"/>
          <w:noProof/>
          <w:color w:val="5B9BD5"/>
        </w:rPr>
        <w:drawing>
          <wp:inline distT="0" distB="0" distL="0" distR="0" wp14:anchorId="57086567" wp14:editId="7826FE26">
            <wp:extent cx="1914525" cy="762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42F56D7E" w14:textId="77777777" w:rsidR="00DA7903" w:rsidRDefault="00DA7903" w:rsidP="00622823">
      <w:pPr>
        <w:spacing w:line="276" w:lineRule="auto"/>
        <w:ind w:left="284"/>
        <w:rPr>
          <w:rFonts w:ascii="Arial" w:hAnsi="Arial" w:cs="Arial"/>
          <w:noProof/>
          <w:color w:val="5B9BD5"/>
          <w:sz w:val="22"/>
          <w:szCs w:val="22"/>
        </w:rPr>
      </w:pPr>
    </w:p>
    <w:p w14:paraId="5C7655E3" w14:textId="77777777" w:rsidR="00854FBA" w:rsidRDefault="00854FBA" w:rsidP="00622823">
      <w:pPr>
        <w:spacing w:line="276" w:lineRule="auto"/>
        <w:ind w:left="284"/>
        <w:rPr>
          <w:rFonts w:ascii="Arial" w:hAnsi="Arial" w:cs="Arial"/>
          <w:b/>
          <w:caps/>
          <w:sz w:val="22"/>
          <w:szCs w:val="22"/>
        </w:rPr>
      </w:pPr>
    </w:p>
    <w:p w14:paraId="42C9BA82" w14:textId="77777777" w:rsidR="00854FBA" w:rsidRDefault="00854FBA" w:rsidP="00622823">
      <w:pPr>
        <w:spacing w:line="276" w:lineRule="auto"/>
        <w:ind w:left="284"/>
        <w:rPr>
          <w:rFonts w:ascii="Arial" w:hAnsi="Arial" w:cs="Arial"/>
          <w:b/>
          <w:caps/>
          <w:sz w:val="22"/>
          <w:szCs w:val="22"/>
        </w:rPr>
      </w:pPr>
    </w:p>
    <w:p w14:paraId="5004ED49" w14:textId="77777777" w:rsidR="00854FBA" w:rsidRPr="00277F26" w:rsidRDefault="00854FBA" w:rsidP="00622823">
      <w:pPr>
        <w:spacing w:line="276" w:lineRule="auto"/>
        <w:ind w:left="284"/>
        <w:rPr>
          <w:rFonts w:ascii="Arial" w:hAnsi="Arial" w:cs="Arial"/>
          <w:b/>
          <w:caps/>
          <w:sz w:val="22"/>
          <w:szCs w:val="22"/>
        </w:rPr>
      </w:pPr>
    </w:p>
    <w:p w14:paraId="680FDE1D" w14:textId="77777777" w:rsidR="00DA7903" w:rsidRPr="00277F26" w:rsidRDefault="00DA7903" w:rsidP="002F3373">
      <w:pPr>
        <w:spacing w:line="276" w:lineRule="auto"/>
        <w:ind w:left="284"/>
        <w:jc w:val="center"/>
        <w:rPr>
          <w:rFonts w:ascii="Arial" w:hAnsi="Arial" w:cs="Arial"/>
          <w:b/>
          <w:caps/>
          <w:sz w:val="22"/>
          <w:szCs w:val="22"/>
        </w:rPr>
      </w:pPr>
    </w:p>
    <w:p w14:paraId="43C8DB26"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0B8C07C4"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16129E35"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34C0CFA"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779AB5B9" w14:textId="08171B8E"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tj. Dz. U.</w:t>
      </w:r>
      <w:r w:rsidR="00B3063A">
        <w:rPr>
          <w:rFonts w:ascii="Arial" w:hAnsi="Arial" w:cs="Arial"/>
          <w:sz w:val="22"/>
          <w:szCs w:val="22"/>
        </w:rPr>
        <w:t xml:space="preserve"> </w:t>
      </w:r>
      <w:r w:rsidR="004E2FB9" w:rsidRPr="004E2FB9">
        <w:rPr>
          <w:rFonts w:ascii="Arial" w:hAnsi="Arial" w:cs="Arial"/>
          <w:sz w:val="22"/>
          <w:szCs w:val="22"/>
        </w:rPr>
        <w:t>z 202</w:t>
      </w:r>
      <w:r w:rsidR="00142965">
        <w:rPr>
          <w:rFonts w:ascii="Arial" w:hAnsi="Arial" w:cs="Arial"/>
          <w:sz w:val="22"/>
          <w:szCs w:val="22"/>
        </w:rPr>
        <w:t>4</w:t>
      </w:r>
      <w:r w:rsidR="004E2FB9" w:rsidRPr="004E2FB9">
        <w:rPr>
          <w:rFonts w:ascii="Arial" w:hAnsi="Arial" w:cs="Arial"/>
          <w:sz w:val="22"/>
          <w:szCs w:val="22"/>
        </w:rPr>
        <w:t xml:space="preserve"> r. poz. </w:t>
      </w:r>
      <w:r w:rsidR="00B3063A">
        <w:rPr>
          <w:rFonts w:ascii="Arial" w:hAnsi="Arial" w:cs="Arial"/>
          <w:sz w:val="22"/>
          <w:szCs w:val="22"/>
        </w:rPr>
        <w:t>1</w:t>
      </w:r>
      <w:r w:rsidR="00142965">
        <w:rPr>
          <w:rFonts w:ascii="Arial" w:hAnsi="Arial" w:cs="Arial"/>
          <w:sz w:val="22"/>
          <w:szCs w:val="22"/>
        </w:rPr>
        <w:t>320 ze zm.</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9F18744" w14:textId="26F51E57" w:rsidR="00954349" w:rsidRDefault="00605B0B" w:rsidP="00EB45E6">
      <w:pPr>
        <w:spacing w:line="276" w:lineRule="auto"/>
        <w:jc w:val="center"/>
        <w:rPr>
          <w:rFonts w:ascii="Arial" w:hAnsi="Arial" w:cs="Arial"/>
          <w:b/>
          <w:sz w:val="22"/>
          <w:szCs w:val="22"/>
        </w:rPr>
      </w:pPr>
      <w:r>
        <w:rPr>
          <w:rFonts w:ascii="Arial" w:hAnsi="Arial" w:cs="Arial"/>
          <w:b/>
          <w:sz w:val="22"/>
          <w:szCs w:val="22"/>
        </w:rPr>
        <w:t>Serwis urządzeń wentylacyjnych i klimatyzacyjnych w Wielkopolskim Centrum Onkologii – 3 Pakiety</w:t>
      </w:r>
    </w:p>
    <w:p w14:paraId="4D766B4E"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52FF7935" w14:textId="047A28F2"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605B0B">
        <w:rPr>
          <w:rFonts w:ascii="Arial" w:hAnsi="Arial" w:cs="Arial"/>
          <w:b/>
          <w:sz w:val="22"/>
          <w:szCs w:val="22"/>
        </w:rPr>
        <w:t>45</w:t>
      </w:r>
      <w:r w:rsidR="006C2760" w:rsidRPr="00277F26">
        <w:rPr>
          <w:rFonts w:ascii="Arial" w:hAnsi="Arial" w:cs="Arial"/>
          <w:b/>
          <w:sz w:val="22"/>
          <w:szCs w:val="22"/>
        </w:rPr>
        <w:t>/202</w:t>
      </w:r>
      <w:r w:rsidR="00954349">
        <w:rPr>
          <w:rFonts w:ascii="Arial" w:hAnsi="Arial" w:cs="Arial"/>
          <w:b/>
          <w:sz w:val="22"/>
          <w:szCs w:val="22"/>
        </w:rPr>
        <w:t>5</w:t>
      </w:r>
    </w:p>
    <w:p w14:paraId="2DD9D958" w14:textId="16FB496E"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140363">
        <w:rPr>
          <w:rFonts w:cs="Arial"/>
          <w:szCs w:val="22"/>
        </w:rPr>
        <w:t>16.04</w:t>
      </w:r>
      <w:r w:rsidR="00B700D1">
        <w:rPr>
          <w:rFonts w:cs="Arial"/>
          <w:szCs w:val="22"/>
        </w:rPr>
        <w:t>.</w:t>
      </w:r>
      <w:r w:rsidR="00BC51B9">
        <w:rPr>
          <w:rFonts w:cs="Arial"/>
          <w:szCs w:val="22"/>
        </w:rPr>
        <w:t>202</w:t>
      </w:r>
      <w:r w:rsidR="00954349">
        <w:rPr>
          <w:rFonts w:cs="Arial"/>
          <w:szCs w:val="22"/>
        </w:rPr>
        <w:t>5</w:t>
      </w:r>
    </w:p>
    <w:p w14:paraId="1973DEC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0D377C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24BE5067" w14:textId="77777777" w:rsidR="007B4260" w:rsidRDefault="007B4260" w:rsidP="002F3373">
      <w:pPr>
        <w:spacing w:line="276" w:lineRule="auto"/>
        <w:ind w:left="1276" w:hanging="992"/>
        <w:outlineLvl w:val="5"/>
        <w:rPr>
          <w:rFonts w:ascii="Arial" w:hAnsi="Arial" w:cs="Arial"/>
          <w:b/>
          <w:sz w:val="22"/>
          <w:szCs w:val="22"/>
          <w:lang w:eastAsia="en-US"/>
        </w:rPr>
      </w:pPr>
    </w:p>
    <w:p w14:paraId="341F4DA5" w14:textId="77777777"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2FF27EB2"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4F33EA5"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02B6FA77"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40B35563" w14:textId="77777777" w:rsidR="002F3373" w:rsidRPr="00277F26" w:rsidRDefault="002F3373" w:rsidP="002F3373">
      <w:pPr>
        <w:spacing w:line="276" w:lineRule="auto"/>
        <w:ind w:left="284"/>
        <w:rPr>
          <w:rFonts w:ascii="Arial" w:hAnsi="Arial" w:cs="Arial"/>
          <w:b/>
          <w:sz w:val="22"/>
          <w:szCs w:val="22"/>
          <w:lang w:eastAsia="en-US"/>
        </w:rPr>
      </w:pPr>
    </w:p>
    <w:p w14:paraId="3ADF8C9C"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2D221EC1"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1102A30A"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D3570B4"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6317A76"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6333EF3C"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5A6DC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F6E1BE6" w14:textId="77777777" w:rsidR="007B4260" w:rsidRDefault="007B4260" w:rsidP="002F3373">
      <w:pPr>
        <w:pStyle w:val="pkt"/>
        <w:spacing w:before="0" w:after="0" w:line="276" w:lineRule="auto"/>
        <w:ind w:left="0" w:firstLine="0"/>
        <w:rPr>
          <w:rFonts w:ascii="Arial" w:hAnsi="Arial" w:cs="Arial"/>
          <w:sz w:val="22"/>
          <w:szCs w:val="22"/>
        </w:rPr>
      </w:pPr>
    </w:p>
    <w:p w14:paraId="7E312A95"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3F3B82C6" w14:textId="4C965BCD"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b/>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7</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klauzula obowiązku informacyjnego – uczestnik postępowania,</w:t>
      </w:r>
    </w:p>
    <w:p w14:paraId="6914CE74" w14:textId="7A1A48A1"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8</w:t>
      </w:r>
      <w:r>
        <w:rPr>
          <w:rFonts w:ascii="Arial" w:hAnsi="Arial" w:cs="Arial"/>
          <w:b/>
          <w:sz w:val="22"/>
          <w:szCs w:val="22"/>
        </w:rPr>
        <w:t xml:space="preserve"> do SWZ</w:t>
      </w:r>
      <w:r>
        <w:rPr>
          <w:rFonts w:ascii="Arial" w:hAnsi="Arial" w:cs="Arial"/>
          <w:sz w:val="22"/>
          <w:szCs w:val="22"/>
        </w:rPr>
        <w:t xml:space="preserve"> – klauzula obowiązku informacyjnego – osoba fizyczna, której dane są przetwarzane w związku z realizacją umowy,</w:t>
      </w:r>
    </w:p>
    <w:p w14:paraId="2D97641F"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23E8D0A1" w14:textId="21E710A0"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 xml:space="preserve">TRYB </w:t>
      </w:r>
      <w:r w:rsidR="003437EE">
        <w:rPr>
          <w:rFonts w:ascii="Arial" w:hAnsi="Arial" w:cs="Arial"/>
          <w:b/>
          <w:sz w:val="22"/>
          <w:szCs w:val="22"/>
        </w:rPr>
        <w:t>U</w:t>
      </w:r>
      <w:r w:rsidRPr="00277F26">
        <w:rPr>
          <w:rFonts w:ascii="Arial" w:hAnsi="Arial" w:cs="Arial"/>
          <w:b/>
          <w:sz w:val="22"/>
          <w:szCs w:val="22"/>
        </w:rPr>
        <w:t>DZIELENIA ZAMÓWIENIA</w:t>
      </w:r>
    </w:p>
    <w:p w14:paraId="35988263" w14:textId="77777777" w:rsidR="007B4260" w:rsidRDefault="007B4260" w:rsidP="007B4260">
      <w:pPr>
        <w:pStyle w:val="pkt"/>
        <w:spacing w:before="0" w:after="0" w:line="276" w:lineRule="auto"/>
        <w:rPr>
          <w:rFonts w:ascii="Arial" w:hAnsi="Arial" w:cs="Arial"/>
          <w:b/>
          <w:sz w:val="22"/>
          <w:szCs w:val="22"/>
        </w:rPr>
      </w:pPr>
    </w:p>
    <w:p w14:paraId="36CED7E6" w14:textId="4F60DD7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954349">
        <w:rPr>
          <w:rFonts w:ascii="Arial" w:hAnsi="Arial" w:cs="Arial"/>
          <w:sz w:val="22"/>
          <w:szCs w:val="22"/>
        </w:rPr>
        <w:t>4</w:t>
      </w:r>
      <w:r w:rsidR="004E2FB9" w:rsidRPr="004E2FB9">
        <w:rPr>
          <w:rFonts w:ascii="Arial" w:hAnsi="Arial" w:cs="Arial"/>
          <w:sz w:val="22"/>
          <w:szCs w:val="22"/>
        </w:rPr>
        <w:t xml:space="preserve"> r. poz. </w:t>
      </w:r>
      <w:r w:rsidR="00B3063A">
        <w:rPr>
          <w:rFonts w:ascii="Arial" w:hAnsi="Arial" w:cs="Arial"/>
          <w:sz w:val="22"/>
          <w:szCs w:val="22"/>
        </w:rPr>
        <w:t>1</w:t>
      </w:r>
      <w:r w:rsidR="00954349">
        <w:rPr>
          <w:rFonts w:ascii="Arial" w:hAnsi="Arial" w:cs="Arial"/>
          <w:sz w:val="22"/>
          <w:szCs w:val="22"/>
        </w:rPr>
        <w:t>320 ze zm.</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383D546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3DC59C0"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76BDC29"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5FEA00B0" w14:textId="36148464"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954349">
        <w:rPr>
          <w:rFonts w:ascii="Arial" w:hAnsi="Arial" w:cs="Arial"/>
          <w:sz w:val="22"/>
          <w:szCs w:val="22"/>
        </w:rPr>
        <w:t>ć</w:t>
      </w:r>
      <w:r w:rsidRPr="00277F26">
        <w:rPr>
          <w:rFonts w:ascii="Arial" w:hAnsi="Arial" w:cs="Arial"/>
          <w:sz w:val="22"/>
          <w:szCs w:val="22"/>
        </w:rPr>
        <w:t xml:space="preserve"> składania ofert częściowych.</w:t>
      </w:r>
    </w:p>
    <w:p w14:paraId="2F293A1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BA5D872"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046D7CB0" w14:textId="1719E272"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00954349">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7755154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161EE8A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ACFA1F0" w14:textId="77777777" w:rsidR="002F3373"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i 1495)</w:t>
      </w:r>
      <w:r w:rsidR="00B3063A">
        <w:rPr>
          <w:rFonts w:ascii="Arial" w:hAnsi="Arial" w:cs="Arial"/>
          <w:sz w:val="22"/>
          <w:szCs w:val="22"/>
        </w:rPr>
        <w:t>.</w:t>
      </w:r>
    </w:p>
    <w:p w14:paraId="4A843D2B" w14:textId="193F4668" w:rsidR="007D567D" w:rsidRPr="00114F6B" w:rsidRDefault="00B3063A" w:rsidP="007D567D">
      <w:pPr>
        <w:pStyle w:val="pkt"/>
        <w:spacing w:before="0" w:after="0" w:line="276" w:lineRule="auto"/>
        <w:ind w:left="284" w:hanging="284"/>
        <w:rPr>
          <w:rFonts w:ascii="Arial" w:hAnsi="Arial" w:cs="Arial"/>
          <w:sz w:val="22"/>
          <w:szCs w:val="22"/>
        </w:rPr>
      </w:pPr>
      <w:r w:rsidRPr="00B3063A">
        <w:rPr>
          <w:rFonts w:ascii="Arial" w:hAnsi="Arial" w:cs="Arial"/>
          <w:b/>
          <w:sz w:val="22"/>
          <w:szCs w:val="22"/>
        </w:rPr>
        <w:t>12.</w:t>
      </w:r>
      <w:r>
        <w:rPr>
          <w:rFonts w:ascii="Arial" w:hAnsi="Arial" w:cs="Arial"/>
          <w:sz w:val="22"/>
          <w:szCs w:val="22"/>
        </w:rPr>
        <w:t xml:space="preserve"> </w:t>
      </w:r>
      <w:r w:rsidRPr="00114F6B">
        <w:rPr>
          <w:rFonts w:ascii="Arial" w:hAnsi="Arial" w:cs="Arial"/>
          <w:sz w:val="22"/>
          <w:szCs w:val="22"/>
        </w:rPr>
        <w:t xml:space="preserve">Zamawiający, zgodnie z art. 95 ustawy </w:t>
      </w:r>
      <w:proofErr w:type="spellStart"/>
      <w:r w:rsidRPr="00114F6B">
        <w:rPr>
          <w:rFonts w:ascii="Arial" w:hAnsi="Arial" w:cs="Arial"/>
          <w:sz w:val="22"/>
          <w:szCs w:val="22"/>
        </w:rPr>
        <w:t>Pzp</w:t>
      </w:r>
      <w:proofErr w:type="spellEnd"/>
      <w:r w:rsidRPr="00114F6B">
        <w:rPr>
          <w:rFonts w:ascii="Arial" w:hAnsi="Arial" w:cs="Arial"/>
          <w:sz w:val="22"/>
          <w:szCs w:val="22"/>
        </w:rPr>
        <w:t xml:space="preserve">, wymaga zatrudnienia na podstawie umowy </w:t>
      </w:r>
      <w:r w:rsidR="00447A1C">
        <w:rPr>
          <w:rFonts w:ascii="Arial" w:hAnsi="Arial" w:cs="Arial"/>
          <w:sz w:val="22"/>
          <w:szCs w:val="22"/>
        </w:rPr>
        <w:t xml:space="preserve">               </w:t>
      </w:r>
      <w:r w:rsidRPr="00114F6B">
        <w:rPr>
          <w:rFonts w:ascii="Arial" w:hAnsi="Arial" w:cs="Arial"/>
          <w:sz w:val="22"/>
          <w:szCs w:val="22"/>
        </w:rPr>
        <w:t>o pracę przez Wykonawcę lub Podwykonawcę osób wykonujących następujące czynności</w:t>
      </w:r>
      <w:r w:rsidR="003437EE">
        <w:rPr>
          <w:rFonts w:ascii="Arial" w:hAnsi="Arial" w:cs="Arial"/>
          <w:sz w:val="22"/>
          <w:szCs w:val="22"/>
        </w:rPr>
        <w:t xml:space="preserve"> </w:t>
      </w:r>
      <w:r w:rsidR="008707B8">
        <w:rPr>
          <w:rFonts w:ascii="Arial" w:hAnsi="Arial" w:cs="Arial"/>
          <w:sz w:val="22"/>
          <w:szCs w:val="22"/>
        </w:rPr>
        <w:t xml:space="preserve"> </w:t>
      </w:r>
      <w:r w:rsidRPr="00114F6B">
        <w:rPr>
          <w:rFonts w:ascii="Arial" w:hAnsi="Arial" w:cs="Arial"/>
          <w:sz w:val="22"/>
          <w:szCs w:val="22"/>
        </w:rPr>
        <w:t>w zakresie realizacji zamówienia</w:t>
      </w:r>
      <w:r w:rsidR="007D567D">
        <w:rPr>
          <w:rFonts w:ascii="Arial" w:hAnsi="Arial" w:cs="Arial"/>
          <w:sz w:val="22"/>
          <w:szCs w:val="22"/>
        </w:rPr>
        <w:t>:</w:t>
      </w:r>
      <w:r w:rsidR="007D567D" w:rsidRPr="007D567D">
        <w:rPr>
          <w:rFonts w:ascii="Arial" w:hAnsi="Arial" w:cs="Arial"/>
          <w:sz w:val="22"/>
          <w:szCs w:val="22"/>
        </w:rPr>
        <w:t xml:space="preserve"> </w:t>
      </w:r>
      <w:r w:rsidR="007D567D" w:rsidRPr="00114F6B">
        <w:rPr>
          <w:rFonts w:ascii="Arial" w:hAnsi="Arial" w:cs="Arial"/>
          <w:sz w:val="22"/>
          <w:szCs w:val="22"/>
        </w:rPr>
        <w:t xml:space="preserve">wszystkie osoby </w:t>
      </w:r>
      <w:r w:rsidR="007D567D">
        <w:rPr>
          <w:rFonts w:ascii="Arial" w:hAnsi="Arial" w:cs="Arial"/>
          <w:sz w:val="22"/>
          <w:szCs w:val="22"/>
        </w:rPr>
        <w:t>z</w:t>
      </w:r>
      <w:r w:rsidR="007D567D" w:rsidRPr="00114F6B">
        <w:rPr>
          <w:rFonts w:ascii="Arial" w:hAnsi="Arial" w:cs="Arial"/>
          <w:sz w:val="22"/>
          <w:szCs w:val="22"/>
        </w:rPr>
        <w:t xml:space="preserve"> wyjątkiem kierownika prac serwisowych oraz inżynierów serwisowych.  </w:t>
      </w:r>
    </w:p>
    <w:p w14:paraId="4E2B7150" w14:textId="4C26764B"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13.</w:t>
      </w:r>
      <w:r w:rsidRPr="00114F6B">
        <w:rPr>
          <w:rFonts w:ascii="Arial" w:hAnsi="Arial" w:cs="Arial"/>
          <w:sz w:val="22"/>
          <w:szCs w:val="22"/>
        </w:rPr>
        <w:t xml:space="preserve"> W trakcie realizacji zamówienia Zamawiający uprawniony jest do wykonywania czynności kontrolnych wobec Wykonawcy lub Podwykonawcy odnośnie spełniania przez Wykonawcę lub Podwykonawcę wymogu zatrudnienia na podstawie umowy o pracę osób wskazanych</w:t>
      </w:r>
      <w:r>
        <w:rPr>
          <w:rFonts w:ascii="Arial" w:hAnsi="Arial" w:cs="Arial"/>
          <w:sz w:val="22"/>
          <w:szCs w:val="22"/>
        </w:rPr>
        <w:t xml:space="preserve"> </w:t>
      </w:r>
      <w:r w:rsidR="00FD6B40">
        <w:rPr>
          <w:rFonts w:ascii="Arial" w:hAnsi="Arial" w:cs="Arial"/>
          <w:sz w:val="22"/>
          <w:szCs w:val="22"/>
        </w:rPr>
        <w:t xml:space="preserve">         </w:t>
      </w:r>
      <w:r w:rsidRPr="00114F6B">
        <w:rPr>
          <w:rFonts w:ascii="Arial" w:hAnsi="Arial" w:cs="Arial"/>
          <w:sz w:val="22"/>
          <w:szCs w:val="22"/>
        </w:rPr>
        <w:t>w pkt. 12. Zamawiający uprawniony jest w szczególności do:</w:t>
      </w:r>
    </w:p>
    <w:p w14:paraId="73A6E9F8"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a) </w:t>
      </w:r>
      <w:r w:rsidRPr="00114F6B">
        <w:rPr>
          <w:rFonts w:ascii="Arial" w:hAnsi="Arial" w:cs="Arial"/>
          <w:sz w:val="22"/>
          <w:szCs w:val="22"/>
        </w:rPr>
        <w:t xml:space="preserve">żądania oświadczeń i dokumentów w zakresie potwierdzenia spełniania ww. wymogu </w:t>
      </w:r>
      <w:r>
        <w:rPr>
          <w:rFonts w:ascii="Arial" w:hAnsi="Arial" w:cs="Arial"/>
          <w:sz w:val="22"/>
          <w:szCs w:val="22"/>
        </w:rPr>
        <w:t xml:space="preserve">                      </w:t>
      </w:r>
      <w:r w:rsidRPr="00114F6B">
        <w:rPr>
          <w:rFonts w:ascii="Arial" w:hAnsi="Arial" w:cs="Arial"/>
          <w:sz w:val="22"/>
          <w:szCs w:val="22"/>
        </w:rPr>
        <w:t>i dokonywania jego oceny,</w:t>
      </w:r>
    </w:p>
    <w:p w14:paraId="656ABC1D"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b) </w:t>
      </w:r>
      <w:r w:rsidRPr="00114F6B">
        <w:rPr>
          <w:rFonts w:ascii="Arial" w:hAnsi="Arial" w:cs="Arial"/>
          <w:sz w:val="22"/>
          <w:szCs w:val="22"/>
        </w:rPr>
        <w:t>żądania wyjaśnień w przypadku wątpliwości w zakresie potwierdzenia spełniania ww. wymogu,</w:t>
      </w:r>
    </w:p>
    <w:p w14:paraId="4ABF8977"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c) </w:t>
      </w:r>
      <w:r w:rsidRPr="00114F6B">
        <w:rPr>
          <w:rFonts w:ascii="Arial" w:hAnsi="Arial" w:cs="Arial"/>
          <w:sz w:val="22"/>
          <w:szCs w:val="22"/>
        </w:rPr>
        <w:t>przeprowadzania kontroli na miejscu wykonywania świadczenia.</w:t>
      </w:r>
    </w:p>
    <w:p w14:paraId="31096768" w14:textId="1BBA3ABD"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1</w:t>
      </w:r>
      <w:r w:rsidR="00B3063A">
        <w:rPr>
          <w:rFonts w:ascii="Arial" w:hAnsi="Arial" w:cs="Arial"/>
          <w:b/>
          <w:sz w:val="22"/>
          <w:szCs w:val="22"/>
        </w:rPr>
        <w:t>4</w:t>
      </w:r>
      <w:r w:rsidRPr="00277F26">
        <w:rPr>
          <w:rFonts w:ascii="Arial" w:hAnsi="Arial" w:cs="Arial"/>
          <w:b/>
          <w:sz w:val="22"/>
          <w:szCs w:val="22"/>
        </w:rPr>
        <w:t xml:space="preserve">.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 xml:space="preserve">osób, </w:t>
      </w:r>
      <w:r w:rsidR="003437EE">
        <w:rPr>
          <w:rFonts w:ascii="Arial" w:hAnsi="Arial" w:cs="Arial"/>
          <w:sz w:val="22"/>
          <w:szCs w:val="22"/>
        </w:rPr>
        <w:t xml:space="preserve"> </w:t>
      </w:r>
      <w:r w:rsidR="00FD6B40">
        <w:rPr>
          <w:rFonts w:ascii="Arial" w:hAnsi="Arial" w:cs="Arial"/>
          <w:sz w:val="22"/>
          <w:szCs w:val="22"/>
        </w:rPr>
        <w:t xml:space="preserve">       </w:t>
      </w:r>
      <w:r w:rsidR="003437EE">
        <w:rPr>
          <w:rFonts w:ascii="Arial" w:hAnsi="Arial" w:cs="Arial"/>
          <w:sz w:val="22"/>
          <w:szCs w:val="22"/>
        </w:rPr>
        <w:t xml:space="preserve">            </w:t>
      </w:r>
      <w:r w:rsidR="00707DC7" w:rsidRPr="00277F26">
        <w:rPr>
          <w:rFonts w:ascii="Arial" w:hAnsi="Arial" w:cs="Arial"/>
          <w:sz w:val="22"/>
          <w:szCs w:val="22"/>
        </w:rPr>
        <w:t>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0D0DE1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77E4117B" w14:textId="77777777" w:rsidR="007B4260" w:rsidRDefault="007B4260" w:rsidP="002F3373">
      <w:pPr>
        <w:spacing w:line="276" w:lineRule="auto"/>
        <w:ind w:left="284" w:hanging="284"/>
        <w:jc w:val="both"/>
        <w:rPr>
          <w:rFonts w:ascii="Arial" w:hAnsi="Arial" w:cs="Arial"/>
          <w:b/>
          <w:sz w:val="22"/>
          <w:szCs w:val="22"/>
        </w:rPr>
      </w:pPr>
    </w:p>
    <w:p w14:paraId="462EBEE8" w14:textId="4FB3E303" w:rsidR="00954349" w:rsidRPr="00D15EDD" w:rsidRDefault="00EB45E6" w:rsidP="00EB45E6">
      <w:pPr>
        <w:spacing w:line="276" w:lineRule="auto"/>
        <w:ind w:left="284" w:hanging="284"/>
        <w:jc w:val="both"/>
        <w:rPr>
          <w:rFonts w:ascii="Arial" w:hAnsi="Arial" w:cs="Arial"/>
          <w:sz w:val="22"/>
          <w:szCs w:val="22"/>
        </w:rPr>
      </w:pPr>
      <w:r w:rsidRPr="00EB45E6">
        <w:rPr>
          <w:rFonts w:ascii="Arial" w:hAnsi="Arial" w:cs="Arial"/>
          <w:b/>
          <w:sz w:val="22"/>
          <w:szCs w:val="22"/>
        </w:rPr>
        <w:t>1.</w:t>
      </w:r>
      <w:r>
        <w:rPr>
          <w:rFonts w:ascii="Arial" w:hAnsi="Arial" w:cs="Arial"/>
          <w:sz w:val="22"/>
          <w:szCs w:val="22"/>
        </w:rPr>
        <w:t xml:space="preserve"> </w:t>
      </w:r>
      <w:r w:rsidR="002F3373" w:rsidRPr="00C170F1">
        <w:rPr>
          <w:rFonts w:ascii="Arial" w:hAnsi="Arial" w:cs="Arial"/>
          <w:sz w:val="22"/>
          <w:szCs w:val="22"/>
        </w:rPr>
        <w:t xml:space="preserve">Przedmiotem zamówienia </w:t>
      </w:r>
      <w:r w:rsidR="00FC4352" w:rsidRPr="00C170F1">
        <w:rPr>
          <w:rFonts w:ascii="Arial" w:hAnsi="Arial" w:cs="Arial"/>
          <w:sz w:val="22"/>
          <w:szCs w:val="22"/>
        </w:rPr>
        <w:t xml:space="preserve">jest </w:t>
      </w:r>
      <w:r w:rsidR="00B3063A" w:rsidRPr="00C170F1">
        <w:rPr>
          <w:rFonts w:ascii="Arial" w:hAnsi="Arial" w:cs="Arial"/>
          <w:sz w:val="22"/>
          <w:szCs w:val="22"/>
        </w:rPr>
        <w:t xml:space="preserve">Przedmiotem zamówienia jest </w:t>
      </w:r>
      <w:r w:rsidR="00605B0B">
        <w:rPr>
          <w:rFonts w:ascii="Arial" w:hAnsi="Arial" w:cs="Arial"/>
          <w:b/>
          <w:sz w:val="22"/>
          <w:szCs w:val="22"/>
        </w:rPr>
        <w:t>Serwis urządzeń wentylacyjnych i klimatyzacyjnych w Wielkopolskim Centrum Onkologii</w:t>
      </w:r>
      <w:r w:rsidR="00D15EDD">
        <w:rPr>
          <w:rFonts w:ascii="Arial" w:hAnsi="Arial" w:cs="Arial"/>
          <w:b/>
          <w:sz w:val="22"/>
          <w:szCs w:val="22"/>
        </w:rPr>
        <w:t xml:space="preserve">                               </w:t>
      </w:r>
      <w:r w:rsidR="00D15EDD" w:rsidRPr="00D15EDD">
        <w:rPr>
          <w:rFonts w:ascii="Arial" w:hAnsi="Arial" w:cs="Arial"/>
          <w:sz w:val="22"/>
          <w:szCs w:val="22"/>
        </w:rPr>
        <w:t>w następujących lokalizacjach</w:t>
      </w:r>
      <w:r w:rsidR="00954349" w:rsidRPr="00D15EDD">
        <w:rPr>
          <w:rFonts w:ascii="Arial" w:hAnsi="Arial" w:cs="Arial"/>
          <w:sz w:val="22"/>
          <w:szCs w:val="22"/>
        </w:rPr>
        <w:t>:</w:t>
      </w:r>
    </w:p>
    <w:p w14:paraId="299AAE49" w14:textId="556B32FF" w:rsidR="00954349" w:rsidRDefault="00954349" w:rsidP="005B01CC">
      <w:pPr>
        <w:spacing w:line="276" w:lineRule="auto"/>
        <w:ind w:left="284"/>
        <w:jc w:val="both"/>
        <w:rPr>
          <w:rFonts w:ascii="Arial" w:hAnsi="Arial" w:cs="Arial"/>
          <w:b/>
          <w:sz w:val="22"/>
          <w:szCs w:val="22"/>
        </w:rPr>
      </w:pPr>
      <w:r w:rsidRPr="00954349">
        <w:rPr>
          <w:rFonts w:ascii="Arial" w:hAnsi="Arial" w:cs="Arial"/>
          <w:b/>
          <w:sz w:val="22"/>
          <w:szCs w:val="22"/>
          <w:u w:val="single"/>
        </w:rPr>
        <w:t>Pakiet 1</w:t>
      </w:r>
      <w:r>
        <w:rPr>
          <w:rFonts w:ascii="Arial" w:hAnsi="Arial" w:cs="Arial"/>
          <w:b/>
          <w:sz w:val="22"/>
          <w:szCs w:val="22"/>
        </w:rPr>
        <w:t xml:space="preserve"> – </w:t>
      </w:r>
      <w:r w:rsidR="00605B0B">
        <w:rPr>
          <w:rFonts w:ascii="Arial" w:hAnsi="Arial" w:cs="Arial"/>
          <w:b/>
          <w:sz w:val="22"/>
          <w:szCs w:val="22"/>
        </w:rPr>
        <w:t xml:space="preserve">Wielkopolskie Centrum Onkologii  w Poznaniu przy ul. </w:t>
      </w:r>
      <w:proofErr w:type="spellStart"/>
      <w:r w:rsidR="00605B0B">
        <w:rPr>
          <w:rFonts w:ascii="Arial" w:hAnsi="Arial" w:cs="Arial"/>
          <w:b/>
          <w:sz w:val="22"/>
          <w:szCs w:val="22"/>
        </w:rPr>
        <w:t>Garbary</w:t>
      </w:r>
      <w:proofErr w:type="spellEnd"/>
      <w:r w:rsidR="00605B0B">
        <w:rPr>
          <w:rFonts w:ascii="Arial" w:hAnsi="Arial" w:cs="Arial"/>
          <w:b/>
          <w:sz w:val="22"/>
          <w:szCs w:val="22"/>
        </w:rPr>
        <w:t xml:space="preserve"> 15</w:t>
      </w:r>
    </w:p>
    <w:p w14:paraId="037F9DB0" w14:textId="1D15D643" w:rsidR="00C170F1" w:rsidRDefault="00954349" w:rsidP="005B01CC">
      <w:pPr>
        <w:spacing w:line="276" w:lineRule="auto"/>
        <w:ind w:left="284"/>
        <w:jc w:val="both"/>
        <w:rPr>
          <w:rFonts w:ascii="Arial" w:hAnsi="Arial" w:cs="Arial"/>
          <w:sz w:val="22"/>
          <w:szCs w:val="22"/>
        </w:rPr>
      </w:pPr>
      <w:r w:rsidRPr="00954349">
        <w:rPr>
          <w:rFonts w:ascii="Arial" w:hAnsi="Arial" w:cs="Arial"/>
          <w:b/>
          <w:sz w:val="22"/>
          <w:szCs w:val="22"/>
          <w:u w:val="single"/>
        </w:rPr>
        <w:t>Pakiet 2</w:t>
      </w:r>
      <w:r>
        <w:rPr>
          <w:rFonts w:ascii="Arial" w:hAnsi="Arial" w:cs="Arial"/>
          <w:b/>
          <w:sz w:val="22"/>
          <w:szCs w:val="22"/>
        </w:rPr>
        <w:t xml:space="preserve"> –</w:t>
      </w:r>
      <w:r w:rsidR="00605B0B">
        <w:rPr>
          <w:rFonts w:ascii="Arial" w:hAnsi="Arial" w:cs="Arial"/>
          <w:b/>
          <w:sz w:val="22"/>
          <w:szCs w:val="22"/>
        </w:rPr>
        <w:t xml:space="preserve"> Wielkopolskie Centrum Onkologii Ośrodek Radioterapii w</w:t>
      </w:r>
      <w:r>
        <w:rPr>
          <w:rFonts w:ascii="Arial" w:hAnsi="Arial" w:cs="Arial"/>
          <w:b/>
          <w:sz w:val="22"/>
          <w:szCs w:val="22"/>
        </w:rPr>
        <w:t xml:space="preserve"> </w:t>
      </w:r>
      <w:r w:rsidR="00605B0B">
        <w:rPr>
          <w:rFonts w:ascii="Arial" w:hAnsi="Arial" w:cs="Arial"/>
          <w:b/>
          <w:sz w:val="22"/>
          <w:szCs w:val="22"/>
        </w:rPr>
        <w:t>Kaliszu                             przy ul. Kaszubska 12</w:t>
      </w:r>
    </w:p>
    <w:p w14:paraId="5FE4FDF0" w14:textId="1A986BDD" w:rsidR="00605B0B" w:rsidRPr="00EB45E6" w:rsidRDefault="00605B0B" w:rsidP="005B01CC">
      <w:pPr>
        <w:spacing w:line="276" w:lineRule="auto"/>
        <w:ind w:left="284"/>
        <w:jc w:val="both"/>
        <w:rPr>
          <w:rFonts w:ascii="Arial" w:hAnsi="Arial" w:cs="Arial"/>
          <w:b/>
          <w:sz w:val="22"/>
          <w:szCs w:val="22"/>
        </w:rPr>
      </w:pPr>
      <w:r w:rsidRPr="00954349">
        <w:rPr>
          <w:rFonts w:ascii="Arial" w:hAnsi="Arial" w:cs="Arial"/>
          <w:b/>
          <w:sz w:val="22"/>
          <w:szCs w:val="22"/>
          <w:u w:val="single"/>
        </w:rPr>
        <w:t xml:space="preserve">Pakiet </w:t>
      </w:r>
      <w:r w:rsidR="00204BEA">
        <w:rPr>
          <w:rFonts w:ascii="Arial" w:hAnsi="Arial" w:cs="Arial"/>
          <w:b/>
          <w:sz w:val="22"/>
          <w:szCs w:val="22"/>
          <w:u w:val="single"/>
        </w:rPr>
        <w:t>3</w:t>
      </w:r>
      <w:r>
        <w:rPr>
          <w:rFonts w:ascii="Arial" w:hAnsi="Arial" w:cs="Arial"/>
          <w:b/>
          <w:sz w:val="22"/>
          <w:szCs w:val="22"/>
        </w:rPr>
        <w:t xml:space="preserve"> – Wielkopolskie Centrum Onkologii Ośrodek Radioterapii w Pile przy                           ul. Rydygiera 1</w:t>
      </w:r>
    </w:p>
    <w:p w14:paraId="51D1221B" w14:textId="244A024A" w:rsidR="00C170F1" w:rsidRPr="00EB45E6" w:rsidRDefault="00EB45E6" w:rsidP="00EB45E6">
      <w:pPr>
        <w:spacing w:line="276" w:lineRule="auto"/>
        <w:ind w:left="360" w:hanging="360"/>
        <w:jc w:val="both"/>
        <w:rPr>
          <w:rFonts w:ascii="Arial" w:hAnsi="Arial" w:cs="Arial"/>
          <w:sz w:val="22"/>
          <w:szCs w:val="22"/>
        </w:rPr>
      </w:pPr>
      <w:r w:rsidRPr="00EB45E6">
        <w:rPr>
          <w:rFonts w:ascii="Arial" w:hAnsi="Arial" w:cs="Arial"/>
          <w:b/>
          <w:sz w:val="22"/>
          <w:szCs w:val="22"/>
        </w:rPr>
        <w:t>2.</w:t>
      </w:r>
      <w:r>
        <w:rPr>
          <w:rFonts w:ascii="Arial" w:hAnsi="Arial" w:cs="Arial"/>
          <w:sz w:val="22"/>
          <w:szCs w:val="22"/>
        </w:rPr>
        <w:t xml:space="preserve"> </w:t>
      </w:r>
      <w:r w:rsidR="00C170F1" w:rsidRPr="00EB45E6">
        <w:rPr>
          <w:rFonts w:ascii="Arial" w:hAnsi="Arial" w:cs="Arial"/>
          <w:sz w:val="22"/>
          <w:szCs w:val="22"/>
        </w:rPr>
        <w:t xml:space="preserve">Szczegółowy opis oraz sposób realizacji zamówienia zawarty jest w załącznikach </w:t>
      </w:r>
      <w:r w:rsidR="00204BEA">
        <w:rPr>
          <w:rFonts w:ascii="Arial" w:hAnsi="Arial" w:cs="Arial"/>
          <w:sz w:val="22"/>
          <w:szCs w:val="22"/>
        </w:rPr>
        <w:t>oraz</w:t>
      </w:r>
      <w:r w:rsidR="00C170F1" w:rsidRPr="00EB45E6">
        <w:rPr>
          <w:rFonts w:ascii="Arial" w:hAnsi="Arial" w:cs="Arial"/>
          <w:sz w:val="22"/>
          <w:szCs w:val="22"/>
        </w:rPr>
        <w:t xml:space="preserve"> wzor</w:t>
      </w:r>
      <w:r w:rsidR="00204BEA">
        <w:rPr>
          <w:rFonts w:ascii="Arial" w:hAnsi="Arial" w:cs="Arial"/>
          <w:sz w:val="22"/>
          <w:szCs w:val="22"/>
        </w:rPr>
        <w:t>ze</w:t>
      </w:r>
      <w:r w:rsidR="00C170F1" w:rsidRPr="00EB45E6">
        <w:rPr>
          <w:rFonts w:ascii="Arial" w:hAnsi="Arial" w:cs="Arial"/>
          <w:sz w:val="22"/>
          <w:szCs w:val="22"/>
        </w:rPr>
        <w:t xml:space="preserve"> umowy, stanowiąc</w:t>
      </w:r>
      <w:r w:rsidR="00204BEA">
        <w:rPr>
          <w:rFonts w:ascii="Arial" w:hAnsi="Arial" w:cs="Arial"/>
          <w:sz w:val="22"/>
          <w:szCs w:val="22"/>
        </w:rPr>
        <w:t>ym</w:t>
      </w:r>
      <w:r w:rsidR="00C170F1" w:rsidRPr="00EB45E6">
        <w:rPr>
          <w:rFonts w:ascii="Arial" w:hAnsi="Arial" w:cs="Arial"/>
          <w:sz w:val="22"/>
          <w:szCs w:val="22"/>
        </w:rPr>
        <w:t xml:space="preserve"> </w:t>
      </w:r>
      <w:r w:rsidR="00C170F1" w:rsidRPr="00EB45E6">
        <w:rPr>
          <w:rFonts w:ascii="Arial" w:hAnsi="Arial" w:cs="Arial"/>
          <w:b/>
          <w:sz w:val="22"/>
          <w:szCs w:val="22"/>
        </w:rPr>
        <w:t xml:space="preserve">Załącznik nr </w:t>
      </w:r>
      <w:r w:rsidR="00447A1C">
        <w:rPr>
          <w:rFonts w:ascii="Arial" w:hAnsi="Arial" w:cs="Arial"/>
          <w:b/>
          <w:sz w:val="22"/>
          <w:szCs w:val="22"/>
        </w:rPr>
        <w:t>4</w:t>
      </w:r>
      <w:r w:rsidR="00C170F1" w:rsidRPr="00EB45E6">
        <w:rPr>
          <w:rFonts w:ascii="Arial" w:hAnsi="Arial" w:cs="Arial"/>
          <w:b/>
          <w:sz w:val="22"/>
          <w:szCs w:val="22"/>
        </w:rPr>
        <w:t xml:space="preserve"> do SWZ</w:t>
      </w:r>
      <w:r w:rsidR="00C170F1" w:rsidRPr="00EB45E6">
        <w:rPr>
          <w:rFonts w:ascii="Arial" w:hAnsi="Arial" w:cs="Arial"/>
          <w:sz w:val="22"/>
          <w:szCs w:val="22"/>
        </w:rPr>
        <w:t>.</w:t>
      </w:r>
    </w:p>
    <w:p w14:paraId="5F165659" w14:textId="77777777" w:rsidR="00B3063A" w:rsidRPr="00114F6B" w:rsidRDefault="00C170F1" w:rsidP="00B3063A">
      <w:pPr>
        <w:spacing w:line="276" w:lineRule="auto"/>
        <w:ind w:left="284" w:hanging="284"/>
        <w:jc w:val="both"/>
        <w:rPr>
          <w:rFonts w:ascii="Arial" w:hAnsi="Arial" w:cs="Arial"/>
          <w:sz w:val="22"/>
          <w:szCs w:val="22"/>
        </w:rPr>
      </w:pPr>
      <w:r>
        <w:rPr>
          <w:rFonts w:ascii="Arial" w:hAnsi="Arial" w:cs="Arial"/>
          <w:b/>
          <w:sz w:val="22"/>
          <w:szCs w:val="22"/>
        </w:rPr>
        <w:t>3</w:t>
      </w:r>
      <w:r w:rsidR="00B3063A" w:rsidRPr="00114F6B">
        <w:rPr>
          <w:rFonts w:ascii="Arial" w:hAnsi="Arial" w:cs="Arial"/>
          <w:b/>
          <w:sz w:val="22"/>
          <w:szCs w:val="22"/>
        </w:rPr>
        <w:t>.</w:t>
      </w:r>
      <w:r w:rsidR="00B3063A" w:rsidRPr="00114F6B">
        <w:rPr>
          <w:rFonts w:ascii="Arial" w:hAnsi="Arial" w:cs="Arial"/>
          <w:b/>
          <w:sz w:val="22"/>
          <w:szCs w:val="22"/>
        </w:rPr>
        <w:tab/>
      </w:r>
      <w:r w:rsidR="00B3063A" w:rsidRPr="00114F6B">
        <w:rPr>
          <w:rFonts w:ascii="Arial" w:hAnsi="Arial" w:cs="Arial"/>
          <w:sz w:val="22"/>
          <w:szCs w:val="22"/>
        </w:rPr>
        <w:t xml:space="preserve">Wspólny Słownik Zamówień CPV: </w:t>
      </w:r>
    </w:p>
    <w:p w14:paraId="387B1748" w14:textId="5137E3AB" w:rsidR="00395AC3" w:rsidRPr="00114F6B" w:rsidRDefault="00B3063A" w:rsidP="00204BEA">
      <w:pPr>
        <w:spacing w:line="276" w:lineRule="auto"/>
        <w:ind w:left="284" w:hanging="284"/>
        <w:jc w:val="both"/>
        <w:rPr>
          <w:rFonts w:ascii="Arial" w:hAnsi="Arial" w:cs="Arial"/>
          <w:sz w:val="22"/>
          <w:szCs w:val="22"/>
        </w:rPr>
      </w:pPr>
      <w:r w:rsidRPr="00114F6B">
        <w:rPr>
          <w:rFonts w:ascii="Arial" w:hAnsi="Arial" w:cs="Arial"/>
          <w:b/>
          <w:sz w:val="22"/>
          <w:szCs w:val="22"/>
        </w:rPr>
        <w:t xml:space="preserve">     </w:t>
      </w:r>
      <w:r w:rsidR="00D84487" w:rsidRPr="00114F6B">
        <w:rPr>
          <w:rFonts w:ascii="Arial" w:hAnsi="Arial" w:cs="Arial"/>
          <w:sz w:val="22"/>
          <w:szCs w:val="22"/>
        </w:rPr>
        <w:t>50</w:t>
      </w:r>
      <w:r w:rsidR="00204BEA">
        <w:rPr>
          <w:rFonts w:ascii="Arial" w:hAnsi="Arial" w:cs="Arial"/>
          <w:sz w:val="22"/>
          <w:szCs w:val="22"/>
        </w:rPr>
        <w:t>800</w:t>
      </w:r>
      <w:r w:rsidR="00D84487" w:rsidRPr="00114F6B">
        <w:rPr>
          <w:rFonts w:ascii="Arial" w:hAnsi="Arial" w:cs="Arial"/>
          <w:sz w:val="22"/>
          <w:szCs w:val="22"/>
        </w:rPr>
        <w:t>000-</w:t>
      </w:r>
      <w:r w:rsidR="00204BEA">
        <w:rPr>
          <w:rFonts w:ascii="Arial" w:hAnsi="Arial" w:cs="Arial"/>
          <w:sz w:val="22"/>
          <w:szCs w:val="22"/>
        </w:rPr>
        <w:t>3</w:t>
      </w:r>
      <w:r w:rsidR="00D84487" w:rsidRPr="00114F6B">
        <w:rPr>
          <w:rFonts w:ascii="Arial" w:hAnsi="Arial" w:cs="Arial"/>
          <w:sz w:val="22"/>
          <w:szCs w:val="22"/>
        </w:rPr>
        <w:t xml:space="preserve"> </w:t>
      </w:r>
      <w:r w:rsidR="00204BEA">
        <w:rPr>
          <w:rFonts w:ascii="Arial" w:hAnsi="Arial" w:cs="Arial"/>
          <w:sz w:val="22"/>
          <w:szCs w:val="22"/>
        </w:rPr>
        <w:t>Różne usługi</w:t>
      </w:r>
      <w:r w:rsidR="00D84487" w:rsidRPr="00114F6B">
        <w:rPr>
          <w:rFonts w:ascii="Arial" w:hAnsi="Arial" w:cs="Arial"/>
          <w:sz w:val="22"/>
          <w:szCs w:val="22"/>
        </w:rPr>
        <w:t xml:space="preserve"> w zakresie napraw i konserwacji</w:t>
      </w:r>
      <w:r w:rsidRPr="00114F6B">
        <w:rPr>
          <w:rFonts w:ascii="Arial" w:hAnsi="Arial" w:cs="Arial"/>
          <w:sz w:val="22"/>
          <w:szCs w:val="22"/>
        </w:rPr>
        <w:t>.</w:t>
      </w:r>
    </w:p>
    <w:p w14:paraId="6538F806" w14:textId="1185EB75" w:rsidR="002F3373" w:rsidRPr="00277F26" w:rsidRDefault="00204BEA" w:rsidP="002F3373">
      <w:pPr>
        <w:spacing w:line="276" w:lineRule="auto"/>
        <w:ind w:left="284" w:hanging="284"/>
        <w:jc w:val="both"/>
        <w:rPr>
          <w:rFonts w:ascii="Arial" w:hAnsi="Arial" w:cs="Arial"/>
          <w:sz w:val="22"/>
          <w:szCs w:val="22"/>
        </w:rPr>
      </w:pPr>
      <w:r>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xml:space="preserve">. 1 pkt </w:t>
      </w:r>
      <w:r w:rsidR="00B3063A">
        <w:rPr>
          <w:rFonts w:ascii="Arial" w:hAnsi="Arial" w:cs="Arial"/>
          <w:sz w:val="22"/>
          <w:szCs w:val="22"/>
        </w:rPr>
        <w:t>7</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558FFA5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1CEDD396" w14:textId="77777777" w:rsidR="00892F81" w:rsidRPr="00F81C3D" w:rsidRDefault="00892F81" w:rsidP="00892F81">
      <w:pPr>
        <w:numPr>
          <w:ilvl w:val="3"/>
          <w:numId w:val="8"/>
        </w:numPr>
        <w:ind w:left="284" w:hanging="284"/>
        <w:jc w:val="both"/>
        <w:rPr>
          <w:rFonts w:ascii="Arial" w:hAnsi="Arial" w:cs="Arial"/>
          <w:sz w:val="22"/>
          <w:szCs w:val="22"/>
          <w:lang w:eastAsia="en-GB"/>
        </w:rPr>
      </w:pPr>
      <w:r>
        <w:rPr>
          <w:rFonts w:ascii="Arial" w:hAnsi="Arial" w:cs="Arial"/>
          <w:sz w:val="22"/>
          <w:szCs w:val="22"/>
          <w:lang w:eastAsia="en-GB"/>
        </w:rPr>
        <w:t xml:space="preserve">  </w:t>
      </w:r>
      <w:r w:rsidRPr="00F81C3D">
        <w:rPr>
          <w:rFonts w:ascii="Arial" w:hAnsi="Arial" w:cs="Arial"/>
          <w:sz w:val="22"/>
          <w:szCs w:val="22"/>
          <w:lang w:eastAsia="en-GB"/>
        </w:rPr>
        <w:t>P</w:t>
      </w:r>
      <w:r w:rsidRPr="000C0F04">
        <w:rPr>
          <w:rFonts w:ascii="Arial" w:hAnsi="Arial" w:cs="Arial"/>
          <w:sz w:val="22"/>
          <w:szCs w:val="22"/>
          <w:lang w:eastAsia="en-GB"/>
        </w:rPr>
        <w:t>rzedmiotowe</w:t>
      </w:r>
      <w:r w:rsidRPr="00F81C3D">
        <w:rPr>
          <w:rFonts w:ascii="Arial" w:hAnsi="Arial" w:cs="Arial"/>
          <w:sz w:val="22"/>
          <w:szCs w:val="22"/>
          <w:lang w:eastAsia="en-GB"/>
        </w:rPr>
        <w:t xml:space="preserve"> środki dowodowe opisane zostały w części X</w:t>
      </w:r>
      <w:r>
        <w:rPr>
          <w:rFonts w:ascii="Arial" w:hAnsi="Arial" w:cs="Arial"/>
          <w:sz w:val="22"/>
          <w:szCs w:val="22"/>
          <w:lang w:eastAsia="en-GB"/>
        </w:rPr>
        <w:t>VIII</w:t>
      </w:r>
      <w:r w:rsidRPr="00F81C3D">
        <w:rPr>
          <w:rFonts w:ascii="Arial" w:hAnsi="Arial" w:cs="Arial"/>
          <w:sz w:val="22"/>
          <w:szCs w:val="22"/>
          <w:lang w:eastAsia="en-GB"/>
        </w:rPr>
        <w:t xml:space="preserve"> pkt. 4</w:t>
      </w:r>
      <w:r>
        <w:rPr>
          <w:rFonts w:ascii="Arial" w:hAnsi="Arial" w:cs="Arial"/>
          <w:sz w:val="22"/>
          <w:szCs w:val="22"/>
          <w:lang w:eastAsia="en-GB"/>
        </w:rPr>
        <w:t>. 3)</w:t>
      </w:r>
      <w:r w:rsidRPr="00F81C3D">
        <w:rPr>
          <w:rFonts w:ascii="Arial" w:hAnsi="Arial" w:cs="Arial"/>
          <w:sz w:val="22"/>
          <w:szCs w:val="22"/>
          <w:lang w:eastAsia="en-GB"/>
        </w:rPr>
        <w:t xml:space="preserve"> niniejszej SWZ.</w:t>
      </w:r>
    </w:p>
    <w:p w14:paraId="6ADAF0EA" w14:textId="77777777" w:rsidR="00892F81" w:rsidRPr="00F81C3D" w:rsidRDefault="00892F81" w:rsidP="00892F81">
      <w:pPr>
        <w:numPr>
          <w:ilvl w:val="3"/>
          <w:numId w:val="8"/>
        </w:numPr>
        <w:ind w:left="284" w:hanging="284"/>
        <w:jc w:val="both"/>
        <w:rPr>
          <w:rFonts w:ascii="Arial" w:hAnsi="Arial" w:cs="Arial"/>
          <w:sz w:val="22"/>
          <w:szCs w:val="22"/>
          <w:lang w:eastAsia="en-GB"/>
        </w:rPr>
      </w:pPr>
      <w:r>
        <w:rPr>
          <w:rFonts w:ascii="Arial" w:hAnsi="Arial" w:cs="Arial"/>
          <w:sz w:val="22"/>
          <w:szCs w:val="22"/>
          <w:lang w:eastAsia="en-GB"/>
        </w:rPr>
        <w:t xml:space="preserve">  </w:t>
      </w:r>
      <w:r w:rsidRPr="00F81C3D">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 wyznaczonym terminie. </w:t>
      </w:r>
    </w:p>
    <w:p w14:paraId="6C592F86" w14:textId="1B6ED854" w:rsidR="00892F81" w:rsidRDefault="00892F81" w:rsidP="00892F81">
      <w:pPr>
        <w:numPr>
          <w:ilvl w:val="3"/>
          <w:numId w:val="8"/>
        </w:numPr>
        <w:ind w:left="284" w:hanging="284"/>
        <w:jc w:val="both"/>
        <w:rPr>
          <w:rFonts w:ascii="Arial" w:hAnsi="Arial" w:cs="Arial"/>
          <w:sz w:val="22"/>
          <w:szCs w:val="22"/>
          <w:lang w:eastAsia="en-GB"/>
        </w:rPr>
      </w:pPr>
      <w:r>
        <w:rPr>
          <w:rFonts w:ascii="Arial" w:hAnsi="Arial" w:cs="Arial"/>
          <w:sz w:val="22"/>
          <w:szCs w:val="22"/>
          <w:lang w:eastAsia="en-GB"/>
        </w:rPr>
        <w:t xml:space="preserve">  </w:t>
      </w: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66DDC12" w14:textId="7B576FAB" w:rsidR="00C41B54" w:rsidRDefault="00C41B54" w:rsidP="00C41B54">
      <w:pPr>
        <w:pStyle w:val="Tiret0"/>
        <w:numPr>
          <w:ilvl w:val="0"/>
          <w:numId w:val="0"/>
        </w:numPr>
        <w:ind w:left="850" w:hanging="850"/>
      </w:pPr>
    </w:p>
    <w:p w14:paraId="44F54BB9" w14:textId="562C99E0" w:rsidR="002F3373" w:rsidRPr="00277F26" w:rsidRDefault="008F61ED"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Pr>
          <w:rFonts w:ascii="Arial" w:hAnsi="Arial" w:cs="Arial"/>
          <w:b/>
          <w:bCs/>
          <w:sz w:val="22"/>
          <w:szCs w:val="22"/>
          <w:lang w:val="pl-PL"/>
        </w:rPr>
        <w:lastRenderedPageBreak/>
        <w:t>W</w:t>
      </w:r>
      <w:r w:rsidR="002F3373" w:rsidRPr="00277F26">
        <w:rPr>
          <w:rFonts w:ascii="Arial" w:hAnsi="Arial" w:cs="Arial"/>
          <w:b/>
          <w:bCs/>
          <w:sz w:val="22"/>
          <w:szCs w:val="22"/>
          <w:lang w:val="pl-PL"/>
        </w:rPr>
        <w:t>IZJA LOKALNA</w:t>
      </w:r>
    </w:p>
    <w:p w14:paraId="1166D891" w14:textId="3F56E5D1"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318EFCC8"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558450C8"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501BF779" w14:textId="77777777"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5BF1CF9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66B5F6F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6DD098DA" w14:textId="251E53F4"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EB45E6">
        <w:rPr>
          <w:rFonts w:ascii="Arial" w:hAnsi="Arial" w:cs="Arial"/>
          <w:sz w:val="22"/>
          <w:szCs w:val="22"/>
          <w:lang w:val="pl-PL"/>
        </w:rPr>
        <w:t xml:space="preserve">                                      </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7684E0B2" w14:textId="34F9832C" w:rsidR="00B3063A" w:rsidRDefault="00B3063A" w:rsidP="00B3063A">
      <w:pPr>
        <w:pStyle w:val="arimr"/>
        <w:widowControl/>
        <w:suppressAutoHyphens/>
        <w:snapToGrid/>
        <w:spacing w:line="276" w:lineRule="auto"/>
        <w:ind w:left="284" w:hanging="284"/>
        <w:jc w:val="both"/>
        <w:rPr>
          <w:rFonts w:ascii="Arial" w:hAnsi="Arial" w:cs="Arial"/>
          <w:sz w:val="22"/>
          <w:szCs w:val="22"/>
          <w:lang w:val="pl-PL"/>
        </w:rPr>
      </w:pPr>
      <w:r w:rsidRPr="00B3063A">
        <w:rPr>
          <w:rFonts w:ascii="Arial" w:hAnsi="Arial" w:cs="Arial"/>
          <w:b/>
          <w:sz w:val="22"/>
          <w:szCs w:val="22"/>
          <w:lang w:val="pl-PL"/>
        </w:rPr>
        <w:t>5.</w:t>
      </w:r>
      <w:r>
        <w:rPr>
          <w:rFonts w:ascii="Arial" w:hAnsi="Arial" w:cs="Arial"/>
          <w:sz w:val="22"/>
          <w:szCs w:val="22"/>
          <w:lang w:val="pl-PL"/>
        </w:rPr>
        <w:t xml:space="preserve">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oraz przedstawił posiadaną przez podwykonawcę </w:t>
      </w:r>
      <w:r w:rsidRPr="00B2726B">
        <w:rPr>
          <w:rFonts w:ascii="Arial" w:hAnsi="Arial" w:cs="Arial"/>
          <w:sz w:val="22"/>
          <w:szCs w:val="22"/>
          <w:lang w:val="pl-PL"/>
        </w:rPr>
        <w:t xml:space="preserve">koncesję na prowadzenie działalności gospodarczej w zakresie </w:t>
      </w:r>
      <w:r>
        <w:rPr>
          <w:rFonts w:ascii="Arial" w:hAnsi="Arial" w:cs="Arial"/>
          <w:sz w:val="22"/>
          <w:szCs w:val="22"/>
          <w:lang w:val="pl-PL"/>
        </w:rPr>
        <w:t xml:space="preserve">usług </w:t>
      </w:r>
      <w:r w:rsidRPr="00B2726B">
        <w:rPr>
          <w:rFonts w:ascii="Arial" w:hAnsi="Arial" w:cs="Arial"/>
          <w:sz w:val="22"/>
          <w:szCs w:val="22"/>
          <w:lang w:val="pl-PL"/>
        </w:rPr>
        <w:t>ochrony os</w:t>
      </w:r>
      <w:r>
        <w:rPr>
          <w:rFonts w:ascii="Arial" w:hAnsi="Arial" w:cs="Arial"/>
          <w:sz w:val="22"/>
          <w:szCs w:val="22"/>
          <w:lang w:val="pl-PL"/>
        </w:rPr>
        <w:t>ó</w:t>
      </w:r>
      <w:r w:rsidRPr="00B2726B">
        <w:rPr>
          <w:rFonts w:ascii="Arial" w:hAnsi="Arial" w:cs="Arial"/>
          <w:sz w:val="22"/>
          <w:szCs w:val="22"/>
          <w:lang w:val="pl-PL"/>
        </w:rPr>
        <w:t>b i mienia</w:t>
      </w:r>
      <w:r>
        <w:rPr>
          <w:rFonts w:ascii="Arial" w:hAnsi="Arial" w:cs="Arial"/>
          <w:sz w:val="22"/>
          <w:szCs w:val="22"/>
          <w:lang w:val="pl-PL"/>
        </w:rPr>
        <w:t>.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2AD167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01F54F72" w14:textId="77777777" w:rsidR="003B01C5" w:rsidRPr="003B01C5" w:rsidRDefault="002F3373" w:rsidP="00540CFF">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3B01C5">
        <w:rPr>
          <w:rFonts w:ascii="Arial" w:hAnsi="Arial" w:cs="Arial"/>
          <w:b/>
          <w:sz w:val="22"/>
          <w:szCs w:val="22"/>
        </w:rPr>
        <w:t>:</w:t>
      </w:r>
    </w:p>
    <w:p w14:paraId="254361D8" w14:textId="1451BF12" w:rsidR="003D16A7" w:rsidRDefault="003B01C5" w:rsidP="003B01C5">
      <w:pPr>
        <w:pStyle w:val="pkt"/>
        <w:spacing w:before="0" w:after="0" w:line="276" w:lineRule="auto"/>
        <w:ind w:left="284" w:firstLine="0"/>
        <w:rPr>
          <w:rFonts w:ascii="Arial" w:hAnsi="Arial" w:cs="Arial"/>
          <w:sz w:val="22"/>
          <w:szCs w:val="22"/>
        </w:rPr>
      </w:pPr>
      <w:r w:rsidRPr="003B01C5">
        <w:rPr>
          <w:rFonts w:ascii="Arial" w:hAnsi="Arial" w:cs="Arial"/>
          <w:b/>
          <w:sz w:val="22"/>
          <w:szCs w:val="22"/>
        </w:rPr>
        <w:t>Pakiet 1</w:t>
      </w:r>
      <w:r w:rsidR="00204BEA">
        <w:rPr>
          <w:rFonts w:ascii="Arial" w:hAnsi="Arial" w:cs="Arial"/>
          <w:b/>
          <w:sz w:val="22"/>
          <w:szCs w:val="22"/>
        </w:rPr>
        <w:t>, Pakiet 2, Pakiet 3</w:t>
      </w:r>
      <w:r w:rsidR="00EC556C" w:rsidRPr="003B01C5">
        <w:rPr>
          <w:rFonts w:ascii="Arial" w:hAnsi="Arial" w:cs="Arial"/>
          <w:b/>
          <w:sz w:val="22"/>
          <w:szCs w:val="22"/>
        </w:rPr>
        <w:t xml:space="preserve"> </w:t>
      </w:r>
      <w:r w:rsidR="00540CFF" w:rsidRPr="003B01C5">
        <w:rPr>
          <w:rFonts w:ascii="Arial" w:hAnsi="Arial" w:cs="Arial"/>
          <w:b/>
          <w:sz w:val="22"/>
          <w:szCs w:val="22"/>
        </w:rPr>
        <w:t>-</w:t>
      </w:r>
      <w:r w:rsidR="00540CFF">
        <w:rPr>
          <w:rFonts w:ascii="Arial" w:hAnsi="Arial" w:cs="Arial"/>
          <w:sz w:val="22"/>
          <w:szCs w:val="22"/>
        </w:rPr>
        <w:t xml:space="preserve"> </w:t>
      </w:r>
      <w:r w:rsidR="00EB45E6">
        <w:rPr>
          <w:rFonts w:ascii="Arial" w:hAnsi="Arial" w:cs="Arial"/>
          <w:b/>
          <w:sz w:val="22"/>
          <w:szCs w:val="22"/>
        </w:rPr>
        <w:t>36</w:t>
      </w:r>
      <w:r w:rsidR="00540CFF" w:rsidRPr="00540CFF">
        <w:rPr>
          <w:rFonts w:ascii="Arial" w:hAnsi="Arial" w:cs="Arial"/>
          <w:b/>
          <w:sz w:val="22"/>
          <w:szCs w:val="22"/>
        </w:rPr>
        <w:t xml:space="preserve"> miesi</w:t>
      </w:r>
      <w:r w:rsidR="00055F0E">
        <w:rPr>
          <w:rFonts w:ascii="Arial" w:hAnsi="Arial" w:cs="Arial"/>
          <w:b/>
          <w:sz w:val="22"/>
          <w:szCs w:val="22"/>
        </w:rPr>
        <w:t>ęcy</w:t>
      </w:r>
      <w:r w:rsidR="00540CFF">
        <w:rPr>
          <w:rFonts w:ascii="Arial" w:hAnsi="Arial" w:cs="Arial"/>
          <w:sz w:val="22"/>
          <w:szCs w:val="22"/>
        </w:rPr>
        <w:t xml:space="preserve"> od dnia podpisania umowy</w:t>
      </w:r>
      <w:r w:rsidR="00055F0E" w:rsidRPr="009E799F">
        <w:rPr>
          <w:rFonts w:ascii="Arial" w:hAnsi="Arial" w:cs="Arial"/>
          <w:sz w:val="22"/>
          <w:szCs w:val="22"/>
        </w:rPr>
        <w:t>.</w:t>
      </w:r>
    </w:p>
    <w:p w14:paraId="250D5F0E" w14:textId="63275B8B"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447A1C">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0D046FC9"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7E41215F" w14:textId="1456C296"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153F63">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w:t>
      </w:r>
      <w:r w:rsidR="00153F63">
        <w:rPr>
          <w:rFonts w:ascii="Arial" w:hAnsi="Arial" w:cs="Arial"/>
          <w:sz w:val="22"/>
          <w:szCs w:val="22"/>
        </w:rPr>
        <w:t xml:space="preserve"> dla każdego pakietu</w:t>
      </w:r>
      <w:r w:rsidRPr="00277F26">
        <w:rPr>
          <w:rFonts w:ascii="Arial" w:hAnsi="Arial" w:cs="Arial"/>
          <w:sz w:val="22"/>
          <w:szCs w:val="22"/>
        </w:rPr>
        <w:t xml:space="preserve">,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447A1C">
        <w:rPr>
          <w:rFonts w:ascii="Arial" w:hAnsi="Arial" w:cs="Arial"/>
          <w:b/>
          <w:sz w:val="22"/>
          <w:szCs w:val="22"/>
        </w:rPr>
        <w:t xml:space="preserve">4 </w:t>
      </w:r>
      <w:r w:rsidRPr="00277F26">
        <w:rPr>
          <w:rFonts w:ascii="Arial" w:hAnsi="Arial" w:cs="Arial"/>
          <w:b/>
          <w:sz w:val="22"/>
          <w:szCs w:val="22"/>
        </w:rPr>
        <w:t>do SWZ</w:t>
      </w:r>
      <w:r w:rsidRPr="00277F26">
        <w:rPr>
          <w:rFonts w:ascii="Arial" w:hAnsi="Arial" w:cs="Arial"/>
          <w:sz w:val="22"/>
          <w:szCs w:val="22"/>
        </w:rPr>
        <w:t xml:space="preserve">. </w:t>
      </w:r>
    </w:p>
    <w:p w14:paraId="23AA31EC"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534A00AD"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699E7D15" w14:textId="0818156C" w:rsidR="00EB45E6" w:rsidRDefault="00EB45E6" w:rsidP="002F3373">
      <w:pPr>
        <w:pStyle w:val="Akapitzlist"/>
        <w:spacing w:line="276" w:lineRule="auto"/>
        <w:ind w:left="284"/>
        <w:contextualSpacing/>
        <w:jc w:val="both"/>
        <w:rPr>
          <w:rFonts w:ascii="Arial" w:hAnsi="Arial" w:cs="Arial"/>
          <w:sz w:val="22"/>
          <w:szCs w:val="22"/>
        </w:rPr>
      </w:pPr>
    </w:p>
    <w:p w14:paraId="1EFA8B0E" w14:textId="0CB5621E" w:rsidR="008F61ED" w:rsidRDefault="008F61ED" w:rsidP="002F3373">
      <w:pPr>
        <w:pStyle w:val="Akapitzlist"/>
        <w:spacing w:line="276" w:lineRule="auto"/>
        <w:ind w:left="284"/>
        <w:contextualSpacing/>
        <w:jc w:val="both"/>
        <w:rPr>
          <w:rFonts w:ascii="Arial" w:hAnsi="Arial" w:cs="Arial"/>
          <w:sz w:val="22"/>
          <w:szCs w:val="22"/>
        </w:rPr>
      </w:pPr>
    </w:p>
    <w:p w14:paraId="2581DE0F" w14:textId="77777777" w:rsidR="008F61ED" w:rsidRPr="00277F26" w:rsidRDefault="008F61ED" w:rsidP="002F3373">
      <w:pPr>
        <w:pStyle w:val="Akapitzlist"/>
        <w:spacing w:line="276" w:lineRule="auto"/>
        <w:ind w:left="284"/>
        <w:contextualSpacing/>
        <w:jc w:val="both"/>
        <w:rPr>
          <w:rFonts w:ascii="Arial" w:hAnsi="Arial" w:cs="Arial"/>
          <w:sz w:val="22"/>
          <w:szCs w:val="22"/>
        </w:rPr>
      </w:pPr>
    </w:p>
    <w:p w14:paraId="42B228FA"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lastRenderedPageBreak/>
        <w:t>PODSTAWY WYKLUCZENIA Z POSTĘPOWANIA</w:t>
      </w:r>
    </w:p>
    <w:p w14:paraId="47DADFED"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2CD7086"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E628DF7" w14:textId="44665B48"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t>
      </w:r>
      <w:r w:rsidR="003437EE">
        <w:rPr>
          <w:rFonts w:ascii="Arial" w:eastAsia="Times New Roman" w:hAnsi="Arial" w:cs="Arial"/>
          <w:sz w:val="22"/>
          <w:szCs w:val="22"/>
          <w:lang w:eastAsia="en-US"/>
        </w:rPr>
        <w:t xml:space="preserve"> </w:t>
      </w:r>
      <w:r w:rsidR="00EF5E36">
        <w:rPr>
          <w:rFonts w:ascii="Arial" w:eastAsia="Times New Roman" w:hAnsi="Arial" w:cs="Arial"/>
          <w:sz w:val="22"/>
          <w:szCs w:val="22"/>
          <w:lang w:eastAsia="en-US"/>
        </w:rPr>
        <w:t xml:space="preserve">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w art. 258 Kodeksu karnego,</w:t>
      </w:r>
    </w:p>
    <w:p w14:paraId="75ECE291"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1BBCCA77" w14:textId="442FA0D3"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w:t>
      </w:r>
      <w:r w:rsidR="003437EE">
        <w:rPr>
          <w:rFonts w:ascii="Arial" w:eastAsia="Times New Roman" w:hAnsi="Arial" w:cs="Arial"/>
          <w:sz w:val="22"/>
          <w:szCs w:val="22"/>
          <w:lang w:eastAsia="en-US"/>
        </w:rPr>
        <w:t xml:space="preserve">     </w:t>
      </w:r>
      <w:r w:rsidR="00DF4FAB" w:rsidRPr="00277F26">
        <w:rPr>
          <w:rFonts w:ascii="Arial" w:eastAsia="Times New Roman" w:hAnsi="Arial" w:cs="Arial"/>
          <w:sz w:val="22"/>
          <w:szCs w:val="22"/>
          <w:lang w:eastAsia="en-US"/>
        </w:rPr>
        <w:t>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34AFFF63"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54FBB"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1E309FD0" w14:textId="2D92C80B"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 xml:space="preserve">mowa </w:t>
      </w:r>
      <w:r w:rsidR="00EF5E3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4A6FB119" w14:textId="0360761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w:t>
      </w:r>
      <w:r w:rsidR="00EF5E3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270–277d Kodeksu karnego, lub przestępstwo skarbowe,</w:t>
      </w:r>
    </w:p>
    <w:p w14:paraId="39E9F150" w14:textId="6773A1AC"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B45E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5EDB4CBF"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1E1C2E8E" w14:textId="54CA5E44"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00EF5E3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3A32B808" w14:textId="0D85CB61"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AD87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6EDEDA44" w14:textId="04FB1434"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w:t>
      </w:r>
      <w:r w:rsidR="0049401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766853C4" w14:textId="4DD7A855"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w:t>
      </w:r>
      <w:r w:rsidR="00EF5E3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1B628A28"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E5ACF10"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6CC66AEE"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C29D1">
        <w:rPr>
          <w:rFonts w:ascii="Arial" w:hAnsi="Arial" w:cs="Arial"/>
          <w:sz w:val="22"/>
          <w:szCs w:val="22"/>
          <w:shd w:val="clear" w:color="auto" w:fill="FFFFFF"/>
        </w:rPr>
        <w:t xml:space="preserve"> i 5</w:t>
      </w:r>
      <w:r w:rsidR="00153F63">
        <w:rPr>
          <w:rFonts w:ascii="Arial" w:hAnsi="Arial" w:cs="Arial"/>
          <w:sz w:val="22"/>
          <w:szCs w:val="22"/>
          <w:shd w:val="clear" w:color="auto" w:fill="FFFFFF"/>
        </w:rPr>
        <w:t xml:space="preserve">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C29D1">
        <w:rPr>
          <w:rFonts w:ascii="Arial" w:hAnsi="Arial" w:cs="Arial"/>
          <w:sz w:val="22"/>
          <w:szCs w:val="22"/>
          <w:shd w:val="clear" w:color="auto" w:fill="FFFFFF"/>
        </w:rPr>
        <w:t>2-5 i 7-10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13012FAA" w14:textId="2C6A79CA" w:rsidR="002F3373" w:rsidRPr="006B7AD8"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EF5E36">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2F8E425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7F938BD8" w14:textId="77777777"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5A68DCEC"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3F0228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2E6951E3" w14:textId="77777777" w:rsidR="00FC5ACF" w:rsidRPr="00277F26" w:rsidRDefault="00FC5ACF" w:rsidP="00FC5ACF">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97737D3" w14:textId="3723643B"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 o</w:t>
      </w:r>
      <w:r w:rsidRPr="00277F26">
        <w:rPr>
          <w:rFonts w:ascii="Arial" w:hAnsi="Arial" w:cs="Arial"/>
          <w:b/>
          <w:sz w:val="22"/>
          <w:szCs w:val="22"/>
        </w:rPr>
        <w:t xml:space="preserve"> ile wynika to z odrębnych przepisów:</w:t>
      </w:r>
    </w:p>
    <w:p w14:paraId="0DA562A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CC5B78C"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81F2F6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F6A6F71"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0142008C"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C1B9AB4" w14:textId="77777777"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2A0ACCCD"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7B5F988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1D6A8A5F"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w:t>
      </w:r>
      <w:r w:rsidRPr="00277F26">
        <w:rPr>
          <w:rFonts w:ascii="Arial" w:hAnsi="Arial" w:cs="Arial"/>
          <w:sz w:val="22"/>
          <w:szCs w:val="22"/>
        </w:rPr>
        <w:lastRenderedPageBreak/>
        <w:t>formularz jednolitego europejskiego dokumentu zamówienia. Informacje zawarte w ESPD stanowią wstępne potwierdzenie, że Wykonawca nie podlega wykluczeniu oraz spełnia warunki udziału w postępowaniu.</w:t>
      </w:r>
    </w:p>
    <w:p w14:paraId="1B4B1B95" w14:textId="680F844F"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447A1C">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w:t>
      </w:r>
      <w:r w:rsidR="00EF5E36">
        <w:rPr>
          <w:rFonts w:ascii="Arial" w:hAnsi="Arial" w:cs="Arial"/>
          <w:sz w:val="22"/>
          <w:szCs w:val="22"/>
        </w:rPr>
        <w:t xml:space="preserve">                 </w:t>
      </w:r>
      <w:r w:rsidRPr="00277F26">
        <w:rPr>
          <w:rFonts w:ascii="Arial" w:hAnsi="Arial" w:cs="Arial"/>
          <w:sz w:val="22"/>
          <w:szCs w:val="22"/>
        </w:rPr>
        <w:t xml:space="preserve">z zamieszczoną tam instrukcją wypełnić wzór elektronicznego formularza </w:t>
      </w:r>
      <w:r w:rsidR="00E9493F" w:rsidRPr="00277F26">
        <w:rPr>
          <w:rFonts w:ascii="Arial" w:hAnsi="Arial" w:cs="Arial"/>
          <w:sz w:val="22"/>
          <w:szCs w:val="22"/>
        </w:rPr>
        <w:t xml:space="preserve">ESPD, </w:t>
      </w:r>
      <w:r w:rsidR="00EF5E36">
        <w:rPr>
          <w:rFonts w:ascii="Arial" w:hAnsi="Arial" w:cs="Arial"/>
          <w:sz w:val="22"/>
          <w:szCs w:val="22"/>
        </w:rPr>
        <w:t xml:space="preserve">                         </w:t>
      </w:r>
      <w:r w:rsidR="00E9493F" w:rsidRPr="00277F26">
        <w:rPr>
          <w:rFonts w:ascii="Arial" w:hAnsi="Arial" w:cs="Arial"/>
          <w:sz w:val="22"/>
          <w:szCs w:val="22"/>
        </w:rPr>
        <w:t>z</w:t>
      </w:r>
      <w:r w:rsidRPr="00277F26">
        <w:rPr>
          <w:rFonts w:ascii="Arial" w:hAnsi="Arial" w:cs="Arial"/>
          <w:sz w:val="22"/>
          <w:szCs w:val="22"/>
        </w:rPr>
        <w:t xml:space="preserve"> zastrzeżeniem poniższych uwag:</w:t>
      </w:r>
    </w:p>
    <w:p w14:paraId="2B6DD808"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30056786"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5A61577F"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6366787A"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6D28DC40" w14:textId="09437CF5"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3316EA">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53966DB9" w14:textId="47B31331"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 xml:space="preserve">oświadczeniu, </w:t>
      </w:r>
      <w:r w:rsidR="001D5D3A">
        <w:rPr>
          <w:rFonts w:ascii="Arial" w:hAnsi="Arial" w:cs="Arial"/>
          <w:sz w:val="22"/>
          <w:szCs w:val="22"/>
        </w:rPr>
        <w:t xml:space="preserve">  </w:t>
      </w:r>
      <w:r w:rsidR="00EF5E36">
        <w:rPr>
          <w:rFonts w:ascii="Arial" w:hAnsi="Arial" w:cs="Arial"/>
          <w:sz w:val="22"/>
          <w:szCs w:val="22"/>
        </w:rPr>
        <w:t xml:space="preserve">        </w:t>
      </w:r>
      <w:r w:rsidR="001D5D3A">
        <w:rPr>
          <w:rFonts w:ascii="Arial" w:hAnsi="Arial" w:cs="Arial"/>
          <w:sz w:val="22"/>
          <w:szCs w:val="22"/>
        </w:rPr>
        <w:t xml:space="preserve">           </w:t>
      </w:r>
      <w:r w:rsidR="00E9493F" w:rsidRPr="00277F26">
        <w:rPr>
          <w:rFonts w:ascii="Arial" w:hAnsi="Arial" w:cs="Arial"/>
          <w:sz w:val="22"/>
          <w:szCs w:val="22"/>
        </w:rPr>
        <w:t>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3316EA">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4CFC3064" w14:textId="77777777" w:rsidR="00C32583" w:rsidRPr="00FC5ACF" w:rsidRDefault="000D4E99" w:rsidP="00FC5ACF">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01D95289" w14:textId="77777777" w:rsidR="00CB4A78"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4.</w:t>
      </w:r>
      <w:r w:rsidR="00CB4A78" w:rsidRPr="00CB4A78">
        <w:rPr>
          <w:rFonts w:ascii="Arial" w:hAnsi="Arial" w:cs="Arial"/>
          <w:sz w:val="22"/>
          <w:szCs w:val="22"/>
        </w:rPr>
        <w:t xml:space="preserve"> </w:t>
      </w:r>
      <w:r w:rsidR="00CB4A78" w:rsidRPr="00277F26">
        <w:rPr>
          <w:rFonts w:ascii="Arial" w:hAnsi="Arial" w:cs="Arial"/>
          <w:sz w:val="22"/>
          <w:szCs w:val="22"/>
        </w:rPr>
        <w:t>Jeżeli Wykonawca ma siedzibę lub miejsce zamieszkania poza granicami Rzeczypospolitej Polskiej:</w:t>
      </w:r>
    </w:p>
    <w:p w14:paraId="093FFBF5" w14:textId="0D40342E" w:rsidR="00CB4A78" w:rsidRPr="00277F26" w:rsidRDefault="00CB4A78" w:rsidP="00CB4A78">
      <w:pPr>
        <w:spacing w:line="276" w:lineRule="auto"/>
        <w:ind w:left="709" w:hanging="283"/>
        <w:jc w:val="both"/>
        <w:rPr>
          <w:rFonts w:ascii="Arial" w:hAnsi="Arial" w:cs="Arial"/>
          <w:sz w:val="22"/>
          <w:szCs w:val="22"/>
        </w:rPr>
      </w:pPr>
      <w:r w:rsidRPr="00277F26">
        <w:rPr>
          <w:rFonts w:ascii="Arial" w:hAnsi="Arial" w:cs="Arial"/>
          <w:sz w:val="22"/>
          <w:szCs w:val="22"/>
        </w:rPr>
        <w:t xml:space="preserve">1) zamiast dokumentów, o których mowa w ust. 3 pkt 3 składa informację </w:t>
      </w:r>
      <w:r w:rsidR="00EF5E36">
        <w:rPr>
          <w:rFonts w:ascii="Arial" w:hAnsi="Arial" w:cs="Arial"/>
          <w:sz w:val="22"/>
          <w:szCs w:val="22"/>
        </w:rPr>
        <w:t xml:space="preserve">        </w:t>
      </w:r>
      <w:r w:rsidR="001D5D3A">
        <w:rPr>
          <w:rFonts w:ascii="Arial" w:hAnsi="Arial" w:cs="Arial"/>
          <w:sz w:val="22"/>
          <w:szCs w:val="22"/>
        </w:rPr>
        <w:t xml:space="preserve">                                </w:t>
      </w:r>
      <w:r w:rsidRPr="00277F26">
        <w:rPr>
          <w:rFonts w:ascii="Arial" w:hAnsi="Arial" w:cs="Arial"/>
          <w:sz w:val="22"/>
          <w:szCs w:val="22"/>
        </w:rPr>
        <w:t xml:space="preserve">z odpowiedniego rejestru, takiego jak rejestr sądowy, albo, w przypadku braku takiego rejestru, inny równoważny dokument wydany przez właściwy organ sądowy lub administracyjny kraju, </w:t>
      </w:r>
      <w:r w:rsidR="00893CB9">
        <w:rPr>
          <w:rFonts w:ascii="Arial" w:hAnsi="Arial" w:cs="Arial"/>
          <w:sz w:val="22"/>
          <w:szCs w:val="22"/>
        </w:rPr>
        <w:t>w</w:t>
      </w:r>
      <w:r w:rsidRPr="00277F26">
        <w:rPr>
          <w:rFonts w:ascii="Arial" w:hAnsi="Arial" w:cs="Arial"/>
          <w:sz w:val="22"/>
          <w:szCs w:val="22"/>
        </w:rPr>
        <w:t xml:space="preserve"> którym Wykonawca ma siedzibę lub miejsce zamieszkania </w:t>
      </w:r>
      <w:bookmarkStart w:id="1" w:name="_Hlk150859659"/>
      <w:r>
        <w:rPr>
          <w:rFonts w:ascii="Arial" w:hAnsi="Arial" w:cs="Arial"/>
          <w:sz w:val="22"/>
          <w:szCs w:val="22"/>
        </w:rPr>
        <w:t xml:space="preserve">lub </w:t>
      </w:r>
      <w:r>
        <w:rPr>
          <w:rFonts w:ascii="Arial" w:hAnsi="Arial" w:cs="Arial"/>
          <w:sz w:val="22"/>
          <w:szCs w:val="22"/>
        </w:rPr>
        <w:lastRenderedPageBreak/>
        <w:t>miejsce zamieszkania ma osoba, której dotyczy informacja albo dokument</w:t>
      </w:r>
      <w:bookmarkEnd w:id="1"/>
      <w:r>
        <w:rPr>
          <w:rFonts w:ascii="Arial" w:hAnsi="Arial" w:cs="Arial"/>
          <w:sz w:val="22"/>
          <w:szCs w:val="22"/>
        </w:rPr>
        <w:t xml:space="preserve"> </w:t>
      </w:r>
      <w:r w:rsidRPr="00277F26">
        <w:rPr>
          <w:rFonts w:ascii="Arial" w:hAnsi="Arial" w:cs="Arial"/>
          <w:sz w:val="22"/>
          <w:szCs w:val="22"/>
        </w:rPr>
        <w:t>- wystawione nie wcześniej niż 6 miesięcy przed jego złożeniem.</w:t>
      </w:r>
    </w:p>
    <w:p w14:paraId="76B1A398" w14:textId="145A782B" w:rsidR="00CB4A78" w:rsidRPr="00793C8D" w:rsidRDefault="00CB4A78" w:rsidP="00CB4A78">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7DDFAE5" w14:textId="7A576FFA" w:rsidR="002F3373"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9EED120" w14:textId="484ED302"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 xml:space="preserve">oświadczeń </w:t>
      </w:r>
      <w:r w:rsidR="00EF5E36">
        <w:rPr>
          <w:rFonts w:ascii="Arial" w:hAnsi="Arial" w:cs="Arial"/>
          <w:sz w:val="22"/>
          <w:szCs w:val="22"/>
        </w:rPr>
        <w:t xml:space="preserve">             </w:t>
      </w:r>
      <w:r w:rsidR="00893CB9">
        <w:rPr>
          <w:rFonts w:ascii="Arial" w:hAnsi="Arial" w:cs="Arial"/>
          <w:sz w:val="22"/>
          <w:szCs w:val="22"/>
        </w:rPr>
        <w:t xml:space="preserve">                           </w:t>
      </w:r>
      <w:r w:rsidR="00E9493F" w:rsidRPr="00277F26">
        <w:rPr>
          <w:rFonts w:ascii="Arial" w:hAnsi="Arial" w:cs="Arial"/>
          <w:sz w:val="22"/>
          <w:szCs w:val="22"/>
        </w:rPr>
        <w:t>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19D9795E"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4711BC3A"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E6ED5F0"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4D121BFF" w14:textId="031A90C5"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 xml:space="preserve">SIĘ </w:t>
      </w:r>
      <w:r w:rsidR="00893CB9">
        <w:rPr>
          <w:rFonts w:ascii="Arial" w:hAnsi="Arial" w:cs="Arial"/>
          <w:b/>
          <w:sz w:val="22"/>
          <w:szCs w:val="22"/>
        </w:rPr>
        <w:t xml:space="preserve">      </w:t>
      </w:r>
      <w:r w:rsidR="003437EE">
        <w:rPr>
          <w:rFonts w:ascii="Arial" w:hAnsi="Arial" w:cs="Arial"/>
          <w:b/>
          <w:sz w:val="22"/>
          <w:szCs w:val="22"/>
        </w:rPr>
        <w:t xml:space="preserve">        </w:t>
      </w:r>
      <w:r w:rsidR="00EF5E36">
        <w:rPr>
          <w:rFonts w:ascii="Arial" w:hAnsi="Arial" w:cs="Arial"/>
          <w:b/>
          <w:sz w:val="22"/>
          <w:szCs w:val="22"/>
        </w:rPr>
        <w:t xml:space="preserve">       </w:t>
      </w:r>
      <w:r w:rsidR="003437EE">
        <w:rPr>
          <w:rFonts w:ascii="Arial" w:hAnsi="Arial" w:cs="Arial"/>
          <w:b/>
          <w:sz w:val="22"/>
          <w:szCs w:val="22"/>
        </w:rPr>
        <w:t xml:space="preserve">    </w:t>
      </w:r>
      <w:r w:rsidR="00893CB9">
        <w:rPr>
          <w:rFonts w:ascii="Arial" w:hAnsi="Arial" w:cs="Arial"/>
          <w:b/>
          <w:sz w:val="22"/>
          <w:szCs w:val="22"/>
        </w:rPr>
        <w:t xml:space="preserve">        </w:t>
      </w:r>
      <w:r w:rsidR="00364E1A" w:rsidRPr="00277F26">
        <w:rPr>
          <w:rFonts w:ascii="Arial" w:hAnsi="Arial" w:cs="Arial"/>
          <w:b/>
          <w:sz w:val="22"/>
          <w:szCs w:val="22"/>
        </w:rPr>
        <w:t>O</w:t>
      </w:r>
      <w:r w:rsidRPr="00277F26">
        <w:rPr>
          <w:rFonts w:ascii="Arial" w:hAnsi="Arial" w:cs="Arial"/>
          <w:b/>
          <w:sz w:val="22"/>
          <w:szCs w:val="22"/>
        </w:rPr>
        <w:t xml:space="preserve"> UDZIELENIE ZAMÓWIENIA (SPÓŁKI CYWILNE/ KONSORCJA)</w:t>
      </w:r>
    </w:p>
    <w:p w14:paraId="4AC8EE3C"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19686385" w14:textId="51AC7552"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w:t>
      </w:r>
      <w:r w:rsidR="003437EE">
        <w:rPr>
          <w:rFonts w:ascii="Arial" w:hAnsi="Arial" w:cs="Arial"/>
          <w:sz w:val="22"/>
          <w:szCs w:val="22"/>
        </w:rPr>
        <w:t xml:space="preserve"> </w:t>
      </w:r>
      <w:r w:rsidRPr="00277F26">
        <w:rPr>
          <w:rFonts w:ascii="Arial" w:hAnsi="Arial" w:cs="Arial"/>
          <w:sz w:val="22"/>
          <w:szCs w:val="22"/>
        </w:rPr>
        <w:t>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54BE921F" w14:textId="0074ED3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 xml:space="preserve">każdy </w:t>
      </w:r>
      <w:r w:rsidR="00EF5E36">
        <w:rPr>
          <w:rFonts w:ascii="Arial" w:hAnsi="Arial" w:cs="Arial"/>
          <w:sz w:val="22"/>
          <w:szCs w:val="22"/>
        </w:rPr>
        <w:t xml:space="preserve">              </w:t>
      </w:r>
      <w:r w:rsidR="000D4E99" w:rsidRPr="00277F26">
        <w:rPr>
          <w:rFonts w:ascii="Arial" w:hAnsi="Arial" w:cs="Arial"/>
          <w:sz w:val="22"/>
          <w:szCs w:val="22"/>
        </w:rPr>
        <w:lastRenderedPageBreak/>
        <w:t>z</w:t>
      </w:r>
      <w:r w:rsidRPr="00277F26">
        <w:rPr>
          <w:rFonts w:ascii="Arial" w:hAnsi="Arial" w:cs="Arial"/>
          <w:sz w:val="22"/>
          <w:szCs w:val="22"/>
        </w:rPr>
        <w:t xml:space="preserve"> Wykonawców wykazuje spełnianie warunków udziału w postępowaniu oraz brak podstaw do wykluczenia.</w:t>
      </w:r>
    </w:p>
    <w:p w14:paraId="2DF8A0EE" w14:textId="05ED05A8" w:rsidR="002F3373"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Oświadczenia i dokumenty potwierdzające brak podstaw do wykluczenia</w:t>
      </w:r>
      <w:r w:rsidR="00EF5E36">
        <w:rPr>
          <w:rFonts w:ascii="Arial" w:hAnsi="Arial" w:cs="Arial"/>
          <w:sz w:val="22"/>
          <w:szCs w:val="22"/>
        </w:rPr>
        <w:t xml:space="preserve"> z</w:t>
      </w:r>
      <w:r w:rsidRPr="00277F26">
        <w:rPr>
          <w:rFonts w:ascii="Arial" w:hAnsi="Arial" w:cs="Arial"/>
          <w:sz w:val="22"/>
          <w:szCs w:val="22"/>
        </w:rPr>
        <w:t xml:space="preserve"> </w:t>
      </w:r>
      <w:r w:rsidR="000D4E99" w:rsidRPr="00277F26">
        <w:rPr>
          <w:rFonts w:ascii="Arial" w:hAnsi="Arial" w:cs="Arial"/>
          <w:sz w:val="22"/>
          <w:szCs w:val="22"/>
        </w:rPr>
        <w:t xml:space="preserve">postępowania, </w:t>
      </w:r>
      <w:r w:rsidR="00EF5E3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364292FE" w14:textId="04F8C325" w:rsidR="00871FDF" w:rsidRDefault="00871FDF" w:rsidP="00871FDF">
      <w:pPr>
        <w:spacing w:line="276" w:lineRule="auto"/>
        <w:ind w:left="284" w:hanging="284"/>
        <w:contextualSpacing/>
        <w:jc w:val="both"/>
        <w:rPr>
          <w:rFonts w:ascii="Arial" w:hAnsi="Arial" w:cs="Arial"/>
          <w:sz w:val="22"/>
          <w:szCs w:val="22"/>
          <w:shd w:val="clear" w:color="auto" w:fill="FFFFFF"/>
        </w:rPr>
      </w:pPr>
      <w:r>
        <w:rPr>
          <w:rFonts w:ascii="Arial" w:hAnsi="Arial" w:cs="Arial"/>
          <w:b/>
          <w:sz w:val="22"/>
          <w:szCs w:val="22"/>
        </w:rPr>
        <w:t>4.</w:t>
      </w:r>
      <w:r>
        <w:rPr>
          <w:rFonts w:ascii="Arial" w:hAnsi="Arial" w:cs="Arial"/>
          <w:sz w:val="22"/>
          <w:szCs w:val="22"/>
        </w:rPr>
        <w:t xml:space="preserve"> </w:t>
      </w:r>
      <w:r w:rsidRPr="00114F6B">
        <w:rPr>
          <w:rFonts w:ascii="Arial" w:hAnsi="Arial" w:cs="Arial"/>
          <w:sz w:val="22"/>
          <w:szCs w:val="22"/>
          <w:shd w:val="clear" w:color="auto" w:fill="FFFFFF"/>
        </w:rPr>
        <w:t xml:space="preserve">Wykonawcy wspólnie ubiegający się o udzielenie zamówienia wskazują w formularzu oferty, które </w:t>
      </w:r>
      <w:r>
        <w:rPr>
          <w:rFonts w:ascii="Arial" w:hAnsi="Arial" w:cs="Arial"/>
          <w:sz w:val="22"/>
          <w:szCs w:val="22"/>
          <w:shd w:val="clear" w:color="auto" w:fill="FFFFFF"/>
        </w:rPr>
        <w:t>usługi</w:t>
      </w:r>
      <w:r w:rsidRPr="00114F6B">
        <w:rPr>
          <w:rFonts w:ascii="Arial" w:hAnsi="Arial" w:cs="Arial"/>
          <w:sz w:val="22"/>
          <w:szCs w:val="22"/>
          <w:shd w:val="clear" w:color="auto" w:fill="FFFFFF"/>
        </w:rPr>
        <w:t xml:space="preserve"> wykonają poszczególni Wykonawcy.</w:t>
      </w:r>
    </w:p>
    <w:p w14:paraId="330DED85"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385DD997"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03713A45"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29D5165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EC63CE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461B401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1E7661A3"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3E8C75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2D7C983D"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1FE9156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4BE707EE"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7928046F"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F3F0166"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7F256F42" w14:textId="24C0D7E8"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A2A2293" w14:textId="3EDB4DCF"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1D5D3A">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1D7D34F3" w14:textId="46C0F862"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765160E"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2C0C17B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6F782C7"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4060F35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62636143"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19972454"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56596DF3" w14:textId="0A121155"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xml:space="preserve">) generowany wg. czasu lokalnego serwera synchronizowanego </w:t>
      </w:r>
      <w:r w:rsidR="00EF5E36">
        <w:rPr>
          <w:rFonts w:ascii="Arial" w:hAnsi="Arial" w:cs="Arial"/>
          <w:color w:val="000000"/>
          <w:sz w:val="22"/>
          <w:szCs w:val="22"/>
        </w:rPr>
        <w:t xml:space="preserve">                   </w:t>
      </w:r>
      <w:r w:rsidRPr="00277F26">
        <w:rPr>
          <w:rFonts w:ascii="Arial" w:hAnsi="Arial" w:cs="Arial"/>
          <w:color w:val="000000"/>
          <w:sz w:val="22"/>
          <w:szCs w:val="22"/>
        </w:rPr>
        <w:t>z zegarem Głównego Urzędu Miar.</w:t>
      </w:r>
    </w:p>
    <w:p w14:paraId="3FDBEF6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737BFA03"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76333CBF"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26AE6EBD" w14:textId="3762ACE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EF5E3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 xml:space="preserve">uwagę </w:t>
      </w:r>
      <w:r w:rsidR="00EF5E36">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0CDB0C2D" w14:textId="5376EBAC"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EF5E36">
        <w:rPr>
          <w:rFonts w:ascii="Arial" w:hAnsi="Arial" w:cs="Arial"/>
          <w:color w:val="000000"/>
          <w:sz w:val="22"/>
          <w:szCs w:val="22"/>
        </w:rPr>
        <w:t xml:space="preserve">        </w:t>
      </w:r>
      <w:r w:rsidR="001D5D3A">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A6EC0B6" w14:textId="5B9B030D"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 xml:space="preserve">r. </w:t>
      </w:r>
      <w:r w:rsidR="0071460A">
        <w:rPr>
          <w:rFonts w:ascii="Arial" w:hAnsi="Arial" w:cs="Arial"/>
          <w:color w:val="000000"/>
          <w:sz w:val="22"/>
          <w:szCs w:val="22"/>
        </w:rPr>
        <w:t xml:space="preserve"> </w:t>
      </w:r>
      <w:r w:rsidR="00EF5E36">
        <w:rPr>
          <w:rFonts w:ascii="Arial" w:hAnsi="Arial" w:cs="Arial"/>
          <w:color w:val="000000"/>
          <w:sz w:val="22"/>
          <w:szCs w:val="22"/>
        </w:rPr>
        <w:t xml:space="preserve">        </w:t>
      </w:r>
      <w:r w:rsidR="0071460A">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w:t>
      </w:r>
      <w:r w:rsidR="0071460A">
        <w:rPr>
          <w:rFonts w:ascii="Arial" w:hAnsi="Arial" w:cs="Arial"/>
          <w:color w:val="000000"/>
          <w:sz w:val="22"/>
          <w:szCs w:val="22"/>
        </w:rPr>
        <w:t xml:space="preserve"> </w:t>
      </w:r>
      <w:r w:rsidR="00EF5E36">
        <w:rPr>
          <w:rFonts w:ascii="Arial" w:hAnsi="Arial" w:cs="Arial"/>
          <w:color w:val="000000"/>
          <w:sz w:val="22"/>
          <w:szCs w:val="22"/>
        </w:rPr>
        <w:t xml:space="preserve">          </w:t>
      </w:r>
      <w:r w:rsidR="0071460A">
        <w:rPr>
          <w:rFonts w:ascii="Arial" w:hAnsi="Arial" w:cs="Arial"/>
          <w:color w:val="000000"/>
          <w:sz w:val="22"/>
          <w:szCs w:val="22"/>
        </w:rPr>
        <w:t xml:space="preserve">        </w:t>
      </w:r>
      <w:r w:rsidRPr="00277F26">
        <w:rPr>
          <w:rFonts w:ascii="Arial" w:hAnsi="Arial" w:cs="Arial"/>
          <w:color w:val="000000"/>
          <w:sz w:val="22"/>
          <w:szCs w:val="22"/>
        </w:rPr>
        <w:t xml:space="preserve">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15E3DFF6" w14:textId="77777777"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62138BAD" w14:textId="4FEB0B3D"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W celu ewentualnej kompresji danych Zamawiający rekomenduje wykorzystanie jednego z formatów:</w:t>
      </w:r>
    </w:p>
    <w:p w14:paraId="22E2453D"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5D870362"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1F99B8B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675036D2" w14:textId="2BC24041"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zwraca uwagę na ograniczenia wielkości plików podpisywanych profilem zaufanym, który wynosi max 10MB, oraz na ograniczenie wielkości plików podpisywanych </w:t>
      </w:r>
      <w:r w:rsidR="00EF5E36">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0B53F72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2F3E2781" w14:textId="101A8BD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E7E5581" w14:textId="723BA943"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3437EE">
        <w:rPr>
          <w:rFonts w:ascii="Arial" w:hAnsi="Arial" w:cs="Arial"/>
          <w:color w:val="000000"/>
          <w:sz w:val="22"/>
          <w:szCs w:val="22"/>
        </w:rPr>
        <w:t xml:space="preserve"> </w:t>
      </w:r>
      <w:r w:rsidR="00EF5E36">
        <w:rPr>
          <w:rFonts w:ascii="Arial" w:hAnsi="Arial" w:cs="Arial"/>
          <w:color w:val="000000"/>
          <w:sz w:val="22"/>
          <w:szCs w:val="22"/>
        </w:rPr>
        <w:t xml:space="preserve">                         </w:t>
      </w:r>
      <w:r w:rsidR="003437EE">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4FA3274E"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27B57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2B69D081"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1570ADC5" w14:textId="7D1CABF6"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FC5ACF">
        <w:rPr>
          <w:rFonts w:ascii="Arial" w:hAnsi="Arial" w:cs="Arial"/>
          <w:color w:val="000000"/>
          <w:sz w:val="22"/>
          <w:szCs w:val="22"/>
        </w:rPr>
        <w:t xml:space="preserve"> </w:t>
      </w:r>
      <w:r w:rsidR="0071460A">
        <w:rPr>
          <w:rFonts w:ascii="Arial" w:hAnsi="Arial" w:cs="Arial"/>
          <w:color w:val="000000"/>
          <w:sz w:val="22"/>
          <w:szCs w:val="22"/>
        </w:rPr>
        <w:t xml:space="preserve"> </w:t>
      </w:r>
      <w:r w:rsidR="00EF5E36">
        <w:rPr>
          <w:rFonts w:ascii="Arial" w:hAnsi="Arial" w:cs="Arial"/>
          <w:color w:val="000000"/>
          <w:sz w:val="22"/>
          <w:szCs w:val="22"/>
        </w:rPr>
        <w:t xml:space="preserve">         </w:t>
      </w:r>
      <w:r w:rsidR="0071460A">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1EC72E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5A47B0E9"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0B5AC7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349C4A42"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FC5ACF">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6AD9A0C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39FA44E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5132B5A0"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4800B580" w14:textId="77777777" w:rsidR="002B044F" w:rsidRDefault="002B044F" w:rsidP="002F3373">
      <w:pPr>
        <w:pStyle w:val="NormalnyWeb"/>
        <w:spacing w:before="0" w:beforeAutospacing="0" w:after="0" w:afterAutospacing="0" w:line="276" w:lineRule="auto"/>
        <w:textAlignment w:val="baseline"/>
        <w:rPr>
          <w:rFonts w:ascii="Arial" w:hAnsi="Arial" w:cs="Arial"/>
          <w:sz w:val="22"/>
          <w:szCs w:val="22"/>
        </w:rPr>
      </w:pPr>
    </w:p>
    <w:p w14:paraId="216E9531" w14:textId="15CF2D11"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2A5E3904"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7BBE1B7A" w14:textId="5C53820D" w:rsidR="00871FDF" w:rsidRPr="00114F6B" w:rsidRDefault="002F3373" w:rsidP="00871FDF">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871FDF">
        <w:rPr>
          <w:rFonts w:ascii="Arial" w:hAnsi="Arial" w:cs="Arial"/>
          <w:sz w:val="22"/>
          <w:szCs w:val="22"/>
        </w:rPr>
        <w:t xml:space="preserve"> </w:t>
      </w:r>
      <w:r w:rsidR="006F6F2A">
        <w:rPr>
          <w:rFonts w:ascii="Arial" w:hAnsi="Arial" w:cs="Arial"/>
          <w:sz w:val="22"/>
          <w:szCs w:val="22"/>
        </w:rPr>
        <w:t>Dział Techniczny</w:t>
      </w:r>
      <w:r w:rsidR="003B01C5">
        <w:rPr>
          <w:rFonts w:ascii="Arial" w:hAnsi="Arial" w:cs="Arial"/>
          <w:sz w:val="22"/>
          <w:szCs w:val="22"/>
        </w:rPr>
        <w:t xml:space="preserve"> –</w:t>
      </w:r>
      <w:r w:rsidR="00206D5D">
        <w:rPr>
          <w:rFonts w:ascii="Arial" w:hAnsi="Arial" w:cs="Arial"/>
          <w:sz w:val="22"/>
          <w:szCs w:val="22"/>
        </w:rPr>
        <w:t xml:space="preserve"> </w:t>
      </w:r>
      <w:r w:rsidR="006F6F2A">
        <w:rPr>
          <w:rFonts w:ascii="Arial" w:hAnsi="Arial" w:cs="Arial"/>
          <w:sz w:val="22"/>
          <w:szCs w:val="22"/>
        </w:rPr>
        <w:t>Szymon Matuszewski</w:t>
      </w:r>
      <w:r w:rsidR="00871FDF">
        <w:rPr>
          <w:rFonts w:ascii="Arial" w:hAnsi="Arial" w:cs="Arial"/>
          <w:sz w:val="22"/>
          <w:szCs w:val="22"/>
        </w:rPr>
        <w:t>,</w:t>
      </w:r>
      <w:r w:rsidR="00871FDF" w:rsidRPr="00114F6B">
        <w:rPr>
          <w:rFonts w:ascii="Arial" w:hAnsi="Arial" w:cs="Arial"/>
          <w:sz w:val="22"/>
          <w:szCs w:val="22"/>
        </w:rPr>
        <w:t xml:space="preserve"> tel. 61/88 50</w:t>
      </w:r>
      <w:r w:rsidR="00871FDF">
        <w:rPr>
          <w:rFonts w:ascii="Arial" w:hAnsi="Arial" w:cs="Arial"/>
          <w:sz w:val="22"/>
          <w:szCs w:val="22"/>
        </w:rPr>
        <w:t> </w:t>
      </w:r>
      <w:r w:rsidR="006F6F2A">
        <w:rPr>
          <w:rFonts w:ascii="Arial" w:hAnsi="Arial" w:cs="Arial"/>
          <w:sz w:val="22"/>
          <w:szCs w:val="22"/>
        </w:rPr>
        <w:t>628</w:t>
      </w:r>
      <w:r w:rsidR="00871FDF">
        <w:rPr>
          <w:rFonts w:ascii="Arial" w:hAnsi="Arial" w:cs="Arial"/>
          <w:sz w:val="22"/>
          <w:szCs w:val="22"/>
        </w:rPr>
        <w:t xml:space="preserve">, adres e-mail: </w:t>
      </w:r>
      <w:hyperlink r:id="rId27" w:history="1">
        <w:r w:rsidR="006F6F2A" w:rsidRPr="005E50CC">
          <w:rPr>
            <w:rStyle w:val="Hipercze"/>
            <w:rFonts w:ascii="Arial" w:hAnsi="Arial" w:cs="Arial"/>
            <w:sz w:val="22"/>
            <w:szCs w:val="22"/>
          </w:rPr>
          <w:t>szymon.matuszewski@wco.pl</w:t>
        </w:r>
      </w:hyperlink>
      <w:r w:rsidR="00871FDF">
        <w:rPr>
          <w:rFonts w:ascii="Arial" w:hAnsi="Arial" w:cs="Arial"/>
          <w:sz w:val="22"/>
          <w:szCs w:val="22"/>
        </w:rPr>
        <w:t xml:space="preserve"> </w:t>
      </w:r>
    </w:p>
    <w:p w14:paraId="47310D08" w14:textId="77777777"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3FCDD388"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5638EA43" w14:textId="698D1DA8" w:rsidR="002F3373" w:rsidRPr="00277F26" w:rsidRDefault="002F3373" w:rsidP="002825AA">
      <w:pPr>
        <w:numPr>
          <w:ilvl w:val="0"/>
          <w:numId w:val="16"/>
        </w:numPr>
        <w:tabs>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140363">
        <w:rPr>
          <w:rFonts w:ascii="Arial" w:hAnsi="Arial" w:cs="Arial"/>
          <w:sz w:val="22"/>
          <w:szCs w:val="22"/>
          <w:u w:val="single"/>
        </w:rPr>
        <w:t>23.08</w:t>
      </w:r>
      <w:r w:rsidR="00422FBF">
        <w:rPr>
          <w:rFonts w:ascii="Arial" w:hAnsi="Arial" w:cs="Arial"/>
          <w:sz w:val="22"/>
          <w:szCs w:val="22"/>
          <w:u w:val="single"/>
        </w:rPr>
        <w:t>.</w:t>
      </w:r>
      <w:r w:rsidR="00535784">
        <w:rPr>
          <w:rFonts w:ascii="Arial" w:hAnsi="Arial" w:cs="Arial"/>
          <w:sz w:val="22"/>
          <w:szCs w:val="22"/>
          <w:u w:val="single"/>
        </w:rPr>
        <w:t xml:space="preserve">2025 </w:t>
      </w:r>
      <w:r w:rsidR="00447A1C">
        <w:rPr>
          <w:rFonts w:ascii="Arial" w:hAnsi="Arial" w:cs="Arial"/>
          <w:sz w:val="22"/>
          <w:szCs w:val="22"/>
          <w:u w:val="single"/>
        </w:rPr>
        <w:t>r.</w:t>
      </w:r>
      <w:r w:rsidR="0086639C">
        <w:rPr>
          <w:rFonts w:ascii="Arial" w:hAnsi="Arial" w:cs="Arial"/>
          <w:sz w:val="22"/>
          <w:szCs w:val="22"/>
          <w:u w:val="single"/>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607FEEB8" w14:textId="0B919185" w:rsidR="002F3373" w:rsidRPr="00277F26" w:rsidRDefault="002F3373" w:rsidP="002825AA">
      <w:pPr>
        <w:numPr>
          <w:ilvl w:val="0"/>
          <w:numId w:val="16"/>
        </w:numPr>
        <w:spacing w:line="276" w:lineRule="auto"/>
        <w:ind w:left="426" w:hanging="426"/>
        <w:jc w:val="both"/>
        <w:rPr>
          <w:rFonts w:ascii="Arial" w:hAnsi="Arial" w:cs="Arial"/>
          <w:sz w:val="22"/>
          <w:szCs w:val="22"/>
        </w:rPr>
      </w:pPr>
      <w:r w:rsidRPr="00277F26">
        <w:rPr>
          <w:rFonts w:ascii="Arial" w:hAnsi="Arial" w:cs="Arial"/>
          <w:sz w:val="22"/>
          <w:szCs w:val="22"/>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3437EE">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 xml:space="preserve">oświadczenia </w:t>
      </w:r>
      <w:r w:rsidR="00EF5E36">
        <w:rPr>
          <w:rFonts w:ascii="Arial" w:hAnsi="Arial" w:cs="Arial"/>
          <w:sz w:val="22"/>
          <w:szCs w:val="22"/>
        </w:rPr>
        <w:t xml:space="preserve">                            </w:t>
      </w:r>
      <w:r w:rsidR="00364E1A" w:rsidRPr="00277F26">
        <w:rPr>
          <w:rFonts w:ascii="Arial" w:hAnsi="Arial" w:cs="Arial"/>
          <w:sz w:val="22"/>
          <w:szCs w:val="22"/>
        </w:rPr>
        <w:t>o</w:t>
      </w:r>
      <w:r w:rsidRPr="00277F26">
        <w:rPr>
          <w:rFonts w:ascii="Arial" w:hAnsi="Arial" w:cs="Arial"/>
          <w:sz w:val="22"/>
          <w:szCs w:val="22"/>
        </w:rPr>
        <w:t xml:space="preserve"> wyrażeniu zgody na przedłużenie terminu związania ofertą.</w:t>
      </w:r>
    </w:p>
    <w:p w14:paraId="26F5F5A4" w14:textId="77777777" w:rsidR="002F3373" w:rsidRPr="00277F26" w:rsidRDefault="002F3373" w:rsidP="002825AA">
      <w:pPr>
        <w:pStyle w:val="Akapitzlist"/>
        <w:numPr>
          <w:ilvl w:val="0"/>
          <w:numId w:val="16"/>
        </w:numPr>
        <w:tabs>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4DD6487" w14:textId="77777777" w:rsidR="002F3373" w:rsidRPr="00277F26" w:rsidRDefault="002F3373" w:rsidP="002825AA">
      <w:pPr>
        <w:numPr>
          <w:ilvl w:val="0"/>
          <w:numId w:val="16"/>
        </w:numPr>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7C66619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8D9C7B5" w14:textId="77777777" w:rsidR="002B044F" w:rsidRDefault="002B044F" w:rsidP="002F3373">
      <w:pPr>
        <w:spacing w:line="276" w:lineRule="auto"/>
        <w:ind w:left="284" w:hanging="295"/>
        <w:jc w:val="both"/>
        <w:rPr>
          <w:rFonts w:ascii="Arial" w:hAnsi="Arial" w:cs="Arial"/>
          <w:b/>
          <w:sz w:val="22"/>
          <w:szCs w:val="22"/>
        </w:rPr>
      </w:pPr>
    </w:p>
    <w:p w14:paraId="7EBBA451" w14:textId="50005C1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7F9BA0FF" w14:textId="4318C414" w:rsidR="002F3373"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107C544B" w14:textId="77777777" w:rsidR="00922DC2" w:rsidRPr="00922DC2" w:rsidRDefault="002F3373" w:rsidP="00922DC2">
      <w:pPr>
        <w:tabs>
          <w:tab w:val="left" w:pos="284"/>
        </w:tabs>
        <w:spacing w:line="276" w:lineRule="auto"/>
        <w:jc w:val="both"/>
        <w:rPr>
          <w:rFonts w:ascii="Arial" w:hAnsi="Arial" w:cs="Arial"/>
          <w:sz w:val="22"/>
          <w:szCs w:val="22"/>
          <w:u w:val="single"/>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452951D2" w14:textId="64C169C3" w:rsidR="00704908" w:rsidRPr="00FB19E8" w:rsidRDefault="00704908" w:rsidP="00704908">
      <w:pPr>
        <w:pStyle w:val="Akapitzlist"/>
        <w:numPr>
          <w:ilvl w:val="1"/>
          <w:numId w:val="29"/>
        </w:numPr>
        <w:tabs>
          <w:tab w:val="num" w:pos="567"/>
        </w:tabs>
        <w:spacing w:line="276" w:lineRule="auto"/>
        <w:ind w:left="993" w:hanging="284"/>
        <w:contextualSpacing/>
        <w:jc w:val="both"/>
        <w:rPr>
          <w:rFonts w:ascii="Arial" w:hAnsi="Arial" w:cs="Arial"/>
          <w:sz w:val="22"/>
          <w:szCs w:val="22"/>
        </w:rPr>
      </w:pPr>
      <w:r w:rsidRPr="00FB19E8">
        <w:rPr>
          <w:rFonts w:ascii="Arial" w:hAnsi="Arial" w:cs="Arial"/>
          <w:b/>
          <w:sz w:val="22"/>
          <w:szCs w:val="22"/>
        </w:rPr>
        <w:t>Formularz ofertowy</w:t>
      </w:r>
      <w:r w:rsidRPr="00FB19E8">
        <w:rPr>
          <w:rFonts w:ascii="Arial" w:hAnsi="Arial" w:cs="Arial"/>
          <w:sz w:val="22"/>
          <w:szCs w:val="22"/>
        </w:rPr>
        <w:t xml:space="preserve"> stanowiący </w:t>
      </w:r>
      <w:r w:rsidRPr="00FB19E8">
        <w:rPr>
          <w:rFonts w:ascii="Arial" w:hAnsi="Arial" w:cs="Arial"/>
          <w:b/>
          <w:sz w:val="22"/>
          <w:szCs w:val="22"/>
        </w:rPr>
        <w:t>Załącznik nr 1 do SWZ</w:t>
      </w:r>
      <w:r w:rsidRPr="00FB19E8">
        <w:rPr>
          <w:rFonts w:ascii="Arial" w:hAnsi="Arial" w:cs="Arial"/>
          <w:sz w:val="22"/>
          <w:szCs w:val="22"/>
        </w:rPr>
        <w:t>,</w:t>
      </w:r>
    </w:p>
    <w:p w14:paraId="4FAB5B35" w14:textId="2E6F5800" w:rsidR="009B3978" w:rsidRPr="006D6CE3" w:rsidRDefault="009B3978" w:rsidP="00BE6073">
      <w:pPr>
        <w:pStyle w:val="Akapitzlist"/>
        <w:numPr>
          <w:ilvl w:val="1"/>
          <w:numId w:val="29"/>
        </w:numPr>
        <w:tabs>
          <w:tab w:val="clear" w:pos="928"/>
          <w:tab w:val="num" w:pos="567"/>
        </w:tabs>
        <w:spacing w:line="276" w:lineRule="auto"/>
        <w:ind w:left="993" w:hanging="284"/>
        <w:contextualSpacing/>
        <w:jc w:val="both"/>
        <w:rPr>
          <w:rFonts w:ascii="Arial" w:hAnsi="Arial" w:cs="Arial"/>
          <w:sz w:val="22"/>
          <w:szCs w:val="22"/>
        </w:rPr>
      </w:pPr>
      <w:r w:rsidRPr="006D6CE3">
        <w:rPr>
          <w:rFonts w:ascii="Arial" w:hAnsi="Arial" w:cs="Arial"/>
          <w:sz w:val="22"/>
          <w:szCs w:val="22"/>
        </w:rPr>
        <w:t xml:space="preserve">wypełniony (jeżeli dotyczy) i zatwierdzony przez Wykonawcę </w:t>
      </w:r>
      <w:r w:rsidRPr="006D6CE3">
        <w:rPr>
          <w:rFonts w:ascii="Arial" w:hAnsi="Arial" w:cs="Arial"/>
          <w:b/>
          <w:sz w:val="22"/>
          <w:szCs w:val="22"/>
        </w:rPr>
        <w:t>Opis przedmiotu zamówienia</w:t>
      </w:r>
      <w:r w:rsidRPr="006D6CE3">
        <w:rPr>
          <w:rFonts w:ascii="Arial" w:hAnsi="Arial" w:cs="Arial"/>
          <w:sz w:val="22"/>
          <w:szCs w:val="22"/>
        </w:rPr>
        <w:t xml:space="preserve"> (OPZ) stanowiący </w:t>
      </w:r>
      <w:r w:rsidRPr="006D6CE3">
        <w:rPr>
          <w:rFonts w:ascii="Arial" w:hAnsi="Arial" w:cs="Arial"/>
          <w:b/>
          <w:sz w:val="22"/>
          <w:szCs w:val="22"/>
        </w:rPr>
        <w:t>Załącznik nr 2 do SWZ</w:t>
      </w:r>
      <w:r w:rsidR="006D6CE3" w:rsidRPr="006D6CE3">
        <w:rPr>
          <w:rFonts w:ascii="Arial" w:hAnsi="Arial" w:cs="Arial"/>
          <w:b/>
          <w:sz w:val="22"/>
          <w:szCs w:val="22"/>
        </w:rPr>
        <w:t xml:space="preserve"> </w:t>
      </w:r>
      <w:r w:rsidR="006D6CE3" w:rsidRPr="006D6CE3">
        <w:rPr>
          <w:rFonts w:ascii="Arial" w:hAnsi="Arial" w:cs="Arial"/>
          <w:sz w:val="22"/>
          <w:szCs w:val="22"/>
        </w:rPr>
        <w:t>wraz z w</w:t>
      </w:r>
      <w:r w:rsidRPr="006D6CE3">
        <w:rPr>
          <w:rFonts w:ascii="Arial" w:hAnsi="Arial" w:cs="Arial"/>
          <w:sz w:val="22"/>
          <w:szCs w:val="22"/>
        </w:rPr>
        <w:t>ypełniony</w:t>
      </w:r>
      <w:r w:rsidR="006D6CE3" w:rsidRPr="006D6CE3">
        <w:rPr>
          <w:rFonts w:ascii="Arial" w:hAnsi="Arial" w:cs="Arial"/>
          <w:sz w:val="22"/>
          <w:szCs w:val="22"/>
        </w:rPr>
        <w:t>m</w:t>
      </w:r>
      <w:r w:rsidR="006D6CE3">
        <w:rPr>
          <w:rFonts w:ascii="Arial" w:hAnsi="Arial" w:cs="Arial"/>
          <w:sz w:val="22"/>
          <w:szCs w:val="22"/>
        </w:rPr>
        <w:t xml:space="preserve">                         </w:t>
      </w:r>
      <w:r w:rsidRPr="006D6CE3">
        <w:rPr>
          <w:rFonts w:ascii="Arial" w:hAnsi="Arial" w:cs="Arial"/>
          <w:sz w:val="22"/>
          <w:szCs w:val="22"/>
        </w:rPr>
        <w:t xml:space="preserve"> i zatwierdzony</w:t>
      </w:r>
      <w:r w:rsidR="006D6CE3">
        <w:rPr>
          <w:rFonts w:ascii="Arial" w:hAnsi="Arial" w:cs="Arial"/>
          <w:sz w:val="22"/>
          <w:szCs w:val="22"/>
        </w:rPr>
        <w:t>m</w:t>
      </w:r>
      <w:r w:rsidRPr="006D6CE3">
        <w:rPr>
          <w:rFonts w:ascii="Arial" w:hAnsi="Arial" w:cs="Arial"/>
          <w:sz w:val="22"/>
          <w:szCs w:val="22"/>
        </w:rPr>
        <w:t xml:space="preserve"> przez Wykonawcę Formularz</w:t>
      </w:r>
      <w:r w:rsidR="009D17BB">
        <w:rPr>
          <w:rFonts w:ascii="Arial" w:hAnsi="Arial" w:cs="Arial"/>
          <w:sz w:val="22"/>
          <w:szCs w:val="22"/>
        </w:rPr>
        <w:t>em</w:t>
      </w:r>
      <w:r w:rsidRPr="006D6CE3">
        <w:rPr>
          <w:rFonts w:ascii="Arial" w:hAnsi="Arial" w:cs="Arial"/>
          <w:sz w:val="22"/>
          <w:szCs w:val="22"/>
        </w:rPr>
        <w:t xml:space="preserve"> Cenowy</w:t>
      </w:r>
      <w:r w:rsidR="009D17BB">
        <w:rPr>
          <w:rFonts w:ascii="Arial" w:hAnsi="Arial" w:cs="Arial"/>
          <w:sz w:val="22"/>
          <w:szCs w:val="22"/>
        </w:rPr>
        <w:t>m</w:t>
      </w:r>
      <w:r w:rsidRPr="006D6CE3">
        <w:rPr>
          <w:rFonts w:ascii="Arial" w:hAnsi="Arial" w:cs="Arial"/>
          <w:sz w:val="22"/>
          <w:szCs w:val="22"/>
        </w:rPr>
        <w:t xml:space="preserve"> stanowiący</w:t>
      </w:r>
      <w:r w:rsidR="009D17BB">
        <w:rPr>
          <w:rFonts w:ascii="Arial" w:hAnsi="Arial" w:cs="Arial"/>
          <w:sz w:val="22"/>
          <w:szCs w:val="22"/>
        </w:rPr>
        <w:t>m</w:t>
      </w:r>
      <w:r w:rsidRPr="006D6CE3">
        <w:rPr>
          <w:rFonts w:ascii="Arial" w:hAnsi="Arial" w:cs="Arial"/>
          <w:sz w:val="22"/>
          <w:szCs w:val="22"/>
        </w:rPr>
        <w:t xml:space="preserve"> </w:t>
      </w:r>
      <w:r w:rsidRPr="006D6CE3">
        <w:rPr>
          <w:rFonts w:ascii="Arial" w:hAnsi="Arial" w:cs="Arial"/>
          <w:b/>
          <w:sz w:val="22"/>
          <w:szCs w:val="22"/>
        </w:rPr>
        <w:t>Załącznik nr 3 do SWZ</w:t>
      </w:r>
      <w:r w:rsidR="009D17BB">
        <w:rPr>
          <w:rFonts w:ascii="Arial" w:hAnsi="Arial" w:cs="Arial"/>
          <w:b/>
          <w:sz w:val="22"/>
          <w:szCs w:val="22"/>
        </w:rPr>
        <w:t>.</w:t>
      </w:r>
    </w:p>
    <w:p w14:paraId="6BA34645"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1CBA8CB" w14:textId="262841B1" w:rsidR="00397C1E" w:rsidRPr="00277F26" w:rsidRDefault="00397C1E" w:rsidP="0058590E">
      <w:pPr>
        <w:pStyle w:val="Akapitzlist"/>
        <w:numPr>
          <w:ilvl w:val="0"/>
          <w:numId w:val="30"/>
        </w:numPr>
        <w:spacing w:line="276" w:lineRule="auto"/>
        <w:ind w:right="20" w:hanging="294"/>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EF5E3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D176AF5" w14:textId="74B29BFD" w:rsidR="00D0347B" w:rsidRPr="009E799F" w:rsidRDefault="00397C1E" w:rsidP="0058590E">
      <w:pPr>
        <w:pStyle w:val="Akapitzlist"/>
        <w:numPr>
          <w:ilvl w:val="0"/>
          <w:numId w:val="30"/>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766F128A"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1E273AA9" w14:textId="77777777" w:rsidR="00505480" w:rsidRPr="00277F26" w:rsidRDefault="005273F3" w:rsidP="005273F3">
      <w:pPr>
        <w:tabs>
          <w:tab w:val="num" w:pos="993"/>
        </w:tabs>
        <w:spacing w:line="276" w:lineRule="auto"/>
        <w:ind w:left="426"/>
        <w:jc w:val="both"/>
        <w:rPr>
          <w:rFonts w:ascii="Arial" w:hAnsi="Arial" w:cs="Arial"/>
          <w:sz w:val="22"/>
          <w:szCs w:val="22"/>
        </w:rPr>
      </w:pPr>
      <w:r w:rsidRPr="00A8408A">
        <w:rPr>
          <w:rFonts w:ascii="Arial" w:hAnsi="Arial" w:cs="Arial"/>
          <w:b/>
          <w:sz w:val="22"/>
          <w:szCs w:val="22"/>
        </w:rPr>
        <w:t>a.</w:t>
      </w:r>
      <w:r w:rsidRPr="00277F26">
        <w:rPr>
          <w:rFonts w:ascii="Arial" w:hAnsi="Arial" w:cs="Arial"/>
          <w:sz w:val="22"/>
          <w:szCs w:val="22"/>
        </w:rPr>
        <w:t xml:space="preserve">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6202290E" w14:textId="77777777"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07EDD8C1" w14:textId="77777777"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4AA10F59" w14:textId="2CFCFE0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EF5E36">
        <w:rPr>
          <w:rFonts w:ascii="Arial" w:hAnsi="Arial" w:cs="Arial"/>
          <w:color w:val="000000"/>
          <w:sz w:val="22"/>
          <w:szCs w:val="22"/>
        </w:rPr>
        <w:t xml:space="preserve">            </w:t>
      </w:r>
      <w:r w:rsidRPr="00277F26">
        <w:rPr>
          <w:rFonts w:ascii="Arial" w:hAnsi="Arial" w:cs="Arial"/>
          <w:color w:val="000000"/>
          <w:sz w:val="22"/>
          <w:szCs w:val="22"/>
        </w:rPr>
        <w:t xml:space="preserve">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FD69BC1" w14:textId="79181865"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Pr="00277F26">
        <w:rPr>
          <w:rFonts w:ascii="Arial" w:hAnsi="Arial" w:cs="Arial"/>
          <w:color w:val="000000"/>
          <w:sz w:val="22"/>
          <w:szCs w:val="22"/>
        </w:rPr>
        <w:lastRenderedPageBreak/>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07220D77"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406B333F"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6B99C762"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0582F01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0B417501"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69326840" w14:textId="53BEEE4B"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4DD644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3A51D" w14:textId="543A7396"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EF5E36">
        <w:rPr>
          <w:rFonts w:ascii="Arial" w:hAnsi="Arial" w:cs="Arial"/>
          <w:color w:val="000000"/>
          <w:sz w:val="22"/>
          <w:szCs w:val="22"/>
        </w:rPr>
        <w:t xml:space="preserve">            </w:t>
      </w:r>
      <w:r w:rsidR="003437EE">
        <w:rPr>
          <w:rFonts w:ascii="Arial" w:hAnsi="Arial" w:cs="Arial"/>
          <w:color w:val="000000"/>
          <w:sz w:val="22"/>
          <w:szCs w:val="22"/>
        </w:rPr>
        <w:t>w</w:t>
      </w:r>
      <w:r w:rsidRPr="00277F26">
        <w:rPr>
          <w:rFonts w:ascii="Arial" w:hAnsi="Arial" w:cs="Arial"/>
          <w:color w:val="000000"/>
          <w:sz w:val="22"/>
          <w:szCs w:val="22"/>
        </w:rPr>
        <w:t xml:space="preserve">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7CB20E17"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55D39046" w14:textId="38628098"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EF5E36">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w:t>
      </w:r>
      <w:r w:rsidR="003437EE">
        <w:rPr>
          <w:rFonts w:ascii="Arial" w:hAnsi="Arial" w:cs="Arial"/>
          <w:color w:val="000000"/>
          <w:sz w:val="22"/>
          <w:szCs w:val="22"/>
        </w:rPr>
        <w:t xml:space="preserve"> </w:t>
      </w:r>
      <w:r w:rsidRPr="00277F26">
        <w:rPr>
          <w:rFonts w:ascii="Arial" w:hAnsi="Arial" w:cs="Arial"/>
          <w:color w:val="000000"/>
          <w:sz w:val="22"/>
          <w:szCs w:val="22"/>
        </w:rPr>
        <w:t xml:space="preserve">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052BA74"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70C7B2A1" w14:textId="5E3FBE8C" w:rsidR="006917DA" w:rsidRPr="002B044F"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4E7DF2E6" w14:textId="50DC4CED" w:rsidR="002B044F" w:rsidRDefault="002B044F" w:rsidP="002B044F">
      <w:pPr>
        <w:spacing w:line="276" w:lineRule="auto"/>
        <w:jc w:val="both"/>
        <w:textAlignment w:val="baseline"/>
        <w:rPr>
          <w:rFonts w:ascii="Arial" w:hAnsi="Arial" w:cs="Arial"/>
          <w:color w:val="000000"/>
          <w:sz w:val="22"/>
          <w:szCs w:val="22"/>
        </w:rPr>
      </w:pPr>
    </w:p>
    <w:p w14:paraId="2E80051A" w14:textId="77777777" w:rsidR="002B044F" w:rsidRPr="00277F26" w:rsidRDefault="002B044F" w:rsidP="002B044F">
      <w:pPr>
        <w:spacing w:line="276" w:lineRule="auto"/>
        <w:jc w:val="both"/>
        <w:textAlignment w:val="baseline"/>
        <w:rPr>
          <w:rFonts w:ascii="Arial" w:hAnsi="Arial" w:cs="Arial"/>
          <w:color w:val="000000"/>
          <w:sz w:val="22"/>
          <w:szCs w:val="22"/>
        </w:rPr>
      </w:pPr>
    </w:p>
    <w:p w14:paraId="381CB70F"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lastRenderedPageBreak/>
        <w:t>SPOSÓB ORAZ TERMIN SKŁADANIA I OTWARCIA OFERT</w:t>
      </w:r>
    </w:p>
    <w:p w14:paraId="40A79BEE" w14:textId="77777777" w:rsidR="003B0220" w:rsidRPr="003B0220" w:rsidRDefault="003B0220" w:rsidP="003B0220">
      <w:pPr>
        <w:pStyle w:val="Akapitzlist"/>
        <w:spacing w:line="276" w:lineRule="auto"/>
        <w:ind w:left="426"/>
        <w:jc w:val="both"/>
        <w:rPr>
          <w:rFonts w:ascii="Arial" w:hAnsi="Arial" w:cs="Arial"/>
          <w:b/>
          <w:sz w:val="22"/>
          <w:szCs w:val="22"/>
        </w:rPr>
      </w:pPr>
    </w:p>
    <w:p w14:paraId="7915DF5C" w14:textId="2674F3FA"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140363" w:rsidRPr="008E097F">
          <w:rPr>
            <w:rStyle w:val="Hipercze"/>
            <w:rFonts w:ascii="Arial" w:hAnsi="Arial" w:cs="Arial"/>
            <w:sz w:val="22"/>
            <w:szCs w:val="22"/>
          </w:rPr>
          <w:t xml:space="preserve">www.platformazakupowa.pl/pn/wco </w:t>
        </w:r>
        <w:r w:rsidR="00140363" w:rsidRPr="00140363">
          <w:rPr>
            <w:rStyle w:val="Hipercze"/>
            <w:rFonts w:ascii="Arial" w:hAnsi="Arial" w:cs="Arial"/>
            <w:b/>
            <w:color w:val="auto"/>
            <w:sz w:val="22"/>
            <w:szCs w:val="22"/>
            <w:u w:val="none"/>
          </w:rPr>
          <w:t>do dnia 26.05.2025 r.</w:t>
        </w:r>
      </w:hyperlink>
      <w:r w:rsidR="00363790" w:rsidRPr="009C5ABC">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5726CDD2" w14:textId="77777777"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06B2E5CE" w14:textId="77777777"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1826D49F" w14:textId="4145CFC1"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 xml:space="preserve">platformie) </w:t>
      </w:r>
      <w:r w:rsidR="00EF5E36">
        <w:rPr>
          <w:rFonts w:ascii="Arial" w:hAnsi="Arial" w:cs="Arial"/>
          <w:color w:val="000000"/>
          <w:sz w:val="22"/>
          <w:szCs w:val="22"/>
        </w:rPr>
        <w:t xml:space="preserve">          </w:t>
      </w:r>
      <w:r w:rsidR="003437EE">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24B7A7DD" w14:textId="77777777"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34AF836E" w14:textId="77777777"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4C51EB00" w14:textId="653FF48D"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140363">
        <w:rPr>
          <w:rFonts w:ascii="Arial" w:hAnsi="Arial" w:cs="Arial"/>
          <w:b/>
          <w:caps/>
          <w:sz w:val="22"/>
          <w:szCs w:val="22"/>
        </w:rPr>
        <w:t>26.05</w:t>
      </w:r>
      <w:r w:rsidR="007F3703">
        <w:rPr>
          <w:rFonts w:ascii="Arial" w:hAnsi="Arial" w:cs="Arial"/>
          <w:b/>
          <w:caps/>
          <w:sz w:val="22"/>
          <w:szCs w:val="22"/>
        </w:rPr>
        <w:t>.202</w:t>
      </w:r>
      <w:r w:rsidR="003B01C5">
        <w:rPr>
          <w:rFonts w:ascii="Arial" w:hAnsi="Arial" w:cs="Arial"/>
          <w:b/>
          <w:caps/>
          <w:sz w:val="22"/>
          <w:szCs w:val="22"/>
        </w:rPr>
        <w:t>5</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7DB1493F" w14:textId="65AC1DCA" w:rsidR="00B152E7"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t>
      </w:r>
      <w:r w:rsidR="003437EE">
        <w:rPr>
          <w:rFonts w:ascii="Arial" w:hAnsi="Arial" w:cs="Arial"/>
          <w:sz w:val="22"/>
          <w:szCs w:val="22"/>
        </w:rPr>
        <w:t xml:space="preserve"> </w:t>
      </w:r>
      <w:r w:rsidR="00EF5E36">
        <w:rPr>
          <w:rFonts w:ascii="Arial" w:hAnsi="Arial" w:cs="Arial"/>
          <w:sz w:val="22"/>
          <w:szCs w:val="22"/>
        </w:rPr>
        <w:t xml:space="preserve">         </w:t>
      </w:r>
      <w:r w:rsidR="003437EE">
        <w:rPr>
          <w:rFonts w:ascii="Arial" w:hAnsi="Arial" w:cs="Arial"/>
          <w:sz w:val="22"/>
          <w:szCs w:val="22"/>
        </w:rPr>
        <w:t xml:space="preserve">                      </w:t>
      </w:r>
      <w:r w:rsidRPr="00277F26">
        <w:rPr>
          <w:rFonts w:ascii="Arial" w:hAnsi="Arial" w:cs="Arial"/>
          <w:sz w:val="22"/>
          <w:szCs w:val="22"/>
        </w:rPr>
        <w:t xml:space="preserve">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1553E575" w14:textId="77777777" w:rsidR="00865B7A" w:rsidRPr="00277F26" w:rsidRDefault="00865B7A" w:rsidP="0058590E">
      <w:pPr>
        <w:pStyle w:val="Akapitzlist"/>
        <w:numPr>
          <w:ilvl w:val="3"/>
          <w:numId w:val="29"/>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4E967ED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7E8BCC13" w14:textId="37E86081" w:rsidR="00865B7A"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5420DEE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0C1504D7" w14:textId="77777777" w:rsidR="003B0220" w:rsidRDefault="003B0220" w:rsidP="002F3373">
      <w:pPr>
        <w:suppressAutoHyphens/>
        <w:spacing w:line="276" w:lineRule="auto"/>
        <w:ind w:left="284" w:hanging="284"/>
        <w:jc w:val="both"/>
        <w:rPr>
          <w:rFonts w:ascii="Arial" w:hAnsi="Arial" w:cs="Arial"/>
          <w:b/>
          <w:sz w:val="22"/>
          <w:szCs w:val="22"/>
        </w:rPr>
      </w:pPr>
    </w:p>
    <w:p w14:paraId="1D675E4F" w14:textId="77777777"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Wykonawca podaje cenę ofertową brutto na Formularzu Ofertowym, stanowiącym </w:t>
      </w:r>
      <w:r w:rsidR="002F3373" w:rsidRPr="00277F26">
        <w:rPr>
          <w:rFonts w:ascii="Arial" w:hAnsi="Arial" w:cs="Arial"/>
          <w:b/>
          <w:sz w:val="22"/>
          <w:szCs w:val="22"/>
        </w:rPr>
        <w:t>Załącznik nr 1 do SWZ</w:t>
      </w:r>
      <w:r w:rsidR="00286B97" w:rsidRPr="00277F26">
        <w:rPr>
          <w:rFonts w:ascii="Arial" w:hAnsi="Arial" w:cs="Arial"/>
          <w:sz w:val="22"/>
          <w:szCs w:val="22"/>
        </w:rPr>
        <w:t>.</w:t>
      </w:r>
    </w:p>
    <w:p w14:paraId="2199CB00" w14:textId="2E39B97C" w:rsidR="00A8408A" w:rsidRPr="00114F6B" w:rsidRDefault="002F3373" w:rsidP="00A8408A">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w:t>
      </w:r>
      <w:r w:rsidR="00A8408A" w:rsidRPr="00114F6B">
        <w:rPr>
          <w:rFonts w:ascii="Arial" w:hAnsi="Arial" w:cs="Arial"/>
          <w:sz w:val="22"/>
          <w:szCs w:val="22"/>
        </w:rPr>
        <w:t xml:space="preserve">Cena musi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A8408A" w:rsidRPr="00114F6B">
        <w:rPr>
          <w:rFonts w:ascii="Arial" w:hAnsi="Arial" w:cs="Arial"/>
          <w:sz w:val="22"/>
          <w:szCs w:val="22"/>
        </w:rPr>
        <w:t>ryzyk</w:t>
      </w:r>
      <w:proofErr w:type="spellEnd"/>
      <w:r w:rsidR="00A8408A" w:rsidRPr="00114F6B">
        <w:rPr>
          <w:rFonts w:ascii="Arial" w:hAnsi="Arial" w:cs="Arial"/>
          <w:sz w:val="22"/>
          <w:szCs w:val="22"/>
        </w:rPr>
        <w:t xml:space="preserve"> pojawiających się podczas realizacji zamówienia, jakie na obecnym etapie mogą być zidentyfikowane. </w:t>
      </w:r>
    </w:p>
    <w:p w14:paraId="240D91B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379C2E10"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7D9FFD11"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DBC6C88" w14:textId="2B5F7E00"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w:t>
      </w:r>
      <w:r w:rsidR="003437EE">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00EF5E36">
        <w:rPr>
          <w:rFonts w:ascii="Arial" w:hAnsi="Arial" w:cs="Arial"/>
          <w:sz w:val="22"/>
          <w:szCs w:val="22"/>
        </w:rPr>
        <w:t xml:space="preserve">               </w:t>
      </w:r>
      <w:r w:rsidRPr="00277F26">
        <w:rPr>
          <w:rFonts w:ascii="Arial" w:hAnsi="Arial" w:cs="Arial"/>
          <w:sz w:val="22"/>
          <w:szCs w:val="22"/>
        </w:rPr>
        <w:lastRenderedPageBreak/>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409CAB3F"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556263E1"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3A9EA055" w14:textId="77777777" w:rsidR="003B0220" w:rsidRDefault="003B0220" w:rsidP="006C3EC3">
      <w:pPr>
        <w:spacing w:line="276" w:lineRule="auto"/>
        <w:jc w:val="both"/>
        <w:rPr>
          <w:rFonts w:ascii="Arial" w:hAnsi="Arial" w:cs="Arial"/>
          <w:sz w:val="22"/>
          <w:szCs w:val="22"/>
        </w:rPr>
      </w:pPr>
    </w:p>
    <w:p w14:paraId="72799E70" w14:textId="77777777"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3EC02C6B" w14:textId="77777777" w:rsidR="008F6532" w:rsidRPr="00277F26" w:rsidRDefault="008F6532" w:rsidP="006C3EC3">
      <w:pPr>
        <w:spacing w:line="276" w:lineRule="auto"/>
        <w:jc w:val="both"/>
        <w:rPr>
          <w:rFonts w:ascii="Arial" w:hAnsi="Arial" w:cs="Arial"/>
          <w:sz w:val="22"/>
          <w:szCs w:val="22"/>
        </w:rPr>
      </w:pPr>
    </w:p>
    <w:p w14:paraId="6D74D6EA"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3665CB3D" w14:textId="77777777" w:rsidR="003B0220" w:rsidRDefault="003B0220" w:rsidP="00A8408A">
      <w:pPr>
        <w:ind w:left="284" w:hanging="284"/>
        <w:rPr>
          <w:rFonts w:ascii="Arial" w:hAnsi="Arial" w:cs="Arial"/>
          <w:sz w:val="22"/>
          <w:szCs w:val="22"/>
        </w:rPr>
      </w:pPr>
    </w:p>
    <w:p w14:paraId="1A201966" w14:textId="5F838D23" w:rsidR="00A67BEE" w:rsidRDefault="003B0220" w:rsidP="00A67BEE">
      <w:pPr>
        <w:spacing w:line="276" w:lineRule="auto"/>
        <w:ind w:hanging="284"/>
        <w:jc w:val="both"/>
        <w:rPr>
          <w:rFonts w:ascii="Arial" w:hAnsi="Arial" w:cs="Arial"/>
          <w:b/>
          <w:sz w:val="22"/>
          <w:szCs w:val="22"/>
        </w:rPr>
      </w:pPr>
      <w:r w:rsidRPr="009E197D">
        <w:rPr>
          <w:rFonts w:ascii="Arial" w:hAnsi="Arial" w:cs="Arial"/>
          <w:b/>
          <w:sz w:val="22"/>
          <w:szCs w:val="22"/>
        </w:rPr>
        <w:t>1</w:t>
      </w:r>
      <w:r w:rsidR="00301EBD" w:rsidRPr="00AE3E44">
        <w:rPr>
          <w:rFonts w:ascii="Arial" w:hAnsi="Arial" w:cs="Arial"/>
          <w:b/>
          <w:sz w:val="22"/>
          <w:szCs w:val="22"/>
        </w:rPr>
        <w:t>.</w:t>
      </w:r>
      <w:r w:rsidR="00301EBD">
        <w:rPr>
          <w:rFonts w:ascii="Arial" w:hAnsi="Arial" w:cs="Arial"/>
          <w:sz w:val="22"/>
          <w:szCs w:val="22"/>
        </w:rPr>
        <w:t xml:space="preserve"> </w:t>
      </w:r>
      <w:r w:rsidR="00A67BEE" w:rsidRPr="00FB19E8">
        <w:rPr>
          <w:rFonts w:ascii="Arial" w:hAnsi="Arial" w:cs="Arial"/>
          <w:sz w:val="22"/>
          <w:szCs w:val="22"/>
        </w:rPr>
        <w:t xml:space="preserve">Przy wyborze najkorzystniejszej oferty Zamawiający będzie się kierował następującymi   kryteriami oceny ofert </w:t>
      </w:r>
      <w:r w:rsidR="00A67BEE" w:rsidRPr="00FB19E8">
        <w:rPr>
          <w:rFonts w:ascii="Arial" w:hAnsi="Arial" w:cs="Arial"/>
          <w:b/>
          <w:sz w:val="22"/>
          <w:szCs w:val="22"/>
        </w:rPr>
        <w:t>:</w:t>
      </w:r>
    </w:p>
    <w:p w14:paraId="77624B54" w14:textId="2A7EBB1B" w:rsidR="00A67BEE" w:rsidRPr="00FB19E8" w:rsidRDefault="00A67BEE" w:rsidP="00A67BEE">
      <w:pPr>
        <w:spacing w:line="360" w:lineRule="auto"/>
        <w:ind w:left="456"/>
        <w:jc w:val="both"/>
        <w:rPr>
          <w:rFonts w:ascii="Arial" w:hAnsi="Arial" w:cs="Arial"/>
          <w:b/>
          <w:sz w:val="22"/>
          <w:szCs w:val="22"/>
        </w:rPr>
      </w:pPr>
      <w:r w:rsidRPr="00FB19E8">
        <w:rPr>
          <w:rFonts w:ascii="Arial" w:hAnsi="Arial" w:cs="Arial"/>
          <w:b/>
          <w:sz w:val="22"/>
          <w:szCs w:val="22"/>
        </w:rPr>
        <w:t xml:space="preserve">A – cena całkowita brutto wykonania usługi w okresie </w:t>
      </w:r>
      <w:r>
        <w:rPr>
          <w:rFonts w:ascii="Arial" w:hAnsi="Arial" w:cs="Arial"/>
          <w:b/>
          <w:sz w:val="22"/>
          <w:szCs w:val="22"/>
        </w:rPr>
        <w:t>obowiązywania umowy</w:t>
      </w:r>
      <w:r w:rsidRPr="00FB19E8">
        <w:rPr>
          <w:rFonts w:ascii="Arial" w:hAnsi="Arial" w:cs="Arial"/>
          <w:b/>
          <w:sz w:val="22"/>
          <w:szCs w:val="22"/>
        </w:rPr>
        <w:t xml:space="preserve"> — </w:t>
      </w:r>
      <w:r w:rsidR="00572908">
        <w:rPr>
          <w:rFonts w:ascii="Arial" w:hAnsi="Arial" w:cs="Arial"/>
          <w:b/>
          <w:sz w:val="22"/>
          <w:szCs w:val="22"/>
        </w:rPr>
        <w:t>75</w:t>
      </w:r>
      <w:r w:rsidRPr="00FB19E8">
        <w:rPr>
          <w:rFonts w:ascii="Arial" w:hAnsi="Arial" w:cs="Arial"/>
          <w:b/>
          <w:sz w:val="22"/>
          <w:szCs w:val="22"/>
        </w:rPr>
        <w:t>%</w:t>
      </w:r>
    </w:p>
    <w:p w14:paraId="10F0BC2C" w14:textId="77777777" w:rsidR="00A67BEE" w:rsidRPr="00FB19E8" w:rsidRDefault="00A67BEE" w:rsidP="00A67BEE">
      <w:pPr>
        <w:spacing w:line="360" w:lineRule="auto"/>
        <w:ind w:left="456"/>
        <w:jc w:val="both"/>
        <w:rPr>
          <w:rFonts w:ascii="Arial" w:hAnsi="Arial" w:cs="Arial"/>
          <w:b/>
          <w:sz w:val="22"/>
          <w:szCs w:val="22"/>
        </w:rPr>
      </w:pPr>
      <w:r w:rsidRPr="00FB19E8">
        <w:rPr>
          <w:rFonts w:ascii="Arial" w:hAnsi="Arial" w:cs="Arial"/>
          <w:b/>
          <w:sz w:val="22"/>
          <w:szCs w:val="22"/>
        </w:rPr>
        <w:t>B – okres gwarancji na naprawy i części zamienne – 10%</w:t>
      </w:r>
    </w:p>
    <w:p w14:paraId="7E6F91C3" w14:textId="2CB0536F" w:rsidR="00A67BEE" w:rsidRPr="00FB19E8" w:rsidRDefault="00A67BEE" w:rsidP="00A67BEE">
      <w:pPr>
        <w:spacing w:line="360" w:lineRule="auto"/>
        <w:ind w:left="456"/>
        <w:jc w:val="both"/>
        <w:rPr>
          <w:rFonts w:ascii="Arial" w:hAnsi="Arial" w:cs="Arial"/>
          <w:b/>
          <w:sz w:val="22"/>
          <w:szCs w:val="22"/>
        </w:rPr>
      </w:pPr>
      <w:r w:rsidRPr="00FB19E8">
        <w:rPr>
          <w:rFonts w:ascii="Arial" w:hAnsi="Arial" w:cs="Arial"/>
          <w:b/>
          <w:sz w:val="22"/>
          <w:szCs w:val="22"/>
        </w:rPr>
        <w:t>C – cena 1 roboczo/godziny brutto</w:t>
      </w:r>
      <w:r w:rsidR="00A86174">
        <w:rPr>
          <w:rFonts w:ascii="Arial" w:hAnsi="Arial" w:cs="Arial"/>
          <w:b/>
          <w:sz w:val="22"/>
          <w:szCs w:val="22"/>
        </w:rPr>
        <w:t xml:space="preserve"> </w:t>
      </w:r>
      <w:r w:rsidRPr="00FB19E8">
        <w:rPr>
          <w:rFonts w:ascii="Arial" w:hAnsi="Arial" w:cs="Arial"/>
          <w:b/>
          <w:sz w:val="22"/>
          <w:szCs w:val="22"/>
        </w:rPr>
        <w:t xml:space="preserve">— 10% </w:t>
      </w:r>
    </w:p>
    <w:p w14:paraId="1937E55F" w14:textId="43E0C248" w:rsidR="00A67BEE" w:rsidRPr="00FB19E8" w:rsidRDefault="00A67BEE" w:rsidP="00A67BEE">
      <w:pPr>
        <w:spacing w:line="360" w:lineRule="auto"/>
        <w:ind w:left="456"/>
        <w:jc w:val="both"/>
        <w:rPr>
          <w:rFonts w:ascii="Arial" w:hAnsi="Arial" w:cs="Arial"/>
          <w:b/>
          <w:sz w:val="22"/>
          <w:szCs w:val="22"/>
        </w:rPr>
      </w:pPr>
      <w:r w:rsidRPr="00FB19E8">
        <w:rPr>
          <w:rFonts w:ascii="Arial" w:hAnsi="Arial" w:cs="Arial"/>
          <w:b/>
          <w:sz w:val="22"/>
          <w:szCs w:val="22"/>
        </w:rPr>
        <w:t>D – narzut kosztów zakupu części zamiennych</w:t>
      </w:r>
      <w:r w:rsidR="00A86174">
        <w:rPr>
          <w:rFonts w:ascii="Arial" w:hAnsi="Arial" w:cs="Arial"/>
          <w:b/>
          <w:sz w:val="22"/>
          <w:szCs w:val="22"/>
        </w:rPr>
        <w:t xml:space="preserve"> </w:t>
      </w:r>
      <w:r w:rsidRPr="00FB19E8">
        <w:rPr>
          <w:rFonts w:ascii="Arial" w:hAnsi="Arial" w:cs="Arial"/>
          <w:b/>
          <w:sz w:val="22"/>
          <w:szCs w:val="22"/>
        </w:rPr>
        <w:t>—</w:t>
      </w:r>
      <w:r w:rsidR="00AF458A">
        <w:rPr>
          <w:rFonts w:ascii="Arial" w:hAnsi="Arial" w:cs="Arial"/>
          <w:b/>
          <w:sz w:val="22"/>
          <w:szCs w:val="22"/>
        </w:rPr>
        <w:t xml:space="preserve"> 5</w:t>
      </w:r>
      <w:r w:rsidRPr="00FB19E8">
        <w:rPr>
          <w:rFonts w:ascii="Arial" w:hAnsi="Arial" w:cs="Arial"/>
          <w:b/>
          <w:sz w:val="22"/>
          <w:szCs w:val="22"/>
        </w:rPr>
        <w:t>%</w:t>
      </w:r>
    </w:p>
    <w:p w14:paraId="5DEC53C5" w14:textId="6B17AE30" w:rsidR="00A67BEE" w:rsidRDefault="00A67BEE" w:rsidP="00A67BEE">
      <w:pPr>
        <w:ind w:left="180"/>
        <w:jc w:val="both"/>
        <w:rPr>
          <w:rFonts w:ascii="Arial" w:hAnsi="Arial" w:cs="Arial"/>
          <w:b/>
          <w:sz w:val="22"/>
          <w:szCs w:val="22"/>
          <w:u w:val="single"/>
        </w:rPr>
      </w:pPr>
      <w:r w:rsidRPr="00FB19E8">
        <w:rPr>
          <w:rFonts w:ascii="Arial" w:hAnsi="Arial" w:cs="Arial"/>
          <w:b/>
          <w:sz w:val="22"/>
          <w:szCs w:val="22"/>
          <w:u w:val="single"/>
        </w:rPr>
        <w:t xml:space="preserve">A. Cena – </w:t>
      </w:r>
      <w:r w:rsidR="00572908">
        <w:rPr>
          <w:rFonts w:ascii="Arial" w:hAnsi="Arial" w:cs="Arial"/>
          <w:b/>
          <w:sz w:val="22"/>
          <w:szCs w:val="22"/>
          <w:u w:val="single"/>
        </w:rPr>
        <w:t>75</w:t>
      </w:r>
      <w:r w:rsidRPr="00FB19E8">
        <w:rPr>
          <w:rFonts w:ascii="Arial" w:hAnsi="Arial" w:cs="Arial"/>
          <w:b/>
          <w:sz w:val="22"/>
          <w:szCs w:val="22"/>
          <w:u w:val="single"/>
        </w:rPr>
        <w:t>%</w:t>
      </w:r>
    </w:p>
    <w:p w14:paraId="06824E3E" w14:textId="77777777" w:rsidR="002B044F" w:rsidRPr="00FB19E8" w:rsidRDefault="002B044F" w:rsidP="00A67BEE">
      <w:pPr>
        <w:ind w:left="180"/>
        <w:jc w:val="both"/>
        <w:rPr>
          <w:rFonts w:ascii="Arial" w:hAnsi="Arial" w:cs="Arial"/>
          <w:b/>
          <w:sz w:val="22"/>
          <w:szCs w:val="22"/>
          <w:u w:val="single"/>
        </w:rPr>
      </w:pPr>
    </w:p>
    <w:p w14:paraId="4E5698C3" w14:textId="77777777" w:rsidR="00A67BEE" w:rsidRPr="00FB19E8" w:rsidRDefault="00A67BEE" w:rsidP="00A67BEE">
      <w:pPr>
        <w:pBdr>
          <w:top w:val="single" w:sz="4" w:space="1" w:color="auto"/>
          <w:left w:val="single" w:sz="4" w:space="1" w:color="auto"/>
          <w:bottom w:val="single" w:sz="4" w:space="1" w:color="auto"/>
          <w:right w:val="single" w:sz="4" w:space="1" w:color="auto"/>
        </w:pBdr>
        <w:ind w:left="180"/>
        <w:jc w:val="both"/>
        <w:rPr>
          <w:rFonts w:ascii="Arial" w:hAnsi="Arial" w:cs="Arial"/>
          <w:sz w:val="22"/>
          <w:szCs w:val="22"/>
        </w:rPr>
      </w:pPr>
      <w:r w:rsidRPr="00FB19E8">
        <w:rPr>
          <w:rFonts w:ascii="Arial" w:hAnsi="Arial" w:cs="Arial"/>
          <w:sz w:val="22"/>
          <w:szCs w:val="22"/>
        </w:rPr>
        <w:t>Ocena oferty będzie obliczona wg wzoru:</w:t>
      </w:r>
    </w:p>
    <w:p w14:paraId="2360C458" w14:textId="77777777" w:rsidR="00A67BEE" w:rsidRDefault="00A67BEE" w:rsidP="00A67BEE">
      <w:pPr>
        <w:pBdr>
          <w:top w:val="single" w:sz="4" w:space="1" w:color="auto"/>
          <w:left w:val="single" w:sz="4" w:space="1" w:color="auto"/>
          <w:bottom w:val="single" w:sz="4" w:space="1" w:color="auto"/>
          <w:right w:val="single" w:sz="4" w:space="1" w:color="auto"/>
        </w:pBdr>
        <w:ind w:left="180"/>
        <w:jc w:val="both"/>
        <w:rPr>
          <w:rFonts w:ascii="Arial" w:hAnsi="Arial" w:cs="Arial"/>
          <w:sz w:val="22"/>
          <w:szCs w:val="22"/>
        </w:rPr>
      </w:pPr>
      <w:r w:rsidRPr="00FB19E8">
        <w:rPr>
          <w:rFonts w:ascii="Arial" w:hAnsi="Arial" w:cs="Arial"/>
          <w:sz w:val="22"/>
          <w:szCs w:val="22"/>
        </w:rPr>
        <w:t xml:space="preserve">         </w:t>
      </w:r>
    </w:p>
    <w:p w14:paraId="6B2F55C4" w14:textId="2EC1EE05" w:rsidR="00A67BEE" w:rsidRPr="00FB19E8" w:rsidRDefault="00A67BEE" w:rsidP="00A67BEE">
      <w:pPr>
        <w:pBdr>
          <w:top w:val="single" w:sz="4" w:space="1" w:color="auto"/>
          <w:left w:val="single" w:sz="4" w:space="1" w:color="auto"/>
          <w:bottom w:val="single" w:sz="4" w:space="1" w:color="auto"/>
          <w:right w:val="single" w:sz="4" w:space="1" w:color="auto"/>
        </w:pBdr>
        <w:ind w:left="180"/>
        <w:jc w:val="both"/>
        <w:rPr>
          <w:rFonts w:ascii="Arial" w:hAnsi="Arial" w:cs="Arial"/>
          <w:sz w:val="22"/>
          <w:szCs w:val="22"/>
        </w:rPr>
      </w:pPr>
      <w:r>
        <w:rPr>
          <w:rFonts w:ascii="Arial" w:hAnsi="Arial" w:cs="Arial"/>
          <w:sz w:val="22"/>
          <w:szCs w:val="22"/>
        </w:rPr>
        <w:t xml:space="preserve">           </w:t>
      </w:r>
      <w:r w:rsidRPr="00FB19E8">
        <w:rPr>
          <w:rFonts w:ascii="Arial" w:hAnsi="Arial" w:cs="Arial"/>
          <w:sz w:val="22"/>
          <w:szCs w:val="22"/>
        </w:rPr>
        <w:t xml:space="preserve"> Najniższa cena </w:t>
      </w:r>
    </w:p>
    <w:p w14:paraId="11FA33BF" w14:textId="77777777" w:rsidR="00A67BEE" w:rsidRPr="00FB19E8" w:rsidRDefault="00A67BEE" w:rsidP="00A67BEE">
      <w:pPr>
        <w:pBdr>
          <w:top w:val="single" w:sz="4" w:space="1" w:color="auto"/>
          <w:left w:val="single" w:sz="4" w:space="1" w:color="auto"/>
          <w:bottom w:val="single" w:sz="4" w:space="1" w:color="auto"/>
          <w:right w:val="single" w:sz="4" w:space="1" w:color="auto"/>
        </w:pBdr>
        <w:ind w:left="180"/>
        <w:jc w:val="both"/>
        <w:rPr>
          <w:rFonts w:ascii="Arial" w:hAnsi="Arial" w:cs="Arial"/>
          <w:sz w:val="22"/>
          <w:szCs w:val="22"/>
        </w:rPr>
      </w:pPr>
      <w:r w:rsidRPr="00FB19E8">
        <w:rPr>
          <w:rFonts w:ascii="Arial" w:hAnsi="Arial" w:cs="Arial"/>
          <w:sz w:val="22"/>
          <w:szCs w:val="22"/>
        </w:rPr>
        <w:t>A = ---------------------------------------------   x   waga x 100</w:t>
      </w:r>
    </w:p>
    <w:p w14:paraId="469FDD75" w14:textId="77777777" w:rsidR="00A67BEE" w:rsidRPr="00FB19E8" w:rsidRDefault="00A67BEE" w:rsidP="00A67BEE">
      <w:pPr>
        <w:pBdr>
          <w:top w:val="single" w:sz="4" w:space="1" w:color="auto"/>
          <w:left w:val="single" w:sz="4" w:space="1" w:color="auto"/>
          <w:bottom w:val="single" w:sz="4" w:space="1" w:color="auto"/>
          <w:right w:val="single" w:sz="4" w:space="1" w:color="auto"/>
        </w:pBdr>
        <w:ind w:left="180"/>
        <w:jc w:val="both"/>
        <w:rPr>
          <w:rFonts w:ascii="Arial" w:hAnsi="Arial" w:cs="Arial"/>
          <w:sz w:val="22"/>
          <w:szCs w:val="22"/>
        </w:rPr>
      </w:pPr>
      <w:r w:rsidRPr="00FB19E8">
        <w:rPr>
          <w:rFonts w:ascii="Arial" w:hAnsi="Arial" w:cs="Arial"/>
          <w:sz w:val="22"/>
          <w:szCs w:val="22"/>
        </w:rPr>
        <w:t xml:space="preserve">          Cena badanej oferty </w:t>
      </w:r>
    </w:p>
    <w:p w14:paraId="7DFFBEBF" w14:textId="77777777" w:rsidR="00A67BEE" w:rsidRPr="00FB19E8" w:rsidRDefault="00A67BEE" w:rsidP="00A67BEE">
      <w:pPr>
        <w:pBdr>
          <w:top w:val="single" w:sz="4" w:space="1" w:color="auto"/>
          <w:left w:val="single" w:sz="4" w:space="1" w:color="auto"/>
          <w:bottom w:val="single" w:sz="4" w:space="1" w:color="auto"/>
          <w:right w:val="single" w:sz="4" w:space="1" w:color="auto"/>
        </w:pBdr>
        <w:ind w:left="180"/>
        <w:jc w:val="both"/>
        <w:rPr>
          <w:rFonts w:ascii="Arial" w:hAnsi="Arial" w:cs="Arial"/>
          <w:b/>
          <w:i/>
          <w:sz w:val="22"/>
          <w:szCs w:val="22"/>
          <w:vertAlign w:val="subscript"/>
        </w:rPr>
      </w:pPr>
      <w:r w:rsidRPr="00FB19E8">
        <w:rPr>
          <w:rFonts w:ascii="Arial" w:hAnsi="Arial" w:cs="Arial"/>
          <w:i/>
          <w:sz w:val="22"/>
          <w:szCs w:val="22"/>
          <w:vertAlign w:val="subscript"/>
        </w:rPr>
        <w:t xml:space="preserve">A – ilość punktów przyznana w kryterium </w:t>
      </w:r>
      <w:r w:rsidRPr="00FB19E8">
        <w:rPr>
          <w:rFonts w:ascii="Arial" w:hAnsi="Arial" w:cs="Arial"/>
          <w:b/>
          <w:i/>
          <w:sz w:val="22"/>
          <w:szCs w:val="22"/>
          <w:vertAlign w:val="subscript"/>
        </w:rPr>
        <w:t>cena</w:t>
      </w:r>
    </w:p>
    <w:p w14:paraId="61352132" w14:textId="77777777" w:rsidR="00A67BEE" w:rsidRDefault="00A67BEE" w:rsidP="00A67BEE">
      <w:pPr>
        <w:ind w:left="180"/>
        <w:jc w:val="both"/>
        <w:rPr>
          <w:rFonts w:ascii="Arial" w:hAnsi="Arial" w:cs="Arial"/>
          <w:i/>
          <w:iCs/>
          <w:sz w:val="22"/>
          <w:szCs w:val="22"/>
        </w:rPr>
      </w:pPr>
    </w:p>
    <w:p w14:paraId="24F72EBA" w14:textId="203B6576" w:rsidR="00A67BEE" w:rsidRPr="00FB19E8" w:rsidRDefault="00A67BEE" w:rsidP="00A67BEE">
      <w:pPr>
        <w:ind w:left="180"/>
        <w:jc w:val="both"/>
        <w:rPr>
          <w:rFonts w:ascii="Arial" w:hAnsi="Arial" w:cs="Arial"/>
          <w:i/>
          <w:iCs/>
          <w:sz w:val="22"/>
          <w:szCs w:val="22"/>
        </w:rPr>
      </w:pPr>
      <w:r w:rsidRPr="00FB19E8">
        <w:rPr>
          <w:rFonts w:ascii="Arial" w:hAnsi="Arial" w:cs="Arial"/>
          <w:i/>
          <w:iCs/>
          <w:sz w:val="22"/>
          <w:szCs w:val="22"/>
        </w:rPr>
        <w:t>Przy ocenie wysokości zaproponowanej ceny wykonania przedmiotu zamówienia najwyżej będzie punktowana oferta z najniższą ceną brutto – oferta najkorzystniejsza (art. 2 pkt.5 w zw. z art. 91 ustawy). Oferta o najniższej cenie brutto otrzyma max</w:t>
      </w:r>
      <w:r w:rsidR="006F6F2A">
        <w:rPr>
          <w:rFonts w:ascii="Arial" w:hAnsi="Arial" w:cs="Arial"/>
          <w:i/>
          <w:iCs/>
          <w:sz w:val="22"/>
          <w:szCs w:val="22"/>
        </w:rPr>
        <w:t xml:space="preserve"> </w:t>
      </w:r>
      <w:r w:rsidRPr="00FB19E8">
        <w:rPr>
          <w:rFonts w:ascii="Arial" w:hAnsi="Arial" w:cs="Arial"/>
          <w:i/>
          <w:iCs/>
          <w:sz w:val="22"/>
          <w:szCs w:val="22"/>
        </w:rPr>
        <w:t>60 punktów, pozostałym ofertom przyznane zostaną punkty zgodnie z ww. wzorem.</w:t>
      </w:r>
    </w:p>
    <w:p w14:paraId="39C858B5" w14:textId="77777777" w:rsidR="00A67BEE" w:rsidRPr="00FB19E8" w:rsidRDefault="00A67BEE" w:rsidP="00A67BEE">
      <w:pPr>
        <w:jc w:val="both"/>
        <w:rPr>
          <w:rFonts w:ascii="Arial" w:hAnsi="Arial" w:cs="Arial"/>
          <w:b/>
          <w:sz w:val="22"/>
          <w:szCs w:val="22"/>
          <w:u w:val="single"/>
        </w:rPr>
      </w:pPr>
    </w:p>
    <w:p w14:paraId="55FFE800" w14:textId="77777777" w:rsidR="00A67BEE" w:rsidRPr="00FB19E8" w:rsidRDefault="00A67BEE" w:rsidP="002271B5">
      <w:pPr>
        <w:jc w:val="both"/>
        <w:rPr>
          <w:rFonts w:ascii="Arial" w:hAnsi="Arial" w:cs="Arial"/>
          <w:b/>
          <w:sz w:val="22"/>
          <w:szCs w:val="22"/>
          <w:u w:val="single"/>
        </w:rPr>
      </w:pPr>
      <w:r w:rsidRPr="00FB19E8">
        <w:rPr>
          <w:rFonts w:ascii="Arial" w:hAnsi="Arial" w:cs="Arial"/>
          <w:b/>
          <w:sz w:val="22"/>
          <w:szCs w:val="22"/>
          <w:u w:val="single"/>
        </w:rPr>
        <w:t>B. Okres gwarancji na naprawy i części zamienne – 10%</w:t>
      </w:r>
    </w:p>
    <w:p w14:paraId="2D1A756D" w14:textId="77777777" w:rsidR="002B044F" w:rsidRDefault="002B044F" w:rsidP="00A67BEE">
      <w:pPr>
        <w:jc w:val="both"/>
        <w:rPr>
          <w:rFonts w:ascii="Arial" w:hAnsi="Arial" w:cs="Arial"/>
          <w:sz w:val="22"/>
          <w:szCs w:val="22"/>
        </w:rPr>
      </w:pPr>
    </w:p>
    <w:p w14:paraId="55743671" w14:textId="411DBE4D" w:rsidR="00A67BEE" w:rsidRPr="00FB19E8" w:rsidRDefault="00A67BEE" w:rsidP="00A67BEE">
      <w:pPr>
        <w:jc w:val="both"/>
        <w:rPr>
          <w:rFonts w:ascii="Arial" w:hAnsi="Arial" w:cs="Arial"/>
          <w:sz w:val="22"/>
          <w:szCs w:val="22"/>
        </w:rPr>
      </w:pPr>
      <w:r w:rsidRPr="00FB19E8">
        <w:rPr>
          <w:rFonts w:ascii="Arial" w:hAnsi="Arial" w:cs="Arial"/>
          <w:sz w:val="22"/>
          <w:szCs w:val="22"/>
        </w:rPr>
        <w:t>- 36 miesięcy (i więcej) – 10 punktów</w:t>
      </w:r>
    </w:p>
    <w:p w14:paraId="66598336" w14:textId="7080020F" w:rsidR="00A67BEE" w:rsidRPr="00FB19E8" w:rsidRDefault="00A67BEE" w:rsidP="00A67BEE">
      <w:pPr>
        <w:jc w:val="both"/>
        <w:rPr>
          <w:rFonts w:ascii="Arial" w:hAnsi="Arial" w:cs="Arial"/>
          <w:sz w:val="22"/>
          <w:szCs w:val="22"/>
        </w:rPr>
      </w:pPr>
      <w:r w:rsidRPr="00FB19E8">
        <w:rPr>
          <w:rFonts w:ascii="Arial" w:hAnsi="Arial" w:cs="Arial"/>
          <w:sz w:val="22"/>
          <w:szCs w:val="22"/>
        </w:rPr>
        <w:t>- 24 miesiące</w:t>
      </w:r>
      <w:r>
        <w:rPr>
          <w:rFonts w:ascii="Arial" w:hAnsi="Arial" w:cs="Arial"/>
          <w:sz w:val="22"/>
          <w:szCs w:val="22"/>
        </w:rPr>
        <w:t xml:space="preserve"> - </w:t>
      </w:r>
      <w:r w:rsidRPr="00FB19E8">
        <w:rPr>
          <w:rFonts w:ascii="Arial" w:hAnsi="Arial" w:cs="Arial"/>
          <w:sz w:val="22"/>
          <w:szCs w:val="22"/>
        </w:rPr>
        <w:t>5 punktów</w:t>
      </w:r>
    </w:p>
    <w:p w14:paraId="130B999E" w14:textId="761C6FF1" w:rsidR="00A67BEE" w:rsidRPr="00FB19E8" w:rsidRDefault="00A67BEE" w:rsidP="00A67BEE">
      <w:pPr>
        <w:jc w:val="both"/>
        <w:rPr>
          <w:rFonts w:ascii="Arial" w:hAnsi="Arial" w:cs="Arial"/>
          <w:sz w:val="22"/>
          <w:szCs w:val="22"/>
        </w:rPr>
      </w:pPr>
      <w:r w:rsidRPr="00FB19E8">
        <w:rPr>
          <w:rFonts w:ascii="Arial" w:hAnsi="Arial" w:cs="Arial"/>
          <w:sz w:val="22"/>
          <w:szCs w:val="22"/>
        </w:rPr>
        <w:t xml:space="preserve">- 12 miesięcy (wymagane minimum) </w:t>
      </w:r>
      <w:r>
        <w:rPr>
          <w:rFonts w:ascii="Arial" w:hAnsi="Arial" w:cs="Arial"/>
          <w:sz w:val="22"/>
          <w:szCs w:val="22"/>
        </w:rPr>
        <w:t>-</w:t>
      </w:r>
      <w:r w:rsidRPr="00FB19E8">
        <w:rPr>
          <w:rFonts w:ascii="Arial" w:hAnsi="Arial" w:cs="Arial"/>
          <w:sz w:val="22"/>
          <w:szCs w:val="22"/>
        </w:rPr>
        <w:t xml:space="preserve"> 0 punktów</w:t>
      </w:r>
    </w:p>
    <w:p w14:paraId="3F11048F" w14:textId="77777777" w:rsidR="00A67BEE" w:rsidRPr="00FB19E8" w:rsidRDefault="00A67BEE" w:rsidP="00A67BEE">
      <w:pPr>
        <w:jc w:val="both"/>
        <w:rPr>
          <w:rFonts w:ascii="Arial" w:hAnsi="Arial" w:cs="Arial"/>
          <w:iCs/>
          <w:sz w:val="22"/>
          <w:szCs w:val="22"/>
        </w:rPr>
      </w:pPr>
      <w:r w:rsidRPr="00FB19E8">
        <w:rPr>
          <w:rFonts w:ascii="Arial" w:hAnsi="Arial" w:cs="Arial"/>
          <w:iCs/>
          <w:sz w:val="22"/>
          <w:szCs w:val="22"/>
        </w:rPr>
        <w:t xml:space="preserve">UWAGA -  brak wpisu w formularzu ofertowym traktowany będzie jako zaoferowanie </w:t>
      </w:r>
      <w:r w:rsidRPr="00FB19E8">
        <w:rPr>
          <w:rFonts w:ascii="Arial" w:hAnsi="Arial" w:cs="Arial"/>
          <w:iCs/>
          <w:sz w:val="22"/>
          <w:szCs w:val="22"/>
          <w:u w:val="single"/>
        </w:rPr>
        <w:t>minimalnego</w:t>
      </w:r>
      <w:r w:rsidRPr="00FB19E8">
        <w:rPr>
          <w:rFonts w:ascii="Arial" w:hAnsi="Arial" w:cs="Arial"/>
          <w:iCs/>
          <w:sz w:val="22"/>
          <w:szCs w:val="22"/>
        </w:rPr>
        <w:t xml:space="preserve"> terminu gwarancji, tj. </w:t>
      </w:r>
      <w:r w:rsidRPr="002271B5">
        <w:rPr>
          <w:rFonts w:ascii="Arial" w:hAnsi="Arial" w:cs="Arial"/>
          <w:b/>
          <w:iCs/>
          <w:sz w:val="22"/>
          <w:szCs w:val="22"/>
          <w:u w:val="single"/>
        </w:rPr>
        <w:t>12</w:t>
      </w:r>
      <w:r w:rsidRPr="00FB19E8">
        <w:rPr>
          <w:rFonts w:ascii="Arial" w:hAnsi="Arial" w:cs="Arial"/>
          <w:b/>
          <w:iCs/>
          <w:sz w:val="22"/>
          <w:szCs w:val="22"/>
          <w:u w:val="single"/>
        </w:rPr>
        <w:t xml:space="preserve"> miesięcy.</w:t>
      </w:r>
      <w:r w:rsidRPr="00FB19E8">
        <w:rPr>
          <w:rFonts w:ascii="Arial" w:hAnsi="Arial" w:cs="Arial"/>
          <w:iCs/>
          <w:sz w:val="22"/>
          <w:szCs w:val="22"/>
        </w:rPr>
        <w:t xml:space="preserve">  </w:t>
      </w:r>
    </w:p>
    <w:p w14:paraId="0AE8CAB4" w14:textId="77777777" w:rsidR="00A67BEE" w:rsidRPr="00FB19E8" w:rsidRDefault="00A67BEE" w:rsidP="00A67BEE">
      <w:pPr>
        <w:spacing w:line="240" w:lineRule="atLeast"/>
        <w:jc w:val="both"/>
        <w:rPr>
          <w:rFonts w:ascii="Arial" w:hAnsi="Arial" w:cs="Arial"/>
          <w:b/>
          <w:sz w:val="22"/>
          <w:szCs w:val="22"/>
        </w:rPr>
      </w:pPr>
    </w:p>
    <w:p w14:paraId="1FB50C52" w14:textId="3BFF7613" w:rsidR="00A67BEE" w:rsidRDefault="00A67BEE" w:rsidP="00A67BEE">
      <w:pPr>
        <w:spacing w:line="240" w:lineRule="atLeast"/>
        <w:jc w:val="both"/>
        <w:rPr>
          <w:rFonts w:ascii="Arial" w:hAnsi="Arial" w:cs="Arial"/>
          <w:b/>
          <w:sz w:val="22"/>
          <w:szCs w:val="22"/>
          <w:u w:val="single"/>
        </w:rPr>
      </w:pPr>
      <w:r w:rsidRPr="00FB19E8">
        <w:rPr>
          <w:rFonts w:ascii="Arial" w:hAnsi="Arial" w:cs="Arial"/>
          <w:b/>
          <w:sz w:val="22"/>
          <w:szCs w:val="22"/>
        </w:rPr>
        <w:t xml:space="preserve">C. </w:t>
      </w:r>
      <w:r w:rsidRPr="00FB19E8">
        <w:rPr>
          <w:rFonts w:ascii="Arial" w:hAnsi="Arial" w:cs="Arial"/>
          <w:b/>
          <w:sz w:val="22"/>
          <w:szCs w:val="22"/>
          <w:u w:val="single"/>
        </w:rPr>
        <w:t>Cena 1 roboczogodziny brutto – 10%</w:t>
      </w:r>
    </w:p>
    <w:p w14:paraId="52619BAE" w14:textId="77777777" w:rsidR="00A67BEE" w:rsidRPr="00FB19E8" w:rsidRDefault="00A67BEE" w:rsidP="00A67BEE">
      <w:pPr>
        <w:spacing w:line="240" w:lineRule="atLeast"/>
        <w:jc w:val="both"/>
        <w:rPr>
          <w:rFonts w:ascii="Arial" w:hAnsi="Arial" w:cs="Arial"/>
          <w:b/>
          <w:sz w:val="22"/>
          <w:szCs w:val="22"/>
          <w:u w:val="single"/>
        </w:rPr>
      </w:pPr>
    </w:p>
    <w:p w14:paraId="7FA670B7" w14:textId="77777777" w:rsidR="00A67BEE" w:rsidRPr="00FB19E8" w:rsidRDefault="00A67BEE" w:rsidP="00A67BEE">
      <w:pPr>
        <w:pBdr>
          <w:top w:val="single" w:sz="4" w:space="0" w:color="auto"/>
          <w:left w:val="single" w:sz="4" w:space="4" w:color="auto"/>
          <w:bottom w:val="single" w:sz="4" w:space="1" w:color="auto"/>
          <w:right w:val="single" w:sz="4" w:space="2" w:color="auto"/>
        </w:pBdr>
        <w:ind w:left="180"/>
        <w:jc w:val="both"/>
        <w:rPr>
          <w:rFonts w:ascii="Arial" w:hAnsi="Arial" w:cs="Arial"/>
          <w:sz w:val="22"/>
          <w:szCs w:val="22"/>
        </w:rPr>
      </w:pPr>
      <w:r w:rsidRPr="00FB19E8">
        <w:rPr>
          <w:rFonts w:ascii="Arial" w:hAnsi="Arial" w:cs="Arial"/>
          <w:sz w:val="22"/>
          <w:szCs w:val="22"/>
        </w:rPr>
        <w:t xml:space="preserve">         Najniższa cena 1 roboczo/godziny serwisu z ofert ważnych </w:t>
      </w:r>
    </w:p>
    <w:p w14:paraId="2F3F0EE6" w14:textId="77777777" w:rsidR="00A67BEE" w:rsidRPr="00FB19E8" w:rsidRDefault="00A67BEE" w:rsidP="00A67BEE">
      <w:pPr>
        <w:pBdr>
          <w:top w:val="single" w:sz="4" w:space="0" w:color="auto"/>
          <w:left w:val="single" w:sz="4" w:space="4" w:color="auto"/>
          <w:bottom w:val="single" w:sz="4" w:space="1" w:color="auto"/>
          <w:right w:val="single" w:sz="4" w:space="2" w:color="auto"/>
        </w:pBdr>
        <w:ind w:left="180"/>
        <w:jc w:val="both"/>
        <w:rPr>
          <w:rFonts w:ascii="Arial" w:hAnsi="Arial" w:cs="Arial"/>
          <w:sz w:val="22"/>
          <w:szCs w:val="22"/>
        </w:rPr>
      </w:pPr>
      <w:r w:rsidRPr="00FB19E8">
        <w:rPr>
          <w:rFonts w:ascii="Arial" w:hAnsi="Arial" w:cs="Arial"/>
          <w:sz w:val="22"/>
          <w:szCs w:val="22"/>
        </w:rPr>
        <w:t xml:space="preserve">D = -------------------------------------------------------------------------------------  x waga x 100 </w:t>
      </w:r>
    </w:p>
    <w:p w14:paraId="212B4F1F" w14:textId="77777777" w:rsidR="00A67BEE" w:rsidRPr="00FB19E8" w:rsidRDefault="00A67BEE" w:rsidP="00A67BEE">
      <w:pPr>
        <w:pBdr>
          <w:top w:val="single" w:sz="4" w:space="0" w:color="auto"/>
          <w:left w:val="single" w:sz="4" w:space="4" w:color="auto"/>
          <w:bottom w:val="single" w:sz="4" w:space="1" w:color="auto"/>
          <w:right w:val="single" w:sz="4" w:space="2" w:color="auto"/>
        </w:pBdr>
        <w:ind w:left="180"/>
        <w:jc w:val="both"/>
        <w:rPr>
          <w:rFonts w:ascii="Arial" w:hAnsi="Arial" w:cs="Arial"/>
          <w:sz w:val="22"/>
          <w:szCs w:val="22"/>
        </w:rPr>
      </w:pPr>
      <w:r w:rsidRPr="00FB19E8">
        <w:rPr>
          <w:rFonts w:ascii="Arial" w:hAnsi="Arial" w:cs="Arial"/>
          <w:sz w:val="22"/>
          <w:szCs w:val="22"/>
        </w:rPr>
        <w:t xml:space="preserve">         Cena roboczo/godziny serwisu dla oferty badanej</w:t>
      </w:r>
    </w:p>
    <w:p w14:paraId="15870945" w14:textId="77777777" w:rsidR="00A67BEE" w:rsidRPr="00FB19E8" w:rsidRDefault="00A67BEE" w:rsidP="00A67BEE">
      <w:pPr>
        <w:pBdr>
          <w:top w:val="single" w:sz="4" w:space="0" w:color="auto"/>
          <w:left w:val="single" w:sz="4" w:space="4" w:color="auto"/>
          <w:bottom w:val="single" w:sz="4" w:space="1" w:color="auto"/>
          <w:right w:val="single" w:sz="4" w:space="2" w:color="auto"/>
        </w:pBdr>
        <w:ind w:left="180"/>
        <w:jc w:val="both"/>
        <w:rPr>
          <w:rFonts w:ascii="Arial" w:hAnsi="Arial" w:cs="Arial"/>
          <w:i/>
          <w:sz w:val="22"/>
          <w:szCs w:val="22"/>
          <w:vertAlign w:val="subscript"/>
        </w:rPr>
      </w:pPr>
      <w:r w:rsidRPr="00FB19E8">
        <w:rPr>
          <w:rFonts w:ascii="Arial" w:hAnsi="Arial" w:cs="Arial"/>
          <w:sz w:val="22"/>
          <w:szCs w:val="22"/>
        </w:rPr>
        <w:t xml:space="preserve"> </w:t>
      </w:r>
      <w:r w:rsidRPr="00FB19E8">
        <w:rPr>
          <w:rFonts w:ascii="Arial" w:hAnsi="Arial" w:cs="Arial"/>
          <w:i/>
          <w:sz w:val="22"/>
          <w:szCs w:val="22"/>
          <w:vertAlign w:val="subscript"/>
        </w:rPr>
        <w:t xml:space="preserve">D – ilość punktów przyznana w kryterium </w:t>
      </w:r>
    </w:p>
    <w:p w14:paraId="545AF960" w14:textId="77777777" w:rsidR="002B044F" w:rsidRDefault="002B044F" w:rsidP="00A67BEE">
      <w:pPr>
        <w:spacing w:line="240" w:lineRule="atLeast"/>
        <w:jc w:val="both"/>
        <w:rPr>
          <w:rFonts w:ascii="Arial" w:hAnsi="Arial" w:cs="Arial"/>
          <w:i/>
          <w:iCs/>
          <w:sz w:val="22"/>
          <w:szCs w:val="22"/>
        </w:rPr>
      </w:pPr>
    </w:p>
    <w:p w14:paraId="2C76A6E1" w14:textId="77C825B1" w:rsidR="00A67BEE" w:rsidRPr="00FB19E8" w:rsidRDefault="00A67BEE" w:rsidP="00A67BEE">
      <w:pPr>
        <w:spacing w:line="240" w:lineRule="atLeast"/>
        <w:jc w:val="both"/>
        <w:rPr>
          <w:rFonts w:ascii="Arial" w:hAnsi="Arial" w:cs="Arial"/>
          <w:i/>
          <w:iCs/>
          <w:sz w:val="22"/>
          <w:szCs w:val="22"/>
        </w:rPr>
      </w:pPr>
      <w:r w:rsidRPr="00FB19E8">
        <w:rPr>
          <w:rFonts w:ascii="Arial" w:hAnsi="Arial" w:cs="Arial"/>
          <w:i/>
          <w:iCs/>
          <w:sz w:val="22"/>
          <w:szCs w:val="22"/>
        </w:rPr>
        <w:lastRenderedPageBreak/>
        <w:t xml:space="preserve">UWAGA -  brak wpisu w formularzu ofertowym traktowany będzie jako zaoferowanie </w:t>
      </w:r>
      <w:r w:rsidRPr="00FB19E8">
        <w:rPr>
          <w:rFonts w:ascii="Arial" w:hAnsi="Arial" w:cs="Arial"/>
          <w:i/>
          <w:iCs/>
          <w:sz w:val="22"/>
          <w:szCs w:val="22"/>
          <w:u w:val="single"/>
        </w:rPr>
        <w:t xml:space="preserve">maksymalnej kwoty roboczo/godziny tj. </w:t>
      </w:r>
      <w:r w:rsidRPr="00FB19E8">
        <w:rPr>
          <w:rFonts w:ascii="Arial" w:hAnsi="Arial" w:cs="Arial"/>
          <w:b/>
          <w:i/>
          <w:iCs/>
          <w:sz w:val="22"/>
          <w:szCs w:val="22"/>
          <w:u w:val="single"/>
        </w:rPr>
        <w:t>2</w:t>
      </w:r>
      <w:r w:rsidR="008F61ED">
        <w:rPr>
          <w:rFonts w:ascii="Arial" w:hAnsi="Arial" w:cs="Arial"/>
          <w:b/>
          <w:i/>
          <w:iCs/>
          <w:sz w:val="22"/>
          <w:szCs w:val="22"/>
          <w:u w:val="single"/>
        </w:rPr>
        <w:t>46</w:t>
      </w:r>
      <w:r w:rsidRPr="00FB19E8">
        <w:rPr>
          <w:rFonts w:ascii="Arial" w:hAnsi="Arial" w:cs="Arial"/>
          <w:b/>
          <w:i/>
          <w:iCs/>
          <w:sz w:val="22"/>
          <w:szCs w:val="22"/>
          <w:u w:val="single"/>
        </w:rPr>
        <w:t xml:space="preserve">,00 zł </w:t>
      </w:r>
      <w:r w:rsidR="008F61ED">
        <w:rPr>
          <w:rFonts w:ascii="Arial" w:hAnsi="Arial" w:cs="Arial"/>
          <w:b/>
          <w:i/>
          <w:iCs/>
          <w:sz w:val="22"/>
          <w:szCs w:val="22"/>
          <w:u w:val="single"/>
        </w:rPr>
        <w:t>brutto</w:t>
      </w:r>
      <w:r w:rsidRPr="00FB19E8">
        <w:rPr>
          <w:rFonts w:ascii="Arial" w:hAnsi="Arial" w:cs="Arial"/>
          <w:b/>
          <w:i/>
          <w:iCs/>
          <w:sz w:val="22"/>
          <w:szCs w:val="22"/>
          <w:u w:val="single"/>
        </w:rPr>
        <w:t>.</w:t>
      </w:r>
      <w:r w:rsidRPr="00FB19E8">
        <w:rPr>
          <w:rFonts w:ascii="Arial" w:hAnsi="Arial" w:cs="Arial"/>
          <w:i/>
          <w:iCs/>
          <w:sz w:val="22"/>
          <w:szCs w:val="22"/>
        </w:rPr>
        <w:t xml:space="preserve"> </w:t>
      </w:r>
    </w:p>
    <w:p w14:paraId="5EECC799" w14:textId="7812F268" w:rsidR="00A67BEE" w:rsidRPr="00FB19E8" w:rsidRDefault="00A67BEE" w:rsidP="00A67BEE">
      <w:pPr>
        <w:spacing w:line="276" w:lineRule="auto"/>
        <w:jc w:val="both"/>
        <w:rPr>
          <w:rFonts w:ascii="Arial" w:hAnsi="Arial" w:cs="Arial"/>
          <w:b/>
          <w:i/>
          <w:sz w:val="22"/>
          <w:szCs w:val="22"/>
          <w:u w:val="single"/>
        </w:rPr>
      </w:pPr>
      <w:r w:rsidRPr="00FB19E8">
        <w:rPr>
          <w:rFonts w:ascii="Arial" w:hAnsi="Arial" w:cs="Arial"/>
          <w:i/>
          <w:sz w:val="22"/>
          <w:szCs w:val="22"/>
        </w:rPr>
        <w:t xml:space="preserve">Minimalna kwota jaka zamawiający dopuszcza przy ocenie to </w:t>
      </w:r>
      <w:r w:rsidR="00AF458A" w:rsidRPr="00AF458A">
        <w:rPr>
          <w:rFonts w:ascii="Arial" w:hAnsi="Arial" w:cs="Arial"/>
          <w:i/>
          <w:sz w:val="22"/>
          <w:szCs w:val="22"/>
        </w:rPr>
        <w:t>7</w:t>
      </w:r>
      <w:r w:rsidRPr="00AF458A">
        <w:rPr>
          <w:rFonts w:ascii="Arial" w:hAnsi="Arial" w:cs="Arial"/>
          <w:i/>
          <w:sz w:val="22"/>
          <w:szCs w:val="22"/>
        </w:rPr>
        <w:t>0,00</w:t>
      </w:r>
      <w:r w:rsidRPr="00FB19E8">
        <w:rPr>
          <w:rFonts w:ascii="Arial" w:hAnsi="Arial" w:cs="Arial"/>
          <w:i/>
          <w:sz w:val="22"/>
          <w:szCs w:val="22"/>
        </w:rPr>
        <w:t xml:space="preserve"> zł brutto za roboczo/godzinę.</w:t>
      </w:r>
    </w:p>
    <w:p w14:paraId="3CB22BD3" w14:textId="5ADCC1D7" w:rsidR="00A67BEE" w:rsidRDefault="00A67BEE" w:rsidP="00A67BEE">
      <w:pPr>
        <w:spacing w:line="240" w:lineRule="atLeast"/>
        <w:jc w:val="both"/>
        <w:rPr>
          <w:rFonts w:ascii="Arial" w:hAnsi="Arial" w:cs="Arial"/>
          <w:b/>
          <w:sz w:val="22"/>
          <w:szCs w:val="22"/>
          <w:u w:val="single"/>
        </w:rPr>
      </w:pPr>
    </w:p>
    <w:p w14:paraId="1A47FF11" w14:textId="35F39F92" w:rsidR="00A67BEE" w:rsidRPr="00FB19E8" w:rsidRDefault="00A67BEE" w:rsidP="00A67BEE">
      <w:pPr>
        <w:ind w:firstLine="142"/>
        <w:jc w:val="both"/>
        <w:rPr>
          <w:rFonts w:ascii="Arial" w:hAnsi="Arial" w:cs="Arial"/>
          <w:b/>
          <w:sz w:val="22"/>
          <w:szCs w:val="22"/>
          <w:u w:val="single"/>
        </w:rPr>
      </w:pPr>
      <w:r w:rsidRPr="00FB19E8">
        <w:rPr>
          <w:rFonts w:ascii="Arial" w:hAnsi="Arial" w:cs="Arial"/>
          <w:b/>
          <w:sz w:val="22"/>
          <w:szCs w:val="22"/>
          <w:u w:val="single"/>
        </w:rPr>
        <w:t xml:space="preserve">D. Narzut kosztów zakupu części zamiennych – </w:t>
      </w:r>
      <w:r w:rsidR="00AF458A">
        <w:rPr>
          <w:rFonts w:ascii="Arial" w:hAnsi="Arial" w:cs="Arial"/>
          <w:b/>
          <w:sz w:val="22"/>
          <w:szCs w:val="22"/>
          <w:u w:val="single"/>
        </w:rPr>
        <w:t>5</w:t>
      </w:r>
      <w:r w:rsidRPr="00FB19E8">
        <w:rPr>
          <w:rFonts w:ascii="Arial" w:hAnsi="Arial" w:cs="Arial"/>
          <w:b/>
          <w:sz w:val="22"/>
          <w:szCs w:val="22"/>
          <w:u w:val="single"/>
        </w:rPr>
        <w:t>%</w:t>
      </w:r>
    </w:p>
    <w:p w14:paraId="5710F89B" w14:textId="538C4DC4" w:rsidR="00A67BEE" w:rsidRPr="00FB19E8" w:rsidRDefault="00A67BEE" w:rsidP="00A67BEE">
      <w:pPr>
        <w:jc w:val="both"/>
        <w:rPr>
          <w:rFonts w:ascii="Arial" w:hAnsi="Arial" w:cs="Arial"/>
          <w:sz w:val="22"/>
          <w:szCs w:val="22"/>
        </w:rPr>
      </w:pPr>
      <w:r w:rsidRPr="00FB19E8">
        <w:rPr>
          <w:rFonts w:ascii="Arial" w:hAnsi="Arial" w:cs="Arial"/>
          <w:sz w:val="22"/>
          <w:szCs w:val="22"/>
        </w:rPr>
        <w:t>- 20% (maksimum)</w:t>
      </w:r>
      <w:r>
        <w:rPr>
          <w:rFonts w:ascii="Arial" w:hAnsi="Arial" w:cs="Arial"/>
          <w:sz w:val="22"/>
          <w:szCs w:val="22"/>
        </w:rPr>
        <w:t xml:space="preserve"> </w:t>
      </w:r>
      <w:r w:rsidRPr="00FB19E8">
        <w:rPr>
          <w:rFonts w:ascii="Arial" w:hAnsi="Arial" w:cs="Arial"/>
          <w:sz w:val="22"/>
          <w:szCs w:val="22"/>
        </w:rPr>
        <w:t>– 0 punktów</w:t>
      </w:r>
    </w:p>
    <w:p w14:paraId="411E2C73" w14:textId="686A5019" w:rsidR="00A67BEE" w:rsidRPr="00FB19E8" w:rsidRDefault="00A67BEE" w:rsidP="00A67BEE">
      <w:pPr>
        <w:jc w:val="both"/>
        <w:rPr>
          <w:rFonts w:ascii="Arial" w:hAnsi="Arial" w:cs="Arial"/>
          <w:sz w:val="22"/>
          <w:szCs w:val="22"/>
        </w:rPr>
      </w:pPr>
      <w:r w:rsidRPr="00FB19E8">
        <w:rPr>
          <w:rFonts w:ascii="Arial" w:hAnsi="Arial" w:cs="Arial"/>
          <w:sz w:val="22"/>
          <w:szCs w:val="22"/>
        </w:rPr>
        <w:t>- 1</w:t>
      </w:r>
      <w:r w:rsidR="00AC5697">
        <w:rPr>
          <w:rFonts w:ascii="Arial" w:hAnsi="Arial" w:cs="Arial"/>
          <w:sz w:val="22"/>
          <w:szCs w:val="22"/>
        </w:rPr>
        <w:t>0</w:t>
      </w:r>
      <w:r w:rsidRPr="00FB19E8">
        <w:rPr>
          <w:rFonts w:ascii="Arial" w:hAnsi="Arial" w:cs="Arial"/>
          <w:sz w:val="22"/>
          <w:szCs w:val="22"/>
        </w:rPr>
        <w:t xml:space="preserve">% – </w:t>
      </w:r>
      <w:r w:rsidR="00AF458A">
        <w:rPr>
          <w:rFonts w:ascii="Arial" w:hAnsi="Arial" w:cs="Arial"/>
          <w:sz w:val="22"/>
          <w:szCs w:val="22"/>
        </w:rPr>
        <w:t>2,5</w:t>
      </w:r>
      <w:r w:rsidRPr="00FB19E8">
        <w:rPr>
          <w:rFonts w:ascii="Arial" w:hAnsi="Arial" w:cs="Arial"/>
          <w:sz w:val="22"/>
          <w:szCs w:val="22"/>
        </w:rPr>
        <w:t xml:space="preserve"> punktów</w:t>
      </w:r>
    </w:p>
    <w:p w14:paraId="3D9BFEF6" w14:textId="0D2D6980" w:rsidR="00A67BEE" w:rsidRPr="00FB19E8" w:rsidRDefault="00A67BEE" w:rsidP="00A67BEE">
      <w:pPr>
        <w:tabs>
          <w:tab w:val="left" w:pos="4680"/>
        </w:tabs>
        <w:jc w:val="both"/>
        <w:rPr>
          <w:rFonts w:ascii="Arial" w:hAnsi="Arial" w:cs="Arial"/>
          <w:sz w:val="22"/>
          <w:szCs w:val="22"/>
        </w:rPr>
      </w:pPr>
      <w:r w:rsidRPr="00FB19E8">
        <w:rPr>
          <w:rFonts w:ascii="Arial" w:hAnsi="Arial" w:cs="Arial"/>
          <w:sz w:val="22"/>
          <w:szCs w:val="22"/>
        </w:rPr>
        <w:t xml:space="preserve">- 0% – </w:t>
      </w:r>
      <w:r w:rsidR="00AF458A">
        <w:rPr>
          <w:rFonts w:ascii="Arial" w:hAnsi="Arial" w:cs="Arial"/>
          <w:sz w:val="22"/>
          <w:szCs w:val="22"/>
        </w:rPr>
        <w:t>5</w:t>
      </w:r>
      <w:r w:rsidRPr="00FB19E8">
        <w:rPr>
          <w:rFonts w:ascii="Arial" w:hAnsi="Arial" w:cs="Arial"/>
          <w:sz w:val="22"/>
          <w:szCs w:val="22"/>
        </w:rPr>
        <w:t xml:space="preserve"> punktów</w:t>
      </w:r>
    </w:p>
    <w:p w14:paraId="2490EC46" w14:textId="77777777" w:rsidR="00A67BEE" w:rsidRPr="00FB19E8" w:rsidRDefault="00A67BEE" w:rsidP="00A67BEE">
      <w:pPr>
        <w:tabs>
          <w:tab w:val="left" w:pos="4680"/>
        </w:tabs>
        <w:jc w:val="both"/>
        <w:rPr>
          <w:rFonts w:ascii="Arial" w:hAnsi="Arial" w:cs="Arial"/>
          <w:sz w:val="22"/>
          <w:szCs w:val="22"/>
        </w:rPr>
      </w:pPr>
    </w:p>
    <w:p w14:paraId="1618E481" w14:textId="15932A8C" w:rsidR="00A67BEE" w:rsidRPr="006F6F2A" w:rsidRDefault="006F6F2A" w:rsidP="006F6F2A">
      <w:pPr>
        <w:ind w:left="284" w:hanging="284"/>
        <w:jc w:val="both"/>
        <w:rPr>
          <w:rFonts w:ascii="Arial" w:hAnsi="Arial" w:cs="Arial"/>
          <w:sz w:val="22"/>
          <w:szCs w:val="22"/>
        </w:rPr>
      </w:pPr>
      <w:r w:rsidRPr="006F6F2A">
        <w:rPr>
          <w:rFonts w:ascii="Arial" w:hAnsi="Arial" w:cs="Arial"/>
          <w:b/>
          <w:sz w:val="22"/>
          <w:szCs w:val="22"/>
        </w:rPr>
        <w:t>2</w:t>
      </w:r>
      <w:r>
        <w:rPr>
          <w:rFonts w:ascii="Arial" w:hAnsi="Arial" w:cs="Arial"/>
          <w:sz w:val="22"/>
          <w:szCs w:val="22"/>
        </w:rPr>
        <w:t xml:space="preserve">. </w:t>
      </w:r>
      <w:r w:rsidR="00A67BEE" w:rsidRPr="006F6F2A">
        <w:rPr>
          <w:rFonts w:ascii="Arial" w:hAnsi="Arial" w:cs="Arial"/>
          <w:sz w:val="22"/>
          <w:szCs w:val="22"/>
        </w:rPr>
        <w:t xml:space="preserve">Punktacja przyznawana ofertom w poszczególnych kryteriach oceny ofert będzie liczona </w:t>
      </w:r>
      <w:r w:rsidR="00AB2EC8">
        <w:rPr>
          <w:rFonts w:ascii="Arial" w:hAnsi="Arial" w:cs="Arial"/>
          <w:sz w:val="22"/>
          <w:szCs w:val="22"/>
        </w:rPr>
        <w:t xml:space="preserve">                </w:t>
      </w:r>
      <w:r w:rsidR="00A67BEE" w:rsidRPr="006F6F2A">
        <w:rPr>
          <w:rFonts w:ascii="Arial" w:hAnsi="Arial" w:cs="Arial"/>
          <w:sz w:val="22"/>
          <w:szCs w:val="22"/>
        </w:rPr>
        <w:t>z dokładnością do dwóch miejsc po przecinku, zgodnie z zasadami arytmetyki.</w:t>
      </w:r>
    </w:p>
    <w:p w14:paraId="5402E16F" w14:textId="23356775" w:rsidR="00A67BEE" w:rsidRPr="00FB19E8" w:rsidRDefault="00A67BEE" w:rsidP="00AB2EC8">
      <w:pPr>
        <w:pStyle w:val="Akapitzlist"/>
        <w:ind w:left="284" w:hanging="284"/>
        <w:jc w:val="both"/>
        <w:rPr>
          <w:rFonts w:ascii="Arial" w:hAnsi="Arial" w:cs="Arial"/>
          <w:sz w:val="22"/>
          <w:szCs w:val="22"/>
        </w:rPr>
      </w:pPr>
      <w:r w:rsidRPr="00FB19E8">
        <w:rPr>
          <w:rFonts w:ascii="Arial" w:hAnsi="Arial" w:cs="Arial"/>
          <w:b/>
          <w:sz w:val="22"/>
          <w:szCs w:val="22"/>
        </w:rPr>
        <w:t>3</w:t>
      </w:r>
      <w:r w:rsidRPr="00FB19E8">
        <w:rPr>
          <w:rFonts w:ascii="Arial" w:hAnsi="Arial" w:cs="Arial"/>
          <w:sz w:val="22"/>
          <w:szCs w:val="22"/>
        </w:rPr>
        <w:t>. W toku badania i oceny ofert Zamawiający może żądać od Wykonawcy wyjaśnień dotyczących treści złożonej oferty, w tym zaoferowanej ceny.</w:t>
      </w:r>
    </w:p>
    <w:p w14:paraId="0D8F3E7D" w14:textId="3A4C8BFA" w:rsidR="00A67BEE" w:rsidRDefault="006F6F2A" w:rsidP="00AB2EC8">
      <w:pPr>
        <w:tabs>
          <w:tab w:val="num" w:pos="142"/>
        </w:tabs>
        <w:ind w:left="284" w:hanging="284"/>
        <w:jc w:val="both"/>
        <w:rPr>
          <w:rFonts w:ascii="Arial" w:hAnsi="Arial" w:cs="Arial"/>
          <w:sz w:val="22"/>
          <w:szCs w:val="22"/>
        </w:rPr>
      </w:pPr>
      <w:r>
        <w:rPr>
          <w:rFonts w:ascii="Arial" w:hAnsi="Arial" w:cs="Arial"/>
          <w:sz w:val="22"/>
          <w:szCs w:val="22"/>
        </w:rPr>
        <w:t xml:space="preserve">4. </w:t>
      </w:r>
      <w:r w:rsidR="00A67BEE" w:rsidRPr="006F6F2A">
        <w:rPr>
          <w:rFonts w:ascii="Arial" w:hAnsi="Arial" w:cs="Arial"/>
          <w:sz w:val="22"/>
          <w:szCs w:val="22"/>
        </w:rPr>
        <w:t>Zamawiający udzieli zamówienia Wykonawcy, którego oferta zostanie uznana za najkorzystniejszą.</w:t>
      </w:r>
    </w:p>
    <w:p w14:paraId="25A2D2E2" w14:textId="77777777" w:rsidR="005C2F67" w:rsidRPr="006F6F2A" w:rsidRDefault="005C2F67" w:rsidP="006F6F2A">
      <w:pPr>
        <w:tabs>
          <w:tab w:val="num" w:pos="142"/>
        </w:tabs>
        <w:jc w:val="both"/>
        <w:rPr>
          <w:rFonts w:ascii="Arial" w:hAnsi="Arial" w:cs="Arial"/>
          <w:sz w:val="22"/>
          <w:szCs w:val="22"/>
        </w:rPr>
      </w:pPr>
    </w:p>
    <w:p w14:paraId="226EE010" w14:textId="26B21D70" w:rsidR="002F3373" w:rsidRPr="00277F26" w:rsidRDefault="002F3373" w:rsidP="00A67BEE">
      <w:pPr>
        <w:spacing w:line="276" w:lineRule="auto"/>
        <w:ind w:left="284" w:hanging="284"/>
        <w:rPr>
          <w:rFonts w:ascii="Arial" w:hAnsi="Arial" w:cs="Arial"/>
          <w:b/>
          <w:sz w:val="22"/>
          <w:szCs w:val="22"/>
        </w:rPr>
      </w:pPr>
      <w:r w:rsidRPr="005C2F67">
        <w:rPr>
          <w:rFonts w:ascii="Arial" w:hAnsi="Arial" w:cs="Arial"/>
          <w:b/>
          <w:sz w:val="22"/>
          <w:szCs w:val="22"/>
          <w:highlight w:val="lightGray"/>
        </w:rPr>
        <w:t>XXIV.</w:t>
      </w:r>
      <w:r w:rsidRPr="005C2F67">
        <w:rPr>
          <w:rFonts w:ascii="Arial" w:hAnsi="Arial" w:cs="Arial"/>
          <w:b/>
          <w:sz w:val="22"/>
          <w:szCs w:val="22"/>
          <w:highlight w:val="lightGray"/>
        </w:rPr>
        <w:tab/>
        <w:t>INFORMACJE O FORMALNOŚCIACH, JAKIE MUSZĄ ZOSTAĆ DOPEŁNIONE PO WYBORZE OFERTY W CELU ZAWARCIA UMOWY W SPRAWIE ZAMÓWIENIA PUBLICZNEGO</w:t>
      </w:r>
    </w:p>
    <w:p w14:paraId="12969850" w14:textId="77777777" w:rsidR="003B0220" w:rsidRDefault="003B0220" w:rsidP="002F3373">
      <w:pPr>
        <w:spacing w:line="276" w:lineRule="auto"/>
        <w:ind w:left="284" w:hanging="284"/>
        <w:jc w:val="both"/>
        <w:rPr>
          <w:rFonts w:ascii="Arial" w:hAnsi="Arial" w:cs="Arial"/>
          <w:sz w:val="22"/>
          <w:szCs w:val="22"/>
        </w:rPr>
      </w:pPr>
    </w:p>
    <w:p w14:paraId="365DE804" w14:textId="77777777" w:rsidR="002F3373" w:rsidRPr="00277F26" w:rsidRDefault="003B0220" w:rsidP="002F3373">
      <w:pPr>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4B9AA8B6"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6368C9C7" w14:textId="78429360" w:rsidR="001761A7" w:rsidRPr="00114F6B" w:rsidRDefault="002F3373" w:rsidP="000B5CF2">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1761A7">
        <w:rPr>
          <w:rFonts w:ascii="Arial" w:hAnsi="Arial" w:cs="Arial"/>
          <w:sz w:val="22"/>
          <w:szCs w:val="22"/>
        </w:rPr>
        <w:t xml:space="preserve">W związku z </w:t>
      </w:r>
      <w:r w:rsidR="001761A7" w:rsidRPr="008243EF">
        <w:rPr>
          <w:rFonts w:ascii="Arial" w:hAnsi="Arial" w:cs="Arial"/>
          <w:sz w:val="22"/>
          <w:szCs w:val="22"/>
        </w:rPr>
        <w:t>wdrożonym w Wielkopolskim Centrum Onkologii im. Marii Skłodowskiej – Curie</w:t>
      </w:r>
      <w:r w:rsidR="003437EE">
        <w:rPr>
          <w:rFonts w:ascii="Arial" w:hAnsi="Arial" w:cs="Arial"/>
          <w:sz w:val="22"/>
          <w:szCs w:val="22"/>
        </w:rPr>
        <w:t xml:space="preserve"> </w:t>
      </w:r>
      <w:r w:rsidR="001761A7" w:rsidRPr="008243EF">
        <w:rPr>
          <w:rFonts w:ascii="Arial" w:hAnsi="Arial" w:cs="Arial"/>
          <w:sz w:val="22"/>
          <w:szCs w:val="22"/>
        </w:rPr>
        <w:t>w Poznaniu (nazywanym dalej WCO) Systemem Zarządzania Środowiskowego</w:t>
      </w:r>
      <w:r w:rsidR="001761A7">
        <w:rPr>
          <w:rFonts w:ascii="Arial" w:hAnsi="Arial" w:cs="Arial"/>
          <w:sz w:val="22"/>
          <w:szCs w:val="22"/>
        </w:rPr>
        <w:t xml:space="preserve"> </w:t>
      </w:r>
      <w:r w:rsidR="00EF5E36">
        <w:rPr>
          <w:rFonts w:ascii="Arial" w:hAnsi="Arial" w:cs="Arial"/>
          <w:sz w:val="22"/>
          <w:szCs w:val="22"/>
        </w:rPr>
        <w:t xml:space="preserve">                            </w:t>
      </w:r>
      <w:r w:rsidR="002B4518">
        <w:rPr>
          <w:rFonts w:ascii="Arial" w:hAnsi="Arial" w:cs="Arial"/>
          <w:sz w:val="22"/>
          <w:szCs w:val="22"/>
        </w:rPr>
        <w:t xml:space="preserve">      </w:t>
      </w:r>
      <w:r w:rsidR="001761A7" w:rsidRPr="008243EF">
        <w:rPr>
          <w:rFonts w:ascii="Arial" w:hAnsi="Arial" w:cs="Arial"/>
          <w:sz w:val="22"/>
          <w:szCs w:val="22"/>
        </w:rPr>
        <w:t>i Systemem Zarządzania Bezpieczeństwem i Higieną Pracy</w:t>
      </w:r>
      <w:r w:rsidR="001761A7">
        <w:rPr>
          <w:rFonts w:ascii="Arial" w:hAnsi="Arial" w:cs="Arial"/>
          <w:sz w:val="22"/>
          <w:szCs w:val="22"/>
        </w:rPr>
        <w:t xml:space="preserve">, przed podpisaniem umowy Wykonawca, którego oferta została wybrana jako najkorzystniejsza, zobowiązany będzie do podpisania oświadczenia potwierdzającego przyjęcie zasad ustalonych w protokole koordynacyjnym dla wykonawców zewnętrznych wykonujących pracę na terenie i na rzecz Wielkopolskiego Centrum Onkologii, stanowiącym </w:t>
      </w:r>
      <w:r w:rsidR="001761A7" w:rsidRPr="00071FA8">
        <w:rPr>
          <w:rFonts w:ascii="Arial" w:hAnsi="Arial" w:cs="Arial"/>
          <w:b/>
          <w:sz w:val="22"/>
          <w:szCs w:val="22"/>
        </w:rPr>
        <w:t xml:space="preserve">załącznik nr </w:t>
      </w:r>
      <w:r w:rsidR="000B5CF2">
        <w:rPr>
          <w:rFonts w:ascii="Arial" w:hAnsi="Arial" w:cs="Arial"/>
          <w:b/>
          <w:sz w:val="22"/>
          <w:szCs w:val="22"/>
        </w:rPr>
        <w:t>9</w:t>
      </w:r>
      <w:r w:rsidR="001761A7" w:rsidRPr="00071FA8">
        <w:rPr>
          <w:rFonts w:ascii="Arial" w:hAnsi="Arial" w:cs="Arial"/>
          <w:b/>
          <w:sz w:val="22"/>
          <w:szCs w:val="22"/>
        </w:rPr>
        <w:t xml:space="preserve"> do SWZ.</w:t>
      </w:r>
    </w:p>
    <w:p w14:paraId="32E875BD" w14:textId="05B68658" w:rsidR="00892F81" w:rsidRDefault="000B5CF2" w:rsidP="001761A7">
      <w:pPr>
        <w:spacing w:line="276" w:lineRule="auto"/>
        <w:ind w:left="284" w:hanging="284"/>
        <w:jc w:val="both"/>
        <w:rPr>
          <w:rFonts w:ascii="Arial" w:hAnsi="Arial" w:cs="Arial"/>
          <w:b/>
          <w:sz w:val="22"/>
          <w:szCs w:val="22"/>
        </w:rPr>
      </w:pPr>
      <w:r>
        <w:rPr>
          <w:rFonts w:ascii="Arial" w:hAnsi="Arial" w:cs="Arial"/>
          <w:b/>
          <w:sz w:val="22"/>
          <w:szCs w:val="22"/>
        </w:rPr>
        <w:t>4</w:t>
      </w:r>
      <w:r w:rsidR="001761A7">
        <w:rPr>
          <w:rFonts w:ascii="Arial" w:hAnsi="Arial" w:cs="Arial"/>
          <w:b/>
          <w:sz w:val="22"/>
          <w:szCs w:val="22"/>
        </w:rPr>
        <w:t xml:space="preserve">. </w:t>
      </w:r>
      <w:r w:rsidR="00892F81" w:rsidRPr="00892F81">
        <w:rPr>
          <w:rFonts w:ascii="Arial" w:hAnsi="Arial" w:cs="Arial"/>
          <w:sz w:val="22"/>
          <w:szCs w:val="22"/>
        </w:rPr>
        <w:t>Przed podpisaniem umowy Wykon</w:t>
      </w:r>
      <w:r w:rsidR="00892F81">
        <w:rPr>
          <w:rFonts w:ascii="Arial" w:hAnsi="Arial" w:cs="Arial"/>
          <w:sz w:val="22"/>
          <w:szCs w:val="22"/>
        </w:rPr>
        <w:t>a</w:t>
      </w:r>
      <w:r w:rsidR="00892F81" w:rsidRPr="00892F81">
        <w:rPr>
          <w:rFonts w:ascii="Arial" w:hAnsi="Arial" w:cs="Arial"/>
          <w:sz w:val="22"/>
          <w:szCs w:val="22"/>
        </w:rPr>
        <w:t>wca, którego oferta została wybrana jako najkorzystniejsza,</w:t>
      </w:r>
      <w:r w:rsidR="00892F81">
        <w:rPr>
          <w:rFonts w:ascii="Arial" w:hAnsi="Arial" w:cs="Arial"/>
          <w:b/>
          <w:sz w:val="22"/>
          <w:szCs w:val="22"/>
        </w:rPr>
        <w:t xml:space="preserve"> </w:t>
      </w:r>
      <w:r w:rsidR="00892F81" w:rsidRPr="00892F81">
        <w:rPr>
          <w:rFonts w:ascii="Arial" w:hAnsi="Arial" w:cs="Arial"/>
          <w:sz w:val="22"/>
          <w:szCs w:val="22"/>
        </w:rPr>
        <w:t xml:space="preserve">zobowiązany jest do podpisania </w:t>
      </w:r>
      <w:r w:rsidR="00892F81">
        <w:rPr>
          <w:rFonts w:ascii="Arial" w:hAnsi="Arial" w:cs="Arial"/>
          <w:sz w:val="22"/>
          <w:szCs w:val="22"/>
        </w:rPr>
        <w:t xml:space="preserve">Umowy zachowania w tajemnicy informacji poufnych i danych osobowych, której wzór stanowi </w:t>
      </w:r>
      <w:r w:rsidR="00892F81" w:rsidRPr="00892F81">
        <w:rPr>
          <w:rFonts w:ascii="Arial" w:hAnsi="Arial" w:cs="Arial"/>
          <w:b/>
          <w:sz w:val="22"/>
          <w:szCs w:val="22"/>
        </w:rPr>
        <w:t>załącznik nr 10 do SWZ.</w:t>
      </w:r>
    </w:p>
    <w:p w14:paraId="464C9783" w14:textId="481B5D16" w:rsidR="009B3978" w:rsidRDefault="009B3978" w:rsidP="001761A7">
      <w:pPr>
        <w:spacing w:line="276" w:lineRule="auto"/>
        <w:ind w:left="284" w:hanging="284"/>
        <w:jc w:val="both"/>
        <w:rPr>
          <w:rFonts w:ascii="Arial" w:hAnsi="Arial" w:cs="Arial"/>
          <w:sz w:val="22"/>
          <w:szCs w:val="22"/>
        </w:rPr>
      </w:pPr>
      <w:r>
        <w:rPr>
          <w:rFonts w:ascii="Arial" w:hAnsi="Arial" w:cs="Arial"/>
          <w:b/>
          <w:sz w:val="22"/>
          <w:szCs w:val="22"/>
        </w:rPr>
        <w:t xml:space="preserve">5. </w:t>
      </w:r>
      <w:r w:rsidRPr="009B3978">
        <w:rPr>
          <w:rFonts w:ascii="Arial" w:hAnsi="Arial" w:cs="Arial"/>
          <w:sz w:val="22"/>
          <w:szCs w:val="22"/>
        </w:rPr>
        <w:t>Przed podpisaniem umowy</w:t>
      </w:r>
      <w:r>
        <w:rPr>
          <w:rFonts w:ascii="Arial" w:hAnsi="Arial" w:cs="Arial"/>
          <w:b/>
          <w:sz w:val="22"/>
          <w:szCs w:val="22"/>
        </w:rPr>
        <w:t xml:space="preserve"> </w:t>
      </w:r>
      <w:r w:rsidRPr="00892F81">
        <w:rPr>
          <w:rFonts w:ascii="Arial" w:hAnsi="Arial" w:cs="Arial"/>
          <w:sz w:val="22"/>
          <w:szCs w:val="22"/>
        </w:rPr>
        <w:t>Wykon</w:t>
      </w:r>
      <w:r>
        <w:rPr>
          <w:rFonts w:ascii="Arial" w:hAnsi="Arial" w:cs="Arial"/>
          <w:sz w:val="22"/>
          <w:szCs w:val="22"/>
        </w:rPr>
        <w:t>a</w:t>
      </w:r>
      <w:r w:rsidRPr="00892F81">
        <w:rPr>
          <w:rFonts w:ascii="Arial" w:hAnsi="Arial" w:cs="Arial"/>
          <w:sz w:val="22"/>
          <w:szCs w:val="22"/>
        </w:rPr>
        <w:t>wca, którego oferta została wybrana jako najkorzystniejsza,</w:t>
      </w:r>
      <w:r>
        <w:rPr>
          <w:rFonts w:ascii="Arial" w:hAnsi="Arial" w:cs="Arial"/>
          <w:b/>
          <w:sz w:val="22"/>
          <w:szCs w:val="22"/>
        </w:rPr>
        <w:t xml:space="preserve"> </w:t>
      </w:r>
      <w:r w:rsidRPr="00892F81">
        <w:rPr>
          <w:rFonts w:ascii="Arial" w:hAnsi="Arial" w:cs="Arial"/>
          <w:sz w:val="22"/>
          <w:szCs w:val="22"/>
        </w:rPr>
        <w:t>zobowiązany jest do</w:t>
      </w:r>
      <w:r>
        <w:rPr>
          <w:rFonts w:ascii="Arial" w:hAnsi="Arial" w:cs="Arial"/>
          <w:sz w:val="22"/>
          <w:szCs w:val="22"/>
        </w:rPr>
        <w:t xml:space="preserve"> przedstawienia:</w:t>
      </w:r>
    </w:p>
    <w:p w14:paraId="25FC5401" w14:textId="77777777" w:rsidR="002B044F" w:rsidRDefault="002B044F" w:rsidP="009B3978">
      <w:pPr>
        <w:tabs>
          <w:tab w:val="num" w:pos="1134"/>
        </w:tabs>
        <w:jc w:val="both"/>
        <w:rPr>
          <w:rFonts w:ascii="Arial" w:eastAsia="Calibri" w:hAnsi="Arial" w:cs="Arial"/>
          <w:b/>
          <w:sz w:val="22"/>
          <w:szCs w:val="22"/>
          <w:u w:val="single"/>
        </w:rPr>
      </w:pPr>
    </w:p>
    <w:p w14:paraId="304947E6" w14:textId="662B4B80" w:rsidR="009B3978" w:rsidRPr="009E799F" w:rsidRDefault="009B3978" w:rsidP="009B3978">
      <w:pPr>
        <w:tabs>
          <w:tab w:val="num" w:pos="1134"/>
        </w:tabs>
        <w:jc w:val="both"/>
        <w:rPr>
          <w:rFonts w:ascii="Arial" w:hAnsi="Arial" w:cs="Arial"/>
          <w:sz w:val="22"/>
          <w:szCs w:val="22"/>
        </w:rPr>
      </w:pPr>
      <w:r>
        <w:rPr>
          <w:rFonts w:ascii="Arial" w:eastAsia="Calibri" w:hAnsi="Arial" w:cs="Arial"/>
          <w:b/>
          <w:sz w:val="22"/>
          <w:szCs w:val="22"/>
          <w:u w:val="single"/>
        </w:rPr>
        <w:t xml:space="preserve">a. </w:t>
      </w:r>
      <w:r w:rsidRPr="00FB19E8">
        <w:rPr>
          <w:rFonts w:ascii="Arial" w:eastAsia="Calibri" w:hAnsi="Arial" w:cs="Arial"/>
          <w:b/>
          <w:sz w:val="22"/>
          <w:szCs w:val="22"/>
          <w:u w:val="single"/>
        </w:rPr>
        <w:t>Wykaz osób,</w:t>
      </w:r>
      <w:r w:rsidRPr="00FB19E8">
        <w:rPr>
          <w:rFonts w:ascii="Arial" w:eastAsia="Calibri" w:hAnsi="Arial" w:cs="Arial"/>
          <w:sz w:val="22"/>
          <w:szCs w:val="22"/>
          <w:u w:val="single"/>
        </w:rPr>
        <w:t xml:space="preserve"> które będą uczestniczyły w wykonywaniu zamówienia </w:t>
      </w:r>
      <w:r>
        <w:rPr>
          <w:rFonts w:ascii="Arial" w:eastAsia="Calibri" w:hAnsi="Arial" w:cs="Arial"/>
          <w:sz w:val="22"/>
          <w:szCs w:val="22"/>
          <w:u w:val="single"/>
        </w:rPr>
        <w:t>(</w:t>
      </w:r>
      <w:r w:rsidRPr="00FB19E8">
        <w:rPr>
          <w:rFonts w:ascii="Arial" w:eastAsia="Calibri" w:hAnsi="Arial" w:cs="Arial"/>
          <w:sz w:val="22"/>
          <w:szCs w:val="22"/>
          <w:u w:val="single"/>
        </w:rPr>
        <w:t xml:space="preserve">załącznik  </w:t>
      </w:r>
      <w:r>
        <w:rPr>
          <w:rFonts w:ascii="Arial" w:eastAsia="Calibri" w:hAnsi="Arial" w:cs="Arial"/>
          <w:sz w:val="22"/>
          <w:szCs w:val="22"/>
          <w:u w:val="single"/>
        </w:rPr>
        <w:t>nr 11</w:t>
      </w:r>
      <w:r w:rsidRPr="00FB19E8">
        <w:rPr>
          <w:rFonts w:ascii="Arial" w:eastAsia="Calibri" w:hAnsi="Arial" w:cs="Arial"/>
          <w:sz w:val="22"/>
          <w:szCs w:val="22"/>
          <w:u w:val="single"/>
        </w:rPr>
        <w:t xml:space="preserve"> do </w:t>
      </w:r>
      <w:r>
        <w:rPr>
          <w:rFonts w:ascii="Arial" w:eastAsia="Calibri" w:hAnsi="Arial" w:cs="Arial"/>
          <w:sz w:val="22"/>
          <w:szCs w:val="22"/>
          <w:u w:val="single"/>
        </w:rPr>
        <w:t>SWZ)</w:t>
      </w:r>
      <w:r w:rsidRPr="00FB19E8">
        <w:rPr>
          <w:rFonts w:ascii="Arial" w:eastAsia="Calibri" w:hAnsi="Arial" w:cs="Arial"/>
          <w:sz w:val="22"/>
          <w:szCs w:val="22"/>
        </w:rPr>
        <w:t xml:space="preserve"> skierowanych przez Wykonawcę do realizacji zamówienia, w szczególności odpowiedzialnych za świadczenie usług i kontrolę wraz z informacjami na temat ich kwalifikacji zawodowych i uprawnień niezbędnych do wykonywania zamówienia </w:t>
      </w:r>
      <w:r w:rsidRPr="00FB19E8">
        <w:rPr>
          <w:rFonts w:ascii="Arial" w:eastAsia="Calibri" w:hAnsi="Arial" w:cs="Arial"/>
          <w:sz w:val="22"/>
          <w:szCs w:val="22"/>
          <w:u w:val="single"/>
        </w:rPr>
        <w:t xml:space="preserve"> potwierdzający</w:t>
      </w:r>
      <w:r>
        <w:rPr>
          <w:rFonts w:ascii="Arial" w:eastAsia="Calibri" w:hAnsi="Arial" w:cs="Arial"/>
          <w:sz w:val="22"/>
          <w:szCs w:val="22"/>
          <w:u w:val="single"/>
        </w:rPr>
        <w:t>:</w:t>
      </w:r>
    </w:p>
    <w:p w14:paraId="06580CF6" w14:textId="77777777" w:rsidR="009B3978" w:rsidRPr="009E799F" w:rsidRDefault="009B3978" w:rsidP="009B3978">
      <w:pPr>
        <w:ind w:left="993"/>
        <w:jc w:val="both"/>
        <w:rPr>
          <w:rFonts w:ascii="Arial" w:hAnsi="Arial" w:cs="Arial"/>
          <w:sz w:val="22"/>
          <w:szCs w:val="22"/>
        </w:rPr>
      </w:pPr>
      <w:r w:rsidRPr="009E799F">
        <w:rPr>
          <w:rFonts w:ascii="Arial" w:eastAsia="Calibri" w:hAnsi="Arial" w:cs="Arial"/>
          <w:b/>
          <w:sz w:val="22"/>
          <w:szCs w:val="22"/>
        </w:rPr>
        <w:t xml:space="preserve">- </w:t>
      </w:r>
      <w:r w:rsidRPr="00FB19E8">
        <w:rPr>
          <w:rFonts w:ascii="Arial" w:eastAsia="Calibri" w:hAnsi="Arial" w:cs="Arial"/>
          <w:sz w:val="22"/>
          <w:szCs w:val="22"/>
        </w:rPr>
        <w:t>posiadanie</w:t>
      </w:r>
      <w:r>
        <w:rPr>
          <w:rFonts w:ascii="Arial" w:eastAsia="Calibri" w:hAnsi="Arial" w:cs="Arial"/>
          <w:sz w:val="22"/>
          <w:szCs w:val="22"/>
        </w:rPr>
        <w:t xml:space="preserve"> </w:t>
      </w:r>
      <w:r w:rsidRPr="009E799F">
        <w:rPr>
          <w:rFonts w:ascii="Arial" w:eastAsia="Calibri" w:hAnsi="Arial" w:cs="Arial"/>
          <w:sz w:val="22"/>
          <w:szCs w:val="22"/>
        </w:rPr>
        <w:t>zaświadczenia kwalifikacyjne</w:t>
      </w:r>
      <w:r>
        <w:rPr>
          <w:rFonts w:ascii="Arial" w:eastAsia="Calibri" w:hAnsi="Arial" w:cs="Arial"/>
          <w:sz w:val="22"/>
          <w:szCs w:val="22"/>
        </w:rPr>
        <w:t>go</w:t>
      </w:r>
      <w:r w:rsidRPr="009E799F">
        <w:rPr>
          <w:rFonts w:ascii="Arial" w:eastAsia="Calibri" w:hAnsi="Arial" w:cs="Arial"/>
          <w:sz w:val="22"/>
          <w:szCs w:val="22"/>
        </w:rPr>
        <w:t xml:space="preserve"> </w:t>
      </w:r>
      <w:r>
        <w:rPr>
          <w:rFonts w:ascii="Arial" w:eastAsia="Calibri" w:hAnsi="Arial" w:cs="Arial"/>
          <w:sz w:val="22"/>
          <w:szCs w:val="22"/>
        </w:rPr>
        <w:t xml:space="preserve">F-GAZ </w:t>
      </w:r>
      <w:r w:rsidRPr="009E799F">
        <w:rPr>
          <w:rFonts w:ascii="Arial" w:eastAsia="Calibri" w:hAnsi="Arial" w:cs="Arial"/>
          <w:sz w:val="22"/>
          <w:szCs w:val="22"/>
        </w:rPr>
        <w:t>wydane</w:t>
      </w:r>
      <w:r>
        <w:rPr>
          <w:rFonts w:ascii="Arial" w:eastAsia="Calibri" w:hAnsi="Arial" w:cs="Arial"/>
          <w:sz w:val="22"/>
          <w:szCs w:val="22"/>
        </w:rPr>
        <w:t>go</w:t>
      </w:r>
      <w:r w:rsidRPr="009E799F">
        <w:rPr>
          <w:rFonts w:ascii="Arial" w:eastAsia="Calibri" w:hAnsi="Arial" w:cs="Arial"/>
          <w:sz w:val="22"/>
          <w:szCs w:val="22"/>
        </w:rPr>
        <w:t xml:space="preserve"> przez UDT - Urząd Dozoru Technicznego stwierdzające</w:t>
      </w:r>
      <w:r>
        <w:rPr>
          <w:rFonts w:ascii="Arial" w:eastAsia="Calibri" w:hAnsi="Arial" w:cs="Arial"/>
          <w:sz w:val="22"/>
          <w:szCs w:val="22"/>
        </w:rPr>
        <w:t>go</w:t>
      </w:r>
      <w:r w:rsidRPr="009E799F">
        <w:rPr>
          <w:rFonts w:ascii="Arial" w:eastAsia="Calibri" w:hAnsi="Arial" w:cs="Arial"/>
          <w:sz w:val="22"/>
          <w:szCs w:val="22"/>
        </w:rPr>
        <w:t>, iż osoby posiadają uprawnienia do konserwacji i serwisu oraz modernizacji urządzeń o stanowiących</w:t>
      </w:r>
      <w:r w:rsidRPr="00FB19E8">
        <w:rPr>
          <w:rFonts w:ascii="Arial" w:eastAsia="Calibri" w:hAnsi="Arial" w:cs="Arial"/>
          <w:sz w:val="22"/>
          <w:szCs w:val="22"/>
        </w:rPr>
        <w:t xml:space="preserve"> przedmiot zamówienia. </w:t>
      </w:r>
    </w:p>
    <w:p w14:paraId="7AF5FB00" w14:textId="77777777" w:rsidR="009B3978" w:rsidRDefault="009B3978" w:rsidP="009B3978">
      <w:pPr>
        <w:ind w:left="993"/>
        <w:jc w:val="both"/>
        <w:rPr>
          <w:rFonts w:ascii="Arial" w:eastAsia="Calibri" w:hAnsi="Arial" w:cs="Arial"/>
          <w:b/>
          <w:bCs/>
          <w:iCs/>
          <w:sz w:val="22"/>
          <w:szCs w:val="22"/>
        </w:rPr>
      </w:pPr>
      <w:r w:rsidRPr="009E799F">
        <w:rPr>
          <w:rFonts w:ascii="Arial" w:eastAsia="Calibri" w:hAnsi="Arial" w:cs="Arial"/>
          <w:b/>
          <w:bCs/>
          <w:i/>
          <w:sz w:val="22"/>
          <w:szCs w:val="22"/>
        </w:rPr>
        <w:t>Zamawiający wymaga, aby świadczenie usług odbywało się przy udziale minimum 4 osób posiadających powyższe kwalifikacje</w:t>
      </w:r>
      <w:r w:rsidRPr="009E799F">
        <w:rPr>
          <w:rFonts w:ascii="Arial" w:eastAsia="Calibri" w:hAnsi="Arial" w:cs="Arial"/>
          <w:b/>
          <w:bCs/>
          <w:iCs/>
          <w:sz w:val="22"/>
          <w:szCs w:val="22"/>
        </w:rPr>
        <w:t>.</w:t>
      </w:r>
    </w:p>
    <w:p w14:paraId="2CE19C06" w14:textId="5C2F706B" w:rsidR="002B044F" w:rsidRDefault="002B044F" w:rsidP="009B3978">
      <w:pPr>
        <w:jc w:val="both"/>
        <w:rPr>
          <w:rFonts w:ascii="Arial" w:eastAsia="Calibri" w:hAnsi="Arial" w:cs="Arial"/>
          <w:b/>
          <w:sz w:val="22"/>
          <w:szCs w:val="22"/>
          <w:u w:val="single"/>
        </w:rPr>
      </w:pPr>
    </w:p>
    <w:p w14:paraId="22F8B2B5" w14:textId="39EC8A91" w:rsidR="002B044F" w:rsidRDefault="002B044F" w:rsidP="009B3978">
      <w:pPr>
        <w:jc w:val="both"/>
        <w:rPr>
          <w:rFonts w:ascii="Arial" w:eastAsia="Calibri" w:hAnsi="Arial" w:cs="Arial"/>
          <w:b/>
          <w:sz w:val="22"/>
          <w:szCs w:val="22"/>
          <w:u w:val="single"/>
        </w:rPr>
      </w:pPr>
    </w:p>
    <w:p w14:paraId="428CBB16" w14:textId="2BF20FBD" w:rsidR="002B044F" w:rsidRDefault="002B044F" w:rsidP="009B3978">
      <w:pPr>
        <w:jc w:val="both"/>
        <w:rPr>
          <w:rFonts w:ascii="Arial" w:eastAsia="Calibri" w:hAnsi="Arial" w:cs="Arial"/>
          <w:b/>
          <w:sz w:val="22"/>
          <w:szCs w:val="22"/>
          <w:u w:val="single"/>
        </w:rPr>
      </w:pPr>
    </w:p>
    <w:p w14:paraId="005289D9" w14:textId="77777777" w:rsidR="002B044F" w:rsidRDefault="002B044F" w:rsidP="009B3978">
      <w:pPr>
        <w:jc w:val="both"/>
        <w:rPr>
          <w:rFonts w:ascii="Arial" w:eastAsia="Calibri" w:hAnsi="Arial" w:cs="Arial"/>
          <w:b/>
          <w:sz w:val="22"/>
          <w:szCs w:val="22"/>
          <w:u w:val="single"/>
        </w:rPr>
      </w:pPr>
    </w:p>
    <w:p w14:paraId="49AB33B3" w14:textId="00508A98" w:rsidR="009B3978" w:rsidRPr="009E799F" w:rsidRDefault="009B3978" w:rsidP="009B3978">
      <w:pPr>
        <w:jc w:val="both"/>
        <w:rPr>
          <w:rFonts w:ascii="Arial" w:hAnsi="Arial" w:cs="Arial"/>
          <w:sz w:val="22"/>
          <w:szCs w:val="22"/>
        </w:rPr>
      </w:pPr>
      <w:r>
        <w:rPr>
          <w:rFonts w:ascii="Arial" w:eastAsia="Calibri" w:hAnsi="Arial" w:cs="Arial"/>
          <w:b/>
          <w:sz w:val="22"/>
          <w:szCs w:val="22"/>
          <w:u w:val="single"/>
        </w:rPr>
        <w:lastRenderedPageBreak/>
        <w:t xml:space="preserve">b. </w:t>
      </w:r>
      <w:r w:rsidRPr="00FB19E8">
        <w:rPr>
          <w:rFonts w:ascii="Arial" w:eastAsia="Calibri" w:hAnsi="Arial" w:cs="Arial"/>
          <w:b/>
          <w:sz w:val="22"/>
          <w:szCs w:val="22"/>
          <w:u w:val="single"/>
        </w:rPr>
        <w:t>Wykaz osób,</w:t>
      </w:r>
      <w:r w:rsidRPr="00FB19E8">
        <w:rPr>
          <w:rFonts w:ascii="Arial" w:eastAsia="Calibri" w:hAnsi="Arial" w:cs="Arial"/>
          <w:sz w:val="22"/>
          <w:szCs w:val="22"/>
          <w:u w:val="single"/>
        </w:rPr>
        <w:t xml:space="preserve"> które będą uczestniczyły w wykonywaniu zamówienia </w:t>
      </w:r>
      <w:r>
        <w:rPr>
          <w:rFonts w:ascii="Arial" w:eastAsia="Calibri" w:hAnsi="Arial" w:cs="Arial"/>
          <w:sz w:val="22"/>
          <w:szCs w:val="22"/>
          <w:u w:val="single"/>
        </w:rPr>
        <w:t>(</w:t>
      </w:r>
      <w:r w:rsidRPr="00FB19E8">
        <w:rPr>
          <w:rFonts w:ascii="Arial" w:eastAsia="Calibri" w:hAnsi="Arial" w:cs="Arial"/>
          <w:sz w:val="22"/>
          <w:szCs w:val="22"/>
          <w:u w:val="single"/>
        </w:rPr>
        <w:t xml:space="preserve">załącznik  </w:t>
      </w:r>
      <w:r>
        <w:rPr>
          <w:rFonts w:ascii="Arial" w:eastAsia="Calibri" w:hAnsi="Arial" w:cs="Arial"/>
          <w:sz w:val="22"/>
          <w:szCs w:val="22"/>
          <w:u w:val="single"/>
        </w:rPr>
        <w:t>nr 11</w:t>
      </w:r>
      <w:r w:rsidRPr="00FB19E8">
        <w:rPr>
          <w:rFonts w:ascii="Arial" w:eastAsia="Calibri" w:hAnsi="Arial" w:cs="Arial"/>
          <w:sz w:val="22"/>
          <w:szCs w:val="22"/>
          <w:u w:val="single"/>
        </w:rPr>
        <w:t xml:space="preserve"> do </w:t>
      </w:r>
      <w:r>
        <w:rPr>
          <w:rFonts w:ascii="Arial" w:eastAsia="Calibri" w:hAnsi="Arial" w:cs="Arial"/>
          <w:sz w:val="22"/>
          <w:szCs w:val="22"/>
          <w:u w:val="single"/>
        </w:rPr>
        <w:t>SWZ)</w:t>
      </w:r>
      <w:r w:rsidRPr="00FB19E8">
        <w:rPr>
          <w:rFonts w:ascii="Arial" w:eastAsia="Calibri" w:hAnsi="Arial" w:cs="Arial"/>
          <w:sz w:val="22"/>
          <w:szCs w:val="22"/>
        </w:rPr>
        <w:t xml:space="preserve"> skierowanych przez Wykonawcę do realizacji zamówienia, w szczególności odpowiedzialnych za świadczenie usług i kontrolę wraz z informacjami na temat ich kwalifikacji zawodowych i uprawnień niezbędnych do wykonywania zamówienia  </w:t>
      </w:r>
      <w:r w:rsidRPr="00FB19E8">
        <w:rPr>
          <w:rFonts w:ascii="Arial" w:eastAsia="Calibri" w:hAnsi="Arial" w:cs="Arial"/>
          <w:sz w:val="22"/>
          <w:szCs w:val="22"/>
          <w:u w:val="single"/>
        </w:rPr>
        <w:t>potwierdzający</w:t>
      </w:r>
      <w:r>
        <w:rPr>
          <w:rFonts w:ascii="Arial" w:eastAsia="Calibri" w:hAnsi="Arial" w:cs="Arial"/>
          <w:sz w:val="22"/>
          <w:szCs w:val="22"/>
          <w:u w:val="single"/>
        </w:rPr>
        <w:t>:</w:t>
      </w:r>
    </w:p>
    <w:p w14:paraId="47EB27E1" w14:textId="77777777" w:rsidR="009B3978" w:rsidRPr="00D64FF0" w:rsidRDefault="009B3978" w:rsidP="009B3978">
      <w:pPr>
        <w:ind w:left="993"/>
        <w:jc w:val="both"/>
        <w:rPr>
          <w:rFonts w:ascii="Arial" w:hAnsi="Arial" w:cs="Arial"/>
          <w:sz w:val="22"/>
          <w:szCs w:val="22"/>
        </w:rPr>
      </w:pPr>
      <w:r w:rsidRPr="009E799F">
        <w:rPr>
          <w:rFonts w:ascii="Arial" w:eastAsia="Calibri" w:hAnsi="Arial" w:cs="Arial"/>
          <w:b/>
          <w:sz w:val="22"/>
          <w:szCs w:val="22"/>
        </w:rPr>
        <w:t xml:space="preserve">- </w:t>
      </w:r>
      <w:r w:rsidRPr="00FB19E8">
        <w:rPr>
          <w:rFonts w:ascii="Arial" w:eastAsia="Calibri" w:hAnsi="Arial" w:cs="Arial"/>
          <w:sz w:val="22"/>
          <w:szCs w:val="22"/>
        </w:rPr>
        <w:t>posiadanie</w:t>
      </w:r>
      <w:r>
        <w:rPr>
          <w:rFonts w:ascii="Arial" w:eastAsia="Calibri" w:hAnsi="Arial" w:cs="Arial"/>
          <w:sz w:val="22"/>
          <w:szCs w:val="22"/>
        </w:rPr>
        <w:t xml:space="preserve"> zaświadczenia kwalifikacyjnego – uprawnienia </w:t>
      </w:r>
      <w:r w:rsidRPr="00D64FF0">
        <w:rPr>
          <w:rFonts w:ascii="Arial" w:eastAsia="Calibri" w:hAnsi="Arial" w:cs="Arial"/>
          <w:sz w:val="22"/>
          <w:szCs w:val="22"/>
        </w:rPr>
        <w:t>elektryczne dla personelu powyżej 1kV do 20kV</w:t>
      </w:r>
    </w:p>
    <w:p w14:paraId="2365B204" w14:textId="77777777" w:rsidR="009B3978" w:rsidRDefault="009B3978" w:rsidP="009B3978">
      <w:pPr>
        <w:ind w:left="993"/>
        <w:jc w:val="both"/>
        <w:rPr>
          <w:rFonts w:ascii="Arial" w:eastAsia="Calibri" w:hAnsi="Arial" w:cs="Arial"/>
          <w:b/>
          <w:bCs/>
          <w:iCs/>
          <w:sz w:val="22"/>
          <w:szCs w:val="22"/>
        </w:rPr>
      </w:pPr>
      <w:r w:rsidRPr="00D64FF0">
        <w:rPr>
          <w:rFonts w:ascii="Arial" w:eastAsia="Calibri" w:hAnsi="Arial" w:cs="Arial"/>
          <w:b/>
          <w:bCs/>
          <w:i/>
          <w:sz w:val="22"/>
          <w:szCs w:val="22"/>
        </w:rPr>
        <w:t>Zamawiający wymaga, aby świadczenie usług odbywało się przy udziale minimum 1 osoby posiadającej powyższe kwalifikacje</w:t>
      </w:r>
      <w:r w:rsidRPr="00D64FF0">
        <w:rPr>
          <w:rFonts w:ascii="Arial" w:eastAsia="Calibri" w:hAnsi="Arial" w:cs="Arial"/>
          <w:b/>
          <w:bCs/>
          <w:iCs/>
          <w:sz w:val="22"/>
          <w:szCs w:val="22"/>
        </w:rPr>
        <w:t>.</w:t>
      </w:r>
    </w:p>
    <w:p w14:paraId="5CCEF8A5" w14:textId="77777777" w:rsidR="009B3978" w:rsidRDefault="009B3978" w:rsidP="001761A7">
      <w:pPr>
        <w:spacing w:line="276" w:lineRule="auto"/>
        <w:ind w:left="284" w:hanging="284"/>
        <w:jc w:val="both"/>
        <w:rPr>
          <w:rFonts w:ascii="Arial" w:hAnsi="Arial" w:cs="Arial"/>
          <w:sz w:val="22"/>
          <w:szCs w:val="22"/>
        </w:rPr>
      </w:pPr>
    </w:p>
    <w:p w14:paraId="6CFAEE01" w14:textId="2636644E" w:rsidR="002271B5" w:rsidRPr="00114F6B" w:rsidRDefault="009B3978" w:rsidP="002271B5">
      <w:pPr>
        <w:spacing w:line="276" w:lineRule="auto"/>
        <w:ind w:left="284" w:hanging="284"/>
        <w:jc w:val="both"/>
        <w:rPr>
          <w:rFonts w:ascii="Arial" w:hAnsi="Arial" w:cs="Arial"/>
          <w:sz w:val="22"/>
          <w:szCs w:val="22"/>
        </w:rPr>
      </w:pPr>
      <w:r>
        <w:rPr>
          <w:rFonts w:ascii="Arial" w:hAnsi="Arial" w:cs="Arial"/>
          <w:b/>
          <w:sz w:val="22"/>
          <w:szCs w:val="22"/>
        </w:rPr>
        <w:t>6</w:t>
      </w:r>
      <w:r w:rsidR="002271B5">
        <w:rPr>
          <w:rFonts w:ascii="Arial" w:hAnsi="Arial" w:cs="Arial"/>
          <w:b/>
          <w:sz w:val="22"/>
          <w:szCs w:val="22"/>
        </w:rPr>
        <w:t xml:space="preserve">. </w:t>
      </w:r>
      <w:r w:rsidR="002271B5" w:rsidRPr="00892F81">
        <w:rPr>
          <w:rFonts w:ascii="Arial" w:hAnsi="Arial" w:cs="Arial"/>
          <w:sz w:val="22"/>
          <w:szCs w:val="22"/>
        </w:rPr>
        <w:t>Przed podpisaniem umowy Wykon</w:t>
      </w:r>
      <w:r w:rsidR="002271B5">
        <w:rPr>
          <w:rFonts w:ascii="Arial" w:hAnsi="Arial" w:cs="Arial"/>
          <w:sz w:val="22"/>
          <w:szCs w:val="22"/>
        </w:rPr>
        <w:t>a</w:t>
      </w:r>
      <w:r w:rsidR="002271B5" w:rsidRPr="00892F81">
        <w:rPr>
          <w:rFonts w:ascii="Arial" w:hAnsi="Arial" w:cs="Arial"/>
          <w:sz w:val="22"/>
          <w:szCs w:val="22"/>
        </w:rPr>
        <w:t>wca, którego oferta została wybrana jako najkorzystniejsza,</w:t>
      </w:r>
      <w:r w:rsidR="002271B5">
        <w:rPr>
          <w:rFonts w:ascii="Arial" w:hAnsi="Arial" w:cs="Arial"/>
          <w:b/>
          <w:sz w:val="22"/>
          <w:szCs w:val="22"/>
        </w:rPr>
        <w:t xml:space="preserve"> </w:t>
      </w:r>
      <w:r w:rsidR="002271B5" w:rsidRPr="00892F81">
        <w:rPr>
          <w:rFonts w:ascii="Arial" w:hAnsi="Arial" w:cs="Arial"/>
          <w:sz w:val="22"/>
          <w:szCs w:val="22"/>
        </w:rPr>
        <w:t>zobowiązany jest do</w:t>
      </w:r>
      <w:r w:rsidR="002271B5">
        <w:rPr>
          <w:rFonts w:ascii="Arial" w:hAnsi="Arial" w:cs="Arial"/>
          <w:sz w:val="22"/>
          <w:szCs w:val="22"/>
        </w:rPr>
        <w:t xml:space="preserve"> przedstawienia polisy lub innego dokumentu potwierdzającego, </w:t>
      </w:r>
      <w:r w:rsidR="002271B5" w:rsidRPr="00E85601">
        <w:rPr>
          <w:rFonts w:ascii="Arial" w:hAnsi="Arial" w:cs="Arial"/>
          <w:sz w:val="22"/>
          <w:szCs w:val="22"/>
        </w:rPr>
        <w:t xml:space="preserve">że </w:t>
      </w:r>
      <w:r w:rsidR="002271B5">
        <w:rPr>
          <w:rFonts w:ascii="Arial" w:hAnsi="Arial" w:cs="Arial"/>
          <w:sz w:val="22"/>
          <w:szCs w:val="22"/>
        </w:rPr>
        <w:t xml:space="preserve">Wykonawca </w:t>
      </w:r>
      <w:r w:rsidR="002271B5" w:rsidRPr="00E85601">
        <w:rPr>
          <w:rFonts w:ascii="Arial" w:hAnsi="Arial" w:cs="Arial"/>
          <w:sz w:val="22"/>
          <w:szCs w:val="22"/>
        </w:rPr>
        <w:t>jest ubezpieczony w zakresie odpowiedzialności cywilnej od czynności związanych z wykonywaniem postanowień Umowy na kwotę minimum</w:t>
      </w:r>
      <w:r w:rsidR="00677F9B">
        <w:rPr>
          <w:rFonts w:ascii="Arial" w:hAnsi="Arial" w:cs="Arial"/>
          <w:sz w:val="22"/>
          <w:szCs w:val="22"/>
        </w:rPr>
        <w:t xml:space="preserve">                     </w:t>
      </w:r>
      <w:r w:rsidR="002271B5" w:rsidRPr="00E85601">
        <w:rPr>
          <w:rFonts w:ascii="Arial" w:hAnsi="Arial" w:cs="Arial"/>
          <w:sz w:val="22"/>
          <w:szCs w:val="22"/>
        </w:rPr>
        <w:t xml:space="preserve"> </w:t>
      </w:r>
      <w:r w:rsidR="00677F9B" w:rsidRPr="00677F9B">
        <w:rPr>
          <w:rFonts w:ascii="Arial" w:hAnsi="Arial" w:cs="Arial"/>
          <w:b/>
          <w:sz w:val="22"/>
          <w:szCs w:val="22"/>
        </w:rPr>
        <w:t>2 0</w:t>
      </w:r>
      <w:r w:rsidR="002271B5" w:rsidRPr="00677F9B">
        <w:rPr>
          <w:rFonts w:ascii="Arial" w:hAnsi="Arial" w:cs="Arial"/>
          <w:b/>
          <w:sz w:val="22"/>
          <w:szCs w:val="22"/>
        </w:rPr>
        <w:t>00</w:t>
      </w:r>
      <w:r w:rsidR="002271B5" w:rsidRPr="00E85601">
        <w:rPr>
          <w:rFonts w:ascii="Arial" w:hAnsi="Arial" w:cs="Arial"/>
          <w:b/>
          <w:sz w:val="22"/>
          <w:szCs w:val="22"/>
        </w:rPr>
        <w:t> 000,00 zł</w:t>
      </w:r>
      <w:r w:rsidR="002271B5" w:rsidRPr="00E85601">
        <w:rPr>
          <w:rFonts w:ascii="Arial" w:hAnsi="Arial" w:cs="Arial"/>
          <w:sz w:val="22"/>
          <w:szCs w:val="22"/>
        </w:rPr>
        <w:t xml:space="preserve"> (słownie: </w:t>
      </w:r>
      <w:r w:rsidR="00677F9B">
        <w:rPr>
          <w:rFonts w:ascii="Arial" w:hAnsi="Arial" w:cs="Arial"/>
          <w:sz w:val="22"/>
          <w:szCs w:val="22"/>
        </w:rPr>
        <w:t>dwa miliony</w:t>
      </w:r>
      <w:r w:rsidR="002271B5" w:rsidRPr="00E85601">
        <w:rPr>
          <w:rFonts w:ascii="Arial" w:hAnsi="Arial" w:cs="Arial"/>
          <w:sz w:val="22"/>
          <w:szCs w:val="22"/>
        </w:rPr>
        <w:t xml:space="preserve"> zł</w:t>
      </w:r>
      <w:r w:rsidR="00677F9B">
        <w:rPr>
          <w:rFonts w:ascii="Arial" w:hAnsi="Arial" w:cs="Arial"/>
          <w:sz w:val="22"/>
          <w:szCs w:val="22"/>
        </w:rPr>
        <w:t>otych</w:t>
      </w:r>
      <w:r w:rsidR="002271B5" w:rsidRPr="00E85601">
        <w:rPr>
          <w:rFonts w:ascii="Arial" w:hAnsi="Arial" w:cs="Arial"/>
          <w:sz w:val="22"/>
          <w:szCs w:val="22"/>
        </w:rPr>
        <w:t xml:space="preserve"> 00/100). Wykonawca zobowiązuje się utrzymać to ubezpieczenie przez cały okres obowiązywania umowy.</w:t>
      </w:r>
    </w:p>
    <w:p w14:paraId="4611C06B" w14:textId="59EB8E13" w:rsidR="001761A7" w:rsidRPr="00114F6B" w:rsidRDefault="009B3978" w:rsidP="001761A7">
      <w:pPr>
        <w:spacing w:line="276" w:lineRule="auto"/>
        <w:ind w:left="284" w:hanging="284"/>
        <w:jc w:val="both"/>
        <w:rPr>
          <w:rFonts w:ascii="Arial" w:hAnsi="Arial" w:cs="Arial"/>
          <w:sz w:val="22"/>
          <w:szCs w:val="22"/>
        </w:rPr>
      </w:pPr>
      <w:r>
        <w:rPr>
          <w:rFonts w:ascii="Arial" w:hAnsi="Arial" w:cs="Arial"/>
          <w:b/>
          <w:sz w:val="22"/>
          <w:szCs w:val="22"/>
        </w:rPr>
        <w:t>7</w:t>
      </w:r>
      <w:r w:rsidR="00892F81" w:rsidRPr="00E00B99">
        <w:rPr>
          <w:rFonts w:ascii="Arial" w:hAnsi="Arial" w:cs="Arial"/>
          <w:b/>
          <w:sz w:val="22"/>
          <w:szCs w:val="22"/>
        </w:rPr>
        <w:t>.</w:t>
      </w:r>
      <w:r w:rsidR="00892F81">
        <w:rPr>
          <w:rFonts w:ascii="Arial" w:hAnsi="Arial" w:cs="Arial"/>
          <w:sz w:val="22"/>
          <w:szCs w:val="22"/>
        </w:rPr>
        <w:t xml:space="preserve"> </w:t>
      </w:r>
      <w:r w:rsidR="001761A7" w:rsidRPr="00114F6B">
        <w:rPr>
          <w:rFonts w:ascii="Arial" w:hAnsi="Arial" w:cs="Arial"/>
          <w:sz w:val="22"/>
          <w:szCs w:val="22"/>
        </w:rPr>
        <w:t xml:space="preserve">W przypadku wyboru oferty złożonej przez Wykonawców wspólnie ubiegających się </w:t>
      </w:r>
      <w:r w:rsidR="001761A7">
        <w:rPr>
          <w:rFonts w:ascii="Arial" w:hAnsi="Arial" w:cs="Arial"/>
          <w:sz w:val="22"/>
          <w:szCs w:val="22"/>
        </w:rPr>
        <w:t xml:space="preserve"> </w:t>
      </w:r>
      <w:r w:rsidR="00074603">
        <w:rPr>
          <w:rFonts w:ascii="Arial" w:hAnsi="Arial" w:cs="Arial"/>
          <w:sz w:val="22"/>
          <w:szCs w:val="22"/>
        </w:rPr>
        <w:t xml:space="preserve">                     </w:t>
      </w:r>
      <w:r w:rsidR="001761A7" w:rsidRPr="00114F6B">
        <w:rPr>
          <w:rFonts w:ascii="Arial" w:hAnsi="Arial" w:cs="Arial"/>
          <w:sz w:val="22"/>
          <w:szCs w:val="22"/>
        </w:rPr>
        <w:t>o udzielenie zamówienia Zamawiający zastrzega sobie prawo żądania przed zawarciem umowy w sprawie zamówienia publicznego kopii umowy regulującej współpracę tych Wykonawców.</w:t>
      </w:r>
    </w:p>
    <w:p w14:paraId="320F9CA4" w14:textId="37E374C4" w:rsidR="002F3373" w:rsidRDefault="009B3978" w:rsidP="002F3373">
      <w:pPr>
        <w:spacing w:line="276" w:lineRule="auto"/>
        <w:ind w:left="284" w:hanging="284"/>
        <w:jc w:val="both"/>
        <w:rPr>
          <w:rFonts w:ascii="Arial" w:hAnsi="Arial" w:cs="Arial"/>
          <w:sz w:val="22"/>
          <w:szCs w:val="22"/>
        </w:rPr>
      </w:pPr>
      <w:r>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F91C4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5B813197" w14:textId="77777777" w:rsidR="002B044F"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207638BC" w14:textId="699A321B"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726B3A6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42AC4AF" w14:textId="77777777" w:rsidR="002B044F" w:rsidRDefault="002B044F" w:rsidP="002F3373">
      <w:pPr>
        <w:suppressAutoHyphens/>
        <w:spacing w:line="276" w:lineRule="auto"/>
        <w:ind w:left="284" w:hanging="284"/>
        <w:jc w:val="both"/>
        <w:rPr>
          <w:rFonts w:ascii="Arial" w:hAnsi="Arial" w:cs="Arial"/>
          <w:b/>
          <w:sz w:val="22"/>
          <w:szCs w:val="22"/>
        </w:rPr>
      </w:pPr>
    </w:p>
    <w:p w14:paraId="628AFF95" w14:textId="06584A65"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097BD970" w14:textId="4B034E0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6F515D2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1F6F753D" w14:textId="35A34961"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EF5E36">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11F17782"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7782819A" w14:textId="7541695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lastRenderedPageBreak/>
        <w:t>odwołania w</w:t>
      </w:r>
      <w:r w:rsidR="004E34F8" w:rsidRPr="00277F26">
        <w:rPr>
          <w:rFonts w:ascii="Arial" w:hAnsi="Arial" w:cs="Arial"/>
          <w:sz w:val="22"/>
          <w:szCs w:val="22"/>
        </w:rPr>
        <w:t xml:space="preserve"> taki sposób, aby mógł on zapoznać się z jego treścią przed upływem tego terminu.</w:t>
      </w:r>
    </w:p>
    <w:p w14:paraId="64B2E6C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3E4D626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39C4BCAB"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4B86CF40"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0DC9B002" w14:textId="3B71B9F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D71E378"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6530228C"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2AA384B"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573E4A25"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0BAF506D" w14:textId="77777777"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5FAD2E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5D6BD605" w14:textId="77777777" w:rsidR="003437EE" w:rsidRDefault="003437EE" w:rsidP="0083460E">
      <w:pPr>
        <w:suppressAutoHyphens/>
        <w:spacing w:line="276" w:lineRule="auto"/>
        <w:ind w:left="426" w:hanging="426"/>
        <w:rPr>
          <w:rFonts w:ascii="Arial" w:hAnsi="Arial" w:cs="Arial"/>
          <w:sz w:val="18"/>
          <w:szCs w:val="18"/>
        </w:rPr>
      </w:pPr>
    </w:p>
    <w:p w14:paraId="7171152D" w14:textId="50C62AFC" w:rsidR="0083460E" w:rsidRPr="00A84F16" w:rsidRDefault="0083460E" w:rsidP="0083460E">
      <w:pPr>
        <w:suppressAutoHyphens/>
        <w:spacing w:line="276" w:lineRule="auto"/>
        <w:ind w:left="426" w:hanging="426"/>
        <w:rPr>
          <w:rFonts w:ascii="Arial" w:hAnsi="Arial" w:cs="Arial"/>
          <w:sz w:val="22"/>
          <w:szCs w:val="22"/>
        </w:rPr>
      </w:pPr>
      <w:r w:rsidRPr="00A84F16">
        <w:rPr>
          <w:rFonts w:ascii="Arial" w:hAnsi="Arial" w:cs="Arial"/>
          <w:sz w:val="22"/>
          <w:szCs w:val="22"/>
        </w:rPr>
        <w:t>Załącznik nr 1 - Formularz ofertowy</w:t>
      </w:r>
    </w:p>
    <w:p w14:paraId="130E55BF" w14:textId="092FCED6" w:rsidR="00FC65B2" w:rsidRPr="00A84F16" w:rsidRDefault="0083460E" w:rsidP="0083460E">
      <w:pPr>
        <w:suppressAutoHyphens/>
        <w:spacing w:line="276" w:lineRule="auto"/>
        <w:ind w:left="1560" w:hanging="1560"/>
        <w:rPr>
          <w:rFonts w:ascii="Arial" w:hAnsi="Arial" w:cs="Arial"/>
          <w:sz w:val="22"/>
          <w:szCs w:val="22"/>
        </w:rPr>
      </w:pPr>
      <w:r w:rsidRPr="00A84F16">
        <w:rPr>
          <w:rFonts w:ascii="Arial" w:hAnsi="Arial" w:cs="Arial"/>
          <w:sz w:val="22"/>
          <w:szCs w:val="22"/>
        </w:rPr>
        <w:t xml:space="preserve">Załącznik nr </w:t>
      </w:r>
      <w:r w:rsidR="00786739" w:rsidRPr="00A84F16">
        <w:rPr>
          <w:rFonts w:ascii="Arial" w:hAnsi="Arial" w:cs="Arial"/>
          <w:sz w:val="22"/>
          <w:szCs w:val="22"/>
        </w:rPr>
        <w:t>2</w:t>
      </w:r>
      <w:r w:rsidRPr="00A84F16">
        <w:rPr>
          <w:rFonts w:ascii="Arial" w:hAnsi="Arial" w:cs="Arial"/>
          <w:sz w:val="22"/>
          <w:szCs w:val="22"/>
        </w:rPr>
        <w:t xml:space="preserve"> </w:t>
      </w:r>
      <w:r w:rsidR="00FC65B2" w:rsidRPr="00A84F16">
        <w:rPr>
          <w:rFonts w:ascii="Arial" w:hAnsi="Arial" w:cs="Arial"/>
          <w:sz w:val="22"/>
          <w:szCs w:val="22"/>
        </w:rPr>
        <w:t>–</w:t>
      </w:r>
      <w:r w:rsidRPr="00A84F16">
        <w:rPr>
          <w:rFonts w:ascii="Arial" w:hAnsi="Arial" w:cs="Arial"/>
          <w:sz w:val="22"/>
          <w:szCs w:val="22"/>
        </w:rPr>
        <w:t xml:space="preserve"> </w:t>
      </w:r>
      <w:r w:rsidR="00FC65B2" w:rsidRPr="00A84F16">
        <w:rPr>
          <w:rFonts w:ascii="Arial" w:hAnsi="Arial" w:cs="Arial"/>
          <w:sz w:val="22"/>
          <w:szCs w:val="22"/>
        </w:rPr>
        <w:t>Opis przedmiotu zamówienia (OPZ)</w:t>
      </w:r>
      <w:r w:rsidR="008164C1" w:rsidRPr="00A84F16">
        <w:rPr>
          <w:rFonts w:ascii="Arial" w:hAnsi="Arial" w:cs="Arial"/>
          <w:sz w:val="22"/>
          <w:szCs w:val="22"/>
        </w:rPr>
        <w:t xml:space="preserve"> z Formularzem Cenowym</w:t>
      </w:r>
    </w:p>
    <w:p w14:paraId="1A4649C0" w14:textId="6570C522" w:rsidR="0083460E" w:rsidRPr="00A84F16" w:rsidRDefault="00FC65B2" w:rsidP="0083460E">
      <w:pPr>
        <w:suppressAutoHyphens/>
        <w:spacing w:line="276" w:lineRule="auto"/>
        <w:ind w:left="1560" w:hanging="1560"/>
        <w:rPr>
          <w:rFonts w:ascii="Arial" w:hAnsi="Arial" w:cs="Arial"/>
          <w:sz w:val="22"/>
          <w:szCs w:val="22"/>
        </w:rPr>
      </w:pPr>
      <w:r w:rsidRPr="00A84F16">
        <w:rPr>
          <w:rFonts w:ascii="Arial" w:hAnsi="Arial" w:cs="Arial"/>
          <w:sz w:val="22"/>
          <w:szCs w:val="22"/>
        </w:rPr>
        <w:t xml:space="preserve">Załącznik nr 3 - </w:t>
      </w:r>
      <w:r w:rsidR="0083460E" w:rsidRPr="00A84F16">
        <w:rPr>
          <w:rFonts w:ascii="Arial" w:hAnsi="Arial" w:cs="Arial"/>
          <w:sz w:val="22"/>
          <w:szCs w:val="22"/>
        </w:rPr>
        <w:t>Jednolity Europejski Dokument Zamówienia (ESPD) w formacie *.</w:t>
      </w:r>
      <w:proofErr w:type="spellStart"/>
      <w:r w:rsidR="0083460E" w:rsidRPr="00A84F16">
        <w:rPr>
          <w:rFonts w:ascii="Arial" w:hAnsi="Arial" w:cs="Arial"/>
          <w:sz w:val="22"/>
          <w:szCs w:val="22"/>
        </w:rPr>
        <w:t>xml</w:t>
      </w:r>
      <w:proofErr w:type="spellEnd"/>
      <w:r w:rsidR="0083460E" w:rsidRPr="00A84F16">
        <w:rPr>
          <w:rFonts w:ascii="Arial" w:hAnsi="Arial" w:cs="Arial"/>
          <w:sz w:val="22"/>
          <w:szCs w:val="22"/>
        </w:rPr>
        <w:t xml:space="preserve"> oraz PDF</w:t>
      </w:r>
    </w:p>
    <w:p w14:paraId="1587FB88" w14:textId="0D5D8726" w:rsidR="0083460E" w:rsidRPr="00A84F16" w:rsidRDefault="0083460E" w:rsidP="0083460E">
      <w:pPr>
        <w:suppressAutoHyphens/>
        <w:spacing w:line="276" w:lineRule="auto"/>
        <w:ind w:left="1560" w:hanging="1560"/>
        <w:rPr>
          <w:rFonts w:ascii="Arial" w:hAnsi="Arial" w:cs="Arial"/>
          <w:sz w:val="22"/>
          <w:szCs w:val="22"/>
        </w:rPr>
      </w:pPr>
      <w:r w:rsidRPr="00A84F16">
        <w:rPr>
          <w:rFonts w:ascii="Arial" w:hAnsi="Arial" w:cs="Arial"/>
          <w:sz w:val="22"/>
          <w:szCs w:val="22"/>
        </w:rPr>
        <w:t xml:space="preserve">Załącznik nr </w:t>
      </w:r>
      <w:r w:rsidR="00FC65B2" w:rsidRPr="00A84F16">
        <w:rPr>
          <w:rFonts w:ascii="Arial" w:hAnsi="Arial" w:cs="Arial"/>
          <w:sz w:val="22"/>
          <w:szCs w:val="22"/>
        </w:rPr>
        <w:t>4</w:t>
      </w:r>
      <w:r w:rsidRPr="00A84F16">
        <w:rPr>
          <w:rFonts w:ascii="Arial" w:hAnsi="Arial" w:cs="Arial"/>
          <w:sz w:val="22"/>
          <w:szCs w:val="22"/>
        </w:rPr>
        <w:t xml:space="preserve"> - Wzór Umowy </w:t>
      </w:r>
    </w:p>
    <w:p w14:paraId="1CC94D66" w14:textId="084A134B" w:rsidR="0083460E" w:rsidRPr="00A84F16" w:rsidRDefault="0083460E" w:rsidP="0083460E">
      <w:pPr>
        <w:suppressAutoHyphens/>
        <w:spacing w:line="276" w:lineRule="auto"/>
        <w:ind w:left="1560" w:hanging="1560"/>
        <w:rPr>
          <w:rFonts w:ascii="Arial" w:hAnsi="Arial" w:cs="Arial"/>
          <w:sz w:val="22"/>
          <w:szCs w:val="22"/>
        </w:rPr>
      </w:pPr>
      <w:r w:rsidRPr="00A84F16">
        <w:rPr>
          <w:rFonts w:ascii="Arial" w:hAnsi="Arial" w:cs="Arial"/>
          <w:sz w:val="22"/>
          <w:szCs w:val="22"/>
        </w:rPr>
        <w:t xml:space="preserve">Załącznik nr </w:t>
      </w:r>
      <w:r w:rsidR="00FC65B2" w:rsidRPr="00A84F16">
        <w:rPr>
          <w:rFonts w:ascii="Arial" w:hAnsi="Arial" w:cs="Arial"/>
          <w:sz w:val="22"/>
          <w:szCs w:val="22"/>
        </w:rPr>
        <w:t>5</w:t>
      </w:r>
      <w:r w:rsidRPr="00A84F16">
        <w:rPr>
          <w:rFonts w:ascii="Arial" w:hAnsi="Arial" w:cs="Arial"/>
          <w:sz w:val="22"/>
          <w:szCs w:val="22"/>
        </w:rPr>
        <w:t xml:space="preserve"> - Oświadczenie dotyczące przynależności lub braku przynależności do tej  samej grupy kapitałowej</w:t>
      </w:r>
    </w:p>
    <w:p w14:paraId="71AB1659" w14:textId="13B68470" w:rsidR="0083460E" w:rsidRPr="00A84F16" w:rsidRDefault="0083460E" w:rsidP="0083460E">
      <w:pPr>
        <w:suppressAutoHyphens/>
        <w:spacing w:line="276" w:lineRule="auto"/>
        <w:ind w:left="1560" w:hanging="1560"/>
        <w:rPr>
          <w:rFonts w:ascii="Arial" w:hAnsi="Arial" w:cs="Arial"/>
          <w:sz w:val="22"/>
          <w:szCs w:val="22"/>
        </w:rPr>
      </w:pPr>
      <w:r w:rsidRPr="00A84F16">
        <w:rPr>
          <w:rFonts w:ascii="Arial" w:hAnsi="Arial" w:cs="Arial"/>
          <w:sz w:val="22"/>
          <w:szCs w:val="22"/>
        </w:rPr>
        <w:t xml:space="preserve">Załącznik nr </w:t>
      </w:r>
      <w:r w:rsidR="00FC65B2" w:rsidRPr="00A84F16">
        <w:rPr>
          <w:rFonts w:ascii="Arial" w:hAnsi="Arial" w:cs="Arial"/>
          <w:sz w:val="22"/>
          <w:szCs w:val="22"/>
        </w:rPr>
        <w:t>6</w:t>
      </w:r>
      <w:r w:rsidRPr="00A84F16">
        <w:rPr>
          <w:rFonts w:ascii="Arial" w:hAnsi="Arial" w:cs="Arial"/>
          <w:sz w:val="22"/>
          <w:szCs w:val="22"/>
        </w:rPr>
        <w:t xml:space="preserve"> - </w:t>
      </w:r>
      <w:r w:rsidRPr="00A84F16">
        <w:rPr>
          <w:rFonts w:ascii="Arial" w:hAnsi="Arial" w:cs="Arial"/>
          <w:bCs/>
          <w:sz w:val="22"/>
          <w:szCs w:val="22"/>
        </w:rPr>
        <w:t>Oświadczenie Wykonawcy</w:t>
      </w:r>
      <w:r w:rsidRPr="00A84F16">
        <w:rPr>
          <w:rFonts w:ascii="Arial" w:hAnsi="Arial" w:cs="Arial"/>
          <w:b/>
          <w:sz w:val="22"/>
          <w:szCs w:val="22"/>
        </w:rPr>
        <w:t xml:space="preserve"> </w:t>
      </w:r>
      <w:r w:rsidRPr="00A84F16">
        <w:rPr>
          <w:rFonts w:ascii="Arial" w:hAnsi="Arial" w:cs="Arial"/>
          <w:sz w:val="22"/>
          <w:szCs w:val="22"/>
        </w:rPr>
        <w:t xml:space="preserve">o aktualności informacji zawartych </w:t>
      </w:r>
      <w:r w:rsidR="00A84F16">
        <w:rPr>
          <w:rFonts w:ascii="Arial" w:hAnsi="Arial" w:cs="Arial"/>
          <w:sz w:val="22"/>
          <w:szCs w:val="22"/>
        </w:rPr>
        <w:t xml:space="preserve">                                  </w:t>
      </w:r>
      <w:r w:rsidRPr="00A84F16">
        <w:rPr>
          <w:rFonts w:ascii="Arial" w:hAnsi="Arial" w:cs="Arial"/>
          <w:sz w:val="22"/>
          <w:szCs w:val="22"/>
        </w:rPr>
        <w:t xml:space="preserve">w  oświadczeniu, o którym mowa w art. 125 ust. 1 </w:t>
      </w:r>
      <w:proofErr w:type="spellStart"/>
      <w:r w:rsidRPr="00A84F16">
        <w:rPr>
          <w:rFonts w:ascii="Arial" w:hAnsi="Arial" w:cs="Arial"/>
          <w:sz w:val="22"/>
          <w:szCs w:val="22"/>
        </w:rPr>
        <w:t>Pzp</w:t>
      </w:r>
      <w:proofErr w:type="spellEnd"/>
      <w:r w:rsidRPr="00A84F16">
        <w:rPr>
          <w:rFonts w:ascii="Arial" w:hAnsi="Arial" w:cs="Arial"/>
          <w:sz w:val="22"/>
          <w:szCs w:val="22"/>
        </w:rPr>
        <w:t>.</w:t>
      </w:r>
    </w:p>
    <w:p w14:paraId="4B853B6F" w14:textId="20280A70" w:rsidR="0083460E" w:rsidRPr="00A84F16" w:rsidRDefault="0083460E" w:rsidP="0083460E">
      <w:pPr>
        <w:suppressAutoHyphens/>
        <w:spacing w:line="276" w:lineRule="auto"/>
        <w:ind w:left="284" w:hanging="284"/>
        <w:rPr>
          <w:rFonts w:ascii="Arial" w:hAnsi="Arial" w:cs="Arial"/>
          <w:sz w:val="22"/>
          <w:szCs w:val="22"/>
        </w:rPr>
      </w:pPr>
      <w:r w:rsidRPr="00A84F16">
        <w:rPr>
          <w:rFonts w:ascii="Arial" w:hAnsi="Arial" w:cs="Arial"/>
          <w:sz w:val="22"/>
          <w:szCs w:val="22"/>
        </w:rPr>
        <w:t xml:space="preserve">Załącznik nr </w:t>
      </w:r>
      <w:r w:rsidR="00FC65B2" w:rsidRPr="00A84F16">
        <w:rPr>
          <w:rFonts w:ascii="Arial" w:hAnsi="Arial" w:cs="Arial"/>
          <w:sz w:val="22"/>
          <w:szCs w:val="22"/>
        </w:rPr>
        <w:t>7</w:t>
      </w:r>
      <w:r w:rsidRPr="00A84F16">
        <w:rPr>
          <w:rFonts w:ascii="Arial" w:hAnsi="Arial" w:cs="Arial"/>
          <w:sz w:val="22"/>
          <w:szCs w:val="22"/>
        </w:rPr>
        <w:t xml:space="preserve"> – Klauzula obowiązku informacyjnego – uczestnik postępowania</w:t>
      </w:r>
    </w:p>
    <w:p w14:paraId="5145E8C4" w14:textId="07356749" w:rsidR="0083460E" w:rsidRPr="00A84F16" w:rsidRDefault="0083460E" w:rsidP="0083460E">
      <w:pPr>
        <w:suppressAutoHyphens/>
        <w:spacing w:line="276" w:lineRule="auto"/>
        <w:ind w:left="1560" w:hanging="1560"/>
        <w:rPr>
          <w:rFonts w:ascii="Arial" w:hAnsi="Arial" w:cs="Arial"/>
          <w:sz w:val="22"/>
          <w:szCs w:val="22"/>
        </w:rPr>
      </w:pPr>
      <w:r w:rsidRPr="00A84F16">
        <w:rPr>
          <w:rFonts w:ascii="Arial" w:hAnsi="Arial" w:cs="Arial"/>
          <w:sz w:val="22"/>
          <w:szCs w:val="22"/>
        </w:rPr>
        <w:t xml:space="preserve">Załącznik nr </w:t>
      </w:r>
      <w:r w:rsidR="00FC65B2" w:rsidRPr="00A84F16">
        <w:rPr>
          <w:rFonts w:ascii="Arial" w:hAnsi="Arial" w:cs="Arial"/>
          <w:sz w:val="22"/>
          <w:szCs w:val="22"/>
        </w:rPr>
        <w:t>8</w:t>
      </w:r>
      <w:r w:rsidRPr="00A84F16">
        <w:rPr>
          <w:rFonts w:ascii="Arial" w:hAnsi="Arial" w:cs="Arial"/>
          <w:sz w:val="22"/>
          <w:szCs w:val="22"/>
        </w:rPr>
        <w:t xml:space="preserve"> – Klauzula obowiązku informacyjnego – osoba fizyczna, której dane są przetwarzane w związku z realizacją umowy</w:t>
      </w:r>
    </w:p>
    <w:p w14:paraId="12B0F821" w14:textId="797F088B" w:rsidR="00A67BEE" w:rsidRDefault="0083460E" w:rsidP="00A67BEE">
      <w:pPr>
        <w:tabs>
          <w:tab w:val="num" w:pos="0"/>
        </w:tabs>
        <w:suppressAutoHyphens/>
        <w:ind w:left="1559" w:hanging="1559"/>
        <w:jc w:val="both"/>
        <w:rPr>
          <w:rFonts w:ascii="Arial" w:hAnsi="Arial" w:cs="Arial"/>
          <w:sz w:val="22"/>
          <w:szCs w:val="22"/>
        </w:rPr>
      </w:pPr>
      <w:r w:rsidRPr="00A84F16">
        <w:rPr>
          <w:rFonts w:ascii="Arial" w:hAnsi="Arial" w:cs="Arial"/>
          <w:sz w:val="22"/>
          <w:szCs w:val="22"/>
        </w:rPr>
        <w:t xml:space="preserve">Załącznik nr </w:t>
      </w:r>
      <w:r w:rsidR="00FC65B2" w:rsidRPr="00A84F16">
        <w:rPr>
          <w:rFonts w:ascii="Arial" w:hAnsi="Arial" w:cs="Arial"/>
          <w:sz w:val="22"/>
          <w:szCs w:val="22"/>
        </w:rPr>
        <w:t>9</w:t>
      </w:r>
      <w:r w:rsidRPr="00A84F16">
        <w:rPr>
          <w:rFonts w:ascii="Arial" w:hAnsi="Arial" w:cs="Arial"/>
          <w:sz w:val="22"/>
          <w:szCs w:val="22"/>
        </w:rPr>
        <w:t xml:space="preserve"> – </w:t>
      </w:r>
      <w:r w:rsidR="00A67BEE" w:rsidRPr="00A84F16">
        <w:rPr>
          <w:rFonts w:ascii="Arial" w:hAnsi="Arial" w:cs="Arial"/>
          <w:sz w:val="22"/>
          <w:szCs w:val="22"/>
        </w:rPr>
        <w:t>Protokół koordynacyjny dla Wykonawców zewnętrznych wykonujących pracę na terenie i na rzecz Wielkopolskiego Centrum Onkologii</w:t>
      </w:r>
      <w:r w:rsidR="006F6F2A" w:rsidRPr="00A84F16">
        <w:rPr>
          <w:rFonts w:ascii="Arial" w:hAnsi="Arial" w:cs="Arial"/>
          <w:sz w:val="22"/>
          <w:szCs w:val="22"/>
        </w:rPr>
        <w:t>.</w:t>
      </w:r>
    </w:p>
    <w:p w14:paraId="1977BDFA" w14:textId="21BFDCE4" w:rsidR="002B044F" w:rsidRDefault="002B044F" w:rsidP="00A67BEE">
      <w:pPr>
        <w:tabs>
          <w:tab w:val="num" w:pos="0"/>
        </w:tabs>
        <w:suppressAutoHyphens/>
        <w:ind w:left="1559" w:hanging="1559"/>
        <w:jc w:val="both"/>
        <w:rPr>
          <w:rFonts w:ascii="Arial" w:hAnsi="Arial" w:cs="Arial"/>
          <w:sz w:val="22"/>
          <w:szCs w:val="22"/>
        </w:rPr>
      </w:pPr>
    </w:p>
    <w:p w14:paraId="5889CBBA" w14:textId="3959818D" w:rsidR="002B044F" w:rsidRDefault="002B044F" w:rsidP="00A67BEE">
      <w:pPr>
        <w:tabs>
          <w:tab w:val="num" w:pos="0"/>
        </w:tabs>
        <w:suppressAutoHyphens/>
        <w:ind w:left="1559" w:hanging="1559"/>
        <w:jc w:val="both"/>
        <w:rPr>
          <w:rFonts w:ascii="Arial" w:hAnsi="Arial" w:cs="Arial"/>
          <w:sz w:val="22"/>
          <w:szCs w:val="22"/>
        </w:rPr>
      </w:pPr>
    </w:p>
    <w:p w14:paraId="39CBD60A" w14:textId="5BDF12FA" w:rsidR="002B044F" w:rsidRDefault="002B044F" w:rsidP="00A67BEE">
      <w:pPr>
        <w:tabs>
          <w:tab w:val="num" w:pos="0"/>
        </w:tabs>
        <w:suppressAutoHyphens/>
        <w:ind w:left="1559" w:hanging="1559"/>
        <w:jc w:val="both"/>
        <w:rPr>
          <w:rFonts w:ascii="Arial" w:hAnsi="Arial" w:cs="Arial"/>
          <w:sz w:val="22"/>
          <w:szCs w:val="22"/>
        </w:rPr>
      </w:pPr>
    </w:p>
    <w:p w14:paraId="17E7D664" w14:textId="77777777" w:rsidR="002B044F" w:rsidRPr="00A84F16" w:rsidRDefault="002B044F" w:rsidP="00A67BEE">
      <w:pPr>
        <w:tabs>
          <w:tab w:val="num" w:pos="0"/>
        </w:tabs>
        <w:suppressAutoHyphens/>
        <w:ind w:left="1559" w:hanging="1559"/>
        <w:jc w:val="both"/>
        <w:rPr>
          <w:rFonts w:ascii="Arial" w:hAnsi="Arial" w:cs="Arial"/>
          <w:sz w:val="22"/>
          <w:szCs w:val="22"/>
        </w:rPr>
      </w:pPr>
    </w:p>
    <w:p w14:paraId="2D63D859" w14:textId="58F6C52E" w:rsidR="006F6F2A" w:rsidRPr="00A84F16" w:rsidRDefault="006F6F2A" w:rsidP="00A67BEE">
      <w:pPr>
        <w:tabs>
          <w:tab w:val="num" w:pos="0"/>
        </w:tabs>
        <w:suppressAutoHyphens/>
        <w:ind w:left="1559" w:hanging="1559"/>
        <w:jc w:val="both"/>
        <w:rPr>
          <w:rFonts w:ascii="Arial" w:hAnsi="Arial" w:cs="Arial"/>
          <w:sz w:val="22"/>
          <w:szCs w:val="22"/>
        </w:rPr>
      </w:pPr>
      <w:r w:rsidRPr="00A84F16">
        <w:rPr>
          <w:rFonts w:ascii="Arial" w:hAnsi="Arial" w:cs="Arial"/>
          <w:sz w:val="22"/>
          <w:szCs w:val="22"/>
        </w:rPr>
        <w:t>Załącznik nr 10 – Umowa zachowania w tajemnicy informacji poufnych i danych osobowych</w:t>
      </w:r>
    </w:p>
    <w:p w14:paraId="2A2BD704" w14:textId="3B4FD42E" w:rsidR="00A67BEE" w:rsidRPr="00A84F16" w:rsidRDefault="00A67BEE" w:rsidP="00A67BEE">
      <w:pPr>
        <w:tabs>
          <w:tab w:val="num" w:pos="0"/>
        </w:tabs>
        <w:suppressAutoHyphens/>
        <w:ind w:left="1559" w:hanging="1559"/>
        <w:jc w:val="both"/>
        <w:rPr>
          <w:rFonts w:ascii="Arial" w:hAnsi="Arial" w:cs="Arial"/>
          <w:bCs/>
          <w:sz w:val="22"/>
          <w:szCs w:val="22"/>
        </w:rPr>
      </w:pPr>
      <w:r w:rsidRPr="00A84F16">
        <w:rPr>
          <w:rFonts w:ascii="Arial" w:hAnsi="Arial" w:cs="Arial"/>
          <w:bCs/>
          <w:sz w:val="22"/>
          <w:szCs w:val="22"/>
        </w:rPr>
        <w:t>Załącznik nr 1</w:t>
      </w:r>
      <w:r w:rsidR="006F6F2A" w:rsidRPr="00A84F16">
        <w:rPr>
          <w:rFonts w:ascii="Arial" w:hAnsi="Arial" w:cs="Arial"/>
          <w:bCs/>
          <w:sz w:val="22"/>
          <w:szCs w:val="22"/>
        </w:rPr>
        <w:t>1</w:t>
      </w:r>
      <w:r w:rsidRPr="00A84F16">
        <w:rPr>
          <w:rFonts w:ascii="Arial" w:hAnsi="Arial" w:cs="Arial"/>
          <w:bCs/>
          <w:sz w:val="22"/>
          <w:szCs w:val="22"/>
        </w:rPr>
        <w:t xml:space="preserve">  - Wykaz osób, które będą uczestniczyły w wykonywaniu zamówienia</w:t>
      </w:r>
      <w:r w:rsidR="000B5CF2" w:rsidRPr="00A84F16">
        <w:rPr>
          <w:rFonts w:ascii="Arial" w:hAnsi="Arial" w:cs="Arial"/>
          <w:bCs/>
          <w:sz w:val="22"/>
          <w:szCs w:val="22"/>
        </w:rPr>
        <w:t>.</w:t>
      </w:r>
    </w:p>
    <w:p w14:paraId="5738A3A0" w14:textId="77777777" w:rsidR="003437EE" w:rsidRDefault="00995A0D"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2AB76CCD" w14:textId="77777777" w:rsidR="002B044F" w:rsidRDefault="003437EE"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r w:rsidR="00995A0D">
        <w:rPr>
          <w:rFonts w:ascii="Arial" w:hAnsi="Arial" w:cs="Arial"/>
          <w:b/>
          <w:sz w:val="22"/>
          <w:szCs w:val="22"/>
        </w:rPr>
        <w:t xml:space="preserve">  </w:t>
      </w:r>
    </w:p>
    <w:p w14:paraId="7567DDA3" w14:textId="77777777" w:rsidR="002B044F" w:rsidRDefault="002B044F" w:rsidP="00DD5B83">
      <w:pPr>
        <w:pStyle w:val="Akapitzlist"/>
        <w:suppressAutoHyphens/>
        <w:ind w:left="0"/>
        <w:jc w:val="both"/>
        <w:rPr>
          <w:rFonts w:ascii="Arial" w:hAnsi="Arial" w:cs="Arial"/>
          <w:b/>
          <w:sz w:val="22"/>
          <w:szCs w:val="22"/>
        </w:rPr>
      </w:pPr>
    </w:p>
    <w:p w14:paraId="6B69D694" w14:textId="59D5AD58" w:rsidR="00164FB2" w:rsidRPr="00277F26" w:rsidRDefault="00811E09" w:rsidP="002B044F">
      <w:pPr>
        <w:pStyle w:val="Akapitzlist"/>
        <w:suppressAutoHyphens/>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rPr>
        <w:t xml:space="preserve">  </w:t>
      </w:r>
      <w:r w:rsidR="00C07C31" w:rsidRPr="00277F26">
        <w:rPr>
          <w:rFonts w:ascii="Arial" w:eastAsia="Times New Roman" w:hAnsi="Arial" w:cs="Arial"/>
          <w:b/>
          <w:sz w:val="22"/>
          <w:szCs w:val="22"/>
        </w:rPr>
        <w:t xml:space="preserve">       </w:t>
      </w:r>
      <w:r w:rsidR="003E3DA7" w:rsidRPr="00277F26">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995A0D">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0F2158" w:rsidRPr="00277F26">
        <w:rPr>
          <w:rFonts w:ascii="Arial" w:eastAsia="Times New Roman" w:hAnsi="Arial" w:cs="Arial"/>
          <w:b/>
          <w:sz w:val="22"/>
          <w:szCs w:val="22"/>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01E19D5C" w14:textId="3C0B673A" w:rsidR="00892F81" w:rsidRDefault="00F7114A" w:rsidP="00F7114A">
      <w:pPr>
        <w:spacing w:line="276" w:lineRule="auto"/>
        <w:rPr>
          <w:rFonts w:ascii="Arial" w:hAnsi="Arial" w:cs="Arial"/>
          <w:b/>
          <w:sz w:val="22"/>
          <w:szCs w:val="22"/>
        </w:rPr>
      </w:pPr>
      <w:r w:rsidRPr="00F7114A">
        <w:rPr>
          <w:rFonts w:ascii="Arial" w:hAnsi="Arial" w:cs="Arial"/>
          <w:b/>
          <w:noProof/>
          <w:sz w:val="22"/>
          <w:szCs w:val="22"/>
        </w:rPr>
        <w:drawing>
          <wp:inline distT="0" distB="0" distL="0" distR="0" wp14:anchorId="641C87BB" wp14:editId="709A672A">
            <wp:extent cx="5637474" cy="1198481"/>
            <wp:effectExtent l="0" t="0" r="190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58321" cy="1202913"/>
                    </a:xfrm>
                    <a:prstGeom prst="rect">
                      <a:avLst/>
                    </a:prstGeom>
                    <a:noFill/>
                    <a:ln>
                      <a:noFill/>
                    </a:ln>
                  </pic:spPr>
                </pic:pic>
              </a:graphicData>
            </a:graphic>
          </wp:inline>
        </w:drawing>
      </w:r>
    </w:p>
    <w:p w14:paraId="64C314FF" w14:textId="2B095E38" w:rsidR="00A84F16" w:rsidRDefault="00A84F16" w:rsidP="00005B01">
      <w:pPr>
        <w:spacing w:line="276" w:lineRule="auto"/>
        <w:ind w:left="4956" w:firstLine="708"/>
        <w:jc w:val="center"/>
        <w:rPr>
          <w:rFonts w:ascii="Arial" w:hAnsi="Arial" w:cs="Arial"/>
          <w:b/>
          <w:sz w:val="22"/>
          <w:szCs w:val="22"/>
        </w:rPr>
      </w:pPr>
    </w:p>
    <w:p w14:paraId="21704D2F" w14:textId="6C4DB872" w:rsidR="00A84F16" w:rsidRDefault="00A84F16" w:rsidP="00005B01">
      <w:pPr>
        <w:spacing w:line="276" w:lineRule="auto"/>
        <w:ind w:left="4956" w:firstLine="708"/>
        <w:jc w:val="center"/>
        <w:rPr>
          <w:rFonts w:ascii="Arial" w:hAnsi="Arial" w:cs="Arial"/>
          <w:b/>
          <w:sz w:val="22"/>
          <w:szCs w:val="22"/>
        </w:rPr>
      </w:pPr>
    </w:p>
    <w:p w14:paraId="7CA9EC57" w14:textId="1DDCBA6C" w:rsidR="00A84F16" w:rsidRDefault="00A84F16" w:rsidP="00005B01">
      <w:pPr>
        <w:spacing w:line="276" w:lineRule="auto"/>
        <w:ind w:left="4956" w:firstLine="708"/>
        <w:jc w:val="center"/>
        <w:rPr>
          <w:rFonts w:ascii="Arial" w:hAnsi="Arial" w:cs="Arial"/>
          <w:b/>
          <w:sz w:val="22"/>
          <w:szCs w:val="22"/>
        </w:rPr>
      </w:pPr>
    </w:p>
    <w:p w14:paraId="37E87B9B" w14:textId="6EDC028A" w:rsidR="00A84F16" w:rsidRDefault="00A84F16" w:rsidP="00005B01">
      <w:pPr>
        <w:spacing w:line="276" w:lineRule="auto"/>
        <w:ind w:left="4956" w:firstLine="708"/>
        <w:jc w:val="center"/>
        <w:rPr>
          <w:rFonts w:ascii="Arial" w:hAnsi="Arial" w:cs="Arial"/>
          <w:b/>
          <w:sz w:val="22"/>
          <w:szCs w:val="22"/>
        </w:rPr>
      </w:pPr>
    </w:p>
    <w:p w14:paraId="095A517C" w14:textId="68F4C482" w:rsidR="008F61ED" w:rsidRDefault="008F61ED" w:rsidP="00005B01">
      <w:pPr>
        <w:spacing w:line="276" w:lineRule="auto"/>
        <w:ind w:left="4956" w:firstLine="708"/>
        <w:jc w:val="center"/>
        <w:rPr>
          <w:rFonts w:ascii="Arial" w:hAnsi="Arial" w:cs="Arial"/>
          <w:b/>
          <w:sz w:val="22"/>
          <w:szCs w:val="22"/>
        </w:rPr>
      </w:pPr>
    </w:p>
    <w:p w14:paraId="11238D7D" w14:textId="1BF7BB38" w:rsidR="008F61ED" w:rsidRDefault="008F61ED" w:rsidP="00005B01">
      <w:pPr>
        <w:spacing w:line="276" w:lineRule="auto"/>
        <w:ind w:left="4956" w:firstLine="708"/>
        <w:jc w:val="center"/>
        <w:rPr>
          <w:rFonts w:ascii="Arial" w:hAnsi="Arial" w:cs="Arial"/>
          <w:b/>
          <w:sz w:val="22"/>
          <w:szCs w:val="22"/>
        </w:rPr>
      </w:pPr>
    </w:p>
    <w:p w14:paraId="09D61FC6" w14:textId="768DACE4" w:rsidR="008F61ED" w:rsidRDefault="008F61ED" w:rsidP="00005B01">
      <w:pPr>
        <w:spacing w:line="276" w:lineRule="auto"/>
        <w:ind w:left="4956" w:firstLine="708"/>
        <w:jc w:val="center"/>
        <w:rPr>
          <w:rFonts w:ascii="Arial" w:hAnsi="Arial" w:cs="Arial"/>
          <w:b/>
          <w:sz w:val="22"/>
          <w:szCs w:val="22"/>
        </w:rPr>
      </w:pPr>
    </w:p>
    <w:p w14:paraId="342EAF59" w14:textId="7E09C15F" w:rsidR="008F61ED" w:rsidRDefault="008F61ED" w:rsidP="00005B01">
      <w:pPr>
        <w:spacing w:line="276" w:lineRule="auto"/>
        <w:ind w:left="4956" w:firstLine="708"/>
        <w:jc w:val="center"/>
        <w:rPr>
          <w:rFonts w:ascii="Arial" w:hAnsi="Arial" w:cs="Arial"/>
          <w:b/>
          <w:sz w:val="22"/>
          <w:szCs w:val="22"/>
        </w:rPr>
      </w:pPr>
    </w:p>
    <w:p w14:paraId="574C43C2" w14:textId="23D05932" w:rsidR="008F61ED" w:rsidRDefault="008F61ED" w:rsidP="00005B01">
      <w:pPr>
        <w:spacing w:line="276" w:lineRule="auto"/>
        <w:ind w:left="4956" w:firstLine="708"/>
        <w:jc w:val="center"/>
        <w:rPr>
          <w:rFonts w:ascii="Arial" w:hAnsi="Arial" w:cs="Arial"/>
          <w:b/>
          <w:sz w:val="22"/>
          <w:szCs w:val="22"/>
        </w:rPr>
      </w:pPr>
    </w:p>
    <w:p w14:paraId="0AFAA657" w14:textId="4CCBFC8B" w:rsidR="008F61ED" w:rsidRDefault="008F61ED" w:rsidP="00005B01">
      <w:pPr>
        <w:spacing w:line="276" w:lineRule="auto"/>
        <w:ind w:left="4956" w:firstLine="708"/>
        <w:jc w:val="center"/>
        <w:rPr>
          <w:rFonts w:ascii="Arial" w:hAnsi="Arial" w:cs="Arial"/>
          <w:b/>
          <w:sz w:val="22"/>
          <w:szCs w:val="22"/>
        </w:rPr>
      </w:pPr>
    </w:p>
    <w:p w14:paraId="48A44F64" w14:textId="62868292" w:rsidR="008F61ED" w:rsidRDefault="008F61ED" w:rsidP="00005B01">
      <w:pPr>
        <w:spacing w:line="276" w:lineRule="auto"/>
        <w:ind w:left="4956" w:firstLine="708"/>
        <w:jc w:val="center"/>
        <w:rPr>
          <w:rFonts w:ascii="Arial" w:hAnsi="Arial" w:cs="Arial"/>
          <w:b/>
          <w:sz w:val="22"/>
          <w:szCs w:val="22"/>
        </w:rPr>
      </w:pPr>
    </w:p>
    <w:p w14:paraId="5D4C13AC" w14:textId="4A9B9842" w:rsidR="008F61ED" w:rsidRDefault="008F61ED" w:rsidP="00005B01">
      <w:pPr>
        <w:spacing w:line="276" w:lineRule="auto"/>
        <w:ind w:left="4956" w:firstLine="708"/>
        <w:jc w:val="center"/>
        <w:rPr>
          <w:rFonts w:ascii="Arial" w:hAnsi="Arial" w:cs="Arial"/>
          <w:b/>
          <w:sz w:val="22"/>
          <w:szCs w:val="22"/>
        </w:rPr>
      </w:pPr>
    </w:p>
    <w:p w14:paraId="4E2CEF99" w14:textId="2CF08F55" w:rsidR="008F61ED" w:rsidRDefault="008F61ED" w:rsidP="00005B01">
      <w:pPr>
        <w:spacing w:line="276" w:lineRule="auto"/>
        <w:ind w:left="4956" w:firstLine="708"/>
        <w:jc w:val="center"/>
        <w:rPr>
          <w:rFonts w:ascii="Arial" w:hAnsi="Arial" w:cs="Arial"/>
          <w:b/>
          <w:sz w:val="22"/>
          <w:szCs w:val="22"/>
        </w:rPr>
      </w:pPr>
    </w:p>
    <w:p w14:paraId="23B7860C" w14:textId="529E4FDA" w:rsidR="008F61ED" w:rsidRDefault="008F61ED" w:rsidP="00005B01">
      <w:pPr>
        <w:spacing w:line="276" w:lineRule="auto"/>
        <w:ind w:left="4956" w:firstLine="708"/>
        <w:jc w:val="center"/>
        <w:rPr>
          <w:rFonts w:ascii="Arial" w:hAnsi="Arial" w:cs="Arial"/>
          <w:b/>
          <w:sz w:val="22"/>
          <w:szCs w:val="22"/>
        </w:rPr>
      </w:pPr>
    </w:p>
    <w:p w14:paraId="1E6A41B4" w14:textId="6D675242" w:rsidR="008F61ED" w:rsidRDefault="008F61ED" w:rsidP="00005B01">
      <w:pPr>
        <w:spacing w:line="276" w:lineRule="auto"/>
        <w:ind w:left="4956" w:firstLine="708"/>
        <w:jc w:val="center"/>
        <w:rPr>
          <w:rFonts w:ascii="Arial" w:hAnsi="Arial" w:cs="Arial"/>
          <w:b/>
          <w:sz w:val="22"/>
          <w:szCs w:val="22"/>
        </w:rPr>
      </w:pPr>
    </w:p>
    <w:p w14:paraId="2FCB8CD6" w14:textId="2EE6C616" w:rsidR="008F61ED" w:rsidRDefault="008F61ED" w:rsidP="00005B01">
      <w:pPr>
        <w:spacing w:line="276" w:lineRule="auto"/>
        <w:ind w:left="4956" w:firstLine="708"/>
        <w:jc w:val="center"/>
        <w:rPr>
          <w:rFonts w:ascii="Arial" w:hAnsi="Arial" w:cs="Arial"/>
          <w:b/>
          <w:sz w:val="22"/>
          <w:szCs w:val="22"/>
        </w:rPr>
      </w:pPr>
    </w:p>
    <w:p w14:paraId="6649F363" w14:textId="3E0AFC0D" w:rsidR="008F61ED" w:rsidRDefault="008F61ED" w:rsidP="00005B01">
      <w:pPr>
        <w:spacing w:line="276" w:lineRule="auto"/>
        <w:ind w:left="4956" w:firstLine="708"/>
        <w:jc w:val="center"/>
        <w:rPr>
          <w:rFonts w:ascii="Arial" w:hAnsi="Arial" w:cs="Arial"/>
          <w:b/>
          <w:sz w:val="22"/>
          <w:szCs w:val="22"/>
        </w:rPr>
      </w:pPr>
    </w:p>
    <w:p w14:paraId="46744574" w14:textId="2CAE99CC" w:rsidR="008F61ED" w:rsidRDefault="008F61ED" w:rsidP="00005B01">
      <w:pPr>
        <w:spacing w:line="276" w:lineRule="auto"/>
        <w:ind w:left="4956" w:firstLine="708"/>
        <w:jc w:val="center"/>
        <w:rPr>
          <w:rFonts w:ascii="Arial" w:hAnsi="Arial" w:cs="Arial"/>
          <w:b/>
          <w:sz w:val="22"/>
          <w:szCs w:val="22"/>
        </w:rPr>
      </w:pPr>
    </w:p>
    <w:p w14:paraId="414EEA05" w14:textId="0B74A387" w:rsidR="002B044F" w:rsidRDefault="002B044F" w:rsidP="00005B01">
      <w:pPr>
        <w:spacing w:line="276" w:lineRule="auto"/>
        <w:ind w:left="4956" w:firstLine="708"/>
        <w:jc w:val="center"/>
        <w:rPr>
          <w:rFonts w:ascii="Arial" w:hAnsi="Arial" w:cs="Arial"/>
          <w:b/>
          <w:sz w:val="22"/>
          <w:szCs w:val="22"/>
        </w:rPr>
      </w:pPr>
    </w:p>
    <w:p w14:paraId="14B22020" w14:textId="10873A4E" w:rsidR="002B044F" w:rsidRDefault="002B044F" w:rsidP="00005B01">
      <w:pPr>
        <w:spacing w:line="276" w:lineRule="auto"/>
        <w:ind w:left="4956" w:firstLine="708"/>
        <w:jc w:val="center"/>
        <w:rPr>
          <w:rFonts w:ascii="Arial" w:hAnsi="Arial" w:cs="Arial"/>
          <w:b/>
          <w:sz w:val="22"/>
          <w:szCs w:val="22"/>
        </w:rPr>
      </w:pPr>
    </w:p>
    <w:p w14:paraId="2ED46B2C" w14:textId="2620509A" w:rsidR="002B044F" w:rsidRDefault="002B044F" w:rsidP="00005B01">
      <w:pPr>
        <w:spacing w:line="276" w:lineRule="auto"/>
        <w:ind w:left="4956" w:firstLine="708"/>
        <w:jc w:val="center"/>
        <w:rPr>
          <w:rFonts w:ascii="Arial" w:hAnsi="Arial" w:cs="Arial"/>
          <w:b/>
          <w:sz w:val="22"/>
          <w:szCs w:val="22"/>
        </w:rPr>
      </w:pPr>
    </w:p>
    <w:p w14:paraId="40C0E0B6" w14:textId="42798BDF" w:rsidR="002B044F" w:rsidRDefault="002B044F" w:rsidP="00005B01">
      <w:pPr>
        <w:spacing w:line="276" w:lineRule="auto"/>
        <w:ind w:left="4956" w:firstLine="708"/>
        <w:jc w:val="center"/>
        <w:rPr>
          <w:rFonts w:ascii="Arial" w:hAnsi="Arial" w:cs="Arial"/>
          <w:b/>
          <w:sz w:val="22"/>
          <w:szCs w:val="22"/>
        </w:rPr>
      </w:pPr>
    </w:p>
    <w:p w14:paraId="4BF7B71D" w14:textId="7938A9D9" w:rsidR="002B044F" w:rsidRDefault="002B044F" w:rsidP="00005B01">
      <w:pPr>
        <w:spacing w:line="276" w:lineRule="auto"/>
        <w:ind w:left="4956" w:firstLine="708"/>
        <w:jc w:val="center"/>
        <w:rPr>
          <w:rFonts w:ascii="Arial" w:hAnsi="Arial" w:cs="Arial"/>
          <w:b/>
          <w:sz w:val="22"/>
          <w:szCs w:val="22"/>
        </w:rPr>
      </w:pPr>
    </w:p>
    <w:p w14:paraId="0DD8F3A1" w14:textId="57071C76" w:rsidR="002B044F" w:rsidRDefault="002B044F" w:rsidP="00005B01">
      <w:pPr>
        <w:spacing w:line="276" w:lineRule="auto"/>
        <w:ind w:left="4956" w:firstLine="708"/>
        <w:jc w:val="center"/>
        <w:rPr>
          <w:rFonts w:ascii="Arial" w:hAnsi="Arial" w:cs="Arial"/>
          <w:b/>
          <w:sz w:val="22"/>
          <w:szCs w:val="22"/>
        </w:rPr>
      </w:pPr>
    </w:p>
    <w:p w14:paraId="46DBC4D1" w14:textId="781A599E" w:rsidR="002B044F" w:rsidRDefault="002B044F" w:rsidP="00005B01">
      <w:pPr>
        <w:spacing w:line="276" w:lineRule="auto"/>
        <w:ind w:left="4956" w:firstLine="708"/>
        <w:jc w:val="center"/>
        <w:rPr>
          <w:rFonts w:ascii="Arial" w:hAnsi="Arial" w:cs="Arial"/>
          <w:b/>
          <w:sz w:val="22"/>
          <w:szCs w:val="22"/>
        </w:rPr>
      </w:pPr>
    </w:p>
    <w:p w14:paraId="25ECFE7B" w14:textId="0FEB86BC" w:rsidR="002B044F" w:rsidRDefault="002B044F" w:rsidP="00005B01">
      <w:pPr>
        <w:spacing w:line="276" w:lineRule="auto"/>
        <w:ind w:left="4956" w:firstLine="708"/>
        <w:jc w:val="center"/>
        <w:rPr>
          <w:rFonts w:ascii="Arial" w:hAnsi="Arial" w:cs="Arial"/>
          <w:b/>
          <w:sz w:val="22"/>
          <w:szCs w:val="22"/>
        </w:rPr>
      </w:pPr>
    </w:p>
    <w:p w14:paraId="599C89CD" w14:textId="655F5D74" w:rsidR="002B044F" w:rsidRDefault="002B044F" w:rsidP="00005B01">
      <w:pPr>
        <w:spacing w:line="276" w:lineRule="auto"/>
        <w:ind w:left="4956" w:firstLine="708"/>
        <w:jc w:val="center"/>
        <w:rPr>
          <w:rFonts w:ascii="Arial" w:hAnsi="Arial" w:cs="Arial"/>
          <w:b/>
          <w:sz w:val="22"/>
          <w:szCs w:val="22"/>
        </w:rPr>
      </w:pPr>
    </w:p>
    <w:p w14:paraId="16911F22" w14:textId="586415B8" w:rsidR="002B044F" w:rsidRDefault="002B044F" w:rsidP="00005B01">
      <w:pPr>
        <w:spacing w:line="276" w:lineRule="auto"/>
        <w:ind w:left="4956" w:firstLine="708"/>
        <w:jc w:val="center"/>
        <w:rPr>
          <w:rFonts w:ascii="Arial" w:hAnsi="Arial" w:cs="Arial"/>
          <w:b/>
          <w:sz w:val="22"/>
          <w:szCs w:val="22"/>
        </w:rPr>
      </w:pPr>
    </w:p>
    <w:p w14:paraId="12A220CB" w14:textId="70D0C344" w:rsidR="002B044F" w:rsidRDefault="002B044F" w:rsidP="00005B01">
      <w:pPr>
        <w:spacing w:line="276" w:lineRule="auto"/>
        <w:ind w:left="4956" w:firstLine="708"/>
        <w:jc w:val="center"/>
        <w:rPr>
          <w:rFonts w:ascii="Arial" w:hAnsi="Arial" w:cs="Arial"/>
          <w:b/>
          <w:sz w:val="22"/>
          <w:szCs w:val="22"/>
        </w:rPr>
      </w:pPr>
    </w:p>
    <w:p w14:paraId="13DFF866" w14:textId="12491BBA" w:rsidR="002B044F" w:rsidRDefault="002B044F" w:rsidP="00005B01">
      <w:pPr>
        <w:spacing w:line="276" w:lineRule="auto"/>
        <w:ind w:left="4956" w:firstLine="708"/>
        <w:jc w:val="center"/>
        <w:rPr>
          <w:rFonts w:ascii="Arial" w:hAnsi="Arial" w:cs="Arial"/>
          <w:b/>
          <w:sz w:val="22"/>
          <w:szCs w:val="22"/>
        </w:rPr>
      </w:pPr>
    </w:p>
    <w:p w14:paraId="19B96AAA" w14:textId="77777777" w:rsidR="002B044F" w:rsidRDefault="002B044F" w:rsidP="00005B01">
      <w:pPr>
        <w:spacing w:line="276" w:lineRule="auto"/>
        <w:ind w:left="4956" w:firstLine="708"/>
        <w:jc w:val="center"/>
        <w:rPr>
          <w:rFonts w:ascii="Arial" w:hAnsi="Arial" w:cs="Arial"/>
          <w:b/>
          <w:sz w:val="22"/>
          <w:szCs w:val="22"/>
        </w:rPr>
      </w:pPr>
    </w:p>
    <w:p w14:paraId="17DCEBD2" w14:textId="114F92DC" w:rsidR="008F61ED" w:rsidRDefault="008F61ED" w:rsidP="00005B01">
      <w:pPr>
        <w:spacing w:line="276" w:lineRule="auto"/>
        <w:ind w:left="4956" w:firstLine="708"/>
        <w:jc w:val="center"/>
        <w:rPr>
          <w:rFonts w:ascii="Arial" w:hAnsi="Arial" w:cs="Arial"/>
          <w:b/>
          <w:sz w:val="22"/>
          <w:szCs w:val="22"/>
        </w:rPr>
      </w:pPr>
    </w:p>
    <w:p w14:paraId="34C1C4E9" w14:textId="08ABE0F6" w:rsidR="008F61ED" w:rsidRDefault="008F61ED" w:rsidP="00005B01">
      <w:pPr>
        <w:spacing w:line="276" w:lineRule="auto"/>
        <w:ind w:left="4956" w:firstLine="708"/>
        <w:jc w:val="center"/>
        <w:rPr>
          <w:rFonts w:ascii="Arial" w:hAnsi="Arial" w:cs="Arial"/>
          <w:b/>
          <w:sz w:val="22"/>
          <w:szCs w:val="22"/>
        </w:rPr>
      </w:pPr>
    </w:p>
    <w:p w14:paraId="44E1E754" w14:textId="29745091" w:rsidR="008F61ED" w:rsidRDefault="008F61ED" w:rsidP="00005B01">
      <w:pPr>
        <w:spacing w:line="276" w:lineRule="auto"/>
        <w:ind w:left="4956" w:firstLine="708"/>
        <w:jc w:val="center"/>
        <w:rPr>
          <w:rFonts w:ascii="Arial" w:hAnsi="Arial" w:cs="Arial"/>
          <w:b/>
          <w:sz w:val="22"/>
          <w:szCs w:val="22"/>
        </w:rPr>
      </w:pPr>
    </w:p>
    <w:p w14:paraId="6E43965A" w14:textId="31EBE612" w:rsidR="008F61ED" w:rsidRDefault="008F61ED" w:rsidP="00005B01">
      <w:pPr>
        <w:spacing w:line="276" w:lineRule="auto"/>
        <w:ind w:left="4956" w:firstLine="708"/>
        <w:jc w:val="center"/>
        <w:rPr>
          <w:rFonts w:ascii="Arial" w:hAnsi="Arial" w:cs="Arial"/>
          <w:b/>
          <w:sz w:val="22"/>
          <w:szCs w:val="22"/>
        </w:rPr>
      </w:pPr>
    </w:p>
    <w:p w14:paraId="1EF7E125" w14:textId="0DF76475" w:rsidR="00D93A72" w:rsidRPr="00277F26" w:rsidRDefault="00074603" w:rsidP="00005B01">
      <w:pPr>
        <w:spacing w:line="276" w:lineRule="auto"/>
        <w:ind w:left="4956" w:firstLine="708"/>
        <w:jc w:val="center"/>
        <w:rPr>
          <w:rFonts w:ascii="Arial" w:hAnsi="Arial" w:cs="Arial"/>
          <w:b/>
          <w:sz w:val="22"/>
          <w:szCs w:val="22"/>
        </w:rPr>
      </w:pPr>
      <w:r>
        <w:rPr>
          <w:rFonts w:ascii="Arial" w:hAnsi="Arial" w:cs="Arial"/>
          <w:b/>
          <w:sz w:val="22"/>
          <w:szCs w:val="22"/>
        </w:rPr>
        <w:lastRenderedPageBreak/>
        <w:t xml:space="preserve">     </w:t>
      </w:r>
      <w:r w:rsidR="003827CD"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26850CA1"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59423B34"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5CE61501" w14:textId="253D2DB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01C09C69" w14:textId="38E79B5D"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553D21D7" w14:textId="6A3EA84D"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101B49">
        <w:rPr>
          <w:rFonts w:ascii="Arial" w:hAnsi="Arial" w:cs="Arial"/>
          <w:sz w:val="22"/>
          <w:szCs w:val="22"/>
        </w:rPr>
        <w:t>po</w:t>
      </w:r>
      <w:r w:rsidR="00EA446A" w:rsidRPr="00277F26">
        <w:rPr>
          <w:rFonts w:ascii="Arial" w:hAnsi="Arial" w:cs="Arial"/>
          <w:sz w:val="22"/>
          <w:szCs w:val="22"/>
        </w:rPr>
        <w:t>cztowy.……………………..…………………………………….….</w:t>
      </w:r>
    </w:p>
    <w:p w14:paraId="254809B4" w14:textId="18F944F5"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57A90BA4"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0B3076D6"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5D4BA491"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39F52AB0"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D737DE1" w14:textId="1D41A4E0" w:rsidR="00D93A72" w:rsidRPr="00277F26" w:rsidRDefault="00D93A72" w:rsidP="00B250C7">
      <w:pPr>
        <w:spacing w:line="276" w:lineRule="auto"/>
        <w:ind w:left="284" w:hanging="284"/>
        <w:jc w:val="both"/>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bookmarkStart w:id="4" w:name="_Hlk193718886"/>
      <w:r w:rsidR="00B250C7">
        <w:rPr>
          <w:rFonts w:ascii="Arial" w:hAnsi="Arial" w:cs="Arial"/>
          <w:b/>
          <w:sz w:val="22"/>
          <w:szCs w:val="22"/>
        </w:rPr>
        <w:t>Serwis urządzeń wentylacyjnych i klimatyzacyjnych                                             w Wielkopolskim Centrum Onkologii</w:t>
      </w:r>
      <w:r w:rsidR="00B250C7" w:rsidRPr="00EB45E6">
        <w:rPr>
          <w:rFonts w:ascii="Arial" w:hAnsi="Arial" w:cs="Arial"/>
          <w:sz w:val="22"/>
          <w:szCs w:val="22"/>
        </w:rPr>
        <w:t xml:space="preserve"> </w:t>
      </w:r>
      <w:r w:rsidR="00B250C7" w:rsidRPr="00B250C7">
        <w:rPr>
          <w:rFonts w:ascii="Arial" w:hAnsi="Arial" w:cs="Arial"/>
          <w:b/>
          <w:sz w:val="22"/>
          <w:szCs w:val="22"/>
        </w:rPr>
        <w:t>– 3 pakiety</w:t>
      </w:r>
      <w:r w:rsidR="00B250C7">
        <w:rPr>
          <w:rFonts w:ascii="Arial" w:hAnsi="Arial" w:cs="Arial"/>
          <w:sz w:val="22"/>
          <w:szCs w:val="22"/>
        </w:rPr>
        <w:t xml:space="preserve"> </w:t>
      </w:r>
      <w:r w:rsidR="00EC64C6" w:rsidRPr="00EB45E6">
        <w:rPr>
          <w:rFonts w:ascii="Arial" w:hAnsi="Arial" w:cs="Arial"/>
          <w:sz w:val="22"/>
          <w:szCs w:val="22"/>
        </w:rPr>
        <w:t xml:space="preserve">w Wielkopolskim Centrum Onkologii </w:t>
      </w:r>
      <w:r w:rsidR="00B250C7">
        <w:rPr>
          <w:rFonts w:ascii="Arial" w:hAnsi="Arial" w:cs="Arial"/>
          <w:sz w:val="22"/>
          <w:szCs w:val="22"/>
        </w:rPr>
        <w:t xml:space="preserve">                </w:t>
      </w:r>
      <w:r w:rsidR="00EC64C6" w:rsidRPr="00EB45E6">
        <w:rPr>
          <w:rFonts w:ascii="Arial" w:hAnsi="Arial" w:cs="Arial"/>
          <w:sz w:val="22"/>
          <w:szCs w:val="22"/>
        </w:rPr>
        <w:t>w Poznaniu</w:t>
      </w:r>
      <w:r w:rsidR="00EC64C6">
        <w:rPr>
          <w:rFonts w:ascii="Arial" w:hAnsi="Arial" w:cs="Arial"/>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postępowania</w:t>
      </w:r>
      <w:r w:rsidR="004077C6">
        <w:rPr>
          <w:rFonts w:ascii="Arial" w:hAnsi="Arial" w:cs="Arial"/>
          <w:b/>
          <w:sz w:val="22"/>
          <w:szCs w:val="22"/>
        </w:rPr>
        <w:t xml:space="preserve"> </w:t>
      </w:r>
      <w:r w:rsidR="00B250C7">
        <w:rPr>
          <w:rFonts w:ascii="Arial" w:hAnsi="Arial" w:cs="Arial"/>
          <w:b/>
          <w:sz w:val="22"/>
          <w:szCs w:val="22"/>
        </w:rPr>
        <w:t>45</w:t>
      </w:r>
      <w:r w:rsidR="00EC64C6">
        <w:rPr>
          <w:rFonts w:ascii="Arial" w:hAnsi="Arial" w:cs="Arial"/>
          <w:b/>
          <w:sz w:val="22"/>
          <w:szCs w:val="22"/>
        </w:rPr>
        <w:t>/2025</w:t>
      </w:r>
      <w:r w:rsidR="0035309A" w:rsidRPr="00277F26">
        <w:rPr>
          <w:rFonts w:ascii="Arial" w:hAnsi="Arial" w:cs="Arial"/>
          <w:b/>
          <w:sz w:val="22"/>
          <w:szCs w:val="22"/>
        </w:rPr>
        <w:t>)</w:t>
      </w:r>
      <w:r w:rsidR="00EC64C6">
        <w:rPr>
          <w:rFonts w:ascii="Arial" w:hAnsi="Arial" w:cs="Arial"/>
          <w:b/>
          <w:sz w:val="22"/>
          <w:szCs w:val="22"/>
        </w:rPr>
        <w:t>.</w:t>
      </w:r>
    </w:p>
    <w:bookmarkEnd w:id="4"/>
    <w:p w14:paraId="187783E2" w14:textId="77777777" w:rsidR="00EC64C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p>
    <w:p w14:paraId="22B0CF59" w14:textId="18232CB9" w:rsidR="00D93A72" w:rsidRPr="00277F26" w:rsidRDefault="00D93A72" w:rsidP="00D13981">
      <w:pPr>
        <w:spacing w:line="276" w:lineRule="auto"/>
        <w:ind w:left="284"/>
        <w:jc w:val="both"/>
        <w:rPr>
          <w:rFonts w:ascii="Arial" w:hAnsi="Arial" w:cs="Arial"/>
          <w:b/>
          <w:sz w:val="22"/>
          <w:szCs w:val="22"/>
        </w:rPr>
      </w:pPr>
      <w:r w:rsidRPr="00277F26">
        <w:rPr>
          <w:rFonts w:ascii="Arial" w:hAnsi="Arial" w:cs="Arial"/>
          <w:b/>
          <w:sz w:val="22"/>
          <w:szCs w:val="22"/>
        </w:rPr>
        <w:t>My niżej podpisani</w:t>
      </w:r>
    </w:p>
    <w:p w14:paraId="740F3C0E" w14:textId="347946AA" w:rsidR="00D93A72" w:rsidRPr="00277F26" w:rsidRDefault="00D93A72" w:rsidP="003437EE">
      <w:pPr>
        <w:spacing w:line="276" w:lineRule="auto"/>
        <w:ind w:left="142"/>
        <w:jc w:val="both"/>
        <w:rPr>
          <w:rFonts w:ascii="Arial" w:hAnsi="Arial" w:cs="Arial"/>
          <w:sz w:val="22"/>
          <w:szCs w:val="22"/>
        </w:rPr>
      </w:pPr>
      <w:r w:rsidRPr="00277F26">
        <w:rPr>
          <w:rFonts w:ascii="Arial" w:hAnsi="Arial" w:cs="Arial"/>
          <w:sz w:val="22"/>
          <w:szCs w:val="22"/>
        </w:rPr>
        <w:t>……………………………………………………………………………………………………</w:t>
      </w:r>
    </w:p>
    <w:p w14:paraId="077FE42B"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4CE9B7EA" w14:textId="77777777" w:rsidR="00101B49" w:rsidRDefault="00D93A72" w:rsidP="002E557D">
      <w:pPr>
        <w:spacing w:line="276" w:lineRule="auto"/>
        <w:ind w:left="360"/>
        <w:jc w:val="both"/>
        <w:rPr>
          <w:rFonts w:ascii="Arial" w:hAnsi="Arial" w:cs="Arial"/>
          <w:sz w:val="22"/>
          <w:szCs w:val="22"/>
        </w:rPr>
      </w:pPr>
      <w:r w:rsidRPr="00277F26">
        <w:rPr>
          <w:rFonts w:ascii="Arial" w:hAnsi="Arial" w:cs="Arial"/>
          <w:sz w:val="22"/>
          <w:szCs w:val="22"/>
        </w:rPr>
        <w:t>….………………………………………………………………………………………………</w:t>
      </w:r>
    </w:p>
    <w:p w14:paraId="5060FB7E" w14:textId="61558D0C" w:rsidR="00D93A72"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Składamy ofertę na wykonanie przedmiotu zamówienia w zakresie </w:t>
      </w:r>
      <w:r w:rsidR="00D13981" w:rsidRPr="00277F26">
        <w:rPr>
          <w:rFonts w:ascii="Arial" w:hAnsi="Arial" w:cs="Arial"/>
          <w:sz w:val="22"/>
          <w:szCs w:val="22"/>
        </w:rPr>
        <w:t xml:space="preserve">określonym </w:t>
      </w:r>
      <w:r w:rsidR="001F505C">
        <w:rPr>
          <w:rFonts w:ascii="Arial" w:hAnsi="Arial" w:cs="Arial"/>
          <w:sz w:val="22"/>
          <w:szCs w:val="22"/>
        </w:rPr>
        <w:t xml:space="preserve">          </w:t>
      </w:r>
      <w:r w:rsidR="00101B49">
        <w:rPr>
          <w:rFonts w:ascii="Arial" w:hAnsi="Arial" w:cs="Arial"/>
          <w:sz w:val="22"/>
          <w:szCs w:val="22"/>
        </w:rPr>
        <w:t xml:space="preserve">                     </w:t>
      </w:r>
      <w:r w:rsidR="00D13981" w:rsidRPr="00277F26">
        <w:rPr>
          <w:rFonts w:ascii="Arial" w:hAnsi="Arial" w:cs="Arial"/>
          <w:sz w:val="22"/>
          <w:szCs w:val="22"/>
        </w:rPr>
        <w:t>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2A10FCB9" w14:textId="77777777" w:rsidR="00174E45" w:rsidRPr="00277F26" w:rsidRDefault="00174E45" w:rsidP="002E557D">
      <w:pPr>
        <w:spacing w:line="276" w:lineRule="auto"/>
        <w:ind w:left="360"/>
        <w:jc w:val="both"/>
        <w:rPr>
          <w:rFonts w:ascii="Arial" w:hAnsi="Arial" w:cs="Arial"/>
          <w:b/>
          <w:sz w:val="22"/>
          <w:szCs w:val="22"/>
        </w:rPr>
      </w:pPr>
    </w:p>
    <w:p w14:paraId="6BB8EAB6" w14:textId="776775BF" w:rsidR="00262A66" w:rsidRPr="0032259C" w:rsidRDefault="00262A66" w:rsidP="00262A66">
      <w:pPr>
        <w:numPr>
          <w:ilvl w:val="0"/>
          <w:numId w:val="25"/>
        </w:numPr>
        <w:spacing w:line="276" w:lineRule="auto"/>
        <w:jc w:val="both"/>
        <w:rPr>
          <w:rFonts w:ascii="Arial" w:hAnsi="Arial" w:cs="Arial"/>
          <w:sz w:val="22"/>
          <w:szCs w:val="22"/>
          <w:vertAlign w:val="superscript"/>
        </w:rPr>
      </w:pPr>
      <w:r w:rsidRPr="00CC1F6B">
        <w:rPr>
          <w:rFonts w:ascii="Arial" w:hAnsi="Arial" w:cs="Arial"/>
          <w:b/>
          <w:sz w:val="22"/>
          <w:szCs w:val="22"/>
        </w:rPr>
        <w:t>Cena oferty</w:t>
      </w:r>
      <w:r w:rsidRPr="00CC1F6B">
        <w:rPr>
          <w:rFonts w:ascii="Arial" w:hAnsi="Arial" w:cs="Arial"/>
          <w:b/>
          <w:sz w:val="22"/>
          <w:szCs w:val="22"/>
          <w:vertAlign w:val="subscript"/>
        </w:rPr>
        <w:t xml:space="preserve"> </w:t>
      </w:r>
      <w:r w:rsidRPr="00CC1F6B">
        <w:rPr>
          <w:rFonts w:ascii="Arial" w:hAnsi="Arial" w:cs="Arial"/>
          <w:b/>
          <w:sz w:val="22"/>
          <w:szCs w:val="22"/>
        </w:rPr>
        <w:t xml:space="preserve">- </w:t>
      </w:r>
      <w:r w:rsidR="005C2F67">
        <w:rPr>
          <w:rFonts w:ascii="Arial" w:hAnsi="Arial" w:cs="Arial"/>
          <w:b/>
          <w:sz w:val="22"/>
          <w:szCs w:val="22"/>
        </w:rPr>
        <w:t>P</w:t>
      </w:r>
      <w:r w:rsidRPr="00CC1F6B">
        <w:rPr>
          <w:rFonts w:ascii="Arial" w:hAnsi="Arial" w:cs="Arial"/>
          <w:b/>
          <w:sz w:val="22"/>
          <w:szCs w:val="22"/>
        </w:rPr>
        <w:t>akiet ___</w:t>
      </w:r>
      <w:r w:rsidR="00E00B99">
        <w:rPr>
          <w:rFonts w:ascii="Arial" w:hAnsi="Arial" w:cs="Arial"/>
          <w:b/>
          <w:sz w:val="22"/>
          <w:szCs w:val="22"/>
        </w:rPr>
        <w:t>*</w:t>
      </w:r>
      <w:r w:rsidRPr="00FB19E8">
        <w:rPr>
          <w:rFonts w:ascii="Arial" w:hAnsi="Arial" w:cs="Arial"/>
          <w:b/>
          <w:sz w:val="28"/>
          <w:szCs w:val="28"/>
        </w:rPr>
        <w:t xml:space="preserve">  </w:t>
      </w:r>
      <w:r w:rsidRPr="0032259C">
        <w:rPr>
          <w:rFonts w:ascii="Arial" w:hAnsi="Arial" w:cs="Arial"/>
          <w:b/>
          <w:sz w:val="22"/>
          <w:szCs w:val="22"/>
          <w:vertAlign w:val="superscript"/>
        </w:rPr>
        <w:t>[</w:t>
      </w:r>
      <w:r w:rsidR="00E00B99">
        <w:rPr>
          <w:rFonts w:ascii="Arial" w:hAnsi="Arial" w:cs="Arial"/>
          <w:b/>
          <w:sz w:val="22"/>
          <w:szCs w:val="22"/>
          <w:vertAlign w:val="superscript"/>
        </w:rPr>
        <w:t>*</w:t>
      </w:r>
      <w:r w:rsidRPr="0032259C">
        <w:rPr>
          <w:rFonts w:ascii="Arial" w:hAnsi="Arial" w:cs="Arial"/>
          <w:b/>
          <w:sz w:val="22"/>
          <w:szCs w:val="22"/>
          <w:vertAlign w:val="superscript"/>
        </w:rPr>
        <w:t>zapis ten powielić tyle razy na ile pakietów składana jest oferta]</w:t>
      </w:r>
    </w:p>
    <w:p w14:paraId="30112B2C" w14:textId="5573F900" w:rsidR="00262A66" w:rsidRPr="00146F5A" w:rsidRDefault="00262A66" w:rsidP="00D5391A">
      <w:pPr>
        <w:autoSpaceDE w:val="0"/>
        <w:autoSpaceDN w:val="0"/>
        <w:adjustRightInd w:val="0"/>
        <w:spacing w:line="276" w:lineRule="auto"/>
        <w:ind w:left="709" w:hanging="283"/>
        <w:jc w:val="both"/>
        <w:rPr>
          <w:rFonts w:ascii="Arial" w:hAnsi="Arial" w:cs="Arial"/>
          <w:color w:val="000000"/>
          <w:sz w:val="22"/>
          <w:szCs w:val="22"/>
        </w:rPr>
      </w:pPr>
      <w:bookmarkStart w:id="5" w:name="_Hlk189206808"/>
      <w:r w:rsidRPr="00146F5A">
        <w:rPr>
          <w:rFonts w:ascii="Arial" w:hAnsi="Arial" w:cs="Arial"/>
          <w:color w:val="000000"/>
          <w:sz w:val="22"/>
          <w:szCs w:val="22"/>
        </w:rPr>
        <w:t xml:space="preserve">1) </w:t>
      </w:r>
      <w:bookmarkStart w:id="6" w:name="_Hlk189206048"/>
      <w:bookmarkEnd w:id="5"/>
      <w:r w:rsidRPr="00146F5A">
        <w:rPr>
          <w:rFonts w:ascii="Arial" w:hAnsi="Arial" w:cs="Arial"/>
          <w:color w:val="000000"/>
          <w:sz w:val="22"/>
          <w:szCs w:val="22"/>
        </w:rPr>
        <w:t xml:space="preserve">Cena oferty z tytułu </w:t>
      </w:r>
      <w:r w:rsidR="00E00B99">
        <w:rPr>
          <w:rFonts w:ascii="Arial" w:hAnsi="Arial" w:cs="Arial"/>
          <w:color w:val="000000"/>
          <w:sz w:val="22"/>
          <w:szCs w:val="22"/>
        </w:rPr>
        <w:t>serwisu urządzeń wentylacyjnych i klimatyzacyjnych</w:t>
      </w:r>
      <w:r w:rsidRPr="00E00B99">
        <w:rPr>
          <w:rFonts w:ascii="Arial" w:hAnsi="Arial" w:cs="Arial"/>
          <w:color w:val="000000"/>
          <w:sz w:val="22"/>
          <w:szCs w:val="22"/>
        </w:rPr>
        <w:t xml:space="preserve"> za </w:t>
      </w:r>
      <w:r w:rsidR="001C275F">
        <w:rPr>
          <w:rFonts w:ascii="Arial" w:hAnsi="Arial" w:cs="Arial"/>
          <w:color w:val="000000"/>
          <w:sz w:val="22"/>
          <w:szCs w:val="22"/>
        </w:rPr>
        <w:t xml:space="preserve">okres             </w:t>
      </w:r>
      <w:r w:rsidR="00D5391A">
        <w:rPr>
          <w:rFonts w:ascii="Arial" w:hAnsi="Arial" w:cs="Arial"/>
          <w:color w:val="000000"/>
          <w:sz w:val="22"/>
          <w:szCs w:val="22"/>
        </w:rPr>
        <w:t xml:space="preserve">  </w:t>
      </w:r>
      <w:r w:rsidRPr="00E00B99">
        <w:rPr>
          <w:rFonts w:ascii="Arial" w:hAnsi="Arial" w:cs="Arial"/>
          <w:color w:val="000000"/>
          <w:sz w:val="22"/>
          <w:szCs w:val="22"/>
        </w:rPr>
        <w:t>36 m-</w:t>
      </w:r>
      <w:proofErr w:type="spellStart"/>
      <w:r w:rsidR="00E00B99">
        <w:rPr>
          <w:rFonts w:ascii="Arial" w:hAnsi="Arial" w:cs="Arial"/>
          <w:color w:val="000000"/>
          <w:sz w:val="22"/>
          <w:szCs w:val="22"/>
        </w:rPr>
        <w:t>cy</w:t>
      </w:r>
      <w:proofErr w:type="spellEnd"/>
      <w:r w:rsidR="00E00B99">
        <w:rPr>
          <w:rFonts w:ascii="Arial" w:hAnsi="Arial" w:cs="Arial"/>
          <w:color w:val="000000"/>
          <w:sz w:val="22"/>
          <w:szCs w:val="22"/>
        </w:rPr>
        <w:t xml:space="preserve"> </w:t>
      </w:r>
      <w:r w:rsidRPr="00E00B99">
        <w:rPr>
          <w:rFonts w:ascii="Arial" w:hAnsi="Arial" w:cs="Arial"/>
          <w:color w:val="000000"/>
          <w:sz w:val="22"/>
          <w:szCs w:val="22"/>
        </w:rPr>
        <w:t>wynosi</w:t>
      </w:r>
      <w:r w:rsidR="00E00B99">
        <w:rPr>
          <w:rFonts w:ascii="Arial" w:hAnsi="Arial" w:cs="Arial"/>
          <w:color w:val="000000"/>
          <w:sz w:val="22"/>
          <w:szCs w:val="22"/>
        </w:rPr>
        <w:t>:</w:t>
      </w:r>
    </w:p>
    <w:p w14:paraId="1DB215EC" w14:textId="1CFBB1D4" w:rsidR="00262A66" w:rsidRPr="00146F5A" w:rsidRDefault="00262A66" w:rsidP="00262A66">
      <w:pPr>
        <w:autoSpaceDE w:val="0"/>
        <w:autoSpaceDN w:val="0"/>
        <w:adjustRightInd w:val="0"/>
        <w:spacing w:line="276" w:lineRule="auto"/>
        <w:ind w:left="708"/>
        <w:jc w:val="both"/>
        <w:rPr>
          <w:rFonts w:ascii="Arial" w:hAnsi="Arial" w:cs="Arial"/>
          <w:b/>
          <w:color w:val="000000"/>
          <w:sz w:val="22"/>
          <w:szCs w:val="22"/>
        </w:rPr>
      </w:pPr>
      <w:r w:rsidRPr="00146F5A">
        <w:rPr>
          <w:rFonts w:ascii="Arial" w:hAnsi="Arial" w:cs="Arial"/>
          <w:b/>
          <w:color w:val="000000"/>
          <w:sz w:val="22"/>
          <w:szCs w:val="22"/>
        </w:rPr>
        <w:t>…………………….. zł netto słownie:</w:t>
      </w:r>
      <w:r w:rsidR="00D5391A">
        <w:rPr>
          <w:rFonts w:ascii="Arial" w:hAnsi="Arial" w:cs="Arial"/>
          <w:b/>
          <w:color w:val="000000"/>
          <w:sz w:val="22"/>
          <w:szCs w:val="22"/>
        </w:rPr>
        <w:t xml:space="preserve"> </w:t>
      </w:r>
      <w:r w:rsidRPr="00146F5A">
        <w:rPr>
          <w:rFonts w:ascii="Arial" w:hAnsi="Arial" w:cs="Arial"/>
          <w:b/>
          <w:color w:val="000000"/>
          <w:sz w:val="22"/>
          <w:szCs w:val="22"/>
        </w:rPr>
        <w:t>……..</w:t>
      </w:r>
    </w:p>
    <w:p w14:paraId="53FFB787" w14:textId="04511E19" w:rsidR="00262A66" w:rsidRPr="00146F5A" w:rsidRDefault="00262A66" w:rsidP="00262A66">
      <w:pPr>
        <w:autoSpaceDE w:val="0"/>
        <w:autoSpaceDN w:val="0"/>
        <w:adjustRightInd w:val="0"/>
        <w:spacing w:line="276" w:lineRule="auto"/>
        <w:ind w:left="708"/>
        <w:jc w:val="both"/>
        <w:rPr>
          <w:rFonts w:ascii="Arial" w:hAnsi="Arial" w:cs="Arial"/>
          <w:b/>
          <w:color w:val="000000"/>
          <w:sz w:val="22"/>
          <w:szCs w:val="22"/>
        </w:rPr>
      </w:pPr>
      <w:r w:rsidRPr="00146F5A">
        <w:rPr>
          <w:rFonts w:ascii="Arial" w:hAnsi="Arial" w:cs="Arial"/>
          <w:b/>
          <w:color w:val="000000"/>
          <w:sz w:val="22"/>
          <w:szCs w:val="22"/>
        </w:rPr>
        <w:t>………………………zł brutto słownie:</w:t>
      </w:r>
      <w:r w:rsidR="00D5391A">
        <w:rPr>
          <w:rFonts w:ascii="Arial" w:hAnsi="Arial" w:cs="Arial"/>
          <w:b/>
          <w:color w:val="000000"/>
          <w:sz w:val="22"/>
          <w:szCs w:val="22"/>
        </w:rPr>
        <w:t xml:space="preserve"> </w:t>
      </w:r>
      <w:r w:rsidRPr="00146F5A">
        <w:rPr>
          <w:rFonts w:ascii="Arial" w:hAnsi="Arial" w:cs="Arial"/>
          <w:b/>
          <w:color w:val="000000"/>
          <w:sz w:val="22"/>
          <w:szCs w:val="22"/>
        </w:rPr>
        <w:t xml:space="preserve">……. </w:t>
      </w:r>
    </w:p>
    <w:p w14:paraId="1430AA1C" w14:textId="1D45E1FF" w:rsidR="00262A66" w:rsidRPr="00146F5A" w:rsidRDefault="00262A66" w:rsidP="00262A66">
      <w:pPr>
        <w:autoSpaceDE w:val="0"/>
        <w:autoSpaceDN w:val="0"/>
        <w:adjustRightInd w:val="0"/>
        <w:spacing w:line="276" w:lineRule="auto"/>
        <w:ind w:left="708"/>
        <w:jc w:val="both"/>
        <w:rPr>
          <w:rFonts w:ascii="Arial" w:hAnsi="Arial" w:cs="Arial"/>
          <w:b/>
          <w:color w:val="000000"/>
          <w:sz w:val="22"/>
          <w:szCs w:val="22"/>
        </w:rPr>
      </w:pPr>
      <w:r w:rsidRPr="00146F5A">
        <w:rPr>
          <w:rFonts w:ascii="Arial" w:hAnsi="Arial" w:cs="Arial"/>
          <w:bCs/>
          <w:color w:val="000000"/>
          <w:sz w:val="22"/>
          <w:szCs w:val="22"/>
        </w:rPr>
        <w:t xml:space="preserve">Z tego tytułu Wykonawcy za </w:t>
      </w:r>
      <w:r w:rsidR="00D5391A">
        <w:rPr>
          <w:rFonts w:ascii="Arial" w:hAnsi="Arial" w:cs="Arial"/>
          <w:bCs/>
          <w:color w:val="000000"/>
          <w:sz w:val="22"/>
          <w:szCs w:val="22"/>
        </w:rPr>
        <w:t>serwis</w:t>
      </w:r>
      <w:r w:rsidRPr="00146F5A">
        <w:rPr>
          <w:rFonts w:ascii="Arial" w:hAnsi="Arial" w:cs="Arial"/>
          <w:bCs/>
          <w:color w:val="000000"/>
          <w:sz w:val="22"/>
          <w:szCs w:val="22"/>
        </w:rPr>
        <w:t xml:space="preserve"> </w:t>
      </w:r>
      <w:r w:rsidR="00D5391A">
        <w:rPr>
          <w:rFonts w:ascii="Arial" w:hAnsi="Arial" w:cs="Arial"/>
          <w:color w:val="000000"/>
          <w:sz w:val="22"/>
          <w:szCs w:val="22"/>
        </w:rPr>
        <w:t>urządzeń wentylacyjnych i klimatyzacyjnych</w:t>
      </w:r>
      <w:r w:rsidR="00D5391A" w:rsidRPr="00E00B99">
        <w:rPr>
          <w:rFonts w:ascii="Arial" w:hAnsi="Arial" w:cs="Arial"/>
          <w:color w:val="000000"/>
          <w:sz w:val="22"/>
          <w:szCs w:val="22"/>
        </w:rPr>
        <w:t xml:space="preserve"> </w:t>
      </w:r>
      <w:r w:rsidR="00D5391A">
        <w:rPr>
          <w:rFonts w:ascii="Arial" w:hAnsi="Arial" w:cs="Arial"/>
          <w:color w:val="000000"/>
          <w:sz w:val="22"/>
          <w:szCs w:val="22"/>
        </w:rPr>
        <w:t xml:space="preserve">                         </w:t>
      </w:r>
      <w:r w:rsidRPr="00146F5A">
        <w:rPr>
          <w:rFonts w:ascii="Arial" w:hAnsi="Arial" w:cs="Arial"/>
          <w:color w:val="000000"/>
          <w:sz w:val="22"/>
          <w:szCs w:val="22"/>
        </w:rPr>
        <w:t xml:space="preserve">w okresie umownym przysługiwać będzie stałe niezmienne ryczałtowe </w:t>
      </w:r>
      <w:r w:rsidRPr="00146F5A">
        <w:rPr>
          <w:rFonts w:ascii="Arial" w:hAnsi="Arial" w:cs="Arial"/>
          <w:b/>
          <w:bCs/>
          <w:color w:val="000000"/>
          <w:sz w:val="22"/>
          <w:szCs w:val="22"/>
          <w:u w:val="single"/>
        </w:rPr>
        <w:t>miesięczne</w:t>
      </w:r>
      <w:r w:rsidRPr="00146F5A">
        <w:rPr>
          <w:rFonts w:ascii="Arial" w:hAnsi="Arial" w:cs="Arial"/>
          <w:b/>
          <w:bCs/>
          <w:color w:val="000000"/>
          <w:sz w:val="22"/>
          <w:szCs w:val="22"/>
        </w:rPr>
        <w:t xml:space="preserve"> wynagrodzenie </w:t>
      </w:r>
      <w:r w:rsidRPr="00146F5A">
        <w:rPr>
          <w:rFonts w:ascii="Arial" w:hAnsi="Arial" w:cs="Arial"/>
          <w:bCs/>
          <w:color w:val="000000"/>
          <w:sz w:val="22"/>
          <w:szCs w:val="22"/>
        </w:rPr>
        <w:t>w wysokości</w:t>
      </w:r>
    </w:p>
    <w:p w14:paraId="29FAB583" w14:textId="0BBE5246" w:rsidR="00262A66" w:rsidRPr="00146F5A" w:rsidRDefault="00262A66" w:rsidP="00262A66">
      <w:pPr>
        <w:autoSpaceDE w:val="0"/>
        <w:autoSpaceDN w:val="0"/>
        <w:adjustRightInd w:val="0"/>
        <w:spacing w:line="276" w:lineRule="auto"/>
        <w:ind w:left="708"/>
        <w:jc w:val="both"/>
        <w:rPr>
          <w:rFonts w:ascii="Arial" w:hAnsi="Arial" w:cs="Arial"/>
          <w:bCs/>
          <w:color w:val="000000"/>
          <w:sz w:val="22"/>
          <w:szCs w:val="22"/>
        </w:rPr>
      </w:pPr>
      <w:r w:rsidRPr="00146F5A">
        <w:rPr>
          <w:rFonts w:ascii="Arial" w:hAnsi="Arial" w:cs="Arial"/>
          <w:bCs/>
          <w:color w:val="000000"/>
          <w:sz w:val="22"/>
          <w:szCs w:val="22"/>
        </w:rPr>
        <w:t>……………. z</w:t>
      </w:r>
      <w:r w:rsidR="00146F5A">
        <w:rPr>
          <w:rFonts w:ascii="Arial" w:hAnsi="Arial" w:cs="Arial"/>
          <w:bCs/>
          <w:color w:val="000000"/>
          <w:sz w:val="22"/>
          <w:szCs w:val="22"/>
        </w:rPr>
        <w:t>ł</w:t>
      </w:r>
      <w:r w:rsidRPr="00146F5A">
        <w:rPr>
          <w:rFonts w:ascii="Arial" w:hAnsi="Arial" w:cs="Arial"/>
          <w:bCs/>
          <w:color w:val="000000"/>
          <w:sz w:val="22"/>
          <w:szCs w:val="22"/>
        </w:rPr>
        <w:t xml:space="preserve"> netto </w:t>
      </w:r>
      <w:r w:rsidRPr="00146F5A">
        <w:rPr>
          <w:rFonts w:ascii="Arial" w:hAnsi="Arial" w:cs="Arial"/>
          <w:color w:val="000000"/>
          <w:sz w:val="22"/>
          <w:szCs w:val="22"/>
        </w:rPr>
        <w:t>słownie: ………….….</w:t>
      </w:r>
    </w:p>
    <w:p w14:paraId="1212250E" w14:textId="1F6703C0" w:rsidR="00262A66" w:rsidRPr="00146F5A" w:rsidRDefault="00262A66" w:rsidP="00262A66">
      <w:pPr>
        <w:autoSpaceDE w:val="0"/>
        <w:autoSpaceDN w:val="0"/>
        <w:adjustRightInd w:val="0"/>
        <w:spacing w:line="276" w:lineRule="auto"/>
        <w:ind w:left="708"/>
        <w:jc w:val="both"/>
        <w:rPr>
          <w:rFonts w:ascii="Arial" w:hAnsi="Arial" w:cs="Arial"/>
          <w:color w:val="000000"/>
          <w:sz w:val="22"/>
          <w:szCs w:val="22"/>
        </w:rPr>
      </w:pPr>
      <w:r w:rsidRPr="00146F5A">
        <w:rPr>
          <w:rFonts w:ascii="Arial" w:hAnsi="Arial" w:cs="Arial"/>
          <w:bCs/>
          <w:color w:val="000000"/>
          <w:sz w:val="22"/>
          <w:szCs w:val="22"/>
        </w:rPr>
        <w:t xml:space="preserve">……………..zł brutto  </w:t>
      </w:r>
      <w:r w:rsidRPr="00146F5A">
        <w:rPr>
          <w:rFonts w:ascii="Arial" w:hAnsi="Arial" w:cs="Arial"/>
          <w:color w:val="000000"/>
          <w:sz w:val="22"/>
          <w:szCs w:val="22"/>
        </w:rPr>
        <w:t>słownie: ………………</w:t>
      </w:r>
    </w:p>
    <w:p w14:paraId="5D2441FB" w14:textId="77777777" w:rsidR="00262A66" w:rsidRDefault="00262A66" w:rsidP="00262A66">
      <w:pPr>
        <w:autoSpaceDE w:val="0"/>
        <w:autoSpaceDN w:val="0"/>
        <w:adjustRightInd w:val="0"/>
        <w:spacing w:line="276" w:lineRule="auto"/>
        <w:ind w:left="142" w:firstLine="284"/>
        <w:jc w:val="both"/>
        <w:rPr>
          <w:rFonts w:ascii="Arial" w:hAnsi="Arial" w:cs="Arial"/>
          <w:color w:val="000000"/>
          <w:sz w:val="20"/>
          <w:szCs w:val="20"/>
        </w:rPr>
      </w:pPr>
    </w:p>
    <w:bookmarkEnd w:id="6"/>
    <w:p w14:paraId="5304275A" w14:textId="233B577F" w:rsidR="00262A66" w:rsidRPr="00FB19E8" w:rsidRDefault="00262A66" w:rsidP="00262A66">
      <w:pPr>
        <w:spacing w:after="160" w:line="259" w:lineRule="auto"/>
        <w:ind w:left="360" w:hanging="360"/>
        <w:jc w:val="both"/>
        <w:rPr>
          <w:rFonts w:ascii="Arial" w:eastAsia="Calibri" w:hAnsi="Arial" w:cs="Arial"/>
          <w:bCs/>
          <w:sz w:val="22"/>
          <w:szCs w:val="22"/>
          <w:lang w:eastAsia="en-US"/>
        </w:rPr>
      </w:pPr>
      <w:r w:rsidRPr="00FB19E8">
        <w:rPr>
          <w:rFonts w:ascii="Arial" w:eastAsia="Calibri" w:hAnsi="Arial" w:cs="Arial"/>
          <w:b/>
          <w:bCs/>
          <w:sz w:val="22"/>
          <w:szCs w:val="22"/>
          <w:lang w:eastAsia="en-US"/>
        </w:rPr>
        <w:t xml:space="preserve">3. </w:t>
      </w:r>
      <w:r>
        <w:rPr>
          <w:rFonts w:ascii="Arial" w:eastAsia="Calibri" w:hAnsi="Arial" w:cs="Arial"/>
          <w:b/>
          <w:bCs/>
          <w:sz w:val="22"/>
          <w:szCs w:val="22"/>
          <w:lang w:eastAsia="en-US"/>
        </w:rPr>
        <w:t xml:space="preserve"> </w:t>
      </w:r>
      <w:r w:rsidRPr="00FB19E8">
        <w:rPr>
          <w:rFonts w:ascii="Arial" w:eastAsia="Calibri" w:hAnsi="Arial" w:cs="Arial"/>
          <w:b/>
          <w:bCs/>
          <w:sz w:val="22"/>
          <w:szCs w:val="22"/>
          <w:lang w:eastAsia="en-US"/>
        </w:rPr>
        <w:t xml:space="preserve">Maksymalna wartość </w:t>
      </w:r>
      <w:r w:rsidRPr="00FB19E8">
        <w:rPr>
          <w:rFonts w:ascii="Arial" w:eastAsia="Calibri" w:hAnsi="Arial" w:cs="Arial"/>
          <w:bCs/>
          <w:sz w:val="22"/>
          <w:szCs w:val="22"/>
          <w:lang w:eastAsia="en-US"/>
        </w:rPr>
        <w:t xml:space="preserve">realizacji umowy w zakresie napraw awaryjnych nie może przekroczyć kwoty brutto: </w:t>
      </w:r>
    </w:p>
    <w:p w14:paraId="61669A7C" w14:textId="5049F56A" w:rsidR="00262A66" w:rsidRPr="00D5391A" w:rsidRDefault="00D5391A" w:rsidP="00D5391A">
      <w:pPr>
        <w:ind w:left="1443" w:hanging="1017"/>
        <w:jc w:val="both"/>
        <w:rPr>
          <w:rFonts w:ascii="Arial" w:eastAsia="Calibri" w:hAnsi="Arial" w:cs="Arial"/>
          <w:bCs/>
          <w:sz w:val="22"/>
          <w:szCs w:val="22"/>
          <w:lang w:eastAsia="en-US"/>
        </w:rPr>
      </w:pPr>
      <w:r w:rsidRPr="00D5391A">
        <w:rPr>
          <w:rFonts w:ascii="Arial" w:eastAsia="Calibri" w:hAnsi="Arial" w:cs="Arial"/>
          <w:bCs/>
          <w:sz w:val="22"/>
          <w:szCs w:val="22"/>
          <w:lang w:eastAsia="en-US"/>
        </w:rPr>
        <w:t>615</w:t>
      </w:r>
      <w:r w:rsidR="00262A66" w:rsidRPr="00D5391A">
        <w:rPr>
          <w:rFonts w:ascii="Arial" w:eastAsia="Calibri" w:hAnsi="Arial" w:cs="Arial"/>
          <w:bCs/>
          <w:sz w:val="22"/>
          <w:szCs w:val="22"/>
          <w:lang w:eastAsia="en-US"/>
        </w:rPr>
        <w:t xml:space="preserve"> 000,00 zł brutto  [dla </w:t>
      </w:r>
      <w:r>
        <w:rPr>
          <w:rFonts w:ascii="Arial" w:eastAsia="Calibri" w:hAnsi="Arial" w:cs="Arial"/>
          <w:bCs/>
          <w:sz w:val="22"/>
          <w:szCs w:val="22"/>
          <w:lang w:eastAsia="en-US"/>
        </w:rPr>
        <w:t>P</w:t>
      </w:r>
      <w:r w:rsidR="00262A66" w:rsidRPr="00D5391A">
        <w:rPr>
          <w:rFonts w:ascii="Arial" w:eastAsia="Calibri" w:hAnsi="Arial" w:cs="Arial"/>
          <w:bCs/>
          <w:sz w:val="22"/>
          <w:szCs w:val="22"/>
          <w:lang w:eastAsia="en-US"/>
        </w:rPr>
        <w:t xml:space="preserve">akietu 1]; </w:t>
      </w:r>
    </w:p>
    <w:p w14:paraId="38416B60" w14:textId="2947BB47" w:rsidR="00262A66" w:rsidRPr="00D5391A" w:rsidRDefault="00D5391A" w:rsidP="00D5391A">
      <w:pPr>
        <w:ind w:left="1443" w:hanging="1017"/>
        <w:jc w:val="both"/>
        <w:rPr>
          <w:rFonts w:ascii="Arial" w:eastAsia="Calibri" w:hAnsi="Arial" w:cs="Arial"/>
          <w:bCs/>
          <w:sz w:val="22"/>
          <w:szCs w:val="22"/>
          <w:lang w:eastAsia="en-US"/>
        </w:rPr>
      </w:pPr>
      <w:r w:rsidRPr="00D5391A">
        <w:rPr>
          <w:rFonts w:ascii="Arial" w:eastAsia="Calibri" w:hAnsi="Arial" w:cs="Arial"/>
          <w:bCs/>
          <w:sz w:val="22"/>
          <w:szCs w:val="22"/>
          <w:lang w:eastAsia="en-US"/>
        </w:rPr>
        <w:t>184 5</w:t>
      </w:r>
      <w:r w:rsidR="00262A66" w:rsidRPr="00D5391A">
        <w:rPr>
          <w:rFonts w:ascii="Arial" w:eastAsia="Calibri" w:hAnsi="Arial" w:cs="Arial"/>
          <w:bCs/>
          <w:sz w:val="22"/>
          <w:szCs w:val="22"/>
          <w:lang w:eastAsia="en-US"/>
        </w:rPr>
        <w:t xml:space="preserve">00,00 zł brutto [dla </w:t>
      </w:r>
      <w:r>
        <w:rPr>
          <w:rFonts w:ascii="Arial" w:eastAsia="Calibri" w:hAnsi="Arial" w:cs="Arial"/>
          <w:bCs/>
          <w:sz w:val="22"/>
          <w:szCs w:val="22"/>
          <w:lang w:eastAsia="en-US"/>
        </w:rPr>
        <w:t>P</w:t>
      </w:r>
      <w:r w:rsidR="00262A66" w:rsidRPr="00D5391A">
        <w:rPr>
          <w:rFonts w:ascii="Arial" w:eastAsia="Calibri" w:hAnsi="Arial" w:cs="Arial"/>
          <w:bCs/>
          <w:sz w:val="22"/>
          <w:szCs w:val="22"/>
          <w:lang w:eastAsia="en-US"/>
        </w:rPr>
        <w:t xml:space="preserve">akietu 2]; </w:t>
      </w:r>
    </w:p>
    <w:p w14:paraId="40C12408" w14:textId="52461867" w:rsidR="00262A66" w:rsidRDefault="00D5391A" w:rsidP="00D5391A">
      <w:pPr>
        <w:ind w:left="1443" w:hanging="1017"/>
        <w:jc w:val="both"/>
        <w:rPr>
          <w:rFonts w:ascii="Arial" w:eastAsia="Calibri" w:hAnsi="Arial" w:cs="Arial"/>
          <w:bCs/>
          <w:sz w:val="22"/>
          <w:szCs w:val="22"/>
          <w:lang w:eastAsia="en-US"/>
        </w:rPr>
      </w:pPr>
      <w:r w:rsidRPr="00D5391A">
        <w:rPr>
          <w:rFonts w:ascii="Arial" w:eastAsia="Calibri" w:hAnsi="Arial" w:cs="Arial"/>
          <w:bCs/>
          <w:sz w:val="22"/>
          <w:szCs w:val="22"/>
          <w:lang w:eastAsia="en-US"/>
        </w:rPr>
        <w:t>184 5</w:t>
      </w:r>
      <w:r w:rsidR="00262A66" w:rsidRPr="00D5391A">
        <w:rPr>
          <w:rFonts w:ascii="Arial" w:eastAsia="Calibri" w:hAnsi="Arial" w:cs="Arial"/>
          <w:bCs/>
          <w:sz w:val="22"/>
          <w:szCs w:val="22"/>
          <w:lang w:eastAsia="en-US"/>
        </w:rPr>
        <w:t xml:space="preserve">00,00 zł  brutto [dla </w:t>
      </w:r>
      <w:r>
        <w:rPr>
          <w:rFonts w:ascii="Arial" w:eastAsia="Calibri" w:hAnsi="Arial" w:cs="Arial"/>
          <w:bCs/>
          <w:sz w:val="22"/>
          <w:szCs w:val="22"/>
          <w:lang w:eastAsia="en-US"/>
        </w:rPr>
        <w:t>P</w:t>
      </w:r>
      <w:r w:rsidR="00262A66" w:rsidRPr="00D5391A">
        <w:rPr>
          <w:rFonts w:ascii="Arial" w:eastAsia="Calibri" w:hAnsi="Arial" w:cs="Arial"/>
          <w:bCs/>
          <w:sz w:val="22"/>
          <w:szCs w:val="22"/>
          <w:lang w:eastAsia="en-US"/>
        </w:rPr>
        <w:t>akietu 3]</w:t>
      </w:r>
    </w:p>
    <w:p w14:paraId="4C901ECC" w14:textId="3062B4E4" w:rsidR="00262A66" w:rsidRPr="00FB19E8" w:rsidRDefault="00D5391A" w:rsidP="00D5391A">
      <w:pPr>
        <w:jc w:val="both"/>
        <w:rPr>
          <w:rFonts w:ascii="Arial" w:eastAsia="Calibri" w:hAnsi="Arial" w:cs="Arial"/>
          <w:sz w:val="22"/>
          <w:szCs w:val="22"/>
          <w:lang w:eastAsia="en-US"/>
        </w:rPr>
      </w:pPr>
      <w:r>
        <w:rPr>
          <w:rFonts w:ascii="Arial" w:eastAsia="Calibri" w:hAnsi="Arial" w:cs="Arial"/>
          <w:bCs/>
          <w:sz w:val="22"/>
          <w:szCs w:val="22"/>
          <w:lang w:eastAsia="en-US"/>
        </w:rPr>
        <w:t xml:space="preserve">    </w:t>
      </w:r>
      <w:r w:rsidR="00262A66">
        <w:rPr>
          <w:rFonts w:ascii="Arial" w:eastAsia="Calibri" w:hAnsi="Arial" w:cs="Arial"/>
          <w:bCs/>
          <w:sz w:val="22"/>
          <w:szCs w:val="22"/>
          <w:lang w:eastAsia="en-US"/>
        </w:rPr>
        <w:t xml:space="preserve">I będzie wraz ceną </w:t>
      </w:r>
      <w:r w:rsidR="00262A66" w:rsidRPr="00656B9F">
        <w:rPr>
          <w:rFonts w:ascii="Arial" w:eastAsia="Calibri" w:hAnsi="Arial" w:cs="Arial"/>
          <w:bCs/>
          <w:sz w:val="22"/>
          <w:szCs w:val="22"/>
          <w:lang w:eastAsia="en-US"/>
        </w:rPr>
        <w:t>za 36 m-</w:t>
      </w:r>
      <w:proofErr w:type="spellStart"/>
      <w:r w:rsidR="00262A66" w:rsidRPr="00656B9F">
        <w:rPr>
          <w:rFonts w:ascii="Arial" w:eastAsia="Calibri" w:hAnsi="Arial" w:cs="Arial"/>
          <w:bCs/>
          <w:sz w:val="22"/>
          <w:szCs w:val="22"/>
          <w:lang w:eastAsia="en-US"/>
        </w:rPr>
        <w:t>cy</w:t>
      </w:r>
      <w:proofErr w:type="spellEnd"/>
      <w:r w:rsidR="00262A66">
        <w:rPr>
          <w:rFonts w:ascii="Arial" w:eastAsia="Calibri" w:hAnsi="Arial" w:cs="Arial"/>
          <w:bCs/>
          <w:sz w:val="22"/>
          <w:szCs w:val="22"/>
          <w:lang w:eastAsia="en-US"/>
        </w:rPr>
        <w:t xml:space="preserve"> </w:t>
      </w:r>
      <w:r>
        <w:rPr>
          <w:rFonts w:ascii="Arial" w:eastAsia="Calibri" w:hAnsi="Arial" w:cs="Arial"/>
          <w:bCs/>
          <w:sz w:val="22"/>
          <w:szCs w:val="22"/>
          <w:lang w:eastAsia="en-US"/>
        </w:rPr>
        <w:t>serwisu</w:t>
      </w:r>
      <w:r w:rsidR="00262A66">
        <w:rPr>
          <w:rFonts w:ascii="Arial" w:eastAsia="Calibri" w:hAnsi="Arial" w:cs="Arial"/>
          <w:bCs/>
          <w:sz w:val="22"/>
          <w:szCs w:val="22"/>
          <w:lang w:eastAsia="en-US"/>
        </w:rPr>
        <w:t xml:space="preserve"> stanowić łączną wartość umowy</w:t>
      </w:r>
      <w:r w:rsidR="00D15EDD">
        <w:rPr>
          <w:rFonts w:ascii="Arial" w:eastAsia="Calibri" w:hAnsi="Arial" w:cs="Arial"/>
          <w:bCs/>
          <w:sz w:val="22"/>
          <w:szCs w:val="22"/>
          <w:lang w:eastAsia="en-US"/>
        </w:rPr>
        <w:t>.</w:t>
      </w:r>
    </w:p>
    <w:p w14:paraId="4FFA546C" w14:textId="77777777" w:rsidR="00262A66" w:rsidRDefault="00262A66" w:rsidP="00262A66">
      <w:pPr>
        <w:ind w:left="285"/>
        <w:jc w:val="both"/>
        <w:rPr>
          <w:rFonts w:ascii="Arial" w:hAnsi="Arial" w:cs="Arial"/>
          <w:sz w:val="22"/>
          <w:szCs w:val="22"/>
        </w:rPr>
      </w:pPr>
    </w:p>
    <w:p w14:paraId="518584AE" w14:textId="77777777" w:rsidR="00262A66" w:rsidRPr="009742C4" w:rsidRDefault="00262A66" w:rsidP="00262A66">
      <w:pPr>
        <w:ind w:left="285"/>
        <w:jc w:val="both"/>
        <w:rPr>
          <w:rFonts w:ascii="Arial" w:hAnsi="Arial" w:cs="Arial"/>
          <w:i/>
          <w:iCs/>
          <w:sz w:val="22"/>
          <w:szCs w:val="22"/>
        </w:rPr>
      </w:pPr>
      <w:r w:rsidRPr="009742C4">
        <w:rPr>
          <w:rFonts w:ascii="Arial" w:hAnsi="Arial" w:cs="Arial"/>
          <w:i/>
          <w:iCs/>
          <w:sz w:val="22"/>
          <w:szCs w:val="22"/>
        </w:rPr>
        <w:t>Oferowana cena nie zawiera:</w:t>
      </w:r>
    </w:p>
    <w:p w14:paraId="0A3FF210" w14:textId="77777777" w:rsidR="00262A66" w:rsidRPr="009742C4" w:rsidRDefault="00262A66" w:rsidP="00262A66">
      <w:pPr>
        <w:ind w:left="285"/>
        <w:jc w:val="both"/>
        <w:rPr>
          <w:rFonts w:ascii="Arial" w:hAnsi="Arial" w:cs="Arial"/>
          <w:i/>
          <w:iCs/>
          <w:sz w:val="22"/>
          <w:szCs w:val="22"/>
        </w:rPr>
      </w:pPr>
      <w:r w:rsidRPr="009742C4">
        <w:rPr>
          <w:rFonts w:ascii="Arial" w:hAnsi="Arial" w:cs="Arial"/>
          <w:i/>
          <w:iCs/>
          <w:sz w:val="22"/>
          <w:szCs w:val="22"/>
        </w:rPr>
        <w:t>- kosztów wykonania ewentualnej modernizacji urządzeń,</w:t>
      </w:r>
    </w:p>
    <w:p w14:paraId="7D45BE42" w14:textId="77777777" w:rsidR="00262A66" w:rsidRPr="009742C4" w:rsidRDefault="00262A66" w:rsidP="00262A66">
      <w:pPr>
        <w:ind w:left="285"/>
        <w:jc w:val="both"/>
        <w:rPr>
          <w:rFonts w:ascii="Arial" w:hAnsi="Arial" w:cs="Arial"/>
          <w:i/>
          <w:iCs/>
          <w:sz w:val="22"/>
          <w:szCs w:val="22"/>
        </w:rPr>
      </w:pPr>
    </w:p>
    <w:p w14:paraId="76927AF4" w14:textId="77777777" w:rsidR="00E00B99" w:rsidRDefault="00262A66" w:rsidP="00262A66">
      <w:pPr>
        <w:pStyle w:val="Akapitzlist"/>
        <w:autoSpaceDE w:val="0"/>
        <w:autoSpaceDN w:val="0"/>
        <w:adjustRightInd w:val="0"/>
        <w:spacing w:after="200" w:line="276" w:lineRule="auto"/>
        <w:ind w:left="0"/>
        <w:contextualSpacing/>
        <w:jc w:val="both"/>
        <w:rPr>
          <w:rFonts w:ascii="Arial" w:hAnsi="Arial" w:cs="Arial"/>
          <w:sz w:val="22"/>
          <w:szCs w:val="22"/>
        </w:rPr>
      </w:pPr>
      <w:r w:rsidRPr="0032259C">
        <w:rPr>
          <w:rFonts w:ascii="Arial" w:hAnsi="Arial" w:cs="Arial"/>
          <w:b/>
          <w:bCs/>
          <w:sz w:val="22"/>
          <w:szCs w:val="22"/>
        </w:rPr>
        <w:t>4.</w:t>
      </w:r>
      <w:r>
        <w:rPr>
          <w:rFonts w:ascii="Arial" w:hAnsi="Arial" w:cs="Arial"/>
          <w:sz w:val="22"/>
          <w:szCs w:val="22"/>
        </w:rPr>
        <w:t xml:space="preserve"> </w:t>
      </w:r>
      <w:r w:rsidRPr="00FB19E8">
        <w:rPr>
          <w:rFonts w:ascii="Arial" w:hAnsi="Arial" w:cs="Arial"/>
          <w:sz w:val="22"/>
          <w:szCs w:val="22"/>
        </w:rPr>
        <w:t xml:space="preserve">Oferujemy  okres </w:t>
      </w:r>
      <w:r w:rsidRPr="00FB19E8">
        <w:rPr>
          <w:rFonts w:ascii="Arial" w:hAnsi="Arial" w:cs="Arial"/>
          <w:b/>
          <w:sz w:val="22"/>
          <w:szCs w:val="22"/>
        </w:rPr>
        <w:t>gwarancji</w:t>
      </w:r>
      <w:r w:rsidRPr="00FB19E8">
        <w:rPr>
          <w:rFonts w:ascii="Arial" w:hAnsi="Arial" w:cs="Arial"/>
          <w:sz w:val="22"/>
          <w:szCs w:val="22"/>
        </w:rPr>
        <w:t xml:space="preserve"> na naprawy i części zamienne</w:t>
      </w:r>
      <w:r w:rsidR="00E00B99">
        <w:rPr>
          <w:rFonts w:ascii="Arial" w:hAnsi="Arial" w:cs="Arial"/>
          <w:sz w:val="22"/>
          <w:szCs w:val="22"/>
        </w:rPr>
        <w:t xml:space="preserve"> </w:t>
      </w:r>
    </w:p>
    <w:p w14:paraId="3C2B85DC" w14:textId="3AA5CDED" w:rsidR="00E00B99" w:rsidRPr="0032259C" w:rsidRDefault="00E00B99" w:rsidP="00E00B99">
      <w:pPr>
        <w:spacing w:line="276" w:lineRule="auto"/>
        <w:jc w:val="both"/>
        <w:rPr>
          <w:rFonts w:ascii="Arial" w:hAnsi="Arial" w:cs="Arial"/>
          <w:sz w:val="22"/>
          <w:szCs w:val="22"/>
          <w:vertAlign w:val="superscript"/>
        </w:rPr>
      </w:pPr>
      <w:r w:rsidRPr="00E00B99">
        <w:rPr>
          <w:rFonts w:ascii="Arial" w:hAnsi="Arial" w:cs="Arial"/>
          <w:b/>
          <w:sz w:val="22"/>
          <w:szCs w:val="22"/>
        </w:rPr>
        <w:t>Pakiet ….</w:t>
      </w:r>
      <w:r>
        <w:rPr>
          <w:rFonts w:ascii="Arial" w:hAnsi="Arial" w:cs="Arial"/>
          <w:b/>
          <w:sz w:val="22"/>
          <w:szCs w:val="22"/>
        </w:rPr>
        <w:t xml:space="preserve">* </w:t>
      </w:r>
      <w:r w:rsidRPr="00E00B99">
        <w:rPr>
          <w:rFonts w:ascii="Arial" w:hAnsi="Arial" w:cs="Arial"/>
          <w:b/>
          <w:sz w:val="22"/>
          <w:szCs w:val="22"/>
        </w:rPr>
        <w:t>-</w:t>
      </w:r>
      <w:r>
        <w:rPr>
          <w:rFonts w:ascii="Arial" w:hAnsi="Arial" w:cs="Arial"/>
          <w:sz w:val="22"/>
          <w:szCs w:val="22"/>
        </w:rPr>
        <w:t xml:space="preserve"> </w:t>
      </w:r>
      <w:r w:rsidR="00262A66" w:rsidRPr="00FB19E8">
        <w:rPr>
          <w:rFonts w:ascii="Arial" w:hAnsi="Arial" w:cs="Arial"/>
          <w:b/>
          <w:sz w:val="22"/>
          <w:szCs w:val="22"/>
          <w:u w:val="single"/>
        </w:rPr>
        <w:t>………        miesięcy</w:t>
      </w:r>
      <w:r>
        <w:rPr>
          <w:rFonts w:ascii="Arial" w:hAnsi="Arial" w:cs="Arial"/>
          <w:b/>
          <w:sz w:val="22"/>
          <w:szCs w:val="22"/>
          <w:u w:val="single"/>
        </w:rPr>
        <w:t xml:space="preserve"> </w:t>
      </w:r>
      <w:r w:rsidRPr="0032259C">
        <w:rPr>
          <w:rFonts w:ascii="Arial" w:hAnsi="Arial" w:cs="Arial"/>
          <w:b/>
          <w:sz w:val="22"/>
          <w:szCs w:val="22"/>
          <w:vertAlign w:val="superscript"/>
        </w:rPr>
        <w:t>[</w:t>
      </w:r>
      <w:r>
        <w:rPr>
          <w:rFonts w:ascii="Arial" w:hAnsi="Arial" w:cs="Arial"/>
          <w:b/>
          <w:sz w:val="22"/>
          <w:szCs w:val="22"/>
          <w:vertAlign w:val="superscript"/>
        </w:rPr>
        <w:t>*</w:t>
      </w:r>
      <w:r w:rsidRPr="0032259C">
        <w:rPr>
          <w:rFonts w:ascii="Arial" w:hAnsi="Arial" w:cs="Arial"/>
          <w:b/>
          <w:sz w:val="22"/>
          <w:szCs w:val="22"/>
          <w:vertAlign w:val="superscript"/>
        </w:rPr>
        <w:t>zapis ten powielić tyle razy na ile pakietów składana jest oferta]</w:t>
      </w:r>
    </w:p>
    <w:p w14:paraId="77A0E6E1" w14:textId="7337DD6D" w:rsidR="00262A66" w:rsidRDefault="00262A66" w:rsidP="00262A66">
      <w:pPr>
        <w:pStyle w:val="Akapitzlist"/>
        <w:autoSpaceDE w:val="0"/>
        <w:autoSpaceDN w:val="0"/>
        <w:adjustRightInd w:val="0"/>
        <w:spacing w:after="200" w:line="276" w:lineRule="auto"/>
        <w:ind w:left="0"/>
        <w:contextualSpacing/>
        <w:jc w:val="both"/>
        <w:rPr>
          <w:rFonts w:ascii="Arial" w:hAnsi="Arial" w:cs="Arial"/>
          <w:i/>
          <w:sz w:val="22"/>
          <w:szCs w:val="22"/>
          <w:vertAlign w:val="superscript"/>
        </w:rPr>
      </w:pPr>
      <w:r w:rsidRPr="00FB19E8">
        <w:rPr>
          <w:rFonts w:ascii="Arial" w:hAnsi="Arial" w:cs="Arial"/>
          <w:i/>
          <w:sz w:val="22"/>
          <w:szCs w:val="22"/>
          <w:vertAlign w:val="superscript"/>
        </w:rPr>
        <w:t>UWAGA! Do obliczenia kryterium – przyjmuje się minimalnie 12 m-</w:t>
      </w:r>
      <w:proofErr w:type="spellStart"/>
      <w:r w:rsidRPr="00FB19E8">
        <w:rPr>
          <w:rFonts w:ascii="Arial" w:hAnsi="Arial" w:cs="Arial"/>
          <w:i/>
          <w:sz w:val="22"/>
          <w:szCs w:val="22"/>
          <w:vertAlign w:val="superscript"/>
        </w:rPr>
        <w:t>cy</w:t>
      </w:r>
      <w:proofErr w:type="spellEnd"/>
      <w:r w:rsidRPr="00FB19E8">
        <w:rPr>
          <w:rFonts w:ascii="Arial" w:hAnsi="Arial" w:cs="Arial"/>
          <w:i/>
          <w:sz w:val="22"/>
          <w:szCs w:val="22"/>
          <w:vertAlign w:val="superscript"/>
        </w:rPr>
        <w:t xml:space="preserve"> , maksymalnie 36 miesięcy.</w:t>
      </w:r>
    </w:p>
    <w:p w14:paraId="413693A3" w14:textId="65CAA390" w:rsidR="00E00B99" w:rsidRDefault="00E00B99" w:rsidP="00262A66">
      <w:pPr>
        <w:pStyle w:val="Akapitzlist"/>
        <w:autoSpaceDE w:val="0"/>
        <w:autoSpaceDN w:val="0"/>
        <w:adjustRightInd w:val="0"/>
        <w:spacing w:after="200" w:line="276" w:lineRule="auto"/>
        <w:ind w:left="0"/>
        <w:contextualSpacing/>
        <w:jc w:val="both"/>
        <w:rPr>
          <w:rFonts w:ascii="Arial" w:hAnsi="Arial" w:cs="Arial"/>
          <w:i/>
          <w:sz w:val="22"/>
          <w:szCs w:val="22"/>
          <w:vertAlign w:val="superscript"/>
        </w:rPr>
      </w:pPr>
    </w:p>
    <w:p w14:paraId="5239BAE2" w14:textId="4EEB5FB5" w:rsidR="00E00B99" w:rsidRPr="0032259C" w:rsidRDefault="00E00B99" w:rsidP="00E00B99">
      <w:pPr>
        <w:spacing w:line="276" w:lineRule="auto"/>
        <w:jc w:val="both"/>
        <w:rPr>
          <w:rFonts w:ascii="Arial" w:hAnsi="Arial" w:cs="Arial"/>
          <w:sz w:val="22"/>
          <w:szCs w:val="22"/>
          <w:vertAlign w:val="superscript"/>
        </w:rPr>
      </w:pPr>
      <w:r>
        <w:rPr>
          <w:rFonts w:ascii="Arial" w:hAnsi="Arial" w:cs="Arial"/>
          <w:b/>
          <w:bCs/>
          <w:sz w:val="22"/>
          <w:szCs w:val="22"/>
        </w:rPr>
        <w:lastRenderedPageBreak/>
        <w:t>5</w:t>
      </w:r>
      <w:r w:rsidR="00262A66" w:rsidRPr="00262A66">
        <w:rPr>
          <w:rFonts w:ascii="Arial" w:hAnsi="Arial" w:cs="Arial"/>
          <w:b/>
          <w:bCs/>
          <w:sz w:val="22"/>
          <w:szCs w:val="22"/>
        </w:rPr>
        <w:t>.</w:t>
      </w:r>
      <w:r w:rsidR="00262A66">
        <w:rPr>
          <w:rFonts w:ascii="Arial" w:hAnsi="Arial" w:cs="Arial"/>
          <w:bCs/>
          <w:sz w:val="22"/>
          <w:szCs w:val="22"/>
        </w:rPr>
        <w:t xml:space="preserve"> </w:t>
      </w:r>
      <w:r w:rsidR="00262A66" w:rsidRPr="00CC1F6B">
        <w:rPr>
          <w:rFonts w:ascii="Arial" w:hAnsi="Arial" w:cs="Arial"/>
          <w:bCs/>
          <w:sz w:val="22"/>
          <w:szCs w:val="22"/>
        </w:rPr>
        <w:t>Oferujemy</w:t>
      </w:r>
      <w:r w:rsidR="00262A66" w:rsidRPr="00CC1F6B">
        <w:rPr>
          <w:rFonts w:ascii="Arial" w:hAnsi="Arial" w:cs="Arial"/>
          <w:sz w:val="22"/>
          <w:szCs w:val="22"/>
        </w:rPr>
        <w:t xml:space="preserve"> cenę </w:t>
      </w:r>
      <w:r w:rsidR="00262A66" w:rsidRPr="00CC1F6B">
        <w:rPr>
          <w:rFonts w:ascii="Arial" w:hAnsi="Arial" w:cs="Arial"/>
          <w:b/>
          <w:sz w:val="22"/>
          <w:szCs w:val="22"/>
        </w:rPr>
        <w:t>1 roboczo/godziny</w:t>
      </w:r>
      <w:r w:rsidR="00262A66" w:rsidRPr="00CC1F6B">
        <w:rPr>
          <w:rFonts w:ascii="Arial" w:hAnsi="Arial" w:cs="Arial"/>
          <w:sz w:val="22"/>
          <w:szCs w:val="22"/>
        </w:rPr>
        <w:t xml:space="preserve"> </w:t>
      </w:r>
      <w:r>
        <w:rPr>
          <w:rFonts w:ascii="Arial" w:hAnsi="Arial" w:cs="Arial"/>
          <w:sz w:val="22"/>
          <w:szCs w:val="22"/>
        </w:rPr>
        <w:t>serwisu</w:t>
      </w:r>
      <w:r w:rsidR="00656B9F">
        <w:rPr>
          <w:rFonts w:ascii="Arial" w:hAnsi="Arial" w:cs="Arial"/>
          <w:sz w:val="22"/>
          <w:szCs w:val="22"/>
        </w:rPr>
        <w:t>:</w:t>
      </w:r>
      <w:r>
        <w:rPr>
          <w:rFonts w:ascii="Arial" w:hAnsi="Arial" w:cs="Arial"/>
          <w:sz w:val="22"/>
          <w:szCs w:val="22"/>
        </w:rPr>
        <w:t xml:space="preserve"> </w:t>
      </w:r>
    </w:p>
    <w:p w14:paraId="2857560B" w14:textId="75B509A9" w:rsidR="00262A66" w:rsidRDefault="00262A66" w:rsidP="00262A66">
      <w:pPr>
        <w:spacing w:line="240" w:lineRule="atLeast"/>
        <w:ind w:left="360" w:hanging="360"/>
        <w:jc w:val="both"/>
        <w:rPr>
          <w:rFonts w:ascii="Arial" w:hAnsi="Arial" w:cs="Arial"/>
          <w:sz w:val="22"/>
          <w:szCs w:val="22"/>
          <w:u w:val="single"/>
        </w:rPr>
      </w:pPr>
      <w:r w:rsidRPr="00CC1F6B">
        <w:rPr>
          <w:rFonts w:ascii="Arial" w:hAnsi="Arial" w:cs="Arial"/>
          <w:sz w:val="22"/>
          <w:szCs w:val="22"/>
        </w:rPr>
        <w:t xml:space="preserve">  </w:t>
      </w:r>
      <w:r w:rsidR="00656B9F">
        <w:rPr>
          <w:rFonts w:ascii="Arial" w:hAnsi="Arial" w:cs="Arial"/>
          <w:sz w:val="22"/>
          <w:szCs w:val="22"/>
        </w:rPr>
        <w:t xml:space="preserve">  </w:t>
      </w:r>
      <w:r w:rsidR="00E00B99" w:rsidRPr="00E00B99">
        <w:rPr>
          <w:rFonts w:ascii="Arial" w:hAnsi="Arial" w:cs="Arial"/>
          <w:b/>
          <w:sz w:val="22"/>
          <w:szCs w:val="22"/>
        </w:rPr>
        <w:t>Pakiet ….</w:t>
      </w:r>
      <w:r w:rsidR="00E00B99">
        <w:rPr>
          <w:rFonts w:ascii="Arial" w:hAnsi="Arial" w:cs="Arial"/>
          <w:b/>
          <w:sz w:val="22"/>
          <w:szCs w:val="22"/>
        </w:rPr>
        <w:t xml:space="preserve">* - </w:t>
      </w:r>
      <w:r w:rsidRPr="00CC1F6B">
        <w:rPr>
          <w:rFonts w:ascii="Arial" w:hAnsi="Arial" w:cs="Arial"/>
          <w:sz w:val="22"/>
          <w:szCs w:val="22"/>
          <w:u w:val="single"/>
        </w:rPr>
        <w:t>……… zł netto</w:t>
      </w:r>
      <w:r w:rsidR="00E00B99">
        <w:rPr>
          <w:rFonts w:ascii="Arial" w:hAnsi="Arial" w:cs="Arial"/>
          <w:sz w:val="22"/>
          <w:szCs w:val="22"/>
          <w:u w:val="single"/>
        </w:rPr>
        <w:t xml:space="preserve">, </w:t>
      </w:r>
      <w:r w:rsidRPr="00CC1F6B">
        <w:rPr>
          <w:rFonts w:ascii="Arial" w:hAnsi="Arial" w:cs="Arial"/>
          <w:sz w:val="22"/>
          <w:szCs w:val="22"/>
          <w:u w:val="single"/>
        </w:rPr>
        <w:t>……… z</w:t>
      </w:r>
      <w:r w:rsidR="00E00B99">
        <w:rPr>
          <w:rFonts w:ascii="Arial" w:hAnsi="Arial" w:cs="Arial"/>
          <w:sz w:val="22"/>
          <w:szCs w:val="22"/>
          <w:u w:val="single"/>
        </w:rPr>
        <w:t>ł</w:t>
      </w:r>
      <w:r w:rsidRPr="00CC1F6B">
        <w:rPr>
          <w:rFonts w:ascii="Arial" w:hAnsi="Arial" w:cs="Arial"/>
          <w:sz w:val="22"/>
          <w:szCs w:val="22"/>
          <w:u w:val="single"/>
        </w:rPr>
        <w:t xml:space="preserve"> brutto  </w:t>
      </w:r>
      <w:r w:rsidR="00E00B99" w:rsidRPr="0032259C">
        <w:rPr>
          <w:rFonts w:ascii="Arial" w:hAnsi="Arial" w:cs="Arial"/>
          <w:b/>
          <w:sz w:val="22"/>
          <w:szCs w:val="22"/>
          <w:vertAlign w:val="superscript"/>
        </w:rPr>
        <w:t>[</w:t>
      </w:r>
      <w:r w:rsidR="00E00B99">
        <w:rPr>
          <w:rFonts w:ascii="Arial" w:hAnsi="Arial" w:cs="Arial"/>
          <w:b/>
          <w:sz w:val="22"/>
          <w:szCs w:val="22"/>
          <w:vertAlign w:val="superscript"/>
        </w:rPr>
        <w:t>*</w:t>
      </w:r>
      <w:r w:rsidR="00E00B99" w:rsidRPr="0032259C">
        <w:rPr>
          <w:rFonts w:ascii="Arial" w:hAnsi="Arial" w:cs="Arial"/>
          <w:b/>
          <w:sz w:val="22"/>
          <w:szCs w:val="22"/>
          <w:vertAlign w:val="superscript"/>
        </w:rPr>
        <w:t>zapis ten powielić tyle razy na ile pakietów składana jest oferta]</w:t>
      </w:r>
    </w:p>
    <w:p w14:paraId="72C63E25" w14:textId="5DBCAACA" w:rsidR="00262A66" w:rsidRDefault="00262A66" w:rsidP="00262A66">
      <w:pPr>
        <w:spacing w:line="240" w:lineRule="atLeast"/>
        <w:ind w:left="360" w:hanging="360"/>
        <w:jc w:val="both"/>
        <w:rPr>
          <w:rFonts w:ascii="Arial" w:hAnsi="Arial" w:cs="Arial"/>
          <w:i/>
          <w:sz w:val="22"/>
          <w:szCs w:val="22"/>
          <w:vertAlign w:val="superscript"/>
        </w:rPr>
      </w:pPr>
      <w:r w:rsidRPr="00CC1F6B">
        <w:rPr>
          <w:rFonts w:ascii="Arial" w:hAnsi="Arial" w:cs="Arial"/>
          <w:i/>
          <w:iCs/>
          <w:sz w:val="22"/>
          <w:szCs w:val="22"/>
          <w:vertAlign w:val="superscript"/>
        </w:rPr>
        <w:t xml:space="preserve"> UWAGA – do obliczenia kryterium  brak wpisu w formularzu ofertowym traktowany będzie jako zaoferowanie </w:t>
      </w:r>
      <w:r w:rsidRPr="00CC1F6B">
        <w:rPr>
          <w:rFonts w:ascii="Arial" w:hAnsi="Arial" w:cs="Arial"/>
          <w:i/>
          <w:iCs/>
          <w:sz w:val="22"/>
          <w:szCs w:val="22"/>
          <w:u w:val="single"/>
          <w:vertAlign w:val="superscript"/>
        </w:rPr>
        <w:t xml:space="preserve">maksymalnej kwoty roboczogodziny tj. </w:t>
      </w:r>
      <w:r w:rsidRPr="00262A66">
        <w:rPr>
          <w:rFonts w:ascii="Arial" w:hAnsi="Arial" w:cs="Arial"/>
          <w:b/>
          <w:i/>
          <w:iCs/>
          <w:sz w:val="22"/>
          <w:szCs w:val="22"/>
          <w:u w:val="single"/>
          <w:vertAlign w:val="superscript"/>
        </w:rPr>
        <w:t>2</w:t>
      </w:r>
      <w:r w:rsidR="008F61ED">
        <w:rPr>
          <w:rFonts w:ascii="Arial" w:hAnsi="Arial" w:cs="Arial"/>
          <w:b/>
          <w:i/>
          <w:iCs/>
          <w:sz w:val="22"/>
          <w:szCs w:val="22"/>
          <w:u w:val="single"/>
          <w:vertAlign w:val="superscript"/>
        </w:rPr>
        <w:t>46</w:t>
      </w:r>
      <w:r w:rsidRPr="00CC1F6B">
        <w:rPr>
          <w:rFonts w:ascii="Arial" w:hAnsi="Arial" w:cs="Arial"/>
          <w:b/>
          <w:i/>
          <w:iCs/>
          <w:sz w:val="22"/>
          <w:szCs w:val="22"/>
          <w:u w:val="single"/>
          <w:vertAlign w:val="superscript"/>
        </w:rPr>
        <w:t xml:space="preserve">,00 zł </w:t>
      </w:r>
      <w:r w:rsidR="00E332BA">
        <w:rPr>
          <w:rFonts w:ascii="Arial" w:hAnsi="Arial" w:cs="Arial"/>
          <w:b/>
          <w:i/>
          <w:iCs/>
          <w:sz w:val="22"/>
          <w:szCs w:val="22"/>
          <w:u w:val="single"/>
          <w:vertAlign w:val="superscript"/>
        </w:rPr>
        <w:t>brutt</w:t>
      </w:r>
      <w:r w:rsidRPr="00CC1F6B">
        <w:rPr>
          <w:rFonts w:ascii="Arial" w:hAnsi="Arial" w:cs="Arial"/>
          <w:b/>
          <w:i/>
          <w:iCs/>
          <w:sz w:val="22"/>
          <w:szCs w:val="22"/>
          <w:u w:val="single"/>
          <w:vertAlign w:val="superscript"/>
        </w:rPr>
        <w:t>o.</w:t>
      </w:r>
      <w:r w:rsidRPr="00CC1F6B">
        <w:rPr>
          <w:rFonts w:ascii="Arial" w:hAnsi="Arial" w:cs="Arial"/>
          <w:i/>
          <w:iCs/>
          <w:sz w:val="22"/>
          <w:szCs w:val="22"/>
          <w:vertAlign w:val="superscript"/>
        </w:rPr>
        <w:t xml:space="preserve">  </w:t>
      </w:r>
      <w:r w:rsidRPr="00CC1F6B">
        <w:rPr>
          <w:rFonts w:ascii="Arial" w:hAnsi="Arial" w:cs="Arial"/>
          <w:i/>
          <w:sz w:val="22"/>
          <w:szCs w:val="22"/>
          <w:vertAlign w:val="superscript"/>
        </w:rPr>
        <w:t xml:space="preserve">Minimalna kwota jaka zamawiający dopuszcza przy </w:t>
      </w:r>
      <w:r w:rsidRPr="00CB5812">
        <w:rPr>
          <w:rFonts w:ascii="Arial" w:hAnsi="Arial" w:cs="Arial"/>
          <w:i/>
          <w:sz w:val="22"/>
          <w:szCs w:val="22"/>
          <w:vertAlign w:val="superscript"/>
        </w:rPr>
        <w:t>ocenie t</w:t>
      </w:r>
      <w:r w:rsidR="00CB5812" w:rsidRPr="00CB5812">
        <w:rPr>
          <w:rFonts w:ascii="Arial" w:hAnsi="Arial" w:cs="Arial"/>
          <w:i/>
          <w:sz w:val="22"/>
          <w:szCs w:val="22"/>
          <w:vertAlign w:val="superscript"/>
        </w:rPr>
        <w:t>o 7</w:t>
      </w:r>
      <w:r w:rsidRPr="00CB5812">
        <w:rPr>
          <w:rFonts w:ascii="Arial" w:hAnsi="Arial" w:cs="Arial"/>
          <w:i/>
          <w:sz w:val="22"/>
          <w:szCs w:val="22"/>
          <w:vertAlign w:val="superscript"/>
        </w:rPr>
        <w:t>0 zł</w:t>
      </w:r>
      <w:r w:rsidRPr="00CC1F6B">
        <w:rPr>
          <w:rFonts w:ascii="Arial" w:hAnsi="Arial" w:cs="Arial"/>
          <w:i/>
          <w:sz w:val="22"/>
          <w:szCs w:val="22"/>
          <w:vertAlign w:val="superscript"/>
        </w:rPr>
        <w:t xml:space="preserve"> brutto za roboczogodzinę.</w:t>
      </w:r>
    </w:p>
    <w:p w14:paraId="722DF429" w14:textId="77777777" w:rsidR="00D5391A" w:rsidRDefault="00D5391A" w:rsidP="00262A66">
      <w:pPr>
        <w:spacing w:line="240" w:lineRule="atLeast"/>
        <w:ind w:left="360" w:hanging="360"/>
        <w:jc w:val="both"/>
        <w:rPr>
          <w:rFonts w:ascii="Arial" w:hAnsi="Arial" w:cs="Arial"/>
          <w:i/>
          <w:sz w:val="22"/>
          <w:szCs w:val="22"/>
          <w:vertAlign w:val="superscript"/>
        </w:rPr>
      </w:pPr>
    </w:p>
    <w:p w14:paraId="584F46A1" w14:textId="36C37E51" w:rsidR="00656B9F" w:rsidRDefault="00262A66" w:rsidP="00262A66">
      <w:pPr>
        <w:ind w:left="360" w:hanging="360"/>
        <w:jc w:val="both"/>
        <w:rPr>
          <w:rFonts w:ascii="Arial" w:hAnsi="Arial" w:cs="Arial"/>
          <w:sz w:val="22"/>
          <w:szCs w:val="22"/>
        </w:rPr>
      </w:pPr>
      <w:r w:rsidRPr="00262A66">
        <w:rPr>
          <w:rFonts w:ascii="Arial" w:hAnsi="Arial" w:cs="Arial"/>
          <w:b/>
          <w:bCs/>
          <w:sz w:val="22"/>
          <w:szCs w:val="22"/>
        </w:rPr>
        <w:t>6.</w:t>
      </w:r>
      <w:r>
        <w:rPr>
          <w:rFonts w:ascii="Arial" w:hAnsi="Arial" w:cs="Arial"/>
          <w:bCs/>
          <w:sz w:val="22"/>
          <w:szCs w:val="22"/>
        </w:rPr>
        <w:t xml:space="preserve"> </w:t>
      </w:r>
      <w:r w:rsidRPr="00FB19E8">
        <w:rPr>
          <w:rFonts w:ascii="Arial" w:hAnsi="Arial" w:cs="Arial"/>
          <w:bCs/>
          <w:sz w:val="22"/>
          <w:szCs w:val="22"/>
        </w:rPr>
        <w:t xml:space="preserve">Oferujemy </w:t>
      </w:r>
      <w:r w:rsidRPr="00FB19E8">
        <w:rPr>
          <w:rFonts w:ascii="Arial" w:hAnsi="Arial" w:cs="Arial"/>
          <w:b/>
          <w:bCs/>
          <w:sz w:val="22"/>
          <w:szCs w:val="22"/>
        </w:rPr>
        <w:t>n</w:t>
      </w:r>
      <w:r w:rsidRPr="00FB19E8">
        <w:rPr>
          <w:rFonts w:ascii="Arial" w:hAnsi="Arial" w:cs="Arial"/>
          <w:b/>
          <w:sz w:val="22"/>
          <w:szCs w:val="22"/>
        </w:rPr>
        <w:t>arzut kosztów</w:t>
      </w:r>
      <w:r w:rsidRPr="00FB19E8">
        <w:rPr>
          <w:rFonts w:ascii="Arial" w:hAnsi="Arial" w:cs="Arial"/>
          <w:sz w:val="22"/>
          <w:szCs w:val="22"/>
        </w:rPr>
        <w:t xml:space="preserve"> zakupu części zamiennych</w:t>
      </w:r>
      <w:r w:rsidR="00656B9F">
        <w:rPr>
          <w:rFonts w:ascii="Arial" w:hAnsi="Arial" w:cs="Arial"/>
          <w:sz w:val="22"/>
          <w:szCs w:val="22"/>
        </w:rPr>
        <w:t>:</w:t>
      </w:r>
      <w:r w:rsidRPr="00FB19E8">
        <w:rPr>
          <w:rFonts w:ascii="Arial" w:hAnsi="Arial" w:cs="Arial"/>
          <w:sz w:val="22"/>
          <w:szCs w:val="22"/>
        </w:rPr>
        <w:t xml:space="preserve"> </w:t>
      </w:r>
    </w:p>
    <w:p w14:paraId="399EB797" w14:textId="0144FEB0" w:rsidR="00262A66" w:rsidRDefault="00656B9F" w:rsidP="00262A66">
      <w:pPr>
        <w:ind w:left="360" w:hanging="360"/>
        <w:jc w:val="both"/>
        <w:rPr>
          <w:rFonts w:ascii="Arial" w:hAnsi="Arial" w:cs="Arial"/>
          <w:i/>
          <w:iCs/>
          <w:sz w:val="22"/>
          <w:szCs w:val="22"/>
          <w:vertAlign w:val="superscript"/>
        </w:rPr>
      </w:pPr>
      <w:r>
        <w:rPr>
          <w:rFonts w:ascii="Arial" w:hAnsi="Arial" w:cs="Arial"/>
          <w:b/>
          <w:sz w:val="22"/>
          <w:szCs w:val="22"/>
        </w:rPr>
        <w:t xml:space="preserve">   </w:t>
      </w:r>
      <w:r w:rsidRPr="00656B9F">
        <w:rPr>
          <w:rFonts w:ascii="Arial" w:hAnsi="Arial" w:cs="Arial"/>
          <w:b/>
          <w:sz w:val="22"/>
          <w:szCs w:val="22"/>
        </w:rPr>
        <w:t>Pakiet ….</w:t>
      </w:r>
      <w:r>
        <w:rPr>
          <w:rFonts w:ascii="Arial" w:hAnsi="Arial" w:cs="Arial"/>
          <w:sz w:val="22"/>
          <w:szCs w:val="22"/>
        </w:rPr>
        <w:t xml:space="preserve"> *- </w:t>
      </w:r>
      <w:r w:rsidR="00262A66" w:rsidRPr="00FB19E8">
        <w:rPr>
          <w:rFonts w:ascii="Arial" w:hAnsi="Arial" w:cs="Arial"/>
          <w:sz w:val="22"/>
          <w:szCs w:val="22"/>
        </w:rPr>
        <w:t xml:space="preserve"> </w:t>
      </w:r>
      <w:r w:rsidR="00262A66" w:rsidRPr="00FB19E8">
        <w:rPr>
          <w:rFonts w:ascii="Arial" w:hAnsi="Arial" w:cs="Arial"/>
          <w:b/>
          <w:sz w:val="22"/>
          <w:szCs w:val="22"/>
          <w:u w:val="single"/>
        </w:rPr>
        <w:t>………%</w:t>
      </w:r>
      <w:r w:rsidR="00262A66" w:rsidRPr="00FB19E8">
        <w:rPr>
          <w:rFonts w:ascii="Arial" w:hAnsi="Arial" w:cs="Arial"/>
          <w:i/>
          <w:iCs/>
          <w:sz w:val="22"/>
          <w:szCs w:val="22"/>
          <w:vertAlign w:val="superscript"/>
        </w:rPr>
        <w:t xml:space="preserve">   </w:t>
      </w:r>
      <w:r w:rsidRPr="0032259C">
        <w:rPr>
          <w:rFonts w:ascii="Arial" w:hAnsi="Arial" w:cs="Arial"/>
          <w:b/>
          <w:sz w:val="22"/>
          <w:szCs w:val="22"/>
          <w:vertAlign w:val="superscript"/>
        </w:rPr>
        <w:t>[</w:t>
      </w:r>
      <w:r>
        <w:rPr>
          <w:rFonts w:ascii="Arial" w:hAnsi="Arial" w:cs="Arial"/>
          <w:b/>
          <w:sz w:val="22"/>
          <w:szCs w:val="22"/>
          <w:vertAlign w:val="superscript"/>
        </w:rPr>
        <w:t>*</w:t>
      </w:r>
      <w:r w:rsidRPr="0032259C">
        <w:rPr>
          <w:rFonts w:ascii="Arial" w:hAnsi="Arial" w:cs="Arial"/>
          <w:b/>
          <w:sz w:val="22"/>
          <w:szCs w:val="22"/>
          <w:vertAlign w:val="superscript"/>
        </w:rPr>
        <w:t>zapis ten powielić tyle razy na ile pakietów składana jest oferta]</w:t>
      </w:r>
    </w:p>
    <w:p w14:paraId="3A4B0DC0" w14:textId="35425A76" w:rsidR="00262A66" w:rsidRDefault="00262A66" w:rsidP="00262A66">
      <w:pPr>
        <w:ind w:left="360" w:hanging="360"/>
        <w:jc w:val="both"/>
        <w:rPr>
          <w:rFonts w:ascii="Arial" w:hAnsi="Arial" w:cs="Arial"/>
          <w:sz w:val="22"/>
          <w:szCs w:val="22"/>
          <w:vertAlign w:val="superscript"/>
        </w:rPr>
      </w:pPr>
      <w:r w:rsidRPr="00FB19E8">
        <w:rPr>
          <w:rFonts w:ascii="Arial" w:hAnsi="Arial" w:cs="Arial"/>
          <w:i/>
          <w:iCs/>
          <w:sz w:val="22"/>
          <w:szCs w:val="22"/>
          <w:vertAlign w:val="superscript"/>
        </w:rPr>
        <w:t xml:space="preserve">     UWAGA – do obliczenia kryterium  </w:t>
      </w:r>
      <w:r w:rsidRPr="00FB19E8">
        <w:rPr>
          <w:rFonts w:ascii="Arial" w:hAnsi="Arial" w:cs="Arial"/>
          <w:sz w:val="22"/>
          <w:szCs w:val="22"/>
          <w:vertAlign w:val="superscript"/>
        </w:rPr>
        <w:t xml:space="preserve">- 20% (maksimum) </w:t>
      </w:r>
    </w:p>
    <w:p w14:paraId="6C5B3F69" w14:textId="69C6D1E7" w:rsidR="00262A66" w:rsidRDefault="00262A66" w:rsidP="00274DB1">
      <w:pPr>
        <w:ind w:left="142" w:hanging="142"/>
        <w:jc w:val="both"/>
        <w:rPr>
          <w:rFonts w:ascii="Arial" w:hAnsi="Arial" w:cs="Arial"/>
          <w:sz w:val="22"/>
          <w:szCs w:val="22"/>
        </w:rPr>
      </w:pPr>
      <w:r w:rsidRPr="00262A66">
        <w:rPr>
          <w:rFonts w:ascii="Arial" w:hAnsi="Arial" w:cs="Arial"/>
          <w:b/>
          <w:sz w:val="22"/>
          <w:szCs w:val="22"/>
        </w:rPr>
        <w:t>7.</w:t>
      </w:r>
      <w:r>
        <w:rPr>
          <w:rFonts w:ascii="Arial" w:hAnsi="Arial" w:cs="Arial"/>
          <w:sz w:val="22"/>
          <w:szCs w:val="22"/>
        </w:rPr>
        <w:t xml:space="preserve"> </w:t>
      </w:r>
      <w:r w:rsidR="002B044F">
        <w:rPr>
          <w:rFonts w:ascii="Arial" w:hAnsi="Arial" w:cs="Arial"/>
          <w:sz w:val="22"/>
          <w:szCs w:val="22"/>
        </w:rPr>
        <w:t>Zobowiązujemy się do p</w:t>
      </w:r>
      <w:r w:rsidRPr="00FB19E8">
        <w:rPr>
          <w:rFonts w:ascii="Arial" w:hAnsi="Arial" w:cs="Arial"/>
          <w:sz w:val="22"/>
          <w:szCs w:val="22"/>
        </w:rPr>
        <w:t>rzedstawi</w:t>
      </w:r>
      <w:r w:rsidR="002B044F">
        <w:rPr>
          <w:rFonts w:ascii="Arial" w:hAnsi="Arial" w:cs="Arial"/>
          <w:sz w:val="22"/>
          <w:szCs w:val="22"/>
        </w:rPr>
        <w:t>enia</w:t>
      </w:r>
      <w:r w:rsidR="00274DB1">
        <w:rPr>
          <w:rFonts w:ascii="Arial" w:hAnsi="Arial" w:cs="Arial"/>
          <w:sz w:val="22"/>
          <w:szCs w:val="22"/>
        </w:rPr>
        <w:t xml:space="preserve">, przed podpisaniem umowy, </w:t>
      </w:r>
      <w:r w:rsidRPr="00FB19E8">
        <w:rPr>
          <w:rFonts w:ascii="Arial" w:hAnsi="Arial" w:cs="Arial"/>
          <w:b/>
          <w:sz w:val="22"/>
          <w:szCs w:val="22"/>
        </w:rPr>
        <w:t>wykaz</w:t>
      </w:r>
      <w:r w:rsidR="002B044F">
        <w:rPr>
          <w:rFonts w:ascii="Arial" w:hAnsi="Arial" w:cs="Arial"/>
          <w:b/>
          <w:sz w:val="22"/>
          <w:szCs w:val="22"/>
        </w:rPr>
        <w:t>u</w:t>
      </w:r>
      <w:r w:rsidRPr="00FB19E8">
        <w:rPr>
          <w:rFonts w:ascii="Arial" w:hAnsi="Arial" w:cs="Arial"/>
          <w:b/>
          <w:sz w:val="22"/>
          <w:szCs w:val="22"/>
        </w:rPr>
        <w:t xml:space="preserve"> osób</w:t>
      </w:r>
      <w:r w:rsidRPr="00FB19E8">
        <w:rPr>
          <w:rFonts w:ascii="Arial" w:hAnsi="Arial" w:cs="Arial"/>
          <w:sz w:val="22"/>
          <w:szCs w:val="22"/>
        </w:rPr>
        <w:t>, które będą uczestniczyły</w:t>
      </w:r>
      <w:r>
        <w:rPr>
          <w:rFonts w:ascii="Arial" w:hAnsi="Arial" w:cs="Arial"/>
          <w:sz w:val="22"/>
          <w:szCs w:val="22"/>
        </w:rPr>
        <w:t xml:space="preserve"> </w:t>
      </w:r>
      <w:r w:rsidR="00656B9F">
        <w:rPr>
          <w:rFonts w:ascii="Arial" w:hAnsi="Arial" w:cs="Arial"/>
          <w:sz w:val="22"/>
          <w:szCs w:val="22"/>
        </w:rPr>
        <w:t xml:space="preserve">w wykonywaniu zamówienia </w:t>
      </w:r>
      <w:r>
        <w:rPr>
          <w:rFonts w:ascii="Arial" w:hAnsi="Arial" w:cs="Arial"/>
          <w:sz w:val="22"/>
          <w:szCs w:val="22"/>
        </w:rPr>
        <w:t>i</w:t>
      </w:r>
      <w:r w:rsidR="00656B9F">
        <w:rPr>
          <w:rFonts w:ascii="Arial" w:hAnsi="Arial" w:cs="Arial"/>
          <w:sz w:val="22"/>
          <w:szCs w:val="22"/>
        </w:rPr>
        <w:t xml:space="preserve"> potwierdzamy, że</w:t>
      </w:r>
      <w:r>
        <w:rPr>
          <w:rFonts w:ascii="Arial" w:hAnsi="Arial" w:cs="Arial"/>
          <w:sz w:val="22"/>
          <w:szCs w:val="22"/>
        </w:rPr>
        <w:t xml:space="preserve"> ilość tych osób będzie zapewniona</w:t>
      </w:r>
      <w:r w:rsidR="00274DB1">
        <w:rPr>
          <w:rFonts w:ascii="Arial" w:hAnsi="Arial" w:cs="Arial"/>
          <w:sz w:val="22"/>
          <w:szCs w:val="22"/>
        </w:rPr>
        <w:t xml:space="preserve"> przez cały okres obowiązywania umowy</w:t>
      </w:r>
      <w:r>
        <w:rPr>
          <w:rFonts w:ascii="Arial" w:hAnsi="Arial" w:cs="Arial"/>
          <w:sz w:val="22"/>
          <w:szCs w:val="22"/>
        </w:rPr>
        <w:t xml:space="preserve"> </w:t>
      </w:r>
      <w:r w:rsidR="00274DB1">
        <w:rPr>
          <w:rFonts w:ascii="Arial" w:hAnsi="Arial" w:cs="Arial"/>
          <w:sz w:val="22"/>
          <w:szCs w:val="22"/>
        </w:rPr>
        <w:t>–</w:t>
      </w:r>
      <w:r w:rsidRPr="00FB19E8">
        <w:rPr>
          <w:rFonts w:ascii="Arial" w:hAnsi="Arial" w:cs="Arial"/>
          <w:sz w:val="22"/>
          <w:szCs w:val="22"/>
        </w:rPr>
        <w:t xml:space="preserve"> </w:t>
      </w:r>
      <w:r w:rsidR="00274DB1">
        <w:rPr>
          <w:rFonts w:ascii="Arial" w:hAnsi="Arial" w:cs="Arial"/>
          <w:sz w:val="22"/>
          <w:szCs w:val="22"/>
        </w:rPr>
        <w:t xml:space="preserve">wzór </w:t>
      </w:r>
      <w:r w:rsidR="00274DB1" w:rsidRPr="00274DB1">
        <w:rPr>
          <w:rFonts w:ascii="Arial" w:hAnsi="Arial" w:cs="Arial"/>
          <w:sz w:val="22"/>
          <w:szCs w:val="22"/>
        </w:rPr>
        <w:t>wykazu</w:t>
      </w:r>
      <w:r w:rsidRPr="00274DB1">
        <w:rPr>
          <w:rFonts w:ascii="Arial" w:hAnsi="Arial" w:cs="Arial"/>
          <w:sz w:val="22"/>
          <w:szCs w:val="22"/>
        </w:rPr>
        <w:t xml:space="preserve"> </w:t>
      </w:r>
      <w:r w:rsidR="00274DB1" w:rsidRPr="00274DB1">
        <w:rPr>
          <w:rFonts w:ascii="Arial" w:hAnsi="Arial" w:cs="Arial"/>
          <w:sz w:val="22"/>
          <w:szCs w:val="22"/>
        </w:rPr>
        <w:t>stanowi</w:t>
      </w:r>
      <w:r w:rsidR="00274DB1">
        <w:rPr>
          <w:rFonts w:ascii="Arial" w:hAnsi="Arial" w:cs="Arial"/>
          <w:sz w:val="22"/>
          <w:szCs w:val="22"/>
          <w:u w:val="single"/>
        </w:rPr>
        <w:t xml:space="preserve"> </w:t>
      </w:r>
      <w:r w:rsidRPr="00FB19E8">
        <w:rPr>
          <w:rFonts w:ascii="Arial" w:hAnsi="Arial" w:cs="Arial"/>
          <w:sz w:val="22"/>
          <w:szCs w:val="22"/>
          <w:u w:val="single"/>
        </w:rPr>
        <w:t xml:space="preserve">załącznik nr </w:t>
      </w:r>
      <w:r w:rsidR="006F3662">
        <w:rPr>
          <w:rFonts w:ascii="Arial" w:hAnsi="Arial" w:cs="Arial"/>
          <w:sz w:val="22"/>
          <w:szCs w:val="22"/>
          <w:u w:val="single"/>
        </w:rPr>
        <w:t>11</w:t>
      </w:r>
      <w:r w:rsidRPr="00FB19E8">
        <w:rPr>
          <w:rFonts w:ascii="Arial" w:hAnsi="Arial" w:cs="Arial"/>
          <w:sz w:val="22"/>
          <w:szCs w:val="22"/>
        </w:rPr>
        <w:t xml:space="preserve"> </w:t>
      </w:r>
      <w:r w:rsidR="008F61ED">
        <w:rPr>
          <w:rFonts w:ascii="Arial" w:hAnsi="Arial" w:cs="Arial"/>
          <w:sz w:val="22"/>
          <w:szCs w:val="22"/>
        </w:rPr>
        <w:t xml:space="preserve">          </w:t>
      </w:r>
      <w:r w:rsidRPr="00FB19E8">
        <w:rPr>
          <w:rFonts w:ascii="Arial" w:hAnsi="Arial" w:cs="Arial"/>
          <w:sz w:val="22"/>
          <w:szCs w:val="22"/>
        </w:rPr>
        <w:t xml:space="preserve">do </w:t>
      </w:r>
      <w:r w:rsidR="00274DB1">
        <w:rPr>
          <w:rFonts w:ascii="Arial" w:hAnsi="Arial" w:cs="Arial"/>
          <w:sz w:val="22"/>
          <w:szCs w:val="22"/>
        </w:rPr>
        <w:t>SWZ</w:t>
      </w:r>
      <w:r w:rsidR="00656B9F">
        <w:rPr>
          <w:rFonts w:ascii="Arial" w:hAnsi="Arial" w:cs="Arial"/>
          <w:sz w:val="22"/>
          <w:szCs w:val="22"/>
        </w:rPr>
        <w:t xml:space="preserve"> - </w:t>
      </w:r>
      <w:r w:rsidR="00656B9F" w:rsidRPr="00656B9F">
        <w:rPr>
          <w:rFonts w:ascii="Arial" w:hAnsi="Arial" w:cs="Arial"/>
          <w:b/>
          <w:sz w:val="22"/>
          <w:szCs w:val="22"/>
        </w:rPr>
        <w:t>dla każdego Pakietu</w:t>
      </w:r>
      <w:r w:rsidR="00656B9F">
        <w:rPr>
          <w:rFonts w:ascii="Arial" w:hAnsi="Arial" w:cs="Arial"/>
          <w:sz w:val="22"/>
          <w:szCs w:val="22"/>
        </w:rPr>
        <w:t xml:space="preserve"> osobno</w:t>
      </w:r>
      <w:r w:rsidRPr="00FB19E8">
        <w:rPr>
          <w:rFonts w:ascii="Arial" w:hAnsi="Arial" w:cs="Arial"/>
          <w:sz w:val="22"/>
          <w:szCs w:val="22"/>
        </w:rPr>
        <w:t>.</w:t>
      </w:r>
    </w:p>
    <w:p w14:paraId="3554AB3A" w14:textId="49252DEE" w:rsidR="00407013" w:rsidRPr="00277F26" w:rsidRDefault="00262A66" w:rsidP="001D5D3A">
      <w:pPr>
        <w:pStyle w:val="Akapitzlist"/>
        <w:autoSpaceDE w:val="0"/>
        <w:autoSpaceDN w:val="0"/>
        <w:adjustRightInd w:val="0"/>
        <w:ind w:left="567" w:hanging="567"/>
        <w:contextualSpacing/>
        <w:jc w:val="both"/>
        <w:rPr>
          <w:rFonts w:ascii="Arial" w:hAnsi="Arial" w:cs="Arial"/>
          <w:b/>
          <w:bCs/>
          <w:sz w:val="22"/>
          <w:szCs w:val="22"/>
        </w:rPr>
      </w:pPr>
      <w:r>
        <w:rPr>
          <w:rFonts w:ascii="Arial" w:hAnsi="Arial" w:cs="Arial"/>
          <w:b/>
          <w:bCs/>
          <w:sz w:val="22"/>
          <w:szCs w:val="22"/>
        </w:rPr>
        <w:t>8</w:t>
      </w:r>
      <w:r w:rsidR="00A97DB0">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xml:space="preserve">, że </w:t>
      </w:r>
      <w:r w:rsidR="00D93A72" w:rsidRPr="004077C6">
        <w:rPr>
          <w:rFonts w:ascii="Arial" w:hAnsi="Arial" w:cs="Arial"/>
          <w:strike/>
          <w:sz w:val="22"/>
          <w:szCs w:val="22"/>
        </w:rPr>
        <w:t>dostawa</w:t>
      </w:r>
      <w:r w:rsidR="00D93A72" w:rsidRPr="00277F26">
        <w:rPr>
          <w:rFonts w:ascii="Arial" w:hAnsi="Arial" w:cs="Arial"/>
          <w:sz w:val="22"/>
          <w:szCs w:val="22"/>
        </w:rPr>
        <w:t>/</w:t>
      </w:r>
      <w:r w:rsidR="00D93A72" w:rsidRPr="004077C6">
        <w:rPr>
          <w:rFonts w:ascii="Arial" w:hAnsi="Arial" w:cs="Arial"/>
          <w:sz w:val="22"/>
          <w:szCs w:val="22"/>
        </w:rPr>
        <w:t>usługa/</w:t>
      </w:r>
      <w:r w:rsidR="00D93A72" w:rsidRPr="004077C6">
        <w:rPr>
          <w:rFonts w:ascii="Arial" w:hAnsi="Arial" w:cs="Arial"/>
          <w:strike/>
          <w:sz w:val="22"/>
          <w:szCs w:val="22"/>
        </w:rPr>
        <w:t>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0C39989B" w14:textId="7A0A49F3" w:rsidR="006C2760" w:rsidRPr="00277F26" w:rsidRDefault="00262A66" w:rsidP="001D5D3A">
      <w:pPr>
        <w:pStyle w:val="pkt"/>
        <w:spacing w:before="0" w:after="0"/>
        <w:ind w:left="284" w:hanging="284"/>
        <w:rPr>
          <w:rFonts w:ascii="Arial" w:hAnsi="Arial" w:cs="Arial"/>
          <w:sz w:val="22"/>
          <w:szCs w:val="22"/>
        </w:rPr>
      </w:pPr>
      <w:r>
        <w:rPr>
          <w:rFonts w:ascii="Arial" w:hAnsi="Arial" w:cs="Arial"/>
          <w:b/>
          <w:sz w:val="22"/>
          <w:szCs w:val="22"/>
        </w:rPr>
        <w:t>9</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 </w:t>
      </w:r>
    </w:p>
    <w:p w14:paraId="47424987" w14:textId="77777777" w:rsidR="00262A66" w:rsidRDefault="00262A66" w:rsidP="00A97DB0">
      <w:pPr>
        <w:pStyle w:val="pkt"/>
        <w:spacing w:before="0" w:after="0" w:line="276" w:lineRule="auto"/>
        <w:ind w:left="284" w:hanging="284"/>
        <w:rPr>
          <w:rFonts w:ascii="Arial" w:hAnsi="Arial" w:cs="Arial"/>
          <w:sz w:val="22"/>
          <w:szCs w:val="22"/>
        </w:rPr>
      </w:pPr>
      <w:r>
        <w:rPr>
          <w:rFonts w:ascii="Arial" w:hAnsi="Arial" w:cs="Arial"/>
          <w:b/>
          <w:sz w:val="22"/>
          <w:szCs w:val="22"/>
        </w:rPr>
        <w:t>10</w:t>
      </w:r>
      <w:r w:rsidR="00A97DB0" w:rsidRPr="00A97DB0">
        <w:rPr>
          <w:rFonts w:ascii="Arial" w:hAnsi="Arial" w:cs="Arial"/>
          <w:b/>
          <w:sz w:val="22"/>
          <w:szCs w:val="22"/>
        </w:rPr>
        <w:t>.</w:t>
      </w:r>
      <w:r w:rsidR="00A97DB0">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w:t>
      </w:r>
    </w:p>
    <w:p w14:paraId="589CFE53" w14:textId="60F8A195" w:rsidR="00D93A72" w:rsidRPr="00262A66" w:rsidRDefault="00262A66" w:rsidP="00262A66">
      <w:pPr>
        <w:pStyle w:val="pkt"/>
        <w:spacing w:before="0" w:after="0" w:line="276" w:lineRule="auto"/>
        <w:ind w:left="284" w:hanging="284"/>
        <w:rPr>
          <w:rFonts w:ascii="Arial" w:hAnsi="Arial" w:cs="Arial"/>
          <w:sz w:val="22"/>
          <w:szCs w:val="22"/>
        </w:rPr>
      </w:pPr>
      <w:r>
        <w:rPr>
          <w:rFonts w:ascii="Arial" w:hAnsi="Arial" w:cs="Arial"/>
          <w:b/>
          <w:sz w:val="22"/>
          <w:szCs w:val="22"/>
        </w:rPr>
        <w:t>11.</w:t>
      </w:r>
      <w:r>
        <w:rPr>
          <w:rFonts w:ascii="Arial" w:hAnsi="Arial" w:cs="Arial"/>
          <w:sz w:val="22"/>
          <w:szCs w:val="22"/>
        </w:rPr>
        <w:t xml:space="preserve"> </w:t>
      </w:r>
      <w:r w:rsidR="00D93A72" w:rsidRPr="00262A66">
        <w:rPr>
          <w:rFonts w:ascii="Arial" w:hAnsi="Arial" w:cs="Arial"/>
          <w:sz w:val="22"/>
          <w:szCs w:val="22"/>
        </w:rPr>
        <w:t xml:space="preserve">Oświadczamy, iż wykonanie przedmiotowego zamówienia </w:t>
      </w:r>
      <w:r w:rsidR="00D93A72" w:rsidRPr="00262A66">
        <w:rPr>
          <w:rFonts w:ascii="Arial" w:hAnsi="Arial" w:cs="Arial"/>
          <w:b/>
          <w:sz w:val="22"/>
          <w:szCs w:val="22"/>
        </w:rPr>
        <w:t>powierzę/nie powierzę*</w:t>
      </w:r>
      <w:r w:rsidR="00D93A72" w:rsidRPr="00262A66">
        <w:rPr>
          <w:rFonts w:ascii="Arial" w:hAnsi="Arial" w:cs="Arial"/>
          <w:sz w:val="22"/>
          <w:szCs w:val="22"/>
        </w:rPr>
        <w:t xml:space="preserve"> podwykonawcom.</w:t>
      </w:r>
      <w:r w:rsidR="00D93A72" w:rsidRPr="00262A66">
        <w:rPr>
          <w:rFonts w:ascii="Arial" w:hAnsi="Arial" w:cs="Arial"/>
          <w:i/>
          <w:sz w:val="22"/>
          <w:szCs w:val="22"/>
          <w:vertAlign w:val="subscript"/>
        </w:rPr>
        <w:t>* Niewłaściwe skreślić.</w:t>
      </w:r>
      <w:r w:rsidR="0071460A" w:rsidRPr="00262A66">
        <w:rPr>
          <w:rFonts w:ascii="Arial" w:hAnsi="Arial" w:cs="Arial"/>
          <w:sz w:val="22"/>
          <w:szCs w:val="22"/>
        </w:rPr>
        <w:t xml:space="preserve">     </w:t>
      </w:r>
    </w:p>
    <w:p w14:paraId="19D58C53" w14:textId="64EAE51E" w:rsidR="00D93A72" w:rsidRPr="00277F26" w:rsidRDefault="00262A66" w:rsidP="00262A66">
      <w:pPr>
        <w:pStyle w:val="Listapunktowana4"/>
        <w:numPr>
          <w:ilvl w:val="0"/>
          <w:numId w:val="0"/>
        </w:numPr>
        <w:tabs>
          <w:tab w:val="clear" w:pos="1446"/>
        </w:tabs>
        <w:ind w:left="360" w:hanging="360"/>
        <w:jc w:val="both"/>
        <w:rPr>
          <w:rFonts w:ascii="Arial" w:hAnsi="Arial" w:cs="Arial"/>
          <w:sz w:val="22"/>
          <w:szCs w:val="22"/>
        </w:rPr>
      </w:pPr>
      <w:r w:rsidRPr="00262A66">
        <w:rPr>
          <w:rFonts w:ascii="Arial" w:hAnsi="Arial" w:cs="Arial"/>
          <w:b/>
          <w:sz w:val="22"/>
          <w:szCs w:val="22"/>
        </w:rPr>
        <w:t>12.</w:t>
      </w:r>
      <w:r>
        <w:rPr>
          <w:rFonts w:ascii="Arial" w:hAnsi="Arial" w:cs="Arial"/>
          <w:sz w:val="22"/>
          <w:szCs w:val="22"/>
        </w:rPr>
        <w:t xml:space="preserve"> </w:t>
      </w:r>
      <w:r w:rsidR="00D93A72" w:rsidRPr="00277F26">
        <w:rPr>
          <w:rFonts w:ascii="Arial" w:hAnsi="Arial" w:cs="Arial"/>
          <w:sz w:val="22"/>
          <w:szCs w:val="22"/>
        </w:rPr>
        <w:t xml:space="preserve">Oświadczamy ze zapoznaliśmy się ze szczegółowymi warunkami i zasadami postępowania, w tym realizacji zamówienia i nie wnosimy żadnych uwag.  </w:t>
      </w:r>
    </w:p>
    <w:p w14:paraId="3074FB49" w14:textId="32C00D48" w:rsidR="00D93A72" w:rsidRPr="00277F26" w:rsidRDefault="00262A66" w:rsidP="00262A66">
      <w:pPr>
        <w:pStyle w:val="Listapunktowana4"/>
        <w:numPr>
          <w:ilvl w:val="0"/>
          <w:numId w:val="0"/>
        </w:numPr>
        <w:tabs>
          <w:tab w:val="clear" w:pos="1446"/>
        </w:tabs>
        <w:ind w:left="360" w:hanging="360"/>
        <w:jc w:val="both"/>
        <w:rPr>
          <w:rFonts w:ascii="Arial" w:hAnsi="Arial" w:cs="Arial"/>
          <w:sz w:val="22"/>
          <w:szCs w:val="22"/>
        </w:rPr>
      </w:pPr>
      <w:r w:rsidRPr="00262A66">
        <w:rPr>
          <w:rFonts w:ascii="Arial" w:hAnsi="Arial" w:cs="Arial"/>
          <w:b/>
          <w:sz w:val="22"/>
          <w:szCs w:val="22"/>
        </w:rPr>
        <w:t>13.</w:t>
      </w:r>
      <w:r>
        <w:rPr>
          <w:rFonts w:ascii="Arial" w:hAnsi="Arial" w:cs="Arial"/>
          <w:sz w:val="22"/>
          <w:szCs w:val="22"/>
        </w:rPr>
        <w:t xml:space="preserve"> </w:t>
      </w:r>
      <w:r w:rsidR="00D93A72" w:rsidRPr="00277F26">
        <w:rPr>
          <w:rFonts w:ascii="Arial" w:hAnsi="Arial" w:cs="Arial"/>
          <w:sz w:val="22"/>
          <w:szCs w:val="22"/>
        </w:rPr>
        <w:t>Uważamy się za związanych złożoną ofertą przez czas wskazany w SWZ.</w:t>
      </w:r>
    </w:p>
    <w:p w14:paraId="12D8DCAA" w14:textId="2025F588" w:rsidR="00D93A72" w:rsidRPr="00277F26" w:rsidRDefault="00262A66" w:rsidP="00262A66">
      <w:pPr>
        <w:pStyle w:val="Listapunktowana4"/>
        <w:numPr>
          <w:ilvl w:val="0"/>
          <w:numId w:val="0"/>
        </w:numPr>
        <w:tabs>
          <w:tab w:val="clear" w:pos="1446"/>
        </w:tabs>
        <w:ind w:left="284" w:hanging="284"/>
        <w:jc w:val="both"/>
        <w:rPr>
          <w:rFonts w:ascii="Arial" w:hAnsi="Arial" w:cs="Arial"/>
          <w:sz w:val="22"/>
          <w:szCs w:val="22"/>
        </w:rPr>
      </w:pPr>
      <w:r w:rsidRPr="00262A66">
        <w:rPr>
          <w:rFonts w:ascii="Arial" w:hAnsi="Arial" w:cs="Arial"/>
          <w:b/>
          <w:sz w:val="22"/>
          <w:szCs w:val="22"/>
        </w:rPr>
        <w:t>14.</w:t>
      </w:r>
      <w:r>
        <w:rPr>
          <w:rFonts w:ascii="Arial" w:hAnsi="Arial" w:cs="Arial"/>
          <w:sz w:val="22"/>
          <w:szCs w:val="22"/>
        </w:rPr>
        <w:t xml:space="preserve"> </w:t>
      </w:r>
      <w:r w:rsidR="00D93A72" w:rsidRPr="00277F26">
        <w:rPr>
          <w:rFonts w:ascii="Arial" w:hAnsi="Arial" w:cs="Arial"/>
          <w:sz w:val="22"/>
          <w:szCs w:val="22"/>
        </w:rPr>
        <w:t>Oświadczam</w:t>
      </w:r>
      <w:r w:rsidR="001265D2" w:rsidRPr="00277F26">
        <w:rPr>
          <w:rFonts w:ascii="Arial" w:hAnsi="Arial" w:cs="Arial"/>
          <w:sz w:val="22"/>
          <w:szCs w:val="22"/>
        </w:rPr>
        <w:t>y</w:t>
      </w:r>
      <w:r w:rsidR="00D93A72"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EF5E36">
        <w:rPr>
          <w:rFonts w:ascii="Arial" w:hAnsi="Arial" w:cs="Arial"/>
          <w:sz w:val="22"/>
          <w:szCs w:val="22"/>
        </w:rPr>
        <w:t xml:space="preserve">          </w:t>
      </w:r>
      <w:r w:rsidR="00D93A72" w:rsidRPr="00277F26">
        <w:rPr>
          <w:rFonts w:ascii="Arial" w:hAnsi="Arial" w:cs="Arial"/>
          <w:sz w:val="22"/>
          <w:szCs w:val="22"/>
        </w:rPr>
        <w:t>i przyjmujemy je bez zastrzeżeń oraz, że otrzymaliśmy wszystkie niezbędne informacje potrzebne do przygotowania oferty.</w:t>
      </w:r>
    </w:p>
    <w:p w14:paraId="249621A1" w14:textId="2E978CB2" w:rsidR="00D93A72" w:rsidRPr="00277F26" w:rsidRDefault="00262A66" w:rsidP="00262A66">
      <w:pPr>
        <w:pStyle w:val="Listapunktowana4"/>
        <w:numPr>
          <w:ilvl w:val="0"/>
          <w:numId w:val="0"/>
        </w:numPr>
        <w:tabs>
          <w:tab w:val="clear" w:pos="1446"/>
        </w:tabs>
        <w:ind w:left="284" w:hanging="284"/>
        <w:jc w:val="both"/>
        <w:rPr>
          <w:rFonts w:ascii="Arial" w:hAnsi="Arial" w:cs="Arial"/>
          <w:sz w:val="22"/>
          <w:szCs w:val="22"/>
        </w:rPr>
      </w:pPr>
      <w:r w:rsidRPr="00262A66">
        <w:rPr>
          <w:rFonts w:ascii="Arial" w:hAnsi="Arial" w:cs="Arial"/>
          <w:b/>
          <w:sz w:val="22"/>
          <w:szCs w:val="22"/>
        </w:rPr>
        <w:t>15.</w:t>
      </w:r>
      <w:r>
        <w:rPr>
          <w:rFonts w:ascii="Arial" w:hAnsi="Arial" w:cs="Arial"/>
          <w:sz w:val="22"/>
          <w:szCs w:val="22"/>
        </w:rPr>
        <w:t xml:space="preserve"> </w:t>
      </w:r>
      <w:r w:rsidR="00D93A72"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2E94D5FC" w14:textId="4E09AB3E" w:rsidR="00D93A72" w:rsidRPr="00277F26" w:rsidRDefault="00262A66" w:rsidP="00262A66">
      <w:pPr>
        <w:pStyle w:val="Listapunktowana4"/>
        <w:numPr>
          <w:ilvl w:val="0"/>
          <w:numId w:val="0"/>
        </w:numPr>
        <w:tabs>
          <w:tab w:val="clear" w:pos="1446"/>
        </w:tabs>
        <w:ind w:left="360" w:hanging="360"/>
        <w:jc w:val="both"/>
        <w:rPr>
          <w:rFonts w:ascii="Arial" w:hAnsi="Arial" w:cs="Arial"/>
          <w:sz w:val="22"/>
          <w:szCs w:val="22"/>
        </w:rPr>
      </w:pPr>
      <w:r w:rsidRPr="00262A66">
        <w:rPr>
          <w:rFonts w:ascii="Arial" w:hAnsi="Arial" w:cs="Arial"/>
          <w:b/>
          <w:sz w:val="22"/>
          <w:szCs w:val="22"/>
        </w:rPr>
        <w:t>16.</w:t>
      </w:r>
      <w:r>
        <w:rPr>
          <w:rFonts w:ascii="Arial" w:hAnsi="Arial" w:cs="Arial"/>
          <w:sz w:val="22"/>
          <w:szCs w:val="22"/>
        </w:rPr>
        <w:t xml:space="preserve"> </w:t>
      </w:r>
      <w:r w:rsidR="00D93A72" w:rsidRPr="00277F26">
        <w:rPr>
          <w:rFonts w:ascii="Arial" w:hAnsi="Arial" w:cs="Arial"/>
          <w:sz w:val="22"/>
          <w:szCs w:val="22"/>
        </w:rPr>
        <w:t>Oświadczamy, że :</w:t>
      </w:r>
    </w:p>
    <w:bookmarkStart w:id="7" w:name="_Hlk77765141"/>
    <w:p w14:paraId="1EE1FCBD" w14:textId="70E48A10" w:rsidR="00D93A72" w:rsidRPr="00277F26" w:rsidRDefault="00D440ED" w:rsidP="0071460A">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655B6D">
        <w:rPr>
          <w:rFonts w:ascii="Arial" w:hAnsi="Arial" w:cs="Arial"/>
          <w:sz w:val="22"/>
          <w:szCs w:val="22"/>
          <w:lang w:eastAsia="en-US"/>
        </w:rPr>
      </w:r>
      <w:r w:rsidR="00655B6D">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7"/>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nie prowadzi</w:t>
      </w:r>
      <w:r w:rsidR="00D93A72" w:rsidRPr="00277F26">
        <w:rPr>
          <w:rFonts w:ascii="Arial" w:hAnsi="Arial" w:cs="Arial"/>
          <w:sz w:val="22"/>
          <w:szCs w:val="22"/>
          <w:lang w:eastAsia="en-US"/>
        </w:rPr>
        <w:t xml:space="preserve"> do powstania obowiązku podatkowego u Zamawiającego </w:t>
      </w:r>
    </w:p>
    <w:p w14:paraId="5EA9B07B" w14:textId="77777777" w:rsidR="00D93A72" w:rsidRPr="00277F26" w:rsidRDefault="00D440ED" w:rsidP="0071460A">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655B6D">
        <w:rPr>
          <w:rFonts w:ascii="Arial" w:hAnsi="Arial" w:cs="Arial"/>
          <w:sz w:val="22"/>
          <w:szCs w:val="22"/>
          <w:lang w:eastAsia="en-US"/>
        </w:rPr>
      </w:r>
      <w:r w:rsidR="00655B6D">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prowadzi</w:t>
      </w:r>
      <w:r w:rsidR="00D93A72" w:rsidRPr="00277F26">
        <w:rPr>
          <w:rFonts w:ascii="Arial" w:hAnsi="Arial" w:cs="Arial"/>
          <w:sz w:val="22"/>
          <w:szCs w:val="22"/>
          <w:lang w:eastAsia="en-US"/>
        </w:rPr>
        <w:t xml:space="preserve"> do powstania obowiązku podatkowego u Zamawiającego:</w:t>
      </w:r>
    </w:p>
    <w:p w14:paraId="2EE44603" w14:textId="29FEFE15" w:rsidR="00D93A72" w:rsidRPr="00277F26" w:rsidRDefault="00D93A72" w:rsidP="0071460A">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w:t>
      </w:r>
      <w:r w:rsidR="00101B49">
        <w:rPr>
          <w:rFonts w:ascii="Arial" w:hAnsi="Arial" w:cs="Arial"/>
          <w:sz w:val="22"/>
          <w:szCs w:val="22"/>
        </w:rPr>
        <w:t xml:space="preserve"> ……………………………………………</w:t>
      </w:r>
      <w:r w:rsidRPr="00277F26">
        <w:rPr>
          <w:rFonts w:ascii="Arial" w:hAnsi="Arial" w:cs="Arial"/>
          <w:sz w:val="22"/>
          <w:szCs w:val="22"/>
        </w:rPr>
        <w:t xml:space="preserve"> …</w:t>
      </w:r>
      <w:r w:rsidR="00407013" w:rsidRPr="00277F26">
        <w:rPr>
          <w:rFonts w:ascii="Arial" w:hAnsi="Arial" w:cs="Arial"/>
          <w:sz w:val="22"/>
          <w:szCs w:val="22"/>
        </w:rPr>
        <w:t>……………………….</w:t>
      </w:r>
      <w:r w:rsidRPr="00277F26">
        <w:rPr>
          <w:rFonts w:ascii="Arial" w:hAnsi="Arial" w:cs="Arial"/>
          <w:sz w:val="22"/>
          <w:szCs w:val="22"/>
        </w:rPr>
        <w:t>………….………………………</w:t>
      </w:r>
      <w:r w:rsidR="00101B49">
        <w:rPr>
          <w:rFonts w:ascii="Arial" w:hAnsi="Arial" w:cs="Arial"/>
          <w:sz w:val="22"/>
          <w:szCs w:val="22"/>
        </w:rPr>
        <w:t>…</w:t>
      </w:r>
      <w:r w:rsidRPr="00277F26">
        <w:rPr>
          <w:rFonts w:ascii="Arial" w:hAnsi="Arial" w:cs="Arial"/>
          <w:sz w:val="22"/>
          <w:szCs w:val="22"/>
        </w:rPr>
        <w:t>………………………</w:t>
      </w:r>
    </w:p>
    <w:p w14:paraId="065EA714" w14:textId="70F0242F"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101B49">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p>
    <w:p w14:paraId="783C5067" w14:textId="13BEC7EC"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3CE56AB7" w14:textId="6EA7F093" w:rsidR="00D93A72" w:rsidRPr="00277F26" w:rsidRDefault="00262A66" w:rsidP="00262A66">
      <w:pPr>
        <w:pStyle w:val="Listapunktowana4"/>
        <w:numPr>
          <w:ilvl w:val="0"/>
          <w:numId w:val="0"/>
        </w:numPr>
        <w:tabs>
          <w:tab w:val="clear" w:pos="1446"/>
        </w:tabs>
        <w:ind w:left="1209" w:hanging="1067"/>
        <w:jc w:val="both"/>
        <w:rPr>
          <w:rFonts w:ascii="Arial" w:hAnsi="Arial" w:cs="Arial"/>
          <w:sz w:val="22"/>
          <w:szCs w:val="22"/>
        </w:rPr>
      </w:pPr>
      <w:r w:rsidRPr="00262A66">
        <w:rPr>
          <w:rFonts w:ascii="Arial" w:hAnsi="Arial" w:cs="Arial"/>
          <w:b/>
          <w:color w:val="000000"/>
          <w:sz w:val="22"/>
          <w:szCs w:val="22"/>
        </w:rPr>
        <w:t>17.</w:t>
      </w:r>
      <w:r>
        <w:rPr>
          <w:rFonts w:ascii="Arial" w:hAnsi="Arial" w:cs="Arial"/>
          <w:color w:val="000000"/>
          <w:sz w:val="22"/>
          <w:szCs w:val="22"/>
        </w:rPr>
        <w:t xml:space="preserve"> </w:t>
      </w:r>
      <w:r w:rsidR="00D93A72"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00D93A72" w:rsidRPr="00277F26">
          <w:rPr>
            <w:rFonts w:ascii="Arial" w:hAnsi="Arial" w:cs="Arial"/>
            <w:color w:val="000000"/>
            <w:sz w:val="22"/>
            <w:szCs w:val="22"/>
          </w:rPr>
          <w:t>www.podatki.gov.pl</w:t>
        </w:r>
      </w:hyperlink>
      <w:r w:rsidR="00D93A72" w:rsidRPr="00277F26">
        <w:rPr>
          <w:rFonts w:ascii="Arial" w:hAnsi="Arial" w:cs="Arial"/>
          <w:color w:val="000000"/>
          <w:sz w:val="22"/>
          <w:szCs w:val="22"/>
        </w:rPr>
        <w:t>, jeśli taki wymóg wynika z Ustawy o VAT.</w:t>
      </w:r>
    </w:p>
    <w:p w14:paraId="483BCC84" w14:textId="020ADCCD" w:rsidR="00D93A72" w:rsidRPr="008642E7" w:rsidRDefault="00262A66" w:rsidP="00C41950">
      <w:pPr>
        <w:pStyle w:val="Listapunktowana4"/>
        <w:numPr>
          <w:ilvl w:val="0"/>
          <w:numId w:val="0"/>
        </w:numPr>
        <w:tabs>
          <w:tab w:val="clear" w:pos="1446"/>
        </w:tabs>
        <w:ind w:left="567" w:hanging="425"/>
        <w:jc w:val="both"/>
        <w:rPr>
          <w:rFonts w:ascii="Arial" w:hAnsi="Arial" w:cs="Arial"/>
          <w:sz w:val="22"/>
          <w:szCs w:val="22"/>
        </w:rPr>
      </w:pPr>
      <w:r w:rsidRPr="00C41950">
        <w:rPr>
          <w:rFonts w:ascii="Arial" w:hAnsi="Arial" w:cs="Arial"/>
          <w:b/>
          <w:sz w:val="22"/>
          <w:szCs w:val="22"/>
        </w:rPr>
        <w:t>18.</w:t>
      </w:r>
      <w:r>
        <w:rPr>
          <w:rFonts w:ascii="Arial" w:hAnsi="Arial" w:cs="Arial"/>
          <w:sz w:val="22"/>
          <w:szCs w:val="22"/>
        </w:rPr>
        <w:t xml:space="preserve"> </w:t>
      </w:r>
      <w:r w:rsidR="00D93A72" w:rsidRPr="008642E7">
        <w:rPr>
          <w:rFonts w:ascii="Arial" w:hAnsi="Arial" w:cs="Arial"/>
          <w:sz w:val="22"/>
          <w:szCs w:val="22"/>
        </w:rPr>
        <w:t>Oświadczamy, iż jesteśmy upoważnieni do reprezentowania firmy.</w:t>
      </w:r>
    </w:p>
    <w:p w14:paraId="3921BC38" w14:textId="73EE5191" w:rsidR="00D93A72" w:rsidRPr="008642E7" w:rsidRDefault="00C41950" w:rsidP="00C41950">
      <w:pPr>
        <w:pStyle w:val="Listapunktowana4"/>
        <w:numPr>
          <w:ilvl w:val="0"/>
          <w:numId w:val="0"/>
        </w:numPr>
        <w:tabs>
          <w:tab w:val="clear" w:pos="1446"/>
        </w:tabs>
        <w:ind w:left="567" w:hanging="425"/>
        <w:jc w:val="both"/>
        <w:rPr>
          <w:rFonts w:ascii="Arial" w:hAnsi="Arial" w:cs="Arial"/>
          <w:sz w:val="22"/>
          <w:szCs w:val="22"/>
        </w:rPr>
      </w:pPr>
      <w:r w:rsidRPr="00C41950">
        <w:rPr>
          <w:rFonts w:ascii="Arial" w:hAnsi="Arial" w:cs="Arial"/>
          <w:b/>
          <w:sz w:val="22"/>
          <w:szCs w:val="22"/>
        </w:rPr>
        <w:t>19.</w:t>
      </w:r>
      <w:r>
        <w:rPr>
          <w:rFonts w:ascii="Arial" w:hAnsi="Arial" w:cs="Arial"/>
          <w:sz w:val="22"/>
          <w:szCs w:val="22"/>
        </w:rPr>
        <w:t xml:space="preserve"> </w:t>
      </w:r>
      <w:r w:rsidR="00D93A72" w:rsidRPr="008642E7">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56AC4349" w14:textId="77777777" w:rsidR="00E00608" w:rsidRDefault="00C41950" w:rsidP="00C41950">
      <w:pPr>
        <w:pStyle w:val="Listapunktowana4"/>
        <w:numPr>
          <w:ilvl w:val="0"/>
          <w:numId w:val="0"/>
        </w:numPr>
        <w:tabs>
          <w:tab w:val="clear" w:pos="1446"/>
        </w:tabs>
        <w:ind w:left="567" w:hanging="425"/>
        <w:jc w:val="both"/>
        <w:rPr>
          <w:rFonts w:ascii="Arial" w:hAnsi="Arial" w:cs="Arial"/>
          <w:sz w:val="22"/>
          <w:szCs w:val="22"/>
        </w:rPr>
      </w:pPr>
      <w:r w:rsidRPr="00C41950">
        <w:rPr>
          <w:rFonts w:ascii="Arial" w:hAnsi="Arial" w:cs="Arial"/>
          <w:b/>
          <w:sz w:val="22"/>
          <w:szCs w:val="22"/>
        </w:rPr>
        <w:t>20.</w:t>
      </w:r>
      <w:r>
        <w:rPr>
          <w:rFonts w:ascii="Arial" w:hAnsi="Arial" w:cs="Arial"/>
          <w:sz w:val="22"/>
          <w:szCs w:val="22"/>
        </w:rPr>
        <w:t xml:space="preserve"> </w:t>
      </w:r>
      <w:r w:rsidR="00D93A72"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w:t>
      </w:r>
    </w:p>
    <w:p w14:paraId="5E3E8922" w14:textId="146F792A" w:rsidR="00D93A72" w:rsidRDefault="00E00608" w:rsidP="00C41950">
      <w:pPr>
        <w:pStyle w:val="Listapunktowana4"/>
        <w:numPr>
          <w:ilvl w:val="0"/>
          <w:numId w:val="0"/>
        </w:numPr>
        <w:tabs>
          <w:tab w:val="clear" w:pos="1446"/>
        </w:tabs>
        <w:ind w:left="567" w:hanging="425"/>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xml:space="preserve">informacji stanowiących tajemnicę przedsiębiorstwa w rozumieniu przepisów </w:t>
      </w:r>
      <w:r w:rsidR="00407013" w:rsidRPr="00277F26">
        <w:rPr>
          <w:rFonts w:ascii="Arial" w:hAnsi="Arial" w:cs="Arial"/>
          <w:sz w:val="22"/>
          <w:szCs w:val="22"/>
        </w:rPr>
        <w:t>o</w:t>
      </w:r>
      <w:r w:rsidR="00D93A72" w:rsidRPr="00277F26">
        <w:rPr>
          <w:rFonts w:ascii="Arial" w:hAnsi="Arial" w:cs="Arial"/>
          <w:sz w:val="22"/>
          <w:szCs w:val="22"/>
        </w:rPr>
        <w:t xml:space="preserve"> zwalczaniu nieuczciwej konkurencji.</w:t>
      </w:r>
    </w:p>
    <w:p w14:paraId="138807BE" w14:textId="77777777" w:rsidR="00E00608" w:rsidRPr="00277F26" w:rsidRDefault="00E00608" w:rsidP="00C41950">
      <w:pPr>
        <w:pStyle w:val="Listapunktowana4"/>
        <w:numPr>
          <w:ilvl w:val="0"/>
          <w:numId w:val="0"/>
        </w:numPr>
        <w:tabs>
          <w:tab w:val="clear" w:pos="1446"/>
        </w:tabs>
        <w:ind w:left="567" w:hanging="425"/>
        <w:jc w:val="both"/>
        <w:rPr>
          <w:rFonts w:ascii="Arial" w:hAnsi="Arial" w:cs="Arial"/>
          <w:sz w:val="22"/>
          <w:szCs w:val="22"/>
        </w:rPr>
      </w:pPr>
    </w:p>
    <w:p w14:paraId="201FC08F" w14:textId="440B7AF5" w:rsidR="000E7125" w:rsidRDefault="00C41950" w:rsidP="00C41950">
      <w:pPr>
        <w:pStyle w:val="Akapitzlist"/>
        <w:spacing w:line="276" w:lineRule="auto"/>
        <w:ind w:left="567" w:hanging="425"/>
        <w:contextualSpacing/>
        <w:jc w:val="both"/>
        <w:rPr>
          <w:rFonts w:ascii="Arial" w:hAnsi="Arial" w:cs="Arial"/>
          <w:color w:val="000000"/>
          <w:sz w:val="22"/>
          <w:szCs w:val="22"/>
        </w:rPr>
      </w:pPr>
      <w:r w:rsidRPr="00C41950">
        <w:rPr>
          <w:rFonts w:ascii="Arial" w:hAnsi="Arial" w:cs="Arial"/>
          <w:b/>
          <w:sz w:val="22"/>
          <w:szCs w:val="22"/>
        </w:rPr>
        <w:lastRenderedPageBreak/>
        <w:t>21.</w:t>
      </w:r>
      <w:r>
        <w:rPr>
          <w:rFonts w:ascii="Arial" w:hAnsi="Arial" w:cs="Arial"/>
          <w:sz w:val="22"/>
          <w:szCs w:val="22"/>
        </w:rPr>
        <w:t xml:space="preserve"> </w:t>
      </w:r>
      <w:r w:rsidR="000E7125" w:rsidRPr="00CE70A4">
        <w:rPr>
          <w:rFonts w:ascii="Arial" w:hAnsi="Arial" w:cs="Arial"/>
          <w:sz w:val="22"/>
          <w:szCs w:val="22"/>
        </w:rPr>
        <w:t xml:space="preserve">Oświadczam, że nie zachodzą w stosunku do mnie przesłanki wykluczenia </w:t>
      </w:r>
      <w:r w:rsidR="00101B49">
        <w:rPr>
          <w:rFonts w:ascii="Arial" w:hAnsi="Arial" w:cs="Arial"/>
          <w:sz w:val="22"/>
          <w:szCs w:val="22"/>
        </w:rPr>
        <w:t xml:space="preserve">                                </w:t>
      </w:r>
      <w:r w:rsidR="000E7125" w:rsidRPr="00CE70A4">
        <w:rPr>
          <w:rFonts w:ascii="Arial" w:hAnsi="Arial" w:cs="Arial"/>
          <w:sz w:val="22"/>
          <w:szCs w:val="22"/>
        </w:rPr>
        <w:t xml:space="preserve">z postępowania </w:t>
      </w:r>
      <w:r w:rsidR="000E7125" w:rsidRPr="00CE70A4">
        <w:rPr>
          <w:rFonts w:ascii="Arial" w:hAnsi="Arial" w:cs="Arial"/>
          <w:color w:val="000000"/>
          <w:sz w:val="22"/>
          <w:szCs w:val="22"/>
        </w:rPr>
        <w:t xml:space="preserve">na podstawie art. 5k rozporządzenia Rady (UE) nr 833/2014 z dnia 31 lipca 2014 r. dotyczącego środków ograniczających w związku z działaniami Rosji destabilizującymi sytuację na Ukrainie (Dz. Urz. UE nr L 229 z 31.7.2014, str.1), </w:t>
      </w:r>
      <w:r w:rsidR="00101B49">
        <w:rPr>
          <w:rFonts w:ascii="Arial" w:hAnsi="Arial" w:cs="Arial"/>
          <w:color w:val="000000"/>
          <w:sz w:val="22"/>
          <w:szCs w:val="22"/>
        </w:rPr>
        <w:t xml:space="preserve">                      </w:t>
      </w:r>
      <w:r w:rsidR="000E7125" w:rsidRPr="00CE70A4">
        <w:rPr>
          <w:rFonts w:ascii="Arial" w:hAnsi="Arial" w:cs="Arial"/>
          <w:color w:val="000000"/>
          <w:sz w:val="22"/>
          <w:szCs w:val="22"/>
        </w:rPr>
        <w:t xml:space="preserve">w brzmieniu nadanym rozporządzeniem Rady (UE) 2022/576 w sprawie zmiany rozporządzenia (UE) nr 833/2014 dotyczącego środków ograniczających w związku </w:t>
      </w:r>
      <w:r w:rsidR="001F505C">
        <w:rPr>
          <w:rFonts w:ascii="Arial" w:hAnsi="Arial" w:cs="Arial"/>
          <w:color w:val="000000"/>
          <w:sz w:val="22"/>
          <w:szCs w:val="22"/>
        </w:rPr>
        <w:t xml:space="preserve">                      </w:t>
      </w:r>
      <w:r w:rsidR="000E7125" w:rsidRPr="00CE70A4">
        <w:rPr>
          <w:rFonts w:ascii="Arial" w:hAnsi="Arial" w:cs="Arial"/>
          <w:color w:val="000000"/>
          <w:sz w:val="22"/>
          <w:szCs w:val="22"/>
        </w:rPr>
        <w:t xml:space="preserve">z działaniami Rosji destabilizującymi sytuację na Ukrainie (Dz. Urz. UE nr L 111 </w:t>
      </w:r>
      <w:r w:rsidR="00101B49">
        <w:rPr>
          <w:rFonts w:ascii="Arial" w:hAnsi="Arial" w:cs="Arial"/>
          <w:color w:val="000000"/>
          <w:sz w:val="22"/>
          <w:szCs w:val="22"/>
        </w:rPr>
        <w:t xml:space="preserve">                      </w:t>
      </w:r>
      <w:r w:rsidR="000E7125" w:rsidRPr="00CE70A4">
        <w:rPr>
          <w:rFonts w:ascii="Arial" w:hAnsi="Arial" w:cs="Arial"/>
          <w:color w:val="000000"/>
          <w:sz w:val="22"/>
          <w:szCs w:val="22"/>
        </w:rPr>
        <w:t>z 8.4.2022 str. 1)</w:t>
      </w:r>
      <w:r w:rsidR="000E7125"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 postępowania.</w:t>
      </w:r>
    </w:p>
    <w:p w14:paraId="7D2AF44E" w14:textId="3D83275D" w:rsidR="000E7125" w:rsidRPr="00CE70A4" w:rsidRDefault="006F4EEA" w:rsidP="00C41950">
      <w:pPr>
        <w:pStyle w:val="Akapitzlist"/>
        <w:spacing w:line="276" w:lineRule="auto"/>
        <w:ind w:left="426" w:hanging="284"/>
        <w:contextualSpacing/>
        <w:jc w:val="both"/>
        <w:rPr>
          <w:rFonts w:ascii="Arial" w:hAnsi="Arial" w:cs="Arial"/>
          <w:sz w:val="22"/>
          <w:szCs w:val="22"/>
        </w:rPr>
      </w:pPr>
      <w:r>
        <w:rPr>
          <w:rFonts w:ascii="Arial" w:hAnsi="Arial" w:cs="Arial"/>
          <w:b/>
          <w:sz w:val="22"/>
          <w:szCs w:val="22"/>
        </w:rPr>
        <w:t xml:space="preserve">  </w:t>
      </w:r>
      <w:r w:rsidR="00C41950" w:rsidRPr="00C41950">
        <w:rPr>
          <w:rFonts w:ascii="Arial" w:hAnsi="Arial" w:cs="Arial"/>
          <w:b/>
          <w:sz w:val="22"/>
          <w:szCs w:val="22"/>
        </w:rPr>
        <w:t>22.</w:t>
      </w:r>
      <w:r w:rsidR="00C41950">
        <w:rPr>
          <w:rFonts w:ascii="Arial" w:hAnsi="Arial" w:cs="Arial"/>
          <w:sz w:val="22"/>
          <w:szCs w:val="22"/>
        </w:rPr>
        <w:t xml:space="preserve"> </w:t>
      </w:r>
      <w:r w:rsidR="000E7125" w:rsidRPr="00CE70A4">
        <w:rPr>
          <w:rFonts w:ascii="Arial" w:hAnsi="Arial" w:cs="Arial"/>
          <w:sz w:val="22"/>
          <w:szCs w:val="22"/>
        </w:rPr>
        <w:t xml:space="preserve">Oświadczam, że nie zachodzą w stosunku do mnie przesłanki wykluczenia </w:t>
      </w:r>
      <w:r w:rsidR="00101B49">
        <w:rPr>
          <w:rFonts w:ascii="Arial" w:hAnsi="Arial" w:cs="Arial"/>
          <w:sz w:val="22"/>
          <w:szCs w:val="22"/>
        </w:rPr>
        <w:t xml:space="preserve"> </w:t>
      </w:r>
      <w:r w:rsidR="001F505C">
        <w:rPr>
          <w:rFonts w:ascii="Arial" w:hAnsi="Arial" w:cs="Arial"/>
          <w:sz w:val="22"/>
          <w:szCs w:val="22"/>
        </w:rPr>
        <w:t xml:space="preserve">         </w:t>
      </w:r>
      <w:r w:rsidR="00101B49">
        <w:rPr>
          <w:rFonts w:ascii="Arial" w:hAnsi="Arial" w:cs="Arial"/>
          <w:sz w:val="22"/>
          <w:szCs w:val="22"/>
        </w:rPr>
        <w:t xml:space="preserve">                        </w:t>
      </w:r>
      <w:r w:rsidR="000E7125" w:rsidRPr="00CE70A4">
        <w:rPr>
          <w:rFonts w:ascii="Arial" w:hAnsi="Arial" w:cs="Arial"/>
          <w:sz w:val="22"/>
          <w:szCs w:val="22"/>
        </w:rPr>
        <w:t xml:space="preserve">z postępowania na podstawie art. 7 ust. 1 ustawy z dnia 13 kwietnia 2022 r. </w:t>
      </w:r>
      <w:r w:rsidR="00101B49">
        <w:rPr>
          <w:rFonts w:ascii="Arial" w:hAnsi="Arial" w:cs="Arial"/>
          <w:sz w:val="22"/>
          <w:szCs w:val="22"/>
        </w:rPr>
        <w:t xml:space="preserve"> </w:t>
      </w:r>
      <w:r w:rsidR="001F505C">
        <w:rPr>
          <w:rFonts w:ascii="Arial" w:hAnsi="Arial" w:cs="Arial"/>
          <w:sz w:val="22"/>
          <w:szCs w:val="22"/>
        </w:rPr>
        <w:t xml:space="preserve"> </w:t>
      </w:r>
      <w:r w:rsidR="00101B49">
        <w:rPr>
          <w:rFonts w:ascii="Arial" w:hAnsi="Arial" w:cs="Arial"/>
          <w:sz w:val="22"/>
          <w:szCs w:val="22"/>
        </w:rPr>
        <w:t xml:space="preserve">                               </w:t>
      </w:r>
      <w:r w:rsidR="000E7125" w:rsidRPr="00CE70A4">
        <w:rPr>
          <w:rFonts w:ascii="Arial" w:hAnsi="Arial" w:cs="Arial"/>
          <w:sz w:val="22"/>
          <w:szCs w:val="22"/>
        </w:rPr>
        <w:t xml:space="preserve">o szczególnych rozwiązaniach w zakresie przeciwdziałania wspierani agresji na Ukrainę oraz służących ochronie bezpieczeństwa narodowego ( Dz. U. </w:t>
      </w:r>
      <w:r w:rsidR="00101B49">
        <w:rPr>
          <w:rFonts w:ascii="Arial" w:hAnsi="Arial" w:cs="Arial"/>
          <w:sz w:val="22"/>
          <w:szCs w:val="22"/>
        </w:rPr>
        <w:t>z</w:t>
      </w:r>
      <w:r w:rsidR="000E7125" w:rsidRPr="00CE70A4">
        <w:rPr>
          <w:rFonts w:ascii="Arial" w:hAnsi="Arial" w:cs="Arial"/>
          <w:sz w:val="22"/>
          <w:szCs w:val="22"/>
        </w:rPr>
        <w:t xml:space="preserve"> 2022, poz. 835)</w:t>
      </w:r>
      <w:r w:rsidR="00CE70A4"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w:t>
      </w:r>
      <w:r w:rsidR="00CE70A4">
        <w:rPr>
          <w:rFonts w:ascii="Arial" w:hAnsi="Arial" w:cs="Arial"/>
          <w:color w:val="000000"/>
          <w:sz w:val="22"/>
          <w:szCs w:val="22"/>
        </w:rPr>
        <w:t xml:space="preserve"> postępowania.</w:t>
      </w:r>
    </w:p>
    <w:p w14:paraId="73EB43AD" w14:textId="26B8A3F3" w:rsidR="00557BDE" w:rsidRPr="00277F26" w:rsidRDefault="00C41950" w:rsidP="00C41950">
      <w:pPr>
        <w:pStyle w:val="Listapunktowana4"/>
        <w:numPr>
          <w:ilvl w:val="0"/>
          <w:numId w:val="0"/>
        </w:numPr>
        <w:tabs>
          <w:tab w:val="clear" w:pos="1446"/>
        </w:tabs>
        <w:ind w:left="567" w:hanging="283"/>
        <w:rPr>
          <w:rFonts w:ascii="Arial" w:hAnsi="Arial" w:cs="Arial"/>
          <w:sz w:val="22"/>
          <w:szCs w:val="22"/>
        </w:rPr>
      </w:pPr>
      <w:r w:rsidRPr="00C41950">
        <w:rPr>
          <w:rFonts w:ascii="Arial" w:hAnsi="Arial" w:cs="Arial"/>
          <w:b/>
          <w:sz w:val="22"/>
          <w:szCs w:val="22"/>
        </w:rPr>
        <w:t>23.</w:t>
      </w:r>
      <w:r>
        <w:rPr>
          <w:rFonts w:ascii="Arial" w:hAnsi="Arial" w:cs="Arial"/>
          <w:sz w:val="22"/>
          <w:szCs w:val="22"/>
        </w:rPr>
        <w:t xml:space="preserve"> </w:t>
      </w:r>
      <w:r w:rsidR="00557BDE" w:rsidRPr="00277F26">
        <w:rPr>
          <w:rFonts w:ascii="Arial" w:hAnsi="Arial" w:cs="Arial"/>
          <w:sz w:val="22"/>
          <w:szCs w:val="22"/>
        </w:rPr>
        <w:t>Informacja</w:t>
      </w:r>
      <w:r w:rsidR="009811D1" w:rsidRPr="00277F26">
        <w:rPr>
          <w:rFonts w:ascii="Arial" w:hAnsi="Arial" w:cs="Arial"/>
          <w:sz w:val="22"/>
          <w:szCs w:val="22"/>
        </w:rPr>
        <w:t xml:space="preserve"> - </w:t>
      </w:r>
      <w:r w:rsidR="00557BDE" w:rsidRPr="00277F26">
        <w:rPr>
          <w:rFonts w:ascii="Arial" w:hAnsi="Arial" w:cs="Arial"/>
          <w:sz w:val="22"/>
          <w:szCs w:val="22"/>
        </w:rPr>
        <w:t>Czy Wykonawca jest mikroprzedsiębiorstwem bądź małym lub średnim przedsiębiorstwem?</w:t>
      </w:r>
    </w:p>
    <w:p w14:paraId="2390410E" w14:textId="77777777"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701C7DA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100CE854"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5A3999C8"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6ECD817E"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5CEDB7E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26B61ABA"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332C0F50"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4DE2FCF7" w14:textId="77777777" w:rsidR="00435132" w:rsidRPr="00435132" w:rsidRDefault="00435132" w:rsidP="00D93A72">
      <w:pPr>
        <w:pStyle w:val="Tekstprzypisudolnego"/>
        <w:spacing w:line="276" w:lineRule="auto"/>
        <w:ind w:hanging="12"/>
        <w:rPr>
          <w:rStyle w:val="DeltaViewInsertion"/>
          <w:rFonts w:ascii="Arial" w:hAnsi="Arial" w:cs="Arial"/>
          <w:b w:val="0"/>
          <w:sz w:val="22"/>
          <w:szCs w:val="22"/>
        </w:rPr>
      </w:pPr>
    </w:p>
    <w:p w14:paraId="36B5A09D" w14:textId="0858B34B" w:rsidR="00D93A72" w:rsidRPr="00EC64C6" w:rsidRDefault="00D93A72" w:rsidP="00D93A72">
      <w:pPr>
        <w:pStyle w:val="Tekstprzypisudolnego"/>
        <w:spacing w:line="276" w:lineRule="auto"/>
        <w:ind w:hanging="12"/>
        <w:rPr>
          <w:rStyle w:val="DeltaViewInsertion"/>
          <w:rFonts w:ascii="Arial" w:hAnsi="Arial" w:cs="Arial"/>
          <w:b w:val="0"/>
          <w:bCs/>
          <w:iCs/>
          <w:sz w:val="18"/>
          <w:szCs w:val="18"/>
        </w:rPr>
      </w:pPr>
      <w:r w:rsidRPr="00EC64C6">
        <w:rPr>
          <w:rStyle w:val="DeltaViewInsertion"/>
          <w:rFonts w:ascii="Arial" w:hAnsi="Arial" w:cs="Arial"/>
          <w:b w:val="0"/>
          <w:sz w:val="18"/>
          <w:szCs w:val="18"/>
        </w:rPr>
        <w:t>Uwaga!</w:t>
      </w:r>
    </w:p>
    <w:p w14:paraId="70DF830B" w14:textId="77777777" w:rsidR="00D93A72" w:rsidRPr="00EC64C6" w:rsidRDefault="00D93A72" w:rsidP="00D93A72">
      <w:pPr>
        <w:pStyle w:val="Tekstprzypisudolnego"/>
        <w:spacing w:line="276" w:lineRule="auto"/>
        <w:ind w:hanging="12"/>
        <w:rPr>
          <w:rStyle w:val="DeltaViewInsertion"/>
          <w:rFonts w:ascii="Arial" w:hAnsi="Arial" w:cs="Arial"/>
          <w:b w:val="0"/>
          <w:bCs/>
          <w:iCs/>
          <w:sz w:val="18"/>
          <w:szCs w:val="18"/>
        </w:rPr>
      </w:pPr>
      <w:r w:rsidRPr="00EC64C6">
        <w:rPr>
          <w:rStyle w:val="DeltaViewInsertion"/>
          <w:rFonts w:ascii="Arial" w:hAnsi="Arial" w:cs="Arial"/>
          <w:b w:val="0"/>
          <w:sz w:val="18"/>
          <w:szCs w:val="18"/>
        </w:rPr>
        <w:t>Mikroprzedsiębiorstwo: przedsiębiorstwo, które zatrudnia mniej niż 10 osób i którego roczny obrót lub roczna suma bilansowa nie przekracza 2 milionów EUR.</w:t>
      </w:r>
    </w:p>
    <w:p w14:paraId="49B33F4C" w14:textId="77777777" w:rsidR="00D93A72" w:rsidRPr="00EC64C6" w:rsidRDefault="00D93A72" w:rsidP="00D93A72">
      <w:pPr>
        <w:pStyle w:val="Tekstprzypisudolnego"/>
        <w:spacing w:line="276" w:lineRule="auto"/>
        <w:ind w:hanging="12"/>
        <w:rPr>
          <w:rStyle w:val="DeltaViewInsertion"/>
          <w:rFonts w:ascii="Arial" w:hAnsi="Arial" w:cs="Arial"/>
          <w:b w:val="0"/>
          <w:bCs/>
          <w:iCs/>
          <w:sz w:val="18"/>
          <w:szCs w:val="18"/>
        </w:rPr>
      </w:pPr>
      <w:r w:rsidRPr="00EC64C6">
        <w:rPr>
          <w:rStyle w:val="DeltaViewInsertion"/>
          <w:rFonts w:ascii="Arial" w:hAnsi="Arial" w:cs="Arial"/>
          <w:b w:val="0"/>
          <w:sz w:val="18"/>
          <w:szCs w:val="18"/>
        </w:rPr>
        <w:t>Małe przedsiębiorstwo: przedsiębiorstwo, które zatrudnia mniej niż 50 osób i którego roczny obrót lub roczna suma bilansowa nie przekracza 10 milionów EUR.</w:t>
      </w:r>
    </w:p>
    <w:p w14:paraId="7C901BA6" w14:textId="61699A9C" w:rsidR="00DE694A" w:rsidRPr="00EC64C6" w:rsidRDefault="00D93A72" w:rsidP="00DE694A">
      <w:pPr>
        <w:pStyle w:val="Tekstprzypisudolnego"/>
        <w:spacing w:line="276" w:lineRule="auto"/>
        <w:ind w:hanging="12"/>
        <w:rPr>
          <w:rFonts w:ascii="Arial" w:hAnsi="Arial" w:cs="Arial"/>
          <w:i/>
          <w:sz w:val="18"/>
          <w:szCs w:val="18"/>
        </w:rPr>
      </w:pPr>
      <w:r w:rsidRPr="00EC64C6">
        <w:rPr>
          <w:rStyle w:val="DeltaViewInsertion"/>
          <w:rFonts w:ascii="Arial" w:hAnsi="Arial" w:cs="Arial"/>
          <w:b w:val="0"/>
          <w:sz w:val="18"/>
          <w:szCs w:val="18"/>
        </w:rPr>
        <w:t>Średnie przedsiębiorstwa: przedsiębiorstwa, które nie są mikroprzedsiębiorstwami ani małymi przedsiębiorstwami</w:t>
      </w:r>
      <w:r w:rsidRPr="00EC64C6">
        <w:rPr>
          <w:rFonts w:ascii="Arial" w:hAnsi="Arial" w:cs="Arial"/>
          <w:bCs/>
          <w:iCs/>
          <w:sz w:val="18"/>
          <w:szCs w:val="18"/>
        </w:rPr>
        <w:t xml:space="preserve"> </w:t>
      </w:r>
      <w:r w:rsidRPr="00EC64C6">
        <w:rPr>
          <w:rFonts w:ascii="Arial" w:hAnsi="Arial" w:cs="Arial"/>
          <w:sz w:val="18"/>
          <w:szCs w:val="18"/>
        </w:rPr>
        <w:t xml:space="preserve">i które </w:t>
      </w:r>
      <w:r w:rsidRPr="00EC64C6">
        <w:rPr>
          <w:rFonts w:ascii="Arial" w:hAnsi="Arial" w:cs="Arial"/>
          <w:i/>
          <w:sz w:val="18"/>
          <w:szCs w:val="18"/>
        </w:rPr>
        <w:t>zatrudniają mniej niż 250 osób i których roczny obrót nie przekracza 50 milionów EUR lub roczna suma bilansowa nie przekracza</w:t>
      </w:r>
      <w:r w:rsidRPr="00EC64C6">
        <w:rPr>
          <w:rFonts w:ascii="Arial" w:hAnsi="Arial" w:cs="Arial"/>
          <w:bCs/>
          <w:i/>
          <w:sz w:val="18"/>
          <w:szCs w:val="18"/>
        </w:rPr>
        <w:t xml:space="preserve"> </w:t>
      </w:r>
      <w:r w:rsidRPr="00EC64C6">
        <w:rPr>
          <w:rFonts w:ascii="Arial" w:hAnsi="Arial" w:cs="Arial"/>
          <w:i/>
          <w:sz w:val="18"/>
          <w:szCs w:val="18"/>
        </w:rPr>
        <w:t>43 milionów EUR</w:t>
      </w:r>
    </w:p>
    <w:p w14:paraId="2B5D3F18" w14:textId="4882230D" w:rsidR="00101B49" w:rsidRDefault="00101B49" w:rsidP="00DE694A">
      <w:pPr>
        <w:pStyle w:val="Tekstprzypisudolnego"/>
        <w:spacing w:line="276" w:lineRule="auto"/>
        <w:ind w:hanging="12"/>
        <w:rPr>
          <w:rFonts w:ascii="Arial" w:hAnsi="Arial" w:cs="Arial"/>
          <w:i/>
          <w:sz w:val="22"/>
          <w:szCs w:val="22"/>
          <w:vertAlign w:val="superscript"/>
        </w:rPr>
      </w:pPr>
    </w:p>
    <w:p w14:paraId="43877361" w14:textId="3E6218EB" w:rsidR="00892F81" w:rsidRDefault="00892F81" w:rsidP="00DE694A">
      <w:pPr>
        <w:pStyle w:val="Tekstprzypisudolnego"/>
        <w:spacing w:line="276" w:lineRule="auto"/>
        <w:ind w:hanging="12"/>
        <w:rPr>
          <w:rFonts w:ascii="Arial" w:hAnsi="Arial" w:cs="Arial"/>
          <w:i/>
          <w:sz w:val="22"/>
          <w:szCs w:val="22"/>
          <w:vertAlign w:val="superscript"/>
        </w:rPr>
      </w:pPr>
    </w:p>
    <w:p w14:paraId="5462D08D" w14:textId="146D8E34" w:rsidR="00892F81" w:rsidRDefault="00892F81" w:rsidP="00DE694A">
      <w:pPr>
        <w:pStyle w:val="Tekstprzypisudolnego"/>
        <w:spacing w:line="276" w:lineRule="auto"/>
        <w:ind w:hanging="12"/>
        <w:rPr>
          <w:rFonts w:ascii="Arial" w:hAnsi="Arial" w:cs="Arial"/>
          <w:i/>
          <w:sz w:val="22"/>
          <w:szCs w:val="22"/>
          <w:vertAlign w:val="superscript"/>
        </w:rPr>
      </w:pPr>
    </w:p>
    <w:p w14:paraId="49F521C7" w14:textId="5C1DB4AB" w:rsidR="00C41950" w:rsidRDefault="00C41950" w:rsidP="00DE694A">
      <w:pPr>
        <w:pStyle w:val="Tekstprzypisudolnego"/>
        <w:spacing w:line="276" w:lineRule="auto"/>
        <w:ind w:hanging="12"/>
        <w:rPr>
          <w:rFonts w:ascii="Arial" w:hAnsi="Arial" w:cs="Arial"/>
          <w:i/>
          <w:sz w:val="22"/>
          <w:szCs w:val="22"/>
          <w:vertAlign w:val="superscript"/>
        </w:rPr>
      </w:pPr>
    </w:p>
    <w:p w14:paraId="7AA8FB1B" w14:textId="3FB625BB" w:rsidR="00C41950" w:rsidRDefault="00C41950" w:rsidP="00DE694A">
      <w:pPr>
        <w:pStyle w:val="Tekstprzypisudolnego"/>
        <w:spacing w:line="276" w:lineRule="auto"/>
        <w:ind w:hanging="12"/>
        <w:rPr>
          <w:rFonts w:ascii="Arial" w:hAnsi="Arial" w:cs="Arial"/>
          <w:i/>
          <w:sz w:val="22"/>
          <w:szCs w:val="22"/>
          <w:vertAlign w:val="superscript"/>
        </w:rPr>
      </w:pPr>
    </w:p>
    <w:p w14:paraId="49D25891" w14:textId="259C8027" w:rsidR="00C41950" w:rsidRDefault="00C41950" w:rsidP="00DE694A">
      <w:pPr>
        <w:pStyle w:val="Tekstprzypisudolnego"/>
        <w:spacing w:line="276" w:lineRule="auto"/>
        <w:ind w:hanging="12"/>
        <w:rPr>
          <w:rFonts w:ascii="Arial" w:hAnsi="Arial" w:cs="Arial"/>
          <w:i/>
          <w:sz w:val="22"/>
          <w:szCs w:val="22"/>
          <w:vertAlign w:val="superscript"/>
        </w:rPr>
      </w:pPr>
    </w:p>
    <w:p w14:paraId="7FED2AF6" w14:textId="4896148E" w:rsidR="00C41950" w:rsidRDefault="00C41950" w:rsidP="00DE694A">
      <w:pPr>
        <w:pStyle w:val="Tekstprzypisudolnego"/>
        <w:spacing w:line="276" w:lineRule="auto"/>
        <w:ind w:hanging="12"/>
        <w:rPr>
          <w:rFonts w:ascii="Arial" w:hAnsi="Arial" w:cs="Arial"/>
          <w:i/>
          <w:sz w:val="22"/>
          <w:szCs w:val="22"/>
          <w:vertAlign w:val="superscript"/>
        </w:rPr>
      </w:pPr>
    </w:p>
    <w:p w14:paraId="409F68B9" w14:textId="3E815294" w:rsidR="00C41950" w:rsidRDefault="00C41950" w:rsidP="00DE694A">
      <w:pPr>
        <w:pStyle w:val="Tekstprzypisudolnego"/>
        <w:spacing w:line="276" w:lineRule="auto"/>
        <w:ind w:hanging="12"/>
        <w:rPr>
          <w:rFonts w:ascii="Arial" w:hAnsi="Arial" w:cs="Arial"/>
          <w:i/>
          <w:sz w:val="22"/>
          <w:szCs w:val="22"/>
          <w:vertAlign w:val="superscript"/>
        </w:rPr>
      </w:pPr>
    </w:p>
    <w:p w14:paraId="0249DBA6" w14:textId="667C27A6" w:rsidR="00C41950" w:rsidRDefault="00C41950" w:rsidP="00DE694A">
      <w:pPr>
        <w:pStyle w:val="Tekstprzypisudolnego"/>
        <w:spacing w:line="276" w:lineRule="auto"/>
        <w:ind w:hanging="12"/>
        <w:rPr>
          <w:rFonts w:ascii="Arial" w:hAnsi="Arial" w:cs="Arial"/>
          <w:i/>
          <w:sz w:val="22"/>
          <w:szCs w:val="22"/>
          <w:vertAlign w:val="superscript"/>
        </w:rPr>
      </w:pPr>
    </w:p>
    <w:p w14:paraId="4409FBED" w14:textId="4E127DCD" w:rsidR="00C41950" w:rsidRDefault="00C41950" w:rsidP="00DE694A">
      <w:pPr>
        <w:pStyle w:val="Tekstprzypisudolnego"/>
        <w:spacing w:line="276" w:lineRule="auto"/>
        <w:ind w:hanging="12"/>
        <w:rPr>
          <w:rFonts w:ascii="Arial" w:hAnsi="Arial" w:cs="Arial"/>
          <w:i/>
          <w:sz w:val="22"/>
          <w:szCs w:val="22"/>
          <w:vertAlign w:val="superscript"/>
        </w:rPr>
      </w:pPr>
    </w:p>
    <w:p w14:paraId="3670FEFC" w14:textId="27F2D766" w:rsidR="00C41950" w:rsidRDefault="00C41950" w:rsidP="00DE694A">
      <w:pPr>
        <w:pStyle w:val="Tekstprzypisudolnego"/>
        <w:spacing w:line="276" w:lineRule="auto"/>
        <w:ind w:hanging="12"/>
        <w:rPr>
          <w:rFonts w:ascii="Arial" w:hAnsi="Arial" w:cs="Arial"/>
          <w:i/>
          <w:sz w:val="22"/>
          <w:szCs w:val="22"/>
          <w:vertAlign w:val="superscript"/>
        </w:rPr>
      </w:pPr>
    </w:p>
    <w:p w14:paraId="2A3E3355" w14:textId="2F43FE19" w:rsidR="00C41950" w:rsidRDefault="00C41950" w:rsidP="00DE694A">
      <w:pPr>
        <w:pStyle w:val="Tekstprzypisudolnego"/>
        <w:spacing w:line="276" w:lineRule="auto"/>
        <w:ind w:hanging="12"/>
        <w:rPr>
          <w:rFonts w:ascii="Arial" w:hAnsi="Arial" w:cs="Arial"/>
          <w:i/>
          <w:sz w:val="22"/>
          <w:szCs w:val="22"/>
          <w:vertAlign w:val="superscript"/>
        </w:rPr>
      </w:pPr>
    </w:p>
    <w:p w14:paraId="5E77E417" w14:textId="38762C7C" w:rsidR="00C41950" w:rsidRDefault="00C41950" w:rsidP="00DE694A">
      <w:pPr>
        <w:pStyle w:val="Tekstprzypisudolnego"/>
        <w:spacing w:line="276" w:lineRule="auto"/>
        <w:ind w:hanging="12"/>
        <w:rPr>
          <w:rFonts w:ascii="Arial" w:hAnsi="Arial" w:cs="Arial"/>
          <w:i/>
          <w:sz w:val="22"/>
          <w:szCs w:val="22"/>
          <w:vertAlign w:val="superscript"/>
        </w:rPr>
      </w:pPr>
    </w:p>
    <w:p w14:paraId="28955AA1" w14:textId="04C29434" w:rsidR="00C41950" w:rsidRDefault="00C41950" w:rsidP="00DE694A">
      <w:pPr>
        <w:pStyle w:val="Tekstprzypisudolnego"/>
        <w:spacing w:line="276" w:lineRule="auto"/>
        <w:ind w:hanging="12"/>
        <w:rPr>
          <w:rFonts w:ascii="Arial" w:hAnsi="Arial" w:cs="Arial"/>
          <w:i/>
          <w:sz w:val="22"/>
          <w:szCs w:val="22"/>
          <w:vertAlign w:val="superscript"/>
        </w:rPr>
      </w:pPr>
    </w:p>
    <w:p w14:paraId="37BC4DD5" w14:textId="2AAD19F5" w:rsidR="00C41950" w:rsidRDefault="00C41950" w:rsidP="00DE694A">
      <w:pPr>
        <w:pStyle w:val="Tekstprzypisudolnego"/>
        <w:spacing w:line="276" w:lineRule="auto"/>
        <w:ind w:hanging="12"/>
        <w:rPr>
          <w:rFonts w:ascii="Arial" w:hAnsi="Arial" w:cs="Arial"/>
          <w:i/>
          <w:sz w:val="22"/>
          <w:szCs w:val="22"/>
          <w:vertAlign w:val="superscript"/>
        </w:rPr>
      </w:pPr>
    </w:p>
    <w:p w14:paraId="4DC9A565" w14:textId="4BDAE1EB" w:rsidR="008969EE" w:rsidRDefault="008969EE" w:rsidP="00DE694A">
      <w:pPr>
        <w:pStyle w:val="Tekstprzypisudolnego"/>
        <w:spacing w:line="276" w:lineRule="auto"/>
        <w:ind w:hanging="12"/>
        <w:rPr>
          <w:rFonts w:ascii="Arial" w:hAnsi="Arial" w:cs="Arial"/>
          <w:i/>
          <w:sz w:val="22"/>
          <w:szCs w:val="22"/>
          <w:vertAlign w:val="superscript"/>
        </w:rPr>
      </w:pPr>
    </w:p>
    <w:p w14:paraId="2719C020" w14:textId="77777777" w:rsidR="008969EE" w:rsidRDefault="008969EE" w:rsidP="00DE694A">
      <w:pPr>
        <w:pStyle w:val="Tekstprzypisudolnego"/>
        <w:spacing w:line="276" w:lineRule="auto"/>
        <w:ind w:hanging="12"/>
        <w:rPr>
          <w:rFonts w:ascii="Arial" w:hAnsi="Arial" w:cs="Arial"/>
          <w:i/>
          <w:sz w:val="22"/>
          <w:szCs w:val="22"/>
          <w:vertAlign w:val="superscript"/>
        </w:rPr>
      </w:pPr>
    </w:p>
    <w:p w14:paraId="500B8EAE" w14:textId="0C129DDB" w:rsidR="00DE694A" w:rsidRDefault="008969EE" w:rsidP="00DE694A">
      <w:pPr>
        <w:jc w:val="both"/>
        <w:rPr>
          <w:rFonts w:ascii="Arial" w:hAnsi="Arial" w:cs="Arial"/>
          <w:b/>
          <w:sz w:val="22"/>
          <w:szCs w:val="22"/>
        </w:rPr>
      </w:pPr>
      <w:r w:rsidRPr="008969EE">
        <w:rPr>
          <w:rFonts w:ascii="Arial" w:hAnsi="Arial" w:cs="Arial"/>
          <w:b/>
          <w:sz w:val="22"/>
          <w:szCs w:val="22"/>
          <w:u w:val="single"/>
        </w:rPr>
        <w:lastRenderedPageBreak/>
        <w:t>OPIS PRZEDMIOTU ZAMÓWIENIA</w:t>
      </w:r>
      <w:r>
        <w:rPr>
          <w:rFonts w:ascii="Arial" w:hAnsi="Arial" w:cs="Arial"/>
          <w:b/>
          <w:sz w:val="22"/>
          <w:szCs w:val="22"/>
        </w:rPr>
        <w:t xml:space="preserve">                 </w:t>
      </w:r>
      <w:r w:rsidR="00DE694A">
        <w:rPr>
          <w:rFonts w:ascii="Arial" w:hAnsi="Arial" w:cs="Arial"/>
          <w:b/>
          <w:sz w:val="22"/>
          <w:szCs w:val="22"/>
        </w:rPr>
        <w:tab/>
      </w:r>
      <w:r w:rsidR="00DE694A">
        <w:rPr>
          <w:rFonts w:ascii="Arial" w:hAnsi="Arial" w:cs="Arial"/>
          <w:b/>
          <w:sz w:val="22"/>
          <w:szCs w:val="22"/>
        </w:rPr>
        <w:tab/>
        <w:t xml:space="preserve">            </w:t>
      </w:r>
      <w:r w:rsidR="008642E7">
        <w:rPr>
          <w:rFonts w:ascii="Arial" w:hAnsi="Arial" w:cs="Arial"/>
          <w:b/>
          <w:sz w:val="22"/>
          <w:szCs w:val="22"/>
        </w:rPr>
        <w:t>Z</w:t>
      </w:r>
      <w:r w:rsidR="00DE694A">
        <w:rPr>
          <w:rFonts w:ascii="Arial" w:hAnsi="Arial" w:cs="Arial"/>
          <w:b/>
          <w:sz w:val="22"/>
          <w:szCs w:val="22"/>
        </w:rPr>
        <w:t>ałącznik nr 2</w:t>
      </w:r>
      <w:r w:rsidR="008642E7">
        <w:rPr>
          <w:rFonts w:ascii="Arial" w:hAnsi="Arial" w:cs="Arial"/>
          <w:b/>
          <w:sz w:val="22"/>
          <w:szCs w:val="22"/>
        </w:rPr>
        <w:t xml:space="preserve"> do SWZ</w:t>
      </w:r>
    </w:p>
    <w:p w14:paraId="666D8346" w14:textId="77777777" w:rsidR="00732DAC" w:rsidRDefault="00732DAC" w:rsidP="00DE694A">
      <w:pPr>
        <w:jc w:val="both"/>
        <w:rPr>
          <w:rFonts w:ascii="Arial" w:hAnsi="Arial" w:cs="Arial"/>
          <w:b/>
          <w:sz w:val="22"/>
          <w:szCs w:val="22"/>
        </w:rPr>
      </w:pPr>
    </w:p>
    <w:p w14:paraId="30B7663C" w14:textId="77777777" w:rsidR="0003247A" w:rsidRPr="00274AFE" w:rsidRDefault="0003247A" w:rsidP="0003247A">
      <w:pPr>
        <w:jc w:val="center"/>
        <w:rPr>
          <w:rFonts w:ascii="Arial" w:hAnsi="Arial" w:cs="Arial"/>
          <w:b/>
          <w:sz w:val="22"/>
          <w:szCs w:val="22"/>
        </w:rPr>
      </w:pPr>
      <w:r w:rsidRPr="00274AFE">
        <w:rPr>
          <w:rFonts w:ascii="Arial" w:hAnsi="Arial" w:cs="Arial"/>
          <w:b/>
          <w:sz w:val="22"/>
          <w:szCs w:val="22"/>
        </w:rPr>
        <w:t>SPECYFIKACJA TECHNICZNA NA SERWIS URZĄDZEŃ WENTYLACYJNYCH I KLIMATYZACYJNYC</w:t>
      </w:r>
    </w:p>
    <w:p w14:paraId="06D9DDFF" w14:textId="77777777" w:rsidR="0003247A" w:rsidRPr="00274AFE" w:rsidRDefault="0003247A" w:rsidP="0003247A">
      <w:pPr>
        <w:jc w:val="center"/>
        <w:rPr>
          <w:rFonts w:ascii="Arial" w:hAnsi="Arial" w:cs="Arial"/>
          <w:b/>
          <w:sz w:val="22"/>
          <w:szCs w:val="22"/>
        </w:rPr>
      </w:pPr>
    </w:p>
    <w:p w14:paraId="6F263D13" w14:textId="77777777" w:rsidR="0003247A" w:rsidRPr="00274AFE" w:rsidRDefault="0003247A" w:rsidP="0003247A">
      <w:pPr>
        <w:rPr>
          <w:rFonts w:ascii="Arial" w:hAnsi="Arial" w:cs="Arial"/>
          <w:b/>
          <w:sz w:val="22"/>
          <w:szCs w:val="22"/>
        </w:rPr>
      </w:pPr>
      <w:r w:rsidRPr="00274AFE">
        <w:rPr>
          <w:rFonts w:ascii="Arial" w:hAnsi="Arial" w:cs="Arial"/>
          <w:b/>
          <w:sz w:val="22"/>
          <w:szCs w:val="22"/>
        </w:rPr>
        <w:t>ZAKRES USŁUGI OBEJMUJE:</w:t>
      </w:r>
    </w:p>
    <w:p w14:paraId="29020002" w14:textId="77777777" w:rsidR="0003247A" w:rsidRPr="00274AFE" w:rsidRDefault="0003247A" w:rsidP="0003247A">
      <w:pPr>
        <w:rPr>
          <w:rFonts w:ascii="Arial" w:hAnsi="Arial" w:cs="Arial"/>
          <w:b/>
          <w:sz w:val="22"/>
          <w:szCs w:val="22"/>
        </w:rPr>
      </w:pPr>
    </w:p>
    <w:p w14:paraId="4CC71B2D" w14:textId="77777777" w:rsidR="0003247A" w:rsidRPr="003F1A0C" w:rsidRDefault="0003247A" w:rsidP="0003247A">
      <w:pPr>
        <w:rPr>
          <w:rFonts w:ascii="Arial" w:hAnsi="Arial" w:cs="Arial"/>
          <w:b/>
          <w:color w:val="FF0000"/>
          <w:sz w:val="22"/>
          <w:szCs w:val="22"/>
        </w:rPr>
      </w:pPr>
      <w:r w:rsidRPr="00274AFE">
        <w:rPr>
          <w:rFonts w:ascii="Arial" w:hAnsi="Arial" w:cs="Arial"/>
          <w:b/>
          <w:sz w:val="22"/>
          <w:szCs w:val="22"/>
        </w:rPr>
        <w:t xml:space="preserve">Serwis planowany – </w:t>
      </w:r>
      <w:r>
        <w:rPr>
          <w:rFonts w:ascii="Arial" w:hAnsi="Arial" w:cs="Arial"/>
          <w:b/>
          <w:color w:val="FF0000"/>
          <w:sz w:val="22"/>
          <w:szCs w:val="22"/>
        </w:rPr>
        <w:t>36 miesięcy</w:t>
      </w:r>
      <w:r w:rsidRPr="003F1A0C">
        <w:rPr>
          <w:rFonts w:ascii="Arial" w:hAnsi="Arial" w:cs="Arial"/>
          <w:b/>
          <w:color w:val="FF0000"/>
          <w:sz w:val="22"/>
          <w:szCs w:val="22"/>
        </w:rPr>
        <w:t xml:space="preserve"> (2 </w:t>
      </w:r>
      <w:r>
        <w:rPr>
          <w:rFonts w:ascii="Arial" w:hAnsi="Arial" w:cs="Arial"/>
          <w:b/>
          <w:color w:val="FF0000"/>
          <w:sz w:val="22"/>
          <w:szCs w:val="22"/>
        </w:rPr>
        <w:t xml:space="preserve">przeglądy </w:t>
      </w:r>
      <w:r w:rsidRPr="003F1A0C">
        <w:rPr>
          <w:rFonts w:ascii="Arial" w:hAnsi="Arial" w:cs="Arial"/>
          <w:b/>
          <w:color w:val="FF0000"/>
          <w:sz w:val="22"/>
          <w:szCs w:val="22"/>
        </w:rPr>
        <w:t>rocznie)</w:t>
      </w:r>
    </w:p>
    <w:p w14:paraId="0D6A6E02" w14:textId="77777777" w:rsidR="0003247A" w:rsidRPr="00274AFE" w:rsidRDefault="0003247A" w:rsidP="0003247A">
      <w:pPr>
        <w:rPr>
          <w:rFonts w:ascii="Arial" w:hAnsi="Arial" w:cs="Arial"/>
          <w:sz w:val="22"/>
          <w:szCs w:val="22"/>
        </w:rPr>
      </w:pPr>
      <w:r w:rsidRPr="00274AFE">
        <w:rPr>
          <w:rFonts w:ascii="Arial" w:hAnsi="Arial" w:cs="Arial"/>
          <w:sz w:val="22"/>
          <w:szCs w:val="22"/>
        </w:rPr>
        <w:t xml:space="preserve">Serwis urządzeń wentylacyjnych i klimatyzacyjnych w trzech obiektach administrowanych przez Wielkopolskie Centrum Onkologii w Poznaniu, ul. </w:t>
      </w:r>
      <w:proofErr w:type="spellStart"/>
      <w:r w:rsidRPr="00274AFE">
        <w:rPr>
          <w:rFonts w:ascii="Arial" w:hAnsi="Arial" w:cs="Arial"/>
          <w:sz w:val="22"/>
          <w:szCs w:val="22"/>
        </w:rPr>
        <w:t>Garbary</w:t>
      </w:r>
      <w:proofErr w:type="spellEnd"/>
      <w:r w:rsidRPr="00274AFE">
        <w:rPr>
          <w:rFonts w:ascii="Arial" w:hAnsi="Arial" w:cs="Arial"/>
          <w:sz w:val="22"/>
          <w:szCs w:val="22"/>
        </w:rPr>
        <w:t xml:space="preserve"> 15:</w:t>
      </w:r>
    </w:p>
    <w:p w14:paraId="470B0257" w14:textId="77777777" w:rsidR="0003247A" w:rsidRPr="00274AFE" w:rsidRDefault="0003247A" w:rsidP="0003247A">
      <w:pPr>
        <w:pStyle w:val="Akapitzlist"/>
        <w:numPr>
          <w:ilvl w:val="0"/>
          <w:numId w:val="66"/>
        </w:numPr>
        <w:spacing w:after="200" w:line="276" w:lineRule="auto"/>
        <w:contextualSpacing/>
        <w:rPr>
          <w:rFonts w:ascii="Arial" w:hAnsi="Arial" w:cs="Arial"/>
          <w:sz w:val="22"/>
          <w:szCs w:val="22"/>
        </w:rPr>
      </w:pPr>
      <w:r w:rsidRPr="00274AFE">
        <w:rPr>
          <w:rFonts w:ascii="Arial" w:hAnsi="Arial" w:cs="Arial"/>
          <w:sz w:val="22"/>
          <w:szCs w:val="22"/>
        </w:rPr>
        <w:t xml:space="preserve">WCO – Poznań, ul. </w:t>
      </w:r>
      <w:proofErr w:type="spellStart"/>
      <w:r w:rsidRPr="00274AFE">
        <w:rPr>
          <w:rFonts w:ascii="Arial" w:hAnsi="Arial" w:cs="Arial"/>
          <w:sz w:val="22"/>
          <w:szCs w:val="22"/>
        </w:rPr>
        <w:t>Garbary</w:t>
      </w:r>
      <w:proofErr w:type="spellEnd"/>
      <w:r w:rsidRPr="00274AFE">
        <w:rPr>
          <w:rFonts w:ascii="Arial" w:hAnsi="Arial" w:cs="Arial"/>
          <w:sz w:val="22"/>
          <w:szCs w:val="22"/>
        </w:rPr>
        <w:t xml:space="preserve"> 15</w:t>
      </w:r>
    </w:p>
    <w:p w14:paraId="0C65A59D" w14:textId="77777777" w:rsidR="0003247A" w:rsidRPr="00274AFE" w:rsidRDefault="0003247A" w:rsidP="0003247A">
      <w:pPr>
        <w:pStyle w:val="Akapitzlist"/>
        <w:numPr>
          <w:ilvl w:val="0"/>
          <w:numId w:val="66"/>
        </w:numPr>
        <w:spacing w:after="200" w:line="276" w:lineRule="auto"/>
        <w:contextualSpacing/>
        <w:rPr>
          <w:rFonts w:ascii="Arial" w:hAnsi="Arial" w:cs="Arial"/>
          <w:sz w:val="22"/>
          <w:szCs w:val="22"/>
        </w:rPr>
      </w:pPr>
      <w:r w:rsidRPr="00274AFE">
        <w:rPr>
          <w:rFonts w:ascii="Arial" w:hAnsi="Arial" w:cs="Arial"/>
          <w:sz w:val="22"/>
          <w:szCs w:val="22"/>
        </w:rPr>
        <w:t>WCO – Ośrodek Radioterapii w Kaliszu, ul. Kaszubska 12</w:t>
      </w:r>
    </w:p>
    <w:p w14:paraId="328F41FE" w14:textId="77777777" w:rsidR="0003247A" w:rsidRPr="00274AFE" w:rsidRDefault="0003247A" w:rsidP="0003247A">
      <w:pPr>
        <w:pStyle w:val="Akapitzlist"/>
        <w:numPr>
          <w:ilvl w:val="0"/>
          <w:numId w:val="66"/>
        </w:numPr>
        <w:spacing w:after="200" w:line="276" w:lineRule="auto"/>
        <w:contextualSpacing/>
        <w:rPr>
          <w:rFonts w:ascii="Arial" w:hAnsi="Arial" w:cs="Arial"/>
          <w:sz w:val="22"/>
          <w:szCs w:val="22"/>
        </w:rPr>
      </w:pPr>
      <w:r w:rsidRPr="00274AFE">
        <w:rPr>
          <w:rFonts w:ascii="Arial" w:hAnsi="Arial" w:cs="Arial"/>
          <w:sz w:val="22"/>
          <w:szCs w:val="22"/>
        </w:rPr>
        <w:t>WCO – Ośrodek Radioterapii w Pile, ul. Rydygiera 1</w:t>
      </w:r>
    </w:p>
    <w:p w14:paraId="3CE36B77" w14:textId="77777777" w:rsidR="0003247A" w:rsidRPr="00274AFE" w:rsidRDefault="0003247A" w:rsidP="0003247A">
      <w:pPr>
        <w:rPr>
          <w:rFonts w:ascii="Arial" w:hAnsi="Arial" w:cs="Arial"/>
          <w:sz w:val="22"/>
          <w:szCs w:val="22"/>
        </w:rPr>
      </w:pPr>
      <w:r w:rsidRPr="00274AFE">
        <w:rPr>
          <w:rFonts w:ascii="Arial" w:hAnsi="Arial" w:cs="Arial"/>
          <w:sz w:val="22"/>
          <w:szCs w:val="22"/>
        </w:rPr>
        <w:t>Zakres obejmuje poniższe grupy urządzeń :</w:t>
      </w:r>
    </w:p>
    <w:p w14:paraId="7B9E84ED" w14:textId="77777777" w:rsidR="0003247A" w:rsidRPr="00274AFE"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centrale wentylacyjne i klimatyzacyjne</w:t>
      </w:r>
    </w:p>
    <w:p w14:paraId="0B5E69FE" w14:textId="77777777" w:rsidR="0003247A" w:rsidRPr="00274AFE"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systemy klimatyzacyjne VRF</w:t>
      </w:r>
    </w:p>
    <w:p w14:paraId="4014EC59" w14:textId="77777777" w:rsidR="0003247A" w:rsidRPr="00274AFE"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 xml:space="preserve">systemy klimatyzacyjne </w:t>
      </w:r>
      <w:proofErr w:type="spellStart"/>
      <w:r w:rsidRPr="00274AFE">
        <w:rPr>
          <w:rFonts w:ascii="Arial" w:hAnsi="Arial" w:cs="Arial"/>
          <w:sz w:val="22"/>
          <w:szCs w:val="22"/>
        </w:rPr>
        <w:t>split</w:t>
      </w:r>
      <w:proofErr w:type="spellEnd"/>
      <w:r w:rsidRPr="00274AFE">
        <w:rPr>
          <w:rFonts w:ascii="Arial" w:hAnsi="Arial" w:cs="Arial"/>
          <w:sz w:val="22"/>
          <w:szCs w:val="22"/>
        </w:rPr>
        <w:t xml:space="preserve"> i </w:t>
      </w:r>
      <w:proofErr w:type="spellStart"/>
      <w:r w:rsidRPr="00274AFE">
        <w:rPr>
          <w:rFonts w:ascii="Arial" w:hAnsi="Arial" w:cs="Arial"/>
          <w:sz w:val="22"/>
          <w:szCs w:val="22"/>
        </w:rPr>
        <w:t>multisplit</w:t>
      </w:r>
      <w:proofErr w:type="spellEnd"/>
    </w:p>
    <w:p w14:paraId="7DBBD936" w14:textId="77777777" w:rsidR="0003247A" w:rsidRPr="00274AFE"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szafy klimatyzacji precyzyjnej</w:t>
      </w:r>
    </w:p>
    <w:p w14:paraId="2A88E661" w14:textId="77777777" w:rsidR="0003247A" w:rsidRPr="00274AFE"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agregaty chłodnicze</w:t>
      </w:r>
    </w:p>
    <w:p w14:paraId="60FAD128" w14:textId="77777777" w:rsidR="0003247A" w:rsidRPr="00274AFE"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wentylatory dachowe i kanałowe</w:t>
      </w:r>
    </w:p>
    <w:p w14:paraId="1136D509" w14:textId="77777777" w:rsidR="0003247A" w:rsidRDefault="0003247A" w:rsidP="0003247A">
      <w:pPr>
        <w:pStyle w:val="Akapitzlist"/>
        <w:numPr>
          <w:ilvl w:val="0"/>
          <w:numId w:val="67"/>
        </w:numPr>
        <w:spacing w:after="200" w:line="276" w:lineRule="auto"/>
        <w:contextualSpacing/>
        <w:rPr>
          <w:rFonts w:ascii="Arial" w:hAnsi="Arial" w:cs="Arial"/>
          <w:sz w:val="22"/>
          <w:szCs w:val="22"/>
        </w:rPr>
      </w:pPr>
      <w:r w:rsidRPr="00274AFE">
        <w:rPr>
          <w:rFonts w:ascii="Arial" w:hAnsi="Arial" w:cs="Arial"/>
          <w:sz w:val="22"/>
          <w:szCs w:val="22"/>
        </w:rPr>
        <w:t>centrale wentylacyjne i klimatyzacyjne</w:t>
      </w:r>
    </w:p>
    <w:p w14:paraId="6DEA1A9C" w14:textId="77777777" w:rsidR="0003247A" w:rsidRPr="00274AFE" w:rsidRDefault="0003247A" w:rsidP="0003247A">
      <w:pPr>
        <w:rPr>
          <w:rFonts w:ascii="Arial" w:hAnsi="Arial" w:cs="Arial"/>
          <w:b/>
          <w:sz w:val="22"/>
          <w:szCs w:val="22"/>
        </w:rPr>
      </w:pPr>
      <w:r w:rsidRPr="00274AFE">
        <w:rPr>
          <w:rFonts w:ascii="Arial" w:hAnsi="Arial" w:cs="Arial"/>
          <w:b/>
          <w:sz w:val="22"/>
          <w:szCs w:val="22"/>
        </w:rPr>
        <w:t>Serwis awaryjny</w:t>
      </w:r>
    </w:p>
    <w:p w14:paraId="490BC8FC" w14:textId="77777777" w:rsidR="0003247A" w:rsidRPr="00274AFE" w:rsidRDefault="0003247A" w:rsidP="0003247A">
      <w:pPr>
        <w:rPr>
          <w:rFonts w:ascii="Arial" w:hAnsi="Arial" w:cs="Arial"/>
          <w:sz w:val="22"/>
          <w:szCs w:val="22"/>
        </w:rPr>
      </w:pPr>
      <w:r w:rsidRPr="00274AFE">
        <w:rPr>
          <w:rFonts w:ascii="Arial" w:hAnsi="Arial" w:cs="Arial"/>
          <w:sz w:val="22"/>
          <w:szCs w:val="22"/>
        </w:rPr>
        <w:t>Serwis awaryjny (w przypadku awarii urządzenia)</w:t>
      </w:r>
      <w:r>
        <w:rPr>
          <w:rFonts w:ascii="Arial" w:hAnsi="Arial" w:cs="Arial"/>
          <w:b/>
          <w:sz w:val="22"/>
          <w:szCs w:val="22"/>
        </w:rPr>
        <w:t xml:space="preserve">  - </w:t>
      </w:r>
      <w:r w:rsidRPr="004574CF">
        <w:rPr>
          <w:rFonts w:ascii="Arial" w:hAnsi="Arial" w:cs="Arial"/>
          <w:sz w:val="22"/>
          <w:szCs w:val="22"/>
        </w:rPr>
        <w:t xml:space="preserve">w </w:t>
      </w:r>
      <w:r w:rsidRPr="00274AFE">
        <w:rPr>
          <w:rFonts w:ascii="Arial" w:hAnsi="Arial" w:cs="Arial"/>
          <w:sz w:val="22"/>
          <w:szCs w:val="22"/>
        </w:rPr>
        <w:t>ofercie należy określić :</w:t>
      </w:r>
    </w:p>
    <w:p w14:paraId="642A3E31" w14:textId="77777777" w:rsidR="0003247A" w:rsidRPr="00274AFE" w:rsidRDefault="0003247A" w:rsidP="0003247A">
      <w:pPr>
        <w:pStyle w:val="Akapitzlist"/>
        <w:numPr>
          <w:ilvl w:val="0"/>
          <w:numId w:val="64"/>
        </w:numPr>
        <w:spacing w:after="200" w:line="276" w:lineRule="auto"/>
        <w:contextualSpacing/>
        <w:rPr>
          <w:rFonts w:ascii="Arial" w:hAnsi="Arial" w:cs="Arial"/>
          <w:sz w:val="22"/>
          <w:szCs w:val="22"/>
        </w:rPr>
      </w:pPr>
      <w:r w:rsidRPr="00274AFE">
        <w:rPr>
          <w:rFonts w:ascii="Arial" w:hAnsi="Arial" w:cs="Arial"/>
          <w:sz w:val="22"/>
          <w:szCs w:val="22"/>
        </w:rPr>
        <w:t>koszt roboczogodziny serwisu awaryjnego (PLN)</w:t>
      </w:r>
    </w:p>
    <w:p w14:paraId="43A0C50D" w14:textId="52B2A25F" w:rsidR="0003247A" w:rsidRPr="00274AFE" w:rsidRDefault="0003247A" w:rsidP="0003247A">
      <w:pPr>
        <w:rPr>
          <w:rFonts w:ascii="Arial" w:hAnsi="Arial" w:cs="Arial"/>
          <w:sz w:val="22"/>
          <w:szCs w:val="22"/>
        </w:rPr>
      </w:pPr>
      <w:r w:rsidRPr="00274AFE">
        <w:rPr>
          <w:rFonts w:ascii="Arial" w:hAnsi="Arial" w:cs="Arial"/>
          <w:sz w:val="22"/>
          <w:szCs w:val="22"/>
        </w:rPr>
        <w:t xml:space="preserve">Koszt serwisu awaryjnego określany będzie </w:t>
      </w:r>
      <w:r w:rsidRPr="00274AFE">
        <w:rPr>
          <w:rFonts w:ascii="Arial" w:hAnsi="Arial" w:cs="Arial"/>
          <w:b/>
          <w:sz w:val="22"/>
          <w:szCs w:val="22"/>
          <w:u w:val="single"/>
        </w:rPr>
        <w:t>każdorazowo</w:t>
      </w:r>
      <w:r w:rsidRPr="00274AFE">
        <w:rPr>
          <w:rFonts w:ascii="Arial" w:hAnsi="Arial" w:cs="Arial"/>
          <w:sz w:val="22"/>
          <w:szCs w:val="22"/>
        </w:rPr>
        <w:t xml:space="preserve"> w oparciu o wycenę Wykonawcy, zaakceptowaną i podpisaną przez upoważnionego przedstawiciela Zamawiającego, </w:t>
      </w:r>
      <w:r>
        <w:rPr>
          <w:rFonts w:ascii="Arial" w:hAnsi="Arial" w:cs="Arial"/>
          <w:sz w:val="22"/>
          <w:szCs w:val="22"/>
        </w:rPr>
        <w:t xml:space="preserve">               </w:t>
      </w:r>
      <w:r w:rsidRPr="00274AFE">
        <w:rPr>
          <w:rFonts w:ascii="Arial" w:hAnsi="Arial" w:cs="Arial"/>
          <w:sz w:val="22"/>
          <w:szCs w:val="22"/>
        </w:rPr>
        <w:t>z uwzględnieniem ;</w:t>
      </w:r>
    </w:p>
    <w:p w14:paraId="09B4691B" w14:textId="77777777" w:rsidR="0003247A" w:rsidRPr="00274AFE" w:rsidRDefault="0003247A" w:rsidP="0003247A">
      <w:pPr>
        <w:pStyle w:val="Akapitzlist"/>
        <w:numPr>
          <w:ilvl w:val="0"/>
          <w:numId w:val="65"/>
        </w:numPr>
        <w:spacing w:after="200" w:line="276" w:lineRule="auto"/>
        <w:contextualSpacing/>
        <w:rPr>
          <w:rFonts w:ascii="Arial" w:hAnsi="Arial" w:cs="Arial"/>
          <w:sz w:val="22"/>
          <w:szCs w:val="22"/>
        </w:rPr>
      </w:pPr>
      <w:r w:rsidRPr="00274AFE">
        <w:rPr>
          <w:rFonts w:ascii="Arial" w:hAnsi="Arial" w:cs="Arial"/>
          <w:sz w:val="22"/>
          <w:szCs w:val="22"/>
        </w:rPr>
        <w:t>kosztów elementów urządzeń do wymiany</w:t>
      </w:r>
    </w:p>
    <w:p w14:paraId="6930DB11" w14:textId="77777777" w:rsidR="0003247A" w:rsidRPr="00274AFE" w:rsidRDefault="0003247A" w:rsidP="0003247A">
      <w:pPr>
        <w:pStyle w:val="Akapitzlist"/>
        <w:numPr>
          <w:ilvl w:val="0"/>
          <w:numId w:val="65"/>
        </w:numPr>
        <w:spacing w:after="200" w:line="276" w:lineRule="auto"/>
        <w:contextualSpacing/>
        <w:rPr>
          <w:rFonts w:ascii="Arial" w:hAnsi="Arial" w:cs="Arial"/>
          <w:sz w:val="22"/>
          <w:szCs w:val="22"/>
        </w:rPr>
      </w:pPr>
      <w:r w:rsidRPr="00274AFE">
        <w:rPr>
          <w:rFonts w:ascii="Arial" w:hAnsi="Arial" w:cs="Arial"/>
          <w:sz w:val="22"/>
          <w:szCs w:val="22"/>
        </w:rPr>
        <w:t>kosztów materiałów</w:t>
      </w:r>
    </w:p>
    <w:p w14:paraId="1251061A" w14:textId="77777777" w:rsidR="0003247A" w:rsidRPr="00274AFE" w:rsidRDefault="0003247A" w:rsidP="0003247A">
      <w:pPr>
        <w:pStyle w:val="Akapitzlist"/>
        <w:numPr>
          <w:ilvl w:val="0"/>
          <w:numId w:val="65"/>
        </w:numPr>
        <w:spacing w:after="200" w:line="276" w:lineRule="auto"/>
        <w:contextualSpacing/>
        <w:rPr>
          <w:rFonts w:ascii="Arial" w:hAnsi="Arial" w:cs="Arial"/>
          <w:sz w:val="22"/>
          <w:szCs w:val="22"/>
        </w:rPr>
      </w:pPr>
      <w:r w:rsidRPr="00274AFE">
        <w:rPr>
          <w:rFonts w:ascii="Arial" w:hAnsi="Arial" w:cs="Arial"/>
          <w:sz w:val="22"/>
          <w:szCs w:val="22"/>
        </w:rPr>
        <w:t>kosztów robocizny i dojazdu</w:t>
      </w:r>
    </w:p>
    <w:p w14:paraId="4963CEA3" w14:textId="77777777" w:rsidR="0003247A" w:rsidRPr="00274AFE" w:rsidRDefault="0003247A" w:rsidP="0003247A">
      <w:pPr>
        <w:jc w:val="both"/>
        <w:rPr>
          <w:rFonts w:ascii="Arial" w:hAnsi="Arial" w:cs="Arial"/>
          <w:sz w:val="22"/>
          <w:szCs w:val="22"/>
        </w:rPr>
      </w:pPr>
      <w:r w:rsidRPr="00274AFE">
        <w:rPr>
          <w:rFonts w:ascii="Arial" w:hAnsi="Arial" w:cs="Arial"/>
          <w:sz w:val="22"/>
          <w:szCs w:val="22"/>
        </w:rPr>
        <w:t>Oferta Wykonawcy musi obejmować koszt naprawy oraz termin wykonania.</w:t>
      </w:r>
    </w:p>
    <w:p w14:paraId="14FB3017" w14:textId="77777777" w:rsidR="0003247A" w:rsidRPr="00274AFE" w:rsidRDefault="0003247A" w:rsidP="0003247A">
      <w:pPr>
        <w:jc w:val="both"/>
        <w:rPr>
          <w:rFonts w:ascii="Arial" w:hAnsi="Arial" w:cs="Arial"/>
          <w:sz w:val="22"/>
          <w:szCs w:val="22"/>
        </w:rPr>
      </w:pPr>
      <w:r w:rsidRPr="00274AFE">
        <w:rPr>
          <w:rFonts w:ascii="Arial" w:hAnsi="Arial" w:cs="Arial"/>
          <w:sz w:val="22"/>
          <w:szCs w:val="22"/>
        </w:rPr>
        <w:t>Przedstawiony przez Wykonawcę koszt serwisu awaryjnego musi obejmować wszystkie elementy niezbędne do naprawy danego urządzenia. Po naprawie urządzenia Wykonawca sporządzi protokół naprawy podpisany przez Zamawiającego. Protokół stanowi podstawę do wystawienia faktury.</w:t>
      </w:r>
    </w:p>
    <w:p w14:paraId="037092EA" w14:textId="77777777" w:rsidR="0003247A" w:rsidRPr="00274AFE" w:rsidRDefault="0003247A" w:rsidP="0003247A">
      <w:pPr>
        <w:rPr>
          <w:rFonts w:ascii="Arial" w:hAnsi="Arial" w:cs="Arial"/>
          <w:sz w:val="22"/>
          <w:szCs w:val="22"/>
        </w:rPr>
      </w:pPr>
    </w:p>
    <w:p w14:paraId="10C0C319" w14:textId="77777777" w:rsidR="0003247A" w:rsidRPr="00274AFE" w:rsidRDefault="0003247A" w:rsidP="0003247A">
      <w:pPr>
        <w:rPr>
          <w:rFonts w:ascii="Arial" w:hAnsi="Arial" w:cs="Arial"/>
          <w:sz w:val="22"/>
          <w:szCs w:val="22"/>
        </w:rPr>
      </w:pPr>
    </w:p>
    <w:p w14:paraId="4E095060" w14:textId="77777777" w:rsidR="0003247A" w:rsidRPr="00274AFE" w:rsidRDefault="0003247A" w:rsidP="0003247A">
      <w:pPr>
        <w:pStyle w:val="Akapitzlist"/>
        <w:spacing w:after="200" w:line="276" w:lineRule="auto"/>
        <w:ind w:left="0"/>
        <w:contextualSpacing/>
        <w:rPr>
          <w:rFonts w:ascii="Arial" w:hAnsi="Arial" w:cs="Arial"/>
          <w:b/>
          <w:sz w:val="22"/>
          <w:szCs w:val="22"/>
        </w:rPr>
      </w:pPr>
      <w:r w:rsidRPr="00274AFE">
        <w:rPr>
          <w:rFonts w:ascii="Arial" w:hAnsi="Arial" w:cs="Arial"/>
          <w:b/>
          <w:sz w:val="22"/>
          <w:szCs w:val="22"/>
        </w:rPr>
        <w:t>WYMAGANIA SZCZEGÓŁOWE ODNOŚNIE WYKONANIA I UDOKUMENTOWANIA PRZEGLĄDÓW SERWISOWYCH PLANOWANYCH I SERWISU AWARYJNEGO</w:t>
      </w:r>
    </w:p>
    <w:p w14:paraId="565D58DA" w14:textId="77777777" w:rsidR="0003247A" w:rsidRPr="00274AFE" w:rsidRDefault="0003247A" w:rsidP="0003247A">
      <w:pPr>
        <w:pStyle w:val="Akapitzlist"/>
        <w:numPr>
          <w:ilvl w:val="0"/>
          <w:numId w:val="63"/>
        </w:numPr>
        <w:spacing w:after="200"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Pr>
          <w:rFonts w:ascii="Arial" w:hAnsi="Arial" w:cs="Arial"/>
          <w:sz w:val="22"/>
          <w:szCs w:val="22"/>
        </w:rPr>
        <w:t>Wykonawca</w:t>
      </w:r>
      <w:r w:rsidRPr="00274AFE">
        <w:rPr>
          <w:rFonts w:ascii="Arial" w:hAnsi="Arial" w:cs="Arial"/>
          <w:sz w:val="22"/>
          <w:szCs w:val="22"/>
        </w:rPr>
        <w:t xml:space="preserve"> zobowiązany jest wykonać po dwa przeglądy serwisowe (2 razy w roku) dla każdego obiektu i dla każdej grupy urządzeń. Proponowany czas wykonania przeglądów :  kwiecień, październik .</w:t>
      </w:r>
    </w:p>
    <w:p w14:paraId="56268533" w14:textId="77777777" w:rsidR="0003247A" w:rsidRPr="00274AFE" w:rsidRDefault="0003247A" w:rsidP="0003247A">
      <w:pPr>
        <w:pStyle w:val="Akapitzlist"/>
        <w:numPr>
          <w:ilvl w:val="0"/>
          <w:numId w:val="63"/>
        </w:numPr>
        <w:spacing w:after="200" w:line="276" w:lineRule="auto"/>
        <w:ind w:left="284" w:hanging="284"/>
        <w:contextualSpacing/>
        <w:jc w:val="both"/>
        <w:rPr>
          <w:rFonts w:ascii="Arial" w:hAnsi="Arial" w:cs="Arial"/>
          <w:sz w:val="22"/>
          <w:szCs w:val="22"/>
        </w:rPr>
      </w:pPr>
      <w:r w:rsidRPr="00274AFE">
        <w:rPr>
          <w:rFonts w:ascii="Arial" w:hAnsi="Arial" w:cs="Arial"/>
          <w:sz w:val="22"/>
          <w:szCs w:val="22"/>
        </w:rPr>
        <w:t xml:space="preserve">  Z każdego przeglądu </w:t>
      </w:r>
      <w:r>
        <w:rPr>
          <w:rFonts w:ascii="Arial" w:hAnsi="Arial" w:cs="Arial"/>
          <w:sz w:val="22"/>
          <w:szCs w:val="22"/>
        </w:rPr>
        <w:t>Wykonawca</w:t>
      </w:r>
      <w:r w:rsidRPr="00274AFE">
        <w:rPr>
          <w:rFonts w:ascii="Arial" w:hAnsi="Arial" w:cs="Arial"/>
          <w:sz w:val="22"/>
          <w:szCs w:val="22"/>
        </w:rPr>
        <w:t xml:space="preserve"> zobowiązany jest wykonać protokół czynności. serwisowych z określeniem lokalizacji obiektu, daty wykonania przeglądu, określenia grupy urządzeń, ich ilości i typów. Protokół musi być podpisany przez upoważnionego przedstawiciela Zamawiającego. W przypadku jeżeli niezbędna jest wymiana części urządzenia serwis musi określić ilość części, ich specyfikację oraz szacunkowy koszt wymiany. Zamawiający każdorazowo, indywidualnie podejmie decyzję o ich wymianie.</w:t>
      </w:r>
    </w:p>
    <w:p w14:paraId="1ED0E5D9" w14:textId="2A0BFAB1" w:rsidR="0003247A" w:rsidRPr="00274AFE" w:rsidRDefault="0003247A" w:rsidP="0003247A">
      <w:pPr>
        <w:pStyle w:val="Akapitzlist"/>
        <w:numPr>
          <w:ilvl w:val="0"/>
          <w:numId w:val="63"/>
        </w:numPr>
        <w:spacing w:after="200" w:line="276" w:lineRule="auto"/>
        <w:ind w:left="284" w:hanging="284"/>
        <w:contextualSpacing/>
        <w:jc w:val="both"/>
        <w:rPr>
          <w:rFonts w:ascii="Arial" w:hAnsi="Arial" w:cs="Arial"/>
          <w:sz w:val="22"/>
          <w:szCs w:val="22"/>
        </w:rPr>
      </w:pPr>
      <w:r w:rsidRPr="00274AFE">
        <w:rPr>
          <w:rFonts w:ascii="Arial" w:hAnsi="Arial" w:cs="Arial"/>
          <w:sz w:val="22"/>
          <w:szCs w:val="22"/>
          <w:u w:val="single"/>
        </w:rPr>
        <w:lastRenderedPageBreak/>
        <w:t xml:space="preserve"> </w:t>
      </w:r>
      <w:r>
        <w:rPr>
          <w:rFonts w:ascii="Arial" w:hAnsi="Arial" w:cs="Arial"/>
          <w:sz w:val="22"/>
          <w:szCs w:val="22"/>
          <w:u w:val="single"/>
        </w:rPr>
        <w:t>Wykonawca</w:t>
      </w:r>
      <w:r w:rsidRPr="00274AFE">
        <w:rPr>
          <w:rFonts w:ascii="Arial" w:hAnsi="Arial" w:cs="Arial"/>
          <w:sz w:val="22"/>
          <w:szCs w:val="22"/>
          <w:u w:val="single"/>
        </w:rPr>
        <w:t xml:space="preserve"> zobowiązuje się do wykonania próby szczelności urządzeń chłodniczych zgodnie z ustawą o F-gazach z dnia 15.05.2015</w:t>
      </w:r>
      <w:r>
        <w:rPr>
          <w:rFonts w:ascii="Arial" w:hAnsi="Arial" w:cs="Arial"/>
          <w:sz w:val="22"/>
          <w:szCs w:val="22"/>
          <w:u w:val="single"/>
        </w:rPr>
        <w:t xml:space="preserve"> </w:t>
      </w:r>
      <w:r w:rsidRPr="00274AFE">
        <w:rPr>
          <w:rFonts w:ascii="Arial" w:hAnsi="Arial" w:cs="Arial"/>
          <w:sz w:val="22"/>
          <w:szCs w:val="22"/>
          <w:u w:val="single"/>
        </w:rPr>
        <w:t>r.</w:t>
      </w:r>
      <w:r w:rsidRPr="00274AFE">
        <w:rPr>
          <w:rFonts w:ascii="Arial" w:hAnsi="Arial" w:cs="Arial"/>
          <w:sz w:val="22"/>
          <w:szCs w:val="22"/>
        </w:rPr>
        <w:t xml:space="preserve"> Serwis otrzyma od Zamawiającego uprawnienia do wprowadzenia zapisów w Centralnym Rejestrze Operatorów Urządzeń.  </w:t>
      </w:r>
      <w:r>
        <w:rPr>
          <w:rFonts w:ascii="Arial" w:hAnsi="Arial" w:cs="Arial"/>
          <w:sz w:val="22"/>
          <w:szCs w:val="22"/>
        </w:rPr>
        <w:t>Wykonawca</w:t>
      </w:r>
      <w:r w:rsidRPr="00274AFE">
        <w:rPr>
          <w:rFonts w:ascii="Arial" w:hAnsi="Arial" w:cs="Arial"/>
          <w:sz w:val="22"/>
          <w:szCs w:val="22"/>
        </w:rPr>
        <w:t xml:space="preserve"> winien mieć odpowiednie uprawnienia do przeprowadzenia próby szczelności zgodnie z wymogami ustawy.</w:t>
      </w:r>
    </w:p>
    <w:p w14:paraId="4F0E7406" w14:textId="77777777" w:rsidR="0003247A" w:rsidRPr="00274AFE" w:rsidRDefault="0003247A" w:rsidP="0003247A">
      <w:pPr>
        <w:pStyle w:val="Akapitzlist"/>
        <w:numPr>
          <w:ilvl w:val="0"/>
          <w:numId w:val="63"/>
        </w:numPr>
        <w:spacing w:after="200" w:line="276" w:lineRule="auto"/>
        <w:ind w:left="284" w:hanging="284"/>
        <w:contextualSpacing/>
        <w:jc w:val="both"/>
        <w:rPr>
          <w:rFonts w:ascii="Arial" w:hAnsi="Arial" w:cs="Arial"/>
          <w:sz w:val="22"/>
          <w:szCs w:val="22"/>
        </w:rPr>
      </w:pPr>
      <w:r w:rsidRPr="00274AFE">
        <w:rPr>
          <w:rFonts w:ascii="Arial" w:hAnsi="Arial" w:cs="Arial"/>
          <w:sz w:val="22"/>
          <w:szCs w:val="22"/>
        </w:rPr>
        <w:t xml:space="preserve"> W ramach wykonywania planowych przeglądów Wykonawca zobowiązuje się do:</w:t>
      </w:r>
    </w:p>
    <w:p w14:paraId="7885DAE0" w14:textId="77777777" w:rsidR="0003247A" w:rsidRPr="00274AFE" w:rsidRDefault="0003247A" w:rsidP="0003247A">
      <w:pPr>
        <w:pStyle w:val="Akapitzlist"/>
        <w:ind w:left="284" w:hanging="284"/>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 xml:space="preserve">Przeprowadzenia przeglądów zgodnie z wytycznymi producenta, dokumentacją </w:t>
      </w:r>
      <w:proofErr w:type="spellStart"/>
      <w:r w:rsidRPr="00274AFE">
        <w:rPr>
          <w:rFonts w:ascii="Arial" w:hAnsi="Arial" w:cs="Arial"/>
          <w:sz w:val="22"/>
          <w:szCs w:val="22"/>
        </w:rPr>
        <w:t>techniczno</w:t>
      </w:r>
      <w:proofErr w:type="spellEnd"/>
      <w:r w:rsidRPr="00274AFE">
        <w:rPr>
          <w:rFonts w:ascii="Arial" w:hAnsi="Arial" w:cs="Arial"/>
          <w:sz w:val="22"/>
          <w:szCs w:val="22"/>
        </w:rPr>
        <w:t>/ruchową urządzeń, instrukcją obsługi obowiązującymi oraz przepisami.</w:t>
      </w:r>
    </w:p>
    <w:p w14:paraId="422AB544" w14:textId="77777777" w:rsidR="0003247A" w:rsidRPr="00274AFE" w:rsidRDefault="0003247A" w:rsidP="0003247A">
      <w:pPr>
        <w:pStyle w:val="Akapitzlist"/>
        <w:ind w:left="284" w:hanging="284"/>
        <w:jc w:val="both"/>
        <w:rPr>
          <w:rFonts w:ascii="Arial" w:hAnsi="Arial" w:cs="Arial"/>
          <w:sz w:val="22"/>
          <w:szCs w:val="22"/>
        </w:rPr>
      </w:pPr>
      <w:r w:rsidRPr="00274AFE">
        <w:rPr>
          <w:rFonts w:ascii="Arial" w:hAnsi="Arial" w:cs="Arial"/>
          <w:sz w:val="22"/>
          <w:szCs w:val="22"/>
        </w:rPr>
        <w:t>2)</w:t>
      </w:r>
      <w:r w:rsidRPr="00274AFE">
        <w:rPr>
          <w:rFonts w:ascii="Arial" w:hAnsi="Arial" w:cs="Arial"/>
          <w:sz w:val="22"/>
          <w:szCs w:val="22"/>
        </w:rPr>
        <w:tab/>
        <w:t>Utrzymania urządzeń wentylacyjnych i klimatyzacyjnych w stałym ruchu z wyjątkiem zaplanowanych postojów niezbędnych do wykonania czynności konserwacyjnych i naprawczych.</w:t>
      </w:r>
    </w:p>
    <w:p w14:paraId="7B78CF23" w14:textId="77777777" w:rsidR="0003247A" w:rsidRPr="00274AFE" w:rsidRDefault="0003247A" w:rsidP="0003247A">
      <w:pPr>
        <w:pStyle w:val="Akapitzlist"/>
        <w:ind w:left="284" w:hanging="284"/>
        <w:jc w:val="both"/>
        <w:rPr>
          <w:rFonts w:ascii="Arial" w:hAnsi="Arial" w:cs="Arial"/>
          <w:sz w:val="22"/>
          <w:szCs w:val="22"/>
        </w:rPr>
      </w:pPr>
      <w:r w:rsidRPr="00274AFE">
        <w:rPr>
          <w:rFonts w:ascii="Arial" w:hAnsi="Arial" w:cs="Arial"/>
          <w:sz w:val="22"/>
          <w:szCs w:val="22"/>
        </w:rPr>
        <w:t>3)</w:t>
      </w:r>
      <w:r w:rsidRPr="00274AFE">
        <w:rPr>
          <w:rFonts w:ascii="Arial" w:hAnsi="Arial" w:cs="Arial"/>
          <w:sz w:val="22"/>
          <w:szCs w:val="22"/>
        </w:rPr>
        <w:tab/>
        <w:t>Zapewnienia 24 godzinnego serwisu na wypadek awarii.</w:t>
      </w:r>
    </w:p>
    <w:p w14:paraId="64AF5EF5" w14:textId="77777777" w:rsidR="0003247A" w:rsidRPr="00274AFE" w:rsidRDefault="0003247A" w:rsidP="0003247A">
      <w:pPr>
        <w:pStyle w:val="Akapitzlist"/>
        <w:ind w:left="284" w:hanging="284"/>
        <w:jc w:val="both"/>
        <w:rPr>
          <w:rFonts w:ascii="Arial" w:hAnsi="Arial" w:cs="Arial"/>
          <w:sz w:val="22"/>
          <w:szCs w:val="22"/>
        </w:rPr>
      </w:pPr>
      <w:r w:rsidRPr="00274AFE">
        <w:rPr>
          <w:rFonts w:ascii="Arial" w:hAnsi="Arial" w:cs="Arial"/>
          <w:sz w:val="22"/>
          <w:szCs w:val="22"/>
        </w:rPr>
        <w:t>4)</w:t>
      </w:r>
      <w:r w:rsidRPr="00274AFE">
        <w:rPr>
          <w:rFonts w:ascii="Arial" w:hAnsi="Arial" w:cs="Arial"/>
          <w:sz w:val="22"/>
          <w:szCs w:val="22"/>
        </w:rPr>
        <w:tab/>
        <w:t>Zapewnienia reakcji na telefoniczne lub e-mailowe powiadomienie o awarii (reakcja tj. przybycie konserwatora w celu dokonania naprawy) w terminie jak najkrótszym. Musi to nastąpić nie później niż w czasie 6 godzin od momentu zgłoszenia awarii.</w:t>
      </w:r>
    </w:p>
    <w:p w14:paraId="36DAD6EA" w14:textId="77777777" w:rsidR="0003247A" w:rsidRPr="00274AFE" w:rsidRDefault="0003247A" w:rsidP="0003247A">
      <w:pPr>
        <w:pStyle w:val="Akapitzlist"/>
        <w:ind w:left="284" w:hanging="284"/>
        <w:jc w:val="both"/>
        <w:rPr>
          <w:rFonts w:ascii="Arial" w:hAnsi="Arial" w:cs="Arial"/>
          <w:sz w:val="22"/>
          <w:szCs w:val="22"/>
        </w:rPr>
      </w:pPr>
      <w:r w:rsidRPr="00274AFE">
        <w:rPr>
          <w:rFonts w:ascii="Arial" w:hAnsi="Arial" w:cs="Arial"/>
          <w:sz w:val="22"/>
          <w:szCs w:val="22"/>
        </w:rPr>
        <w:t>5)</w:t>
      </w:r>
      <w:r w:rsidRPr="00274AFE">
        <w:rPr>
          <w:rFonts w:ascii="Arial" w:hAnsi="Arial" w:cs="Arial"/>
          <w:sz w:val="22"/>
          <w:szCs w:val="22"/>
        </w:rPr>
        <w:tab/>
        <w:t>Przestrzeganie terminów przeglądów planowych.</w:t>
      </w:r>
    </w:p>
    <w:p w14:paraId="047396CB" w14:textId="77777777" w:rsidR="0003247A" w:rsidRPr="00274AFE" w:rsidRDefault="0003247A" w:rsidP="0003247A">
      <w:pPr>
        <w:pStyle w:val="Akapitzlist"/>
        <w:ind w:left="284" w:hanging="284"/>
        <w:jc w:val="both"/>
        <w:rPr>
          <w:rFonts w:ascii="Arial" w:hAnsi="Arial" w:cs="Arial"/>
          <w:sz w:val="22"/>
          <w:szCs w:val="22"/>
        </w:rPr>
      </w:pPr>
      <w:r w:rsidRPr="00274AFE">
        <w:rPr>
          <w:rFonts w:ascii="Arial" w:hAnsi="Arial" w:cs="Arial"/>
          <w:sz w:val="22"/>
          <w:szCs w:val="22"/>
        </w:rPr>
        <w:t>6)</w:t>
      </w:r>
      <w:r w:rsidRPr="00274AFE">
        <w:rPr>
          <w:rFonts w:ascii="Arial" w:hAnsi="Arial" w:cs="Arial"/>
          <w:sz w:val="22"/>
          <w:szCs w:val="22"/>
        </w:rPr>
        <w:tab/>
        <w:t>Reprezentowanie Zamawiającego  i uczestniczenie podczas przeprowadzanych kontroli przez  P.POŻ.</w:t>
      </w:r>
    </w:p>
    <w:p w14:paraId="616C9DAB" w14:textId="77777777" w:rsidR="0003247A" w:rsidRPr="00274AFE" w:rsidRDefault="0003247A" w:rsidP="0003247A">
      <w:pPr>
        <w:pStyle w:val="Akapitzlist"/>
        <w:ind w:left="284" w:hanging="284"/>
        <w:jc w:val="both"/>
        <w:rPr>
          <w:rFonts w:ascii="Arial" w:hAnsi="Arial" w:cs="Arial"/>
          <w:sz w:val="22"/>
          <w:szCs w:val="22"/>
        </w:rPr>
      </w:pPr>
    </w:p>
    <w:p w14:paraId="1EE9A49B" w14:textId="77777777" w:rsidR="0003247A" w:rsidRPr="00274AFE" w:rsidRDefault="0003247A" w:rsidP="0003247A">
      <w:pPr>
        <w:pStyle w:val="Akapitzlist"/>
        <w:numPr>
          <w:ilvl w:val="0"/>
          <w:numId w:val="75"/>
        </w:numPr>
        <w:ind w:left="426" w:hanging="426"/>
        <w:jc w:val="both"/>
        <w:rPr>
          <w:rFonts w:ascii="Arial" w:hAnsi="Arial" w:cs="Arial"/>
          <w:sz w:val="22"/>
          <w:szCs w:val="22"/>
        </w:rPr>
      </w:pPr>
      <w:r w:rsidRPr="00274AFE">
        <w:rPr>
          <w:rFonts w:ascii="Arial" w:hAnsi="Arial" w:cs="Arial"/>
          <w:sz w:val="22"/>
          <w:szCs w:val="22"/>
        </w:rPr>
        <w:t xml:space="preserve"> Z każdej naprawy wykraczającej poza bieżącą konserwację Sprzętu, zostanie sporządzony i dostarczony Zamawiającemu protokół wykonania naprawy, zawierający co najmniej następujące informacje:</w:t>
      </w:r>
    </w:p>
    <w:p w14:paraId="045C8EFA" w14:textId="77777777" w:rsidR="0003247A" w:rsidRPr="00274AFE" w:rsidRDefault="0003247A" w:rsidP="0003247A">
      <w:pPr>
        <w:pStyle w:val="Akapitzlist"/>
        <w:ind w:left="851" w:hanging="425"/>
        <w:jc w:val="both"/>
        <w:rPr>
          <w:rFonts w:ascii="Arial" w:hAnsi="Arial" w:cs="Arial"/>
          <w:sz w:val="22"/>
          <w:szCs w:val="22"/>
        </w:rPr>
      </w:pPr>
      <w:r w:rsidRPr="00274AFE">
        <w:rPr>
          <w:rFonts w:ascii="Arial" w:hAnsi="Arial" w:cs="Arial"/>
          <w:sz w:val="22"/>
          <w:szCs w:val="22"/>
        </w:rPr>
        <w:t>a.</w:t>
      </w:r>
      <w:r w:rsidRPr="00274AFE">
        <w:rPr>
          <w:rFonts w:ascii="Arial" w:hAnsi="Arial" w:cs="Arial"/>
          <w:sz w:val="22"/>
          <w:szCs w:val="22"/>
        </w:rPr>
        <w:tab/>
        <w:t>data wykonania naprawy oraz godzina rozpoczęcia i zakończenia pracy,</w:t>
      </w:r>
    </w:p>
    <w:p w14:paraId="6DE5B6ED" w14:textId="77777777" w:rsidR="0003247A" w:rsidRPr="00274AFE" w:rsidRDefault="0003247A" w:rsidP="0003247A">
      <w:pPr>
        <w:pStyle w:val="Akapitzlist"/>
        <w:ind w:left="851" w:hanging="425"/>
        <w:jc w:val="both"/>
        <w:rPr>
          <w:rFonts w:ascii="Arial" w:hAnsi="Arial" w:cs="Arial"/>
          <w:sz w:val="22"/>
          <w:szCs w:val="22"/>
        </w:rPr>
      </w:pPr>
      <w:r w:rsidRPr="00274AFE">
        <w:rPr>
          <w:rFonts w:ascii="Arial" w:hAnsi="Arial" w:cs="Arial"/>
          <w:sz w:val="22"/>
          <w:szCs w:val="22"/>
        </w:rPr>
        <w:t>b.</w:t>
      </w:r>
      <w:r w:rsidRPr="00274AFE">
        <w:rPr>
          <w:rFonts w:ascii="Arial" w:hAnsi="Arial" w:cs="Arial"/>
          <w:sz w:val="22"/>
          <w:szCs w:val="22"/>
        </w:rPr>
        <w:tab/>
        <w:t xml:space="preserve">określenie urządzenia, którego dotyczyła naprawa, </w:t>
      </w:r>
    </w:p>
    <w:p w14:paraId="20A7A573" w14:textId="77777777" w:rsidR="0003247A" w:rsidRPr="00274AFE" w:rsidRDefault="0003247A" w:rsidP="0003247A">
      <w:pPr>
        <w:pStyle w:val="Akapitzlist"/>
        <w:ind w:left="851" w:hanging="425"/>
        <w:jc w:val="both"/>
        <w:rPr>
          <w:rFonts w:ascii="Arial" w:hAnsi="Arial" w:cs="Arial"/>
          <w:sz w:val="22"/>
          <w:szCs w:val="22"/>
        </w:rPr>
      </w:pPr>
      <w:r w:rsidRPr="00274AFE">
        <w:rPr>
          <w:rFonts w:ascii="Arial" w:hAnsi="Arial" w:cs="Arial"/>
          <w:sz w:val="22"/>
          <w:szCs w:val="22"/>
        </w:rPr>
        <w:t>c.</w:t>
      </w:r>
      <w:r w:rsidRPr="00274AFE">
        <w:rPr>
          <w:rFonts w:ascii="Arial" w:hAnsi="Arial" w:cs="Arial"/>
          <w:sz w:val="22"/>
          <w:szCs w:val="22"/>
        </w:rPr>
        <w:tab/>
        <w:t>dostrzeżone usterki oraz ich przyczyna,</w:t>
      </w:r>
    </w:p>
    <w:p w14:paraId="5A82F049" w14:textId="77777777" w:rsidR="0003247A" w:rsidRPr="00274AFE" w:rsidRDefault="0003247A" w:rsidP="0003247A">
      <w:pPr>
        <w:pStyle w:val="Akapitzlist"/>
        <w:ind w:left="851" w:hanging="425"/>
        <w:jc w:val="both"/>
        <w:rPr>
          <w:rFonts w:ascii="Arial" w:hAnsi="Arial" w:cs="Arial"/>
          <w:sz w:val="22"/>
          <w:szCs w:val="22"/>
        </w:rPr>
      </w:pPr>
      <w:r w:rsidRPr="00274AFE">
        <w:rPr>
          <w:rFonts w:ascii="Arial" w:hAnsi="Arial" w:cs="Arial"/>
          <w:sz w:val="22"/>
          <w:szCs w:val="22"/>
        </w:rPr>
        <w:t>d.</w:t>
      </w:r>
      <w:r w:rsidRPr="00274AFE">
        <w:rPr>
          <w:rFonts w:ascii="Arial" w:hAnsi="Arial" w:cs="Arial"/>
          <w:sz w:val="22"/>
          <w:szCs w:val="22"/>
        </w:rPr>
        <w:tab/>
        <w:t>rodzaj wykonanych czynności oraz wykaz użytych części zamiennych,</w:t>
      </w:r>
    </w:p>
    <w:p w14:paraId="6C49139B" w14:textId="77777777" w:rsidR="0003247A" w:rsidRPr="00274AFE" w:rsidRDefault="0003247A" w:rsidP="0003247A">
      <w:pPr>
        <w:pStyle w:val="Akapitzlist"/>
        <w:ind w:left="851" w:hanging="425"/>
        <w:jc w:val="both"/>
        <w:rPr>
          <w:rFonts w:ascii="Arial" w:hAnsi="Arial" w:cs="Arial"/>
          <w:sz w:val="22"/>
          <w:szCs w:val="22"/>
        </w:rPr>
      </w:pPr>
      <w:r w:rsidRPr="00274AFE">
        <w:rPr>
          <w:rFonts w:ascii="Arial" w:hAnsi="Arial" w:cs="Arial"/>
          <w:sz w:val="22"/>
          <w:szCs w:val="22"/>
        </w:rPr>
        <w:t>e.</w:t>
      </w:r>
      <w:r w:rsidRPr="00274AFE">
        <w:rPr>
          <w:rFonts w:ascii="Arial" w:hAnsi="Arial" w:cs="Arial"/>
          <w:sz w:val="22"/>
          <w:szCs w:val="22"/>
        </w:rPr>
        <w:tab/>
        <w:t>imiona i nazwiska osób wykonujących prace,</w:t>
      </w:r>
    </w:p>
    <w:p w14:paraId="4A822183" w14:textId="77777777" w:rsidR="0003247A" w:rsidRPr="00274AFE" w:rsidRDefault="0003247A" w:rsidP="0003247A">
      <w:pPr>
        <w:pStyle w:val="Akapitzlist"/>
        <w:ind w:left="851" w:hanging="425"/>
        <w:jc w:val="both"/>
        <w:rPr>
          <w:rFonts w:ascii="Arial" w:hAnsi="Arial" w:cs="Arial"/>
          <w:sz w:val="22"/>
          <w:szCs w:val="22"/>
        </w:rPr>
      </w:pPr>
      <w:r w:rsidRPr="00274AFE">
        <w:rPr>
          <w:rFonts w:ascii="Arial" w:hAnsi="Arial" w:cs="Arial"/>
          <w:sz w:val="22"/>
          <w:szCs w:val="22"/>
        </w:rPr>
        <w:t>f.</w:t>
      </w:r>
      <w:r w:rsidRPr="00274AFE">
        <w:rPr>
          <w:rFonts w:ascii="Arial" w:hAnsi="Arial" w:cs="Arial"/>
          <w:sz w:val="22"/>
          <w:szCs w:val="22"/>
        </w:rPr>
        <w:tab/>
        <w:t>stan Sprzętu po naprawie.</w:t>
      </w:r>
    </w:p>
    <w:p w14:paraId="7D4C7055" w14:textId="77777777" w:rsidR="0003247A" w:rsidRPr="00274AFE" w:rsidRDefault="0003247A" w:rsidP="0003247A">
      <w:pPr>
        <w:pStyle w:val="Akapitzlist"/>
        <w:ind w:left="284" w:hanging="284"/>
        <w:jc w:val="both"/>
        <w:rPr>
          <w:rFonts w:ascii="Arial" w:hAnsi="Arial" w:cs="Arial"/>
          <w:sz w:val="22"/>
          <w:szCs w:val="22"/>
        </w:rPr>
      </w:pPr>
    </w:p>
    <w:p w14:paraId="787E7399" w14:textId="77777777" w:rsidR="0003247A" w:rsidRPr="00274AFE" w:rsidRDefault="0003247A" w:rsidP="0003247A">
      <w:pPr>
        <w:pStyle w:val="Akapitzlist"/>
        <w:numPr>
          <w:ilvl w:val="0"/>
          <w:numId w:val="62"/>
        </w:numPr>
        <w:spacing w:after="200" w:line="276" w:lineRule="auto"/>
        <w:ind w:left="284" w:hanging="284"/>
        <w:contextualSpacing/>
        <w:jc w:val="both"/>
        <w:rPr>
          <w:rFonts w:ascii="Arial" w:hAnsi="Arial" w:cs="Arial"/>
          <w:b/>
          <w:sz w:val="22"/>
          <w:szCs w:val="22"/>
        </w:rPr>
      </w:pPr>
      <w:r w:rsidRPr="00274AFE">
        <w:rPr>
          <w:rFonts w:ascii="Arial" w:hAnsi="Arial" w:cs="Arial"/>
          <w:b/>
          <w:sz w:val="22"/>
          <w:szCs w:val="22"/>
        </w:rPr>
        <w:t>SZCZEGÓŁOWY WYKAZ CZYNNOŚCI SERWISOWYCH DLA POSZCZEGÓLNYCH GRUP URZĄDZEŃ</w:t>
      </w:r>
    </w:p>
    <w:p w14:paraId="2625A533" w14:textId="77777777" w:rsidR="0003247A" w:rsidRPr="00274AFE" w:rsidRDefault="0003247A" w:rsidP="0003247A">
      <w:pPr>
        <w:jc w:val="both"/>
        <w:rPr>
          <w:rFonts w:ascii="Arial" w:hAnsi="Arial" w:cs="Arial"/>
          <w:sz w:val="22"/>
          <w:szCs w:val="22"/>
        </w:rPr>
      </w:pPr>
      <w:r w:rsidRPr="00274AFE">
        <w:rPr>
          <w:rFonts w:ascii="Arial" w:hAnsi="Arial" w:cs="Arial"/>
          <w:sz w:val="22"/>
          <w:szCs w:val="22"/>
        </w:rPr>
        <w:t xml:space="preserve">Czynności serwisowe dla poszczególnych grup urządzeń zostały dokładnie opisane poniżej. </w:t>
      </w:r>
    </w:p>
    <w:p w14:paraId="0D3F6FAB" w14:textId="77777777" w:rsidR="0003247A" w:rsidRPr="00274AFE" w:rsidRDefault="0003247A" w:rsidP="0003247A">
      <w:pPr>
        <w:jc w:val="both"/>
        <w:rPr>
          <w:rFonts w:ascii="Arial" w:hAnsi="Arial" w:cs="Arial"/>
          <w:sz w:val="22"/>
          <w:szCs w:val="22"/>
        </w:rPr>
      </w:pPr>
      <w:r w:rsidRPr="00274AFE">
        <w:rPr>
          <w:rFonts w:ascii="Arial" w:hAnsi="Arial" w:cs="Arial"/>
          <w:sz w:val="22"/>
          <w:szCs w:val="22"/>
        </w:rPr>
        <w:t>Wyodrębniono sześć grup urządzeń wyszczególnionych poniżej.</w:t>
      </w:r>
    </w:p>
    <w:p w14:paraId="55ABBA4D" w14:textId="77777777" w:rsidR="0003247A" w:rsidRPr="00274AFE" w:rsidRDefault="0003247A" w:rsidP="0003247A">
      <w:pPr>
        <w:jc w:val="both"/>
        <w:rPr>
          <w:rFonts w:ascii="Arial" w:hAnsi="Arial" w:cs="Arial"/>
          <w:sz w:val="22"/>
          <w:szCs w:val="22"/>
          <w:u w:val="single"/>
        </w:rPr>
      </w:pPr>
    </w:p>
    <w:p w14:paraId="38170B3E" w14:textId="77777777" w:rsidR="0003247A" w:rsidRPr="00274AFE" w:rsidRDefault="0003247A" w:rsidP="0003247A">
      <w:pPr>
        <w:jc w:val="both"/>
        <w:rPr>
          <w:rFonts w:ascii="Arial" w:hAnsi="Arial" w:cs="Arial"/>
          <w:sz w:val="22"/>
          <w:szCs w:val="22"/>
          <w:u w:val="single"/>
        </w:rPr>
      </w:pPr>
      <w:r w:rsidRPr="00274AFE">
        <w:rPr>
          <w:rFonts w:ascii="Arial" w:hAnsi="Arial" w:cs="Arial"/>
          <w:sz w:val="22"/>
          <w:szCs w:val="22"/>
          <w:u w:val="single"/>
        </w:rPr>
        <w:t>W tabeli nr 1 określono ilość poszczególnych grup urządzeń dla każdego obiektu.</w:t>
      </w:r>
    </w:p>
    <w:p w14:paraId="6717193F" w14:textId="77777777" w:rsidR="0003247A" w:rsidRPr="00274AFE" w:rsidRDefault="0003247A" w:rsidP="0003247A">
      <w:pPr>
        <w:jc w:val="both"/>
        <w:rPr>
          <w:rFonts w:ascii="Arial" w:hAnsi="Arial" w:cs="Arial"/>
          <w:sz w:val="22"/>
          <w:szCs w:val="22"/>
          <w:u w:val="single"/>
        </w:rPr>
      </w:pPr>
    </w:p>
    <w:p w14:paraId="7C3069EA" w14:textId="77777777" w:rsidR="0003247A" w:rsidRPr="00274AFE" w:rsidRDefault="0003247A" w:rsidP="0003247A">
      <w:pPr>
        <w:jc w:val="both"/>
        <w:rPr>
          <w:rFonts w:ascii="Arial" w:hAnsi="Arial" w:cs="Arial"/>
          <w:sz w:val="22"/>
          <w:szCs w:val="22"/>
          <w:u w:val="single"/>
        </w:rPr>
      </w:pPr>
    </w:p>
    <w:p w14:paraId="685C22A7" w14:textId="7CBBD718" w:rsidR="0003247A" w:rsidRPr="00F1363A" w:rsidRDefault="0003247A" w:rsidP="0003247A">
      <w:pPr>
        <w:jc w:val="both"/>
        <w:rPr>
          <w:rFonts w:ascii="Arial" w:hAnsi="Arial" w:cs="Arial"/>
          <w:b/>
          <w:sz w:val="22"/>
          <w:szCs w:val="22"/>
          <w:u w:val="single"/>
        </w:rPr>
      </w:pPr>
      <w:r w:rsidRPr="00274AFE">
        <w:rPr>
          <w:rFonts w:ascii="Arial" w:hAnsi="Arial" w:cs="Arial"/>
          <w:b/>
          <w:sz w:val="22"/>
          <w:szCs w:val="22"/>
          <w:u w:val="single"/>
        </w:rPr>
        <w:t xml:space="preserve">PAKIET </w:t>
      </w:r>
      <w:r>
        <w:rPr>
          <w:rFonts w:ascii="Arial" w:hAnsi="Arial" w:cs="Arial"/>
          <w:b/>
          <w:sz w:val="22"/>
          <w:szCs w:val="22"/>
          <w:u w:val="single"/>
        </w:rPr>
        <w:t xml:space="preserve">1 </w:t>
      </w:r>
      <w:r w:rsidRPr="00F1363A">
        <w:rPr>
          <w:rFonts w:ascii="Arial" w:hAnsi="Arial" w:cs="Arial"/>
          <w:b/>
          <w:sz w:val="22"/>
          <w:szCs w:val="22"/>
          <w:u w:val="single"/>
        </w:rPr>
        <w:t xml:space="preserve">- Budynki WCO, ul. </w:t>
      </w:r>
      <w:proofErr w:type="spellStart"/>
      <w:r w:rsidRPr="00F1363A">
        <w:rPr>
          <w:rFonts w:ascii="Arial" w:hAnsi="Arial" w:cs="Arial"/>
          <w:b/>
          <w:sz w:val="22"/>
          <w:szCs w:val="22"/>
          <w:u w:val="single"/>
        </w:rPr>
        <w:t>Garbary</w:t>
      </w:r>
      <w:proofErr w:type="spellEnd"/>
      <w:r w:rsidRPr="00F1363A">
        <w:rPr>
          <w:rFonts w:ascii="Arial" w:hAnsi="Arial" w:cs="Arial"/>
          <w:b/>
          <w:sz w:val="22"/>
          <w:szCs w:val="22"/>
          <w:u w:val="single"/>
        </w:rPr>
        <w:t xml:space="preserve"> 15</w:t>
      </w:r>
    </w:p>
    <w:p w14:paraId="31AA4932" w14:textId="77777777" w:rsidR="0003247A" w:rsidRPr="00274AFE" w:rsidRDefault="0003247A" w:rsidP="0003247A">
      <w:pPr>
        <w:jc w:val="both"/>
        <w:rPr>
          <w:rFonts w:ascii="Arial" w:hAnsi="Arial" w:cs="Arial"/>
          <w:b/>
          <w:sz w:val="22"/>
          <w:szCs w:val="22"/>
          <w:u w:val="single"/>
        </w:rPr>
      </w:pPr>
    </w:p>
    <w:p w14:paraId="6CC6C58C" w14:textId="77777777" w:rsidR="0003247A" w:rsidRPr="00274AFE" w:rsidRDefault="0003247A" w:rsidP="0003247A">
      <w:pPr>
        <w:jc w:val="both"/>
        <w:rPr>
          <w:rFonts w:ascii="Arial" w:hAnsi="Arial" w:cs="Arial"/>
          <w:b/>
          <w:sz w:val="22"/>
          <w:szCs w:val="22"/>
        </w:rPr>
      </w:pPr>
      <w:r w:rsidRPr="00274AFE">
        <w:rPr>
          <w:rFonts w:ascii="Arial" w:hAnsi="Arial" w:cs="Arial"/>
          <w:b/>
          <w:sz w:val="22"/>
          <w:szCs w:val="22"/>
        </w:rPr>
        <w:t xml:space="preserve">Wielkopolskie Centrum Onkologii w Poznaniu, ul. </w:t>
      </w:r>
      <w:proofErr w:type="spellStart"/>
      <w:r w:rsidRPr="00274AFE">
        <w:rPr>
          <w:rFonts w:ascii="Arial" w:hAnsi="Arial" w:cs="Arial"/>
          <w:b/>
          <w:sz w:val="22"/>
          <w:szCs w:val="22"/>
        </w:rPr>
        <w:t>Garbary</w:t>
      </w:r>
      <w:proofErr w:type="spellEnd"/>
      <w:r w:rsidRPr="00274AFE">
        <w:rPr>
          <w:rFonts w:ascii="Arial" w:hAnsi="Arial" w:cs="Arial"/>
          <w:b/>
          <w:sz w:val="22"/>
          <w:szCs w:val="22"/>
        </w:rPr>
        <w:t xml:space="preserve"> 15</w:t>
      </w:r>
    </w:p>
    <w:p w14:paraId="20958984" w14:textId="77777777" w:rsidR="0003247A" w:rsidRPr="00274AFE" w:rsidRDefault="0003247A" w:rsidP="0003247A">
      <w:pPr>
        <w:jc w:val="both"/>
        <w:rPr>
          <w:rFonts w:ascii="Arial" w:hAnsi="Arial" w:cs="Arial"/>
          <w:sz w:val="22"/>
          <w:szCs w:val="22"/>
        </w:rPr>
      </w:pPr>
      <w:r w:rsidRPr="00274AFE">
        <w:rPr>
          <w:rFonts w:ascii="Arial" w:hAnsi="Arial" w:cs="Arial"/>
          <w:sz w:val="22"/>
          <w:szCs w:val="22"/>
        </w:rPr>
        <w:t xml:space="preserve">(centrale wentylacyjne i klimatyzacyjne, </w:t>
      </w:r>
      <w:proofErr w:type="spellStart"/>
      <w:r w:rsidRPr="00274AFE">
        <w:rPr>
          <w:rFonts w:ascii="Arial" w:hAnsi="Arial" w:cs="Arial"/>
          <w:sz w:val="22"/>
          <w:szCs w:val="22"/>
        </w:rPr>
        <w:t>split</w:t>
      </w:r>
      <w:proofErr w:type="spellEnd"/>
      <w:r w:rsidRPr="00274AFE">
        <w:rPr>
          <w:rFonts w:ascii="Arial" w:hAnsi="Arial" w:cs="Arial"/>
          <w:sz w:val="22"/>
          <w:szCs w:val="22"/>
        </w:rPr>
        <w:t xml:space="preserve">, </w:t>
      </w:r>
      <w:proofErr w:type="spellStart"/>
      <w:r w:rsidRPr="00274AFE">
        <w:rPr>
          <w:rFonts w:ascii="Arial" w:hAnsi="Arial" w:cs="Arial"/>
          <w:sz w:val="22"/>
          <w:szCs w:val="22"/>
        </w:rPr>
        <w:t>multisplit</w:t>
      </w:r>
      <w:proofErr w:type="spellEnd"/>
      <w:r w:rsidRPr="00274AFE">
        <w:rPr>
          <w:rFonts w:ascii="Arial" w:hAnsi="Arial" w:cs="Arial"/>
          <w:sz w:val="22"/>
          <w:szCs w:val="22"/>
        </w:rPr>
        <w:t>, VRF, szafy klimatyzacji precyzyjnej, agregaty chłodnicze, wentylatory dachowe i kanałowe)</w:t>
      </w:r>
    </w:p>
    <w:p w14:paraId="23C957F5" w14:textId="77777777" w:rsidR="0003247A" w:rsidRPr="00274AFE" w:rsidRDefault="0003247A" w:rsidP="0003247A">
      <w:pPr>
        <w:jc w:val="both"/>
        <w:rPr>
          <w:rFonts w:ascii="Arial" w:hAnsi="Arial" w:cs="Arial"/>
          <w:b/>
          <w:sz w:val="22"/>
          <w:szCs w:val="22"/>
        </w:rPr>
      </w:pPr>
    </w:p>
    <w:p w14:paraId="7E402505" w14:textId="77777777" w:rsidR="0003247A" w:rsidRPr="00274AFE" w:rsidRDefault="0003247A" w:rsidP="0003247A">
      <w:pPr>
        <w:pStyle w:val="Akapitzlist"/>
        <w:numPr>
          <w:ilvl w:val="0"/>
          <w:numId w:val="68"/>
        </w:numPr>
        <w:spacing w:after="200" w:line="276" w:lineRule="auto"/>
        <w:contextualSpacing/>
        <w:jc w:val="both"/>
        <w:rPr>
          <w:rFonts w:ascii="Arial" w:hAnsi="Arial" w:cs="Arial"/>
          <w:sz w:val="22"/>
          <w:szCs w:val="22"/>
          <w:u w:val="single"/>
        </w:rPr>
      </w:pPr>
      <w:r w:rsidRPr="00274AFE">
        <w:rPr>
          <w:rFonts w:ascii="Arial" w:hAnsi="Arial" w:cs="Arial"/>
          <w:sz w:val="22"/>
          <w:szCs w:val="22"/>
          <w:u w:val="single"/>
        </w:rPr>
        <w:t>Centrale wentylacyjne</w:t>
      </w:r>
    </w:p>
    <w:p w14:paraId="7DD93AE8" w14:textId="77777777" w:rsidR="0003247A" w:rsidRPr="00274AFE" w:rsidRDefault="0003247A" w:rsidP="0003247A">
      <w:pPr>
        <w:jc w:val="both"/>
        <w:rPr>
          <w:rFonts w:ascii="Arial" w:hAnsi="Arial" w:cs="Arial"/>
          <w:sz w:val="22"/>
          <w:szCs w:val="22"/>
          <w:u w:val="single"/>
        </w:rPr>
      </w:pPr>
      <w:r w:rsidRPr="00274AFE">
        <w:rPr>
          <w:rFonts w:ascii="Arial" w:hAnsi="Arial" w:cs="Arial"/>
          <w:sz w:val="22"/>
          <w:szCs w:val="22"/>
          <w:u w:val="single"/>
        </w:rPr>
        <w:t>Czynności serwisowe dla central wentylacyjnych i klimatyzacyjnych :</w:t>
      </w:r>
    </w:p>
    <w:p w14:paraId="11B5CD7F" w14:textId="77777777" w:rsidR="0003247A" w:rsidRPr="0001222E" w:rsidRDefault="0003247A" w:rsidP="0003247A">
      <w:pPr>
        <w:pStyle w:val="Akapitzlist"/>
        <w:numPr>
          <w:ilvl w:val="0"/>
          <w:numId w:val="72"/>
        </w:numPr>
        <w:spacing w:after="200" w:line="276" w:lineRule="auto"/>
        <w:contextualSpacing/>
        <w:jc w:val="both"/>
        <w:rPr>
          <w:rFonts w:ascii="Arial" w:hAnsi="Arial" w:cs="Arial"/>
          <w:color w:val="FF0000"/>
          <w:sz w:val="22"/>
          <w:szCs w:val="22"/>
        </w:rPr>
      </w:pPr>
      <w:r w:rsidRPr="00F1363A">
        <w:rPr>
          <w:rFonts w:ascii="Arial" w:hAnsi="Arial" w:cs="Arial"/>
          <w:sz w:val="22"/>
          <w:szCs w:val="22"/>
        </w:rPr>
        <w:t>Zakup i wymiana</w:t>
      </w:r>
      <w:r w:rsidRPr="00274AFE">
        <w:rPr>
          <w:rFonts w:ascii="Arial" w:hAnsi="Arial" w:cs="Arial"/>
          <w:sz w:val="22"/>
          <w:szCs w:val="22"/>
        </w:rPr>
        <w:t xml:space="preserve"> filtrów w centrali wentylacyjnej i klimatyzacyjnej</w:t>
      </w:r>
      <w:r>
        <w:rPr>
          <w:rFonts w:ascii="Arial" w:hAnsi="Arial" w:cs="Arial"/>
          <w:sz w:val="22"/>
          <w:szCs w:val="22"/>
        </w:rPr>
        <w:t xml:space="preserve"> </w:t>
      </w:r>
      <w:r w:rsidRPr="0001222E">
        <w:rPr>
          <w:rFonts w:ascii="Arial" w:hAnsi="Arial" w:cs="Arial"/>
          <w:color w:val="FF0000"/>
          <w:sz w:val="22"/>
          <w:szCs w:val="22"/>
        </w:rPr>
        <w:t xml:space="preserve">– </w:t>
      </w:r>
      <w:r>
        <w:rPr>
          <w:rFonts w:ascii="Arial" w:hAnsi="Arial" w:cs="Arial"/>
          <w:color w:val="FF0000"/>
          <w:sz w:val="22"/>
          <w:szCs w:val="22"/>
        </w:rPr>
        <w:t>4</w:t>
      </w:r>
      <w:r w:rsidRPr="0001222E">
        <w:rPr>
          <w:rFonts w:ascii="Arial" w:hAnsi="Arial" w:cs="Arial"/>
          <w:color w:val="FF0000"/>
          <w:sz w:val="22"/>
          <w:szCs w:val="22"/>
        </w:rPr>
        <w:t xml:space="preserve"> razy w roku </w:t>
      </w:r>
    </w:p>
    <w:p w14:paraId="06993451"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czyszczenie wnętrza centrali</w:t>
      </w:r>
    </w:p>
    <w:p w14:paraId="3E78BD3A"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pracy automatyki</w:t>
      </w:r>
    </w:p>
    <w:p w14:paraId="39001D95"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nagrzewnicy wodnej lub elektrycznej</w:t>
      </w:r>
    </w:p>
    <w:p w14:paraId="547BA9DB"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pracy przepustnic</w:t>
      </w:r>
    </w:p>
    <w:p w14:paraId="27301066"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pracy zaworu regulacyjnego nagrzewnicy wodnej</w:t>
      </w:r>
    </w:p>
    <w:p w14:paraId="79F1EAB9"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pracy zaworu regulacyjnego chłodnicy wodnej</w:t>
      </w:r>
    </w:p>
    <w:p w14:paraId="50C6BAF6"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lastRenderedPageBreak/>
        <w:t>sprawdzenie stanu łożyska wentylatora</w:t>
      </w:r>
    </w:p>
    <w:p w14:paraId="72FF3DAA"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sprawdzenie mocowania wentylatora i silnika</w:t>
      </w:r>
    </w:p>
    <w:p w14:paraId="44ED9BD8"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sprawdzenie pasków klinowych</w:t>
      </w:r>
    </w:p>
    <w:p w14:paraId="6A807553"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i regulacja pracy sterownika</w:t>
      </w:r>
    </w:p>
    <w:p w14:paraId="5D21D268" w14:textId="77777777" w:rsidR="0003247A" w:rsidRPr="00274AFE" w:rsidRDefault="0003247A" w:rsidP="0003247A">
      <w:pPr>
        <w:pStyle w:val="Akapitzlist"/>
        <w:numPr>
          <w:ilvl w:val="0"/>
          <w:numId w:val="72"/>
        </w:numPr>
        <w:spacing w:after="200" w:line="276" w:lineRule="auto"/>
        <w:contextualSpacing/>
        <w:jc w:val="both"/>
        <w:rPr>
          <w:rFonts w:ascii="Arial" w:hAnsi="Arial" w:cs="Arial"/>
          <w:sz w:val="22"/>
          <w:szCs w:val="22"/>
        </w:rPr>
      </w:pPr>
      <w:r w:rsidRPr="00274AFE">
        <w:rPr>
          <w:rFonts w:ascii="Arial" w:hAnsi="Arial" w:cs="Arial"/>
          <w:sz w:val="22"/>
          <w:szCs w:val="22"/>
        </w:rPr>
        <w:t>kontrola pracy czujników i presostatów</w:t>
      </w:r>
    </w:p>
    <w:p w14:paraId="7591D724"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czyszczenie filtra siatkowego instalacji c.t.</w:t>
      </w:r>
    </w:p>
    <w:p w14:paraId="76F7677A"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pomiar prądów silników wentylatorów</w:t>
      </w:r>
    </w:p>
    <w:p w14:paraId="0C49A6A3"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pompy zasilającej c.t.</w:t>
      </w:r>
    </w:p>
    <w:p w14:paraId="008A83AD"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przegląd armatury odcinającej, spustowej (szczelność, korozja)</w:t>
      </w:r>
    </w:p>
    <w:p w14:paraId="5CEA29C3"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1E50F43C"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u w:val="single"/>
        </w:rPr>
      </w:pPr>
      <w:r w:rsidRPr="00274AFE">
        <w:rPr>
          <w:rFonts w:ascii="Arial" w:hAnsi="Arial" w:cs="Arial"/>
          <w:sz w:val="22"/>
          <w:szCs w:val="22"/>
        </w:rPr>
        <w:t>sprawdzenie zabezpieczenia przeciwpożarowego</w:t>
      </w:r>
    </w:p>
    <w:p w14:paraId="22B6714C" w14:textId="77777777" w:rsidR="0003247A" w:rsidRPr="0001222E" w:rsidRDefault="0003247A" w:rsidP="0003247A">
      <w:pPr>
        <w:pStyle w:val="Akapitzlist"/>
        <w:numPr>
          <w:ilvl w:val="0"/>
          <w:numId w:val="73"/>
        </w:numPr>
        <w:spacing w:after="200" w:line="276" w:lineRule="auto"/>
        <w:contextualSpacing/>
        <w:rPr>
          <w:rFonts w:ascii="Arial" w:hAnsi="Arial" w:cs="Arial"/>
          <w:color w:val="FF0000"/>
          <w:sz w:val="22"/>
          <w:szCs w:val="22"/>
        </w:rPr>
      </w:pPr>
      <w:r w:rsidRPr="000F3E92">
        <w:rPr>
          <w:rFonts w:ascii="Arial" w:hAnsi="Arial" w:cs="Arial"/>
          <w:color w:val="FF0000"/>
          <w:sz w:val="22"/>
          <w:szCs w:val="22"/>
        </w:rPr>
        <w:t>zakup i</w:t>
      </w:r>
      <w:r>
        <w:rPr>
          <w:rFonts w:ascii="Arial" w:hAnsi="Arial" w:cs="Arial"/>
          <w:sz w:val="22"/>
          <w:szCs w:val="22"/>
        </w:rPr>
        <w:t xml:space="preserve"> </w:t>
      </w:r>
      <w:r w:rsidRPr="00274AFE">
        <w:rPr>
          <w:rFonts w:ascii="Arial" w:hAnsi="Arial" w:cs="Arial"/>
          <w:sz w:val="22"/>
          <w:szCs w:val="22"/>
        </w:rPr>
        <w:t>wymiana filtrów absolutnych w stropach laminarnych – nawiewnikach (zestawienie i ilość w załączniku)</w:t>
      </w:r>
      <w:r>
        <w:rPr>
          <w:rFonts w:ascii="Arial" w:hAnsi="Arial" w:cs="Arial"/>
          <w:sz w:val="22"/>
          <w:szCs w:val="22"/>
        </w:rPr>
        <w:t xml:space="preserve"> </w:t>
      </w:r>
      <w:r w:rsidRPr="0001222E">
        <w:rPr>
          <w:rFonts w:ascii="Arial" w:hAnsi="Arial" w:cs="Arial"/>
          <w:color w:val="FF0000"/>
          <w:sz w:val="22"/>
          <w:szCs w:val="22"/>
        </w:rPr>
        <w:t xml:space="preserve">– </w:t>
      </w:r>
      <w:r>
        <w:rPr>
          <w:rFonts w:ascii="Arial" w:hAnsi="Arial" w:cs="Arial"/>
          <w:color w:val="FF0000"/>
          <w:sz w:val="22"/>
          <w:szCs w:val="22"/>
        </w:rPr>
        <w:t>2</w:t>
      </w:r>
      <w:r w:rsidRPr="0001222E">
        <w:rPr>
          <w:rFonts w:ascii="Arial" w:hAnsi="Arial" w:cs="Arial"/>
          <w:color w:val="FF0000"/>
          <w:sz w:val="22"/>
          <w:szCs w:val="22"/>
        </w:rPr>
        <w:t xml:space="preserve"> razy w roku</w:t>
      </w:r>
    </w:p>
    <w:p w14:paraId="4C253FBC" w14:textId="77777777" w:rsidR="0003247A" w:rsidRPr="00274AFE" w:rsidRDefault="0003247A" w:rsidP="0003247A">
      <w:pPr>
        <w:pStyle w:val="Akapitzlist"/>
        <w:rPr>
          <w:rFonts w:ascii="Arial" w:hAnsi="Arial" w:cs="Arial"/>
          <w:sz w:val="22"/>
          <w:szCs w:val="22"/>
        </w:rPr>
      </w:pPr>
    </w:p>
    <w:p w14:paraId="4C0AE1F1" w14:textId="77777777" w:rsidR="0003247A" w:rsidRPr="00274AFE" w:rsidRDefault="0003247A" w:rsidP="00CF710E">
      <w:pPr>
        <w:pStyle w:val="Akapitzlist"/>
        <w:numPr>
          <w:ilvl w:val="0"/>
          <w:numId w:val="68"/>
        </w:numPr>
        <w:spacing w:after="200" w:line="276" w:lineRule="auto"/>
        <w:contextualSpacing/>
        <w:rPr>
          <w:rFonts w:ascii="Arial" w:hAnsi="Arial" w:cs="Arial"/>
          <w:sz w:val="22"/>
          <w:szCs w:val="22"/>
        </w:rPr>
      </w:pPr>
      <w:r w:rsidRPr="00274AFE">
        <w:rPr>
          <w:rFonts w:ascii="Arial" w:hAnsi="Arial" w:cs="Arial"/>
          <w:sz w:val="22"/>
          <w:szCs w:val="22"/>
          <w:u w:val="single"/>
        </w:rPr>
        <w:t>Systemy klimatyzacyjne VRF</w:t>
      </w:r>
    </w:p>
    <w:p w14:paraId="588AC1CD"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systemów klimatyzacyjnych VRF :</w:t>
      </w:r>
    </w:p>
    <w:p w14:paraId="5E39BAD9"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klimatyzacyjnych</w:t>
      </w:r>
    </w:p>
    <w:p w14:paraId="67C20DD1"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jednostek wewnętrznych</w:t>
      </w:r>
    </w:p>
    <w:p w14:paraId="1A98F5D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jednostki zewnętrznej</w:t>
      </w:r>
    </w:p>
    <w:p w14:paraId="791C6763"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filtrów powietrza</w:t>
      </w:r>
    </w:p>
    <w:p w14:paraId="51B72DD6"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parowników</w:t>
      </w:r>
    </w:p>
    <w:p w14:paraId="7B6641BB"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1CF49EB8"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w:t>
      </w:r>
    </w:p>
    <w:p w14:paraId="6F79AF0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łożysk wentylatorów</w:t>
      </w:r>
    </w:p>
    <w:p w14:paraId="2A3C12CF"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głównych elementów roboczych</w:t>
      </w:r>
    </w:p>
    <w:p w14:paraId="5DAA4778"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kontrola szczelności układu zgodnie z ustawą o F-gazach z dnia 15.05.2015r.</w:t>
      </w:r>
    </w:p>
    <w:p w14:paraId="6884B03E" w14:textId="77777777" w:rsidR="0003247A" w:rsidRPr="00EB35B7" w:rsidRDefault="0003247A" w:rsidP="0003247A">
      <w:pPr>
        <w:rPr>
          <w:rFonts w:ascii="Arial" w:hAnsi="Arial" w:cs="Arial"/>
          <w:sz w:val="22"/>
          <w:szCs w:val="22"/>
        </w:rPr>
      </w:pPr>
      <w:r w:rsidRPr="00274AFE">
        <w:rPr>
          <w:rFonts w:ascii="Arial" w:hAnsi="Arial" w:cs="Arial"/>
          <w:sz w:val="22"/>
          <w:szCs w:val="22"/>
        </w:rPr>
        <w:t xml:space="preserve">Ilość systemów VRF (obejmujących 15-25 jednostek wewnętrznych) w WCO Poznań,                ul. </w:t>
      </w:r>
      <w:proofErr w:type="spellStart"/>
      <w:r w:rsidRPr="00274AFE">
        <w:rPr>
          <w:rFonts w:ascii="Arial" w:hAnsi="Arial" w:cs="Arial"/>
          <w:sz w:val="22"/>
          <w:szCs w:val="22"/>
        </w:rPr>
        <w:t>Garbary</w:t>
      </w:r>
      <w:proofErr w:type="spellEnd"/>
      <w:r w:rsidRPr="00274AFE">
        <w:rPr>
          <w:rFonts w:ascii="Arial" w:hAnsi="Arial" w:cs="Arial"/>
          <w:sz w:val="22"/>
          <w:szCs w:val="22"/>
        </w:rPr>
        <w:t xml:space="preserve"> </w:t>
      </w:r>
      <w:r w:rsidRPr="00EB35B7">
        <w:rPr>
          <w:rFonts w:ascii="Arial" w:hAnsi="Arial" w:cs="Arial"/>
          <w:sz w:val="22"/>
          <w:szCs w:val="22"/>
        </w:rPr>
        <w:t>15 –  szt. 16 VRF-</w:t>
      </w:r>
    </w:p>
    <w:p w14:paraId="456A18B5" w14:textId="77777777" w:rsidR="0003247A" w:rsidRPr="00274AFE" w:rsidRDefault="0003247A" w:rsidP="0003247A">
      <w:pPr>
        <w:rPr>
          <w:rFonts w:ascii="Arial" w:hAnsi="Arial" w:cs="Arial"/>
          <w:sz w:val="22"/>
          <w:szCs w:val="22"/>
        </w:rPr>
      </w:pPr>
    </w:p>
    <w:p w14:paraId="1242BDF6" w14:textId="77777777" w:rsidR="0003247A" w:rsidRPr="00274AFE" w:rsidRDefault="0003247A" w:rsidP="00CF710E">
      <w:pPr>
        <w:pStyle w:val="Akapitzlist"/>
        <w:numPr>
          <w:ilvl w:val="0"/>
          <w:numId w:val="68"/>
        </w:numPr>
        <w:spacing w:after="200" w:line="276" w:lineRule="auto"/>
        <w:contextualSpacing/>
        <w:rPr>
          <w:rFonts w:ascii="Arial" w:hAnsi="Arial" w:cs="Arial"/>
          <w:sz w:val="22"/>
          <w:szCs w:val="22"/>
        </w:rPr>
      </w:pPr>
      <w:r w:rsidRPr="00274AFE">
        <w:rPr>
          <w:rFonts w:ascii="Arial" w:hAnsi="Arial" w:cs="Arial"/>
          <w:sz w:val="22"/>
          <w:szCs w:val="22"/>
          <w:u w:val="single"/>
        </w:rPr>
        <w:t xml:space="preserve">Systemy klimatyzacyjne </w:t>
      </w:r>
      <w:proofErr w:type="spellStart"/>
      <w:r w:rsidRPr="00274AFE">
        <w:rPr>
          <w:rFonts w:ascii="Arial" w:hAnsi="Arial" w:cs="Arial"/>
          <w:sz w:val="22"/>
          <w:szCs w:val="22"/>
          <w:u w:val="single"/>
        </w:rPr>
        <w:t>split</w:t>
      </w:r>
      <w:proofErr w:type="spellEnd"/>
      <w:r w:rsidRPr="00274AFE">
        <w:rPr>
          <w:rFonts w:ascii="Arial" w:hAnsi="Arial" w:cs="Arial"/>
          <w:sz w:val="22"/>
          <w:szCs w:val="22"/>
          <w:u w:val="single"/>
        </w:rPr>
        <w:t xml:space="preserve">, </w:t>
      </w:r>
      <w:proofErr w:type="spellStart"/>
      <w:r w:rsidRPr="00274AFE">
        <w:rPr>
          <w:rFonts w:ascii="Arial" w:hAnsi="Arial" w:cs="Arial"/>
          <w:sz w:val="22"/>
          <w:szCs w:val="22"/>
          <w:u w:val="single"/>
        </w:rPr>
        <w:t>multisplit</w:t>
      </w:r>
      <w:proofErr w:type="spellEnd"/>
    </w:p>
    <w:p w14:paraId="257E308E"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 xml:space="preserve">Czynności serwisowe dla systemów </w:t>
      </w:r>
      <w:proofErr w:type="spellStart"/>
      <w:r w:rsidRPr="00274AFE">
        <w:rPr>
          <w:rFonts w:ascii="Arial" w:hAnsi="Arial" w:cs="Arial"/>
          <w:sz w:val="22"/>
          <w:szCs w:val="22"/>
          <w:u w:val="single"/>
        </w:rPr>
        <w:t>split</w:t>
      </w:r>
      <w:proofErr w:type="spellEnd"/>
      <w:r w:rsidRPr="00274AFE">
        <w:rPr>
          <w:rFonts w:ascii="Arial" w:hAnsi="Arial" w:cs="Arial"/>
          <w:sz w:val="22"/>
          <w:szCs w:val="22"/>
          <w:u w:val="single"/>
        </w:rPr>
        <w:t xml:space="preserve">, </w:t>
      </w:r>
      <w:proofErr w:type="spellStart"/>
      <w:r w:rsidRPr="00274AFE">
        <w:rPr>
          <w:rFonts w:ascii="Arial" w:hAnsi="Arial" w:cs="Arial"/>
          <w:sz w:val="22"/>
          <w:szCs w:val="22"/>
          <w:u w:val="single"/>
        </w:rPr>
        <w:t>multisplit</w:t>
      </w:r>
      <w:proofErr w:type="spellEnd"/>
      <w:r w:rsidRPr="00274AFE">
        <w:rPr>
          <w:rFonts w:ascii="Arial" w:hAnsi="Arial" w:cs="Arial"/>
          <w:sz w:val="22"/>
          <w:szCs w:val="22"/>
          <w:u w:val="single"/>
        </w:rPr>
        <w:t xml:space="preserve"> :</w:t>
      </w:r>
    </w:p>
    <w:p w14:paraId="7519752D"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klimatyzacyjnych</w:t>
      </w:r>
    </w:p>
    <w:p w14:paraId="6CB12506"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jednostek wewnętrznych</w:t>
      </w:r>
    </w:p>
    <w:p w14:paraId="62E643C0"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jednostki zewnętrznej</w:t>
      </w:r>
    </w:p>
    <w:p w14:paraId="36C1FE3C"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filtrów powietrza</w:t>
      </w:r>
    </w:p>
    <w:p w14:paraId="4B430356"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parowników</w:t>
      </w:r>
    </w:p>
    <w:p w14:paraId="64E3D547"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1379F93C"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w:t>
      </w:r>
    </w:p>
    <w:p w14:paraId="495B309D"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łożysk wentylatorów</w:t>
      </w:r>
    </w:p>
    <w:p w14:paraId="4A64CB41"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głównych elementów roboczych</w:t>
      </w:r>
    </w:p>
    <w:p w14:paraId="17D65CC0"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u w:val="single"/>
        </w:rPr>
        <w:t xml:space="preserve">kontrola szczelności układu zgodnie z ustawą o F-gazach z dnia 15.05.2015r. </w:t>
      </w:r>
    </w:p>
    <w:p w14:paraId="15B0E6F4" w14:textId="77777777" w:rsidR="0003247A" w:rsidRPr="00EB35B7" w:rsidRDefault="0003247A" w:rsidP="0003247A">
      <w:pPr>
        <w:ind w:left="360"/>
        <w:rPr>
          <w:rFonts w:ascii="Arial" w:hAnsi="Arial" w:cs="Arial"/>
          <w:sz w:val="22"/>
          <w:szCs w:val="22"/>
        </w:rPr>
      </w:pPr>
      <w:r w:rsidRPr="00274AFE">
        <w:rPr>
          <w:rFonts w:ascii="Arial" w:hAnsi="Arial" w:cs="Arial"/>
          <w:sz w:val="22"/>
          <w:szCs w:val="22"/>
        </w:rPr>
        <w:t xml:space="preserve">Ilość systemów klimatyzacyjnych </w:t>
      </w:r>
      <w:proofErr w:type="spellStart"/>
      <w:r w:rsidRPr="00274AFE">
        <w:rPr>
          <w:rFonts w:ascii="Arial" w:hAnsi="Arial" w:cs="Arial"/>
          <w:sz w:val="22"/>
          <w:szCs w:val="22"/>
        </w:rPr>
        <w:t>split</w:t>
      </w:r>
      <w:proofErr w:type="spellEnd"/>
      <w:r w:rsidRPr="00274AFE">
        <w:rPr>
          <w:rFonts w:ascii="Arial" w:hAnsi="Arial" w:cs="Arial"/>
          <w:sz w:val="22"/>
          <w:szCs w:val="22"/>
        </w:rPr>
        <w:t xml:space="preserve">, </w:t>
      </w:r>
      <w:proofErr w:type="spellStart"/>
      <w:r w:rsidRPr="00274AFE">
        <w:rPr>
          <w:rFonts w:ascii="Arial" w:hAnsi="Arial" w:cs="Arial"/>
          <w:sz w:val="22"/>
          <w:szCs w:val="22"/>
        </w:rPr>
        <w:t>multisplit</w:t>
      </w:r>
      <w:proofErr w:type="spellEnd"/>
      <w:r w:rsidRPr="00274AFE">
        <w:rPr>
          <w:rFonts w:ascii="Arial" w:hAnsi="Arial" w:cs="Arial"/>
          <w:sz w:val="22"/>
          <w:szCs w:val="22"/>
        </w:rPr>
        <w:t xml:space="preserve"> w WCO Poznań, ul. </w:t>
      </w:r>
      <w:proofErr w:type="spellStart"/>
      <w:r w:rsidRPr="00EB35B7">
        <w:rPr>
          <w:rFonts w:ascii="Arial" w:hAnsi="Arial" w:cs="Arial"/>
          <w:sz w:val="22"/>
          <w:szCs w:val="22"/>
        </w:rPr>
        <w:t>Garbary</w:t>
      </w:r>
      <w:proofErr w:type="spellEnd"/>
      <w:r w:rsidRPr="00EB35B7">
        <w:rPr>
          <w:rFonts w:ascii="Arial" w:hAnsi="Arial" w:cs="Arial"/>
          <w:sz w:val="22"/>
          <w:szCs w:val="22"/>
        </w:rPr>
        <w:t xml:space="preserve"> 15- Budynki stare </w:t>
      </w:r>
      <w:r w:rsidRPr="001822D2">
        <w:rPr>
          <w:rFonts w:ascii="Arial" w:hAnsi="Arial" w:cs="Arial"/>
          <w:sz w:val="22"/>
          <w:szCs w:val="22"/>
        </w:rPr>
        <w:t>– 320 szt.</w:t>
      </w:r>
    </w:p>
    <w:p w14:paraId="3E98D0C5" w14:textId="77777777" w:rsidR="0003247A" w:rsidRPr="00EB35B7" w:rsidRDefault="0003247A" w:rsidP="0003247A">
      <w:pPr>
        <w:ind w:left="360"/>
        <w:rPr>
          <w:rFonts w:ascii="Arial" w:hAnsi="Arial" w:cs="Arial"/>
          <w:sz w:val="22"/>
          <w:szCs w:val="22"/>
        </w:rPr>
      </w:pPr>
    </w:p>
    <w:p w14:paraId="4EAD2289" w14:textId="77777777" w:rsidR="0003247A" w:rsidRPr="00274AFE" w:rsidRDefault="0003247A" w:rsidP="00CF710E">
      <w:pPr>
        <w:pStyle w:val="Akapitzlist"/>
        <w:numPr>
          <w:ilvl w:val="0"/>
          <w:numId w:val="68"/>
        </w:numPr>
        <w:spacing w:after="200" w:line="276" w:lineRule="auto"/>
        <w:contextualSpacing/>
        <w:rPr>
          <w:rFonts w:ascii="Arial" w:hAnsi="Arial" w:cs="Arial"/>
          <w:sz w:val="22"/>
          <w:szCs w:val="22"/>
        </w:rPr>
      </w:pPr>
      <w:r w:rsidRPr="00274AFE">
        <w:rPr>
          <w:rFonts w:ascii="Arial" w:hAnsi="Arial" w:cs="Arial"/>
          <w:sz w:val="22"/>
          <w:szCs w:val="22"/>
          <w:u w:val="single"/>
        </w:rPr>
        <w:t>Szafy klimatyzacji precyzyjnej</w:t>
      </w:r>
    </w:p>
    <w:p w14:paraId="6312C68C"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lastRenderedPageBreak/>
        <w:t>Czynności serwisowe dla szaf klimatyzacji precyzyjnej :</w:t>
      </w:r>
    </w:p>
    <w:p w14:paraId="6257CE76"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podzespołów, części i elementów zabezpieczeń</w:t>
      </w:r>
    </w:p>
    <w:p w14:paraId="5D986A65"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stanu cylindra nawilżacza</w:t>
      </w:r>
    </w:p>
    <w:p w14:paraId="3B368340"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stanu elektrod</w:t>
      </w:r>
    </w:p>
    <w:p w14:paraId="355610EE"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pomiary prądu elementów wykonawczych</w:t>
      </w:r>
    </w:p>
    <w:p w14:paraId="41D45CC4"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u w:val="single"/>
        </w:rPr>
      </w:pPr>
      <w:r w:rsidRPr="00274AFE">
        <w:rPr>
          <w:rFonts w:ascii="Arial" w:hAnsi="Arial" w:cs="Arial"/>
          <w:sz w:val="22"/>
          <w:szCs w:val="22"/>
          <w:u w:val="single"/>
        </w:rPr>
        <w:t xml:space="preserve">kontrola szczelności układu zgodnie z ustawą o F-gazach z dnia 15.05.2015r. </w:t>
      </w:r>
    </w:p>
    <w:p w14:paraId="0AF7B109" w14:textId="77777777" w:rsidR="0003247A" w:rsidRPr="00274AFE" w:rsidRDefault="0003247A" w:rsidP="0003247A">
      <w:pPr>
        <w:rPr>
          <w:rFonts w:ascii="Arial" w:hAnsi="Arial" w:cs="Arial"/>
          <w:sz w:val="22"/>
          <w:szCs w:val="22"/>
        </w:rPr>
      </w:pPr>
      <w:r w:rsidRPr="00274AFE">
        <w:rPr>
          <w:rFonts w:ascii="Arial" w:hAnsi="Arial" w:cs="Arial"/>
          <w:sz w:val="22"/>
          <w:szCs w:val="22"/>
        </w:rPr>
        <w:t xml:space="preserve">Ilość szaf klimatyzacji precyzyjnej w WCO Poznań, ul. </w:t>
      </w:r>
      <w:proofErr w:type="spellStart"/>
      <w:r w:rsidRPr="00274AFE">
        <w:rPr>
          <w:rFonts w:ascii="Arial" w:hAnsi="Arial" w:cs="Arial"/>
          <w:sz w:val="22"/>
          <w:szCs w:val="22"/>
        </w:rPr>
        <w:t>Garbary</w:t>
      </w:r>
      <w:proofErr w:type="spellEnd"/>
      <w:r w:rsidRPr="00274AFE">
        <w:rPr>
          <w:rFonts w:ascii="Arial" w:hAnsi="Arial" w:cs="Arial"/>
          <w:sz w:val="22"/>
          <w:szCs w:val="22"/>
        </w:rPr>
        <w:t xml:space="preserve"> 15</w:t>
      </w:r>
      <w:r>
        <w:rPr>
          <w:rFonts w:ascii="Arial" w:hAnsi="Arial" w:cs="Arial"/>
          <w:sz w:val="22"/>
          <w:szCs w:val="22"/>
        </w:rPr>
        <w:t xml:space="preserve"> </w:t>
      </w:r>
      <w:r w:rsidRPr="00EB35B7">
        <w:rPr>
          <w:rFonts w:ascii="Arial" w:hAnsi="Arial" w:cs="Arial"/>
          <w:sz w:val="22"/>
          <w:szCs w:val="22"/>
        </w:rPr>
        <w:t>– Budynki stare – 2 szt</w:t>
      </w:r>
      <w:r w:rsidRPr="00274AFE">
        <w:rPr>
          <w:rFonts w:ascii="Arial" w:hAnsi="Arial" w:cs="Arial"/>
          <w:sz w:val="22"/>
          <w:szCs w:val="22"/>
        </w:rPr>
        <w:t>.</w:t>
      </w:r>
      <w:r>
        <w:rPr>
          <w:rFonts w:ascii="Arial" w:hAnsi="Arial" w:cs="Arial"/>
          <w:sz w:val="22"/>
          <w:szCs w:val="22"/>
        </w:rPr>
        <w:t xml:space="preserve">, serwerownia w budynku od ul. </w:t>
      </w:r>
      <w:proofErr w:type="spellStart"/>
      <w:r>
        <w:rPr>
          <w:rFonts w:ascii="Arial" w:hAnsi="Arial" w:cs="Arial"/>
          <w:sz w:val="22"/>
          <w:szCs w:val="22"/>
        </w:rPr>
        <w:t>Strzelckiej</w:t>
      </w:r>
      <w:proofErr w:type="spellEnd"/>
      <w:r>
        <w:rPr>
          <w:rFonts w:ascii="Arial" w:hAnsi="Arial" w:cs="Arial"/>
          <w:sz w:val="22"/>
          <w:szCs w:val="22"/>
        </w:rPr>
        <w:t xml:space="preserve"> – poza zakresem</w:t>
      </w:r>
    </w:p>
    <w:p w14:paraId="5B4F53F9" w14:textId="77777777" w:rsidR="0003247A" w:rsidRPr="00274AFE" w:rsidRDefault="0003247A" w:rsidP="0003247A">
      <w:pPr>
        <w:rPr>
          <w:rFonts w:ascii="Arial" w:hAnsi="Arial" w:cs="Arial"/>
          <w:sz w:val="22"/>
          <w:szCs w:val="22"/>
        </w:rPr>
      </w:pPr>
    </w:p>
    <w:p w14:paraId="0D557005" w14:textId="77777777" w:rsidR="0003247A" w:rsidRPr="00274AFE" w:rsidRDefault="0003247A" w:rsidP="00CF710E">
      <w:pPr>
        <w:pStyle w:val="Akapitzlist"/>
        <w:numPr>
          <w:ilvl w:val="0"/>
          <w:numId w:val="68"/>
        </w:numPr>
        <w:spacing w:after="200" w:line="276" w:lineRule="auto"/>
        <w:contextualSpacing/>
        <w:rPr>
          <w:rFonts w:ascii="Arial" w:hAnsi="Arial" w:cs="Arial"/>
          <w:sz w:val="22"/>
          <w:szCs w:val="22"/>
          <w:u w:val="single"/>
        </w:rPr>
      </w:pPr>
      <w:r w:rsidRPr="00274AFE">
        <w:rPr>
          <w:rFonts w:ascii="Arial" w:hAnsi="Arial" w:cs="Arial"/>
          <w:sz w:val="22"/>
          <w:szCs w:val="22"/>
          <w:u w:val="single"/>
        </w:rPr>
        <w:t>Agregaty chłodnicze (wody lodowej i skraplające)</w:t>
      </w:r>
    </w:p>
    <w:p w14:paraId="21B72D43"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agregatów chłodniczych :</w:t>
      </w:r>
    </w:p>
    <w:p w14:paraId="0B5014B9"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chłodniczych</w:t>
      </w:r>
    </w:p>
    <w:p w14:paraId="1A37A539"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czyszczenie skraplaczy</w:t>
      </w:r>
    </w:p>
    <w:p w14:paraId="63CA2F08"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czyszczenie filtrów instalacji glikolowej</w:t>
      </w:r>
    </w:p>
    <w:p w14:paraId="5E7B3001"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 sprężarek</w:t>
      </w:r>
    </w:p>
    <w:p w14:paraId="36ED77FF"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stanu wentylatora skraplacza</w:t>
      </w:r>
    </w:p>
    <w:p w14:paraId="4F213F1D"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pomiary i kontrola pracy pomp obiegowych</w:t>
      </w:r>
    </w:p>
    <w:p w14:paraId="497F0E55"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kontrola szczelności instalacji chłodniczej zgodnie z ustawą o F-gazach z dnia 15.05.2015r.</w:t>
      </w:r>
    </w:p>
    <w:p w14:paraId="2A55A1B5"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sterowania, automatyki zabezpieczeń</w:t>
      </w:r>
    </w:p>
    <w:p w14:paraId="32295387"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poziomu napełnienia instalacji glikolowej</w:t>
      </w:r>
    </w:p>
    <w:p w14:paraId="76763369" w14:textId="77777777" w:rsidR="0003247A" w:rsidRPr="00EB35B7" w:rsidRDefault="0003247A" w:rsidP="0003247A">
      <w:pPr>
        <w:rPr>
          <w:rFonts w:ascii="Arial" w:hAnsi="Arial" w:cs="Arial"/>
          <w:sz w:val="22"/>
          <w:szCs w:val="22"/>
        </w:rPr>
      </w:pPr>
      <w:r w:rsidRPr="00274AFE">
        <w:rPr>
          <w:rFonts w:ascii="Arial" w:hAnsi="Arial" w:cs="Arial"/>
          <w:sz w:val="22"/>
          <w:szCs w:val="22"/>
        </w:rPr>
        <w:t xml:space="preserve">Ilość agregatów chłodniczych w WCO Poznań, ul. </w:t>
      </w:r>
      <w:proofErr w:type="spellStart"/>
      <w:r w:rsidRPr="00274AFE">
        <w:rPr>
          <w:rFonts w:ascii="Arial" w:hAnsi="Arial" w:cs="Arial"/>
          <w:sz w:val="22"/>
          <w:szCs w:val="22"/>
        </w:rPr>
        <w:t>Garbary</w:t>
      </w:r>
      <w:proofErr w:type="spellEnd"/>
      <w:r w:rsidRPr="00274AFE">
        <w:rPr>
          <w:rFonts w:ascii="Arial" w:hAnsi="Arial" w:cs="Arial"/>
          <w:sz w:val="22"/>
          <w:szCs w:val="22"/>
        </w:rPr>
        <w:t xml:space="preserve"> 15</w:t>
      </w:r>
      <w:r>
        <w:rPr>
          <w:rFonts w:ascii="Arial" w:hAnsi="Arial" w:cs="Arial"/>
          <w:sz w:val="22"/>
          <w:szCs w:val="22"/>
        </w:rPr>
        <w:t xml:space="preserve"> </w:t>
      </w:r>
      <w:r w:rsidRPr="00EB35B7">
        <w:rPr>
          <w:rFonts w:ascii="Arial" w:hAnsi="Arial" w:cs="Arial"/>
          <w:sz w:val="22"/>
          <w:szCs w:val="22"/>
        </w:rPr>
        <w:t>– Budynki stare – 47 szt.</w:t>
      </w:r>
    </w:p>
    <w:p w14:paraId="2F9F4D63" w14:textId="77777777" w:rsidR="0003247A" w:rsidRPr="00274AFE" w:rsidRDefault="0003247A" w:rsidP="0003247A">
      <w:pPr>
        <w:rPr>
          <w:rFonts w:ascii="Arial" w:hAnsi="Arial" w:cs="Arial"/>
          <w:sz w:val="22"/>
          <w:szCs w:val="22"/>
        </w:rPr>
      </w:pPr>
    </w:p>
    <w:p w14:paraId="0D68ADC1" w14:textId="77777777" w:rsidR="0003247A" w:rsidRPr="00274AFE" w:rsidRDefault="0003247A" w:rsidP="0003247A">
      <w:pPr>
        <w:rPr>
          <w:rFonts w:ascii="Arial" w:hAnsi="Arial" w:cs="Arial"/>
          <w:sz w:val="22"/>
          <w:szCs w:val="22"/>
        </w:rPr>
      </w:pPr>
    </w:p>
    <w:p w14:paraId="03DE6FFA" w14:textId="6A383659" w:rsidR="0003247A" w:rsidRPr="00EC4825" w:rsidRDefault="0003247A" w:rsidP="0003247A">
      <w:pPr>
        <w:rPr>
          <w:rFonts w:ascii="Arial" w:hAnsi="Arial" w:cs="Arial"/>
          <w:b/>
          <w:color w:val="FF0000"/>
          <w:sz w:val="22"/>
          <w:szCs w:val="22"/>
          <w:u w:val="single"/>
        </w:rPr>
      </w:pPr>
      <w:r w:rsidRPr="00274AFE">
        <w:rPr>
          <w:rFonts w:ascii="Arial" w:hAnsi="Arial" w:cs="Arial"/>
          <w:b/>
          <w:sz w:val="22"/>
          <w:szCs w:val="22"/>
          <w:u w:val="single"/>
        </w:rPr>
        <w:t xml:space="preserve">PAKIET </w:t>
      </w:r>
      <w:r>
        <w:rPr>
          <w:rFonts w:ascii="Arial" w:hAnsi="Arial" w:cs="Arial"/>
          <w:b/>
          <w:sz w:val="22"/>
          <w:szCs w:val="22"/>
          <w:u w:val="single"/>
        </w:rPr>
        <w:t xml:space="preserve">2 </w:t>
      </w:r>
      <w:r w:rsidRPr="00EC4825">
        <w:rPr>
          <w:rFonts w:ascii="Arial" w:hAnsi="Arial" w:cs="Arial"/>
          <w:b/>
          <w:color w:val="FF0000"/>
          <w:sz w:val="22"/>
          <w:szCs w:val="22"/>
          <w:u w:val="single"/>
        </w:rPr>
        <w:t>- KALISZ</w:t>
      </w:r>
    </w:p>
    <w:p w14:paraId="077A7967" w14:textId="77777777" w:rsidR="0003247A" w:rsidRPr="00274AFE" w:rsidRDefault="0003247A" w:rsidP="0003247A">
      <w:pPr>
        <w:rPr>
          <w:rFonts w:ascii="Arial" w:hAnsi="Arial" w:cs="Arial"/>
          <w:b/>
          <w:sz w:val="22"/>
          <w:szCs w:val="22"/>
          <w:u w:val="single"/>
        </w:rPr>
      </w:pPr>
    </w:p>
    <w:p w14:paraId="00902503" w14:textId="77777777" w:rsidR="0003247A" w:rsidRPr="00274AFE" w:rsidRDefault="0003247A" w:rsidP="0003247A">
      <w:pPr>
        <w:rPr>
          <w:rFonts w:ascii="Arial" w:hAnsi="Arial" w:cs="Arial"/>
          <w:b/>
          <w:sz w:val="22"/>
          <w:szCs w:val="22"/>
        </w:rPr>
      </w:pPr>
      <w:r w:rsidRPr="00274AFE">
        <w:rPr>
          <w:rFonts w:ascii="Arial" w:hAnsi="Arial" w:cs="Arial"/>
          <w:b/>
          <w:sz w:val="22"/>
          <w:szCs w:val="22"/>
        </w:rPr>
        <w:t>WCO, Ośrodek Radioterapii w Kaliszu, ul. Kaszubska 12</w:t>
      </w:r>
    </w:p>
    <w:p w14:paraId="34E8873B" w14:textId="77777777" w:rsidR="0003247A" w:rsidRPr="00274AFE" w:rsidRDefault="0003247A" w:rsidP="0003247A">
      <w:pPr>
        <w:rPr>
          <w:rFonts w:ascii="Arial" w:hAnsi="Arial" w:cs="Arial"/>
          <w:b/>
          <w:sz w:val="22"/>
          <w:szCs w:val="22"/>
        </w:rPr>
      </w:pPr>
      <w:r w:rsidRPr="00274AFE">
        <w:rPr>
          <w:rFonts w:ascii="Arial" w:hAnsi="Arial" w:cs="Arial"/>
          <w:sz w:val="22"/>
          <w:szCs w:val="22"/>
        </w:rPr>
        <w:t xml:space="preserve">(centrale wentylacyjne i klimatyzacyjne </w:t>
      </w:r>
      <w:proofErr w:type="spellStart"/>
      <w:r w:rsidRPr="00274AFE">
        <w:rPr>
          <w:rFonts w:ascii="Arial" w:hAnsi="Arial" w:cs="Arial"/>
          <w:sz w:val="22"/>
          <w:szCs w:val="22"/>
        </w:rPr>
        <w:t>split</w:t>
      </w:r>
      <w:proofErr w:type="spellEnd"/>
      <w:r w:rsidRPr="00274AFE">
        <w:rPr>
          <w:rFonts w:ascii="Arial" w:hAnsi="Arial" w:cs="Arial"/>
          <w:sz w:val="22"/>
          <w:szCs w:val="22"/>
        </w:rPr>
        <w:t xml:space="preserve">, </w:t>
      </w:r>
      <w:proofErr w:type="spellStart"/>
      <w:r w:rsidRPr="00274AFE">
        <w:rPr>
          <w:rFonts w:ascii="Arial" w:hAnsi="Arial" w:cs="Arial"/>
          <w:sz w:val="22"/>
          <w:szCs w:val="22"/>
        </w:rPr>
        <w:t>multisplit</w:t>
      </w:r>
      <w:proofErr w:type="spellEnd"/>
      <w:r w:rsidRPr="00274AFE">
        <w:rPr>
          <w:rFonts w:ascii="Arial" w:hAnsi="Arial" w:cs="Arial"/>
          <w:sz w:val="22"/>
          <w:szCs w:val="22"/>
        </w:rPr>
        <w:t>, VRF, szafy klimatyzacji precyzyjnej, agregaty chłodnicze, wentylatory dachowe i kanałowe)</w:t>
      </w:r>
    </w:p>
    <w:p w14:paraId="5798C38A" w14:textId="77777777" w:rsidR="0003247A" w:rsidRPr="00274AFE" w:rsidRDefault="0003247A" w:rsidP="0003247A">
      <w:pPr>
        <w:rPr>
          <w:rFonts w:ascii="Arial" w:hAnsi="Arial" w:cs="Arial"/>
          <w:b/>
          <w:sz w:val="22"/>
          <w:szCs w:val="22"/>
        </w:rPr>
      </w:pPr>
    </w:p>
    <w:p w14:paraId="1A927A10" w14:textId="77777777" w:rsidR="0003247A" w:rsidRPr="00274AFE" w:rsidRDefault="0003247A" w:rsidP="0003247A">
      <w:pPr>
        <w:pStyle w:val="Akapitzlist"/>
        <w:numPr>
          <w:ilvl w:val="3"/>
          <w:numId w:val="74"/>
        </w:numPr>
        <w:spacing w:after="200" w:line="276" w:lineRule="auto"/>
        <w:ind w:left="709" w:hanging="567"/>
        <w:contextualSpacing/>
        <w:rPr>
          <w:rFonts w:ascii="Arial" w:hAnsi="Arial" w:cs="Arial"/>
          <w:sz w:val="22"/>
          <w:szCs w:val="22"/>
          <w:u w:val="single"/>
        </w:rPr>
      </w:pPr>
      <w:r w:rsidRPr="00274AFE">
        <w:rPr>
          <w:rFonts w:ascii="Arial" w:hAnsi="Arial" w:cs="Arial"/>
          <w:sz w:val="22"/>
          <w:szCs w:val="22"/>
          <w:u w:val="single"/>
        </w:rPr>
        <w:t>Centrale wentylacyjne</w:t>
      </w:r>
    </w:p>
    <w:p w14:paraId="0061696B" w14:textId="77777777" w:rsidR="0003247A" w:rsidRPr="00274AFE" w:rsidRDefault="0003247A" w:rsidP="0003247A">
      <w:pPr>
        <w:rPr>
          <w:rFonts w:ascii="Arial" w:hAnsi="Arial" w:cs="Arial"/>
          <w:sz w:val="22"/>
          <w:szCs w:val="22"/>
          <w:u w:val="single"/>
        </w:rPr>
      </w:pPr>
    </w:p>
    <w:p w14:paraId="3415EACA"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central wentylacyjnych i klimatyzacyjnych :</w:t>
      </w:r>
    </w:p>
    <w:p w14:paraId="47DD14B6" w14:textId="77777777" w:rsidR="0003247A" w:rsidRPr="00EB35B7" w:rsidRDefault="0003247A" w:rsidP="0003247A">
      <w:pPr>
        <w:pStyle w:val="Akapitzlist"/>
        <w:numPr>
          <w:ilvl w:val="0"/>
          <w:numId w:val="72"/>
        </w:numPr>
        <w:spacing w:after="200" w:line="276" w:lineRule="auto"/>
        <w:contextualSpacing/>
        <w:rPr>
          <w:rFonts w:ascii="Arial" w:hAnsi="Arial" w:cs="Arial"/>
          <w:sz w:val="22"/>
          <w:szCs w:val="22"/>
        </w:rPr>
      </w:pPr>
      <w:r w:rsidRPr="00EB35B7">
        <w:rPr>
          <w:rFonts w:ascii="Arial" w:hAnsi="Arial" w:cs="Arial"/>
          <w:sz w:val="22"/>
          <w:szCs w:val="22"/>
        </w:rPr>
        <w:t xml:space="preserve">zakup i wymiana filtrów w centrali wentylacyjnej i klimatyzacyjnej – 2 razy w roku </w:t>
      </w:r>
    </w:p>
    <w:p w14:paraId="07705D5E"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czyszczenie wnętrza centrali</w:t>
      </w:r>
    </w:p>
    <w:p w14:paraId="7CBA8B0E"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automatyki</w:t>
      </w:r>
    </w:p>
    <w:p w14:paraId="1B7582DC"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nagrzewnicy wodnej lub elektrycznej</w:t>
      </w:r>
    </w:p>
    <w:p w14:paraId="062A059F"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przepustnic</w:t>
      </w:r>
    </w:p>
    <w:p w14:paraId="1526541F"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zaworu regulacyjnego nagrzewnicy wodnej</w:t>
      </w:r>
    </w:p>
    <w:p w14:paraId="7A75D4F1"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zaworu regulacyjnego chłodnicy wodnej</w:t>
      </w:r>
    </w:p>
    <w:p w14:paraId="15771DC9"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stanu łożyska wentylatora</w:t>
      </w:r>
    </w:p>
    <w:p w14:paraId="15BE61CB"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mocowania wentylatora i silnika</w:t>
      </w:r>
    </w:p>
    <w:p w14:paraId="43BA5DF2"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pasków klinowych</w:t>
      </w:r>
    </w:p>
    <w:p w14:paraId="5FB2E567"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i regulacja pracy sterownika</w:t>
      </w:r>
    </w:p>
    <w:p w14:paraId="6D178E1C"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czujników i presostatów</w:t>
      </w:r>
    </w:p>
    <w:p w14:paraId="3BB3C561"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czyszczenie filtra siatkowego instalacji c.t.</w:t>
      </w:r>
    </w:p>
    <w:p w14:paraId="7AA7E1CB"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pomiar prądów silników wentylatorów</w:t>
      </w:r>
    </w:p>
    <w:p w14:paraId="158E147F"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lastRenderedPageBreak/>
        <w:t>kontrola pracy pompy zasilającej c.t.</w:t>
      </w:r>
    </w:p>
    <w:p w14:paraId="06B50769"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przegląd armatury odcinającej, spustowej (szczelność, korozja)</w:t>
      </w:r>
    </w:p>
    <w:p w14:paraId="69E9EE41"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4E662CC6"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u w:val="single"/>
        </w:rPr>
      </w:pPr>
      <w:r w:rsidRPr="00274AFE">
        <w:rPr>
          <w:rFonts w:ascii="Arial" w:hAnsi="Arial" w:cs="Arial"/>
          <w:sz w:val="22"/>
          <w:szCs w:val="22"/>
        </w:rPr>
        <w:t>sprawdzenie zabezpieczenia przeciwpożarowego</w:t>
      </w:r>
    </w:p>
    <w:p w14:paraId="40D076C1" w14:textId="77777777" w:rsidR="0003247A" w:rsidRPr="00274AFE" w:rsidRDefault="0003247A" w:rsidP="0003247A">
      <w:pPr>
        <w:pStyle w:val="Akapitzlist"/>
        <w:rPr>
          <w:rFonts w:ascii="Arial" w:hAnsi="Arial" w:cs="Arial"/>
          <w:sz w:val="22"/>
          <w:szCs w:val="22"/>
          <w:u w:val="single"/>
        </w:rPr>
      </w:pPr>
    </w:p>
    <w:p w14:paraId="1868A740" w14:textId="0989E22E" w:rsidR="0003247A" w:rsidRDefault="0003247A" w:rsidP="0003247A">
      <w:pPr>
        <w:pStyle w:val="Akapitzlist"/>
        <w:rPr>
          <w:rFonts w:ascii="Arial" w:hAnsi="Arial" w:cs="Arial"/>
          <w:sz w:val="22"/>
          <w:szCs w:val="22"/>
          <w:u w:val="single"/>
        </w:rPr>
      </w:pPr>
    </w:p>
    <w:p w14:paraId="09B6BD21" w14:textId="77777777" w:rsidR="0003247A" w:rsidRPr="00274AFE" w:rsidRDefault="0003247A" w:rsidP="0003247A">
      <w:pPr>
        <w:pStyle w:val="Akapitzlist"/>
        <w:rPr>
          <w:rFonts w:ascii="Arial" w:hAnsi="Arial" w:cs="Arial"/>
          <w:sz w:val="22"/>
          <w:szCs w:val="22"/>
          <w:u w:val="single"/>
        </w:rPr>
      </w:pPr>
    </w:p>
    <w:p w14:paraId="01E513A0" w14:textId="77777777" w:rsidR="0003247A" w:rsidRPr="00274AFE" w:rsidRDefault="0003247A" w:rsidP="0003247A">
      <w:pPr>
        <w:pStyle w:val="Akapitzlist"/>
        <w:numPr>
          <w:ilvl w:val="3"/>
          <w:numId w:val="74"/>
        </w:numPr>
        <w:spacing w:after="200" w:line="276" w:lineRule="auto"/>
        <w:ind w:left="851" w:hanging="425"/>
        <w:contextualSpacing/>
        <w:rPr>
          <w:rFonts w:ascii="Arial" w:hAnsi="Arial" w:cs="Arial"/>
          <w:sz w:val="22"/>
          <w:szCs w:val="22"/>
        </w:rPr>
      </w:pPr>
      <w:r w:rsidRPr="00274AFE">
        <w:rPr>
          <w:rFonts w:ascii="Arial" w:hAnsi="Arial" w:cs="Arial"/>
          <w:sz w:val="22"/>
          <w:szCs w:val="22"/>
          <w:u w:val="single"/>
        </w:rPr>
        <w:t>Systemy klimatyzacyjne VRF</w:t>
      </w:r>
    </w:p>
    <w:p w14:paraId="4C2E9EA4"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systemów klimatyzacyjnych VRF :</w:t>
      </w:r>
    </w:p>
    <w:p w14:paraId="3388D84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klimatyzacyjnych</w:t>
      </w:r>
    </w:p>
    <w:p w14:paraId="23DE702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jednostek wewnętrznych</w:t>
      </w:r>
    </w:p>
    <w:p w14:paraId="2780E61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jednostki zewnętrznej</w:t>
      </w:r>
    </w:p>
    <w:p w14:paraId="17074E4E"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filtrów powietrza</w:t>
      </w:r>
    </w:p>
    <w:p w14:paraId="0E53D34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parowników</w:t>
      </w:r>
    </w:p>
    <w:p w14:paraId="40DD864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0D74A40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w:t>
      </w:r>
    </w:p>
    <w:p w14:paraId="4EC4E19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łożysk wentylatorów</w:t>
      </w:r>
    </w:p>
    <w:p w14:paraId="720FBAF7"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głównych elementów roboczych</w:t>
      </w:r>
    </w:p>
    <w:p w14:paraId="608496C1" w14:textId="504E455C"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kontrola szczelności układu zgodnie z ustawą o F-</w:t>
      </w:r>
      <w:r w:rsidR="008166D2">
        <w:rPr>
          <w:rFonts w:ascii="Arial" w:hAnsi="Arial" w:cs="Arial"/>
          <w:sz w:val="22"/>
          <w:szCs w:val="22"/>
          <w:u w:val="single"/>
        </w:rPr>
        <w:t xml:space="preserve"> </w:t>
      </w:r>
      <w:r w:rsidRPr="00274AFE">
        <w:rPr>
          <w:rFonts w:ascii="Arial" w:hAnsi="Arial" w:cs="Arial"/>
          <w:sz w:val="22"/>
          <w:szCs w:val="22"/>
          <w:u w:val="single"/>
        </w:rPr>
        <w:t>gazach z dnia 15.05.2015</w:t>
      </w:r>
      <w:r w:rsidR="00CD078D">
        <w:rPr>
          <w:rFonts w:ascii="Arial" w:hAnsi="Arial" w:cs="Arial"/>
          <w:sz w:val="22"/>
          <w:szCs w:val="22"/>
          <w:u w:val="single"/>
        </w:rPr>
        <w:t xml:space="preserve"> </w:t>
      </w:r>
      <w:r w:rsidRPr="00274AFE">
        <w:rPr>
          <w:rFonts w:ascii="Arial" w:hAnsi="Arial" w:cs="Arial"/>
          <w:sz w:val="22"/>
          <w:szCs w:val="22"/>
          <w:u w:val="single"/>
        </w:rPr>
        <w:t>r.</w:t>
      </w:r>
    </w:p>
    <w:p w14:paraId="59986239" w14:textId="77777777" w:rsidR="0003247A" w:rsidRPr="00274AFE" w:rsidRDefault="0003247A" w:rsidP="0003247A">
      <w:pPr>
        <w:rPr>
          <w:rFonts w:ascii="Arial" w:hAnsi="Arial" w:cs="Arial"/>
          <w:b/>
          <w:sz w:val="22"/>
          <w:szCs w:val="22"/>
          <w:u w:val="single"/>
        </w:rPr>
      </w:pPr>
      <w:r w:rsidRPr="00012479">
        <w:rPr>
          <w:rFonts w:ascii="Arial" w:hAnsi="Arial" w:cs="Arial"/>
          <w:sz w:val="22"/>
          <w:szCs w:val="22"/>
        </w:rPr>
        <w:t xml:space="preserve">Ilość systemów VRF (obejmujących 15-25 jednostek wewnętrznych) w WCO Kalisz,                   ul. Kaszubska 12 – </w:t>
      </w:r>
      <w:r w:rsidRPr="00012479">
        <w:rPr>
          <w:rFonts w:ascii="Arial" w:hAnsi="Arial" w:cs="Arial"/>
          <w:b/>
          <w:sz w:val="22"/>
          <w:szCs w:val="22"/>
          <w:u w:val="single"/>
        </w:rPr>
        <w:t>brak</w:t>
      </w:r>
    </w:p>
    <w:p w14:paraId="45FD0511" w14:textId="77777777" w:rsidR="0003247A" w:rsidRPr="00274AFE" w:rsidRDefault="0003247A" w:rsidP="0003247A">
      <w:pPr>
        <w:rPr>
          <w:rFonts w:ascii="Arial" w:hAnsi="Arial" w:cs="Arial"/>
          <w:b/>
          <w:sz w:val="22"/>
          <w:szCs w:val="22"/>
          <w:u w:val="single"/>
        </w:rPr>
      </w:pPr>
    </w:p>
    <w:p w14:paraId="16B82748" w14:textId="13DDEF36" w:rsidR="0003247A" w:rsidRPr="00274AFE" w:rsidRDefault="0003247A" w:rsidP="0003247A">
      <w:pPr>
        <w:tabs>
          <w:tab w:val="left" w:pos="2694"/>
        </w:tabs>
        <w:ind w:left="360"/>
        <w:rPr>
          <w:rFonts w:ascii="Arial" w:hAnsi="Arial" w:cs="Arial"/>
          <w:sz w:val="22"/>
          <w:szCs w:val="22"/>
        </w:rPr>
      </w:pPr>
      <w:r w:rsidRPr="00274AFE">
        <w:rPr>
          <w:rFonts w:ascii="Arial" w:hAnsi="Arial" w:cs="Arial"/>
          <w:sz w:val="22"/>
          <w:szCs w:val="22"/>
          <w:u w:val="single"/>
        </w:rPr>
        <w:t>3.</w:t>
      </w:r>
      <w:r>
        <w:rPr>
          <w:rFonts w:ascii="Arial" w:hAnsi="Arial" w:cs="Arial"/>
          <w:sz w:val="22"/>
          <w:szCs w:val="22"/>
          <w:u w:val="single"/>
        </w:rPr>
        <w:t xml:space="preserve"> </w:t>
      </w:r>
      <w:r w:rsidRPr="00274AFE">
        <w:rPr>
          <w:rFonts w:ascii="Arial" w:hAnsi="Arial" w:cs="Arial"/>
          <w:sz w:val="22"/>
          <w:szCs w:val="22"/>
          <w:u w:val="single"/>
        </w:rPr>
        <w:t xml:space="preserve">Systemy klimatyzacyjne </w:t>
      </w:r>
      <w:proofErr w:type="spellStart"/>
      <w:r w:rsidRPr="00274AFE">
        <w:rPr>
          <w:rFonts w:ascii="Arial" w:hAnsi="Arial" w:cs="Arial"/>
          <w:sz w:val="22"/>
          <w:szCs w:val="22"/>
          <w:u w:val="single"/>
        </w:rPr>
        <w:t>split</w:t>
      </w:r>
      <w:proofErr w:type="spellEnd"/>
      <w:r w:rsidRPr="00274AFE">
        <w:rPr>
          <w:rFonts w:ascii="Arial" w:hAnsi="Arial" w:cs="Arial"/>
          <w:sz w:val="22"/>
          <w:szCs w:val="22"/>
          <w:u w:val="single"/>
        </w:rPr>
        <w:t xml:space="preserve">, </w:t>
      </w:r>
      <w:proofErr w:type="spellStart"/>
      <w:r w:rsidRPr="00274AFE">
        <w:rPr>
          <w:rFonts w:ascii="Arial" w:hAnsi="Arial" w:cs="Arial"/>
          <w:sz w:val="22"/>
          <w:szCs w:val="22"/>
          <w:u w:val="single"/>
        </w:rPr>
        <w:t>multisplit</w:t>
      </w:r>
      <w:proofErr w:type="spellEnd"/>
    </w:p>
    <w:p w14:paraId="31C7C149" w14:textId="77777777" w:rsidR="0003247A" w:rsidRPr="00274AFE" w:rsidRDefault="0003247A" w:rsidP="0003247A">
      <w:pPr>
        <w:rPr>
          <w:rFonts w:ascii="Arial" w:hAnsi="Arial" w:cs="Arial"/>
          <w:sz w:val="22"/>
          <w:szCs w:val="22"/>
          <w:u w:val="single"/>
        </w:rPr>
      </w:pPr>
    </w:p>
    <w:p w14:paraId="574ED5F9"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 xml:space="preserve">Czynności serwisowe dla systemów </w:t>
      </w:r>
      <w:proofErr w:type="spellStart"/>
      <w:r w:rsidRPr="00274AFE">
        <w:rPr>
          <w:rFonts w:ascii="Arial" w:hAnsi="Arial" w:cs="Arial"/>
          <w:sz w:val="22"/>
          <w:szCs w:val="22"/>
          <w:u w:val="single"/>
        </w:rPr>
        <w:t>split</w:t>
      </w:r>
      <w:proofErr w:type="spellEnd"/>
      <w:r w:rsidRPr="00274AFE">
        <w:rPr>
          <w:rFonts w:ascii="Arial" w:hAnsi="Arial" w:cs="Arial"/>
          <w:sz w:val="22"/>
          <w:szCs w:val="22"/>
          <w:u w:val="single"/>
        </w:rPr>
        <w:t xml:space="preserve">, </w:t>
      </w:r>
      <w:proofErr w:type="spellStart"/>
      <w:r w:rsidRPr="00274AFE">
        <w:rPr>
          <w:rFonts w:ascii="Arial" w:hAnsi="Arial" w:cs="Arial"/>
          <w:sz w:val="22"/>
          <w:szCs w:val="22"/>
          <w:u w:val="single"/>
        </w:rPr>
        <w:t>multisplit</w:t>
      </w:r>
      <w:proofErr w:type="spellEnd"/>
      <w:r w:rsidRPr="00274AFE">
        <w:rPr>
          <w:rFonts w:ascii="Arial" w:hAnsi="Arial" w:cs="Arial"/>
          <w:sz w:val="22"/>
          <w:szCs w:val="22"/>
          <w:u w:val="single"/>
        </w:rPr>
        <w:t xml:space="preserve"> :</w:t>
      </w:r>
    </w:p>
    <w:p w14:paraId="0673A41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klimatyzacyjnych</w:t>
      </w:r>
    </w:p>
    <w:p w14:paraId="1D6B297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jednostek wewnętrznych</w:t>
      </w:r>
    </w:p>
    <w:p w14:paraId="3322F15B"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jednostki zewnętrznej</w:t>
      </w:r>
    </w:p>
    <w:p w14:paraId="5E920733"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filtrów powietrza</w:t>
      </w:r>
    </w:p>
    <w:p w14:paraId="232B12E2"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parowników</w:t>
      </w:r>
    </w:p>
    <w:p w14:paraId="46803C65"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4099D5CB"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w:t>
      </w:r>
    </w:p>
    <w:p w14:paraId="68ABA42F"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łożysk wentylatorów</w:t>
      </w:r>
    </w:p>
    <w:p w14:paraId="1BC69E4E"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głównych elementów roboczych</w:t>
      </w:r>
    </w:p>
    <w:p w14:paraId="2DB3DA26"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 xml:space="preserve">kontrola szczelności układu zgodnie z ustawą o F-gazach z dnia 15.05.2015r. </w:t>
      </w:r>
    </w:p>
    <w:p w14:paraId="67C4A60A" w14:textId="77777777" w:rsidR="0003247A" w:rsidRPr="00274AFE" w:rsidRDefault="0003247A" w:rsidP="0003247A">
      <w:pPr>
        <w:rPr>
          <w:rFonts w:ascii="Arial" w:hAnsi="Arial" w:cs="Arial"/>
          <w:sz w:val="22"/>
          <w:szCs w:val="22"/>
        </w:rPr>
      </w:pPr>
      <w:r w:rsidRPr="00274AFE">
        <w:rPr>
          <w:rFonts w:ascii="Arial" w:hAnsi="Arial" w:cs="Arial"/>
          <w:sz w:val="22"/>
          <w:szCs w:val="22"/>
        </w:rPr>
        <w:t xml:space="preserve">Ilość systemów klimatyzacyjnych </w:t>
      </w:r>
      <w:proofErr w:type="spellStart"/>
      <w:r w:rsidRPr="00274AFE">
        <w:rPr>
          <w:rFonts w:ascii="Arial" w:hAnsi="Arial" w:cs="Arial"/>
          <w:sz w:val="22"/>
          <w:szCs w:val="22"/>
        </w:rPr>
        <w:t>split</w:t>
      </w:r>
      <w:proofErr w:type="spellEnd"/>
      <w:r w:rsidRPr="00274AFE">
        <w:rPr>
          <w:rFonts w:ascii="Arial" w:hAnsi="Arial" w:cs="Arial"/>
          <w:sz w:val="22"/>
          <w:szCs w:val="22"/>
        </w:rPr>
        <w:t xml:space="preserve">, </w:t>
      </w:r>
      <w:proofErr w:type="spellStart"/>
      <w:r w:rsidRPr="00274AFE">
        <w:rPr>
          <w:rFonts w:ascii="Arial" w:hAnsi="Arial" w:cs="Arial"/>
          <w:sz w:val="22"/>
          <w:szCs w:val="22"/>
        </w:rPr>
        <w:t>multisplit</w:t>
      </w:r>
      <w:proofErr w:type="spellEnd"/>
      <w:r w:rsidRPr="00274AFE">
        <w:rPr>
          <w:rFonts w:ascii="Arial" w:hAnsi="Arial" w:cs="Arial"/>
          <w:sz w:val="22"/>
          <w:szCs w:val="22"/>
        </w:rPr>
        <w:t xml:space="preserve"> w WCO Kalisz, ul. </w:t>
      </w:r>
      <w:r w:rsidRPr="00012479">
        <w:rPr>
          <w:rFonts w:ascii="Arial" w:hAnsi="Arial" w:cs="Arial"/>
          <w:sz w:val="22"/>
          <w:szCs w:val="22"/>
        </w:rPr>
        <w:t xml:space="preserve">Kaszubska  12 – </w:t>
      </w:r>
      <w:r w:rsidRPr="006420A6">
        <w:rPr>
          <w:rFonts w:ascii="Arial" w:hAnsi="Arial" w:cs="Arial"/>
          <w:sz w:val="22"/>
          <w:szCs w:val="22"/>
        </w:rPr>
        <w:t>2</w:t>
      </w:r>
      <w:r>
        <w:rPr>
          <w:rFonts w:ascii="Arial" w:hAnsi="Arial" w:cs="Arial"/>
          <w:sz w:val="22"/>
          <w:szCs w:val="22"/>
        </w:rPr>
        <w:t>2</w:t>
      </w:r>
      <w:r w:rsidRPr="00012479">
        <w:rPr>
          <w:rFonts w:ascii="Arial" w:hAnsi="Arial" w:cs="Arial"/>
          <w:sz w:val="22"/>
          <w:szCs w:val="22"/>
        </w:rPr>
        <w:t xml:space="preserve"> szt.</w:t>
      </w:r>
    </w:p>
    <w:p w14:paraId="7E22BD59" w14:textId="77777777" w:rsidR="0003247A" w:rsidRPr="00274AFE" w:rsidRDefault="0003247A" w:rsidP="0003247A">
      <w:pPr>
        <w:rPr>
          <w:rFonts w:ascii="Arial" w:hAnsi="Arial" w:cs="Arial"/>
          <w:sz w:val="22"/>
          <w:szCs w:val="22"/>
        </w:rPr>
      </w:pPr>
    </w:p>
    <w:p w14:paraId="15C6F8DE" w14:textId="4D0A2739" w:rsidR="0003247A" w:rsidRPr="0003247A" w:rsidRDefault="0003247A" w:rsidP="0003247A">
      <w:pPr>
        <w:spacing w:after="200" w:line="276" w:lineRule="auto"/>
        <w:ind w:left="360"/>
        <w:contextualSpacing/>
        <w:rPr>
          <w:rFonts w:ascii="Arial" w:hAnsi="Arial" w:cs="Arial"/>
          <w:sz w:val="22"/>
          <w:szCs w:val="22"/>
        </w:rPr>
      </w:pPr>
      <w:r>
        <w:rPr>
          <w:rFonts w:ascii="Arial" w:hAnsi="Arial" w:cs="Arial"/>
          <w:sz w:val="22"/>
          <w:szCs w:val="22"/>
          <w:u w:val="single"/>
        </w:rPr>
        <w:t xml:space="preserve">4. </w:t>
      </w:r>
      <w:r w:rsidRPr="0003247A">
        <w:rPr>
          <w:rFonts w:ascii="Arial" w:hAnsi="Arial" w:cs="Arial"/>
          <w:sz w:val="22"/>
          <w:szCs w:val="22"/>
          <w:u w:val="single"/>
        </w:rPr>
        <w:t>Szafy klimatyzacji precyzyjnej</w:t>
      </w:r>
    </w:p>
    <w:p w14:paraId="0D46281B"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szaf klimatyzacji precyzyjnej :</w:t>
      </w:r>
    </w:p>
    <w:p w14:paraId="577D43E9"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podzespołów, części i elementów zabezpieczeń</w:t>
      </w:r>
    </w:p>
    <w:p w14:paraId="7BA33302"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stanu cylindra nawilżacza</w:t>
      </w:r>
    </w:p>
    <w:p w14:paraId="3EE8CD1C"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stanu elektrod</w:t>
      </w:r>
    </w:p>
    <w:p w14:paraId="04118EE8"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pomiary prądu elementów wykonawczych</w:t>
      </w:r>
    </w:p>
    <w:p w14:paraId="30A404B1"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u w:val="single"/>
        </w:rPr>
      </w:pPr>
      <w:r w:rsidRPr="00274AFE">
        <w:rPr>
          <w:rFonts w:ascii="Arial" w:hAnsi="Arial" w:cs="Arial"/>
          <w:sz w:val="22"/>
          <w:szCs w:val="22"/>
          <w:u w:val="single"/>
        </w:rPr>
        <w:t xml:space="preserve">kontrola szczelności układu zgodnie z ustawą o F-gazach z dnia 15.05.2015r. </w:t>
      </w:r>
    </w:p>
    <w:p w14:paraId="1F54CCCD" w14:textId="77777777" w:rsidR="0003247A" w:rsidRPr="00274AFE" w:rsidRDefault="0003247A" w:rsidP="0003247A">
      <w:pPr>
        <w:rPr>
          <w:rFonts w:ascii="Arial" w:hAnsi="Arial" w:cs="Arial"/>
          <w:sz w:val="22"/>
          <w:szCs w:val="22"/>
        </w:rPr>
      </w:pPr>
      <w:r w:rsidRPr="00274AFE">
        <w:rPr>
          <w:rFonts w:ascii="Arial" w:hAnsi="Arial" w:cs="Arial"/>
          <w:sz w:val="22"/>
          <w:szCs w:val="22"/>
        </w:rPr>
        <w:t>Ilość szaf klimatyzacji precyzyjnej w WCO Kalisz, ul. Kaszubska 12 – 2 szt.</w:t>
      </w:r>
    </w:p>
    <w:p w14:paraId="1341876D" w14:textId="77777777" w:rsidR="0003247A" w:rsidRPr="00274AFE" w:rsidRDefault="0003247A" w:rsidP="0003247A">
      <w:pPr>
        <w:rPr>
          <w:rFonts w:ascii="Arial" w:hAnsi="Arial" w:cs="Arial"/>
          <w:sz w:val="22"/>
          <w:szCs w:val="22"/>
        </w:rPr>
      </w:pPr>
    </w:p>
    <w:p w14:paraId="53F527DB" w14:textId="751D82F8" w:rsidR="0003247A" w:rsidRPr="0003247A" w:rsidRDefault="0003247A" w:rsidP="0003247A">
      <w:pPr>
        <w:spacing w:after="200" w:line="276" w:lineRule="auto"/>
        <w:ind w:left="360"/>
        <w:contextualSpacing/>
        <w:rPr>
          <w:rFonts w:ascii="Arial" w:hAnsi="Arial" w:cs="Arial"/>
          <w:sz w:val="22"/>
          <w:szCs w:val="22"/>
          <w:u w:val="single"/>
        </w:rPr>
      </w:pPr>
      <w:r>
        <w:rPr>
          <w:rFonts w:ascii="Arial" w:hAnsi="Arial" w:cs="Arial"/>
          <w:sz w:val="22"/>
          <w:szCs w:val="22"/>
          <w:u w:val="single"/>
        </w:rPr>
        <w:t xml:space="preserve">5. </w:t>
      </w:r>
      <w:r w:rsidRPr="0003247A">
        <w:rPr>
          <w:rFonts w:ascii="Arial" w:hAnsi="Arial" w:cs="Arial"/>
          <w:sz w:val="22"/>
          <w:szCs w:val="22"/>
          <w:u w:val="single"/>
        </w:rPr>
        <w:t>Agregaty chłodnicze (wody lodowej i skraplające)</w:t>
      </w:r>
    </w:p>
    <w:p w14:paraId="7F06CC6E"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lastRenderedPageBreak/>
        <w:t>Czynności serwisowe dla agregatów chłodniczych :</w:t>
      </w:r>
    </w:p>
    <w:p w14:paraId="42DD89ED"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chłodniczych</w:t>
      </w:r>
    </w:p>
    <w:p w14:paraId="48012D94"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czyszczenie skraplaczy</w:t>
      </w:r>
    </w:p>
    <w:p w14:paraId="703E507E"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czyszczenie filtrów instalacji glikolowej</w:t>
      </w:r>
    </w:p>
    <w:p w14:paraId="21A2E7CA"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 sprężarek</w:t>
      </w:r>
    </w:p>
    <w:p w14:paraId="01A2E729"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stanu wentylatora skraplacza</w:t>
      </w:r>
    </w:p>
    <w:p w14:paraId="618ABAE7"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pomiary i kontrola pracy pomp obiegowych</w:t>
      </w:r>
    </w:p>
    <w:p w14:paraId="223113CD"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kontrola szczelności instalacji chłodniczej zgodnie z ustawą o F-gazach z dnia 15.05.2015r.</w:t>
      </w:r>
    </w:p>
    <w:p w14:paraId="4FD16348"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sterowania, automatyki zabezpieczeń</w:t>
      </w:r>
    </w:p>
    <w:p w14:paraId="2EDAA9C2"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poziomu napełnienia instalacji glikolowej</w:t>
      </w:r>
    </w:p>
    <w:p w14:paraId="15AF40D6" w14:textId="77777777" w:rsidR="0003247A" w:rsidRPr="00274AFE" w:rsidRDefault="0003247A" w:rsidP="0003247A">
      <w:pPr>
        <w:rPr>
          <w:rFonts w:ascii="Arial" w:hAnsi="Arial" w:cs="Arial"/>
          <w:sz w:val="22"/>
          <w:szCs w:val="22"/>
        </w:rPr>
      </w:pPr>
      <w:r w:rsidRPr="00274AFE">
        <w:rPr>
          <w:rFonts w:ascii="Arial" w:hAnsi="Arial" w:cs="Arial"/>
          <w:sz w:val="22"/>
          <w:szCs w:val="22"/>
        </w:rPr>
        <w:t xml:space="preserve">Ilość agregatów chłodniczych w WCO Kalisz, ul. </w:t>
      </w:r>
      <w:r w:rsidRPr="006420A6">
        <w:rPr>
          <w:rFonts w:ascii="Arial" w:hAnsi="Arial" w:cs="Arial"/>
          <w:sz w:val="22"/>
          <w:szCs w:val="22"/>
        </w:rPr>
        <w:t>Kaszubska 12 – 7 szt.</w:t>
      </w:r>
    </w:p>
    <w:p w14:paraId="7F56FE8C" w14:textId="77777777" w:rsidR="0003247A" w:rsidRPr="00274AFE" w:rsidRDefault="0003247A" w:rsidP="0003247A">
      <w:pPr>
        <w:rPr>
          <w:rFonts w:ascii="Arial" w:hAnsi="Arial" w:cs="Arial"/>
          <w:sz w:val="22"/>
          <w:szCs w:val="22"/>
        </w:rPr>
      </w:pPr>
    </w:p>
    <w:p w14:paraId="47703287" w14:textId="77777777" w:rsidR="0003247A" w:rsidRPr="00274AFE" w:rsidRDefault="0003247A" w:rsidP="0003247A">
      <w:pPr>
        <w:rPr>
          <w:rFonts w:ascii="Arial" w:hAnsi="Arial" w:cs="Arial"/>
          <w:sz w:val="22"/>
          <w:szCs w:val="22"/>
        </w:rPr>
      </w:pPr>
      <w:r w:rsidRPr="00274AFE">
        <w:rPr>
          <w:rFonts w:ascii="Arial" w:hAnsi="Arial" w:cs="Arial"/>
          <w:sz w:val="22"/>
          <w:szCs w:val="22"/>
        </w:rPr>
        <w:t xml:space="preserve">                                                                                                                                                                                                                                                                                              </w:t>
      </w:r>
    </w:p>
    <w:p w14:paraId="364F2DA6" w14:textId="1DCC489A" w:rsidR="0003247A" w:rsidRPr="00274AFE" w:rsidRDefault="0003247A" w:rsidP="0003247A">
      <w:pPr>
        <w:rPr>
          <w:rFonts w:ascii="Arial" w:hAnsi="Arial" w:cs="Arial"/>
          <w:b/>
          <w:sz w:val="22"/>
          <w:szCs w:val="22"/>
          <w:u w:val="single"/>
        </w:rPr>
      </w:pPr>
      <w:r w:rsidRPr="00274AFE">
        <w:rPr>
          <w:rFonts w:ascii="Arial" w:hAnsi="Arial" w:cs="Arial"/>
          <w:b/>
          <w:sz w:val="22"/>
          <w:szCs w:val="22"/>
          <w:u w:val="single"/>
        </w:rPr>
        <w:t xml:space="preserve">PAKIET </w:t>
      </w:r>
      <w:r>
        <w:rPr>
          <w:rFonts w:ascii="Arial" w:hAnsi="Arial" w:cs="Arial"/>
          <w:b/>
          <w:sz w:val="22"/>
          <w:szCs w:val="22"/>
          <w:u w:val="single"/>
        </w:rPr>
        <w:t>3</w:t>
      </w:r>
    </w:p>
    <w:p w14:paraId="16971385" w14:textId="77777777" w:rsidR="0003247A" w:rsidRPr="00274AFE" w:rsidRDefault="0003247A" w:rsidP="0003247A">
      <w:pPr>
        <w:rPr>
          <w:rFonts w:ascii="Arial" w:hAnsi="Arial" w:cs="Arial"/>
          <w:b/>
          <w:sz w:val="22"/>
          <w:szCs w:val="22"/>
          <w:u w:val="single"/>
        </w:rPr>
      </w:pPr>
    </w:p>
    <w:p w14:paraId="3CD4A378" w14:textId="77777777" w:rsidR="0003247A" w:rsidRPr="00274AFE" w:rsidRDefault="0003247A" w:rsidP="0003247A">
      <w:pPr>
        <w:rPr>
          <w:rFonts w:ascii="Arial" w:hAnsi="Arial" w:cs="Arial"/>
          <w:b/>
          <w:sz w:val="22"/>
          <w:szCs w:val="22"/>
        </w:rPr>
      </w:pPr>
      <w:r w:rsidRPr="00274AFE">
        <w:rPr>
          <w:rFonts w:ascii="Arial" w:hAnsi="Arial" w:cs="Arial"/>
          <w:b/>
          <w:sz w:val="22"/>
          <w:szCs w:val="22"/>
        </w:rPr>
        <w:t>WCO – Ośrodek Radioterapii w Pile, ul. Rydygiera 1</w:t>
      </w:r>
    </w:p>
    <w:p w14:paraId="448FF761" w14:textId="77777777" w:rsidR="0003247A" w:rsidRPr="00274AFE" w:rsidRDefault="0003247A" w:rsidP="0003247A">
      <w:pPr>
        <w:rPr>
          <w:rFonts w:ascii="Arial" w:hAnsi="Arial" w:cs="Arial"/>
          <w:b/>
          <w:sz w:val="22"/>
          <w:szCs w:val="22"/>
        </w:rPr>
      </w:pPr>
      <w:r w:rsidRPr="00274AFE">
        <w:rPr>
          <w:rFonts w:ascii="Arial" w:hAnsi="Arial" w:cs="Arial"/>
          <w:sz w:val="22"/>
          <w:szCs w:val="22"/>
        </w:rPr>
        <w:t xml:space="preserve">(centrale wentylacyjne i klimatyzacyjne </w:t>
      </w:r>
      <w:proofErr w:type="spellStart"/>
      <w:r w:rsidRPr="00274AFE">
        <w:rPr>
          <w:rFonts w:ascii="Arial" w:hAnsi="Arial" w:cs="Arial"/>
          <w:sz w:val="22"/>
          <w:szCs w:val="22"/>
        </w:rPr>
        <w:t>split</w:t>
      </w:r>
      <w:proofErr w:type="spellEnd"/>
      <w:r w:rsidRPr="00274AFE">
        <w:rPr>
          <w:rFonts w:ascii="Arial" w:hAnsi="Arial" w:cs="Arial"/>
          <w:sz w:val="22"/>
          <w:szCs w:val="22"/>
        </w:rPr>
        <w:t xml:space="preserve">, </w:t>
      </w:r>
      <w:proofErr w:type="spellStart"/>
      <w:r w:rsidRPr="00274AFE">
        <w:rPr>
          <w:rFonts w:ascii="Arial" w:hAnsi="Arial" w:cs="Arial"/>
          <w:sz w:val="22"/>
          <w:szCs w:val="22"/>
        </w:rPr>
        <w:t>multisplit</w:t>
      </w:r>
      <w:proofErr w:type="spellEnd"/>
      <w:r w:rsidRPr="00274AFE">
        <w:rPr>
          <w:rFonts w:ascii="Arial" w:hAnsi="Arial" w:cs="Arial"/>
          <w:sz w:val="22"/>
          <w:szCs w:val="22"/>
        </w:rPr>
        <w:t>, VRF, szafy klimatyzacji precyzyjnej, agregaty chłodnicze, wentylatory dachowe i kanałowe,)</w:t>
      </w:r>
    </w:p>
    <w:p w14:paraId="62121456" w14:textId="77777777" w:rsidR="0003247A" w:rsidRPr="00274AFE" w:rsidRDefault="0003247A" w:rsidP="0003247A">
      <w:pPr>
        <w:rPr>
          <w:rFonts w:ascii="Arial" w:hAnsi="Arial" w:cs="Arial"/>
          <w:b/>
          <w:sz w:val="22"/>
          <w:szCs w:val="22"/>
        </w:rPr>
      </w:pPr>
    </w:p>
    <w:p w14:paraId="6AA307BF" w14:textId="77777777" w:rsidR="0003247A" w:rsidRPr="00274AFE" w:rsidRDefault="0003247A" w:rsidP="0003247A">
      <w:pPr>
        <w:pStyle w:val="Akapitzlist"/>
        <w:numPr>
          <w:ilvl w:val="3"/>
          <w:numId w:val="74"/>
        </w:numPr>
        <w:tabs>
          <w:tab w:val="left" w:pos="2552"/>
        </w:tabs>
        <w:spacing w:after="200" w:line="276" w:lineRule="auto"/>
        <w:ind w:left="851" w:hanging="851"/>
        <w:contextualSpacing/>
        <w:rPr>
          <w:rFonts w:ascii="Arial" w:hAnsi="Arial" w:cs="Arial"/>
          <w:sz w:val="22"/>
          <w:szCs w:val="22"/>
          <w:u w:val="single"/>
        </w:rPr>
      </w:pPr>
      <w:r w:rsidRPr="00274AFE">
        <w:rPr>
          <w:rFonts w:ascii="Arial" w:hAnsi="Arial" w:cs="Arial"/>
          <w:sz w:val="22"/>
          <w:szCs w:val="22"/>
          <w:u w:val="single"/>
        </w:rPr>
        <w:t>Centrale wentylacyjne</w:t>
      </w:r>
    </w:p>
    <w:p w14:paraId="0B6D28CB"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central wentylacyjnych i klimatyzacyjnych :</w:t>
      </w:r>
    </w:p>
    <w:p w14:paraId="75C2B7A1" w14:textId="77777777" w:rsidR="0003247A" w:rsidRPr="006420A6" w:rsidRDefault="0003247A" w:rsidP="0003247A">
      <w:pPr>
        <w:pStyle w:val="Akapitzlist"/>
        <w:numPr>
          <w:ilvl w:val="0"/>
          <w:numId w:val="72"/>
        </w:numPr>
        <w:spacing w:after="200" w:line="276" w:lineRule="auto"/>
        <w:contextualSpacing/>
        <w:rPr>
          <w:rFonts w:ascii="Arial" w:hAnsi="Arial" w:cs="Arial"/>
          <w:sz w:val="22"/>
          <w:szCs w:val="22"/>
        </w:rPr>
      </w:pPr>
      <w:r w:rsidRPr="006420A6">
        <w:rPr>
          <w:rFonts w:ascii="Arial" w:hAnsi="Arial" w:cs="Arial"/>
          <w:sz w:val="22"/>
          <w:szCs w:val="22"/>
        </w:rPr>
        <w:t xml:space="preserve">zakup i wymiana filtrów w centrali wentylacyjnej i klimatyzacyjne – 2 razy w roku </w:t>
      </w:r>
    </w:p>
    <w:p w14:paraId="4A0B8B0E"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czyszczenie wnętrza centrali</w:t>
      </w:r>
    </w:p>
    <w:p w14:paraId="37E283C2"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automatyki</w:t>
      </w:r>
    </w:p>
    <w:p w14:paraId="07E583FE"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nagrzewnicy wodnej lub elektrycznej</w:t>
      </w:r>
    </w:p>
    <w:p w14:paraId="0B056AF0"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przepustnic</w:t>
      </w:r>
    </w:p>
    <w:p w14:paraId="69E42D7C"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zaworu regulacyjnego nagrzewnicy wodnej</w:t>
      </w:r>
    </w:p>
    <w:p w14:paraId="71B1E601"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zaworu regulacyjnego chłodnicy wodnej</w:t>
      </w:r>
    </w:p>
    <w:p w14:paraId="50D1AD26"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stanu łożyska wentylatora</w:t>
      </w:r>
    </w:p>
    <w:p w14:paraId="16EC5D27"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mocowania wentylatora i silnika</w:t>
      </w:r>
    </w:p>
    <w:p w14:paraId="04BE6C8D"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pasków klinowych</w:t>
      </w:r>
    </w:p>
    <w:p w14:paraId="1857065C"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i regulacja pracy sterownika</w:t>
      </w:r>
    </w:p>
    <w:p w14:paraId="5D9BC68B"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czujników i presostatów</w:t>
      </w:r>
    </w:p>
    <w:p w14:paraId="3C1CBB81"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czyszczenie filtra siatkowego instalacji c.t.</w:t>
      </w:r>
    </w:p>
    <w:p w14:paraId="35522B1E"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pomiar prądów silników wentylatorów</w:t>
      </w:r>
    </w:p>
    <w:p w14:paraId="2C4CDCEA"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kontrola pracy pompy zasilającej c.t.</w:t>
      </w:r>
    </w:p>
    <w:p w14:paraId="1BC3CDA2"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przegląd armatury odcinającej, spustowej (szczelność, korozja)</w:t>
      </w:r>
    </w:p>
    <w:p w14:paraId="41B48469"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454891B3" w14:textId="77777777" w:rsidR="0003247A" w:rsidRPr="00274AFE" w:rsidRDefault="0003247A" w:rsidP="0003247A">
      <w:pPr>
        <w:pStyle w:val="Akapitzlist"/>
        <w:numPr>
          <w:ilvl w:val="0"/>
          <w:numId w:val="72"/>
        </w:numPr>
        <w:spacing w:after="200" w:line="276" w:lineRule="auto"/>
        <w:contextualSpacing/>
        <w:rPr>
          <w:rFonts w:ascii="Arial" w:hAnsi="Arial" w:cs="Arial"/>
          <w:sz w:val="22"/>
          <w:szCs w:val="22"/>
          <w:u w:val="single"/>
        </w:rPr>
      </w:pPr>
      <w:r w:rsidRPr="00274AFE">
        <w:rPr>
          <w:rFonts w:ascii="Arial" w:hAnsi="Arial" w:cs="Arial"/>
          <w:sz w:val="22"/>
          <w:szCs w:val="22"/>
        </w:rPr>
        <w:t>sprawdzenie zabezpieczenia przeciwpożarowego</w:t>
      </w:r>
    </w:p>
    <w:p w14:paraId="0C0A6CE7" w14:textId="77777777" w:rsidR="0003247A" w:rsidRPr="00274AFE" w:rsidRDefault="0003247A" w:rsidP="0003247A">
      <w:pPr>
        <w:rPr>
          <w:rFonts w:ascii="Arial" w:hAnsi="Arial" w:cs="Arial"/>
          <w:b/>
          <w:sz w:val="22"/>
          <w:szCs w:val="22"/>
        </w:rPr>
      </w:pPr>
    </w:p>
    <w:p w14:paraId="07008A7A" w14:textId="1C97C0B6" w:rsidR="0003247A" w:rsidRPr="0003247A" w:rsidRDefault="0003247A" w:rsidP="0003247A">
      <w:pPr>
        <w:spacing w:after="200" w:line="276" w:lineRule="auto"/>
        <w:contextualSpacing/>
        <w:jc w:val="both"/>
        <w:rPr>
          <w:rFonts w:ascii="Arial" w:hAnsi="Arial" w:cs="Arial"/>
          <w:sz w:val="22"/>
          <w:szCs w:val="22"/>
        </w:rPr>
      </w:pPr>
      <w:r>
        <w:rPr>
          <w:rFonts w:ascii="Arial" w:hAnsi="Arial" w:cs="Arial"/>
          <w:sz w:val="22"/>
          <w:szCs w:val="22"/>
          <w:u w:val="single"/>
        </w:rPr>
        <w:t xml:space="preserve">2. </w:t>
      </w:r>
      <w:r w:rsidRPr="0003247A">
        <w:rPr>
          <w:rFonts w:ascii="Arial" w:hAnsi="Arial" w:cs="Arial"/>
          <w:sz w:val="22"/>
          <w:szCs w:val="22"/>
          <w:u w:val="single"/>
        </w:rPr>
        <w:t>Systemy klimatyzacyjne VRF</w:t>
      </w:r>
    </w:p>
    <w:p w14:paraId="3ACD1268"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systemów klimatyzacyjnych VRF :</w:t>
      </w:r>
    </w:p>
    <w:p w14:paraId="68480070"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klimatyzacyjnych</w:t>
      </w:r>
    </w:p>
    <w:p w14:paraId="2D45AEAB"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jednostek wewnętrznych</w:t>
      </w:r>
    </w:p>
    <w:p w14:paraId="654A91C3"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jednostki zewnętrznej</w:t>
      </w:r>
    </w:p>
    <w:p w14:paraId="78C6D627"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filtrów powietrza</w:t>
      </w:r>
    </w:p>
    <w:p w14:paraId="7F12A115"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lastRenderedPageBreak/>
        <w:t>czyszczenie i dezynfekcja parowników</w:t>
      </w:r>
    </w:p>
    <w:p w14:paraId="08BA99D8"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79ACA6A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w:t>
      </w:r>
    </w:p>
    <w:p w14:paraId="6F81E41A"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łożysk wentylatorów</w:t>
      </w:r>
    </w:p>
    <w:p w14:paraId="6518A378"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głównych elementów roboczych</w:t>
      </w:r>
    </w:p>
    <w:p w14:paraId="7D440D54"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kontrola szczelności układu zgodnie z ustawą o F-gazach z dnia 15.05.2015r.</w:t>
      </w:r>
    </w:p>
    <w:p w14:paraId="36C04E72" w14:textId="77777777" w:rsidR="0003247A" w:rsidRPr="00274AFE" w:rsidRDefault="0003247A" w:rsidP="0003247A">
      <w:pPr>
        <w:rPr>
          <w:rFonts w:ascii="Arial" w:hAnsi="Arial" w:cs="Arial"/>
          <w:sz w:val="22"/>
          <w:szCs w:val="22"/>
        </w:rPr>
      </w:pPr>
      <w:r w:rsidRPr="006420A6">
        <w:rPr>
          <w:rFonts w:ascii="Arial" w:hAnsi="Arial" w:cs="Arial"/>
          <w:sz w:val="22"/>
          <w:szCs w:val="22"/>
        </w:rPr>
        <w:t>Ilość systemów VRF-mini (obejmujących do 8 jednostek wewnętrznych) w WCO Piła,               ul. Rydygiera 1 – 2 szt.</w:t>
      </w:r>
    </w:p>
    <w:p w14:paraId="0A8E39DE" w14:textId="77777777" w:rsidR="0003247A" w:rsidRPr="00274AFE" w:rsidRDefault="0003247A" w:rsidP="0003247A">
      <w:pPr>
        <w:rPr>
          <w:rFonts w:ascii="Arial" w:hAnsi="Arial" w:cs="Arial"/>
          <w:sz w:val="22"/>
          <w:szCs w:val="22"/>
        </w:rPr>
      </w:pPr>
    </w:p>
    <w:p w14:paraId="0D4EB3F2" w14:textId="37E21E44" w:rsidR="0003247A" w:rsidRPr="0003247A" w:rsidRDefault="0003247A" w:rsidP="0003247A">
      <w:pPr>
        <w:spacing w:after="200" w:line="276" w:lineRule="auto"/>
        <w:contextualSpacing/>
        <w:rPr>
          <w:rFonts w:ascii="Arial" w:hAnsi="Arial" w:cs="Arial"/>
          <w:sz w:val="22"/>
          <w:szCs w:val="22"/>
        </w:rPr>
      </w:pPr>
      <w:r>
        <w:rPr>
          <w:rFonts w:ascii="Arial" w:hAnsi="Arial" w:cs="Arial"/>
          <w:sz w:val="22"/>
          <w:szCs w:val="22"/>
          <w:u w:val="single"/>
        </w:rPr>
        <w:t xml:space="preserve">3. </w:t>
      </w:r>
      <w:r w:rsidRPr="0003247A">
        <w:rPr>
          <w:rFonts w:ascii="Arial" w:hAnsi="Arial" w:cs="Arial"/>
          <w:sz w:val="22"/>
          <w:szCs w:val="22"/>
          <w:u w:val="single"/>
        </w:rPr>
        <w:t xml:space="preserve">Systemy klimatyzacyjne </w:t>
      </w:r>
      <w:proofErr w:type="spellStart"/>
      <w:r w:rsidRPr="0003247A">
        <w:rPr>
          <w:rFonts w:ascii="Arial" w:hAnsi="Arial" w:cs="Arial"/>
          <w:sz w:val="22"/>
          <w:szCs w:val="22"/>
          <w:u w:val="single"/>
        </w:rPr>
        <w:t>split</w:t>
      </w:r>
      <w:proofErr w:type="spellEnd"/>
      <w:r w:rsidRPr="0003247A">
        <w:rPr>
          <w:rFonts w:ascii="Arial" w:hAnsi="Arial" w:cs="Arial"/>
          <w:sz w:val="22"/>
          <w:szCs w:val="22"/>
          <w:u w:val="single"/>
        </w:rPr>
        <w:t xml:space="preserve">, </w:t>
      </w:r>
      <w:proofErr w:type="spellStart"/>
      <w:r w:rsidRPr="0003247A">
        <w:rPr>
          <w:rFonts w:ascii="Arial" w:hAnsi="Arial" w:cs="Arial"/>
          <w:sz w:val="22"/>
          <w:szCs w:val="22"/>
          <w:u w:val="single"/>
        </w:rPr>
        <w:t>multisplit</w:t>
      </w:r>
      <w:proofErr w:type="spellEnd"/>
    </w:p>
    <w:p w14:paraId="1F5A0A88"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 xml:space="preserve">Czynności serwisowe dla systemów </w:t>
      </w:r>
      <w:proofErr w:type="spellStart"/>
      <w:r w:rsidRPr="00274AFE">
        <w:rPr>
          <w:rFonts w:ascii="Arial" w:hAnsi="Arial" w:cs="Arial"/>
          <w:sz w:val="22"/>
          <w:szCs w:val="22"/>
          <w:u w:val="single"/>
        </w:rPr>
        <w:t>split</w:t>
      </w:r>
      <w:proofErr w:type="spellEnd"/>
      <w:r w:rsidRPr="00274AFE">
        <w:rPr>
          <w:rFonts w:ascii="Arial" w:hAnsi="Arial" w:cs="Arial"/>
          <w:sz w:val="22"/>
          <w:szCs w:val="22"/>
          <w:u w:val="single"/>
        </w:rPr>
        <w:t xml:space="preserve">, </w:t>
      </w:r>
      <w:proofErr w:type="spellStart"/>
      <w:r w:rsidRPr="00274AFE">
        <w:rPr>
          <w:rFonts w:ascii="Arial" w:hAnsi="Arial" w:cs="Arial"/>
          <w:sz w:val="22"/>
          <w:szCs w:val="22"/>
          <w:u w:val="single"/>
        </w:rPr>
        <w:t>multisplit</w:t>
      </w:r>
      <w:proofErr w:type="spellEnd"/>
      <w:r w:rsidRPr="00274AFE">
        <w:rPr>
          <w:rFonts w:ascii="Arial" w:hAnsi="Arial" w:cs="Arial"/>
          <w:sz w:val="22"/>
          <w:szCs w:val="22"/>
          <w:u w:val="single"/>
        </w:rPr>
        <w:t xml:space="preserve"> :</w:t>
      </w:r>
    </w:p>
    <w:p w14:paraId="5C52BF0C"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klimatyzacyjnych</w:t>
      </w:r>
    </w:p>
    <w:p w14:paraId="6D781FAD"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jednostek wewnętrznych</w:t>
      </w:r>
    </w:p>
    <w:p w14:paraId="34641467"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obudowy jednostki zewnętrznej</w:t>
      </w:r>
    </w:p>
    <w:p w14:paraId="7E6F8443"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filtrów powietrza</w:t>
      </w:r>
    </w:p>
    <w:p w14:paraId="1731FE2C"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czyszczenie i dezynfekcja parowników</w:t>
      </w:r>
    </w:p>
    <w:p w14:paraId="73F08CF6"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sprawdzenie instalacji odpływu skroplin</w:t>
      </w:r>
    </w:p>
    <w:p w14:paraId="6E5CB54C"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w:t>
      </w:r>
    </w:p>
    <w:p w14:paraId="75A40F3B"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łożysk wentylatorów</w:t>
      </w:r>
    </w:p>
    <w:p w14:paraId="31E9368E"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rPr>
      </w:pPr>
      <w:r w:rsidRPr="00274AFE">
        <w:rPr>
          <w:rFonts w:ascii="Arial" w:hAnsi="Arial" w:cs="Arial"/>
          <w:sz w:val="22"/>
          <w:szCs w:val="22"/>
        </w:rPr>
        <w:t>kontrola stanu głównych elementów roboczych</w:t>
      </w:r>
    </w:p>
    <w:p w14:paraId="5ADEC39F" w14:textId="77777777" w:rsidR="0003247A" w:rsidRPr="006420A6" w:rsidRDefault="0003247A" w:rsidP="0003247A">
      <w:pPr>
        <w:pStyle w:val="Akapitzlist"/>
        <w:numPr>
          <w:ilvl w:val="0"/>
          <w:numId w:val="69"/>
        </w:numPr>
        <w:spacing w:after="200" w:line="276" w:lineRule="auto"/>
        <w:contextualSpacing/>
        <w:rPr>
          <w:rFonts w:ascii="Arial" w:hAnsi="Arial" w:cs="Arial"/>
          <w:sz w:val="22"/>
          <w:szCs w:val="22"/>
          <w:u w:val="single"/>
        </w:rPr>
      </w:pPr>
      <w:r w:rsidRPr="006420A6">
        <w:rPr>
          <w:rFonts w:ascii="Arial" w:hAnsi="Arial" w:cs="Arial"/>
          <w:sz w:val="22"/>
          <w:szCs w:val="22"/>
          <w:u w:val="single"/>
        </w:rPr>
        <w:t xml:space="preserve">kontrola szczelności układu zgodnie z ustawą o F-gazach z dnia 15.05.2015r. </w:t>
      </w:r>
    </w:p>
    <w:p w14:paraId="2F038307" w14:textId="77777777" w:rsidR="0003247A" w:rsidRPr="00274AFE" w:rsidRDefault="0003247A" w:rsidP="0003247A">
      <w:pPr>
        <w:rPr>
          <w:rFonts w:ascii="Arial" w:hAnsi="Arial" w:cs="Arial"/>
          <w:sz w:val="22"/>
          <w:szCs w:val="22"/>
        </w:rPr>
      </w:pPr>
      <w:r w:rsidRPr="006420A6">
        <w:rPr>
          <w:rFonts w:ascii="Arial" w:hAnsi="Arial" w:cs="Arial"/>
          <w:sz w:val="22"/>
          <w:szCs w:val="22"/>
        </w:rPr>
        <w:t xml:space="preserve">Ilość systemów klimatyzacyjnych </w:t>
      </w:r>
      <w:proofErr w:type="spellStart"/>
      <w:r w:rsidRPr="006420A6">
        <w:rPr>
          <w:rFonts w:ascii="Arial" w:hAnsi="Arial" w:cs="Arial"/>
          <w:sz w:val="22"/>
          <w:szCs w:val="22"/>
        </w:rPr>
        <w:t>split</w:t>
      </w:r>
      <w:proofErr w:type="spellEnd"/>
      <w:r w:rsidRPr="006420A6">
        <w:rPr>
          <w:rFonts w:ascii="Arial" w:hAnsi="Arial" w:cs="Arial"/>
          <w:sz w:val="22"/>
          <w:szCs w:val="22"/>
        </w:rPr>
        <w:t xml:space="preserve">, </w:t>
      </w:r>
      <w:proofErr w:type="spellStart"/>
      <w:r w:rsidRPr="006420A6">
        <w:rPr>
          <w:rFonts w:ascii="Arial" w:hAnsi="Arial" w:cs="Arial"/>
          <w:sz w:val="22"/>
          <w:szCs w:val="22"/>
        </w:rPr>
        <w:t>multisplit</w:t>
      </w:r>
      <w:proofErr w:type="spellEnd"/>
      <w:r w:rsidRPr="006420A6">
        <w:rPr>
          <w:rFonts w:ascii="Arial" w:hAnsi="Arial" w:cs="Arial"/>
          <w:sz w:val="22"/>
          <w:szCs w:val="22"/>
        </w:rPr>
        <w:t xml:space="preserve"> w WCO Piła, ul. Rydygiera 1 – </w:t>
      </w:r>
      <w:r>
        <w:rPr>
          <w:rFonts w:ascii="Arial" w:hAnsi="Arial" w:cs="Arial"/>
          <w:sz w:val="22"/>
          <w:szCs w:val="22"/>
        </w:rPr>
        <w:t>26</w:t>
      </w:r>
      <w:r w:rsidRPr="006420A6">
        <w:rPr>
          <w:rFonts w:ascii="Arial" w:hAnsi="Arial" w:cs="Arial"/>
          <w:sz w:val="22"/>
          <w:szCs w:val="22"/>
        </w:rPr>
        <w:t xml:space="preserve"> szt.</w:t>
      </w:r>
    </w:p>
    <w:p w14:paraId="34C67C56" w14:textId="77777777" w:rsidR="0003247A" w:rsidRPr="00274AFE" w:rsidRDefault="0003247A" w:rsidP="0003247A">
      <w:pPr>
        <w:rPr>
          <w:rFonts w:ascii="Arial" w:hAnsi="Arial" w:cs="Arial"/>
          <w:sz w:val="22"/>
          <w:szCs w:val="22"/>
        </w:rPr>
      </w:pPr>
    </w:p>
    <w:p w14:paraId="3D9CAC16" w14:textId="77777777" w:rsidR="0003247A" w:rsidRPr="00274AFE" w:rsidRDefault="0003247A" w:rsidP="0003247A">
      <w:pPr>
        <w:pStyle w:val="Akapitzlist"/>
        <w:numPr>
          <w:ilvl w:val="3"/>
          <w:numId w:val="74"/>
        </w:numPr>
        <w:spacing w:after="200" w:line="276" w:lineRule="auto"/>
        <w:ind w:left="426" w:hanging="426"/>
        <w:contextualSpacing/>
        <w:rPr>
          <w:rFonts w:ascii="Arial" w:hAnsi="Arial" w:cs="Arial"/>
          <w:sz w:val="22"/>
          <w:szCs w:val="22"/>
        </w:rPr>
      </w:pPr>
      <w:r w:rsidRPr="00274AFE">
        <w:rPr>
          <w:rFonts w:ascii="Arial" w:hAnsi="Arial" w:cs="Arial"/>
          <w:sz w:val="22"/>
          <w:szCs w:val="22"/>
          <w:u w:val="single"/>
        </w:rPr>
        <w:t>Szafy klimatyzacji precyzyjnej</w:t>
      </w:r>
    </w:p>
    <w:p w14:paraId="3E828E5A"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szaf klimatyzacji precyzyjnej :</w:t>
      </w:r>
    </w:p>
    <w:p w14:paraId="319BDBAD"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podzespołów, części i elementów zabezpieczeń</w:t>
      </w:r>
    </w:p>
    <w:p w14:paraId="4347528A"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stanu cylindra nawilżacza</w:t>
      </w:r>
    </w:p>
    <w:p w14:paraId="2236580B"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kontrola stanu elektrod</w:t>
      </w:r>
    </w:p>
    <w:p w14:paraId="19DC64A8"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rPr>
      </w:pPr>
      <w:r w:rsidRPr="00274AFE">
        <w:rPr>
          <w:rFonts w:ascii="Arial" w:hAnsi="Arial" w:cs="Arial"/>
          <w:sz w:val="22"/>
          <w:szCs w:val="22"/>
        </w:rPr>
        <w:t>pomiary prądu elementów wykonawczych</w:t>
      </w:r>
    </w:p>
    <w:p w14:paraId="370E3F86" w14:textId="77777777" w:rsidR="0003247A" w:rsidRPr="00274AFE" w:rsidRDefault="0003247A" w:rsidP="0003247A">
      <w:pPr>
        <w:pStyle w:val="Akapitzlist"/>
        <w:numPr>
          <w:ilvl w:val="0"/>
          <w:numId w:val="70"/>
        </w:numPr>
        <w:spacing w:after="200" w:line="276" w:lineRule="auto"/>
        <w:contextualSpacing/>
        <w:rPr>
          <w:rFonts w:ascii="Arial" w:hAnsi="Arial" w:cs="Arial"/>
          <w:sz w:val="22"/>
          <w:szCs w:val="22"/>
          <w:u w:val="single"/>
        </w:rPr>
      </w:pPr>
      <w:r w:rsidRPr="00274AFE">
        <w:rPr>
          <w:rFonts w:ascii="Arial" w:hAnsi="Arial" w:cs="Arial"/>
          <w:sz w:val="22"/>
          <w:szCs w:val="22"/>
          <w:u w:val="single"/>
        </w:rPr>
        <w:t xml:space="preserve">kontrola szczelności układu zgodnie z ustawą o F-gazach z dnia 15.05.2015r. </w:t>
      </w:r>
    </w:p>
    <w:p w14:paraId="38A7BDE3" w14:textId="77777777" w:rsidR="0003247A" w:rsidRPr="00274AFE" w:rsidRDefault="0003247A" w:rsidP="0003247A">
      <w:pPr>
        <w:rPr>
          <w:rFonts w:ascii="Arial" w:hAnsi="Arial" w:cs="Arial"/>
          <w:sz w:val="22"/>
          <w:szCs w:val="22"/>
        </w:rPr>
      </w:pPr>
      <w:r w:rsidRPr="006420A6">
        <w:rPr>
          <w:rFonts w:ascii="Arial" w:hAnsi="Arial" w:cs="Arial"/>
          <w:sz w:val="22"/>
          <w:szCs w:val="22"/>
        </w:rPr>
        <w:t>Ilość szaf klimatyzacji precyzyjnej w WCO Piła, ul. Rydygiera 1 – 2 szt.</w:t>
      </w:r>
    </w:p>
    <w:p w14:paraId="162C8EE0" w14:textId="77777777" w:rsidR="0003247A" w:rsidRPr="00274AFE" w:rsidRDefault="0003247A" w:rsidP="0003247A">
      <w:pPr>
        <w:rPr>
          <w:rFonts w:ascii="Arial" w:hAnsi="Arial" w:cs="Arial"/>
          <w:sz w:val="22"/>
          <w:szCs w:val="22"/>
        </w:rPr>
      </w:pPr>
    </w:p>
    <w:p w14:paraId="4671DFF2" w14:textId="77777777" w:rsidR="0003247A" w:rsidRPr="00274AFE" w:rsidRDefault="0003247A" w:rsidP="0003247A">
      <w:pPr>
        <w:pStyle w:val="Akapitzlist"/>
        <w:numPr>
          <w:ilvl w:val="3"/>
          <w:numId w:val="74"/>
        </w:numPr>
        <w:spacing w:after="200" w:line="276" w:lineRule="auto"/>
        <w:ind w:left="426" w:hanging="426"/>
        <w:contextualSpacing/>
        <w:rPr>
          <w:rFonts w:ascii="Arial" w:hAnsi="Arial" w:cs="Arial"/>
          <w:sz w:val="22"/>
          <w:szCs w:val="22"/>
          <w:u w:val="single"/>
        </w:rPr>
      </w:pPr>
      <w:r w:rsidRPr="00274AFE">
        <w:rPr>
          <w:rFonts w:ascii="Arial" w:hAnsi="Arial" w:cs="Arial"/>
          <w:sz w:val="22"/>
          <w:szCs w:val="22"/>
          <w:u w:val="single"/>
        </w:rPr>
        <w:t>Agregaty chłodnicze (wody lodowej)</w:t>
      </w:r>
    </w:p>
    <w:p w14:paraId="19A92613" w14:textId="77777777" w:rsidR="0003247A" w:rsidRPr="00274AFE" w:rsidRDefault="0003247A" w:rsidP="0003247A">
      <w:pPr>
        <w:rPr>
          <w:rFonts w:ascii="Arial" w:hAnsi="Arial" w:cs="Arial"/>
          <w:sz w:val="22"/>
          <w:szCs w:val="22"/>
          <w:u w:val="single"/>
        </w:rPr>
      </w:pPr>
      <w:r w:rsidRPr="00274AFE">
        <w:rPr>
          <w:rFonts w:ascii="Arial" w:hAnsi="Arial" w:cs="Arial"/>
          <w:sz w:val="22"/>
          <w:szCs w:val="22"/>
          <w:u w:val="single"/>
        </w:rPr>
        <w:t>Czynności serwisowe dla agregatów chłodniczych :</w:t>
      </w:r>
    </w:p>
    <w:p w14:paraId="0926749B"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sprawdzenie historii błędów urządzeń chłodniczych</w:t>
      </w:r>
    </w:p>
    <w:p w14:paraId="23541FA6"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czyszczenie skraplaczy</w:t>
      </w:r>
    </w:p>
    <w:p w14:paraId="6D4EE5C3"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czyszczenie filtrów instalacji glikolowej</w:t>
      </w:r>
    </w:p>
    <w:p w14:paraId="06D16E77"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parametrów pracy urządzeń : pomiar prądów, temperatur, ciśnień, sprężarek</w:t>
      </w:r>
    </w:p>
    <w:p w14:paraId="2B879230"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stanu wentylatora skraplacza</w:t>
      </w:r>
    </w:p>
    <w:p w14:paraId="0B0015CE"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pomiary i kontrola pracy pomp obiegowych</w:t>
      </w:r>
    </w:p>
    <w:p w14:paraId="1D513590" w14:textId="77777777" w:rsidR="0003247A" w:rsidRPr="00274AFE" w:rsidRDefault="0003247A" w:rsidP="0003247A">
      <w:pPr>
        <w:pStyle w:val="Akapitzlist"/>
        <w:numPr>
          <w:ilvl w:val="0"/>
          <w:numId w:val="69"/>
        </w:numPr>
        <w:spacing w:after="200" w:line="276" w:lineRule="auto"/>
        <w:contextualSpacing/>
        <w:rPr>
          <w:rFonts w:ascii="Arial" w:hAnsi="Arial" w:cs="Arial"/>
          <w:sz w:val="22"/>
          <w:szCs w:val="22"/>
          <w:u w:val="single"/>
        </w:rPr>
      </w:pPr>
      <w:r w:rsidRPr="00274AFE">
        <w:rPr>
          <w:rFonts w:ascii="Arial" w:hAnsi="Arial" w:cs="Arial"/>
          <w:sz w:val="22"/>
          <w:szCs w:val="22"/>
          <w:u w:val="single"/>
        </w:rPr>
        <w:t>kontrola szczelności instalacji chłodniczej zgodnie z ustawą o F-gazach z dnia 15.05.2015r.</w:t>
      </w:r>
    </w:p>
    <w:p w14:paraId="4F8091DB"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sterowania, automatyki zabezpieczeń</w:t>
      </w:r>
    </w:p>
    <w:p w14:paraId="12684F69" w14:textId="77777777" w:rsidR="0003247A" w:rsidRPr="00274AFE" w:rsidRDefault="0003247A" w:rsidP="0003247A">
      <w:pPr>
        <w:pStyle w:val="Akapitzlist"/>
        <w:numPr>
          <w:ilvl w:val="0"/>
          <w:numId w:val="71"/>
        </w:numPr>
        <w:spacing w:after="200" w:line="276" w:lineRule="auto"/>
        <w:contextualSpacing/>
        <w:rPr>
          <w:rFonts w:ascii="Arial" w:hAnsi="Arial" w:cs="Arial"/>
          <w:sz w:val="22"/>
          <w:szCs w:val="22"/>
        </w:rPr>
      </w:pPr>
      <w:r w:rsidRPr="00274AFE">
        <w:rPr>
          <w:rFonts w:ascii="Arial" w:hAnsi="Arial" w:cs="Arial"/>
          <w:sz w:val="22"/>
          <w:szCs w:val="22"/>
        </w:rPr>
        <w:t>kontrola poziomu napełnienia instalacji glikolowej</w:t>
      </w:r>
    </w:p>
    <w:p w14:paraId="46BB223F" w14:textId="77777777" w:rsidR="0003247A" w:rsidRPr="00274AFE" w:rsidRDefault="0003247A" w:rsidP="0003247A">
      <w:pPr>
        <w:rPr>
          <w:rFonts w:ascii="Arial" w:hAnsi="Arial" w:cs="Arial"/>
          <w:sz w:val="22"/>
          <w:szCs w:val="22"/>
        </w:rPr>
      </w:pPr>
      <w:r w:rsidRPr="006420A6">
        <w:rPr>
          <w:rFonts w:ascii="Arial" w:hAnsi="Arial" w:cs="Arial"/>
          <w:sz w:val="22"/>
          <w:szCs w:val="22"/>
        </w:rPr>
        <w:t>Ilość agregatów chłodniczych w WCO Piła, ul. Rydygiera 1 – 5 szt.</w:t>
      </w:r>
    </w:p>
    <w:p w14:paraId="57708FB1" w14:textId="77777777" w:rsidR="0003247A" w:rsidRPr="00274AFE" w:rsidRDefault="0003247A" w:rsidP="0003247A">
      <w:pPr>
        <w:pStyle w:val="Akapitzlist"/>
        <w:spacing w:after="200" w:line="276" w:lineRule="auto"/>
        <w:ind w:left="0"/>
        <w:contextualSpacing/>
        <w:rPr>
          <w:rFonts w:ascii="Arial" w:hAnsi="Arial" w:cs="Arial"/>
          <w:b/>
          <w:sz w:val="22"/>
          <w:szCs w:val="22"/>
        </w:rPr>
      </w:pPr>
      <w:r w:rsidRPr="00274AFE">
        <w:rPr>
          <w:rFonts w:ascii="Arial" w:hAnsi="Arial" w:cs="Arial"/>
          <w:b/>
          <w:sz w:val="22"/>
          <w:szCs w:val="22"/>
        </w:rPr>
        <w:lastRenderedPageBreak/>
        <w:t xml:space="preserve">ZESTAWIENIE TABELARYCZNE PODSTAWOWYCH  GRUP URZĄDZEŃ </w:t>
      </w:r>
    </w:p>
    <w:p w14:paraId="144556AA" w14:textId="77777777" w:rsidR="0003247A" w:rsidRPr="006420A6" w:rsidRDefault="0003247A" w:rsidP="0003247A">
      <w:pPr>
        <w:pStyle w:val="Akapitzlist"/>
        <w:ind w:left="0"/>
        <w:rPr>
          <w:rFonts w:ascii="Arial" w:hAnsi="Arial" w:cs="Arial"/>
          <w:b/>
          <w:sz w:val="22"/>
          <w:szCs w:val="22"/>
        </w:rPr>
      </w:pPr>
      <w:r w:rsidRPr="00274AFE">
        <w:rPr>
          <w:rFonts w:ascii="Arial" w:hAnsi="Arial" w:cs="Arial"/>
          <w:b/>
          <w:sz w:val="22"/>
          <w:szCs w:val="22"/>
        </w:rPr>
        <w:t xml:space="preserve">OBJĘTYCH SERWISEM W POSZCZEGÓLNYCH OBIEKTACH (DLA PAKIETÓW : </w:t>
      </w:r>
      <w:r w:rsidRPr="006420A6">
        <w:rPr>
          <w:rFonts w:ascii="Arial" w:hAnsi="Arial" w:cs="Arial"/>
          <w:b/>
          <w:sz w:val="22"/>
          <w:szCs w:val="22"/>
        </w:rPr>
        <w:t xml:space="preserve">1,2,3) : </w:t>
      </w:r>
    </w:p>
    <w:p w14:paraId="431A77AC" w14:textId="77777777" w:rsidR="0003247A" w:rsidRPr="00D75B13" w:rsidRDefault="0003247A" w:rsidP="0003247A">
      <w:pPr>
        <w:rPr>
          <w:rFonts w:ascii="Arial" w:hAnsi="Arial" w:cs="Arial"/>
          <w:color w:val="FF0000"/>
          <w:sz w:val="22"/>
          <w:szCs w:val="22"/>
          <w:u w:val="single"/>
        </w:rPr>
      </w:pPr>
      <w:r w:rsidRPr="00274AFE">
        <w:rPr>
          <w:rFonts w:ascii="Arial" w:hAnsi="Arial" w:cs="Arial"/>
          <w:sz w:val="22"/>
          <w:szCs w:val="22"/>
          <w:u w:val="single"/>
        </w:rPr>
        <w:t>Tabela 1</w:t>
      </w:r>
    </w:p>
    <w:tbl>
      <w:tblPr>
        <w:tblW w:w="8860" w:type="dxa"/>
        <w:tblInd w:w="80" w:type="dxa"/>
        <w:tblCellMar>
          <w:left w:w="70" w:type="dxa"/>
          <w:right w:w="70" w:type="dxa"/>
        </w:tblCellMar>
        <w:tblLook w:val="04A0" w:firstRow="1" w:lastRow="0" w:firstColumn="1" w:lastColumn="0" w:noHBand="0" w:noVBand="1"/>
      </w:tblPr>
      <w:tblGrid>
        <w:gridCol w:w="960"/>
        <w:gridCol w:w="1640"/>
        <w:gridCol w:w="2020"/>
        <w:gridCol w:w="1320"/>
        <w:gridCol w:w="1400"/>
        <w:gridCol w:w="1520"/>
      </w:tblGrid>
      <w:tr w:rsidR="0003247A" w14:paraId="685C9EA3" w14:textId="77777777" w:rsidTr="004F31AE">
        <w:trPr>
          <w:trHeight w:val="915"/>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96DD900" w14:textId="77777777" w:rsidR="0003247A" w:rsidRDefault="0003247A" w:rsidP="004F31AE">
            <w:pPr>
              <w:rPr>
                <w:rFonts w:ascii="Arial" w:hAnsi="Arial" w:cs="Arial"/>
                <w:b/>
                <w:bCs/>
                <w:color w:val="000000"/>
                <w:sz w:val="22"/>
                <w:szCs w:val="22"/>
              </w:rPr>
            </w:pPr>
            <w:r>
              <w:rPr>
                <w:rFonts w:ascii="Arial" w:hAnsi="Arial" w:cs="Arial"/>
                <w:b/>
                <w:bCs/>
                <w:color w:val="000000"/>
                <w:sz w:val="22"/>
                <w:szCs w:val="22"/>
              </w:rPr>
              <w:t>L.P.</w:t>
            </w:r>
          </w:p>
        </w:tc>
        <w:tc>
          <w:tcPr>
            <w:tcW w:w="1640" w:type="dxa"/>
            <w:tcBorders>
              <w:top w:val="single" w:sz="8" w:space="0" w:color="auto"/>
              <w:left w:val="nil"/>
              <w:bottom w:val="single" w:sz="8" w:space="0" w:color="auto"/>
              <w:right w:val="single" w:sz="8" w:space="0" w:color="auto"/>
            </w:tcBorders>
            <w:shd w:val="clear" w:color="000000" w:fill="FFFFFF"/>
            <w:vAlign w:val="center"/>
            <w:hideMark/>
          </w:tcPr>
          <w:p w14:paraId="362AB4D6" w14:textId="77777777" w:rsidR="0003247A" w:rsidRDefault="0003247A" w:rsidP="004F31AE">
            <w:pPr>
              <w:rPr>
                <w:rFonts w:ascii="Arial" w:hAnsi="Arial" w:cs="Arial"/>
                <w:b/>
                <w:bCs/>
                <w:color w:val="000000"/>
                <w:sz w:val="22"/>
                <w:szCs w:val="22"/>
              </w:rPr>
            </w:pPr>
            <w:r>
              <w:rPr>
                <w:rFonts w:ascii="Arial" w:hAnsi="Arial" w:cs="Arial"/>
                <w:b/>
                <w:bCs/>
                <w:color w:val="000000"/>
                <w:sz w:val="22"/>
                <w:szCs w:val="22"/>
              </w:rPr>
              <w:t>Nazwa obiektu</w:t>
            </w:r>
          </w:p>
        </w:tc>
        <w:tc>
          <w:tcPr>
            <w:tcW w:w="2020" w:type="dxa"/>
            <w:tcBorders>
              <w:top w:val="single" w:sz="8" w:space="0" w:color="auto"/>
              <w:left w:val="nil"/>
              <w:bottom w:val="single" w:sz="8" w:space="0" w:color="auto"/>
              <w:right w:val="single" w:sz="8" w:space="0" w:color="auto"/>
            </w:tcBorders>
            <w:shd w:val="clear" w:color="000000" w:fill="FFFFFF"/>
            <w:vAlign w:val="center"/>
            <w:hideMark/>
          </w:tcPr>
          <w:p w14:paraId="1F68356F"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VRF</w:t>
            </w:r>
          </w:p>
        </w:tc>
        <w:tc>
          <w:tcPr>
            <w:tcW w:w="1320" w:type="dxa"/>
            <w:tcBorders>
              <w:top w:val="single" w:sz="8" w:space="0" w:color="auto"/>
              <w:left w:val="nil"/>
              <w:bottom w:val="single" w:sz="8" w:space="0" w:color="auto"/>
              <w:right w:val="single" w:sz="8" w:space="0" w:color="auto"/>
            </w:tcBorders>
            <w:shd w:val="clear" w:color="000000" w:fill="FFFFFF"/>
            <w:vAlign w:val="center"/>
            <w:hideMark/>
          </w:tcPr>
          <w:p w14:paraId="7BD6A5EF"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 xml:space="preserve">Split </w:t>
            </w:r>
            <w:proofErr w:type="spellStart"/>
            <w:r>
              <w:rPr>
                <w:rFonts w:ascii="Arial" w:hAnsi="Arial" w:cs="Arial"/>
                <w:b/>
                <w:bCs/>
                <w:color w:val="000000"/>
                <w:sz w:val="22"/>
                <w:szCs w:val="22"/>
              </w:rPr>
              <w:t>multisplit</w:t>
            </w:r>
            <w:proofErr w:type="spellEnd"/>
          </w:p>
        </w:tc>
        <w:tc>
          <w:tcPr>
            <w:tcW w:w="1400" w:type="dxa"/>
            <w:tcBorders>
              <w:top w:val="single" w:sz="8" w:space="0" w:color="auto"/>
              <w:left w:val="nil"/>
              <w:bottom w:val="single" w:sz="8" w:space="0" w:color="auto"/>
              <w:right w:val="single" w:sz="8" w:space="0" w:color="auto"/>
            </w:tcBorders>
            <w:shd w:val="clear" w:color="000000" w:fill="FFFFFF"/>
            <w:vAlign w:val="center"/>
            <w:hideMark/>
          </w:tcPr>
          <w:p w14:paraId="74A8AE05"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Klim. precyzyjna.</w:t>
            </w:r>
          </w:p>
        </w:tc>
        <w:tc>
          <w:tcPr>
            <w:tcW w:w="1520" w:type="dxa"/>
            <w:tcBorders>
              <w:top w:val="single" w:sz="8" w:space="0" w:color="auto"/>
              <w:left w:val="nil"/>
              <w:bottom w:val="single" w:sz="8" w:space="0" w:color="auto"/>
              <w:right w:val="single" w:sz="8" w:space="0" w:color="auto"/>
            </w:tcBorders>
            <w:shd w:val="clear" w:color="000000" w:fill="FFFFFF"/>
            <w:vAlign w:val="center"/>
            <w:hideMark/>
          </w:tcPr>
          <w:p w14:paraId="0628DAC0"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 xml:space="preserve">Agregaty </w:t>
            </w:r>
            <w:proofErr w:type="spellStart"/>
            <w:r>
              <w:rPr>
                <w:rFonts w:ascii="Arial" w:hAnsi="Arial" w:cs="Arial"/>
                <w:b/>
                <w:bCs/>
                <w:color w:val="000000"/>
                <w:sz w:val="22"/>
                <w:szCs w:val="22"/>
              </w:rPr>
              <w:t>chłodn</w:t>
            </w:r>
            <w:proofErr w:type="spellEnd"/>
            <w:r>
              <w:rPr>
                <w:rFonts w:ascii="Arial" w:hAnsi="Arial" w:cs="Arial"/>
                <w:b/>
                <w:bCs/>
                <w:color w:val="000000"/>
                <w:sz w:val="22"/>
                <w:szCs w:val="22"/>
              </w:rPr>
              <w:t>.</w:t>
            </w:r>
          </w:p>
        </w:tc>
      </w:tr>
      <w:tr w:rsidR="0003247A" w14:paraId="155E0DFA" w14:textId="77777777" w:rsidTr="004F31AE">
        <w:trPr>
          <w:trHeight w:val="630"/>
        </w:trPr>
        <w:tc>
          <w:tcPr>
            <w:tcW w:w="960" w:type="dxa"/>
            <w:tcBorders>
              <w:top w:val="nil"/>
              <w:left w:val="single" w:sz="8" w:space="0" w:color="auto"/>
              <w:bottom w:val="nil"/>
              <w:right w:val="single" w:sz="8" w:space="0" w:color="auto"/>
            </w:tcBorders>
            <w:shd w:val="clear" w:color="000000" w:fill="FFFFFF"/>
            <w:vAlign w:val="center"/>
            <w:hideMark/>
          </w:tcPr>
          <w:p w14:paraId="443EB778"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1.</w:t>
            </w:r>
          </w:p>
        </w:tc>
        <w:tc>
          <w:tcPr>
            <w:tcW w:w="1640" w:type="dxa"/>
            <w:tcBorders>
              <w:top w:val="nil"/>
              <w:left w:val="nil"/>
              <w:bottom w:val="nil"/>
              <w:right w:val="single" w:sz="8" w:space="0" w:color="auto"/>
            </w:tcBorders>
            <w:shd w:val="clear" w:color="000000" w:fill="FFFFFF"/>
            <w:vAlign w:val="center"/>
            <w:hideMark/>
          </w:tcPr>
          <w:p w14:paraId="351151C8" w14:textId="77777777" w:rsidR="0003247A" w:rsidRDefault="0003247A" w:rsidP="004F31AE">
            <w:pPr>
              <w:rPr>
                <w:rFonts w:ascii="Arial" w:hAnsi="Arial" w:cs="Arial"/>
                <w:color w:val="000000"/>
                <w:sz w:val="22"/>
                <w:szCs w:val="22"/>
              </w:rPr>
            </w:pPr>
            <w:r>
              <w:rPr>
                <w:rFonts w:ascii="Arial" w:hAnsi="Arial" w:cs="Arial"/>
                <w:color w:val="000000"/>
                <w:sz w:val="22"/>
                <w:szCs w:val="22"/>
              </w:rPr>
              <w:t>WCO-Poznań</w:t>
            </w:r>
          </w:p>
        </w:tc>
        <w:tc>
          <w:tcPr>
            <w:tcW w:w="2020" w:type="dxa"/>
            <w:tcBorders>
              <w:top w:val="nil"/>
              <w:left w:val="nil"/>
              <w:bottom w:val="nil"/>
              <w:right w:val="single" w:sz="8" w:space="0" w:color="auto"/>
            </w:tcBorders>
            <w:shd w:val="clear" w:color="000000" w:fill="FFFFFF"/>
            <w:vAlign w:val="center"/>
            <w:hideMark/>
          </w:tcPr>
          <w:p w14:paraId="747B41AA"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16</w:t>
            </w:r>
          </w:p>
        </w:tc>
        <w:tc>
          <w:tcPr>
            <w:tcW w:w="1320" w:type="dxa"/>
            <w:tcBorders>
              <w:top w:val="nil"/>
              <w:left w:val="nil"/>
              <w:bottom w:val="nil"/>
              <w:right w:val="single" w:sz="8" w:space="0" w:color="auto"/>
            </w:tcBorders>
            <w:shd w:val="clear" w:color="000000" w:fill="FFFFFF"/>
            <w:vAlign w:val="center"/>
            <w:hideMark/>
          </w:tcPr>
          <w:p w14:paraId="3793190F"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320</w:t>
            </w:r>
          </w:p>
        </w:tc>
        <w:tc>
          <w:tcPr>
            <w:tcW w:w="1400" w:type="dxa"/>
            <w:tcBorders>
              <w:top w:val="nil"/>
              <w:left w:val="nil"/>
              <w:bottom w:val="nil"/>
              <w:right w:val="single" w:sz="8" w:space="0" w:color="auto"/>
            </w:tcBorders>
            <w:shd w:val="clear" w:color="000000" w:fill="FFFFFF"/>
            <w:vAlign w:val="center"/>
            <w:hideMark/>
          </w:tcPr>
          <w:p w14:paraId="2135297F"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2</w:t>
            </w:r>
          </w:p>
        </w:tc>
        <w:tc>
          <w:tcPr>
            <w:tcW w:w="1520" w:type="dxa"/>
            <w:tcBorders>
              <w:top w:val="nil"/>
              <w:left w:val="nil"/>
              <w:bottom w:val="nil"/>
              <w:right w:val="single" w:sz="8" w:space="0" w:color="auto"/>
            </w:tcBorders>
            <w:shd w:val="clear" w:color="000000" w:fill="FFFFFF"/>
            <w:vAlign w:val="center"/>
            <w:hideMark/>
          </w:tcPr>
          <w:p w14:paraId="0F85A6D6"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47</w:t>
            </w:r>
          </w:p>
        </w:tc>
      </w:tr>
      <w:tr w:rsidR="0003247A" w14:paraId="304CC062" w14:textId="77777777" w:rsidTr="004F31AE">
        <w:trPr>
          <w:trHeight w:val="300"/>
        </w:trPr>
        <w:tc>
          <w:tcPr>
            <w:tcW w:w="960" w:type="dxa"/>
            <w:tcBorders>
              <w:top w:val="nil"/>
              <w:left w:val="single" w:sz="8" w:space="0" w:color="auto"/>
              <w:bottom w:val="nil"/>
              <w:right w:val="single" w:sz="8" w:space="0" w:color="auto"/>
            </w:tcBorders>
            <w:shd w:val="clear" w:color="000000" w:fill="FFFFFF"/>
            <w:vAlign w:val="center"/>
            <w:hideMark/>
          </w:tcPr>
          <w:p w14:paraId="544AE611"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2.</w:t>
            </w:r>
          </w:p>
        </w:tc>
        <w:tc>
          <w:tcPr>
            <w:tcW w:w="1640" w:type="dxa"/>
            <w:tcBorders>
              <w:top w:val="nil"/>
              <w:left w:val="nil"/>
              <w:bottom w:val="nil"/>
              <w:right w:val="single" w:sz="8" w:space="0" w:color="auto"/>
            </w:tcBorders>
            <w:shd w:val="clear" w:color="000000" w:fill="FFFFFF"/>
            <w:vAlign w:val="center"/>
            <w:hideMark/>
          </w:tcPr>
          <w:p w14:paraId="5869077F" w14:textId="77777777" w:rsidR="0003247A" w:rsidRDefault="0003247A" w:rsidP="004F31AE">
            <w:pPr>
              <w:rPr>
                <w:rFonts w:ascii="Arial" w:hAnsi="Arial" w:cs="Arial"/>
                <w:color w:val="000000"/>
                <w:sz w:val="22"/>
                <w:szCs w:val="22"/>
              </w:rPr>
            </w:pPr>
            <w:r>
              <w:rPr>
                <w:rFonts w:ascii="Arial" w:hAnsi="Arial" w:cs="Arial"/>
                <w:color w:val="000000"/>
                <w:sz w:val="22"/>
                <w:szCs w:val="22"/>
              </w:rPr>
              <w:t>WCO-Kalisz</w:t>
            </w:r>
          </w:p>
        </w:tc>
        <w:tc>
          <w:tcPr>
            <w:tcW w:w="2020" w:type="dxa"/>
            <w:tcBorders>
              <w:top w:val="nil"/>
              <w:left w:val="nil"/>
              <w:bottom w:val="nil"/>
              <w:right w:val="single" w:sz="8" w:space="0" w:color="auto"/>
            </w:tcBorders>
            <w:shd w:val="clear" w:color="000000" w:fill="FFFFFF"/>
            <w:vAlign w:val="center"/>
            <w:hideMark/>
          </w:tcPr>
          <w:p w14:paraId="50516D80"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w:t>
            </w:r>
          </w:p>
        </w:tc>
        <w:tc>
          <w:tcPr>
            <w:tcW w:w="1320" w:type="dxa"/>
            <w:tcBorders>
              <w:top w:val="nil"/>
              <w:left w:val="nil"/>
              <w:bottom w:val="nil"/>
              <w:right w:val="single" w:sz="8" w:space="0" w:color="auto"/>
            </w:tcBorders>
            <w:shd w:val="clear" w:color="000000" w:fill="FFFFFF"/>
            <w:vAlign w:val="center"/>
            <w:hideMark/>
          </w:tcPr>
          <w:p w14:paraId="5EE2A396"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22</w:t>
            </w:r>
          </w:p>
        </w:tc>
        <w:tc>
          <w:tcPr>
            <w:tcW w:w="1400" w:type="dxa"/>
            <w:tcBorders>
              <w:top w:val="nil"/>
              <w:left w:val="nil"/>
              <w:bottom w:val="nil"/>
              <w:right w:val="single" w:sz="8" w:space="0" w:color="auto"/>
            </w:tcBorders>
            <w:shd w:val="clear" w:color="000000" w:fill="FFFFFF"/>
            <w:vAlign w:val="center"/>
            <w:hideMark/>
          </w:tcPr>
          <w:p w14:paraId="37AA9466"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2</w:t>
            </w:r>
          </w:p>
        </w:tc>
        <w:tc>
          <w:tcPr>
            <w:tcW w:w="1520" w:type="dxa"/>
            <w:tcBorders>
              <w:top w:val="nil"/>
              <w:left w:val="nil"/>
              <w:bottom w:val="nil"/>
              <w:right w:val="single" w:sz="8" w:space="0" w:color="auto"/>
            </w:tcBorders>
            <w:shd w:val="clear" w:color="000000" w:fill="FFFFFF"/>
            <w:vAlign w:val="center"/>
            <w:hideMark/>
          </w:tcPr>
          <w:p w14:paraId="260BDDE7"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7</w:t>
            </w:r>
          </w:p>
        </w:tc>
      </w:tr>
      <w:tr w:rsidR="0003247A" w14:paraId="7B6C5A92" w14:textId="77777777" w:rsidTr="004F31AE">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B7D44CC"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3.</w:t>
            </w:r>
          </w:p>
        </w:tc>
        <w:tc>
          <w:tcPr>
            <w:tcW w:w="1640" w:type="dxa"/>
            <w:tcBorders>
              <w:top w:val="nil"/>
              <w:left w:val="nil"/>
              <w:bottom w:val="single" w:sz="8" w:space="0" w:color="auto"/>
              <w:right w:val="single" w:sz="8" w:space="0" w:color="auto"/>
            </w:tcBorders>
            <w:shd w:val="clear" w:color="000000" w:fill="FFFFFF"/>
            <w:vAlign w:val="center"/>
            <w:hideMark/>
          </w:tcPr>
          <w:p w14:paraId="5FC50DBD" w14:textId="77777777" w:rsidR="0003247A" w:rsidRDefault="0003247A" w:rsidP="004F31AE">
            <w:pPr>
              <w:rPr>
                <w:rFonts w:ascii="Arial" w:hAnsi="Arial" w:cs="Arial"/>
                <w:color w:val="000000"/>
                <w:sz w:val="22"/>
                <w:szCs w:val="22"/>
              </w:rPr>
            </w:pPr>
            <w:r>
              <w:rPr>
                <w:rFonts w:ascii="Arial" w:hAnsi="Arial" w:cs="Arial"/>
                <w:color w:val="000000"/>
                <w:sz w:val="22"/>
                <w:szCs w:val="22"/>
              </w:rPr>
              <w:t>WCO-Piła</w:t>
            </w:r>
          </w:p>
        </w:tc>
        <w:tc>
          <w:tcPr>
            <w:tcW w:w="2020" w:type="dxa"/>
            <w:tcBorders>
              <w:top w:val="nil"/>
              <w:left w:val="nil"/>
              <w:bottom w:val="single" w:sz="8" w:space="0" w:color="auto"/>
              <w:right w:val="single" w:sz="8" w:space="0" w:color="auto"/>
            </w:tcBorders>
            <w:shd w:val="clear" w:color="000000" w:fill="FFFFFF"/>
            <w:vAlign w:val="center"/>
            <w:hideMark/>
          </w:tcPr>
          <w:p w14:paraId="25ACFE61"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2 szt.**</w:t>
            </w:r>
          </w:p>
        </w:tc>
        <w:tc>
          <w:tcPr>
            <w:tcW w:w="1320" w:type="dxa"/>
            <w:tcBorders>
              <w:top w:val="nil"/>
              <w:left w:val="nil"/>
              <w:bottom w:val="single" w:sz="8" w:space="0" w:color="auto"/>
              <w:right w:val="single" w:sz="8" w:space="0" w:color="auto"/>
            </w:tcBorders>
            <w:shd w:val="clear" w:color="000000" w:fill="FFFFFF"/>
            <w:vAlign w:val="center"/>
            <w:hideMark/>
          </w:tcPr>
          <w:p w14:paraId="78A7863C"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26</w:t>
            </w:r>
          </w:p>
        </w:tc>
        <w:tc>
          <w:tcPr>
            <w:tcW w:w="1400" w:type="dxa"/>
            <w:tcBorders>
              <w:top w:val="nil"/>
              <w:left w:val="nil"/>
              <w:bottom w:val="single" w:sz="8" w:space="0" w:color="auto"/>
              <w:right w:val="single" w:sz="8" w:space="0" w:color="auto"/>
            </w:tcBorders>
            <w:shd w:val="clear" w:color="000000" w:fill="FFFFFF"/>
            <w:vAlign w:val="center"/>
            <w:hideMark/>
          </w:tcPr>
          <w:p w14:paraId="4DD59213"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2</w:t>
            </w:r>
          </w:p>
        </w:tc>
        <w:tc>
          <w:tcPr>
            <w:tcW w:w="1520" w:type="dxa"/>
            <w:tcBorders>
              <w:top w:val="nil"/>
              <w:left w:val="nil"/>
              <w:bottom w:val="single" w:sz="8" w:space="0" w:color="auto"/>
              <w:right w:val="single" w:sz="8" w:space="0" w:color="auto"/>
            </w:tcBorders>
            <w:shd w:val="clear" w:color="000000" w:fill="FFFFFF"/>
            <w:vAlign w:val="center"/>
            <w:hideMark/>
          </w:tcPr>
          <w:p w14:paraId="1551BA7F"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5</w:t>
            </w:r>
          </w:p>
        </w:tc>
      </w:tr>
      <w:tr w:rsidR="0003247A" w14:paraId="498A86C7" w14:textId="77777777" w:rsidTr="004F31AE">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6DB9B56"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 </w:t>
            </w:r>
          </w:p>
        </w:tc>
        <w:tc>
          <w:tcPr>
            <w:tcW w:w="1640" w:type="dxa"/>
            <w:tcBorders>
              <w:top w:val="nil"/>
              <w:left w:val="nil"/>
              <w:bottom w:val="single" w:sz="8" w:space="0" w:color="auto"/>
              <w:right w:val="single" w:sz="8" w:space="0" w:color="auto"/>
            </w:tcBorders>
            <w:shd w:val="clear" w:color="000000" w:fill="FFFFFF"/>
            <w:vAlign w:val="center"/>
            <w:hideMark/>
          </w:tcPr>
          <w:p w14:paraId="31E2F54E" w14:textId="77777777" w:rsidR="0003247A" w:rsidRDefault="0003247A" w:rsidP="004F31AE">
            <w:pPr>
              <w:rPr>
                <w:rFonts w:ascii="Arial" w:hAnsi="Arial" w:cs="Arial"/>
                <w:color w:val="000000"/>
                <w:sz w:val="22"/>
                <w:szCs w:val="22"/>
              </w:rPr>
            </w:pPr>
            <w:r>
              <w:rPr>
                <w:rFonts w:ascii="Arial" w:hAnsi="Arial" w:cs="Arial"/>
                <w:color w:val="000000"/>
                <w:sz w:val="22"/>
                <w:szCs w:val="22"/>
              </w:rPr>
              <w:t> </w:t>
            </w:r>
          </w:p>
        </w:tc>
        <w:tc>
          <w:tcPr>
            <w:tcW w:w="2020" w:type="dxa"/>
            <w:tcBorders>
              <w:top w:val="nil"/>
              <w:left w:val="nil"/>
              <w:bottom w:val="single" w:sz="8" w:space="0" w:color="auto"/>
              <w:right w:val="single" w:sz="8" w:space="0" w:color="auto"/>
            </w:tcBorders>
            <w:shd w:val="clear" w:color="000000" w:fill="FFFFFF"/>
            <w:vAlign w:val="center"/>
            <w:hideMark/>
          </w:tcPr>
          <w:p w14:paraId="6AE97A9D"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 </w:t>
            </w:r>
          </w:p>
        </w:tc>
        <w:tc>
          <w:tcPr>
            <w:tcW w:w="1320" w:type="dxa"/>
            <w:tcBorders>
              <w:top w:val="nil"/>
              <w:left w:val="nil"/>
              <w:bottom w:val="single" w:sz="8" w:space="0" w:color="auto"/>
              <w:right w:val="single" w:sz="8" w:space="0" w:color="auto"/>
            </w:tcBorders>
            <w:shd w:val="clear" w:color="000000" w:fill="FFFFFF"/>
            <w:vAlign w:val="center"/>
            <w:hideMark/>
          </w:tcPr>
          <w:p w14:paraId="1A11CB9A"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 </w:t>
            </w:r>
          </w:p>
        </w:tc>
        <w:tc>
          <w:tcPr>
            <w:tcW w:w="1400" w:type="dxa"/>
            <w:tcBorders>
              <w:top w:val="nil"/>
              <w:left w:val="nil"/>
              <w:bottom w:val="single" w:sz="8" w:space="0" w:color="auto"/>
              <w:right w:val="single" w:sz="8" w:space="0" w:color="auto"/>
            </w:tcBorders>
            <w:shd w:val="clear" w:color="000000" w:fill="FFFFFF"/>
            <w:vAlign w:val="center"/>
            <w:hideMark/>
          </w:tcPr>
          <w:p w14:paraId="37BCA272"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 </w:t>
            </w:r>
          </w:p>
        </w:tc>
        <w:tc>
          <w:tcPr>
            <w:tcW w:w="1520" w:type="dxa"/>
            <w:tcBorders>
              <w:top w:val="nil"/>
              <w:left w:val="nil"/>
              <w:bottom w:val="single" w:sz="8" w:space="0" w:color="auto"/>
              <w:right w:val="single" w:sz="8" w:space="0" w:color="auto"/>
            </w:tcBorders>
            <w:shd w:val="clear" w:color="000000" w:fill="FFFFFF"/>
            <w:vAlign w:val="center"/>
            <w:hideMark/>
          </w:tcPr>
          <w:p w14:paraId="5AB0BE89" w14:textId="77777777" w:rsidR="0003247A" w:rsidRDefault="0003247A" w:rsidP="004F31AE">
            <w:pPr>
              <w:jc w:val="center"/>
              <w:rPr>
                <w:rFonts w:ascii="Arial" w:hAnsi="Arial" w:cs="Arial"/>
                <w:color w:val="000000"/>
                <w:sz w:val="22"/>
                <w:szCs w:val="22"/>
              </w:rPr>
            </w:pPr>
            <w:r>
              <w:rPr>
                <w:rFonts w:ascii="Arial" w:hAnsi="Arial" w:cs="Arial"/>
                <w:color w:val="000000"/>
                <w:sz w:val="22"/>
                <w:szCs w:val="22"/>
              </w:rPr>
              <w:t> </w:t>
            </w:r>
          </w:p>
        </w:tc>
      </w:tr>
      <w:tr w:rsidR="0003247A" w14:paraId="4A034691" w14:textId="77777777" w:rsidTr="004F31AE">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261678B"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 </w:t>
            </w:r>
          </w:p>
        </w:tc>
        <w:tc>
          <w:tcPr>
            <w:tcW w:w="1640" w:type="dxa"/>
            <w:tcBorders>
              <w:top w:val="nil"/>
              <w:left w:val="nil"/>
              <w:bottom w:val="single" w:sz="8" w:space="0" w:color="auto"/>
              <w:right w:val="single" w:sz="8" w:space="0" w:color="auto"/>
            </w:tcBorders>
            <w:shd w:val="clear" w:color="000000" w:fill="FFFFFF"/>
            <w:vAlign w:val="center"/>
            <w:hideMark/>
          </w:tcPr>
          <w:p w14:paraId="4DCE24E0" w14:textId="77777777" w:rsidR="0003247A" w:rsidRDefault="0003247A" w:rsidP="004F31AE">
            <w:pPr>
              <w:rPr>
                <w:rFonts w:ascii="Arial" w:hAnsi="Arial" w:cs="Arial"/>
                <w:b/>
                <w:bCs/>
                <w:color w:val="000000"/>
                <w:sz w:val="22"/>
                <w:szCs w:val="22"/>
              </w:rPr>
            </w:pPr>
            <w:r>
              <w:rPr>
                <w:rFonts w:ascii="Arial" w:hAnsi="Arial" w:cs="Arial"/>
                <w:b/>
                <w:bCs/>
                <w:color w:val="000000"/>
                <w:sz w:val="22"/>
                <w:szCs w:val="22"/>
              </w:rPr>
              <w:t>RAZEM</w:t>
            </w:r>
          </w:p>
        </w:tc>
        <w:tc>
          <w:tcPr>
            <w:tcW w:w="2020" w:type="dxa"/>
            <w:tcBorders>
              <w:top w:val="nil"/>
              <w:left w:val="nil"/>
              <w:bottom w:val="single" w:sz="8" w:space="0" w:color="auto"/>
              <w:right w:val="single" w:sz="8" w:space="0" w:color="auto"/>
            </w:tcBorders>
            <w:shd w:val="clear" w:color="000000" w:fill="FFFFFF"/>
            <w:vAlign w:val="center"/>
            <w:hideMark/>
          </w:tcPr>
          <w:p w14:paraId="786975FF"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18</w:t>
            </w:r>
          </w:p>
        </w:tc>
        <w:tc>
          <w:tcPr>
            <w:tcW w:w="1320" w:type="dxa"/>
            <w:tcBorders>
              <w:top w:val="nil"/>
              <w:left w:val="nil"/>
              <w:bottom w:val="single" w:sz="8" w:space="0" w:color="auto"/>
              <w:right w:val="single" w:sz="8" w:space="0" w:color="auto"/>
            </w:tcBorders>
            <w:shd w:val="clear" w:color="000000" w:fill="FFFFFF"/>
            <w:vAlign w:val="center"/>
            <w:hideMark/>
          </w:tcPr>
          <w:p w14:paraId="00E0A290"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266</w:t>
            </w:r>
          </w:p>
        </w:tc>
        <w:tc>
          <w:tcPr>
            <w:tcW w:w="1400" w:type="dxa"/>
            <w:tcBorders>
              <w:top w:val="nil"/>
              <w:left w:val="nil"/>
              <w:bottom w:val="single" w:sz="8" w:space="0" w:color="auto"/>
              <w:right w:val="single" w:sz="8" w:space="0" w:color="auto"/>
            </w:tcBorders>
            <w:shd w:val="clear" w:color="000000" w:fill="FFFFFF"/>
            <w:vAlign w:val="center"/>
            <w:hideMark/>
          </w:tcPr>
          <w:p w14:paraId="44C92995"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18</w:t>
            </w:r>
          </w:p>
        </w:tc>
        <w:tc>
          <w:tcPr>
            <w:tcW w:w="1520" w:type="dxa"/>
            <w:tcBorders>
              <w:top w:val="nil"/>
              <w:left w:val="nil"/>
              <w:bottom w:val="single" w:sz="8" w:space="0" w:color="auto"/>
              <w:right w:val="single" w:sz="8" w:space="0" w:color="auto"/>
            </w:tcBorders>
            <w:shd w:val="clear" w:color="000000" w:fill="FFFFFF"/>
            <w:vAlign w:val="center"/>
            <w:hideMark/>
          </w:tcPr>
          <w:p w14:paraId="744D069A" w14:textId="77777777" w:rsidR="0003247A" w:rsidRDefault="0003247A" w:rsidP="004F31AE">
            <w:pPr>
              <w:jc w:val="center"/>
              <w:rPr>
                <w:rFonts w:ascii="Arial" w:hAnsi="Arial" w:cs="Arial"/>
                <w:b/>
                <w:bCs/>
                <w:color w:val="000000"/>
                <w:sz w:val="22"/>
                <w:szCs w:val="22"/>
              </w:rPr>
            </w:pPr>
            <w:r>
              <w:rPr>
                <w:rFonts w:ascii="Arial" w:hAnsi="Arial" w:cs="Arial"/>
                <w:b/>
                <w:bCs/>
                <w:color w:val="000000"/>
                <w:sz w:val="22"/>
                <w:szCs w:val="22"/>
              </w:rPr>
              <w:t>58</w:t>
            </w:r>
          </w:p>
        </w:tc>
      </w:tr>
    </w:tbl>
    <w:p w14:paraId="7AB715FE" w14:textId="77777777" w:rsidR="0003247A" w:rsidRPr="00D75B13" w:rsidRDefault="0003247A" w:rsidP="0003247A">
      <w:pPr>
        <w:rPr>
          <w:rFonts w:ascii="Arial" w:hAnsi="Arial" w:cs="Arial"/>
          <w:color w:val="FF0000"/>
          <w:sz w:val="22"/>
          <w:szCs w:val="22"/>
        </w:rPr>
      </w:pPr>
    </w:p>
    <w:p w14:paraId="5CD3B200" w14:textId="77777777" w:rsidR="0003247A" w:rsidRPr="00D75B13" w:rsidRDefault="0003247A" w:rsidP="0003247A">
      <w:pPr>
        <w:rPr>
          <w:rFonts w:ascii="Arial" w:hAnsi="Arial" w:cs="Arial"/>
          <w:b/>
          <w:color w:val="FF0000"/>
          <w:sz w:val="22"/>
          <w:szCs w:val="22"/>
        </w:rPr>
      </w:pPr>
      <w:r w:rsidRPr="00D75B13">
        <w:rPr>
          <w:rFonts w:ascii="Arial" w:hAnsi="Arial" w:cs="Arial"/>
          <w:b/>
          <w:color w:val="FF0000"/>
          <w:sz w:val="22"/>
          <w:szCs w:val="22"/>
        </w:rPr>
        <w:t>OGÓŁEM :</w:t>
      </w:r>
      <w:r>
        <w:rPr>
          <w:rFonts w:ascii="Arial" w:hAnsi="Arial" w:cs="Arial"/>
          <w:b/>
          <w:color w:val="FF0000"/>
          <w:sz w:val="22"/>
          <w:szCs w:val="22"/>
        </w:rPr>
        <w:t xml:space="preserve"> 360 </w:t>
      </w:r>
      <w:r w:rsidRPr="00D75B13">
        <w:rPr>
          <w:rFonts w:ascii="Arial" w:hAnsi="Arial" w:cs="Arial"/>
          <w:b/>
          <w:color w:val="FF0000"/>
          <w:sz w:val="22"/>
          <w:szCs w:val="22"/>
        </w:rPr>
        <w:t>szt. urządzeń wszystkich grup.</w:t>
      </w:r>
    </w:p>
    <w:p w14:paraId="4060863D" w14:textId="77777777" w:rsidR="0003247A" w:rsidRPr="00274AFE" w:rsidRDefault="0003247A" w:rsidP="0003247A">
      <w:pPr>
        <w:rPr>
          <w:rFonts w:ascii="Arial" w:hAnsi="Arial" w:cs="Arial"/>
          <w:sz w:val="22"/>
          <w:szCs w:val="22"/>
        </w:rPr>
      </w:pPr>
      <w:r w:rsidRPr="00274AFE">
        <w:rPr>
          <w:rFonts w:ascii="Arial" w:hAnsi="Arial" w:cs="Arial"/>
          <w:sz w:val="22"/>
          <w:szCs w:val="22"/>
        </w:rPr>
        <w:t>*VRF (do 30 jednostek wewnętrznych)</w:t>
      </w:r>
    </w:p>
    <w:p w14:paraId="520A9CA3" w14:textId="77777777" w:rsidR="0003247A" w:rsidRPr="00274AFE" w:rsidRDefault="0003247A" w:rsidP="0003247A">
      <w:pPr>
        <w:rPr>
          <w:rFonts w:ascii="Arial" w:hAnsi="Arial" w:cs="Arial"/>
          <w:sz w:val="22"/>
          <w:szCs w:val="22"/>
        </w:rPr>
      </w:pPr>
      <w:r w:rsidRPr="00274AFE">
        <w:rPr>
          <w:rFonts w:ascii="Arial" w:hAnsi="Arial" w:cs="Arial"/>
          <w:sz w:val="22"/>
          <w:szCs w:val="22"/>
        </w:rPr>
        <w:t>**VRF-mini (do 8 jednostek wewnętrznych)</w:t>
      </w:r>
    </w:p>
    <w:p w14:paraId="7C28082E" w14:textId="77777777" w:rsidR="0003247A" w:rsidRPr="00274AFE" w:rsidRDefault="0003247A" w:rsidP="0003247A">
      <w:pPr>
        <w:rPr>
          <w:rFonts w:ascii="Arial" w:hAnsi="Arial" w:cs="Arial"/>
          <w:sz w:val="22"/>
          <w:szCs w:val="22"/>
        </w:rPr>
      </w:pPr>
    </w:p>
    <w:p w14:paraId="26CECD4A" w14:textId="77777777" w:rsidR="0003247A" w:rsidRPr="00274AFE" w:rsidRDefault="0003247A" w:rsidP="0003247A">
      <w:pPr>
        <w:tabs>
          <w:tab w:val="left" w:pos="5812"/>
        </w:tabs>
        <w:jc w:val="both"/>
        <w:rPr>
          <w:rFonts w:ascii="Arial" w:hAnsi="Arial" w:cs="Arial"/>
          <w:b/>
          <w:sz w:val="22"/>
          <w:szCs w:val="22"/>
        </w:rPr>
      </w:pPr>
      <w:r w:rsidRPr="00274AFE">
        <w:rPr>
          <w:rFonts w:ascii="Arial" w:hAnsi="Arial" w:cs="Arial"/>
          <w:b/>
          <w:sz w:val="22"/>
          <w:szCs w:val="22"/>
        </w:rPr>
        <w:t>ILOŚĆ CENTRAL WENTYLACYJNYCH I KLIMATYZACYJNYCH :</w:t>
      </w:r>
    </w:p>
    <w:p w14:paraId="66A65E08" w14:textId="77777777" w:rsidR="0003247A" w:rsidRPr="00274AFE" w:rsidRDefault="0003247A" w:rsidP="0003247A">
      <w:pPr>
        <w:tabs>
          <w:tab w:val="left" w:pos="5812"/>
        </w:tabs>
        <w:jc w:val="both"/>
        <w:rPr>
          <w:rFonts w:ascii="Arial" w:hAnsi="Arial" w:cs="Arial"/>
          <w:b/>
          <w:sz w:val="22"/>
          <w:szCs w:val="22"/>
        </w:rPr>
      </w:pPr>
    </w:p>
    <w:tbl>
      <w:tblPr>
        <w:tblW w:w="9740" w:type="dxa"/>
        <w:tblInd w:w="70" w:type="dxa"/>
        <w:tblCellMar>
          <w:left w:w="70" w:type="dxa"/>
          <w:right w:w="70" w:type="dxa"/>
        </w:tblCellMar>
        <w:tblLook w:val="04A0" w:firstRow="1" w:lastRow="0" w:firstColumn="1" w:lastColumn="0" w:noHBand="0" w:noVBand="1"/>
      </w:tblPr>
      <w:tblGrid>
        <w:gridCol w:w="5260"/>
        <w:gridCol w:w="160"/>
        <w:gridCol w:w="4320"/>
      </w:tblGrid>
      <w:tr w:rsidR="0003247A" w14:paraId="4456D02B" w14:textId="77777777" w:rsidTr="004F31AE">
        <w:trPr>
          <w:trHeight w:val="300"/>
        </w:trPr>
        <w:tc>
          <w:tcPr>
            <w:tcW w:w="5260" w:type="dxa"/>
            <w:tcBorders>
              <w:top w:val="nil"/>
              <w:left w:val="nil"/>
              <w:bottom w:val="nil"/>
              <w:right w:val="nil"/>
            </w:tcBorders>
            <w:shd w:val="clear" w:color="auto" w:fill="auto"/>
            <w:noWrap/>
            <w:vAlign w:val="center"/>
            <w:hideMark/>
          </w:tcPr>
          <w:p w14:paraId="1772440E" w14:textId="77777777" w:rsidR="0003247A" w:rsidRDefault="0003247A" w:rsidP="004F31AE">
            <w:pPr>
              <w:rPr>
                <w:rFonts w:ascii="Calibri" w:hAnsi="Calibri" w:cs="Calibri"/>
                <w:color w:val="000000"/>
                <w:sz w:val="22"/>
                <w:szCs w:val="22"/>
              </w:rPr>
            </w:pPr>
            <w:r>
              <w:rPr>
                <w:rFonts w:ascii="Calibri" w:hAnsi="Calibri" w:cs="Calibri"/>
                <w:color w:val="000000"/>
                <w:sz w:val="22"/>
                <w:szCs w:val="22"/>
              </w:rPr>
              <w:t xml:space="preserve">WCO Poznań, ul </w:t>
            </w:r>
            <w:proofErr w:type="spellStart"/>
            <w:r>
              <w:rPr>
                <w:rFonts w:ascii="Calibri" w:hAnsi="Calibri" w:cs="Calibri"/>
                <w:color w:val="000000"/>
                <w:sz w:val="22"/>
                <w:szCs w:val="22"/>
              </w:rPr>
              <w:t>Garbary</w:t>
            </w:r>
            <w:proofErr w:type="spellEnd"/>
            <w:r>
              <w:rPr>
                <w:rFonts w:ascii="Calibri" w:hAnsi="Calibri" w:cs="Calibri"/>
                <w:color w:val="000000"/>
                <w:sz w:val="22"/>
                <w:szCs w:val="22"/>
              </w:rPr>
              <w:t xml:space="preserve"> 15- budynki stare</w:t>
            </w:r>
          </w:p>
        </w:tc>
        <w:tc>
          <w:tcPr>
            <w:tcW w:w="160" w:type="dxa"/>
            <w:tcBorders>
              <w:top w:val="nil"/>
              <w:left w:val="nil"/>
              <w:bottom w:val="nil"/>
              <w:right w:val="nil"/>
            </w:tcBorders>
            <w:shd w:val="clear" w:color="auto" w:fill="auto"/>
            <w:noWrap/>
            <w:vAlign w:val="bottom"/>
            <w:hideMark/>
          </w:tcPr>
          <w:p w14:paraId="15A99D30" w14:textId="77777777" w:rsidR="0003247A" w:rsidRDefault="0003247A" w:rsidP="004F31AE">
            <w:pPr>
              <w:rPr>
                <w:rFonts w:ascii="Calibri" w:hAnsi="Calibri" w:cs="Calibri"/>
                <w:color w:val="000000"/>
                <w:sz w:val="22"/>
                <w:szCs w:val="22"/>
              </w:rPr>
            </w:pPr>
          </w:p>
        </w:tc>
        <w:tc>
          <w:tcPr>
            <w:tcW w:w="4320" w:type="dxa"/>
            <w:tcBorders>
              <w:top w:val="nil"/>
              <w:left w:val="nil"/>
              <w:bottom w:val="nil"/>
              <w:right w:val="nil"/>
            </w:tcBorders>
            <w:shd w:val="clear" w:color="auto" w:fill="auto"/>
            <w:noWrap/>
            <w:vAlign w:val="bottom"/>
            <w:hideMark/>
          </w:tcPr>
          <w:p w14:paraId="26FFF495" w14:textId="77777777" w:rsidR="0003247A" w:rsidRDefault="0003247A" w:rsidP="004F31AE">
            <w:pPr>
              <w:jc w:val="center"/>
              <w:rPr>
                <w:rFonts w:ascii="Calibri" w:hAnsi="Calibri" w:cs="Calibri"/>
                <w:color w:val="000000"/>
                <w:sz w:val="22"/>
                <w:szCs w:val="22"/>
              </w:rPr>
            </w:pPr>
            <w:r>
              <w:rPr>
                <w:rFonts w:ascii="Calibri" w:hAnsi="Calibri" w:cs="Calibri"/>
                <w:color w:val="000000"/>
                <w:sz w:val="22"/>
                <w:szCs w:val="22"/>
              </w:rPr>
              <w:t>70</w:t>
            </w:r>
          </w:p>
        </w:tc>
      </w:tr>
      <w:tr w:rsidR="0003247A" w14:paraId="359C5150" w14:textId="77777777" w:rsidTr="004F31AE">
        <w:trPr>
          <w:trHeight w:val="300"/>
        </w:trPr>
        <w:tc>
          <w:tcPr>
            <w:tcW w:w="5260" w:type="dxa"/>
            <w:tcBorders>
              <w:top w:val="nil"/>
              <w:left w:val="nil"/>
              <w:bottom w:val="nil"/>
              <w:right w:val="nil"/>
            </w:tcBorders>
            <w:shd w:val="clear" w:color="auto" w:fill="auto"/>
            <w:noWrap/>
            <w:vAlign w:val="center"/>
            <w:hideMark/>
          </w:tcPr>
          <w:p w14:paraId="517CEBDE" w14:textId="77777777" w:rsidR="0003247A" w:rsidRDefault="0003247A" w:rsidP="004F31AE">
            <w:pPr>
              <w:rPr>
                <w:rFonts w:ascii="Calibri" w:hAnsi="Calibri" w:cs="Calibri"/>
                <w:color w:val="000000"/>
                <w:sz w:val="22"/>
                <w:szCs w:val="22"/>
              </w:rPr>
            </w:pPr>
            <w:r>
              <w:rPr>
                <w:rFonts w:ascii="Calibri" w:hAnsi="Calibri" w:cs="Calibri"/>
                <w:color w:val="000000"/>
                <w:sz w:val="22"/>
                <w:szCs w:val="22"/>
              </w:rPr>
              <w:t xml:space="preserve">WCO Poznań, ul </w:t>
            </w:r>
            <w:proofErr w:type="spellStart"/>
            <w:r>
              <w:rPr>
                <w:rFonts w:ascii="Calibri" w:hAnsi="Calibri" w:cs="Calibri"/>
                <w:color w:val="000000"/>
                <w:sz w:val="22"/>
                <w:szCs w:val="22"/>
              </w:rPr>
              <w:t>Garbary</w:t>
            </w:r>
            <w:proofErr w:type="spellEnd"/>
            <w:r>
              <w:rPr>
                <w:rFonts w:ascii="Calibri" w:hAnsi="Calibri" w:cs="Calibri"/>
                <w:color w:val="000000"/>
                <w:sz w:val="22"/>
                <w:szCs w:val="22"/>
              </w:rPr>
              <w:t xml:space="preserve"> 15 BA+CBO +WIATA</w:t>
            </w:r>
          </w:p>
        </w:tc>
        <w:tc>
          <w:tcPr>
            <w:tcW w:w="160" w:type="dxa"/>
            <w:tcBorders>
              <w:top w:val="nil"/>
              <w:left w:val="nil"/>
              <w:bottom w:val="nil"/>
              <w:right w:val="nil"/>
            </w:tcBorders>
            <w:shd w:val="clear" w:color="auto" w:fill="auto"/>
            <w:noWrap/>
            <w:vAlign w:val="bottom"/>
            <w:hideMark/>
          </w:tcPr>
          <w:p w14:paraId="40719338" w14:textId="77777777" w:rsidR="0003247A" w:rsidRDefault="0003247A" w:rsidP="004F31AE">
            <w:pPr>
              <w:rPr>
                <w:rFonts w:ascii="Calibri" w:hAnsi="Calibri" w:cs="Calibri"/>
                <w:color w:val="000000"/>
                <w:sz w:val="22"/>
                <w:szCs w:val="22"/>
              </w:rPr>
            </w:pPr>
          </w:p>
        </w:tc>
        <w:tc>
          <w:tcPr>
            <w:tcW w:w="4320" w:type="dxa"/>
            <w:tcBorders>
              <w:top w:val="nil"/>
              <w:left w:val="nil"/>
              <w:bottom w:val="nil"/>
              <w:right w:val="nil"/>
            </w:tcBorders>
            <w:shd w:val="clear" w:color="auto" w:fill="auto"/>
            <w:vAlign w:val="bottom"/>
            <w:hideMark/>
          </w:tcPr>
          <w:p w14:paraId="60299093" w14:textId="77777777" w:rsidR="0003247A" w:rsidRDefault="0003247A" w:rsidP="004F31AE">
            <w:pPr>
              <w:jc w:val="center"/>
              <w:rPr>
                <w:rFonts w:ascii="Calibri" w:hAnsi="Calibri" w:cs="Calibri"/>
                <w:color w:val="000000"/>
                <w:sz w:val="22"/>
                <w:szCs w:val="22"/>
              </w:rPr>
            </w:pPr>
            <w:r>
              <w:rPr>
                <w:rFonts w:ascii="Calibri" w:hAnsi="Calibri" w:cs="Calibri"/>
                <w:color w:val="000000"/>
                <w:sz w:val="22"/>
                <w:szCs w:val="22"/>
              </w:rPr>
              <w:t xml:space="preserve">20 ( w tym 9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recyrkulacyjnych)</w:t>
            </w:r>
          </w:p>
        </w:tc>
      </w:tr>
      <w:tr w:rsidR="0003247A" w14:paraId="6850863E" w14:textId="77777777" w:rsidTr="004F31AE">
        <w:trPr>
          <w:trHeight w:val="300"/>
        </w:trPr>
        <w:tc>
          <w:tcPr>
            <w:tcW w:w="5260" w:type="dxa"/>
            <w:tcBorders>
              <w:top w:val="nil"/>
              <w:left w:val="nil"/>
              <w:bottom w:val="nil"/>
              <w:right w:val="nil"/>
            </w:tcBorders>
            <w:shd w:val="clear" w:color="auto" w:fill="auto"/>
            <w:noWrap/>
            <w:vAlign w:val="center"/>
            <w:hideMark/>
          </w:tcPr>
          <w:p w14:paraId="48E831D8" w14:textId="77777777" w:rsidR="0003247A" w:rsidRDefault="0003247A" w:rsidP="004F31AE">
            <w:pPr>
              <w:rPr>
                <w:rFonts w:ascii="Calibri" w:hAnsi="Calibri" w:cs="Calibri"/>
                <w:color w:val="000000"/>
                <w:sz w:val="22"/>
                <w:szCs w:val="22"/>
              </w:rPr>
            </w:pPr>
            <w:r>
              <w:rPr>
                <w:rFonts w:ascii="Calibri" w:hAnsi="Calibri" w:cs="Calibri"/>
                <w:color w:val="000000"/>
                <w:sz w:val="22"/>
                <w:szCs w:val="22"/>
              </w:rPr>
              <w:t xml:space="preserve">WCO Ośrodek </w:t>
            </w:r>
            <w:proofErr w:type="spellStart"/>
            <w:r>
              <w:rPr>
                <w:rFonts w:ascii="Calibri" w:hAnsi="Calibri" w:cs="Calibri"/>
                <w:color w:val="000000"/>
                <w:sz w:val="22"/>
                <w:szCs w:val="22"/>
              </w:rPr>
              <w:t>Radioterpii</w:t>
            </w:r>
            <w:proofErr w:type="spellEnd"/>
            <w:r>
              <w:rPr>
                <w:rFonts w:ascii="Calibri" w:hAnsi="Calibri" w:cs="Calibri"/>
                <w:color w:val="000000"/>
                <w:sz w:val="22"/>
                <w:szCs w:val="22"/>
              </w:rPr>
              <w:t xml:space="preserve"> Kalisz, ul. Kaszubska 12</w:t>
            </w:r>
          </w:p>
        </w:tc>
        <w:tc>
          <w:tcPr>
            <w:tcW w:w="160" w:type="dxa"/>
            <w:tcBorders>
              <w:top w:val="nil"/>
              <w:left w:val="nil"/>
              <w:bottom w:val="nil"/>
              <w:right w:val="nil"/>
            </w:tcBorders>
            <w:shd w:val="clear" w:color="auto" w:fill="auto"/>
            <w:noWrap/>
            <w:vAlign w:val="bottom"/>
            <w:hideMark/>
          </w:tcPr>
          <w:p w14:paraId="0ECD05C3" w14:textId="77777777" w:rsidR="0003247A" w:rsidRDefault="0003247A" w:rsidP="004F31AE">
            <w:pPr>
              <w:rPr>
                <w:rFonts w:ascii="Calibri" w:hAnsi="Calibri" w:cs="Calibri"/>
                <w:color w:val="000000"/>
                <w:sz w:val="22"/>
                <w:szCs w:val="22"/>
              </w:rPr>
            </w:pPr>
          </w:p>
        </w:tc>
        <w:tc>
          <w:tcPr>
            <w:tcW w:w="4320" w:type="dxa"/>
            <w:tcBorders>
              <w:top w:val="nil"/>
              <w:left w:val="nil"/>
              <w:bottom w:val="nil"/>
              <w:right w:val="nil"/>
            </w:tcBorders>
            <w:shd w:val="clear" w:color="auto" w:fill="auto"/>
            <w:noWrap/>
            <w:vAlign w:val="bottom"/>
            <w:hideMark/>
          </w:tcPr>
          <w:p w14:paraId="6A62B898" w14:textId="77777777" w:rsidR="0003247A" w:rsidRDefault="0003247A" w:rsidP="004F31AE">
            <w:pPr>
              <w:jc w:val="center"/>
              <w:rPr>
                <w:rFonts w:ascii="Calibri" w:hAnsi="Calibri" w:cs="Calibri"/>
                <w:color w:val="000000"/>
                <w:sz w:val="22"/>
                <w:szCs w:val="22"/>
              </w:rPr>
            </w:pPr>
            <w:r>
              <w:rPr>
                <w:rFonts w:ascii="Calibri" w:hAnsi="Calibri" w:cs="Calibri"/>
                <w:color w:val="000000"/>
                <w:sz w:val="22"/>
                <w:szCs w:val="22"/>
              </w:rPr>
              <w:t>18</w:t>
            </w:r>
          </w:p>
        </w:tc>
      </w:tr>
      <w:tr w:rsidR="0003247A" w14:paraId="4AB31DC2" w14:textId="77777777" w:rsidTr="004F31AE">
        <w:trPr>
          <w:trHeight w:val="300"/>
        </w:trPr>
        <w:tc>
          <w:tcPr>
            <w:tcW w:w="5260" w:type="dxa"/>
            <w:tcBorders>
              <w:top w:val="nil"/>
              <w:left w:val="nil"/>
              <w:bottom w:val="nil"/>
              <w:right w:val="nil"/>
            </w:tcBorders>
            <w:shd w:val="clear" w:color="auto" w:fill="auto"/>
            <w:noWrap/>
            <w:vAlign w:val="center"/>
            <w:hideMark/>
          </w:tcPr>
          <w:p w14:paraId="743AEF5B" w14:textId="77777777" w:rsidR="0003247A" w:rsidRDefault="0003247A" w:rsidP="004F31AE">
            <w:pPr>
              <w:rPr>
                <w:rFonts w:ascii="Calibri" w:hAnsi="Calibri" w:cs="Calibri"/>
                <w:color w:val="000000"/>
                <w:sz w:val="22"/>
                <w:szCs w:val="22"/>
              </w:rPr>
            </w:pPr>
            <w:r>
              <w:rPr>
                <w:rFonts w:ascii="Calibri" w:hAnsi="Calibri" w:cs="Calibri"/>
                <w:color w:val="000000"/>
                <w:sz w:val="22"/>
                <w:szCs w:val="22"/>
              </w:rPr>
              <w:t>WCO Ośrodek Radioterapii Piła, ul. Rydygiera 1</w:t>
            </w:r>
          </w:p>
        </w:tc>
        <w:tc>
          <w:tcPr>
            <w:tcW w:w="160" w:type="dxa"/>
            <w:tcBorders>
              <w:top w:val="nil"/>
              <w:left w:val="nil"/>
              <w:bottom w:val="nil"/>
              <w:right w:val="nil"/>
            </w:tcBorders>
            <w:shd w:val="clear" w:color="auto" w:fill="auto"/>
            <w:noWrap/>
            <w:vAlign w:val="bottom"/>
            <w:hideMark/>
          </w:tcPr>
          <w:p w14:paraId="13FD7969" w14:textId="77777777" w:rsidR="0003247A" w:rsidRDefault="0003247A" w:rsidP="004F31AE">
            <w:pPr>
              <w:rPr>
                <w:rFonts w:ascii="Calibri" w:hAnsi="Calibri" w:cs="Calibri"/>
                <w:color w:val="000000"/>
                <w:sz w:val="22"/>
                <w:szCs w:val="22"/>
              </w:rPr>
            </w:pPr>
          </w:p>
        </w:tc>
        <w:tc>
          <w:tcPr>
            <w:tcW w:w="4320" w:type="dxa"/>
            <w:tcBorders>
              <w:top w:val="nil"/>
              <w:left w:val="nil"/>
              <w:bottom w:val="nil"/>
              <w:right w:val="nil"/>
            </w:tcBorders>
            <w:shd w:val="clear" w:color="auto" w:fill="auto"/>
            <w:noWrap/>
            <w:vAlign w:val="bottom"/>
            <w:hideMark/>
          </w:tcPr>
          <w:p w14:paraId="7E2774A7" w14:textId="77777777" w:rsidR="0003247A" w:rsidRDefault="0003247A" w:rsidP="004F31AE">
            <w:pPr>
              <w:jc w:val="center"/>
              <w:rPr>
                <w:rFonts w:ascii="Calibri" w:hAnsi="Calibri" w:cs="Calibri"/>
                <w:color w:val="000000"/>
                <w:sz w:val="22"/>
                <w:szCs w:val="22"/>
              </w:rPr>
            </w:pPr>
            <w:r>
              <w:rPr>
                <w:rFonts w:ascii="Calibri" w:hAnsi="Calibri" w:cs="Calibri"/>
                <w:color w:val="000000"/>
                <w:sz w:val="22"/>
                <w:szCs w:val="22"/>
              </w:rPr>
              <w:t>8</w:t>
            </w:r>
          </w:p>
        </w:tc>
      </w:tr>
    </w:tbl>
    <w:p w14:paraId="54897551" w14:textId="14F644A5" w:rsidR="0003247A" w:rsidRPr="0001222E" w:rsidRDefault="0003247A" w:rsidP="0003247A">
      <w:pPr>
        <w:tabs>
          <w:tab w:val="left" w:pos="5812"/>
        </w:tabs>
        <w:jc w:val="both"/>
        <w:rPr>
          <w:rFonts w:ascii="Arial" w:hAnsi="Arial" w:cs="Arial"/>
          <w:b/>
          <w:color w:val="FF0000"/>
          <w:sz w:val="22"/>
          <w:szCs w:val="22"/>
        </w:rPr>
      </w:pPr>
      <w:r w:rsidRPr="0001222E">
        <w:rPr>
          <w:rFonts w:ascii="Arial" w:hAnsi="Arial" w:cs="Arial"/>
          <w:b/>
          <w:color w:val="FF0000"/>
          <w:sz w:val="22"/>
          <w:szCs w:val="22"/>
        </w:rPr>
        <w:t>Ilość filtrów absolutnych i nawiewników do wymiany – WCO Poznań</w:t>
      </w:r>
      <w:r>
        <w:rPr>
          <w:rFonts w:ascii="Arial" w:hAnsi="Arial" w:cs="Arial"/>
          <w:b/>
          <w:color w:val="FF0000"/>
          <w:sz w:val="22"/>
          <w:szCs w:val="22"/>
        </w:rPr>
        <w:t xml:space="preserve">, ul. </w:t>
      </w:r>
      <w:proofErr w:type="spellStart"/>
      <w:r>
        <w:rPr>
          <w:rFonts w:ascii="Arial" w:hAnsi="Arial" w:cs="Arial"/>
          <w:b/>
          <w:color w:val="FF0000"/>
          <w:sz w:val="22"/>
          <w:szCs w:val="22"/>
        </w:rPr>
        <w:t>Garbary</w:t>
      </w:r>
      <w:proofErr w:type="spellEnd"/>
      <w:r>
        <w:rPr>
          <w:rFonts w:ascii="Arial" w:hAnsi="Arial" w:cs="Arial"/>
          <w:b/>
          <w:color w:val="FF0000"/>
          <w:sz w:val="22"/>
          <w:szCs w:val="22"/>
        </w:rPr>
        <w:t xml:space="preserve"> 15 (łącznie</w:t>
      </w:r>
      <w:r w:rsidRPr="0001222E">
        <w:rPr>
          <w:rFonts w:ascii="Arial" w:hAnsi="Arial" w:cs="Arial"/>
          <w:b/>
          <w:color w:val="FF0000"/>
          <w:sz w:val="22"/>
          <w:szCs w:val="22"/>
        </w:rPr>
        <w:t xml:space="preserve"> </w:t>
      </w:r>
      <w:r>
        <w:rPr>
          <w:rFonts w:ascii="Arial" w:hAnsi="Arial" w:cs="Arial"/>
          <w:b/>
          <w:color w:val="FF0000"/>
          <w:sz w:val="22"/>
          <w:szCs w:val="22"/>
        </w:rPr>
        <w:t>pakiety I )</w:t>
      </w:r>
      <w:r w:rsidR="00226096">
        <w:rPr>
          <w:rFonts w:ascii="Arial" w:hAnsi="Arial" w:cs="Arial"/>
          <w:b/>
          <w:color w:val="FF0000"/>
          <w:sz w:val="22"/>
          <w:szCs w:val="22"/>
        </w:rPr>
        <w:t xml:space="preserve"> </w:t>
      </w:r>
      <w:r w:rsidRPr="0001222E">
        <w:rPr>
          <w:rFonts w:ascii="Arial" w:hAnsi="Arial" w:cs="Arial"/>
          <w:b/>
          <w:color w:val="FF0000"/>
          <w:sz w:val="22"/>
          <w:szCs w:val="22"/>
        </w:rPr>
        <w:t xml:space="preserve">– </w:t>
      </w:r>
      <w:r>
        <w:rPr>
          <w:rFonts w:ascii="Arial" w:hAnsi="Arial" w:cs="Arial"/>
          <w:b/>
          <w:color w:val="FF0000"/>
          <w:sz w:val="22"/>
          <w:szCs w:val="22"/>
        </w:rPr>
        <w:t>222</w:t>
      </w:r>
      <w:r w:rsidRPr="0001222E">
        <w:rPr>
          <w:rFonts w:ascii="Arial" w:hAnsi="Arial" w:cs="Arial"/>
          <w:b/>
          <w:color w:val="FF0000"/>
          <w:sz w:val="22"/>
          <w:szCs w:val="22"/>
        </w:rPr>
        <w:t xml:space="preserve"> szt.</w:t>
      </w:r>
      <w:r>
        <w:rPr>
          <w:rFonts w:ascii="Arial" w:hAnsi="Arial" w:cs="Arial"/>
          <w:b/>
          <w:color w:val="FF0000"/>
          <w:sz w:val="22"/>
          <w:szCs w:val="22"/>
        </w:rPr>
        <w:t xml:space="preserve"> </w:t>
      </w:r>
      <w:r w:rsidRPr="0001222E">
        <w:rPr>
          <w:rFonts w:ascii="Arial" w:hAnsi="Arial" w:cs="Arial"/>
          <w:b/>
          <w:color w:val="FF0000"/>
          <w:sz w:val="22"/>
          <w:szCs w:val="22"/>
        </w:rPr>
        <w:t>(specyfikacja w załączniku)</w:t>
      </w:r>
    </w:p>
    <w:p w14:paraId="38667619" w14:textId="77777777" w:rsidR="0003247A" w:rsidRPr="00274AFE" w:rsidRDefault="0003247A" w:rsidP="0003247A">
      <w:pPr>
        <w:tabs>
          <w:tab w:val="left" w:pos="5812"/>
        </w:tabs>
        <w:jc w:val="both"/>
        <w:rPr>
          <w:rFonts w:ascii="Arial" w:hAnsi="Arial" w:cs="Arial"/>
          <w:b/>
          <w:sz w:val="22"/>
          <w:szCs w:val="22"/>
        </w:rPr>
      </w:pPr>
    </w:p>
    <w:p w14:paraId="4DCD7679" w14:textId="77777777" w:rsidR="0003247A" w:rsidRPr="00274AFE" w:rsidRDefault="0003247A" w:rsidP="0003247A">
      <w:pPr>
        <w:jc w:val="center"/>
        <w:rPr>
          <w:rFonts w:ascii="Arial" w:hAnsi="Arial" w:cs="Arial"/>
          <w:b/>
          <w:sz w:val="22"/>
          <w:szCs w:val="22"/>
        </w:rPr>
      </w:pPr>
    </w:p>
    <w:p w14:paraId="5E46CE2E" w14:textId="77777777" w:rsidR="0003247A" w:rsidRPr="00671F79" w:rsidRDefault="0003247A" w:rsidP="0003247A">
      <w:pPr>
        <w:jc w:val="center"/>
        <w:rPr>
          <w:rFonts w:ascii="Arial" w:hAnsi="Arial" w:cs="Arial"/>
          <w:b/>
          <w:sz w:val="22"/>
          <w:szCs w:val="22"/>
        </w:rPr>
      </w:pPr>
      <w:r w:rsidRPr="00671F79">
        <w:rPr>
          <w:rFonts w:ascii="Arial" w:hAnsi="Arial" w:cs="Arial"/>
          <w:b/>
          <w:sz w:val="22"/>
          <w:szCs w:val="22"/>
        </w:rPr>
        <w:t xml:space="preserve">Zestawienie filtrów </w:t>
      </w:r>
      <w:r w:rsidRPr="00671F79">
        <w:rPr>
          <w:rFonts w:ascii="Arial" w:hAnsi="Arial" w:cs="Arial"/>
          <w:b/>
          <w:sz w:val="22"/>
          <w:szCs w:val="22"/>
        </w:rPr>
        <w:br/>
        <w:t>WIELKOPOLSKIEGO CENTRUM ONKOLOGII</w:t>
      </w:r>
    </w:p>
    <w:tbl>
      <w:tblPr>
        <w:tblW w:w="10552" w:type="dxa"/>
        <w:tblInd w:w="-152" w:type="dxa"/>
        <w:tblCellMar>
          <w:left w:w="70" w:type="dxa"/>
          <w:right w:w="70" w:type="dxa"/>
        </w:tblCellMar>
        <w:tblLook w:val="04A0" w:firstRow="1" w:lastRow="0" w:firstColumn="1" w:lastColumn="0" w:noHBand="0" w:noVBand="1"/>
      </w:tblPr>
      <w:tblGrid>
        <w:gridCol w:w="1192"/>
        <w:gridCol w:w="2160"/>
        <w:gridCol w:w="3860"/>
        <w:gridCol w:w="2380"/>
        <w:gridCol w:w="960"/>
      </w:tblGrid>
      <w:tr w:rsidR="0003247A" w:rsidRPr="00671F79" w14:paraId="231FB53B" w14:textId="77777777" w:rsidTr="002B44B9">
        <w:trPr>
          <w:trHeight w:val="510"/>
        </w:trPr>
        <w:tc>
          <w:tcPr>
            <w:tcW w:w="11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FCD093" w14:textId="77777777" w:rsidR="002B44B9" w:rsidRDefault="0003247A" w:rsidP="004F31AE">
            <w:pPr>
              <w:jc w:val="center"/>
              <w:rPr>
                <w:rFonts w:ascii="Arial" w:hAnsi="Arial" w:cs="Arial"/>
                <w:b/>
                <w:sz w:val="22"/>
                <w:szCs w:val="22"/>
              </w:rPr>
            </w:pPr>
            <w:r w:rsidRPr="00671F79">
              <w:rPr>
                <w:rFonts w:ascii="Arial" w:hAnsi="Arial" w:cs="Arial"/>
                <w:b/>
                <w:sz w:val="22"/>
                <w:szCs w:val="22"/>
              </w:rPr>
              <w:t xml:space="preserve">WCO Poznań Pakiet </w:t>
            </w:r>
            <w:r w:rsidR="002B44B9">
              <w:rPr>
                <w:rFonts w:ascii="Arial" w:hAnsi="Arial" w:cs="Arial"/>
                <w:b/>
                <w:sz w:val="22"/>
                <w:szCs w:val="22"/>
              </w:rPr>
              <w:t>1</w:t>
            </w:r>
          </w:p>
          <w:p w14:paraId="5D60ACD3" w14:textId="31031301"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L. p.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60D30CFE" w14:textId="77777777" w:rsidR="0003247A" w:rsidRPr="00671F79" w:rsidRDefault="0003247A" w:rsidP="004F31AE">
            <w:pPr>
              <w:rPr>
                <w:rFonts w:ascii="Arial" w:hAnsi="Arial" w:cs="Arial"/>
                <w:sz w:val="22"/>
                <w:szCs w:val="22"/>
              </w:rPr>
            </w:pPr>
            <w:r w:rsidRPr="00671F79">
              <w:rPr>
                <w:rFonts w:ascii="Arial" w:hAnsi="Arial" w:cs="Arial"/>
                <w:sz w:val="22"/>
                <w:szCs w:val="22"/>
              </w:rPr>
              <w:t xml:space="preserve">Nazwa centrali </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1BA64D29"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Filtry</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14:paraId="55EACC0D"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Ilość</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BA2E45E"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Klasa filtracji</w:t>
            </w:r>
          </w:p>
        </w:tc>
      </w:tr>
      <w:tr w:rsidR="0003247A" w:rsidRPr="00671F79" w14:paraId="2C0ABB0F"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2784C10" w14:textId="77777777" w:rsidR="0003247A" w:rsidRPr="00671F79" w:rsidRDefault="0003247A" w:rsidP="004F31AE">
            <w:pPr>
              <w:jc w:val="center"/>
              <w:rPr>
                <w:rFonts w:ascii="Arial" w:hAnsi="Arial" w:cs="Arial"/>
                <w:b/>
                <w:bCs/>
                <w:sz w:val="22"/>
                <w:szCs w:val="22"/>
              </w:rPr>
            </w:pPr>
            <w:r w:rsidRPr="00671F79">
              <w:rPr>
                <w:rFonts w:ascii="Arial" w:hAnsi="Arial" w:cs="Arial"/>
                <w:b/>
                <w:bCs/>
                <w:sz w:val="22"/>
                <w:szCs w:val="22"/>
              </w:rPr>
              <w:t>WENTYLATOROWNIA PIĘTRO VI</w:t>
            </w:r>
          </w:p>
        </w:tc>
      </w:tr>
      <w:tr w:rsidR="0003247A" w:rsidRPr="00671F79" w14:paraId="58DAA85D"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2B6FF99"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31785F8F" w14:textId="77777777" w:rsidR="0003247A" w:rsidRPr="00671F79" w:rsidRDefault="0003247A" w:rsidP="004F31AE">
            <w:pPr>
              <w:rPr>
                <w:rFonts w:ascii="Arial" w:hAnsi="Arial" w:cs="Arial"/>
                <w:sz w:val="22"/>
                <w:szCs w:val="22"/>
              </w:rPr>
            </w:pPr>
            <w:r w:rsidRPr="00671F79">
              <w:rPr>
                <w:rFonts w:ascii="Arial" w:hAnsi="Arial" w:cs="Arial"/>
                <w:sz w:val="22"/>
                <w:szCs w:val="22"/>
              </w:rPr>
              <w:t>LNW12</w:t>
            </w:r>
          </w:p>
        </w:tc>
        <w:tc>
          <w:tcPr>
            <w:tcW w:w="3860" w:type="dxa"/>
            <w:tcBorders>
              <w:top w:val="nil"/>
              <w:left w:val="nil"/>
              <w:bottom w:val="single" w:sz="8" w:space="0" w:color="auto"/>
              <w:right w:val="single" w:sz="8" w:space="0" w:color="auto"/>
            </w:tcBorders>
            <w:shd w:val="clear" w:color="auto" w:fill="auto"/>
            <w:vAlign w:val="center"/>
            <w:hideMark/>
          </w:tcPr>
          <w:p w14:paraId="71F6B5A8"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446 x 390 x 300 </w:t>
            </w:r>
          </w:p>
        </w:tc>
        <w:tc>
          <w:tcPr>
            <w:tcW w:w="2380" w:type="dxa"/>
            <w:tcBorders>
              <w:top w:val="nil"/>
              <w:left w:val="nil"/>
              <w:bottom w:val="single" w:sz="8" w:space="0" w:color="auto"/>
              <w:right w:val="single" w:sz="8" w:space="0" w:color="auto"/>
            </w:tcBorders>
            <w:shd w:val="clear" w:color="auto" w:fill="auto"/>
            <w:vAlign w:val="center"/>
            <w:hideMark/>
          </w:tcPr>
          <w:p w14:paraId="20A3DD87"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976424F"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G4</w:t>
            </w:r>
          </w:p>
        </w:tc>
      </w:tr>
      <w:tr w:rsidR="0003247A" w:rsidRPr="00671F79" w14:paraId="125C7549"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5779E58E"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2.</w:t>
            </w:r>
          </w:p>
        </w:tc>
        <w:tc>
          <w:tcPr>
            <w:tcW w:w="2160" w:type="dxa"/>
            <w:tcBorders>
              <w:top w:val="nil"/>
              <w:left w:val="nil"/>
              <w:bottom w:val="single" w:sz="8" w:space="0" w:color="auto"/>
              <w:right w:val="single" w:sz="8" w:space="0" w:color="auto"/>
            </w:tcBorders>
            <w:shd w:val="clear" w:color="auto" w:fill="auto"/>
            <w:vAlign w:val="center"/>
            <w:hideMark/>
          </w:tcPr>
          <w:p w14:paraId="7A685665" w14:textId="77777777" w:rsidR="0003247A" w:rsidRPr="00671F79" w:rsidRDefault="0003247A" w:rsidP="004F31AE">
            <w:pPr>
              <w:rPr>
                <w:rFonts w:ascii="Arial" w:hAnsi="Arial" w:cs="Arial"/>
                <w:sz w:val="22"/>
                <w:szCs w:val="22"/>
              </w:rPr>
            </w:pPr>
            <w:r w:rsidRPr="00671F79">
              <w:rPr>
                <w:rFonts w:ascii="Arial" w:hAnsi="Arial" w:cs="Arial"/>
                <w:sz w:val="22"/>
                <w:szCs w:val="22"/>
              </w:rPr>
              <w:t>LNW13</w:t>
            </w:r>
          </w:p>
        </w:tc>
        <w:tc>
          <w:tcPr>
            <w:tcW w:w="3860" w:type="dxa"/>
            <w:tcBorders>
              <w:top w:val="nil"/>
              <w:left w:val="nil"/>
              <w:bottom w:val="single" w:sz="8" w:space="0" w:color="auto"/>
              <w:right w:val="single" w:sz="8" w:space="0" w:color="auto"/>
            </w:tcBorders>
            <w:shd w:val="clear" w:color="auto" w:fill="auto"/>
            <w:vAlign w:val="center"/>
            <w:hideMark/>
          </w:tcPr>
          <w:p w14:paraId="0FC74A6B"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446 x 390 x 300 </w:t>
            </w:r>
          </w:p>
        </w:tc>
        <w:tc>
          <w:tcPr>
            <w:tcW w:w="2380" w:type="dxa"/>
            <w:tcBorders>
              <w:top w:val="nil"/>
              <w:left w:val="nil"/>
              <w:bottom w:val="single" w:sz="8" w:space="0" w:color="auto"/>
              <w:right w:val="single" w:sz="8" w:space="0" w:color="auto"/>
            </w:tcBorders>
            <w:shd w:val="clear" w:color="auto" w:fill="auto"/>
            <w:vAlign w:val="center"/>
            <w:hideMark/>
          </w:tcPr>
          <w:p w14:paraId="6B7EA9BC"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75427A58" w14:textId="77777777" w:rsidR="0003247A" w:rsidRPr="00671F79" w:rsidRDefault="0003247A" w:rsidP="004F31AE">
            <w:pPr>
              <w:rPr>
                <w:rFonts w:ascii="Arial" w:hAnsi="Arial" w:cs="Arial"/>
                <w:sz w:val="22"/>
                <w:szCs w:val="22"/>
              </w:rPr>
            </w:pPr>
          </w:p>
        </w:tc>
      </w:tr>
      <w:tr w:rsidR="0003247A" w:rsidRPr="00671F79" w14:paraId="3C4658E0"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000C39FB"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3. </w:t>
            </w:r>
          </w:p>
        </w:tc>
        <w:tc>
          <w:tcPr>
            <w:tcW w:w="2160" w:type="dxa"/>
            <w:tcBorders>
              <w:top w:val="nil"/>
              <w:left w:val="nil"/>
              <w:bottom w:val="single" w:sz="8" w:space="0" w:color="auto"/>
              <w:right w:val="single" w:sz="8" w:space="0" w:color="auto"/>
            </w:tcBorders>
            <w:shd w:val="clear" w:color="auto" w:fill="auto"/>
            <w:vAlign w:val="center"/>
            <w:hideMark/>
          </w:tcPr>
          <w:p w14:paraId="7018F818" w14:textId="77777777" w:rsidR="0003247A" w:rsidRPr="00671F79" w:rsidRDefault="0003247A" w:rsidP="004F31AE">
            <w:pPr>
              <w:rPr>
                <w:rFonts w:ascii="Arial" w:hAnsi="Arial" w:cs="Arial"/>
                <w:sz w:val="22"/>
                <w:szCs w:val="22"/>
              </w:rPr>
            </w:pPr>
            <w:r w:rsidRPr="00671F79">
              <w:rPr>
                <w:rFonts w:ascii="Arial" w:hAnsi="Arial" w:cs="Arial"/>
                <w:sz w:val="22"/>
                <w:szCs w:val="22"/>
              </w:rPr>
              <w:t xml:space="preserve">LNW11 </w:t>
            </w:r>
          </w:p>
        </w:tc>
        <w:tc>
          <w:tcPr>
            <w:tcW w:w="3860" w:type="dxa"/>
            <w:tcBorders>
              <w:top w:val="nil"/>
              <w:left w:val="nil"/>
              <w:bottom w:val="single" w:sz="8" w:space="0" w:color="auto"/>
              <w:right w:val="single" w:sz="8" w:space="0" w:color="auto"/>
            </w:tcBorders>
            <w:shd w:val="clear" w:color="auto" w:fill="auto"/>
            <w:vAlign w:val="center"/>
            <w:hideMark/>
          </w:tcPr>
          <w:p w14:paraId="08F2AD7B"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571 x 510 x 360</w:t>
            </w:r>
          </w:p>
        </w:tc>
        <w:tc>
          <w:tcPr>
            <w:tcW w:w="2380" w:type="dxa"/>
            <w:tcBorders>
              <w:top w:val="nil"/>
              <w:left w:val="nil"/>
              <w:bottom w:val="single" w:sz="8" w:space="0" w:color="auto"/>
              <w:right w:val="single" w:sz="8" w:space="0" w:color="auto"/>
            </w:tcBorders>
            <w:shd w:val="clear" w:color="auto" w:fill="auto"/>
            <w:vAlign w:val="center"/>
            <w:hideMark/>
          </w:tcPr>
          <w:p w14:paraId="60F5F311"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567AB388" w14:textId="77777777" w:rsidR="0003247A" w:rsidRPr="00671F79" w:rsidRDefault="0003247A" w:rsidP="004F31AE">
            <w:pPr>
              <w:rPr>
                <w:rFonts w:ascii="Arial" w:hAnsi="Arial" w:cs="Arial"/>
                <w:sz w:val="22"/>
                <w:szCs w:val="22"/>
              </w:rPr>
            </w:pPr>
          </w:p>
        </w:tc>
      </w:tr>
      <w:tr w:rsidR="0003247A" w:rsidRPr="00671F79" w14:paraId="7904AF3E"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1CC5580"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w:t>
            </w:r>
          </w:p>
        </w:tc>
        <w:tc>
          <w:tcPr>
            <w:tcW w:w="2160" w:type="dxa"/>
            <w:tcBorders>
              <w:top w:val="nil"/>
              <w:left w:val="nil"/>
              <w:bottom w:val="single" w:sz="8" w:space="0" w:color="auto"/>
              <w:right w:val="single" w:sz="8" w:space="0" w:color="auto"/>
            </w:tcBorders>
            <w:shd w:val="clear" w:color="auto" w:fill="auto"/>
            <w:vAlign w:val="center"/>
            <w:hideMark/>
          </w:tcPr>
          <w:p w14:paraId="46F8FE52" w14:textId="77777777" w:rsidR="0003247A" w:rsidRPr="00671F79" w:rsidRDefault="0003247A" w:rsidP="004F31AE">
            <w:pPr>
              <w:rPr>
                <w:rFonts w:ascii="Arial" w:hAnsi="Arial" w:cs="Arial"/>
                <w:sz w:val="22"/>
                <w:szCs w:val="22"/>
              </w:rPr>
            </w:pPr>
            <w:r w:rsidRPr="00671F79">
              <w:rPr>
                <w:rFonts w:ascii="Arial" w:hAnsi="Arial" w:cs="Arial"/>
                <w:sz w:val="22"/>
                <w:szCs w:val="22"/>
              </w:rPr>
              <w:t>LNW14</w:t>
            </w:r>
          </w:p>
        </w:tc>
        <w:tc>
          <w:tcPr>
            <w:tcW w:w="3860" w:type="dxa"/>
            <w:tcBorders>
              <w:top w:val="nil"/>
              <w:left w:val="nil"/>
              <w:bottom w:val="single" w:sz="8" w:space="0" w:color="auto"/>
              <w:right w:val="single" w:sz="8" w:space="0" w:color="auto"/>
            </w:tcBorders>
            <w:shd w:val="clear" w:color="auto" w:fill="auto"/>
            <w:vAlign w:val="center"/>
            <w:hideMark/>
          </w:tcPr>
          <w:p w14:paraId="59415C24"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381 x 325 x 225</w:t>
            </w:r>
          </w:p>
        </w:tc>
        <w:tc>
          <w:tcPr>
            <w:tcW w:w="2380" w:type="dxa"/>
            <w:tcBorders>
              <w:top w:val="nil"/>
              <w:left w:val="nil"/>
              <w:bottom w:val="single" w:sz="8" w:space="0" w:color="auto"/>
              <w:right w:val="single" w:sz="8" w:space="0" w:color="auto"/>
            </w:tcBorders>
            <w:shd w:val="clear" w:color="auto" w:fill="auto"/>
            <w:vAlign w:val="center"/>
            <w:hideMark/>
          </w:tcPr>
          <w:p w14:paraId="3B78AE70"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1FC8E4F8" w14:textId="77777777" w:rsidR="0003247A" w:rsidRPr="00671F79" w:rsidRDefault="0003247A" w:rsidP="004F31AE">
            <w:pPr>
              <w:rPr>
                <w:rFonts w:ascii="Arial" w:hAnsi="Arial" w:cs="Arial"/>
                <w:sz w:val="22"/>
                <w:szCs w:val="22"/>
              </w:rPr>
            </w:pPr>
          </w:p>
        </w:tc>
      </w:tr>
      <w:tr w:rsidR="0003247A" w:rsidRPr="00671F79" w14:paraId="05869217"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43C3E3B8"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5.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03EFF8" w14:textId="77777777" w:rsidR="0003247A" w:rsidRPr="00671F79" w:rsidRDefault="0003247A" w:rsidP="004F31AE">
            <w:pPr>
              <w:rPr>
                <w:rFonts w:ascii="Arial" w:hAnsi="Arial" w:cs="Arial"/>
                <w:sz w:val="22"/>
                <w:szCs w:val="22"/>
              </w:rPr>
            </w:pPr>
            <w:r w:rsidRPr="00671F79">
              <w:rPr>
                <w:rFonts w:ascii="Arial" w:hAnsi="Arial" w:cs="Arial"/>
                <w:sz w:val="22"/>
                <w:szCs w:val="22"/>
              </w:rPr>
              <w:t>LNW15A</w:t>
            </w:r>
          </w:p>
        </w:tc>
        <w:tc>
          <w:tcPr>
            <w:tcW w:w="3860" w:type="dxa"/>
            <w:tcBorders>
              <w:top w:val="nil"/>
              <w:left w:val="nil"/>
              <w:bottom w:val="nil"/>
              <w:right w:val="single" w:sz="8" w:space="0" w:color="auto"/>
            </w:tcBorders>
            <w:shd w:val="clear" w:color="auto" w:fill="auto"/>
            <w:vAlign w:val="center"/>
            <w:hideMark/>
          </w:tcPr>
          <w:p w14:paraId="2B19ED0A"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428 x 428 x 360 </w:t>
            </w:r>
          </w:p>
        </w:tc>
        <w:tc>
          <w:tcPr>
            <w:tcW w:w="2380" w:type="dxa"/>
            <w:tcBorders>
              <w:top w:val="nil"/>
              <w:left w:val="nil"/>
              <w:bottom w:val="nil"/>
              <w:right w:val="single" w:sz="8" w:space="0" w:color="auto"/>
            </w:tcBorders>
            <w:shd w:val="clear" w:color="auto" w:fill="auto"/>
            <w:vAlign w:val="center"/>
            <w:hideMark/>
          </w:tcPr>
          <w:p w14:paraId="1CA75A59"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5B41C745" w14:textId="77777777" w:rsidR="0003247A" w:rsidRPr="00671F79" w:rsidRDefault="0003247A" w:rsidP="004F31AE">
            <w:pPr>
              <w:rPr>
                <w:rFonts w:ascii="Arial" w:hAnsi="Arial" w:cs="Arial"/>
                <w:sz w:val="22"/>
                <w:szCs w:val="22"/>
              </w:rPr>
            </w:pPr>
          </w:p>
        </w:tc>
      </w:tr>
      <w:tr w:rsidR="0003247A" w:rsidRPr="00671F79" w14:paraId="0A27CFA0"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169F1EAD"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1688DAA"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530FA32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428 x 94 k</w:t>
            </w:r>
          </w:p>
        </w:tc>
        <w:tc>
          <w:tcPr>
            <w:tcW w:w="2380" w:type="dxa"/>
            <w:tcBorders>
              <w:top w:val="nil"/>
              <w:left w:val="nil"/>
              <w:bottom w:val="single" w:sz="8" w:space="0" w:color="auto"/>
              <w:right w:val="single" w:sz="8" w:space="0" w:color="auto"/>
            </w:tcBorders>
            <w:shd w:val="clear" w:color="auto" w:fill="auto"/>
            <w:vAlign w:val="center"/>
            <w:hideMark/>
          </w:tcPr>
          <w:p w14:paraId="19F2D45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13C86718" w14:textId="77777777" w:rsidR="0003247A" w:rsidRPr="001822D2" w:rsidRDefault="0003247A" w:rsidP="004F31AE">
            <w:pPr>
              <w:rPr>
                <w:rFonts w:ascii="Arial" w:hAnsi="Arial" w:cs="Arial"/>
                <w:sz w:val="22"/>
                <w:szCs w:val="22"/>
              </w:rPr>
            </w:pPr>
          </w:p>
        </w:tc>
      </w:tr>
      <w:tr w:rsidR="0003247A" w:rsidRPr="00671F79" w14:paraId="2FF33E7C"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454E0AD"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6. </w:t>
            </w:r>
          </w:p>
        </w:tc>
        <w:tc>
          <w:tcPr>
            <w:tcW w:w="2160" w:type="dxa"/>
            <w:tcBorders>
              <w:top w:val="nil"/>
              <w:left w:val="nil"/>
              <w:bottom w:val="single" w:sz="8" w:space="0" w:color="auto"/>
              <w:right w:val="single" w:sz="8" w:space="0" w:color="auto"/>
            </w:tcBorders>
            <w:shd w:val="clear" w:color="auto" w:fill="auto"/>
            <w:vAlign w:val="center"/>
            <w:hideMark/>
          </w:tcPr>
          <w:p w14:paraId="373C257D" w14:textId="77777777" w:rsidR="0003247A" w:rsidRPr="00671F79" w:rsidRDefault="0003247A" w:rsidP="004F31AE">
            <w:pPr>
              <w:rPr>
                <w:rFonts w:ascii="Arial" w:hAnsi="Arial" w:cs="Arial"/>
                <w:sz w:val="22"/>
                <w:szCs w:val="22"/>
              </w:rPr>
            </w:pPr>
            <w:r w:rsidRPr="00671F79">
              <w:rPr>
                <w:rFonts w:ascii="Arial" w:hAnsi="Arial" w:cs="Arial"/>
                <w:sz w:val="22"/>
                <w:szCs w:val="22"/>
              </w:rPr>
              <w:t>LNW18</w:t>
            </w:r>
          </w:p>
        </w:tc>
        <w:tc>
          <w:tcPr>
            <w:tcW w:w="3860" w:type="dxa"/>
            <w:tcBorders>
              <w:top w:val="nil"/>
              <w:left w:val="nil"/>
              <w:bottom w:val="single" w:sz="8" w:space="0" w:color="auto"/>
              <w:right w:val="single" w:sz="8" w:space="0" w:color="auto"/>
            </w:tcBorders>
            <w:shd w:val="clear" w:color="auto" w:fill="auto"/>
            <w:vAlign w:val="center"/>
            <w:hideMark/>
          </w:tcPr>
          <w:p w14:paraId="197701AE"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592 x 592 x 225</w:t>
            </w:r>
          </w:p>
        </w:tc>
        <w:tc>
          <w:tcPr>
            <w:tcW w:w="2380" w:type="dxa"/>
            <w:tcBorders>
              <w:top w:val="nil"/>
              <w:left w:val="nil"/>
              <w:bottom w:val="single" w:sz="8" w:space="0" w:color="auto"/>
              <w:right w:val="single" w:sz="8" w:space="0" w:color="auto"/>
            </w:tcBorders>
            <w:shd w:val="clear" w:color="auto" w:fill="auto"/>
            <w:vAlign w:val="center"/>
            <w:hideMark/>
          </w:tcPr>
          <w:p w14:paraId="05883ED1"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56DE79CB" w14:textId="77777777" w:rsidR="0003247A" w:rsidRPr="00671F79" w:rsidRDefault="0003247A" w:rsidP="004F31AE">
            <w:pPr>
              <w:rPr>
                <w:rFonts w:ascii="Arial" w:hAnsi="Arial" w:cs="Arial"/>
                <w:sz w:val="22"/>
                <w:szCs w:val="22"/>
              </w:rPr>
            </w:pPr>
          </w:p>
        </w:tc>
      </w:tr>
      <w:tr w:rsidR="0003247A" w:rsidRPr="00671F79" w14:paraId="7252A8EC"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21B0D771"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7.</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45CCF7" w14:textId="77777777" w:rsidR="0003247A" w:rsidRPr="00671F79" w:rsidRDefault="0003247A" w:rsidP="004F31AE">
            <w:pPr>
              <w:rPr>
                <w:rFonts w:ascii="Arial" w:hAnsi="Arial" w:cs="Arial"/>
                <w:sz w:val="22"/>
                <w:szCs w:val="22"/>
              </w:rPr>
            </w:pPr>
            <w:r w:rsidRPr="00671F79">
              <w:rPr>
                <w:rFonts w:ascii="Arial" w:hAnsi="Arial" w:cs="Arial"/>
                <w:sz w:val="22"/>
                <w:szCs w:val="22"/>
              </w:rPr>
              <w:t>LNW15</w:t>
            </w:r>
          </w:p>
        </w:tc>
        <w:tc>
          <w:tcPr>
            <w:tcW w:w="3860" w:type="dxa"/>
            <w:tcBorders>
              <w:top w:val="nil"/>
              <w:left w:val="nil"/>
              <w:bottom w:val="nil"/>
              <w:right w:val="single" w:sz="8" w:space="0" w:color="auto"/>
            </w:tcBorders>
            <w:shd w:val="clear" w:color="auto" w:fill="auto"/>
            <w:vAlign w:val="center"/>
            <w:hideMark/>
          </w:tcPr>
          <w:p w14:paraId="48D4DB13"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446 x 390 x 225</w:t>
            </w:r>
          </w:p>
        </w:tc>
        <w:tc>
          <w:tcPr>
            <w:tcW w:w="2380" w:type="dxa"/>
            <w:tcBorders>
              <w:top w:val="nil"/>
              <w:left w:val="nil"/>
              <w:bottom w:val="nil"/>
              <w:right w:val="single" w:sz="8" w:space="0" w:color="auto"/>
            </w:tcBorders>
            <w:shd w:val="clear" w:color="auto" w:fill="auto"/>
            <w:vAlign w:val="center"/>
            <w:hideMark/>
          </w:tcPr>
          <w:p w14:paraId="28E53C59"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7D48F101" w14:textId="77777777" w:rsidR="0003247A" w:rsidRPr="00671F79" w:rsidRDefault="0003247A" w:rsidP="004F31AE">
            <w:pPr>
              <w:rPr>
                <w:rFonts w:ascii="Arial" w:hAnsi="Arial" w:cs="Arial"/>
                <w:sz w:val="22"/>
                <w:szCs w:val="22"/>
              </w:rPr>
            </w:pPr>
          </w:p>
        </w:tc>
      </w:tr>
      <w:tr w:rsidR="0003247A" w:rsidRPr="00671F79" w14:paraId="67A5E5BF"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682765C9"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4A78BA31"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148BD26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446 x 390 x 300 </w:t>
            </w:r>
          </w:p>
        </w:tc>
        <w:tc>
          <w:tcPr>
            <w:tcW w:w="2380" w:type="dxa"/>
            <w:tcBorders>
              <w:top w:val="nil"/>
              <w:left w:val="nil"/>
              <w:bottom w:val="single" w:sz="8" w:space="0" w:color="auto"/>
              <w:right w:val="single" w:sz="8" w:space="0" w:color="auto"/>
            </w:tcBorders>
            <w:shd w:val="clear" w:color="auto" w:fill="auto"/>
            <w:vAlign w:val="center"/>
            <w:hideMark/>
          </w:tcPr>
          <w:p w14:paraId="531382C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2E8CB91A" w14:textId="77777777" w:rsidR="0003247A" w:rsidRPr="001822D2" w:rsidRDefault="0003247A" w:rsidP="004F31AE">
            <w:pPr>
              <w:rPr>
                <w:rFonts w:ascii="Arial" w:hAnsi="Arial" w:cs="Arial"/>
                <w:sz w:val="22"/>
                <w:szCs w:val="22"/>
              </w:rPr>
            </w:pPr>
          </w:p>
        </w:tc>
      </w:tr>
      <w:tr w:rsidR="0003247A" w:rsidRPr="00671F79" w14:paraId="71B69568"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6BBF47"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8.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960066" w14:textId="77777777" w:rsidR="0003247A" w:rsidRPr="00671F79" w:rsidRDefault="0003247A" w:rsidP="004F31AE">
            <w:pPr>
              <w:rPr>
                <w:rFonts w:ascii="Arial" w:hAnsi="Arial" w:cs="Arial"/>
                <w:sz w:val="22"/>
                <w:szCs w:val="22"/>
              </w:rPr>
            </w:pPr>
            <w:r w:rsidRPr="00671F79">
              <w:rPr>
                <w:rFonts w:ascii="Arial" w:hAnsi="Arial" w:cs="Arial"/>
                <w:sz w:val="22"/>
                <w:szCs w:val="22"/>
              </w:rPr>
              <w:t>LNW16</w:t>
            </w:r>
          </w:p>
        </w:tc>
        <w:tc>
          <w:tcPr>
            <w:tcW w:w="3860" w:type="dxa"/>
            <w:tcBorders>
              <w:top w:val="nil"/>
              <w:left w:val="nil"/>
              <w:bottom w:val="nil"/>
              <w:right w:val="single" w:sz="8" w:space="0" w:color="auto"/>
            </w:tcBorders>
            <w:shd w:val="clear" w:color="auto" w:fill="auto"/>
            <w:vAlign w:val="center"/>
            <w:hideMark/>
          </w:tcPr>
          <w:p w14:paraId="479A41B0"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381 x 325 x 225 </w:t>
            </w:r>
          </w:p>
        </w:tc>
        <w:tc>
          <w:tcPr>
            <w:tcW w:w="2380" w:type="dxa"/>
            <w:tcBorders>
              <w:top w:val="nil"/>
              <w:left w:val="nil"/>
              <w:bottom w:val="nil"/>
              <w:right w:val="single" w:sz="8" w:space="0" w:color="auto"/>
            </w:tcBorders>
            <w:shd w:val="clear" w:color="auto" w:fill="auto"/>
            <w:vAlign w:val="center"/>
            <w:hideMark/>
          </w:tcPr>
          <w:p w14:paraId="03D6E7B7"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668404BC" w14:textId="77777777" w:rsidR="0003247A" w:rsidRPr="00671F79" w:rsidRDefault="0003247A" w:rsidP="004F31AE">
            <w:pPr>
              <w:rPr>
                <w:rFonts w:ascii="Arial" w:hAnsi="Arial" w:cs="Arial"/>
                <w:sz w:val="22"/>
                <w:szCs w:val="22"/>
              </w:rPr>
            </w:pPr>
          </w:p>
        </w:tc>
      </w:tr>
      <w:tr w:rsidR="0003247A" w:rsidRPr="00671F79" w14:paraId="4D602068"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048EB351"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181D9B4"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1D89BFD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653 x 270 x 300 </w:t>
            </w:r>
          </w:p>
        </w:tc>
        <w:tc>
          <w:tcPr>
            <w:tcW w:w="2380" w:type="dxa"/>
            <w:tcBorders>
              <w:top w:val="nil"/>
              <w:left w:val="nil"/>
              <w:bottom w:val="single" w:sz="8" w:space="0" w:color="auto"/>
              <w:right w:val="single" w:sz="8" w:space="0" w:color="auto"/>
            </w:tcBorders>
            <w:shd w:val="clear" w:color="auto" w:fill="auto"/>
            <w:vAlign w:val="center"/>
            <w:hideMark/>
          </w:tcPr>
          <w:p w14:paraId="4891288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03CC3D81" w14:textId="77777777" w:rsidR="0003247A" w:rsidRPr="001822D2" w:rsidRDefault="0003247A" w:rsidP="004F31AE">
            <w:pPr>
              <w:rPr>
                <w:rFonts w:ascii="Arial" w:hAnsi="Arial" w:cs="Arial"/>
                <w:sz w:val="22"/>
                <w:szCs w:val="22"/>
              </w:rPr>
            </w:pPr>
          </w:p>
        </w:tc>
      </w:tr>
      <w:tr w:rsidR="0003247A" w:rsidRPr="00671F79" w14:paraId="337C370A"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C80580"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9.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8809E5" w14:textId="77777777" w:rsidR="0003247A" w:rsidRPr="00671F79" w:rsidRDefault="0003247A" w:rsidP="004F31AE">
            <w:pPr>
              <w:rPr>
                <w:rFonts w:ascii="Arial" w:hAnsi="Arial" w:cs="Arial"/>
                <w:sz w:val="22"/>
                <w:szCs w:val="22"/>
              </w:rPr>
            </w:pPr>
            <w:r w:rsidRPr="00671F79">
              <w:rPr>
                <w:rFonts w:ascii="Arial" w:hAnsi="Arial" w:cs="Arial"/>
                <w:sz w:val="22"/>
                <w:szCs w:val="22"/>
              </w:rPr>
              <w:t>LNW19</w:t>
            </w:r>
          </w:p>
        </w:tc>
        <w:tc>
          <w:tcPr>
            <w:tcW w:w="3860" w:type="dxa"/>
            <w:tcBorders>
              <w:top w:val="nil"/>
              <w:left w:val="nil"/>
              <w:bottom w:val="nil"/>
              <w:right w:val="single" w:sz="8" w:space="0" w:color="auto"/>
            </w:tcBorders>
            <w:shd w:val="clear" w:color="auto" w:fill="auto"/>
            <w:vAlign w:val="center"/>
            <w:hideMark/>
          </w:tcPr>
          <w:p w14:paraId="54F05C8C"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428 x 428 x 94 k</w:t>
            </w:r>
          </w:p>
        </w:tc>
        <w:tc>
          <w:tcPr>
            <w:tcW w:w="2380" w:type="dxa"/>
            <w:tcBorders>
              <w:top w:val="nil"/>
              <w:left w:val="nil"/>
              <w:bottom w:val="nil"/>
              <w:right w:val="single" w:sz="8" w:space="0" w:color="auto"/>
            </w:tcBorders>
            <w:shd w:val="clear" w:color="auto" w:fill="auto"/>
            <w:vAlign w:val="center"/>
            <w:hideMark/>
          </w:tcPr>
          <w:p w14:paraId="241B5634"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47C6DF95" w14:textId="77777777" w:rsidR="0003247A" w:rsidRPr="00671F79" w:rsidRDefault="0003247A" w:rsidP="004F31AE">
            <w:pPr>
              <w:rPr>
                <w:rFonts w:ascii="Arial" w:hAnsi="Arial" w:cs="Arial"/>
                <w:sz w:val="22"/>
                <w:szCs w:val="22"/>
              </w:rPr>
            </w:pPr>
          </w:p>
        </w:tc>
      </w:tr>
      <w:tr w:rsidR="0003247A" w:rsidRPr="00671F79" w14:paraId="1D261CFA"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3F58414A"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7CD98BD"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656950D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428 x 428 x 350 </w:t>
            </w:r>
          </w:p>
        </w:tc>
        <w:tc>
          <w:tcPr>
            <w:tcW w:w="2380" w:type="dxa"/>
            <w:tcBorders>
              <w:top w:val="nil"/>
              <w:left w:val="nil"/>
              <w:bottom w:val="single" w:sz="8" w:space="0" w:color="auto"/>
              <w:right w:val="single" w:sz="8" w:space="0" w:color="auto"/>
            </w:tcBorders>
            <w:shd w:val="clear" w:color="auto" w:fill="auto"/>
            <w:vAlign w:val="center"/>
            <w:hideMark/>
          </w:tcPr>
          <w:p w14:paraId="1450360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64369605" w14:textId="77777777" w:rsidR="0003247A" w:rsidRPr="001822D2" w:rsidRDefault="0003247A" w:rsidP="004F31AE">
            <w:pPr>
              <w:rPr>
                <w:rFonts w:ascii="Arial" w:hAnsi="Arial" w:cs="Arial"/>
                <w:sz w:val="22"/>
                <w:szCs w:val="22"/>
              </w:rPr>
            </w:pPr>
          </w:p>
        </w:tc>
      </w:tr>
      <w:tr w:rsidR="0003247A" w:rsidRPr="00671F79" w14:paraId="44D2E25C"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5A327085"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10.</w:t>
            </w:r>
          </w:p>
        </w:tc>
        <w:tc>
          <w:tcPr>
            <w:tcW w:w="2160" w:type="dxa"/>
            <w:tcBorders>
              <w:top w:val="nil"/>
              <w:left w:val="nil"/>
              <w:bottom w:val="single" w:sz="8" w:space="0" w:color="auto"/>
              <w:right w:val="single" w:sz="8" w:space="0" w:color="auto"/>
            </w:tcBorders>
            <w:shd w:val="clear" w:color="auto" w:fill="auto"/>
            <w:vAlign w:val="center"/>
            <w:hideMark/>
          </w:tcPr>
          <w:p w14:paraId="5C138604" w14:textId="77777777" w:rsidR="0003247A" w:rsidRPr="00671F79" w:rsidRDefault="0003247A" w:rsidP="004F31AE">
            <w:pPr>
              <w:rPr>
                <w:rFonts w:ascii="Arial" w:hAnsi="Arial" w:cs="Arial"/>
                <w:sz w:val="22"/>
                <w:szCs w:val="22"/>
              </w:rPr>
            </w:pPr>
            <w:r w:rsidRPr="00671F79">
              <w:rPr>
                <w:rFonts w:ascii="Arial" w:hAnsi="Arial" w:cs="Arial"/>
                <w:sz w:val="22"/>
                <w:szCs w:val="22"/>
              </w:rPr>
              <w:t>LNW17</w:t>
            </w:r>
          </w:p>
        </w:tc>
        <w:tc>
          <w:tcPr>
            <w:tcW w:w="3860" w:type="dxa"/>
            <w:tcBorders>
              <w:top w:val="nil"/>
              <w:left w:val="nil"/>
              <w:bottom w:val="single" w:sz="8" w:space="0" w:color="auto"/>
              <w:right w:val="single" w:sz="8" w:space="0" w:color="auto"/>
            </w:tcBorders>
            <w:shd w:val="clear" w:color="auto" w:fill="auto"/>
            <w:vAlign w:val="center"/>
            <w:hideMark/>
          </w:tcPr>
          <w:p w14:paraId="74093046"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381 x 325 x 360</w:t>
            </w:r>
          </w:p>
        </w:tc>
        <w:tc>
          <w:tcPr>
            <w:tcW w:w="2380" w:type="dxa"/>
            <w:tcBorders>
              <w:top w:val="nil"/>
              <w:left w:val="nil"/>
              <w:bottom w:val="single" w:sz="8" w:space="0" w:color="auto"/>
              <w:right w:val="single" w:sz="8" w:space="0" w:color="auto"/>
            </w:tcBorders>
            <w:shd w:val="clear" w:color="auto" w:fill="auto"/>
            <w:vAlign w:val="center"/>
            <w:hideMark/>
          </w:tcPr>
          <w:p w14:paraId="1F8DF20E"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238BCA0C" w14:textId="77777777" w:rsidR="0003247A" w:rsidRPr="00671F79" w:rsidRDefault="0003247A" w:rsidP="004F31AE">
            <w:pPr>
              <w:rPr>
                <w:rFonts w:ascii="Arial" w:hAnsi="Arial" w:cs="Arial"/>
                <w:sz w:val="22"/>
                <w:szCs w:val="22"/>
              </w:rPr>
            </w:pPr>
          </w:p>
        </w:tc>
      </w:tr>
      <w:tr w:rsidR="0003247A" w:rsidRPr="00671F79" w14:paraId="40B9C122"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42BF82" w14:textId="77777777" w:rsidR="0003247A" w:rsidRPr="00671F79" w:rsidRDefault="0003247A" w:rsidP="004F31AE">
            <w:pPr>
              <w:jc w:val="center"/>
              <w:rPr>
                <w:rFonts w:ascii="Arial" w:hAnsi="Arial" w:cs="Arial"/>
                <w:b/>
                <w:bCs/>
                <w:sz w:val="22"/>
                <w:szCs w:val="22"/>
              </w:rPr>
            </w:pPr>
            <w:r w:rsidRPr="00671F79">
              <w:rPr>
                <w:rFonts w:ascii="Arial" w:hAnsi="Arial" w:cs="Arial"/>
                <w:b/>
                <w:bCs/>
                <w:sz w:val="22"/>
                <w:szCs w:val="22"/>
              </w:rPr>
              <w:t>DACH PIĘTRO VI – OD STRONY REZONANSU</w:t>
            </w:r>
          </w:p>
        </w:tc>
      </w:tr>
      <w:tr w:rsidR="0003247A" w:rsidRPr="00671F79" w14:paraId="3D27A4AC"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1330633"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0D81ABFF" w14:textId="77777777" w:rsidR="0003247A" w:rsidRPr="00671F79" w:rsidRDefault="0003247A" w:rsidP="004F31AE">
            <w:pPr>
              <w:rPr>
                <w:rFonts w:ascii="Arial" w:hAnsi="Arial" w:cs="Arial"/>
                <w:sz w:val="22"/>
                <w:szCs w:val="22"/>
              </w:rPr>
            </w:pPr>
            <w:r w:rsidRPr="00671F79">
              <w:rPr>
                <w:rFonts w:ascii="Arial" w:hAnsi="Arial" w:cs="Arial"/>
                <w:sz w:val="22"/>
                <w:szCs w:val="22"/>
              </w:rPr>
              <w:t>LNW2</w:t>
            </w:r>
          </w:p>
        </w:tc>
        <w:tc>
          <w:tcPr>
            <w:tcW w:w="3860" w:type="dxa"/>
            <w:tcBorders>
              <w:top w:val="nil"/>
              <w:left w:val="nil"/>
              <w:bottom w:val="single" w:sz="8" w:space="0" w:color="auto"/>
              <w:right w:val="single" w:sz="8" w:space="0" w:color="auto"/>
            </w:tcBorders>
            <w:shd w:val="clear" w:color="auto" w:fill="auto"/>
            <w:vAlign w:val="center"/>
            <w:hideMark/>
          </w:tcPr>
          <w:p w14:paraId="42B00478"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425 x 425 x 300 </w:t>
            </w:r>
          </w:p>
        </w:tc>
        <w:tc>
          <w:tcPr>
            <w:tcW w:w="2380" w:type="dxa"/>
            <w:tcBorders>
              <w:top w:val="nil"/>
              <w:left w:val="nil"/>
              <w:bottom w:val="single" w:sz="8" w:space="0" w:color="auto"/>
              <w:right w:val="single" w:sz="8" w:space="0" w:color="auto"/>
            </w:tcBorders>
            <w:shd w:val="clear" w:color="auto" w:fill="auto"/>
            <w:vAlign w:val="center"/>
            <w:hideMark/>
          </w:tcPr>
          <w:p w14:paraId="75A83739"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15B786C"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G4</w:t>
            </w:r>
          </w:p>
        </w:tc>
      </w:tr>
      <w:tr w:rsidR="0003247A" w:rsidRPr="00671F79" w14:paraId="3E543A84"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34E5215E"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2.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53DE68B" w14:textId="77777777" w:rsidR="0003247A" w:rsidRPr="00671F79" w:rsidRDefault="0003247A" w:rsidP="004F31AE">
            <w:pPr>
              <w:rPr>
                <w:rFonts w:ascii="Arial" w:hAnsi="Arial" w:cs="Arial"/>
                <w:sz w:val="22"/>
                <w:szCs w:val="22"/>
              </w:rPr>
            </w:pPr>
            <w:r w:rsidRPr="00671F79">
              <w:rPr>
                <w:rFonts w:ascii="Arial" w:hAnsi="Arial" w:cs="Arial"/>
                <w:sz w:val="22"/>
                <w:szCs w:val="22"/>
              </w:rPr>
              <w:t>LNW1</w:t>
            </w:r>
          </w:p>
        </w:tc>
        <w:tc>
          <w:tcPr>
            <w:tcW w:w="3860" w:type="dxa"/>
            <w:tcBorders>
              <w:top w:val="nil"/>
              <w:left w:val="nil"/>
              <w:bottom w:val="nil"/>
              <w:right w:val="single" w:sz="8" w:space="0" w:color="auto"/>
            </w:tcBorders>
            <w:shd w:val="clear" w:color="auto" w:fill="auto"/>
            <w:vAlign w:val="center"/>
            <w:hideMark/>
          </w:tcPr>
          <w:p w14:paraId="42C242B4"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592 x 287 x 300</w:t>
            </w:r>
          </w:p>
        </w:tc>
        <w:tc>
          <w:tcPr>
            <w:tcW w:w="2380" w:type="dxa"/>
            <w:tcBorders>
              <w:top w:val="nil"/>
              <w:left w:val="nil"/>
              <w:bottom w:val="nil"/>
              <w:right w:val="single" w:sz="8" w:space="0" w:color="auto"/>
            </w:tcBorders>
            <w:shd w:val="clear" w:color="auto" w:fill="auto"/>
            <w:vAlign w:val="center"/>
            <w:hideMark/>
          </w:tcPr>
          <w:p w14:paraId="3185D5EC"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766C931A" w14:textId="77777777" w:rsidR="0003247A" w:rsidRPr="00671F79" w:rsidRDefault="0003247A" w:rsidP="004F31AE">
            <w:pPr>
              <w:rPr>
                <w:rFonts w:ascii="Arial" w:hAnsi="Arial" w:cs="Arial"/>
                <w:sz w:val="22"/>
                <w:szCs w:val="22"/>
              </w:rPr>
            </w:pPr>
          </w:p>
        </w:tc>
      </w:tr>
      <w:tr w:rsidR="0003247A" w:rsidRPr="00671F79" w14:paraId="495C01FC"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4055AD59"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1E80F8B" w14:textId="77777777" w:rsidR="0003247A" w:rsidRPr="001822D2" w:rsidRDefault="0003247A" w:rsidP="004F31AE">
            <w:pPr>
              <w:rPr>
                <w:rFonts w:ascii="Arial" w:hAnsi="Arial" w:cs="Arial"/>
                <w:sz w:val="22"/>
                <w:szCs w:val="22"/>
              </w:rPr>
            </w:pPr>
          </w:p>
        </w:tc>
        <w:tc>
          <w:tcPr>
            <w:tcW w:w="3860" w:type="dxa"/>
            <w:tcBorders>
              <w:top w:val="nil"/>
              <w:left w:val="nil"/>
              <w:bottom w:val="nil"/>
              <w:right w:val="single" w:sz="8" w:space="0" w:color="auto"/>
            </w:tcBorders>
            <w:shd w:val="clear" w:color="auto" w:fill="auto"/>
            <w:vAlign w:val="center"/>
            <w:hideMark/>
          </w:tcPr>
          <w:p w14:paraId="2EA903A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592 x 592  x 350 </w:t>
            </w:r>
          </w:p>
        </w:tc>
        <w:tc>
          <w:tcPr>
            <w:tcW w:w="2380" w:type="dxa"/>
            <w:tcBorders>
              <w:top w:val="nil"/>
              <w:left w:val="nil"/>
              <w:bottom w:val="nil"/>
              <w:right w:val="single" w:sz="8" w:space="0" w:color="auto"/>
            </w:tcBorders>
            <w:shd w:val="clear" w:color="auto" w:fill="auto"/>
            <w:vAlign w:val="center"/>
            <w:hideMark/>
          </w:tcPr>
          <w:p w14:paraId="24FE652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4E7A6AB2" w14:textId="77777777" w:rsidR="0003247A" w:rsidRPr="001822D2" w:rsidRDefault="0003247A" w:rsidP="004F31AE">
            <w:pPr>
              <w:rPr>
                <w:rFonts w:ascii="Arial" w:hAnsi="Arial" w:cs="Arial"/>
                <w:sz w:val="22"/>
                <w:szCs w:val="22"/>
              </w:rPr>
            </w:pPr>
          </w:p>
        </w:tc>
      </w:tr>
      <w:tr w:rsidR="0003247A" w:rsidRPr="00671F79" w14:paraId="7FB05F67"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69C4F9C9"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44AF7AAC" w14:textId="77777777" w:rsidR="0003247A" w:rsidRPr="001822D2" w:rsidRDefault="0003247A" w:rsidP="004F31AE">
            <w:pPr>
              <w:rPr>
                <w:rFonts w:ascii="Arial" w:hAnsi="Arial" w:cs="Arial"/>
                <w:sz w:val="22"/>
                <w:szCs w:val="22"/>
              </w:rPr>
            </w:pPr>
          </w:p>
        </w:tc>
        <w:tc>
          <w:tcPr>
            <w:tcW w:w="3860" w:type="dxa"/>
            <w:tcBorders>
              <w:top w:val="nil"/>
              <w:left w:val="nil"/>
              <w:bottom w:val="nil"/>
              <w:right w:val="single" w:sz="8" w:space="0" w:color="auto"/>
            </w:tcBorders>
            <w:shd w:val="clear" w:color="auto" w:fill="auto"/>
            <w:vAlign w:val="center"/>
            <w:hideMark/>
          </w:tcPr>
          <w:p w14:paraId="1B01EC7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592 x 100k</w:t>
            </w:r>
          </w:p>
        </w:tc>
        <w:tc>
          <w:tcPr>
            <w:tcW w:w="2380" w:type="dxa"/>
            <w:tcBorders>
              <w:top w:val="nil"/>
              <w:left w:val="nil"/>
              <w:bottom w:val="nil"/>
              <w:right w:val="single" w:sz="8" w:space="0" w:color="auto"/>
            </w:tcBorders>
            <w:shd w:val="clear" w:color="auto" w:fill="auto"/>
            <w:vAlign w:val="center"/>
            <w:hideMark/>
          </w:tcPr>
          <w:p w14:paraId="33D9F5E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vMerge/>
            <w:tcBorders>
              <w:top w:val="nil"/>
              <w:left w:val="single" w:sz="8" w:space="0" w:color="auto"/>
              <w:bottom w:val="single" w:sz="8" w:space="0" w:color="000000"/>
              <w:right w:val="single" w:sz="8" w:space="0" w:color="auto"/>
            </w:tcBorders>
            <w:vAlign w:val="center"/>
            <w:hideMark/>
          </w:tcPr>
          <w:p w14:paraId="4BBBD392" w14:textId="77777777" w:rsidR="0003247A" w:rsidRPr="001822D2" w:rsidRDefault="0003247A" w:rsidP="004F31AE">
            <w:pPr>
              <w:rPr>
                <w:rFonts w:ascii="Arial" w:hAnsi="Arial" w:cs="Arial"/>
                <w:sz w:val="22"/>
                <w:szCs w:val="22"/>
              </w:rPr>
            </w:pPr>
          </w:p>
        </w:tc>
      </w:tr>
      <w:tr w:rsidR="0003247A" w:rsidRPr="00671F79" w14:paraId="426F595C"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2C48EAAE"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45FDD39"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6CB6762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590 x287 x90 k</w:t>
            </w:r>
          </w:p>
        </w:tc>
        <w:tc>
          <w:tcPr>
            <w:tcW w:w="2380" w:type="dxa"/>
            <w:tcBorders>
              <w:top w:val="nil"/>
              <w:left w:val="nil"/>
              <w:bottom w:val="single" w:sz="8" w:space="0" w:color="auto"/>
              <w:right w:val="single" w:sz="8" w:space="0" w:color="auto"/>
            </w:tcBorders>
            <w:shd w:val="clear" w:color="auto" w:fill="auto"/>
            <w:vAlign w:val="center"/>
            <w:hideMark/>
          </w:tcPr>
          <w:p w14:paraId="2EE0651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vMerge/>
            <w:tcBorders>
              <w:top w:val="nil"/>
              <w:left w:val="single" w:sz="8" w:space="0" w:color="auto"/>
              <w:bottom w:val="single" w:sz="8" w:space="0" w:color="000000"/>
              <w:right w:val="single" w:sz="8" w:space="0" w:color="auto"/>
            </w:tcBorders>
            <w:vAlign w:val="center"/>
            <w:hideMark/>
          </w:tcPr>
          <w:p w14:paraId="71937EAB" w14:textId="77777777" w:rsidR="0003247A" w:rsidRPr="001822D2" w:rsidRDefault="0003247A" w:rsidP="004F31AE">
            <w:pPr>
              <w:rPr>
                <w:rFonts w:ascii="Arial" w:hAnsi="Arial" w:cs="Arial"/>
                <w:sz w:val="22"/>
                <w:szCs w:val="22"/>
              </w:rPr>
            </w:pPr>
          </w:p>
        </w:tc>
      </w:tr>
      <w:tr w:rsidR="0003247A" w:rsidRPr="00671F79" w14:paraId="5CBD2184"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44C40659"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3. </w:t>
            </w:r>
          </w:p>
        </w:tc>
        <w:tc>
          <w:tcPr>
            <w:tcW w:w="2160" w:type="dxa"/>
            <w:tcBorders>
              <w:top w:val="nil"/>
              <w:left w:val="nil"/>
              <w:bottom w:val="single" w:sz="8" w:space="0" w:color="auto"/>
              <w:right w:val="single" w:sz="8" w:space="0" w:color="auto"/>
            </w:tcBorders>
            <w:shd w:val="clear" w:color="auto" w:fill="auto"/>
            <w:vAlign w:val="center"/>
            <w:hideMark/>
          </w:tcPr>
          <w:p w14:paraId="2F345BB3" w14:textId="77777777" w:rsidR="0003247A" w:rsidRPr="00671F79" w:rsidRDefault="0003247A" w:rsidP="004F31AE">
            <w:pPr>
              <w:rPr>
                <w:rFonts w:ascii="Arial" w:hAnsi="Arial" w:cs="Arial"/>
                <w:sz w:val="22"/>
                <w:szCs w:val="22"/>
              </w:rPr>
            </w:pPr>
            <w:r w:rsidRPr="00671F79">
              <w:rPr>
                <w:rFonts w:ascii="Arial" w:hAnsi="Arial" w:cs="Arial"/>
                <w:sz w:val="22"/>
                <w:szCs w:val="22"/>
              </w:rPr>
              <w:t>LNW3</w:t>
            </w:r>
          </w:p>
        </w:tc>
        <w:tc>
          <w:tcPr>
            <w:tcW w:w="3860" w:type="dxa"/>
            <w:tcBorders>
              <w:top w:val="nil"/>
              <w:left w:val="nil"/>
              <w:bottom w:val="single" w:sz="8" w:space="0" w:color="auto"/>
              <w:right w:val="single" w:sz="8" w:space="0" w:color="auto"/>
            </w:tcBorders>
            <w:shd w:val="clear" w:color="auto" w:fill="auto"/>
            <w:vAlign w:val="center"/>
            <w:hideMark/>
          </w:tcPr>
          <w:p w14:paraId="06AEB3EE"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490 x 490 x 350</w:t>
            </w:r>
          </w:p>
        </w:tc>
        <w:tc>
          <w:tcPr>
            <w:tcW w:w="2380" w:type="dxa"/>
            <w:tcBorders>
              <w:top w:val="nil"/>
              <w:left w:val="nil"/>
              <w:bottom w:val="single" w:sz="8" w:space="0" w:color="auto"/>
              <w:right w:val="single" w:sz="8" w:space="0" w:color="auto"/>
            </w:tcBorders>
            <w:shd w:val="clear" w:color="auto" w:fill="auto"/>
            <w:vAlign w:val="center"/>
            <w:hideMark/>
          </w:tcPr>
          <w:p w14:paraId="77395307"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6D331BC4" w14:textId="77777777" w:rsidR="0003247A" w:rsidRPr="00671F79" w:rsidRDefault="0003247A" w:rsidP="004F31AE">
            <w:pPr>
              <w:rPr>
                <w:rFonts w:ascii="Arial" w:hAnsi="Arial" w:cs="Arial"/>
                <w:sz w:val="22"/>
                <w:szCs w:val="22"/>
              </w:rPr>
            </w:pPr>
          </w:p>
        </w:tc>
      </w:tr>
      <w:tr w:rsidR="0003247A" w:rsidRPr="00671F79" w14:paraId="027E38BF"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5EBBB3C5"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4. </w:t>
            </w:r>
          </w:p>
        </w:tc>
        <w:tc>
          <w:tcPr>
            <w:tcW w:w="2160" w:type="dxa"/>
            <w:tcBorders>
              <w:top w:val="nil"/>
              <w:left w:val="nil"/>
              <w:bottom w:val="single" w:sz="8" w:space="0" w:color="auto"/>
              <w:right w:val="single" w:sz="8" w:space="0" w:color="auto"/>
            </w:tcBorders>
            <w:shd w:val="clear" w:color="auto" w:fill="auto"/>
            <w:vAlign w:val="center"/>
            <w:hideMark/>
          </w:tcPr>
          <w:p w14:paraId="61EC7F34" w14:textId="77777777" w:rsidR="0003247A" w:rsidRPr="00671F79" w:rsidRDefault="0003247A" w:rsidP="004F31AE">
            <w:pPr>
              <w:rPr>
                <w:rFonts w:ascii="Arial" w:hAnsi="Arial" w:cs="Arial"/>
                <w:sz w:val="22"/>
                <w:szCs w:val="22"/>
              </w:rPr>
            </w:pPr>
            <w:r w:rsidRPr="00671F79">
              <w:rPr>
                <w:rFonts w:ascii="Arial" w:hAnsi="Arial" w:cs="Arial"/>
                <w:sz w:val="22"/>
                <w:szCs w:val="22"/>
              </w:rPr>
              <w:t>LNW4</w:t>
            </w:r>
          </w:p>
        </w:tc>
        <w:tc>
          <w:tcPr>
            <w:tcW w:w="3860" w:type="dxa"/>
            <w:tcBorders>
              <w:top w:val="nil"/>
              <w:left w:val="nil"/>
              <w:bottom w:val="single" w:sz="8" w:space="0" w:color="auto"/>
              <w:right w:val="single" w:sz="8" w:space="0" w:color="auto"/>
            </w:tcBorders>
            <w:shd w:val="clear" w:color="auto" w:fill="auto"/>
            <w:vAlign w:val="center"/>
            <w:hideMark/>
          </w:tcPr>
          <w:p w14:paraId="48D8EAA5"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 xml:space="preserve">428 x 428 x 350 </w:t>
            </w:r>
          </w:p>
        </w:tc>
        <w:tc>
          <w:tcPr>
            <w:tcW w:w="2380" w:type="dxa"/>
            <w:tcBorders>
              <w:top w:val="nil"/>
              <w:left w:val="nil"/>
              <w:bottom w:val="single" w:sz="8" w:space="0" w:color="auto"/>
              <w:right w:val="single" w:sz="8" w:space="0" w:color="auto"/>
            </w:tcBorders>
            <w:shd w:val="clear" w:color="auto" w:fill="auto"/>
            <w:vAlign w:val="center"/>
            <w:hideMark/>
          </w:tcPr>
          <w:p w14:paraId="44AEA657" w14:textId="77777777" w:rsidR="0003247A" w:rsidRPr="00671F79" w:rsidRDefault="0003247A" w:rsidP="004F31AE">
            <w:pPr>
              <w:jc w:val="center"/>
              <w:rPr>
                <w:rFonts w:ascii="Arial" w:hAnsi="Arial" w:cs="Arial"/>
                <w:sz w:val="22"/>
                <w:szCs w:val="22"/>
              </w:rPr>
            </w:pPr>
            <w:r w:rsidRPr="00671F79">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7B302EBE" w14:textId="77777777" w:rsidR="0003247A" w:rsidRPr="00671F79" w:rsidRDefault="0003247A" w:rsidP="004F31AE">
            <w:pPr>
              <w:rPr>
                <w:rFonts w:ascii="Arial" w:hAnsi="Arial" w:cs="Arial"/>
                <w:sz w:val="22"/>
                <w:szCs w:val="22"/>
              </w:rPr>
            </w:pPr>
          </w:p>
        </w:tc>
      </w:tr>
      <w:tr w:rsidR="0003247A" w:rsidRPr="00671F79" w14:paraId="06FFBB46"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F53A578"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DACH LABOLATORIUM </w:t>
            </w:r>
          </w:p>
        </w:tc>
      </w:tr>
      <w:tr w:rsidR="0003247A" w:rsidRPr="00671F79" w14:paraId="6740FE59"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1BC02C4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r w:rsidRPr="001822D2">
              <w:rPr>
                <w:sz w:val="14"/>
                <w:szCs w:val="14"/>
              </w:rPr>
              <w:t xml:space="preserve">    </w:t>
            </w:r>
            <w:r w:rsidRPr="001822D2">
              <w:rPr>
                <w:rFonts w:ascii="Arial" w:hAnsi="Arial" w:cs="Arial"/>
                <w:sz w:val="22"/>
                <w:szCs w:val="22"/>
              </w:rPr>
              <w:t> </w:t>
            </w:r>
          </w:p>
        </w:tc>
        <w:tc>
          <w:tcPr>
            <w:tcW w:w="2160" w:type="dxa"/>
            <w:tcBorders>
              <w:top w:val="nil"/>
              <w:left w:val="nil"/>
              <w:bottom w:val="single" w:sz="8" w:space="0" w:color="auto"/>
              <w:right w:val="single" w:sz="8" w:space="0" w:color="auto"/>
            </w:tcBorders>
            <w:shd w:val="clear" w:color="auto" w:fill="auto"/>
            <w:vAlign w:val="center"/>
            <w:hideMark/>
          </w:tcPr>
          <w:p w14:paraId="366F239D" w14:textId="77777777" w:rsidR="0003247A" w:rsidRPr="001822D2" w:rsidRDefault="0003247A" w:rsidP="004F31AE">
            <w:pPr>
              <w:rPr>
                <w:rFonts w:ascii="Arial" w:hAnsi="Arial" w:cs="Arial"/>
                <w:sz w:val="22"/>
                <w:szCs w:val="22"/>
              </w:rPr>
            </w:pPr>
            <w:r w:rsidRPr="001822D2">
              <w:rPr>
                <w:rFonts w:ascii="Arial" w:hAnsi="Arial" w:cs="Arial"/>
                <w:sz w:val="22"/>
                <w:szCs w:val="22"/>
              </w:rPr>
              <w:t>LNW5</w:t>
            </w:r>
          </w:p>
        </w:tc>
        <w:tc>
          <w:tcPr>
            <w:tcW w:w="3860" w:type="dxa"/>
            <w:tcBorders>
              <w:top w:val="nil"/>
              <w:left w:val="nil"/>
              <w:bottom w:val="single" w:sz="8" w:space="0" w:color="auto"/>
              <w:right w:val="single" w:sz="8" w:space="0" w:color="auto"/>
            </w:tcBorders>
            <w:shd w:val="clear" w:color="auto" w:fill="auto"/>
            <w:vAlign w:val="center"/>
            <w:hideMark/>
          </w:tcPr>
          <w:p w14:paraId="60B621F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490 x 490 x 350 </w:t>
            </w:r>
          </w:p>
        </w:tc>
        <w:tc>
          <w:tcPr>
            <w:tcW w:w="2380" w:type="dxa"/>
            <w:tcBorders>
              <w:top w:val="nil"/>
              <w:left w:val="nil"/>
              <w:bottom w:val="single" w:sz="8" w:space="0" w:color="auto"/>
              <w:right w:val="single" w:sz="8" w:space="0" w:color="auto"/>
            </w:tcBorders>
            <w:shd w:val="clear" w:color="auto" w:fill="auto"/>
            <w:vAlign w:val="center"/>
            <w:hideMark/>
          </w:tcPr>
          <w:p w14:paraId="4642CC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6 </w:t>
            </w:r>
            <w:proofErr w:type="spellStart"/>
            <w:r w:rsidRPr="001822D2">
              <w:rPr>
                <w:rFonts w:ascii="Arial" w:hAnsi="Arial" w:cs="Arial"/>
                <w:sz w:val="22"/>
                <w:szCs w:val="22"/>
              </w:rPr>
              <w:t>szt</w:t>
            </w:r>
            <w:proofErr w:type="spellEnd"/>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F82F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3CBDD13B"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436A7F6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r w:rsidRPr="001822D2">
              <w:rPr>
                <w:sz w:val="14"/>
                <w:szCs w:val="14"/>
              </w:rPr>
              <w:t xml:space="preserve">    </w:t>
            </w: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67A5D7BF" w14:textId="77777777" w:rsidR="0003247A" w:rsidRPr="001822D2" w:rsidRDefault="0003247A" w:rsidP="004F31AE">
            <w:pPr>
              <w:rPr>
                <w:rFonts w:ascii="Arial" w:hAnsi="Arial" w:cs="Arial"/>
                <w:sz w:val="22"/>
                <w:szCs w:val="22"/>
              </w:rPr>
            </w:pPr>
            <w:r w:rsidRPr="001822D2">
              <w:rPr>
                <w:rFonts w:ascii="Arial" w:hAnsi="Arial" w:cs="Arial"/>
                <w:sz w:val="22"/>
                <w:szCs w:val="22"/>
              </w:rPr>
              <w:t>LNW6</w:t>
            </w:r>
          </w:p>
        </w:tc>
        <w:tc>
          <w:tcPr>
            <w:tcW w:w="3860" w:type="dxa"/>
            <w:tcBorders>
              <w:top w:val="nil"/>
              <w:left w:val="nil"/>
              <w:bottom w:val="nil"/>
              <w:right w:val="single" w:sz="8" w:space="0" w:color="auto"/>
            </w:tcBorders>
            <w:shd w:val="clear" w:color="auto" w:fill="auto"/>
            <w:vAlign w:val="center"/>
            <w:hideMark/>
          </w:tcPr>
          <w:p w14:paraId="6052B1F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287 x 287 x 250 </w:t>
            </w:r>
          </w:p>
        </w:tc>
        <w:tc>
          <w:tcPr>
            <w:tcW w:w="2380" w:type="dxa"/>
            <w:tcBorders>
              <w:top w:val="nil"/>
              <w:left w:val="nil"/>
              <w:bottom w:val="nil"/>
              <w:right w:val="single" w:sz="8" w:space="0" w:color="auto"/>
            </w:tcBorders>
            <w:shd w:val="clear" w:color="auto" w:fill="auto"/>
            <w:vAlign w:val="center"/>
            <w:hideMark/>
          </w:tcPr>
          <w:p w14:paraId="5F82736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2A91F702" w14:textId="77777777" w:rsidR="0003247A" w:rsidRPr="001822D2" w:rsidRDefault="0003247A" w:rsidP="004F31AE">
            <w:pPr>
              <w:rPr>
                <w:rFonts w:ascii="Arial" w:hAnsi="Arial" w:cs="Arial"/>
                <w:sz w:val="22"/>
                <w:szCs w:val="22"/>
              </w:rPr>
            </w:pPr>
          </w:p>
        </w:tc>
      </w:tr>
      <w:tr w:rsidR="0003247A" w:rsidRPr="00671F79" w14:paraId="2ADA1184"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5910A58A"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EAB888E"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45A29F3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592 x 287 x 300 </w:t>
            </w:r>
          </w:p>
        </w:tc>
        <w:tc>
          <w:tcPr>
            <w:tcW w:w="2380" w:type="dxa"/>
            <w:tcBorders>
              <w:top w:val="nil"/>
              <w:left w:val="nil"/>
              <w:bottom w:val="single" w:sz="8" w:space="0" w:color="auto"/>
              <w:right w:val="single" w:sz="8" w:space="0" w:color="auto"/>
            </w:tcBorders>
            <w:shd w:val="clear" w:color="auto" w:fill="auto"/>
            <w:vAlign w:val="center"/>
            <w:hideMark/>
          </w:tcPr>
          <w:p w14:paraId="0AC366C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054B0A62" w14:textId="77777777" w:rsidR="0003247A" w:rsidRPr="001822D2" w:rsidRDefault="0003247A" w:rsidP="004F31AE">
            <w:pPr>
              <w:rPr>
                <w:rFonts w:ascii="Arial" w:hAnsi="Arial" w:cs="Arial"/>
                <w:sz w:val="22"/>
                <w:szCs w:val="22"/>
              </w:rPr>
            </w:pPr>
          </w:p>
        </w:tc>
      </w:tr>
      <w:tr w:rsidR="0003247A" w:rsidRPr="00671F79" w14:paraId="2056F76E"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DECC79"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DACH PIĘTRO IV</w:t>
            </w:r>
          </w:p>
        </w:tc>
      </w:tr>
      <w:tr w:rsidR="0003247A" w:rsidRPr="00671F79" w14:paraId="51A1D871"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435EF6A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D292748" w14:textId="77777777" w:rsidR="0003247A" w:rsidRPr="001822D2" w:rsidRDefault="0003247A" w:rsidP="004F31AE">
            <w:pPr>
              <w:rPr>
                <w:rFonts w:ascii="Arial" w:hAnsi="Arial" w:cs="Arial"/>
                <w:sz w:val="22"/>
                <w:szCs w:val="22"/>
              </w:rPr>
            </w:pPr>
            <w:r w:rsidRPr="001822D2">
              <w:rPr>
                <w:rFonts w:ascii="Arial" w:hAnsi="Arial" w:cs="Arial"/>
                <w:sz w:val="22"/>
                <w:szCs w:val="22"/>
              </w:rPr>
              <w:t>NW6</w:t>
            </w:r>
          </w:p>
        </w:tc>
        <w:tc>
          <w:tcPr>
            <w:tcW w:w="3860" w:type="dxa"/>
            <w:tcBorders>
              <w:top w:val="nil"/>
              <w:left w:val="nil"/>
              <w:bottom w:val="nil"/>
              <w:right w:val="single" w:sz="8" w:space="0" w:color="auto"/>
            </w:tcBorders>
            <w:shd w:val="clear" w:color="auto" w:fill="auto"/>
            <w:vAlign w:val="center"/>
            <w:hideMark/>
          </w:tcPr>
          <w:p w14:paraId="1ED4BAF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425 x 285 x 250</w:t>
            </w:r>
          </w:p>
        </w:tc>
        <w:tc>
          <w:tcPr>
            <w:tcW w:w="2380" w:type="dxa"/>
            <w:tcBorders>
              <w:top w:val="nil"/>
              <w:left w:val="nil"/>
              <w:bottom w:val="nil"/>
              <w:right w:val="single" w:sz="8" w:space="0" w:color="auto"/>
            </w:tcBorders>
            <w:shd w:val="clear" w:color="auto" w:fill="auto"/>
            <w:vAlign w:val="center"/>
            <w:hideMark/>
          </w:tcPr>
          <w:p w14:paraId="621660D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8DE54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1BE86C20"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48F9465C"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1E0D1310"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76A105E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287 x 250</w:t>
            </w:r>
          </w:p>
        </w:tc>
        <w:tc>
          <w:tcPr>
            <w:tcW w:w="2380" w:type="dxa"/>
            <w:tcBorders>
              <w:top w:val="nil"/>
              <w:left w:val="nil"/>
              <w:bottom w:val="single" w:sz="8" w:space="0" w:color="auto"/>
              <w:right w:val="single" w:sz="8" w:space="0" w:color="auto"/>
            </w:tcBorders>
            <w:shd w:val="clear" w:color="auto" w:fill="auto"/>
            <w:vAlign w:val="center"/>
            <w:hideMark/>
          </w:tcPr>
          <w:p w14:paraId="1A6C7ED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4F4B6ED9" w14:textId="77777777" w:rsidR="0003247A" w:rsidRPr="001822D2" w:rsidRDefault="0003247A" w:rsidP="004F31AE">
            <w:pPr>
              <w:rPr>
                <w:rFonts w:ascii="Arial" w:hAnsi="Arial" w:cs="Arial"/>
                <w:sz w:val="22"/>
                <w:szCs w:val="22"/>
              </w:rPr>
            </w:pPr>
          </w:p>
        </w:tc>
      </w:tr>
      <w:tr w:rsidR="0003247A" w:rsidRPr="00671F79" w14:paraId="3409FD63"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88D3A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22D7BB3" w14:textId="77777777" w:rsidR="0003247A" w:rsidRPr="001822D2" w:rsidRDefault="0003247A" w:rsidP="004F31AE">
            <w:pPr>
              <w:rPr>
                <w:rFonts w:ascii="Arial" w:hAnsi="Arial" w:cs="Arial"/>
                <w:sz w:val="22"/>
                <w:szCs w:val="22"/>
              </w:rPr>
            </w:pPr>
            <w:r w:rsidRPr="001822D2">
              <w:rPr>
                <w:rFonts w:ascii="Arial" w:hAnsi="Arial" w:cs="Arial"/>
                <w:sz w:val="22"/>
                <w:szCs w:val="22"/>
              </w:rPr>
              <w:t>NW4</w:t>
            </w:r>
          </w:p>
        </w:tc>
        <w:tc>
          <w:tcPr>
            <w:tcW w:w="3860" w:type="dxa"/>
            <w:tcBorders>
              <w:top w:val="nil"/>
              <w:left w:val="nil"/>
              <w:bottom w:val="nil"/>
              <w:right w:val="single" w:sz="8" w:space="0" w:color="auto"/>
            </w:tcBorders>
            <w:shd w:val="clear" w:color="auto" w:fill="auto"/>
            <w:vAlign w:val="center"/>
            <w:hideMark/>
          </w:tcPr>
          <w:p w14:paraId="45EF526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287 x 250</w:t>
            </w:r>
          </w:p>
        </w:tc>
        <w:tc>
          <w:tcPr>
            <w:tcW w:w="2380" w:type="dxa"/>
            <w:tcBorders>
              <w:top w:val="nil"/>
              <w:left w:val="nil"/>
              <w:bottom w:val="nil"/>
              <w:right w:val="single" w:sz="8" w:space="0" w:color="auto"/>
            </w:tcBorders>
            <w:shd w:val="clear" w:color="auto" w:fill="auto"/>
            <w:vAlign w:val="center"/>
            <w:hideMark/>
          </w:tcPr>
          <w:p w14:paraId="0939F59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0F9075F5" w14:textId="77777777" w:rsidR="0003247A" w:rsidRPr="001822D2" w:rsidRDefault="0003247A" w:rsidP="004F31AE">
            <w:pPr>
              <w:rPr>
                <w:rFonts w:ascii="Arial" w:hAnsi="Arial" w:cs="Arial"/>
                <w:sz w:val="22"/>
                <w:szCs w:val="22"/>
              </w:rPr>
            </w:pPr>
          </w:p>
        </w:tc>
      </w:tr>
      <w:tr w:rsidR="0003247A" w:rsidRPr="00671F79" w14:paraId="13655C40"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7E4AA071"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FFA1B52"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08F6CD7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287 x 360</w:t>
            </w:r>
          </w:p>
        </w:tc>
        <w:tc>
          <w:tcPr>
            <w:tcW w:w="2380" w:type="dxa"/>
            <w:tcBorders>
              <w:top w:val="nil"/>
              <w:left w:val="nil"/>
              <w:bottom w:val="single" w:sz="8" w:space="0" w:color="auto"/>
              <w:right w:val="single" w:sz="8" w:space="0" w:color="auto"/>
            </w:tcBorders>
            <w:shd w:val="clear" w:color="auto" w:fill="auto"/>
            <w:vAlign w:val="center"/>
            <w:hideMark/>
          </w:tcPr>
          <w:p w14:paraId="7F351C4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338BC084" w14:textId="77777777" w:rsidR="0003247A" w:rsidRPr="001822D2" w:rsidRDefault="0003247A" w:rsidP="004F31AE">
            <w:pPr>
              <w:rPr>
                <w:rFonts w:ascii="Arial" w:hAnsi="Arial" w:cs="Arial"/>
                <w:sz w:val="22"/>
                <w:szCs w:val="22"/>
              </w:rPr>
            </w:pPr>
          </w:p>
        </w:tc>
      </w:tr>
      <w:tr w:rsidR="0003247A" w:rsidRPr="00671F79" w14:paraId="76BB9859"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290C3FD"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PIWNICA 1S004</w:t>
            </w:r>
          </w:p>
        </w:tc>
      </w:tr>
      <w:tr w:rsidR="0003247A" w:rsidRPr="00671F79" w14:paraId="1ED7A293"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15D08D9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7CD39145" w14:textId="77777777" w:rsidR="0003247A" w:rsidRPr="001822D2" w:rsidRDefault="0003247A" w:rsidP="004F31AE">
            <w:pPr>
              <w:rPr>
                <w:rFonts w:ascii="Arial" w:hAnsi="Arial" w:cs="Arial"/>
                <w:sz w:val="22"/>
                <w:szCs w:val="22"/>
              </w:rPr>
            </w:pPr>
            <w:r w:rsidRPr="001822D2">
              <w:rPr>
                <w:rFonts w:ascii="Arial" w:hAnsi="Arial" w:cs="Arial"/>
                <w:sz w:val="22"/>
                <w:szCs w:val="22"/>
              </w:rPr>
              <w:t>LNW8</w:t>
            </w:r>
          </w:p>
        </w:tc>
        <w:tc>
          <w:tcPr>
            <w:tcW w:w="3860" w:type="dxa"/>
            <w:tcBorders>
              <w:top w:val="nil"/>
              <w:left w:val="nil"/>
              <w:bottom w:val="single" w:sz="8" w:space="0" w:color="auto"/>
              <w:right w:val="single" w:sz="8" w:space="0" w:color="auto"/>
            </w:tcBorders>
            <w:shd w:val="clear" w:color="auto" w:fill="auto"/>
            <w:vAlign w:val="center"/>
            <w:hideMark/>
          </w:tcPr>
          <w:p w14:paraId="5B78FA9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287 x 300</w:t>
            </w:r>
          </w:p>
        </w:tc>
        <w:tc>
          <w:tcPr>
            <w:tcW w:w="2380" w:type="dxa"/>
            <w:tcBorders>
              <w:top w:val="nil"/>
              <w:left w:val="nil"/>
              <w:bottom w:val="single" w:sz="8" w:space="0" w:color="auto"/>
              <w:right w:val="single" w:sz="8" w:space="0" w:color="auto"/>
            </w:tcBorders>
            <w:shd w:val="clear" w:color="auto" w:fill="auto"/>
            <w:vAlign w:val="center"/>
            <w:hideMark/>
          </w:tcPr>
          <w:p w14:paraId="4B32CD9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053BE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59D3678A"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5184A7E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2A6C8F" w14:textId="77777777" w:rsidR="0003247A" w:rsidRPr="001822D2" w:rsidRDefault="0003247A" w:rsidP="004F31AE">
            <w:pPr>
              <w:rPr>
                <w:rFonts w:ascii="Arial" w:hAnsi="Arial" w:cs="Arial"/>
                <w:sz w:val="22"/>
                <w:szCs w:val="22"/>
              </w:rPr>
            </w:pPr>
            <w:r w:rsidRPr="001822D2">
              <w:rPr>
                <w:rFonts w:ascii="Arial" w:hAnsi="Arial" w:cs="Arial"/>
                <w:sz w:val="22"/>
                <w:szCs w:val="22"/>
              </w:rPr>
              <w:t>LNW7</w:t>
            </w:r>
          </w:p>
        </w:tc>
        <w:tc>
          <w:tcPr>
            <w:tcW w:w="3860" w:type="dxa"/>
            <w:tcBorders>
              <w:top w:val="nil"/>
              <w:left w:val="nil"/>
              <w:bottom w:val="nil"/>
              <w:right w:val="single" w:sz="8" w:space="0" w:color="auto"/>
            </w:tcBorders>
            <w:shd w:val="clear" w:color="auto" w:fill="auto"/>
            <w:vAlign w:val="center"/>
            <w:hideMark/>
          </w:tcPr>
          <w:p w14:paraId="1B939EC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428 x 360</w:t>
            </w:r>
          </w:p>
        </w:tc>
        <w:tc>
          <w:tcPr>
            <w:tcW w:w="2380" w:type="dxa"/>
            <w:tcBorders>
              <w:top w:val="nil"/>
              <w:left w:val="nil"/>
              <w:bottom w:val="nil"/>
              <w:right w:val="single" w:sz="8" w:space="0" w:color="auto"/>
            </w:tcBorders>
            <w:shd w:val="clear" w:color="auto" w:fill="auto"/>
            <w:vAlign w:val="center"/>
            <w:hideMark/>
          </w:tcPr>
          <w:p w14:paraId="093E7F8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2szt.</w:t>
            </w:r>
          </w:p>
        </w:tc>
        <w:tc>
          <w:tcPr>
            <w:tcW w:w="960" w:type="dxa"/>
            <w:vMerge/>
            <w:tcBorders>
              <w:top w:val="nil"/>
              <w:left w:val="single" w:sz="8" w:space="0" w:color="auto"/>
              <w:bottom w:val="single" w:sz="8" w:space="0" w:color="000000"/>
              <w:right w:val="single" w:sz="8" w:space="0" w:color="auto"/>
            </w:tcBorders>
            <w:vAlign w:val="center"/>
            <w:hideMark/>
          </w:tcPr>
          <w:p w14:paraId="3DAE111D" w14:textId="77777777" w:rsidR="0003247A" w:rsidRPr="001822D2" w:rsidRDefault="0003247A" w:rsidP="004F31AE">
            <w:pPr>
              <w:rPr>
                <w:rFonts w:ascii="Arial" w:hAnsi="Arial" w:cs="Arial"/>
                <w:sz w:val="22"/>
                <w:szCs w:val="22"/>
              </w:rPr>
            </w:pPr>
          </w:p>
        </w:tc>
      </w:tr>
      <w:tr w:rsidR="0003247A" w:rsidRPr="00671F79" w14:paraId="23AB2989"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1E380974"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6CF6554"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3D6F3E9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446 x 390 x 300</w:t>
            </w:r>
          </w:p>
        </w:tc>
        <w:tc>
          <w:tcPr>
            <w:tcW w:w="2380" w:type="dxa"/>
            <w:tcBorders>
              <w:top w:val="nil"/>
              <w:left w:val="nil"/>
              <w:bottom w:val="single" w:sz="8" w:space="0" w:color="auto"/>
              <w:right w:val="single" w:sz="8" w:space="0" w:color="auto"/>
            </w:tcBorders>
            <w:shd w:val="clear" w:color="auto" w:fill="auto"/>
            <w:vAlign w:val="center"/>
            <w:hideMark/>
          </w:tcPr>
          <w:p w14:paraId="6FC07F4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46E03DAE" w14:textId="77777777" w:rsidR="0003247A" w:rsidRPr="001822D2" w:rsidRDefault="0003247A" w:rsidP="004F31AE">
            <w:pPr>
              <w:rPr>
                <w:rFonts w:ascii="Arial" w:hAnsi="Arial" w:cs="Arial"/>
                <w:sz w:val="22"/>
                <w:szCs w:val="22"/>
              </w:rPr>
            </w:pPr>
          </w:p>
        </w:tc>
      </w:tr>
      <w:tr w:rsidR="0003247A" w:rsidRPr="00671F79" w14:paraId="7E9337E0"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86520C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lastRenderedPageBreak/>
              <w:t>3.</w:t>
            </w:r>
          </w:p>
        </w:tc>
        <w:tc>
          <w:tcPr>
            <w:tcW w:w="2160" w:type="dxa"/>
            <w:tcBorders>
              <w:top w:val="nil"/>
              <w:left w:val="nil"/>
              <w:bottom w:val="single" w:sz="8" w:space="0" w:color="auto"/>
              <w:right w:val="single" w:sz="8" w:space="0" w:color="auto"/>
            </w:tcBorders>
            <w:shd w:val="clear" w:color="auto" w:fill="auto"/>
            <w:vAlign w:val="center"/>
            <w:hideMark/>
          </w:tcPr>
          <w:p w14:paraId="5AA701A7" w14:textId="77777777" w:rsidR="0003247A" w:rsidRPr="001822D2" w:rsidRDefault="0003247A" w:rsidP="004F31AE">
            <w:pPr>
              <w:rPr>
                <w:rFonts w:ascii="Arial" w:hAnsi="Arial" w:cs="Arial"/>
                <w:sz w:val="22"/>
                <w:szCs w:val="22"/>
              </w:rPr>
            </w:pPr>
            <w:r w:rsidRPr="001822D2">
              <w:rPr>
                <w:rFonts w:ascii="Arial" w:hAnsi="Arial" w:cs="Arial"/>
                <w:sz w:val="22"/>
                <w:szCs w:val="22"/>
              </w:rPr>
              <w:t>LNW5</w:t>
            </w:r>
          </w:p>
        </w:tc>
        <w:tc>
          <w:tcPr>
            <w:tcW w:w="3860" w:type="dxa"/>
            <w:tcBorders>
              <w:top w:val="nil"/>
              <w:left w:val="nil"/>
              <w:bottom w:val="single" w:sz="8" w:space="0" w:color="auto"/>
              <w:right w:val="single" w:sz="8" w:space="0" w:color="auto"/>
            </w:tcBorders>
            <w:shd w:val="clear" w:color="auto" w:fill="auto"/>
            <w:vAlign w:val="center"/>
            <w:hideMark/>
          </w:tcPr>
          <w:p w14:paraId="53F746A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381 x 325 x 225</w:t>
            </w:r>
          </w:p>
        </w:tc>
        <w:tc>
          <w:tcPr>
            <w:tcW w:w="2380" w:type="dxa"/>
            <w:tcBorders>
              <w:top w:val="nil"/>
              <w:left w:val="nil"/>
              <w:bottom w:val="single" w:sz="8" w:space="0" w:color="auto"/>
              <w:right w:val="single" w:sz="8" w:space="0" w:color="auto"/>
            </w:tcBorders>
            <w:shd w:val="clear" w:color="auto" w:fill="auto"/>
            <w:vAlign w:val="center"/>
            <w:hideMark/>
          </w:tcPr>
          <w:p w14:paraId="505E261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46E9489B" w14:textId="77777777" w:rsidR="0003247A" w:rsidRPr="001822D2" w:rsidRDefault="0003247A" w:rsidP="004F31AE">
            <w:pPr>
              <w:rPr>
                <w:rFonts w:ascii="Arial" w:hAnsi="Arial" w:cs="Arial"/>
                <w:sz w:val="22"/>
                <w:szCs w:val="22"/>
              </w:rPr>
            </w:pPr>
          </w:p>
        </w:tc>
      </w:tr>
      <w:tr w:rsidR="0003247A" w:rsidRPr="00671F79" w14:paraId="4168707C"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0D376D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w:t>
            </w:r>
          </w:p>
        </w:tc>
        <w:tc>
          <w:tcPr>
            <w:tcW w:w="2160" w:type="dxa"/>
            <w:tcBorders>
              <w:top w:val="nil"/>
              <w:left w:val="nil"/>
              <w:bottom w:val="single" w:sz="8" w:space="0" w:color="auto"/>
              <w:right w:val="single" w:sz="8" w:space="0" w:color="auto"/>
            </w:tcBorders>
            <w:shd w:val="clear" w:color="auto" w:fill="auto"/>
            <w:vAlign w:val="center"/>
            <w:hideMark/>
          </w:tcPr>
          <w:p w14:paraId="7B834103" w14:textId="77777777" w:rsidR="0003247A" w:rsidRPr="001822D2" w:rsidRDefault="0003247A" w:rsidP="004F31AE">
            <w:pPr>
              <w:rPr>
                <w:rFonts w:ascii="Arial" w:hAnsi="Arial" w:cs="Arial"/>
                <w:sz w:val="22"/>
                <w:szCs w:val="22"/>
              </w:rPr>
            </w:pPr>
            <w:r w:rsidRPr="001822D2">
              <w:rPr>
                <w:rFonts w:ascii="Arial" w:hAnsi="Arial" w:cs="Arial"/>
                <w:sz w:val="22"/>
                <w:szCs w:val="22"/>
              </w:rPr>
              <w:t>LNW4</w:t>
            </w:r>
          </w:p>
        </w:tc>
        <w:tc>
          <w:tcPr>
            <w:tcW w:w="3860" w:type="dxa"/>
            <w:tcBorders>
              <w:top w:val="nil"/>
              <w:left w:val="nil"/>
              <w:bottom w:val="single" w:sz="8" w:space="0" w:color="auto"/>
              <w:right w:val="single" w:sz="8" w:space="0" w:color="auto"/>
            </w:tcBorders>
            <w:shd w:val="clear" w:color="auto" w:fill="auto"/>
            <w:vAlign w:val="center"/>
            <w:hideMark/>
          </w:tcPr>
          <w:p w14:paraId="75621CB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381 x 325 x 225</w:t>
            </w:r>
          </w:p>
        </w:tc>
        <w:tc>
          <w:tcPr>
            <w:tcW w:w="2380" w:type="dxa"/>
            <w:tcBorders>
              <w:top w:val="nil"/>
              <w:left w:val="nil"/>
              <w:bottom w:val="single" w:sz="8" w:space="0" w:color="auto"/>
              <w:right w:val="single" w:sz="8" w:space="0" w:color="auto"/>
            </w:tcBorders>
            <w:shd w:val="clear" w:color="auto" w:fill="auto"/>
            <w:vAlign w:val="center"/>
            <w:hideMark/>
          </w:tcPr>
          <w:p w14:paraId="4FF5098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067B408F" w14:textId="77777777" w:rsidR="0003247A" w:rsidRPr="001822D2" w:rsidRDefault="0003247A" w:rsidP="004F31AE">
            <w:pPr>
              <w:rPr>
                <w:rFonts w:ascii="Arial" w:hAnsi="Arial" w:cs="Arial"/>
                <w:sz w:val="22"/>
                <w:szCs w:val="22"/>
              </w:rPr>
            </w:pPr>
          </w:p>
        </w:tc>
      </w:tr>
      <w:tr w:rsidR="0003247A" w:rsidRPr="00671F79" w14:paraId="2752A87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EB02A46"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PIWNICA 1S020</w:t>
            </w:r>
          </w:p>
        </w:tc>
      </w:tr>
      <w:tr w:rsidR="0003247A" w:rsidRPr="00671F79" w14:paraId="55B96F6A"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2916437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5627CCDA" w14:textId="77777777" w:rsidR="0003247A" w:rsidRPr="001822D2" w:rsidRDefault="0003247A" w:rsidP="004F31AE">
            <w:pPr>
              <w:rPr>
                <w:rFonts w:ascii="Arial" w:hAnsi="Arial" w:cs="Arial"/>
                <w:sz w:val="22"/>
                <w:szCs w:val="22"/>
              </w:rPr>
            </w:pPr>
            <w:r w:rsidRPr="001822D2">
              <w:rPr>
                <w:rFonts w:ascii="Arial" w:hAnsi="Arial" w:cs="Arial"/>
                <w:sz w:val="22"/>
                <w:szCs w:val="22"/>
              </w:rPr>
              <w:t>LNW1</w:t>
            </w:r>
          </w:p>
        </w:tc>
        <w:tc>
          <w:tcPr>
            <w:tcW w:w="3860" w:type="dxa"/>
            <w:tcBorders>
              <w:top w:val="nil"/>
              <w:left w:val="nil"/>
              <w:bottom w:val="single" w:sz="8" w:space="0" w:color="auto"/>
              <w:right w:val="single" w:sz="8" w:space="0" w:color="auto"/>
            </w:tcBorders>
            <w:shd w:val="clear" w:color="auto" w:fill="auto"/>
            <w:vAlign w:val="center"/>
            <w:hideMark/>
          </w:tcPr>
          <w:p w14:paraId="4FEABB1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446 x 390 x 300</w:t>
            </w:r>
          </w:p>
        </w:tc>
        <w:tc>
          <w:tcPr>
            <w:tcW w:w="2380" w:type="dxa"/>
            <w:tcBorders>
              <w:top w:val="nil"/>
              <w:left w:val="nil"/>
              <w:bottom w:val="single" w:sz="8" w:space="0" w:color="auto"/>
              <w:right w:val="single" w:sz="8" w:space="0" w:color="auto"/>
            </w:tcBorders>
            <w:shd w:val="clear" w:color="auto" w:fill="auto"/>
            <w:vAlign w:val="center"/>
            <w:hideMark/>
          </w:tcPr>
          <w:p w14:paraId="7B18FAE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85F93E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704E03AA"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45F40A5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nil"/>
              <w:bottom w:val="single" w:sz="8" w:space="0" w:color="auto"/>
              <w:right w:val="single" w:sz="8" w:space="0" w:color="auto"/>
            </w:tcBorders>
            <w:shd w:val="clear" w:color="auto" w:fill="auto"/>
            <w:vAlign w:val="center"/>
            <w:hideMark/>
          </w:tcPr>
          <w:p w14:paraId="3E3D03AB" w14:textId="77777777" w:rsidR="0003247A" w:rsidRPr="001822D2" w:rsidRDefault="0003247A" w:rsidP="004F31AE">
            <w:pPr>
              <w:rPr>
                <w:rFonts w:ascii="Arial" w:hAnsi="Arial" w:cs="Arial"/>
                <w:sz w:val="22"/>
                <w:szCs w:val="22"/>
              </w:rPr>
            </w:pPr>
            <w:r w:rsidRPr="001822D2">
              <w:rPr>
                <w:rFonts w:ascii="Arial" w:hAnsi="Arial" w:cs="Arial"/>
                <w:sz w:val="22"/>
                <w:szCs w:val="22"/>
              </w:rPr>
              <w:t>LNW2</w:t>
            </w:r>
          </w:p>
        </w:tc>
        <w:tc>
          <w:tcPr>
            <w:tcW w:w="3860" w:type="dxa"/>
            <w:tcBorders>
              <w:top w:val="nil"/>
              <w:left w:val="nil"/>
              <w:bottom w:val="single" w:sz="8" w:space="0" w:color="auto"/>
              <w:right w:val="single" w:sz="8" w:space="0" w:color="auto"/>
            </w:tcBorders>
            <w:shd w:val="clear" w:color="auto" w:fill="auto"/>
            <w:vAlign w:val="center"/>
            <w:hideMark/>
          </w:tcPr>
          <w:p w14:paraId="45C2981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446 x 390 x 300</w:t>
            </w:r>
          </w:p>
        </w:tc>
        <w:tc>
          <w:tcPr>
            <w:tcW w:w="2380" w:type="dxa"/>
            <w:tcBorders>
              <w:top w:val="nil"/>
              <w:left w:val="nil"/>
              <w:bottom w:val="single" w:sz="8" w:space="0" w:color="auto"/>
              <w:right w:val="single" w:sz="8" w:space="0" w:color="auto"/>
            </w:tcBorders>
            <w:shd w:val="clear" w:color="auto" w:fill="auto"/>
            <w:vAlign w:val="center"/>
            <w:hideMark/>
          </w:tcPr>
          <w:p w14:paraId="555112C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224947A3" w14:textId="77777777" w:rsidR="0003247A" w:rsidRPr="001822D2" w:rsidRDefault="0003247A" w:rsidP="004F31AE">
            <w:pPr>
              <w:rPr>
                <w:rFonts w:ascii="Arial" w:hAnsi="Arial" w:cs="Arial"/>
                <w:sz w:val="22"/>
                <w:szCs w:val="22"/>
              </w:rPr>
            </w:pPr>
          </w:p>
        </w:tc>
      </w:tr>
      <w:tr w:rsidR="0003247A" w:rsidRPr="00671F79" w14:paraId="5C620CE5"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BEF8D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w:t>
            </w:r>
          </w:p>
        </w:tc>
        <w:tc>
          <w:tcPr>
            <w:tcW w:w="2160" w:type="dxa"/>
            <w:tcBorders>
              <w:top w:val="nil"/>
              <w:left w:val="nil"/>
              <w:bottom w:val="single" w:sz="8" w:space="0" w:color="auto"/>
              <w:right w:val="single" w:sz="8" w:space="0" w:color="auto"/>
            </w:tcBorders>
            <w:shd w:val="clear" w:color="auto" w:fill="auto"/>
            <w:vAlign w:val="center"/>
            <w:hideMark/>
          </w:tcPr>
          <w:p w14:paraId="3017A503" w14:textId="77777777" w:rsidR="0003247A" w:rsidRPr="001822D2" w:rsidRDefault="0003247A" w:rsidP="004F31AE">
            <w:pPr>
              <w:rPr>
                <w:rFonts w:ascii="Arial" w:hAnsi="Arial" w:cs="Arial"/>
                <w:sz w:val="22"/>
                <w:szCs w:val="22"/>
              </w:rPr>
            </w:pPr>
            <w:r w:rsidRPr="001822D2">
              <w:rPr>
                <w:rFonts w:ascii="Arial" w:hAnsi="Arial" w:cs="Arial"/>
                <w:sz w:val="22"/>
                <w:szCs w:val="22"/>
              </w:rPr>
              <w:t>LNW3</w:t>
            </w:r>
          </w:p>
        </w:tc>
        <w:tc>
          <w:tcPr>
            <w:tcW w:w="3860" w:type="dxa"/>
            <w:tcBorders>
              <w:top w:val="nil"/>
              <w:left w:val="nil"/>
              <w:bottom w:val="single" w:sz="8" w:space="0" w:color="auto"/>
              <w:right w:val="single" w:sz="8" w:space="0" w:color="auto"/>
            </w:tcBorders>
            <w:shd w:val="clear" w:color="auto" w:fill="auto"/>
            <w:vAlign w:val="center"/>
            <w:hideMark/>
          </w:tcPr>
          <w:p w14:paraId="16221EC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446 x 390 x 300</w:t>
            </w:r>
          </w:p>
        </w:tc>
        <w:tc>
          <w:tcPr>
            <w:tcW w:w="2380" w:type="dxa"/>
            <w:tcBorders>
              <w:top w:val="nil"/>
              <w:left w:val="nil"/>
              <w:bottom w:val="single" w:sz="8" w:space="0" w:color="auto"/>
              <w:right w:val="single" w:sz="8" w:space="0" w:color="auto"/>
            </w:tcBorders>
            <w:shd w:val="clear" w:color="auto" w:fill="auto"/>
            <w:vAlign w:val="center"/>
            <w:hideMark/>
          </w:tcPr>
          <w:p w14:paraId="3602DAE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2695D03A" w14:textId="77777777" w:rsidR="0003247A" w:rsidRPr="001822D2" w:rsidRDefault="0003247A" w:rsidP="004F31AE">
            <w:pPr>
              <w:rPr>
                <w:rFonts w:ascii="Arial" w:hAnsi="Arial" w:cs="Arial"/>
                <w:sz w:val="22"/>
                <w:szCs w:val="22"/>
              </w:rPr>
            </w:pPr>
          </w:p>
        </w:tc>
      </w:tr>
      <w:tr w:rsidR="0003247A" w:rsidRPr="00671F79" w14:paraId="26299C1E"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895A68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w:t>
            </w:r>
          </w:p>
        </w:tc>
        <w:tc>
          <w:tcPr>
            <w:tcW w:w="2160" w:type="dxa"/>
            <w:tcBorders>
              <w:top w:val="nil"/>
              <w:left w:val="nil"/>
              <w:bottom w:val="single" w:sz="8" w:space="0" w:color="auto"/>
              <w:right w:val="single" w:sz="8" w:space="0" w:color="auto"/>
            </w:tcBorders>
            <w:shd w:val="clear" w:color="auto" w:fill="auto"/>
            <w:vAlign w:val="center"/>
            <w:hideMark/>
          </w:tcPr>
          <w:p w14:paraId="60215942" w14:textId="77777777" w:rsidR="0003247A" w:rsidRPr="001822D2" w:rsidRDefault="0003247A" w:rsidP="004F31AE">
            <w:pPr>
              <w:rPr>
                <w:rFonts w:ascii="Arial" w:hAnsi="Arial" w:cs="Arial"/>
                <w:sz w:val="22"/>
                <w:szCs w:val="22"/>
              </w:rPr>
            </w:pPr>
            <w:r w:rsidRPr="001822D2">
              <w:rPr>
                <w:rFonts w:ascii="Arial" w:hAnsi="Arial" w:cs="Arial"/>
                <w:sz w:val="22"/>
                <w:szCs w:val="22"/>
              </w:rPr>
              <w:t>LNW10</w:t>
            </w:r>
          </w:p>
        </w:tc>
        <w:tc>
          <w:tcPr>
            <w:tcW w:w="3860" w:type="dxa"/>
            <w:tcBorders>
              <w:top w:val="nil"/>
              <w:left w:val="nil"/>
              <w:bottom w:val="single" w:sz="8" w:space="0" w:color="auto"/>
              <w:right w:val="single" w:sz="8" w:space="0" w:color="auto"/>
            </w:tcBorders>
            <w:shd w:val="clear" w:color="auto" w:fill="auto"/>
            <w:vAlign w:val="center"/>
            <w:hideMark/>
          </w:tcPr>
          <w:p w14:paraId="7A6A343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571 x 510 x 360</w:t>
            </w:r>
          </w:p>
        </w:tc>
        <w:tc>
          <w:tcPr>
            <w:tcW w:w="2380" w:type="dxa"/>
            <w:tcBorders>
              <w:top w:val="nil"/>
              <w:left w:val="nil"/>
              <w:bottom w:val="single" w:sz="8" w:space="0" w:color="auto"/>
              <w:right w:val="single" w:sz="8" w:space="0" w:color="auto"/>
            </w:tcBorders>
            <w:shd w:val="clear" w:color="auto" w:fill="auto"/>
            <w:vAlign w:val="center"/>
            <w:hideMark/>
          </w:tcPr>
          <w:p w14:paraId="5762B3E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009D1B36" w14:textId="77777777" w:rsidR="0003247A" w:rsidRPr="001822D2" w:rsidRDefault="0003247A" w:rsidP="004F31AE">
            <w:pPr>
              <w:rPr>
                <w:rFonts w:ascii="Arial" w:hAnsi="Arial" w:cs="Arial"/>
                <w:sz w:val="22"/>
                <w:szCs w:val="22"/>
              </w:rPr>
            </w:pPr>
          </w:p>
        </w:tc>
      </w:tr>
      <w:tr w:rsidR="0003247A" w:rsidRPr="00671F79" w14:paraId="562FFBF0"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2556F8E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w:t>
            </w:r>
          </w:p>
        </w:tc>
        <w:tc>
          <w:tcPr>
            <w:tcW w:w="2160" w:type="dxa"/>
            <w:tcBorders>
              <w:top w:val="nil"/>
              <w:left w:val="nil"/>
              <w:bottom w:val="single" w:sz="8" w:space="0" w:color="auto"/>
              <w:right w:val="single" w:sz="8" w:space="0" w:color="auto"/>
            </w:tcBorders>
            <w:shd w:val="clear" w:color="auto" w:fill="auto"/>
            <w:vAlign w:val="center"/>
            <w:hideMark/>
          </w:tcPr>
          <w:p w14:paraId="14977845" w14:textId="77777777" w:rsidR="0003247A" w:rsidRPr="001822D2" w:rsidRDefault="0003247A" w:rsidP="004F31AE">
            <w:pPr>
              <w:rPr>
                <w:rFonts w:ascii="Arial" w:hAnsi="Arial" w:cs="Arial"/>
                <w:sz w:val="22"/>
                <w:szCs w:val="22"/>
              </w:rPr>
            </w:pPr>
            <w:r w:rsidRPr="001822D2">
              <w:rPr>
                <w:rFonts w:ascii="Arial" w:hAnsi="Arial" w:cs="Arial"/>
                <w:sz w:val="22"/>
                <w:szCs w:val="22"/>
              </w:rPr>
              <w:t>LNW9</w:t>
            </w:r>
          </w:p>
        </w:tc>
        <w:tc>
          <w:tcPr>
            <w:tcW w:w="3860" w:type="dxa"/>
            <w:tcBorders>
              <w:top w:val="nil"/>
              <w:left w:val="nil"/>
              <w:bottom w:val="single" w:sz="8" w:space="0" w:color="auto"/>
              <w:right w:val="single" w:sz="8" w:space="0" w:color="auto"/>
            </w:tcBorders>
            <w:shd w:val="clear" w:color="auto" w:fill="auto"/>
            <w:vAlign w:val="center"/>
            <w:hideMark/>
          </w:tcPr>
          <w:p w14:paraId="11EDAFB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696 x 592 x 300</w:t>
            </w:r>
          </w:p>
        </w:tc>
        <w:tc>
          <w:tcPr>
            <w:tcW w:w="2380" w:type="dxa"/>
            <w:tcBorders>
              <w:top w:val="nil"/>
              <w:left w:val="nil"/>
              <w:bottom w:val="single" w:sz="8" w:space="0" w:color="auto"/>
              <w:right w:val="single" w:sz="8" w:space="0" w:color="auto"/>
            </w:tcBorders>
            <w:shd w:val="clear" w:color="auto" w:fill="auto"/>
            <w:vAlign w:val="center"/>
            <w:hideMark/>
          </w:tcPr>
          <w:p w14:paraId="6679F97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4szt.</w:t>
            </w:r>
          </w:p>
        </w:tc>
        <w:tc>
          <w:tcPr>
            <w:tcW w:w="960" w:type="dxa"/>
            <w:vMerge/>
            <w:tcBorders>
              <w:top w:val="nil"/>
              <w:left w:val="single" w:sz="8" w:space="0" w:color="auto"/>
              <w:bottom w:val="single" w:sz="8" w:space="0" w:color="000000"/>
              <w:right w:val="single" w:sz="8" w:space="0" w:color="auto"/>
            </w:tcBorders>
            <w:vAlign w:val="center"/>
            <w:hideMark/>
          </w:tcPr>
          <w:p w14:paraId="706462D2" w14:textId="77777777" w:rsidR="0003247A" w:rsidRPr="001822D2" w:rsidRDefault="0003247A" w:rsidP="004F31AE">
            <w:pPr>
              <w:rPr>
                <w:rFonts w:ascii="Arial" w:hAnsi="Arial" w:cs="Arial"/>
                <w:sz w:val="22"/>
                <w:szCs w:val="22"/>
              </w:rPr>
            </w:pPr>
          </w:p>
        </w:tc>
      </w:tr>
      <w:tr w:rsidR="0003247A" w:rsidRPr="00671F79" w14:paraId="18775675"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9E10487"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DACH NISKI PIĘTRO IV</w:t>
            </w:r>
          </w:p>
        </w:tc>
      </w:tr>
      <w:tr w:rsidR="0003247A" w:rsidRPr="00671F79" w14:paraId="40DD2821"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53C8ED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6F3F7FE6" w14:textId="77777777" w:rsidR="0003247A" w:rsidRPr="001822D2" w:rsidRDefault="0003247A" w:rsidP="004F31AE">
            <w:pPr>
              <w:rPr>
                <w:rFonts w:ascii="Arial" w:hAnsi="Arial" w:cs="Arial"/>
                <w:sz w:val="22"/>
                <w:szCs w:val="22"/>
              </w:rPr>
            </w:pPr>
            <w:r w:rsidRPr="001822D2">
              <w:rPr>
                <w:rFonts w:ascii="Arial" w:hAnsi="Arial" w:cs="Arial"/>
                <w:sz w:val="22"/>
                <w:szCs w:val="22"/>
              </w:rPr>
              <w:t>LNW5</w:t>
            </w:r>
          </w:p>
        </w:tc>
        <w:tc>
          <w:tcPr>
            <w:tcW w:w="3860" w:type="dxa"/>
            <w:tcBorders>
              <w:top w:val="nil"/>
              <w:left w:val="nil"/>
              <w:bottom w:val="single" w:sz="8" w:space="0" w:color="auto"/>
              <w:right w:val="single" w:sz="8" w:space="0" w:color="auto"/>
            </w:tcBorders>
            <w:shd w:val="clear" w:color="auto" w:fill="auto"/>
            <w:vAlign w:val="center"/>
            <w:hideMark/>
          </w:tcPr>
          <w:p w14:paraId="721A9F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428 x 360</w:t>
            </w:r>
          </w:p>
        </w:tc>
        <w:tc>
          <w:tcPr>
            <w:tcW w:w="2380" w:type="dxa"/>
            <w:tcBorders>
              <w:top w:val="nil"/>
              <w:left w:val="nil"/>
              <w:bottom w:val="single" w:sz="8" w:space="0" w:color="auto"/>
              <w:right w:val="single" w:sz="8" w:space="0" w:color="auto"/>
            </w:tcBorders>
            <w:shd w:val="clear" w:color="auto" w:fill="auto"/>
            <w:vAlign w:val="center"/>
            <w:hideMark/>
          </w:tcPr>
          <w:p w14:paraId="0267CDF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8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54A22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4B235307"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F595DC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nil"/>
              <w:bottom w:val="single" w:sz="8" w:space="0" w:color="auto"/>
              <w:right w:val="single" w:sz="8" w:space="0" w:color="auto"/>
            </w:tcBorders>
            <w:shd w:val="clear" w:color="auto" w:fill="auto"/>
            <w:vAlign w:val="center"/>
            <w:hideMark/>
          </w:tcPr>
          <w:p w14:paraId="22700C7D" w14:textId="77777777" w:rsidR="0003247A" w:rsidRPr="001822D2" w:rsidRDefault="0003247A" w:rsidP="004F31AE">
            <w:pPr>
              <w:rPr>
                <w:rFonts w:ascii="Arial" w:hAnsi="Arial" w:cs="Arial"/>
                <w:sz w:val="22"/>
                <w:szCs w:val="22"/>
              </w:rPr>
            </w:pPr>
            <w:r w:rsidRPr="001822D2">
              <w:rPr>
                <w:rFonts w:ascii="Arial" w:hAnsi="Arial" w:cs="Arial"/>
                <w:sz w:val="22"/>
                <w:szCs w:val="22"/>
              </w:rPr>
              <w:t>LNW3</w:t>
            </w:r>
          </w:p>
        </w:tc>
        <w:tc>
          <w:tcPr>
            <w:tcW w:w="3860" w:type="dxa"/>
            <w:tcBorders>
              <w:top w:val="nil"/>
              <w:left w:val="nil"/>
              <w:bottom w:val="single" w:sz="8" w:space="0" w:color="auto"/>
              <w:right w:val="single" w:sz="8" w:space="0" w:color="auto"/>
            </w:tcBorders>
            <w:shd w:val="clear" w:color="auto" w:fill="auto"/>
            <w:vAlign w:val="center"/>
            <w:hideMark/>
          </w:tcPr>
          <w:p w14:paraId="3F9BE5D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425 x 280 x 500</w:t>
            </w:r>
          </w:p>
        </w:tc>
        <w:tc>
          <w:tcPr>
            <w:tcW w:w="2380" w:type="dxa"/>
            <w:tcBorders>
              <w:top w:val="nil"/>
              <w:left w:val="nil"/>
              <w:bottom w:val="single" w:sz="8" w:space="0" w:color="auto"/>
              <w:right w:val="single" w:sz="8" w:space="0" w:color="auto"/>
            </w:tcBorders>
            <w:shd w:val="clear" w:color="auto" w:fill="auto"/>
            <w:vAlign w:val="center"/>
            <w:hideMark/>
          </w:tcPr>
          <w:p w14:paraId="5ACE099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2D5258BF" w14:textId="77777777" w:rsidR="0003247A" w:rsidRPr="001822D2" w:rsidRDefault="0003247A" w:rsidP="004F31AE">
            <w:pPr>
              <w:rPr>
                <w:rFonts w:ascii="Arial" w:hAnsi="Arial" w:cs="Arial"/>
                <w:sz w:val="22"/>
                <w:szCs w:val="22"/>
              </w:rPr>
            </w:pPr>
          </w:p>
        </w:tc>
      </w:tr>
      <w:tr w:rsidR="0003247A" w:rsidRPr="00671F79" w14:paraId="02AD937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53523DD"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PIWNICA 1S006</w:t>
            </w:r>
          </w:p>
        </w:tc>
      </w:tr>
      <w:tr w:rsidR="0003247A" w:rsidRPr="00671F79" w14:paraId="70DB2B67"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57FF800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DF0B58" w14:textId="77777777" w:rsidR="0003247A" w:rsidRPr="001822D2" w:rsidRDefault="0003247A" w:rsidP="004F31AE">
            <w:pPr>
              <w:rPr>
                <w:rFonts w:ascii="Arial" w:hAnsi="Arial" w:cs="Arial"/>
                <w:sz w:val="22"/>
                <w:szCs w:val="22"/>
              </w:rPr>
            </w:pPr>
            <w:r w:rsidRPr="001822D2">
              <w:rPr>
                <w:rFonts w:ascii="Arial" w:hAnsi="Arial" w:cs="Arial"/>
                <w:sz w:val="22"/>
                <w:szCs w:val="22"/>
              </w:rPr>
              <w:t>CVA2 - 1</w:t>
            </w:r>
          </w:p>
        </w:tc>
        <w:tc>
          <w:tcPr>
            <w:tcW w:w="3860" w:type="dxa"/>
            <w:tcBorders>
              <w:top w:val="nil"/>
              <w:left w:val="nil"/>
              <w:bottom w:val="nil"/>
              <w:right w:val="single" w:sz="8" w:space="0" w:color="auto"/>
            </w:tcBorders>
            <w:shd w:val="clear" w:color="auto" w:fill="auto"/>
            <w:vAlign w:val="center"/>
            <w:hideMark/>
          </w:tcPr>
          <w:p w14:paraId="2AC3236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592 x 592 x 300 </w:t>
            </w:r>
          </w:p>
        </w:tc>
        <w:tc>
          <w:tcPr>
            <w:tcW w:w="2380" w:type="dxa"/>
            <w:tcBorders>
              <w:top w:val="nil"/>
              <w:left w:val="nil"/>
              <w:bottom w:val="nil"/>
              <w:right w:val="single" w:sz="8" w:space="0" w:color="auto"/>
            </w:tcBorders>
            <w:shd w:val="clear" w:color="auto" w:fill="auto"/>
            <w:vAlign w:val="center"/>
            <w:hideMark/>
          </w:tcPr>
          <w:p w14:paraId="1B32311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F92E15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2946FC65"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231D112C"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D28771D"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046E5AD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287 x 300</w:t>
            </w:r>
          </w:p>
        </w:tc>
        <w:tc>
          <w:tcPr>
            <w:tcW w:w="2380" w:type="dxa"/>
            <w:tcBorders>
              <w:top w:val="nil"/>
              <w:left w:val="nil"/>
              <w:bottom w:val="single" w:sz="8" w:space="0" w:color="auto"/>
              <w:right w:val="single" w:sz="8" w:space="0" w:color="auto"/>
            </w:tcBorders>
            <w:shd w:val="clear" w:color="auto" w:fill="auto"/>
            <w:vAlign w:val="center"/>
            <w:hideMark/>
          </w:tcPr>
          <w:p w14:paraId="18A0CD7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6BF82241" w14:textId="77777777" w:rsidR="0003247A" w:rsidRPr="001822D2" w:rsidRDefault="0003247A" w:rsidP="004F31AE">
            <w:pPr>
              <w:rPr>
                <w:rFonts w:ascii="Arial" w:hAnsi="Arial" w:cs="Arial"/>
                <w:sz w:val="22"/>
                <w:szCs w:val="22"/>
              </w:rPr>
            </w:pPr>
          </w:p>
        </w:tc>
      </w:tr>
      <w:tr w:rsidR="0003247A" w:rsidRPr="00671F79" w14:paraId="21B52013"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234D6E0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8208DB" w14:textId="77777777" w:rsidR="0003247A" w:rsidRPr="001822D2" w:rsidRDefault="0003247A" w:rsidP="004F31AE">
            <w:pPr>
              <w:rPr>
                <w:rFonts w:ascii="Arial" w:hAnsi="Arial" w:cs="Arial"/>
                <w:sz w:val="22"/>
                <w:szCs w:val="22"/>
              </w:rPr>
            </w:pPr>
            <w:r w:rsidRPr="001822D2">
              <w:rPr>
                <w:rFonts w:ascii="Arial" w:hAnsi="Arial" w:cs="Arial"/>
                <w:sz w:val="22"/>
                <w:szCs w:val="22"/>
              </w:rPr>
              <w:t>CVA2 -2</w:t>
            </w:r>
          </w:p>
        </w:tc>
        <w:tc>
          <w:tcPr>
            <w:tcW w:w="3860" w:type="dxa"/>
            <w:tcBorders>
              <w:top w:val="nil"/>
              <w:left w:val="nil"/>
              <w:bottom w:val="nil"/>
              <w:right w:val="single" w:sz="8" w:space="0" w:color="auto"/>
            </w:tcBorders>
            <w:shd w:val="clear" w:color="auto" w:fill="auto"/>
            <w:vAlign w:val="center"/>
            <w:hideMark/>
          </w:tcPr>
          <w:p w14:paraId="539ABA5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592 x 300</w:t>
            </w:r>
          </w:p>
        </w:tc>
        <w:tc>
          <w:tcPr>
            <w:tcW w:w="2380" w:type="dxa"/>
            <w:tcBorders>
              <w:top w:val="nil"/>
              <w:left w:val="nil"/>
              <w:bottom w:val="nil"/>
              <w:right w:val="single" w:sz="8" w:space="0" w:color="auto"/>
            </w:tcBorders>
            <w:shd w:val="clear" w:color="auto" w:fill="auto"/>
            <w:vAlign w:val="center"/>
            <w:hideMark/>
          </w:tcPr>
          <w:p w14:paraId="71EC3E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0F288CFB" w14:textId="77777777" w:rsidR="0003247A" w:rsidRPr="001822D2" w:rsidRDefault="0003247A" w:rsidP="004F31AE">
            <w:pPr>
              <w:rPr>
                <w:rFonts w:ascii="Arial" w:hAnsi="Arial" w:cs="Arial"/>
                <w:sz w:val="22"/>
                <w:szCs w:val="22"/>
              </w:rPr>
            </w:pPr>
          </w:p>
        </w:tc>
      </w:tr>
      <w:tr w:rsidR="0003247A" w:rsidRPr="00671F79" w14:paraId="44FC9AF3"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3C9C36CB"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4FEEE4EF"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1AD180D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287 x 300</w:t>
            </w:r>
          </w:p>
        </w:tc>
        <w:tc>
          <w:tcPr>
            <w:tcW w:w="2380" w:type="dxa"/>
            <w:tcBorders>
              <w:top w:val="nil"/>
              <w:left w:val="nil"/>
              <w:bottom w:val="single" w:sz="8" w:space="0" w:color="auto"/>
              <w:right w:val="single" w:sz="8" w:space="0" w:color="auto"/>
            </w:tcBorders>
            <w:shd w:val="clear" w:color="auto" w:fill="auto"/>
            <w:vAlign w:val="center"/>
            <w:hideMark/>
          </w:tcPr>
          <w:p w14:paraId="72486DA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5FA4812E" w14:textId="77777777" w:rsidR="0003247A" w:rsidRPr="001822D2" w:rsidRDefault="0003247A" w:rsidP="004F31AE">
            <w:pPr>
              <w:rPr>
                <w:rFonts w:ascii="Arial" w:hAnsi="Arial" w:cs="Arial"/>
                <w:sz w:val="22"/>
                <w:szCs w:val="22"/>
              </w:rPr>
            </w:pPr>
          </w:p>
        </w:tc>
      </w:tr>
      <w:tr w:rsidR="0003247A" w:rsidRPr="00671F79" w14:paraId="5C017874"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9D142EE"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PIWNICA S402</w:t>
            </w:r>
          </w:p>
        </w:tc>
      </w:tr>
      <w:tr w:rsidR="0003247A" w:rsidRPr="00671F79" w14:paraId="58456D41"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F76EBB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503E4CDC" w14:textId="77777777" w:rsidR="0003247A" w:rsidRPr="001822D2" w:rsidRDefault="0003247A" w:rsidP="004F31AE">
            <w:pPr>
              <w:rPr>
                <w:rFonts w:ascii="Arial" w:hAnsi="Arial" w:cs="Arial"/>
                <w:sz w:val="22"/>
                <w:szCs w:val="22"/>
              </w:rPr>
            </w:pPr>
            <w:r w:rsidRPr="001822D2">
              <w:rPr>
                <w:rFonts w:ascii="Arial" w:hAnsi="Arial" w:cs="Arial"/>
                <w:sz w:val="22"/>
                <w:szCs w:val="22"/>
              </w:rPr>
              <w:t>VS 21</w:t>
            </w:r>
          </w:p>
        </w:tc>
        <w:tc>
          <w:tcPr>
            <w:tcW w:w="3860" w:type="dxa"/>
            <w:tcBorders>
              <w:top w:val="nil"/>
              <w:left w:val="nil"/>
              <w:bottom w:val="single" w:sz="8" w:space="0" w:color="auto"/>
              <w:right w:val="single" w:sz="8" w:space="0" w:color="auto"/>
            </w:tcBorders>
            <w:shd w:val="clear" w:color="auto" w:fill="auto"/>
            <w:vAlign w:val="center"/>
            <w:hideMark/>
          </w:tcPr>
          <w:p w14:paraId="01176B4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287 x 300</w:t>
            </w:r>
          </w:p>
        </w:tc>
        <w:tc>
          <w:tcPr>
            <w:tcW w:w="2380" w:type="dxa"/>
            <w:tcBorders>
              <w:top w:val="nil"/>
              <w:left w:val="nil"/>
              <w:bottom w:val="single" w:sz="8" w:space="0" w:color="auto"/>
              <w:right w:val="single" w:sz="8" w:space="0" w:color="auto"/>
            </w:tcBorders>
            <w:shd w:val="clear" w:color="auto" w:fill="auto"/>
            <w:vAlign w:val="center"/>
            <w:hideMark/>
          </w:tcPr>
          <w:p w14:paraId="7A7BC7C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9AC0B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47E833E5"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A7D48E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nil"/>
              <w:bottom w:val="single" w:sz="8" w:space="0" w:color="auto"/>
              <w:right w:val="single" w:sz="8" w:space="0" w:color="auto"/>
            </w:tcBorders>
            <w:shd w:val="clear" w:color="auto" w:fill="auto"/>
            <w:vAlign w:val="center"/>
            <w:hideMark/>
          </w:tcPr>
          <w:p w14:paraId="3361B9A7" w14:textId="77777777" w:rsidR="0003247A" w:rsidRPr="001822D2" w:rsidRDefault="0003247A" w:rsidP="004F31AE">
            <w:pPr>
              <w:rPr>
                <w:rFonts w:ascii="Arial" w:hAnsi="Arial" w:cs="Arial"/>
                <w:sz w:val="22"/>
                <w:szCs w:val="22"/>
              </w:rPr>
            </w:pPr>
            <w:r w:rsidRPr="001822D2">
              <w:rPr>
                <w:rFonts w:ascii="Arial" w:hAnsi="Arial" w:cs="Arial"/>
                <w:sz w:val="22"/>
                <w:szCs w:val="22"/>
              </w:rPr>
              <w:t>VS 10</w:t>
            </w:r>
          </w:p>
        </w:tc>
        <w:tc>
          <w:tcPr>
            <w:tcW w:w="3860" w:type="dxa"/>
            <w:tcBorders>
              <w:top w:val="nil"/>
              <w:left w:val="nil"/>
              <w:bottom w:val="single" w:sz="8" w:space="0" w:color="auto"/>
              <w:right w:val="single" w:sz="8" w:space="0" w:color="auto"/>
            </w:tcBorders>
            <w:shd w:val="clear" w:color="auto" w:fill="auto"/>
            <w:vAlign w:val="center"/>
            <w:hideMark/>
          </w:tcPr>
          <w:p w14:paraId="471C144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572 x 272 x 50 </w:t>
            </w:r>
          </w:p>
        </w:tc>
        <w:tc>
          <w:tcPr>
            <w:tcW w:w="2380" w:type="dxa"/>
            <w:tcBorders>
              <w:top w:val="nil"/>
              <w:left w:val="nil"/>
              <w:bottom w:val="single" w:sz="8" w:space="0" w:color="auto"/>
              <w:right w:val="single" w:sz="8" w:space="0" w:color="auto"/>
            </w:tcBorders>
            <w:shd w:val="clear" w:color="auto" w:fill="auto"/>
            <w:vAlign w:val="center"/>
            <w:hideMark/>
          </w:tcPr>
          <w:p w14:paraId="1B43EFF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1859CBB2" w14:textId="77777777" w:rsidR="0003247A" w:rsidRPr="001822D2" w:rsidRDefault="0003247A" w:rsidP="004F31AE">
            <w:pPr>
              <w:rPr>
                <w:rFonts w:ascii="Arial" w:hAnsi="Arial" w:cs="Arial"/>
                <w:sz w:val="22"/>
                <w:szCs w:val="22"/>
              </w:rPr>
            </w:pPr>
          </w:p>
        </w:tc>
      </w:tr>
      <w:tr w:rsidR="0003247A" w:rsidRPr="00671F79" w14:paraId="4439BE71"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21BB5E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w:t>
            </w:r>
          </w:p>
        </w:tc>
        <w:tc>
          <w:tcPr>
            <w:tcW w:w="2160" w:type="dxa"/>
            <w:tcBorders>
              <w:top w:val="nil"/>
              <w:left w:val="nil"/>
              <w:bottom w:val="single" w:sz="8" w:space="0" w:color="auto"/>
              <w:right w:val="single" w:sz="8" w:space="0" w:color="auto"/>
            </w:tcBorders>
            <w:shd w:val="clear" w:color="auto" w:fill="auto"/>
            <w:vAlign w:val="center"/>
            <w:hideMark/>
          </w:tcPr>
          <w:p w14:paraId="6C1F27DA" w14:textId="77777777" w:rsidR="0003247A" w:rsidRPr="001822D2" w:rsidRDefault="0003247A" w:rsidP="004F31AE">
            <w:pPr>
              <w:rPr>
                <w:rFonts w:ascii="Arial" w:hAnsi="Arial" w:cs="Arial"/>
                <w:sz w:val="22"/>
                <w:szCs w:val="22"/>
              </w:rPr>
            </w:pPr>
            <w:r w:rsidRPr="001822D2">
              <w:rPr>
                <w:rFonts w:ascii="Arial" w:hAnsi="Arial" w:cs="Arial"/>
                <w:sz w:val="22"/>
                <w:szCs w:val="22"/>
              </w:rPr>
              <w:t>VS 10</w:t>
            </w:r>
          </w:p>
        </w:tc>
        <w:tc>
          <w:tcPr>
            <w:tcW w:w="3860" w:type="dxa"/>
            <w:tcBorders>
              <w:top w:val="nil"/>
              <w:left w:val="nil"/>
              <w:bottom w:val="single" w:sz="8" w:space="0" w:color="auto"/>
              <w:right w:val="single" w:sz="8" w:space="0" w:color="auto"/>
            </w:tcBorders>
            <w:shd w:val="clear" w:color="auto" w:fill="auto"/>
            <w:vAlign w:val="center"/>
            <w:hideMark/>
          </w:tcPr>
          <w:p w14:paraId="0248BF7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572 x 272 x 50</w:t>
            </w:r>
          </w:p>
        </w:tc>
        <w:tc>
          <w:tcPr>
            <w:tcW w:w="2380" w:type="dxa"/>
            <w:tcBorders>
              <w:top w:val="nil"/>
              <w:left w:val="nil"/>
              <w:bottom w:val="single" w:sz="8" w:space="0" w:color="auto"/>
              <w:right w:val="single" w:sz="8" w:space="0" w:color="auto"/>
            </w:tcBorders>
            <w:shd w:val="clear" w:color="auto" w:fill="auto"/>
            <w:vAlign w:val="center"/>
            <w:hideMark/>
          </w:tcPr>
          <w:p w14:paraId="3BE6406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0B407E4B" w14:textId="77777777" w:rsidR="0003247A" w:rsidRPr="001822D2" w:rsidRDefault="0003247A" w:rsidP="004F31AE">
            <w:pPr>
              <w:rPr>
                <w:rFonts w:ascii="Arial" w:hAnsi="Arial" w:cs="Arial"/>
                <w:sz w:val="22"/>
                <w:szCs w:val="22"/>
              </w:rPr>
            </w:pPr>
          </w:p>
        </w:tc>
      </w:tr>
      <w:tr w:rsidR="0003247A" w:rsidRPr="00671F79" w14:paraId="19628039"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64BBB8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w:t>
            </w:r>
          </w:p>
        </w:tc>
        <w:tc>
          <w:tcPr>
            <w:tcW w:w="2160" w:type="dxa"/>
            <w:tcBorders>
              <w:top w:val="nil"/>
              <w:left w:val="nil"/>
              <w:bottom w:val="single" w:sz="8" w:space="0" w:color="auto"/>
              <w:right w:val="single" w:sz="8" w:space="0" w:color="auto"/>
            </w:tcBorders>
            <w:shd w:val="clear" w:color="auto" w:fill="auto"/>
            <w:vAlign w:val="center"/>
            <w:hideMark/>
          </w:tcPr>
          <w:p w14:paraId="526733DE" w14:textId="77777777" w:rsidR="0003247A" w:rsidRPr="001822D2" w:rsidRDefault="0003247A" w:rsidP="004F31AE">
            <w:pPr>
              <w:rPr>
                <w:rFonts w:ascii="Arial" w:hAnsi="Arial" w:cs="Arial"/>
                <w:sz w:val="22"/>
                <w:szCs w:val="22"/>
              </w:rPr>
            </w:pPr>
            <w:r w:rsidRPr="001822D2">
              <w:rPr>
                <w:rFonts w:ascii="Arial" w:hAnsi="Arial" w:cs="Arial"/>
                <w:sz w:val="22"/>
                <w:szCs w:val="22"/>
              </w:rPr>
              <w:t>VS 10</w:t>
            </w:r>
          </w:p>
        </w:tc>
        <w:tc>
          <w:tcPr>
            <w:tcW w:w="3860" w:type="dxa"/>
            <w:tcBorders>
              <w:top w:val="nil"/>
              <w:left w:val="nil"/>
              <w:bottom w:val="single" w:sz="8" w:space="0" w:color="auto"/>
              <w:right w:val="single" w:sz="8" w:space="0" w:color="auto"/>
            </w:tcBorders>
            <w:shd w:val="clear" w:color="auto" w:fill="auto"/>
            <w:vAlign w:val="center"/>
            <w:hideMark/>
          </w:tcPr>
          <w:p w14:paraId="5C3D9A1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572 x 272 x 50</w:t>
            </w:r>
          </w:p>
        </w:tc>
        <w:tc>
          <w:tcPr>
            <w:tcW w:w="2380" w:type="dxa"/>
            <w:tcBorders>
              <w:top w:val="nil"/>
              <w:left w:val="nil"/>
              <w:bottom w:val="single" w:sz="8" w:space="0" w:color="auto"/>
              <w:right w:val="single" w:sz="8" w:space="0" w:color="auto"/>
            </w:tcBorders>
            <w:shd w:val="clear" w:color="auto" w:fill="auto"/>
            <w:vAlign w:val="center"/>
            <w:hideMark/>
          </w:tcPr>
          <w:p w14:paraId="424D91B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34DCE5A3" w14:textId="77777777" w:rsidR="0003247A" w:rsidRPr="001822D2" w:rsidRDefault="0003247A" w:rsidP="004F31AE">
            <w:pPr>
              <w:rPr>
                <w:rFonts w:ascii="Arial" w:hAnsi="Arial" w:cs="Arial"/>
                <w:sz w:val="22"/>
                <w:szCs w:val="22"/>
              </w:rPr>
            </w:pPr>
          </w:p>
        </w:tc>
      </w:tr>
      <w:tr w:rsidR="0003247A" w:rsidRPr="00671F79" w14:paraId="1DB092DB"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2DDD4A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w:t>
            </w:r>
          </w:p>
        </w:tc>
        <w:tc>
          <w:tcPr>
            <w:tcW w:w="2160" w:type="dxa"/>
            <w:tcBorders>
              <w:top w:val="nil"/>
              <w:left w:val="nil"/>
              <w:bottom w:val="single" w:sz="8" w:space="0" w:color="auto"/>
              <w:right w:val="single" w:sz="8" w:space="0" w:color="auto"/>
            </w:tcBorders>
            <w:shd w:val="clear" w:color="auto" w:fill="auto"/>
            <w:vAlign w:val="center"/>
            <w:hideMark/>
          </w:tcPr>
          <w:p w14:paraId="43343BF3" w14:textId="77777777" w:rsidR="0003247A" w:rsidRPr="001822D2" w:rsidRDefault="0003247A" w:rsidP="004F31AE">
            <w:pPr>
              <w:rPr>
                <w:rFonts w:ascii="Arial" w:hAnsi="Arial" w:cs="Arial"/>
                <w:sz w:val="22"/>
                <w:szCs w:val="22"/>
              </w:rPr>
            </w:pPr>
            <w:r w:rsidRPr="001822D2">
              <w:rPr>
                <w:rFonts w:ascii="Arial" w:hAnsi="Arial" w:cs="Arial"/>
                <w:sz w:val="22"/>
                <w:szCs w:val="22"/>
              </w:rPr>
              <w:t>VS 10</w:t>
            </w:r>
          </w:p>
        </w:tc>
        <w:tc>
          <w:tcPr>
            <w:tcW w:w="3860" w:type="dxa"/>
            <w:tcBorders>
              <w:top w:val="nil"/>
              <w:left w:val="nil"/>
              <w:bottom w:val="single" w:sz="8" w:space="0" w:color="auto"/>
              <w:right w:val="single" w:sz="8" w:space="0" w:color="auto"/>
            </w:tcBorders>
            <w:shd w:val="clear" w:color="auto" w:fill="auto"/>
            <w:vAlign w:val="center"/>
            <w:hideMark/>
          </w:tcPr>
          <w:p w14:paraId="45ECAA2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572 x 272 x 50</w:t>
            </w:r>
          </w:p>
        </w:tc>
        <w:tc>
          <w:tcPr>
            <w:tcW w:w="2380" w:type="dxa"/>
            <w:tcBorders>
              <w:top w:val="nil"/>
              <w:left w:val="nil"/>
              <w:bottom w:val="single" w:sz="8" w:space="0" w:color="auto"/>
              <w:right w:val="single" w:sz="8" w:space="0" w:color="auto"/>
            </w:tcBorders>
            <w:shd w:val="clear" w:color="auto" w:fill="auto"/>
            <w:vAlign w:val="center"/>
            <w:hideMark/>
          </w:tcPr>
          <w:p w14:paraId="2347671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054AB28E" w14:textId="77777777" w:rsidR="0003247A" w:rsidRPr="001822D2" w:rsidRDefault="0003247A" w:rsidP="004F31AE">
            <w:pPr>
              <w:rPr>
                <w:rFonts w:ascii="Arial" w:hAnsi="Arial" w:cs="Arial"/>
                <w:sz w:val="22"/>
                <w:szCs w:val="22"/>
              </w:rPr>
            </w:pPr>
          </w:p>
        </w:tc>
      </w:tr>
      <w:tr w:rsidR="0003247A" w:rsidRPr="00671F79" w14:paraId="597C7301"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9FEA7EA"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I PIĘTRO PORADNIE</w:t>
            </w:r>
          </w:p>
        </w:tc>
      </w:tr>
      <w:tr w:rsidR="0003247A" w:rsidRPr="00671F79" w14:paraId="57C9F29D"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1654D3A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4F481218"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1AEB028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600X420X96</w:t>
            </w:r>
          </w:p>
        </w:tc>
        <w:tc>
          <w:tcPr>
            <w:tcW w:w="2380" w:type="dxa"/>
            <w:tcBorders>
              <w:top w:val="nil"/>
              <w:left w:val="nil"/>
              <w:bottom w:val="single" w:sz="8" w:space="0" w:color="auto"/>
              <w:right w:val="nil"/>
            </w:tcBorders>
            <w:shd w:val="clear" w:color="auto" w:fill="auto"/>
            <w:vAlign w:val="center"/>
            <w:hideMark/>
          </w:tcPr>
          <w:p w14:paraId="44CDC14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247C836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F7</w:t>
            </w:r>
          </w:p>
        </w:tc>
      </w:tr>
      <w:tr w:rsidR="0003247A" w:rsidRPr="00671F79" w14:paraId="7287B1E7"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6D55F6"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PARTER RADIOLOGIA (3 centrale dachowe, 1 centrala podwieszana)</w:t>
            </w:r>
          </w:p>
        </w:tc>
      </w:tr>
      <w:tr w:rsidR="0003247A" w:rsidRPr="00671F79" w14:paraId="567FC795"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5AC0EEB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3692CFCD"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393AC5D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590X287X500</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1EC47ED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tcBorders>
              <w:top w:val="nil"/>
              <w:left w:val="nil"/>
              <w:bottom w:val="single" w:sz="8" w:space="0" w:color="auto"/>
              <w:right w:val="single" w:sz="8" w:space="0" w:color="auto"/>
            </w:tcBorders>
            <w:shd w:val="clear" w:color="auto" w:fill="auto"/>
            <w:vAlign w:val="center"/>
            <w:hideMark/>
          </w:tcPr>
          <w:p w14:paraId="73426DE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F7</w:t>
            </w:r>
          </w:p>
        </w:tc>
      </w:tr>
      <w:tr w:rsidR="0003247A" w:rsidRPr="00671F79" w14:paraId="1569A762"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7F1878A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68DA1448"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1148F8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590x287x500</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3765D76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tcBorders>
              <w:top w:val="nil"/>
              <w:left w:val="nil"/>
              <w:bottom w:val="single" w:sz="8" w:space="0" w:color="auto"/>
              <w:right w:val="single" w:sz="8" w:space="0" w:color="auto"/>
            </w:tcBorders>
            <w:shd w:val="clear" w:color="auto" w:fill="auto"/>
            <w:vAlign w:val="center"/>
            <w:hideMark/>
          </w:tcPr>
          <w:p w14:paraId="59044F7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F5</w:t>
            </w:r>
          </w:p>
        </w:tc>
      </w:tr>
      <w:tr w:rsidR="0003247A" w:rsidRPr="00671F79" w14:paraId="5666F4C4"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114706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lastRenderedPageBreak/>
              <w:t>3.</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6CD473DE"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2D6E018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465x315x50</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703CCDC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67AF97F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F5</w:t>
            </w:r>
          </w:p>
        </w:tc>
      </w:tr>
      <w:tr w:rsidR="0003247A" w:rsidRPr="00671F79" w14:paraId="249DCC1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C8E8F5"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CYBERKNIFE - dach Pawilon</w:t>
            </w:r>
          </w:p>
        </w:tc>
      </w:tr>
      <w:tr w:rsidR="0003247A" w:rsidRPr="00671F79" w14:paraId="0BDD1B16"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54ABFE2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6540F50E"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0805F55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543x493x50</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67A23A4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55A3E6E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M5</w:t>
            </w:r>
          </w:p>
        </w:tc>
      </w:tr>
      <w:tr w:rsidR="0003247A" w:rsidRPr="00671F79" w14:paraId="008C9EBA"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3C64CA3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01ADCAA4"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0343AD5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495x495x50</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565D286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4EE349A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24DADF5C"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2DB1F50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1F10DA05"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c>
          <w:tcPr>
            <w:tcW w:w="3860" w:type="dxa"/>
            <w:tcBorders>
              <w:top w:val="nil"/>
              <w:left w:val="nil"/>
              <w:bottom w:val="single" w:sz="8" w:space="0" w:color="auto"/>
              <w:right w:val="nil"/>
            </w:tcBorders>
            <w:shd w:val="clear" w:color="auto" w:fill="auto"/>
            <w:vAlign w:val="center"/>
            <w:hideMark/>
          </w:tcPr>
          <w:p w14:paraId="6488A8B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492x594x50</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69BCCA0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0A9F85C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49C0CB94"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BB78045"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GINEKOLOGIA PIĘTRO I </w:t>
            </w:r>
          </w:p>
        </w:tc>
      </w:tr>
      <w:tr w:rsidR="0003247A" w:rsidRPr="00671F79" w14:paraId="292A48CC"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044ED7F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5FC0DBFA" w14:textId="77777777" w:rsidR="0003247A" w:rsidRPr="001822D2" w:rsidRDefault="0003247A" w:rsidP="004F31AE">
            <w:pPr>
              <w:rPr>
                <w:rFonts w:ascii="Arial" w:hAnsi="Arial" w:cs="Arial"/>
                <w:sz w:val="22"/>
                <w:szCs w:val="22"/>
              </w:rPr>
            </w:pPr>
            <w:r w:rsidRPr="001822D2">
              <w:rPr>
                <w:rFonts w:ascii="Arial" w:hAnsi="Arial" w:cs="Arial"/>
                <w:sz w:val="22"/>
                <w:szCs w:val="22"/>
              </w:rPr>
              <w:t>Centrala podwieszana</w:t>
            </w:r>
          </w:p>
        </w:tc>
        <w:tc>
          <w:tcPr>
            <w:tcW w:w="3860" w:type="dxa"/>
            <w:tcBorders>
              <w:top w:val="nil"/>
              <w:left w:val="nil"/>
              <w:bottom w:val="single" w:sz="8" w:space="0" w:color="auto"/>
              <w:right w:val="single" w:sz="8" w:space="0" w:color="auto"/>
            </w:tcBorders>
            <w:shd w:val="clear" w:color="auto" w:fill="auto"/>
            <w:vAlign w:val="center"/>
            <w:hideMark/>
          </w:tcPr>
          <w:p w14:paraId="04C3E23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428 x 300</w:t>
            </w:r>
          </w:p>
        </w:tc>
        <w:tc>
          <w:tcPr>
            <w:tcW w:w="2380" w:type="dxa"/>
            <w:tcBorders>
              <w:top w:val="nil"/>
              <w:left w:val="nil"/>
              <w:bottom w:val="single" w:sz="8" w:space="0" w:color="auto"/>
              <w:right w:val="single" w:sz="8" w:space="0" w:color="auto"/>
            </w:tcBorders>
            <w:shd w:val="clear" w:color="auto" w:fill="auto"/>
            <w:vAlign w:val="center"/>
            <w:hideMark/>
          </w:tcPr>
          <w:p w14:paraId="69C9E3A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012FFDD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2A650EC9"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378137"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DACH - BUNKRY</w:t>
            </w:r>
          </w:p>
        </w:tc>
      </w:tr>
      <w:tr w:rsidR="0003247A" w:rsidRPr="00671F79" w14:paraId="11878142"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01F4F11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2CD2B2F0" w14:textId="77777777" w:rsidR="0003247A" w:rsidRPr="001822D2" w:rsidRDefault="0003247A" w:rsidP="004F31AE">
            <w:pPr>
              <w:rPr>
                <w:rFonts w:ascii="Arial" w:hAnsi="Arial" w:cs="Arial"/>
                <w:sz w:val="22"/>
                <w:szCs w:val="22"/>
              </w:rPr>
            </w:pPr>
            <w:r w:rsidRPr="001822D2">
              <w:rPr>
                <w:rFonts w:ascii="Arial" w:hAnsi="Arial" w:cs="Arial"/>
                <w:sz w:val="22"/>
                <w:szCs w:val="22"/>
              </w:rPr>
              <w:t>VS 10</w:t>
            </w:r>
          </w:p>
        </w:tc>
        <w:tc>
          <w:tcPr>
            <w:tcW w:w="3860" w:type="dxa"/>
            <w:tcBorders>
              <w:top w:val="nil"/>
              <w:left w:val="nil"/>
              <w:bottom w:val="single" w:sz="8" w:space="0" w:color="auto"/>
              <w:right w:val="single" w:sz="8" w:space="0" w:color="auto"/>
            </w:tcBorders>
            <w:shd w:val="clear" w:color="auto" w:fill="auto"/>
            <w:vAlign w:val="center"/>
            <w:hideMark/>
          </w:tcPr>
          <w:p w14:paraId="2A276D0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572 x 272 x 50</w:t>
            </w:r>
          </w:p>
        </w:tc>
        <w:tc>
          <w:tcPr>
            <w:tcW w:w="2380" w:type="dxa"/>
            <w:tcBorders>
              <w:top w:val="nil"/>
              <w:left w:val="nil"/>
              <w:bottom w:val="single" w:sz="8" w:space="0" w:color="auto"/>
              <w:right w:val="single" w:sz="8" w:space="0" w:color="auto"/>
            </w:tcBorders>
            <w:shd w:val="clear" w:color="auto" w:fill="auto"/>
            <w:vAlign w:val="center"/>
            <w:hideMark/>
          </w:tcPr>
          <w:p w14:paraId="458E1C6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1szt.</w:t>
            </w:r>
          </w:p>
        </w:tc>
        <w:tc>
          <w:tcPr>
            <w:tcW w:w="960" w:type="dxa"/>
            <w:tcBorders>
              <w:top w:val="nil"/>
              <w:left w:val="nil"/>
              <w:bottom w:val="single" w:sz="8" w:space="0" w:color="auto"/>
              <w:right w:val="single" w:sz="8" w:space="0" w:color="auto"/>
            </w:tcBorders>
            <w:shd w:val="clear" w:color="auto" w:fill="auto"/>
            <w:vAlign w:val="center"/>
            <w:hideMark/>
          </w:tcPr>
          <w:p w14:paraId="77E46F1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58336543"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6766CAA"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r>
      <w:tr w:rsidR="0003247A" w:rsidRPr="00671F79" w14:paraId="0F3946EC"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46C09B5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1.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138CC7" w14:textId="77777777" w:rsidR="0003247A" w:rsidRPr="001822D2" w:rsidRDefault="0003247A" w:rsidP="004F31AE">
            <w:pPr>
              <w:rPr>
                <w:rFonts w:ascii="Arial" w:hAnsi="Arial" w:cs="Arial"/>
                <w:sz w:val="22"/>
                <w:szCs w:val="22"/>
              </w:rPr>
            </w:pPr>
            <w:r w:rsidRPr="001822D2">
              <w:rPr>
                <w:rFonts w:ascii="Arial" w:hAnsi="Arial" w:cs="Arial"/>
                <w:sz w:val="22"/>
                <w:szCs w:val="22"/>
              </w:rPr>
              <w:t>CLINIAK 4</w:t>
            </w:r>
          </w:p>
        </w:tc>
        <w:tc>
          <w:tcPr>
            <w:tcW w:w="3860" w:type="dxa"/>
            <w:tcBorders>
              <w:top w:val="nil"/>
              <w:left w:val="nil"/>
              <w:bottom w:val="nil"/>
              <w:right w:val="single" w:sz="8" w:space="0" w:color="auto"/>
            </w:tcBorders>
            <w:shd w:val="clear" w:color="auto" w:fill="auto"/>
            <w:vAlign w:val="center"/>
            <w:hideMark/>
          </w:tcPr>
          <w:p w14:paraId="170C8F0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490 x 592 x 90 k</w:t>
            </w:r>
          </w:p>
        </w:tc>
        <w:tc>
          <w:tcPr>
            <w:tcW w:w="2380" w:type="dxa"/>
            <w:tcBorders>
              <w:top w:val="nil"/>
              <w:left w:val="nil"/>
              <w:bottom w:val="nil"/>
              <w:right w:val="single" w:sz="8" w:space="0" w:color="auto"/>
            </w:tcBorders>
            <w:shd w:val="clear" w:color="auto" w:fill="auto"/>
            <w:vAlign w:val="center"/>
            <w:hideMark/>
          </w:tcPr>
          <w:p w14:paraId="57D7C62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D8978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48047904"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23628668"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15CAFFE0"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27C701C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490 x 360</w:t>
            </w:r>
          </w:p>
        </w:tc>
        <w:tc>
          <w:tcPr>
            <w:tcW w:w="2380" w:type="dxa"/>
            <w:tcBorders>
              <w:top w:val="nil"/>
              <w:left w:val="nil"/>
              <w:bottom w:val="single" w:sz="8" w:space="0" w:color="auto"/>
              <w:right w:val="single" w:sz="8" w:space="0" w:color="auto"/>
            </w:tcBorders>
            <w:shd w:val="clear" w:color="auto" w:fill="auto"/>
            <w:vAlign w:val="center"/>
            <w:hideMark/>
          </w:tcPr>
          <w:p w14:paraId="189BFB2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32FDA735" w14:textId="77777777" w:rsidR="0003247A" w:rsidRPr="001822D2" w:rsidRDefault="0003247A" w:rsidP="004F31AE">
            <w:pPr>
              <w:rPr>
                <w:rFonts w:ascii="Arial" w:hAnsi="Arial" w:cs="Arial"/>
                <w:sz w:val="22"/>
                <w:szCs w:val="22"/>
              </w:rPr>
            </w:pPr>
          </w:p>
        </w:tc>
      </w:tr>
      <w:tr w:rsidR="0003247A" w:rsidRPr="00671F79" w14:paraId="0ED7569E"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A3635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0D271F75" w14:textId="77777777" w:rsidR="0003247A" w:rsidRPr="001822D2" w:rsidRDefault="0003247A" w:rsidP="004F31AE">
            <w:pPr>
              <w:rPr>
                <w:rFonts w:ascii="Arial" w:hAnsi="Arial" w:cs="Arial"/>
                <w:sz w:val="22"/>
                <w:szCs w:val="22"/>
              </w:rPr>
            </w:pPr>
            <w:r w:rsidRPr="001822D2">
              <w:rPr>
                <w:rFonts w:ascii="Arial" w:hAnsi="Arial" w:cs="Arial"/>
                <w:sz w:val="22"/>
                <w:szCs w:val="22"/>
              </w:rPr>
              <w:t>CLINIAK</w:t>
            </w:r>
          </w:p>
        </w:tc>
        <w:tc>
          <w:tcPr>
            <w:tcW w:w="3860" w:type="dxa"/>
            <w:tcBorders>
              <w:top w:val="nil"/>
              <w:left w:val="nil"/>
              <w:bottom w:val="nil"/>
              <w:right w:val="single" w:sz="8" w:space="0" w:color="auto"/>
            </w:tcBorders>
            <w:shd w:val="clear" w:color="auto" w:fill="auto"/>
            <w:vAlign w:val="center"/>
            <w:hideMark/>
          </w:tcPr>
          <w:p w14:paraId="30EE81F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592 x 90k</w:t>
            </w:r>
          </w:p>
        </w:tc>
        <w:tc>
          <w:tcPr>
            <w:tcW w:w="2380" w:type="dxa"/>
            <w:tcBorders>
              <w:top w:val="nil"/>
              <w:left w:val="nil"/>
              <w:bottom w:val="nil"/>
              <w:right w:val="single" w:sz="8" w:space="0" w:color="auto"/>
            </w:tcBorders>
            <w:shd w:val="clear" w:color="auto" w:fill="auto"/>
            <w:vAlign w:val="center"/>
            <w:hideMark/>
          </w:tcPr>
          <w:p w14:paraId="48FD2FA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341B1A93" w14:textId="77777777" w:rsidR="0003247A" w:rsidRPr="001822D2" w:rsidRDefault="0003247A" w:rsidP="004F31AE">
            <w:pPr>
              <w:rPr>
                <w:rFonts w:ascii="Arial" w:hAnsi="Arial" w:cs="Arial"/>
                <w:sz w:val="22"/>
                <w:szCs w:val="22"/>
              </w:rPr>
            </w:pPr>
          </w:p>
        </w:tc>
      </w:tr>
      <w:tr w:rsidR="0003247A" w:rsidRPr="00671F79" w14:paraId="62F6B065"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76229D5F"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8FC4BA3"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71EE651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592 x 592 x 360</w:t>
            </w:r>
          </w:p>
        </w:tc>
        <w:tc>
          <w:tcPr>
            <w:tcW w:w="2380" w:type="dxa"/>
            <w:tcBorders>
              <w:top w:val="nil"/>
              <w:left w:val="nil"/>
              <w:bottom w:val="single" w:sz="8" w:space="0" w:color="auto"/>
              <w:right w:val="single" w:sz="8" w:space="0" w:color="auto"/>
            </w:tcBorders>
            <w:shd w:val="clear" w:color="auto" w:fill="auto"/>
            <w:vAlign w:val="center"/>
            <w:hideMark/>
          </w:tcPr>
          <w:p w14:paraId="61A8D1A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24802420" w14:textId="77777777" w:rsidR="0003247A" w:rsidRPr="001822D2" w:rsidRDefault="0003247A" w:rsidP="004F31AE">
            <w:pPr>
              <w:rPr>
                <w:rFonts w:ascii="Arial" w:hAnsi="Arial" w:cs="Arial"/>
                <w:sz w:val="22"/>
                <w:szCs w:val="22"/>
              </w:rPr>
            </w:pPr>
          </w:p>
        </w:tc>
      </w:tr>
      <w:tr w:rsidR="0003247A" w:rsidRPr="00671F79" w14:paraId="4EA0022D"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2CDA0B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w:t>
            </w:r>
          </w:p>
        </w:tc>
        <w:tc>
          <w:tcPr>
            <w:tcW w:w="2160" w:type="dxa"/>
            <w:tcBorders>
              <w:top w:val="nil"/>
              <w:left w:val="nil"/>
              <w:bottom w:val="single" w:sz="8" w:space="0" w:color="auto"/>
              <w:right w:val="single" w:sz="8" w:space="0" w:color="auto"/>
            </w:tcBorders>
            <w:shd w:val="clear" w:color="auto" w:fill="auto"/>
            <w:vAlign w:val="center"/>
            <w:hideMark/>
          </w:tcPr>
          <w:p w14:paraId="43F9F98A" w14:textId="77777777" w:rsidR="0003247A" w:rsidRPr="001822D2" w:rsidRDefault="0003247A" w:rsidP="004F31AE">
            <w:pPr>
              <w:rPr>
                <w:rFonts w:ascii="Arial" w:hAnsi="Arial" w:cs="Arial"/>
                <w:sz w:val="22"/>
                <w:szCs w:val="22"/>
              </w:rPr>
            </w:pPr>
            <w:r w:rsidRPr="001822D2">
              <w:rPr>
                <w:rFonts w:ascii="Arial" w:hAnsi="Arial" w:cs="Arial"/>
                <w:sz w:val="22"/>
                <w:szCs w:val="22"/>
              </w:rPr>
              <w:t>CLINIAK 4</w:t>
            </w:r>
          </w:p>
        </w:tc>
        <w:tc>
          <w:tcPr>
            <w:tcW w:w="3860" w:type="dxa"/>
            <w:tcBorders>
              <w:top w:val="nil"/>
              <w:left w:val="nil"/>
              <w:bottom w:val="single" w:sz="8" w:space="0" w:color="auto"/>
              <w:right w:val="single" w:sz="8" w:space="0" w:color="auto"/>
            </w:tcBorders>
            <w:shd w:val="clear" w:color="auto" w:fill="auto"/>
            <w:vAlign w:val="center"/>
            <w:hideMark/>
          </w:tcPr>
          <w:p w14:paraId="67E6EA6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428 x 360</w:t>
            </w:r>
          </w:p>
        </w:tc>
        <w:tc>
          <w:tcPr>
            <w:tcW w:w="2380" w:type="dxa"/>
            <w:tcBorders>
              <w:top w:val="nil"/>
              <w:left w:val="nil"/>
              <w:bottom w:val="single" w:sz="8" w:space="0" w:color="auto"/>
              <w:right w:val="single" w:sz="8" w:space="0" w:color="auto"/>
            </w:tcBorders>
            <w:shd w:val="clear" w:color="auto" w:fill="auto"/>
            <w:vAlign w:val="center"/>
            <w:hideMark/>
          </w:tcPr>
          <w:p w14:paraId="20BACE3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vMerge/>
            <w:tcBorders>
              <w:top w:val="nil"/>
              <w:left w:val="single" w:sz="8" w:space="0" w:color="auto"/>
              <w:bottom w:val="single" w:sz="8" w:space="0" w:color="000000"/>
              <w:right w:val="single" w:sz="8" w:space="0" w:color="auto"/>
            </w:tcBorders>
            <w:vAlign w:val="center"/>
            <w:hideMark/>
          </w:tcPr>
          <w:p w14:paraId="39856C7E" w14:textId="77777777" w:rsidR="0003247A" w:rsidRPr="001822D2" w:rsidRDefault="0003247A" w:rsidP="004F31AE">
            <w:pPr>
              <w:rPr>
                <w:rFonts w:ascii="Arial" w:hAnsi="Arial" w:cs="Arial"/>
                <w:sz w:val="22"/>
                <w:szCs w:val="22"/>
              </w:rPr>
            </w:pPr>
          </w:p>
        </w:tc>
      </w:tr>
      <w:tr w:rsidR="0003247A" w:rsidRPr="00671F79" w14:paraId="372832BA"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806178"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PIWNICA 0083 RTG</w:t>
            </w:r>
          </w:p>
        </w:tc>
      </w:tr>
      <w:tr w:rsidR="0003247A" w:rsidRPr="00671F79" w14:paraId="6E1E0D78"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1C2EE66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4E49FFA5" w14:textId="77777777" w:rsidR="0003247A" w:rsidRPr="001822D2" w:rsidRDefault="0003247A" w:rsidP="004F31AE">
            <w:pPr>
              <w:rPr>
                <w:rFonts w:ascii="Arial" w:hAnsi="Arial" w:cs="Arial"/>
                <w:sz w:val="22"/>
                <w:szCs w:val="22"/>
              </w:rPr>
            </w:pPr>
            <w:r w:rsidRPr="001822D2">
              <w:rPr>
                <w:rFonts w:ascii="Arial" w:hAnsi="Arial" w:cs="Arial"/>
                <w:sz w:val="22"/>
                <w:szCs w:val="22"/>
              </w:rPr>
              <w:t>Centrala podwieszana</w:t>
            </w:r>
          </w:p>
        </w:tc>
        <w:tc>
          <w:tcPr>
            <w:tcW w:w="3860" w:type="dxa"/>
            <w:tcBorders>
              <w:top w:val="nil"/>
              <w:left w:val="nil"/>
              <w:bottom w:val="single" w:sz="8" w:space="0" w:color="auto"/>
              <w:right w:val="single" w:sz="8" w:space="0" w:color="auto"/>
            </w:tcBorders>
            <w:shd w:val="clear" w:color="auto" w:fill="auto"/>
            <w:vAlign w:val="center"/>
            <w:hideMark/>
          </w:tcPr>
          <w:p w14:paraId="07E12AF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428 x 428 x 360</w:t>
            </w:r>
          </w:p>
        </w:tc>
        <w:tc>
          <w:tcPr>
            <w:tcW w:w="2380" w:type="dxa"/>
            <w:tcBorders>
              <w:top w:val="nil"/>
              <w:left w:val="nil"/>
              <w:bottom w:val="single" w:sz="8" w:space="0" w:color="auto"/>
              <w:right w:val="single" w:sz="8" w:space="0" w:color="auto"/>
            </w:tcBorders>
            <w:shd w:val="clear" w:color="auto" w:fill="auto"/>
            <w:vAlign w:val="center"/>
            <w:hideMark/>
          </w:tcPr>
          <w:p w14:paraId="64393CC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2DCDD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096EE781"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11F793A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nil"/>
              <w:bottom w:val="single" w:sz="8" w:space="0" w:color="auto"/>
              <w:right w:val="single" w:sz="8" w:space="0" w:color="auto"/>
            </w:tcBorders>
            <w:shd w:val="clear" w:color="auto" w:fill="auto"/>
            <w:vAlign w:val="center"/>
            <w:hideMark/>
          </w:tcPr>
          <w:p w14:paraId="61E957F2" w14:textId="77777777" w:rsidR="0003247A" w:rsidRPr="001822D2" w:rsidRDefault="0003247A" w:rsidP="004F31AE">
            <w:pPr>
              <w:rPr>
                <w:rFonts w:ascii="Arial" w:hAnsi="Arial" w:cs="Arial"/>
                <w:sz w:val="22"/>
                <w:szCs w:val="22"/>
              </w:rPr>
            </w:pPr>
            <w:r w:rsidRPr="001822D2">
              <w:rPr>
                <w:rFonts w:ascii="Arial" w:hAnsi="Arial" w:cs="Arial"/>
                <w:sz w:val="22"/>
                <w:szCs w:val="22"/>
              </w:rPr>
              <w:t>VS 10</w:t>
            </w:r>
          </w:p>
        </w:tc>
        <w:tc>
          <w:tcPr>
            <w:tcW w:w="3860" w:type="dxa"/>
            <w:tcBorders>
              <w:top w:val="nil"/>
              <w:left w:val="nil"/>
              <w:bottom w:val="single" w:sz="8" w:space="0" w:color="auto"/>
              <w:right w:val="single" w:sz="8" w:space="0" w:color="auto"/>
            </w:tcBorders>
            <w:shd w:val="clear" w:color="auto" w:fill="auto"/>
            <w:vAlign w:val="center"/>
            <w:hideMark/>
          </w:tcPr>
          <w:p w14:paraId="4FDFC1A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572 x 272 x 50</w:t>
            </w:r>
          </w:p>
        </w:tc>
        <w:tc>
          <w:tcPr>
            <w:tcW w:w="2380" w:type="dxa"/>
            <w:tcBorders>
              <w:top w:val="nil"/>
              <w:left w:val="nil"/>
              <w:bottom w:val="single" w:sz="8" w:space="0" w:color="auto"/>
              <w:right w:val="single" w:sz="8" w:space="0" w:color="auto"/>
            </w:tcBorders>
            <w:shd w:val="clear" w:color="auto" w:fill="auto"/>
            <w:vAlign w:val="center"/>
            <w:hideMark/>
          </w:tcPr>
          <w:p w14:paraId="5615A66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179D5267" w14:textId="77777777" w:rsidR="0003247A" w:rsidRPr="001822D2" w:rsidRDefault="0003247A" w:rsidP="004F31AE">
            <w:pPr>
              <w:rPr>
                <w:rFonts w:ascii="Arial" w:hAnsi="Arial" w:cs="Arial"/>
                <w:sz w:val="22"/>
                <w:szCs w:val="22"/>
              </w:rPr>
            </w:pPr>
          </w:p>
        </w:tc>
      </w:tr>
      <w:tr w:rsidR="0003247A" w:rsidRPr="00671F79" w14:paraId="56DED58C"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EB3E82C"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SALE OPERACYJNE 1/2/3 PIĘTRO II</w:t>
            </w:r>
          </w:p>
        </w:tc>
      </w:tr>
      <w:tr w:rsidR="0003247A" w:rsidRPr="00671F79" w14:paraId="799199E7"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3DB335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1. </w:t>
            </w:r>
          </w:p>
        </w:tc>
        <w:tc>
          <w:tcPr>
            <w:tcW w:w="2160" w:type="dxa"/>
            <w:tcBorders>
              <w:top w:val="nil"/>
              <w:left w:val="nil"/>
              <w:bottom w:val="single" w:sz="8" w:space="0" w:color="auto"/>
              <w:right w:val="single" w:sz="8" w:space="0" w:color="auto"/>
            </w:tcBorders>
            <w:shd w:val="clear" w:color="auto" w:fill="auto"/>
            <w:vAlign w:val="center"/>
            <w:hideMark/>
          </w:tcPr>
          <w:p w14:paraId="1F1A25F6"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492F09A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 x 915 x 150</w:t>
            </w:r>
          </w:p>
        </w:tc>
        <w:tc>
          <w:tcPr>
            <w:tcW w:w="2380" w:type="dxa"/>
            <w:tcBorders>
              <w:top w:val="nil"/>
              <w:left w:val="nil"/>
              <w:bottom w:val="single" w:sz="8" w:space="0" w:color="auto"/>
              <w:right w:val="single" w:sz="8" w:space="0" w:color="auto"/>
            </w:tcBorders>
            <w:shd w:val="clear" w:color="auto" w:fill="auto"/>
            <w:vAlign w:val="center"/>
            <w:hideMark/>
          </w:tcPr>
          <w:p w14:paraId="2C917FB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12 szt.</w:t>
            </w:r>
          </w:p>
        </w:tc>
        <w:tc>
          <w:tcPr>
            <w:tcW w:w="960" w:type="dxa"/>
            <w:tcBorders>
              <w:top w:val="nil"/>
              <w:left w:val="nil"/>
              <w:bottom w:val="single" w:sz="8" w:space="0" w:color="auto"/>
              <w:right w:val="single" w:sz="8" w:space="0" w:color="auto"/>
            </w:tcBorders>
            <w:shd w:val="clear" w:color="auto" w:fill="auto"/>
            <w:vAlign w:val="center"/>
            <w:hideMark/>
          </w:tcPr>
          <w:p w14:paraId="64DC7C1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25967852"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CA366A"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SALA OPERACYJNA NR 3 PRZYGOTOWANIE LEKARZY I PACJĘTA</w:t>
            </w:r>
          </w:p>
        </w:tc>
      </w:tr>
      <w:tr w:rsidR="0003247A" w:rsidRPr="00671F79" w14:paraId="2D9368DF"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1892A64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4D01A604"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534AD87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795E63F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352D7FF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0B799150"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2AFEB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SALA OPERACYJNA NR 2 PRZYGOTOWANIE LEKARZY I PACJĘTA</w:t>
            </w:r>
          </w:p>
        </w:tc>
      </w:tr>
      <w:tr w:rsidR="0003247A" w:rsidRPr="00671F79" w14:paraId="79DCD6D2"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51C868B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1065958A"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242681F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 x 457 x 78</w:t>
            </w:r>
          </w:p>
        </w:tc>
        <w:tc>
          <w:tcPr>
            <w:tcW w:w="2380" w:type="dxa"/>
            <w:tcBorders>
              <w:top w:val="nil"/>
              <w:left w:val="nil"/>
              <w:bottom w:val="single" w:sz="8" w:space="0" w:color="auto"/>
              <w:right w:val="single" w:sz="8" w:space="0" w:color="auto"/>
            </w:tcBorders>
            <w:shd w:val="clear" w:color="auto" w:fill="auto"/>
            <w:vAlign w:val="center"/>
            <w:hideMark/>
          </w:tcPr>
          <w:p w14:paraId="74538D8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44688C5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735D156A"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82A21BD"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SALA OPERACYJNA NR 1 PRZYGOTOWANIE LEKARZY </w:t>
            </w:r>
          </w:p>
        </w:tc>
      </w:tr>
      <w:tr w:rsidR="0003247A" w:rsidRPr="00671F79" w14:paraId="64AC9B16"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550B87D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3666C7D4"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200CD48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27410D1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059FF5F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790ECC69"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CC69354"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SALA OPERACYJNA NR 1 PRZYGOTOWANIE PACJĘTA</w:t>
            </w:r>
          </w:p>
        </w:tc>
      </w:tr>
      <w:tr w:rsidR="0003247A" w:rsidRPr="00671F79" w14:paraId="41B16995"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47C4E29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lastRenderedPageBreak/>
              <w:t>1.</w:t>
            </w:r>
          </w:p>
        </w:tc>
        <w:tc>
          <w:tcPr>
            <w:tcW w:w="2160" w:type="dxa"/>
            <w:tcBorders>
              <w:top w:val="nil"/>
              <w:left w:val="nil"/>
              <w:bottom w:val="single" w:sz="8" w:space="0" w:color="auto"/>
              <w:right w:val="single" w:sz="8" w:space="0" w:color="auto"/>
            </w:tcBorders>
            <w:shd w:val="clear" w:color="auto" w:fill="auto"/>
            <w:vAlign w:val="center"/>
            <w:hideMark/>
          </w:tcPr>
          <w:p w14:paraId="67366E49"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2E31CAC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 x 457 x 78</w:t>
            </w:r>
          </w:p>
        </w:tc>
        <w:tc>
          <w:tcPr>
            <w:tcW w:w="2380" w:type="dxa"/>
            <w:tcBorders>
              <w:top w:val="nil"/>
              <w:left w:val="nil"/>
              <w:bottom w:val="single" w:sz="8" w:space="0" w:color="auto"/>
              <w:right w:val="single" w:sz="8" w:space="0" w:color="auto"/>
            </w:tcBorders>
            <w:shd w:val="clear" w:color="auto" w:fill="auto"/>
            <w:vAlign w:val="center"/>
            <w:hideMark/>
          </w:tcPr>
          <w:p w14:paraId="473CE91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06C7FFE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14BCEE2D"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E2C4E19"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SALA OPERACYJNA 4 PIĘTRO III PRZYGOTOWANIE LEKARZY I PACJĘTA</w:t>
            </w:r>
          </w:p>
        </w:tc>
      </w:tr>
      <w:tr w:rsidR="0003247A" w:rsidRPr="00671F79" w14:paraId="16329BC0"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2F09E6B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29E43D44"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340F24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305 x 305 x 78 </w:t>
            </w:r>
          </w:p>
        </w:tc>
        <w:tc>
          <w:tcPr>
            <w:tcW w:w="2380" w:type="dxa"/>
            <w:tcBorders>
              <w:top w:val="nil"/>
              <w:left w:val="nil"/>
              <w:bottom w:val="single" w:sz="8" w:space="0" w:color="auto"/>
              <w:right w:val="single" w:sz="8" w:space="0" w:color="auto"/>
            </w:tcBorders>
            <w:shd w:val="clear" w:color="auto" w:fill="auto"/>
            <w:vAlign w:val="center"/>
            <w:hideMark/>
          </w:tcPr>
          <w:p w14:paraId="43EBE7A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4C23D86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12DF2CDF"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8DD989"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SALA OPERACYJNA 5 PIĘTRO III PRZYGOTOWANIE PACJĘTA</w:t>
            </w:r>
          </w:p>
        </w:tc>
      </w:tr>
      <w:tr w:rsidR="0003247A" w:rsidRPr="00671F79" w14:paraId="0E808967"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16C9212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3D09D393"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3D06724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 x x457 x 78</w:t>
            </w:r>
          </w:p>
        </w:tc>
        <w:tc>
          <w:tcPr>
            <w:tcW w:w="2380" w:type="dxa"/>
            <w:tcBorders>
              <w:top w:val="nil"/>
              <w:left w:val="nil"/>
              <w:bottom w:val="single" w:sz="8" w:space="0" w:color="auto"/>
              <w:right w:val="single" w:sz="8" w:space="0" w:color="auto"/>
            </w:tcBorders>
            <w:shd w:val="clear" w:color="auto" w:fill="auto"/>
            <w:vAlign w:val="center"/>
            <w:hideMark/>
          </w:tcPr>
          <w:p w14:paraId="3B5B4A1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3836199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238F0AD1"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423FC32"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SALA OPERACYJNA 5 PIĘTRO III PRZYGOTOWANIE LEKARZY </w:t>
            </w:r>
          </w:p>
        </w:tc>
      </w:tr>
      <w:tr w:rsidR="0003247A" w:rsidRPr="00671F79" w14:paraId="52F02F42"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419EC91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039671E6"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3D9C2A8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305 x 305 x 78 </w:t>
            </w:r>
          </w:p>
        </w:tc>
        <w:tc>
          <w:tcPr>
            <w:tcW w:w="2380" w:type="dxa"/>
            <w:tcBorders>
              <w:top w:val="nil"/>
              <w:left w:val="nil"/>
              <w:bottom w:val="single" w:sz="8" w:space="0" w:color="auto"/>
              <w:right w:val="single" w:sz="8" w:space="0" w:color="auto"/>
            </w:tcBorders>
            <w:shd w:val="clear" w:color="auto" w:fill="auto"/>
            <w:vAlign w:val="center"/>
            <w:hideMark/>
          </w:tcPr>
          <w:p w14:paraId="2B18F3D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single" w:sz="8" w:space="0" w:color="auto"/>
              <w:right w:val="single" w:sz="8" w:space="0" w:color="auto"/>
            </w:tcBorders>
            <w:shd w:val="clear" w:color="auto" w:fill="auto"/>
            <w:vAlign w:val="center"/>
            <w:hideMark/>
          </w:tcPr>
          <w:p w14:paraId="774FFED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55AAA940"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351D6CF"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SALA OPERACYJNA 6 </w:t>
            </w:r>
          </w:p>
        </w:tc>
      </w:tr>
      <w:tr w:rsidR="0003247A" w:rsidRPr="00671F79" w14:paraId="157CD767"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0F2BE53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2205A7E8"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4E072DD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 x 457 x 78</w:t>
            </w:r>
          </w:p>
        </w:tc>
        <w:tc>
          <w:tcPr>
            <w:tcW w:w="2380" w:type="dxa"/>
            <w:tcBorders>
              <w:top w:val="nil"/>
              <w:left w:val="nil"/>
              <w:bottom w:val="single" w:sz="8" w:space="0" w:color="auto"/>
              <w:right w:val="single" w:sz="8" w:space="0" w:color="auto"/>
            </w:tcBorders>
            <w:shd w:val="clear" w:color="auto" w:fill="auto"/>
            <w:vAlign w:val="center"/>
            <w:hideMark/>
          </w:tcPr>
          <w:p w14:paraId="0476AB0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578B490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147848C3"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603FB0"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HODOWLA KOMÓREK PIĘTRO V GLP</w:t>
            </w:r>
          </w:p>
        </w:tc>
      </w:tr>
      <w:tr w:rsidR="0003247A" w:rsidRPr="00671F79" w14:paraId="13B3A829"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658C243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C559DAE"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0B8EFE4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 x 457 x 78</w:t>
            </w:r>
          </w:p>
        </w:tc>
        <w:tc>
          <w:tcPr>
            <w:tcW w:w="2380" w:type="dxa"/>
            <w:tcBorders>
              <w:top w:val="nil"/>
              <w:left w:val="nil"/>
              <w:bottom w:val="nil"/>
              <w:right w:val="single" w:sz="8" w:space="0" w:color="auto"/>
            </w:tcBorders>
            <w:shd w:val="clear" w:color="auto" w:fill="auto"/>
            <w:vAlign w:val="center"/>
            <w:hideMark/>
          </w:tcPr>
          <w:p w14:paraId="07BE542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D60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1EC50D52"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6E46F4E6"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32E0AC0"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085F308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46D4AD0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67FE385C" w14:textId="77777777" w:rsidR="0003247A" w:rsidRPr="001822D2" w:rsidRDefault="0003247A" w:rsidP="004F31AE">
            <w:pPr>
              <w:rPr>
                <w:rFonts w:ascii="Arial" w:hAnsi="Arial" w:cs="Arial"/>
                <w:sz w:val="22"/>
                <w:szCs w:val="22"/>
              </w:rPr>
            </w:pPr>
          </w:p>
        </w:tc>
      </w:tr>
      <w:tr w:rsidR="0003247A" w:rsidRPr="00671F79" w14:paraId="0244FB22"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9CCBD9" w14:textId="77777777" w:rsidR="0003247A" w:rsidRPr="001822D2" w:rsidRDefault="0003247A" w:rsidP="004F31AE">
            <w:pPr>
              <w:rPr>
                <w:rFonts w:ascii="Arial" w:hAnsi="Arial" w:cs="Arial"/>
                <w:sz w:val="22"/>
                <w:szCs w:val="22"/>
              </w:rPr>
            </w:pPr>
            <w:r w:rsidRPr="001822D2">
              <w:rPr>
                <w:rFonts w:ascii="Arial" w:hAnsi="Arial" w:cs="Arial"/>
                <w:sz w:val="22"/>
                <w:szCs w:val="22"/>
              </w:rPr>
              <w:t> </w:t>
            </w:r>
          </w:p>
        </w:tc>
      </w:tr>
      <w:tr w:rsidR="0003247A" w:rsidRPr="00671F79" w14:paraId="0F882555"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B62FCC7"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POMIESZCZENIA PRZYGOTOWAWCZE PIĘTRO V </w:t>
            </w:r>
          </w:p>
        </w:tc>
      </w:tr>
      <w:tr w:rsidR="0003247A" w:rsidRPr="00671F79" w14:paraId="47FC4947"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50CD97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09005F50"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 – 6 szt.</w:t>
            </w:r>
          </w:p>
        </w:tc>
        <w:tc>
          <w:tcPr>
            <w:tcW w:w="3860" w:type="dxa"/>
            <w:tcBorders>
              <w:top w:val="nil"/>
              <w:left w:val="nil"/>
              <w:bottom w:val="single" w:sz="8" w:space="0" w:color="auto"/>
              <w:right w:val="single" w:sz="8" w:space="0" w:color="auto"/>
            </w:tcBorders>
            <w:shd w:val="clear" w:color="auto" w:fill="auto"/>
            <w:vAlign w:val="center"/>
            <w:hideMark/>
          </w:tcPr>
          <w:p w14:paraId="6E553DE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5733B4F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tcBorders>
              <w:top w:val="nil"/>
              <w:left w:val="nil"/>
              <w:bottom w:val="single" w:sz="8" w:space="0" w:color="auto"/>
              <w:right w:val="single" w:sz="8" w:space="0" w:color="auto"/>
            </w:tcBorders>
            <w:shd w:val="clear" w:color="auto" w:fill="auto"/>
            <w:vAlign w:val="center"/>
            <w:hideMark/>
          </w:tcPr>
          <w:p w14:paraId="75B1FB2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2D07D498"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494016F"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POMIESZCZENIE GŁÓWNE  PIĘTRO V GLP</w:t>
            </w:r>
          </w:p>
        </w:tc>
      </w:tr>
      <w:tr w:rsidR="0003247A" w:rsidRPr="00671F79" w14:paraId="68E993EC"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207399D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0DE0D586" w14:textId="77777777" w:rsidR="0003247A" w:rsidRPr="001822D2" w:rsidRDefault="0003247A" w:rsidP="004F31AE">
            <w:pPr>
              <w:rPr>
                <w:rFonts w:ascii="Arial" w:hAnsi="Arial" w:cs="Arial"/>
                <w:sz w:val="22"/>
                <w:szCs w:val="22"/>
              </w:rPr>
            </w:pPr>
            <w:r w:rsidRPr="001822D2">
              <w:rPr>
                <w:rFonts w:ascii="Arial" w:hAnsi="Arial" w:cs="Arial"/>
                <w:sz w:val="22"/>
                <w:szCs w:val="22"/>
              </w:rPr>
              <w:t xml:space="preserve">Sufit laminarny </w:t>
            </w:r>
          </w:p>
        </w:tc>
        <w:tc>
          <w:tcPr>
            <w:tcW w:w="3860" w:type="dxa"/>
            <w:tcBorders>
              <w:top w:val="nil"/>
              <w:left w:val="nil"/>
              <w:bottom w:val="single" w:sz="8" w:space="0" w:color="auto"/>
              <w:right w:val="single" w:sz="8" w:space="0" w:color="auto"/>
            </w:tcBorders>
            <w:shd w:val="clear" w:color="auto" w:fill="auto"/>
            <w:vAlign w:val="center"/>
            <w:hideMark/>
          </w:tcPr>
          <w:p w14:paraId="056C2D0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22092E7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13 szt.</w:t>
            </w:r>
          </w:p>
        </w:tc>
        <w:tc>
          <w:tcPr>
            <w:tcW w:w="960" w:type="dxa"/>
            <w:tcBorders>
              <w:top w:val="nil"/>
              <w:left w:val="nil"/>
              <w:bottom w:val="single" w:sz="8" w:space="0" w:color="auto"/>
              <w:right w:val="single" w:sz="8" w:space="0" w:color="auto"/>
            </w:tcBorders>
            <w:shd w:val="clear" w:color="auto" w:fill="auto"/>
            <w:vAlign w:val="center"/>
            <w:hideMark/>
          </w:tcPr>
          <w:p w14:paraId="5548E79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26AD062C"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3DCBF8A"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KOMBAJN PIĘTRO IV</w:t>
            </w:r>
          </w:p>
        </w:tc>
      </w:tr>
      <w:tr w:rsidR="0003247A" w:rsidRPr="00671F79" w14:paraId="7769C2A0"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56D295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67B205B0" w14:textId="77777777" w:rsidR="0003247A" w:rsidRPr="001822D2" w:rsidRDefault="0003247A" w:rsidP="004F31AE">
            <w:pPr>
              <w:rPr>
                <w:rFonts w:ascii="Arial" w:hAnsi="Arial" w:cs="Arial"/>
                <w:sz w:val="22"/>
                <w:szCs w:val="22"/>
              </w:rPr>
            </w:pPr>
            <w:r w:rsidRPr="001822D2">
              <w:rPr>
                <w:rFonts w:ascii="Arial" w:hAnsi="Arial" w:cs="Arial"/>
                <w:sz w:val="22"/>
                <w:szCs w:val="22"/>
              </w:rPr>
              <w:t xml:space="preserve">Sufit laminarny </w:t>
            </w:r>
          </w:p>
        </w:tc>
        <w:tc>
          <w:tcPr>
            <w:tcW w:w="3860" w:type="dxa"/>
            <w:tcBorders>
              <w:top w:val="nil"/>
              <w:left w:val="nil"/>
              <w:bottom w:val="nil"/>
              <w:right w:val="single" w:sz="8" w:space="0" w:color="auto"/>
            </w:tcBorders>
            <w:shd w:val="clear" w:color="auto" w:fill="auto"/>
            <w:vAlign w:val="center"/>
            <w:hideMark/>
          </w:tcPr>
          <w:p w14:paraId="3391141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500 x 530 x 50 k</w:t>
            </w:r>
          </w:p>
        </w:tc>
        <w:tc>
          <w:tcPr>
            <w:tcW w:w="2380" w:type="dxa"/>
            <w:tcBorders>
              <w:top w:val="nil"/>
              <w:left w:val="nil"/>
              <w:bottom w:val="nil"/>
              <w:right w:val="single" w:sz="8" w:space="0" w:color="auto"/>
            </w:tcBorders>
            <w:shd w:val="clear" w:color="auto" w:fill="auto"/>
            <w:vAlign w:val="center"/>
            <w:hideMark/>
          </w:tcPr>
          <w:p w14:paraId="5FBBB5E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389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3A3BA22A"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2F5C7DEB"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A577BB6"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5931B8B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włóknina</w:t>
            </w:r>
          </w:p>
        </w:tc>
        <w:tc>
          <w:tcPr>
            <w:tcW w:w="2380" w:type="dxa"/>
            <w:tcBorders>
              <w:top w:val="nil"/>
              <w:left w:val="nil"/>
              <w:bottom w:val="single" w:sz="8" w:space="0" w:color="auto"/>
              <w:right w:val="single" w:sz="8" w:space="0" w:color="auto"/>
            </w:tcBorders>
            <w:shd w:val="clear" w:color="auto" w:fill="auto"/>
            <w:vAlign w:val="center"/>
            <w:hideMark/>
          </w:tcPr>
          <w:p w14:paraId="6387A51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65D512B5" w14:textId="77777777" w:rsidR="0003247A" w:rsidRPr="001822D2" w:rsidRDefault="0003247A" w:rsidP="004F31AE">
            <w:pPr>
              <w:rPr>
                <w:rFonts w:ascii="Arial" w:hAnsi="Arial" w:cs="Arial"/>
                <w:sz w:val="22"/>
                <w:szCs w:val="22"/>
              </w:rPr>
            </w:pPr>
          </w:p>
        </w:tc>
      </w:tr>
      <w:tr w:rsidR="0003247A" w:rsidRPr="00671F79" w14:paraId="6556DA9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C8FB2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GINEKOLOGIA PIĘTRO I SALA  ZABIEGOWA 1406 </w:t>
            </w:r>
          </w:p>
        </w:tc>
      </w:tr>
      <w:tr w:rsidR="0003247A" w:rsidRPr="00671F79" w14:paraId="40670488"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500D604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42458"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67630A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762 x 457 x 80</w:t>
            </w:r>
          </w:p>
        </w:tc>
        <w:tc>
          <w:tcPr>
            <w:tcW w:w="2380" w:type="dxa"/>
            <w:tcBorders>
              <w:top w:val="nil"/>
              <w:left w:val="nil"/>
              <w:bottom w:val="nil"/>
              <w:right w:val="single" w:sz="8" w:space="0" w:color="auto"/>
            </w:tcBorders>
            <w:shd w:val="clear" w:color="auto" w:fill="auto"/>
            <w:vAlign w:val="center"/>
            <w:hideMark/>
          </w:tcPr>
          <w:p w14:paraId="5D98A11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69798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3F6CC0B8"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4B25B7DD"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10B66B1"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2D6F39C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202 x 457 x 80</w:t>
            </w:r>
          </w:p>
        </w:tc>
        <w:tc>
          <w:tcPr>
            <w:tcW w:w="2380" w:type="dxa"/>
            <w:tcBorders>
              <w:top w:val="nil"/>
              <w:left w:val="nil"/>
              <w:bottom w:val="single" w:sz="8" w:space="0" w:color="auto"/>
              <w:right w:val="single" w:sz="8" w:space="0" w:color="auto"/>
            </w:tcBorders>
            <w:shd w:val="clear" w:color="auto" w:fill="auto"/>
            <w:vAlign w:val="center"/>
            <w:hideMark/>
          </w:tcPr>
          <w:p w14:paraId="1F07E72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0D3B8512" w14:textId="77777777" w:rsidR="0003247A" w:rsidRPr="001822D2" w:rsidRDefault="0003247A" w:rsidP="004F31AE">
            <w:pPr>
              <w:rPr>
                <w:rFonts w:ascii="Arial" w:hAnsi="Arial" w:cs="Arial"/>
                <w:sz w:val="22"/>
                <w:szCs w:val="22"/>
              </w:rPr>
            </w:pPr>
          </w:p>
        </w:tc>
      </w:tr>
      <w:tr w:rsidR="0003247A" w:rsidRPr="00671F79" w14:paraId="4DE8C3D1"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2A256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APTEKA PIĘTRO IV </w:t>
            </w:r>
          </w:p>
        </w:tc>
      </w:tr>
      <w:tr w:rsidR="0003247A" w:rsidRPr="00671F79" w14:paraId="3DAD1CAF"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AD110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72124E"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323503F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nil"/>
              <w:right w:val="single" w:sz="8" w:space="0" w:color="auto"/>
            </w:tcBorders>
            <w:shd w:val="clear" w:color="auto" w:fill="auto"/>
            <w:vAlign w:val="center"/>
            <w:hideMark/>
          </w:tcPr>
          <w:p w14:paraId="36E6EFF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49044D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793E5FF5"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35322ABC"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09E3ADF" w14:textId="77777777" w:rsidR="0003247A" w:rsidRPr="001822D2" w:rsidRDefault="0003247A" w:rsidP="004F31AE">
            <w:pPr>
              <w:rPr>
                <w:rFonts w:ascii="Arial" w:hAnsi="Arial" w:cs="Arial"/>
                <w:sz w:val="22"/>
                <w:szCs w:val="22"/>
              </w:rPr>
            </w:pPr>
          </w:p>
        </w:tc>
        <w:tc>
          <w:tcPr>
            <w:tcW w:w="3860" w:type="dxa"/>
            <w:tcBorders>
              <w:top w:val="nil"/>
              <w:left w:val="nil"/>
              <w:bottom w:val="nil"/>
              <w:right w:val="single" w:sz="8" w:space="0" w:color="auto"/>
            </w:tcBorders>
            <w:shd w:val="clear" w:color="auto" w:fill="auto"/>
            <w:vAlign w:val="center"/>
            <w:hideMark/>
          </w:tcPr>
          <w:p w14:paraId="31456F4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 x 457 x 78</w:t>
            </w:r>
          </w:p>
        </w:tc>
        <w:tc>
          <w:tcPr>
            <w:tcW w:w="2380" w:type="dxa"/>
            <w:tcBorders>
              <w:top w:val="nil"/>
              <w:left w:val="nil"/>
              <w:bottom w:val="nil"/>
              <w:right w:val="single" w:sz="8" w:space="0" w:color="auto"/>
            </w:tcBorders>
            <w:shd w:val="clear" w:color="auto" w:fill="auto"/>
            <w:vAlign w:val="center"/>
            <w:hideMark/>
          </w:tcPr>
          <w:p w14:paraId="4FCAD0B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 szt.</w:t>
            </w:r>
          </w:p>
        </w:tc>
        <w:tc>
          <w:tcPr>
            <w:tcW w:w="960" w:type="dxa"/>
            <w:vMerge/>
            <w:tcBorders>
              <w:top w:val="nil"/>
              <w:left w:val="single" w:sz="8" w:space="0" w:color="auto"/>
              <w:bottom w:val="single" w:sz="8" w:space="0" w:color="000000"/>
              <w:right w:val="single" w:sz="8" w:space="0" w:color="auto"/>
            </w:tcBorders>
            <w:vAlign w:val="center"/>
            <w:hideMark/>
          </w:tcPr>
          <w:p w14:paraId="32B58865" w14:textId="77777777" w:rsidR="0003247A" w:rsidRPr="001822D2" w:rsidRDefault="0003247A" w:rsidP="004F31AE">
            <w:pPr>
              <w:rPr>
                <w:rFonts w:ascii="Arial" w:hAnsi="Arial" w:cs="Arial"/>
                <w:sz w:val="22"/>
                <w:szCs w:val="22"/>
              </w:rPr>
            </w:pPr>
          </w:p>
        </w:tc>
      </w:tr>
      <w:tr w:rsidR="0003247A" w:rsidRPr="00671F79" w14:paraId="01F0677A"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68F42EF7"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ABAA865"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65DB35C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575 x 575 x 78</w:t>
            </w:r>
          </w:p>
        </w:tc>
        <w:tc>
          <w:tcPr>
            <w:tcW w:w="2380" w:type="dxa"/>
            <w:tcBorders>
              <w:top w:val="nil"/>
              <w:left w:val="nil"/>
              <w:bottom w:val="single" w:sz="8" w:space="0" w:color="auto"/>
              <w:right w:val="single" w:sz="8" w:space="0" w:color="auto"/>
            </w:tcBorders>
            <w:shd w:val="clear" w:color="auto" w:fill="auto"/>
            <w:vAlign w:val="center"/>
            <w:hideMark/>
          </w:tcPr>
          <w:p w14:paraId="25AA321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tcBorders>
              <w:top w:val="nil"/>
              <w:left w:val="single" w:sz="8" w:space="0" w:color="auto"/>
              <w:bottom w:val="single" w:sz="8" w:space="0" w:color="000000"/>
              <w:right w:val="single" w:sz="8" w:space="0" w:color="auto"/>
            </w:tcBorders>
            <w:vAlign w:val="center"/>
            <w:hideMark/>
          </w:tcPr>
          <w:p w14:paraId="0D5145D3" w14:textId="77777777" w:rsidR="0003247A" w:rsidRPr="001822D2" w:rsidRDefault="0003247A" w:rsidP="004F31AE">
            <w:pPr>
              <w:rPr>
                <w:rFonts w:ascii="Arial" w:hAnsi="Arial" w:cs="Arial"/>
                <w:sz w:val="22"/>
                <w:szCs w:val="22"/>
              </w:rPr>
            </w:pPr>
          </w:p>
        </w:tc>
      </w:tr>
      <w:tr w:rsidR="0003247A" w:rsidRPr="00671F79" w14:paraId="6B54BC71"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EBE7328"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lastRenderedPageBreak/>
              <w:t>OJOM 1B1 SALA 1028</w:t>
            </w:r>
          </w:p>
        </w:tc>
      </w:tr>
      <w:tr w:rsidR="0003247A" w:rsidRPr="00671F79" w14:paraId="4DA51819"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2CCE360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C769"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18C0FB7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610 x 292</w:t>
            </w:r>
          </w:p>
        </w:tc>
        <w:tc>
          <w:tcPr>
            <w:tcW w:w="2380" w:type="dxa"/>
            <w:tcBorders>
              <w:top w:val="nil"/>
              <w:left w:val="nil"/>
              <w:bottom w:val="nil"/>
              <w:right w:val="single" w:sz="8" w:space="0" w:color="auto"/>
            </w:tcBorders>
            <w:shd w:val="clear" w:color="auto" w:fill="auto"/>
            <w:vAlign w:val="center"/>
            <w:hideMark/>
          </w:tcPr>
          <w:p w14:paraId="3E7AA79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27B422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32AD09D4"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519A59B0"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96FA748"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3B712FA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003ED45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0565EFCC" w14:textId="77777777" w:rsidR="0003247A" w:rsidRPr="001822D2" w:rsidRDefault="0003247A" w:rsidP="004F31AE">
            <w:pPr>
              <w:rPr>
                <w:rFonts w:ascii="Arial" w:hAnsi="Arial" w:cs="Arial"/>
                <w:sz w:val="22"/>
                <w:szCs w:val="22"/>
              </w:rPr>
            </w:pPr>
          </w:p>
        </w:tc>
      </w:tr>
      <w:tr w:rsidR="0003247A" w:rsidRPr="00671F79" w14:paraId="56C57960"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5ECC04"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OJOM 1B1 SALA 1034</w:t>
            </w:r>
          </w:p>
        </w:tc>
      </w:tr>
      <w:tr w:rsidR="0003247A" w:rsidRPr="00671F79" w14:paraId="3B01BD73" w14:textId="77777777" w:rsidTr="002B44B9">
        <w:trPr>
          <w:trHeight w:val="510"/>
        </w:trPr>
        <w:tc>
          <w:tcPr>
            <w:tcW w:w="1192" w:type="dxa"/>
            <w:tcBorders>
              <w:top w:val="nil"/>
              <w:left w:val="single" w:sz="8" w:space="0" w:color="auto"/>
              <w:bottom w:val="single" w:sz="8" w:space="0" w:color="auto"/>
              <w:right w:val="single" w:sz="8" w:space="0" w:color="auto"/>
            </w:tcBorders>
            <w:shd w:val="clear" w:color="auto" w:fill="auto"/>
            <w:vAlign w:val="center"/>
            <w:hideMark/>
          </w:tcPr>
          <w:p w14:paraId="70CE37B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nil"/>
              <w:bottom w:val="single" w:sz="8" w:space="0" w:color="auto"/>
              <w:right w:val="single" w:sz="8" w:space="0" w:color="auto"/>
            </w:tcBorders>
            <w:shd w:val="clear" w:color="auto" w:fill="auto"/>
            <w:vAlign w:val="center"/>
            <w:hideMark/>
          </w:tcPr>
          <w:p w14:paraId="323D70B5"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single" w:sz="8" w:space="0" w:color="auto"/>
              <w:right w:val="single" w:sz="8" w:space="0" w:color="auto"/>
            </w:tcBorders>
            <w:shd w:val="clear" w:color="auto" w:fill="auto"/>
            <w:vAlign w:val="center"/>
            <w:hideMark/>
          </w:tcPr>
          <w:p w14:paraId="7A198CD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610 x 292</w:t>
            </w:r>
          </w:p>
        </w:tc>
        <w:tc>
          <w:tcPr>
            <w:tcW w:w="2380" w:type="dxa"/>
            <w:tcBorders>
              <w:top w:val="nil"/>
              <w:left w:val="nil"/>
              <w:bottom w:val="single" w:sz="8" w:space="0" w:color="auto"/>
              <w:right w:val="single" w:sz="8" w:space="0" w:color="auto"/>
            </w:tcBorders>
            <w:shd w:val="clear" w:color="auto" w:fill="auto"/>
            <w:vAlign w:val="center"/>
            <w:hideMark/>
          </w:tcPr>
          <w:p w14:paraId="413C2F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3CF9175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0A2DDB0F"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CCDB1E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OJOM 1B1 SALA 1035</w:t>
            </w:r>
          </w:p>
        </w:tc>
      </w:tr>
      <w:tr w:rsidR="0003247A" w:rsidRPr="00671F79" w14:paraId="693ABD70"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1C398B8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A2237"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27EF7AF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610 x 292</w:t>
            </w:r>
          </w:p>
        </w:tc>
        <w:tc>
          <w:tcPr>
            <w:tcW w:w="2380" w:type="dxa"/>
            <w:tcBorders>
              <w:top w:val="nil"/>
              <w:left w:val="nil"/>
              <w:bottom w:val="nil"/>
              <w:right w:val="single" w:sz="8" w:space="0" w:color="auto"/>
            </w:tcBorders>
            <w:shd w:val="clear" w:color="auto" w:fill="auto"/>
            <w:vAlign w:val="center"/>
            <w:hideMark/>
          </w:tcPr>
          <w:p w14:paraId="294D07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196B6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73E30A36"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0D825C2A"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5D166F01"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40AD589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552CBA4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2FF20CD5" w14:textId="77777777" w:rsidR="0003247A" w:rsidRPr="001822D2" w:rsidRDefault="0003247A" w:rsidP="004F31AE">
            <w:pPr>
              <w:rPr>
                <w:rFonts w:ascii="Arial" w:hAnsi="Arial" w:cs="Arial"/>
                <w:sz w:val="22"/>
                <w:szCs w:val="22"/>
              </w:rPr>
            </w:pPr>
          </w:p>
        </w:tc>
      </w:tr>
      <w:tr w:rsidR="0003247A" w:rsidRPr="00671F79" w14:paraId="2506FD7C"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80BBAB7"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OJOM 1B1 SALA 1025</w:t>
            </w:r>
          </w:p>
        </w:tc>
      </w:tr>
      <w:tr w:rsidR="0003247A" w:rsidRPr="00671F79" w14:paraId="0C11F4BD"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1837535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841907"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6FC0E9C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610 x 292</w:t>
            </w:r>
          </w:p>
        </w:tc>
        <w:tc>
          <w:tcPr>
            <w:tcW w:w="2380" w:type="dxa"/>
            <w:tcBorders>
              <w:top w:val="nil"/>
              <w:left w:val="nil"/>
              <w:bottom w:val="nil"/>
              <w:right w:val="single" w:sz="8" w:space="0" w:color="auto"/>
            </w:tcBorders>
            <w:shd w:val="clear" w:color="auto" w:fill="auto"/>
            <w:vAlign w:val="center"/>
            <w:hideMark/>
          </w:tcPr>
          <w:p w14:paraId="56D52EA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6C12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5D9C3CBA"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27E6ADE2"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57A98BEB"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1E69A7E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single" w:sz="8" w:space="0" w:color="auto"/>
              <w:right w:val="single" w:sz="8" w:space="0" w:color="auto"/>
            </w:tcBorders>
            <w:shd w:val="clear" w:color="auto" w:fill="auto"/>
            <w:vAlign w:val="center"/>
            <w:hideMark/>
          </w:tcPr>
          <w:p w14:paraId="565A906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6B635AB8" w14:textId="77777777" w:rsidR="0003247A" w:rsidRPr="001822D2" w:rsidRDefault="0003247A" w:rsidP="004F31AE">
            <w:pPr>
              <w:rPr>
                <w:rFonts w:ascii="Arial" w:hAnsi="Arial" w:cs="Arial"/>
                <w:sz w:val="22"/>
                <w:szCs w:val="22"/>
              </w:rPr>
            </w:pPr>
          </w:p>
        </w:tc>
      </w:tr>
      <w:tr w:rsidR="0003247A" w:rsidRPr="00671F79" w14:paraId="23ECB56F"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D29D63"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OJOM 1B1 SALA 1024</w:t>
            </w:r>
          </w:p>
        </w:tc>
      </w:tr>
      <w:tr w:rsidR="0003247A" w:rsidRPr="00671F79" w14:paraId="0C78AD6A"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4AF92E5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4731F89"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5F8DAE7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305 x 78</w:t>
            </w:r>
          </w:p>
        </w:tc>
        <w:tc>
          <w:tcPr>
            <w:tcW w:w="2380" w:type="dxa"/>
            <w:tcBorders>
              <w:top w:val="nil"/>
              <w:left w:val="nil"/>
              <w:bottom w:val="nil"/>
              <w:right w:val="single" w:sz="8" w:space="0" w:color="auto"/>
            </w:tcBorders>
            <w:shd w:val="clear" w:color="auto" w:fill="auto"/>
            <w:vAlign w:val="center"/>
            <w:hideMark/>
          </w:tcPr>
          <w:p w14:paraId="596C354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4490E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310DC39A"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0CA182C5"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B226914"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6225EFD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305 x 610 x 292</w:t>
            </w:r>
          </w:p>
        </w:tc>
        <w:tc>
          <w:tcPr>
            <w:tcW w:w="2380" w:type="dxa"/>
            <w:tcBorders>
              <w:top w:val="nil"/>
              <w:left w:val="nil"/>
              <w:bottom w:val="single" w:sz="8" w:space="0" w:color="auto"/>
              <w:right w:val="single" w:sz="8" w:space="0" w:color="auto"/>
            </w:tcBorders>
            <w:shd w:val="clear" w:color="auto" w:fill="auto"/>
            <w:vAlign w:val="center"/>
            <w:hideMark/>
          </w:tcPr>
          <w:p w14:paraId="646FFC0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vMerge/>
            <w:tcBorders>
              <w:top w:val="nil"/>
              <w:left w:val="single" w:sz="8" w:space="0" w:color="auto"/>
              <w:bottom w:val="single" w:sz="8" w:space="0" w:color="000000"/>
              <w:right w:val="single" w:sz="8" w:space="0" w:color="auto"/>
            </w:tcBorders>
            <w:vAlign w:val="center"/>
            <w:hideMark/>
          </w:tcPr>
          <w:p w14:paraId="372567D9" w14:textId="77777777" w:rsidR="0003247A" w:rsidRPr="001822D2" w:rsidRDefault="0003247A" w:rsidP="004F31AE">
            <w:pPr>
              <w:rPr>
                <w:rFonts w:ascii="Arial" w:hAnsi="Arial" w:cs="Arial"/>
                <w:sz w:val="22"/>
                <w:szCs w:val="22"/>
              </w:rPr>
            </w:pPr>
          </w:p>
        </w:tc>
      </w:tr>
      <w:tr w:rsidR="0003247A" w:rsidRPr="00671F79" w14:paraId="76985FC6"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815C7A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STERYLIZACJA</w:t>
            </w:r>
          </w:p>
        </w:tc>
      </w:tr>
      <w:tr w:rsidR="0003247A" w:rsidRPr="00671F79" w14:paraId="2BE7DB58"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4E9F2B8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56034E" w14:textId="77777777" w:rsidR="0003247A" w:rsidRPr="001822D2" w:rsidRDefault="0003247A" w:rsidP="004F31AE">
            <w:pPr>
              <w:rPr>
                <w:rFonts w:ascii="Arial" w:hAnsi="Arial" w:cs="Arial"/>
                <w:sz w:val="22"/>
                <w:szCs w:val="22"/>
              </w:rPr>
            </w:pPr>
            <w:r w:rsidRPr="001822D2">
              <w:rPr>
                <w:rFonts w:ascii="Arial" w:hAnsi="Arial" w:cs="Arial"/>
                <w:sz w:val="22"/>
                <w:szCs w:val="22"/>
              </w:rPr>
              <w:t>Sufit laminarny</w:t>
            </w:r>
          </w:p>
        </w:tc>
        <w:tc>
          <w:tcPr>
            <w:tcW w:w="3860" w:type="dxa"/>
            <w:tcBorders>
              <w:top w:val="nil"/>
              <w:left w:val="nil"/>
              <w:bottom w:val="nil"/>
              <w:right w:val="single" w:sz="8" w:space="0" w:color="auto"/>
            </w:tcBorders>
            <w:shd w:val="clear" w:color="auto" w:fill="auto"/>
            <w:vAlign w:val="center"/>
            <w:hideMark/>
          </w:tcPr>
          <w:p w14:paraId="3DC9ADB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475 x 475 x 80</w:t>
            </w:r>
          </w:p>
        </w:tc>
        <w:tc>
          <w:tcPr>
            <w:tcW w:w="2380" w:type="dxa"/>
            <w:tcBorders>
              <w:top w:val="nil"/>
              <w:left w:val="nil"/>
              <w:bottom w:val="nil"/>
              <w:right w:val="single" w:sz="8" w:space="0" w:color="auto"/>
            </w:tcBorders>
            <w:shd w:val="clear" w:color="auto" w:fill="auto"/>
            <w:vAlign w:val="center"/>
            <w:hideMark/>
          </w:tcPr>
          <w:p w14:paraId="7D19176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A465F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H13</w:t>
            </w:r>
          </w:p>
        </w:tc>
      </w:tr>
      <w:tr w:rsidR="0003247A" w:rsidRPr="00671F79" w14:paraId="4CA2733F"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78D67E0E"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57AEDD0A"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6A62AF8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350 x 350 x 80</w:t>
            </w:r>
          </w:p>
        </w:tc>
        <w:tc>
          <w:tcPr>
            <w:tcW w:w="2380" w:type="dxa"/>
            <w:tcBorders>
              <w:top w:val="nil"/>
              <w:left w:val="nil"/>
              <w:bottom w:val="single" w:sz="8" w:space="0" w:color="auto"/>
              <w:right w:val="single" w:sz="8" w:space="0" w:color="auto"/>
            </w:tcBorders>
            <w:shd w:val="clear" w:color="auto" w:fill="auto"/>
            <w:vAlign w:val="center"/>
            <w:hideMark/>
          </w:tcPr>
          <w:p w14:paraId="66F3F72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vMerge/>
            <w:tcBorders>
              <w:top w:val="nil"/>
              <w:left w:val="single" w:sz="8" w:space="0" w:color="auto"/>
              <w:bottom w:val="single" w:sz="8" w:space="0" w:color="000000"/>
              <w:right w:val="single" w:sz="8" w:space="0" w:color="auto"/>
            </w:tcBorders>
            <w:vAlign w:val="center"/>
            <w:hideMark/>
          </w:tcPr>
          <w:p w14:paraId="385C6BDB" w14:textId="77777777" w:rsidR="0003247A" w:rsidRPr="001822D2" w:rsidRDefault="0003247A" w:rsidP="004F31AE">
            <w:pPr>
              <w:rPr>
                <w:rFonts w:ascii="Arial" w:hAnsi="Arial" w:cs="Arial"/>
                <w:sz w:val="22"/>
                <w:szCs w:val="22"/>
              </w:rPr>
            </w:pPr>
          </w:p>
        </w:tc>
      </w:tr>
      <w:tr w:rsidR="0003247A" w:rsidRPr="00671F79" w14:paraId="26BCB4BF"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2C04B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PRACOWNIA PATOLOGII MOLEKULARNEJ +6 </w:t>
            </w:r>
          </w:p>
        </w:tc>
      </w:tr>
      <w:tr w:rsidR="0003247A" w:rsidRPr="00671F79" w14:paraId="545E7F0B"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306ED0F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65260F4" w14:textId="77777777" w:rsidR="0003247A" w:rsidRPr="001822D2" w:rsidRDefault="0003247A" w:rsidP="004F31AE">
            <w:pPr>
              <w:rPr>
                <w:rFonts w:ascii="Arial" w:hAnsi="Arial" w:cs="Arial"/>
                <w:sz w:val="22"/>
                <w:szCs w:val="22"/>
              </w:rPr>
            </w:pPr>
            <w:r w:rsidRPr="001822D2">
              <w:rPr>
                <w:rFonts w:ascii="Arial" w:hAnsi="Arial" w:cs="Arial"/>
                <w:sz w:val="22"/>
                <w:szCs w:val="22"/>
              </w:rPr>
              <w:t xml:space="preserve">VTS (podwieszana) </w:t>
            </w:r>
          </w:p>
        </w:tc>
        <w:tc>
          <w:tcPr>
            <w:tcW w:w="3860" w:type="dxa"/>
            <w:tcBorders>
              <w:top w:val="nil"/>
              <w:left w:val="nil"/>
              <w:bottom w:val="nil"/>
              <w:right w:val="single" w:sz="8" w:space="0" w:color="auto"/>
            </w:tcBorders>
            <w:shd w:val="clear" w:color="auto" w:fill="auto"/>
            <w:vAlign w:val="center"/>
            <w:hideMark/>
          </w:tcPr>
          <w:p w14:paraId="415E3B5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513x320x48</w:t>
            </w:r>
          </w:p>
        </w:tc>
        <w:tc>
          <w:tcPr>
            <w:tcW w:w="2380" w:type="dxa"/>
            <w:tcBorders>
              <w:top w:val="nil"/>
              <w:left w:val="nil"/>
              <w:bottom w:val="nil"/>
              <w:right w:val="single" w:sz="8" w:space="0" w:color="auto"/>
            </w:tcBorders>
            <w:shd w:val="clear" w:color="auto" w:fill="auto"/>
            <w:vAlign w:val="center"/>
            <w:hideMark/>
          </w:tcPr>
          <w:p w14:paraId="57177C7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nil"/>
              <w:right w:val="single" w:sz="8" w:space="0" w:color="auto"/>
            </w:tcBorders>
            <w:shd w:val="clear" w:color="auto" w:fill="auto"/>
            <w:vAlign w:val="center"/>
            <w:hideMark/>
          </w:tcPr>
          <w:p w14:paraId="3B0F488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F7</w:t>
            </w:r>
          </w:p>
        </w:tc>
      </w:tr>
      <w:tr w:rsidR="0003247A" w:rsidRPr="00671F79" w14:paraId="3C7B62B4"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483CA994"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5A4271C6"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42139F0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513x320x48</w:t>
            </w:r>
          </w:p>
        </w:tc>
        <w:tc>
          <w:tcPr>
            <w:tcW w:w="2380" w:type="dxa"/>
            <w:tcBorders>
              <w:top w:val="nil"/>
              <w:left w:val="nil"/>
              <w:bottom w:val="single" w:sz="8" w:space="0" w:color="auto"/>
              <w:right w:val="single" w:sz="8" w:space="0" w:color="auto"/>
            </w:tcBorders>
            <w:shd w:val="clear" w:color="auto" w:fill="auto"/>
            <w:vAlign w:val="center"/>
            <w:hideMark/>
          </w:tcPr>
          <w:p w14:paraId="05C9CC0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29A5109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M5</w:t>
            </w:r>
          </w:p>
        </w:tc>
      </w:tr>
      <w:tr w:rsidR="0003247A" w:rsidRPr="00671F79" w14:paraId="11AC5E0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4865D0B"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BUDYNEK PET </w:t>
            </w:r>
            <w:proofErr w:type="spellStart"/>
            <w:r w:rsidRPr="001822D2">
              <w:rPr>
                <w:rFonts w:ascii="Arial" w:hAnsi="Arial" w:cs="Arial"/>
                <w:b/>
                <w:bCs/>
                <w:sz w:val="22"/>
                <w:szCs w:val="22"/>
              </w:rPr>
              <w:t>Wentylatorownia</w:t>
            </w:r>
            <w:proofErr w:type="spellEnd"/>
          </w:p>
        </w:tc>
      </w:tr>
      <w:tr w:rsidR="0003247A" w:rsidRPr="00671F79" w14:paraId="4FF83099"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1CA086D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5560C9F4" w14:textId="77777777" w:rsidR="0003247A" w:rsidRPr="001822D2" w:rsidRDefault="0003247A" w:rsidP="004F31AE">
            <w:pPr>
              <w:rPr>
                <w:rFonts w:ascii="Arial" w:hAnsi="Arial" w:cs="Arial"/>
                <w:sz w:val="22"/>
                <w:szCs w:val="22"/>
              </w:rPr>
            </w:pPr>
            <w:r w:rsidRPr="001822D2">
              <w:rPr>
                <w:rFonts w:ascii="Arial" w:hAnsi="Arial" w:cs="Arial"/>
                <w:sz w:val="22"/>
                <w:szCs w:val="22"/>
              </w:rPr>
              <w:t>centrala VTS N2</w:t>
            </w:r>
          </w:p>
        </w:tc>
        <w:tc>
          <w:tcPr>
            <w:tcW w:w="3860" w:type="dxa"/>
            <w:tcBorders>
              <w:top w:val="nil"/>
              <w:left w:val="nil"/>
              <w:bottom w:val="single" w:sz="8" w:space="0" w:color="auto"/>
              <w:right w:val="nil"/>
            </w:tcBorders>
            <w:shd w:val="clear" w:color="auto" w:fill="auto"/>
            <w:vAlign w:val="center"/>
            <w:hideMark/>
          </w:tcPr>
          <w:p w14:paraId="7D30812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570x270x47</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48D7F4D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1FD881C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7F3EA5C6"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7F6D2DF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1A89CC34" w14:textId="77777777" w:rsidR="0003247A" w:rsidRPr="001822D2" w:rsidRDefault="0003247A" w:rsidP="004F31AE">
            <w:pPr>
              <w:rPr>
                <w:rFonts w:ascii="Arial" w:hAnsi="Arial" w:cs="Arial"/>
                <w:sz w:val="22"/>
                <w:szCs w:val="22"/>
              </w:rPr>
            </w:pPr>
            <w:r w:rsidRPr="001822D2">
              <w:rPr>
                <w:rFonts w:ascii="Arial" w:hAnsi="Arial" w:cs="Arial"/>
                <w:sz w:val="22"/>
                <w:szCs w:val="22"/>
              </w:rPr>
              <w:t>centrala VTS N3</w:t>
            </w:r>
          </w:p>
        </w:tc>
        <w:tc>
          <w:tcPr>
            <w:tcW w:w="3860" w:type="dxa"/>
            <w:tcBorders>
              <w:top w:val="nil"/>
              <w:left w:val="nil"/>
              <w:bottom w:val="single" w:sz="8" w:space="0" w:color="auto"/>
              <w:right w:val="nil"/>
            </w:tcBorders>
            <w:shd w:val="clear" w:color="auto" w:fill="auto"/>
            <w:vAlign w:val="center"/>
            <w:hideMark/>
          </w:tcPr>
          <w:p w14:paraId="336BAE7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570x270x47</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4510372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1A21016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14956B5B"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216A9E5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1248F108" w14:textId="77777777" w:rsidR="0003247A" w:rsidRPr="001822D2" w:rsidRDefault="0003247A" w:rsidP="004F31AE">
            <w:pPr>
              <w:rPr>
                <w:rFonts w:ascii="Arial" w:hAnsi="Arial" w:cs="Arial"/>
                <w:sz w:val="22"/>
                <w:szCs w:val="22"/>
              </w:rPr>
            </w:pPr>
            <w:r w:rsidRPr="001822D2">
              <w:rPr>
                <w:rFonts w:ascii="Arial" w:hAnsi="Arial" w:cs="Arial"/>
                <w:sz w:val="22"/>
                <w:szCs w:val="22"/>
              </w:rPr>
              <w:t>centrala VTS N4</w:t>
            </w:r>
          </w:p>
        </w:tc>
        <w:tc>
          <w:tcPr>
            <w:tcW w:w="3860" w:type="dxa"/>
            <w:tcBorders>
              <w:top w:val="nil"/>
              <w:left w:val="nil"/>
              <w:bottom w:val="single" w:sz="8" w:space="0" w:color="auto"/>
              <w:right w:val="nil"/>
            </w:tcBorders>
            <w:shd w:val="clear" w:color="auto" w:fill="auto"/>
            <w:vAlign w:val="center"/>
            <w:hideMark/>
          </w:tcPr>
          <w:p w14:paraId="135384B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710x300x47</w:t>
            </w:r>
          </w:p>
        </w:tc>
        <w:tc>
          <w:tcPr>
            <w:tcW w:w="2380" w:type="dxa"/>
            <w:tcBorders>
              <w:top w:val="nil"/>
              <w:left w:val="single" w:sz="8" w:space="0" w:color="auto"/>
              <w:bottom w:val="single" w:sz="8" w:space="0" w:color="auto"/>
              <w:right w:val="single" w:sz="8" w:space="0" w:color="auto"/>
            </w:tcBorders>
            <w:shd w:val="clear" w:color="auto" w:fill="auto"/>
            <w:vAlign w:val="center"/>
            <w:hideMark/>
          </w:tcPr>
          <w:p w14:paraId="06164A6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vAlign w:val="center"/>
            <w:hideMark/>
          </w:tcPr>
          <w:p w14:paraId="20310B9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G4</w:t>
            </w:r>
          </w:p>
        </w:tc>
      </w:tr>
      <w:tr w:rsidR="0003247A" w:rsidRPr="00671F79" w14:paraId="2D3C1E1F"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14:paraId="434445F2"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Nowe instalacje BUDYNEK BAS</w:t>
            </w:r>
          </w:p>
        </w:tc>
      </w:tr>
      <w:tr w:rsidR="0003247A" w:rsidRPr="00671F79" w14:paraId="4E88EBAE" w14:textId="77777777" w:rsidTr="002B44B9">
        <w:trPr>
          <w:trHeight w:val="510"/>
        </w:trPr>
        <w:tc>
          <w:tcPr>
            <w:tcW w:w="10552" w:type="dxa"/>
            <w:gridSpan w:val="5"/>
            <w:tcBorders>
              <w:top w:val="single" w:sz="8" w:space="0" w:color="auto"/>
              <w:left w:val="single" w:sz="8" w:space="0" w:color="auto"/>
              <w:bottom w:val="nil"/>
              <w:right w:val="single" w:sz="8" w:space="0" w:color="000000"/>
            </w:tcBorders>
            <w:shd w:val="clear" w:color="auto" w:fill="auto"/>
            <w:vAlign w:val="center"/>
            <w:hideMark/>
          </w:tcPr>
          <w:p w14:paraId="765C507E"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PIWNICA BUDYNEK BAS</w:t>
            </w:r>
          </w:p>
        </w:tc>
      </w:tr>
      <w:tr w:rsidR="0003247A" w:rsidRPr="00671F79" w14:paraId="76DF9FFF" w14:textId="77777777" w:rsidTr="002B44B9">
        <w:trPr>
          <w:trHeight w:val="510"/>
        </w:trPr>
        <w:tc>
          <w:tcPr>
            <w:tcW w:w="1192" w:type="dxa"/>
            <w:vMerge w:val="restart"/>
            <w:tcBorders>
              <w:top w:val="single" w:sz="8" w:space="0" w:color="auto"/>
              <w:left w:val="single" w:sz="8" w:space="0" w:color="auto"/>
              <w:bottom w:val="single" w:sz="8" w:space="0" w:color="000000"/>
              <w:right w:val="nil"/>
            </w:tcBorders>
            <w:shd w:val="clear" w:color="auto" w:fill="auto"/>
            <w:vAlign w:val="center"/>
            <w:hideMark/>
          </w:tcPr>
          <w:p w14:paraId="75C6606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6E3D38" w14:textId="77777777" w:rsidR="0003247A" w:rsidRPr="001822D2" w:rsidRDefault="0003247A" w:rsidP="004F31AE">
            <w:pPr>
              <w:jc w:val="right"/>
              <w:rPr>
                <w:rFonts w:ascii="Arial" w:hAnsi="Arial" w:cs="Arial"/>
                <w:sz w:val="22"/>
                <w:szCs w:val="22"/>
              </w:rPr>
            </w:pPr>
            <w:r w:rsidRPr="001822D2">
              <w:rPr>
                <w:rFonts w:ascii="Arial" w:hAnsi="Arial" w:cs="Arial"/>
                <w:sz w:val="22"/>
                <w:szCs w:val="22"/>
              </w:rPr>
              <w:t>NW1 (VTS)</w:t>
            </w:r>
          </w:p>
        </w:tc>
        <w:tc>
          <w:tcPr>
            <w:tcW w:w="3860" w:type="dxa"/>
            <w:tcBorders>
              <w:top w:val="single" w:sz="8" w:space="0" w:color="auto"/>
              <w:left w:val="nil"/>
              <w:bottom w:val="nil"/>
              <w:right w:val="nil"/>
            </w:tcBorders>
            <w:shd w:val="clear" w:color="auto" w:fill="auto"/>
            <w:vAlign w:val="center"/>
            <w:hideMark/>
          </w:tcPr>
          <w:p w14:paraId="5E2F5E7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463x370x48 mm</w:t>
            </w:r>
          </w:p>
        </w:tc>
        <w:tc>
          <w:tcPr>
            <w:tcW w:w="2380" w:type="dxa"/>
            <w:tcBorders>
              <w:top w:val="single" w:sz="8" w:space="0" w:color="auto"/>
              <w:left w:val="single" w:sz="8" w:space="0" w:color="auto"/>
              <w:bottom w:val="nil"/>
              <w:right w:val="single" w:sz="8" w:space="0" w:color="auto"/>
            </w:tcBorders>
            <w:shd w:val="clear" w:color="auto" w:fill="auto"/>
            <w:vAlign w:val="center"/>
            <w:hideMark/>
          </w:tcPr>
          <w:p w14:paraId="5A48D6B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 szt.</w:t>
            </w:r>
          </w:p>
        </w:tc>
        <w:tc>
          <w:tcPr>
            <w:tcW w:w="960" w:type="dxa"/>
            <w:tcBorders>
              <w:top w:val="single" w:sz="8" w:space="0" w:color="auto"/>
              <w:left w:val="nil"/>
              <w:bottom w:val="nil"/>
              <w:right w:val="single" w:sz="8" w:space="0" w:color="auto"/>
            </w:tcBorders>
            <w:shd w:val="clear" w:color="auto" w:fill="auto"/>
            <w:vAlign w:val="center"/>
            <w:hideMark/>
          </w:tcPr>
          <w:p w14:paraId="3763487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M5</w:t>
            </w:r>
          </w:p>
        </w:tc>
      </w:tr>
      <w:tr w:rsidR="0003247A" w:rsidRPr="00671F79" w14:paraId="64211F0C"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7C09DE43"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21A0AE72"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2C5119D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kieszeniowy 428x428x600 mm</w:t>
            </w:r>
          </w:p>
        </w:tc>
        <w:tc>
          <w:tcPr>
            <w:tcW w:w="2380" w:type="dxa"/>
            <w:tcBorders>
              <w:top w:val="nil"/>
              <w:left w:val="single" w:sz="8" w:space="0" w:color="auto"/>
              <w:bottom w:val="nil"/>
              <w:right w:val="single" w:sz="8" w:space="0" w:color="auto"/>
            </w:tcBorders>
            <w:shd w:val="clear" w:color="auto" w:fill="auto"/>
            <w:vAlign w:val="center"/>
            <w:hideMark/>
          </w:tcPr>
          <w:p w14:paraId="3E5A13F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tcBorders>
              <w:top w:val="nil"/>
              <w:left w:val="nil"/>
              <w:bottom w:val="nil"/>
              <w:right w:val="single" w:sz="8" w:space="0" w:color="auto"/>
            </w:tcBorders>
            <w:shd w:val="clear" w:color="auto" w:fill="auto"/>
            <w:noWrap/>
            <w:vAlign w:val="center"/>
            <w:hideMark/>
          </w:tcPr>
          <w:p w14:paraId="20BBEA8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38E5C0C4"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65B0FFAD"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524D7467"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0077641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kieszeniowy 428x428x300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F489E6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6 szt.</w:t>
            </w:r>
          </w:p>
        </w:tc>
        <w:tc>
          <w:tcPr>
            <w:tcW w:w="960" w:type="dxa"/>
            <w:tcBorders>
              <w:top w:val="nil"/>
              <w:left w:val="nil"/>
              <w:bottom w:val="single" w:sz="8" w:space="0" w:color="auto"/>
              <w:right w:val="single" w:sz="8" w:space="0" w:color="auto"/>
            </w:tcBorders>
            <w:shd w:val="clear" w:color="auto" w:fill="auto"/>
            <w:noWrap/>
            <w:vAlign w:val="center"/>
            <w:hideMark/>
          </w:tcPr>
          <w:p w14:paraId="1FF2990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G4</w:t>
            </w:r>
          </w:p>
        </w:tc>
      </w:tr>
      <w:tr w:rsidR="0003247A" w:rsidRPr="00671F79" w14:paraId="48EACD93" w14:textId="77777777" w:rsidTr="002B44B9">
        <w:trPr>
          <w:trHeight w:val="510"/>
        </w:trPr>
        <w:tc>
          <w:tcPr>
            <w:tcW w:w="10552" w:type="dxa"/>
            <w:gridSpan w:val="5"/>
            <w:tcBorders>
              <w:top w:val="single" w:sz="8" w:space="0" w:color="auto"/>
              <w:left w:val="single" w:sz="8" w:space="0" w:color="auto"/>
              <w:bottom w:val="nil"/>
              <w:right w:val="single" w:sz="8" w:space="0" w:color="000000"/>
            </w:tcBorders>
            <w:shd w:val="clear" w:color="auto" w:fill="auto"/>
            <w:vAlign w:val="center"/>
            <w:hideMark/>
          </w:tcPr>
          <w:p w14:paraId="691CC230" w14:textId="77777777" w:rsidR="00CF73EF" w:rsidRDefault="00CF73EF" w:rsidP="004F31AE">
            <w:pPr>
              <w:jc w:val="center"/>
              <w:rPr>
                <w:rFonts w:ascii="Arial" w:hAnsi="Arial" w:cs="Arial"/>
                <w:b/>
                <w:bCs/>
                <w:sz w:val="22"/>
                <w:szCs w:val="22"/>
              </w:rPr>
            </w:pPr>
          </w:p>
          <w:p w14:paraId="6C84DE51" w14:textId="77777777" w:rsidR="00CF73EF" w:rsidRDefault="00CF73EF" w:rsidP="004F31AE">
            <w:pPr>
              <w:jc w:val="center"/>
              <w:rPr>
                <w:rFonts w:ascii="Arial" w:hAnsi="Arial" w:cs="Arial"/>
                <w:b/>
                <w:bCs/>
                <w:sz w:val="22"/>
                <w:szCs w:val="22"/>
              </w:rPr>
            </w:pPr>
          </w:p>
          <w:p w14:paraId="18360AC4" w14:textId="77777777" w:rsidR="00CF73EF" w:rsidRDefault="00CF73EF" w:rsidP="004F31AE">
            <w:pPr>
              <w:jc w:val="center"/>
              <w:rPr>
                <w:rFonts w:ascii="Arial" w:hAnsi="Arial" w:cs="Arial"/>
                <w:b/>
                <w:bCs/>
                <w:sz w:val="22"/>
                <w:szCs w:val="22"/>
              </w:rPr>
            </w:pPr>
          </w:p>
          <w:p w14:paraId="150DF2D8" w14:textId="77777777" w:rsidR="00CF73EF" w:rsidRDefault="00CF73EF" w:rsidP="004F31AE">
            <w:pPr>
              <w:jc w:val="center"/>
              <w:rPr>
                <w:rFonts w:ascii="Arial" w:hAnsi="Arial" w:cs="Arial"/>
                <w:b/>
                <w:bCs/>
                <w:sz w:val="22"/>
                <w:szCs w:val="22"/>
              </w:rPr>
            </w:pPr>
          </w:p>
          <w:p w14:paraId="6120F884" w14:textId="6C47AEE8"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Maszynownia +5 BUDYNEK BAS</w:t>
            </w:r>
          </w:p>
        </w:tc>
      </w:tr>
      <w:tr w:rsidR="0003247A" w:rsidRPr="00671F79" w14:paraId="3CDD960D" w14:textId="77777777" w:rsidTr="002B44B9">
        <w:trPr>
          <w:trHeight w:val="510"/>
        </w:trPr>
        <w:tc>
          <w:tcPr>
            <w:tcW w:w="1192" w:type="dxa"/>
            <w:vMerge w:val="restart"/>
            <w:tcBorders>
              <w:top w:val="single" w:sz="8" w:space="0" w:color="auto"/>
              <w:left w:val="single" w:sz="8" w:space="0" w:color="auto"/>
              <w:bottom w:val="single" w:sz="8" w:space="0" w:color="000000"/>
              <w:right w:val="nil"/>
            </w:tcBorders>
            <w:shd w:val="clear" w:color="auto" w:fill="auto"/>
            <w:vAlign w:val="center"/>
            <w:hideMark/>
          </w:tcPr>
          <w:p w14:paraId="72DD504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w:t>
            </w:r>
          </w:p>
        </w:tc>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5D7F66" w14:textId="77777777" w:rsidR="0003247A" w:rsidRPr="001822D2" w:rsidRDefault="0003247A" w:rsidP="004F31AE">
            <w:pPr>
              <w:jc w:val="right"/>
              <w:rPr>
                <w:rFonts w:ascii="Arial" w:hAnsi="Arial" w:cs="Arial"/>
                <w:sz w:val="22"/>
                <w:szCs w:val="22"/>
              </w:rPr>
            </w:pPr>
            <w:r w:rsidRPr="001822D2">
              <w:rPr>
                <w:rFonts w:ascii="Arial" w:hAnsi="Arial" w:cs="Arial"/>
                <w:sz w:val="22"/>
                <w:szCs w:val="22"/>
              </w:rPr>
              <w:t>NW3 (VTS)</w:t>
            </w:r>
          </w:p>
        </w:tc>
        <w:tc>
          <w:tcPr>
            <w:tcW w:w="3860" w:type="dxa"/>
            <w:tcBorders>
              <w:top w:val="single" w:sz="8" w:space="0" w:color="auto"/>
              <w:left w:val="nil"/>
              <w:bottom w:val="nil"/>
              <w:right w:val="nil"/>
            </w:tcBorders>
            <w:shd w:val="clear" w:color="auto" w:fill="auto"/>
            <w:vAlign w:val="center"/>
            <w:hideMark/>
          </w:tcPr>
          <w:p w14:paraId="30ED2A2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496x489x48 mm</w:t>
            </w:r>
          </w:p>
        </w:tc>
        <w:tc>
          <w:tcPr>
            <w:tcW w:w="2380" w:type="dxa"/>
            <w:tcBorders>
              <w:top w:val="single" w:sz="8" w:space="0" w:color="auto"/>
              <w:left w:val="single" w:sz="8" w:space="0" w:color="auto"/>
              <w:bottom w:val="nil"/>
              <w:right w:val="single" w:sz="8" w:space="0" w:color="auto"/>
            </w:tcBorders>
            <w:shd w:val="clear" w:color="auto" w:fill="auto"/>
            <w:vAlign w:val="center"/>
            <w:hideMark/>
          </w:tcPr>
          <w:p w14:paraId="1577A3B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8 </w:t>
            </w:r>
            <w:proofErr w:type="spellStart"/>
            <w:r w:rsidRPr="001822D2">
              <w:rPr>
                <w:rFonts w:ascii="Arial" w:hAnsi="Arial" w:cs="Arial"/>
                <w:sz w:val="22"/>
                <w:szCs w:val="22"/>
              </w:rPr>
              <w:t>szt</w:t>
            </w:r>
            <w:proofErr w:type="spellEnd"/>
          </w:p>
        </w:tc>
        <w:tc>
          <w:tcPr>
            <w:tcW w:w="960" w:type="dxa"/>
            <w:tcBorders>
              <w:top w:val="single" w:sz="8" w:space="0" w:color="auto"/>
              <w:left w:val="nil"/>
              <w:bottom w:val="nil"/>
              <w:right w:val="single" w:sz="8" w:space="0" w:color="auto"/>
            </w:tcBorders>
            <w:shd w:val="clear" w:color="auto" w:fill="auto"/>
            <w:vAlign w:val="center"/>
            <w:hideMark/>
          </w:tcPr>
          <w:p w14:paraId="29D0732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M5</w:t>
            </w:r>
          </w:p>
        </w:tc>
      </w:tr>
      <w:tr w:rsidR="0003247A" w:rsidRPr="00671F79" w14:paraId="77A94F7A"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1BD23B21"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6B3322A0"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23C4327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kieszeniowy 490x490x600 mm</w:t>
            </w:r>
          </w:p>
        </w:tc>
        <w:tc>
          <w:tcPr>
            <w:tcW w:w="2380" w:type="dxa"/>
            <w:tcBorders>
              <w:top w:val="nil"/>
              <w:left w:val="single" w:sz="8" w:space="0" w:color="auto"/>
              <w:bottom w:val="nil"/>
              <w:right w:val="single" w:sz="8" w:space="0" w:color="auto"/>
            </w:tcBorders>
            <w:shd w:val="clear" w:color="auto" w:fill="auto"/>
            <w:vAlign w:val="center"/>
            <w:hideMark/>
          </w:tcPr>
          <w:p w14:paraId="38D0A6B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8 </w:t>
            </w:r>
            <w:proofErr w:type="spellStart"/>
            <w:r w:rsidRPr="001822D2">
              <w:rPr>
                <w:rFonts w:ascii="Arial" w:hAnsi="Arial" w:cs="Arial"/>
                <w:sz w:val="22"/>
                <w:szCs w:val="22"/>
              </w:rPr>
              <w:t>szt</w:t>
            </w:r>
            <w:proofErr w:type="spellEnd"/>
          </w:p>
        </w:tc>
        <w:tc>
          <w:tcPr>
            <w:tcW w:w="960" w:type="dxa"/>
            <w:tcBorders>
              <w:top w:val="nil"/>
              <w:left w:val="nil"/>
              <w:bottom w:val="nil"/>
              <w:right w:val="single" w:sz="8" w:space="0" w:color="auto"/>
            </w:tcBorders>
            <w:shd w:val="clear" w:color="auto" w:fill="auto"/>
            <w:noWrap/>
            <w:vAlign w:val="center"/>
            <w:hideMark/>
          </w:tcPr>
          <w:p w14:paraId="3798B01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6E7E1488"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355B00B2"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7F366C6D"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65EA818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kieszeniowy 490x490x300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078735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 xml:space="preserve">8 </w:t>
            </w:r>
            <w:proofErr w:type="spellStart"/>
            <w:r w:rsidRPr="001822D2">
              <w:rPr>
                <w:rFonts w:ascii="Calibri" w:hAnsi="Calibri" w:cs="Calibri"/>
                <w:sz w:val="22"/>
                <w:szCs w:val="22"/>
              </w:rPr>
              <w:t>szt</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57EE5D4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G4</w:t>
            </w:r>
          </w:p>
        </w:tc>
      </w:tr>
      <w:tr w:rsidR="0003247A" w:rsidRPr="00671F79" w14:paraId="4CE93574"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75E6A32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0D47C3" w14:textId="77777777" w:rsidR="0003247A" w:rsidRPr="001822D2" w:rsidRDefault="0003247A" w:rsidP="004F31AE">
            <w:pPr>
              <w:jc w:val="right"/>
              <w:rPr>
                <w:rFonts w:ascii="Arial" w:hAnsi="Arial" w:cs="Arial"/>
                <w:sz w:val="22"/>
                <w:szCs w:val="22"/>
              </w:rPr>
            </w:pPr>
            <w:r w:rsidRPr="001822D2">
              <w:rPr>
                <w:rFonts w:ascii="Arial" w:hAnsi="Arial" w:cs="Arial"/>
                <w:sz w:val="22"/>
                <w:szCs w:val="22"/>
              </w:rPr>
              <w:t>NW8 (VTS)</w:t>
            </w:r>
          </w:p>
        </w:tc>
        <w:tc>
          <w:tcPr>
            <w:tcW w:w="3860" w:type="dxa"/>
            <w:tcBorders>
              <w:top w:val="nil"/>
              <w:left w:val="nil"/>
              <w:bottom w:val="nil"/>
              <w:right w:val="nil"/>
            </w:tcBorders>
            <w:shd w:val="clear" w:color="auto" w:fill="auto"/>
            <w:vAlign w:val="center"/>
            <w:hideMark/>
          </w:tcPr>
          <w:p w14:paraId="1486D9C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kieszeniowy 592x592x300 mm</w:t>
            </w:r>
          </w:p>
        </w:tc>
        <w:tc>
          <w:tcPr>
            <w:tcW w:w="2380" w:type="dxa"/>
            <w:tcBorders>
              <w:top w:val="nil"/>
              <w:left w:val="single" w:sz="8" w:space="0" w:color="auto"/>
              <w:bottom w:val="nil"/>
              <w:right w:val="single" w:sz="8" w:space="0" w:color="auto"/>
            </w:tcBorders>
            <w:shd w:val="clear" w:color="auto" w:fill="auto"/>
            <w:vAlign w:val="center"/>
            <w:hideMark/>
          </w:tcPr>
          <w:p w14:paraId="145DB49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nil"/>
              <w:right w:val="single" w:sz="8" w:space="0" w:color="auto"/>
            </w:tcBorders>
            <w:shd w:val="clear" w:color="auto" w:fill="auto"/>
            <w:vAlign w:val="center"/>
            <w:hideMark/>
          </w:tcPr>
          <w:p w14:paraId="69E68E2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M5</w:t>
            </w:r>
          </w:p>
        </w:tc>
      </w:tr>
      <w:tr w:rsidR="0003247A" w:rsidRPr="00671F79" w14:paraId="05EC59EB"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29B48C91"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E815FF6"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44B063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kieszeniowy 592x592x600 mm</w:t>
            </w:r>
          </w:p>
        </w:tc>
        <w:tc>
          <w:tcPr>
            <w:tcW w:w="2380" w:type="dxa"/>
            <w:tcBorders>
              <w:top w:val="nil"/>
              <w:left w:val="single" w:sz="8" w:space="0" w:color="auto"/>
              <w:bottom w:val="nil"/>
              <w:right w:val="single" w:sz="8" w:space="0" w:color="auto"/>
            </w:tcBorders>
            <w:shd w:val="clear" w:color="auto" w:fill="auto"/>
            <w:vAlign w:val="center"/>
            <w:hideMark/>
          </w:tcPr>
          <w:p w14:paraId="1D39EEA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3 szt.</w:t>
            </w:r>
          </w:p>
        </w:tc>
        <w:tc>
          <w:tcPr>
            <w:tcW w:w="960" w:type="dxa"/>
            <w:tcBorders>
              <w:top w:val="nil"/>
              <w:left w:val="nil"/>
              <w:bottom w:val="nil"/>
              <w:right w:val="single" w:sz="8" w:space="0" w:color="auto"/>
            </w:tcBorders>
            <w:shd w:val="clear" w:color="auto" w:fill="auto"/>
            <w:noWrap/>
            <w:vAlign w:val="center"/>
            <w:hideMark/>
          </w:tcPr>
          <w:p w14:paraId="5286515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0093E6A0"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57424CE2"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58C6301"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15BEDC3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kieszeniowy 592x592x300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5613861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4 szt.</w:t>
            </w:r>
          </w:p>
        </w:tc>
        <w:tc>
          <w:tcPr>
            <w:tcW w:w="960" w:type="dxa"/>
            <w:tcBorders>
              <w:top w:val="nil"/>
              <w:left w:val="nil"/>
              <w:bottom w:val="single" w:sz="8" w:space="0" w:color="auto"/>
              <w:right w:val="single" w:sz="8" w:space="0" w:color="auto"/>
            </w:tcBorders>
            <w:shd w:val="clear" w:color="auto" w:fill="auto"/>
            <w:noWrap/>
            <w:vAlign w:val="center"/>
            <w:hideMark/>
          </w:tcPr>
          <w:p w14:paraId="460D201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G4</w:t>
            </w:r>
          </w:p>
        </w:tc>
      </w:tr>
      <w:tr w:rsidR="0003247A" w:rsidRPr="00671F79" w14:paraId="54E44CF1"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45032F5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63AE9D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NW4 (KLIMOR)</w:t>
            </w:r>
          </w:p>
        </w:tc>
        <w:tc>
          <w:tcPr>
            <w:tcW w:w="3860" w:type="dxa"/>
            <w:tcBorders>
              <w:top w:val="nil"/>
              <w:left w:val="nil"/>
              <w:bottom w:val="nil"/>
              <w:right w:val="nil"/>
            </w:tcBorders>
            <w:shd w:val="clear" w:color="auto" w:fill="auto"/>
            <w:vAlign w:val="center"/>
            <w:hideMark/>
          </w:tcPr>
          <w:p w14:paraId="3D2940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1205x650x50 mm</w:t>
            </w:r>
          </w:p>
        </w:tc>
        <w:tc>
          <w:tcPr>
            <w:tcW w:w="2380" w:type="dxa"/>
            <w:tcBorders>
              <w:top w:val="nil"/>
              <w:left w:val="single" w:sz="8" w:space="0" w:color="auto"/>
              <w:bottom w:val="nil"/>
              <w:right w:val="single" w:sz="8" w:space="0" w:color="auto"/>
            </w:tcBorders>
            <w:shd w:val="clear" w:color="auto" w:fill="auto"/>
            <w:vAlign w:val="center"/>
            <w:hideMark/>
          </w:tcPr>
          <w:p w14:paraId="7290209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nil"/>
              <w:right w:val="single" w:sz="8" w:space="0" w:color="auto"/>
            </w:tcBorders>
            <w:shd w:val="clear" w:color="auto" w:fill="auto"/>
            <w:vAlign w:val="center"/>
            <w:hideMark/>
          </w:tcPr>
          <w:p w14:paraId="1E3E3E2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M5</w:t>
            </w:r>
          </w:p>
        </w:tc>
      </w:tr>
      <w:tr w:rsidR="0003247A" w:rsidRPr="00671F79" w14:paraId="40255B51"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55689869"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8ABCC56"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61CAD11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597x650x500 mm</w:t>
            </w:r>
          </w:p>
        </w:tc>
        <w:tc>
          <w:tcPr>
            <w:tcW w:w="2380" w:type="dxa"/>
            <w:tcBorders>
              <w:top w:val="nil"/>
              <w:left w:val="single" w:sz="8" w:space="0" w:color="auto"/>
              <w:bottom w:val="nil"/>
              <w:right w:val="single" w:sz="8" w:space="0" w:color="auto"/>
            </w:tcBorders>
            <w:shd w:val="clear" w:color="auto" w:fill="auto"/>
            <w:vAlign w:val="center"/>
            <w:hideMark/>
          </w:tcPr>
          <w:p w14:paraId="3CC33A2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 szt.</w:t>
            </w:r>
          </w:p>
        </w:tc>
        <w:tc>
          <w:tcPr>
            <w:tcW w:w="960" w:type="dxa"/>
            <w:tcBorders>
              <w:top w:val="nil"/>
              <w:left w:val="nil"/>
              <w:bottom w:val="nil"/>
              <w:right w:val="single" w:sz="8" w:space="0" w:color="auto"/>
            </w:tcBorders>
            <w:shd w:val="clear" w:color="auto" w:fill="auto"/>
            <w:noWrap/>
            <w:vAlign w:val="center"/>
            <w:hideMark/>
          </w:tcPr>
          <w:p w14:paraId="289A3D1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246A0F28"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742CF75B"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C1A6274"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1B3FFAD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1205x650x50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087104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58894006"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3C47B49F"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13D442D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1149BE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NW6 (KLIMOR)</w:t>
            </w:r>
          </w:p>
        </w:tc>
        <w:tc>
          <w:tcPr>
            <w:tcW w:w="3860" w:type="dxa"/>
            <w:tcBorders>
              <w:top w:val="nil"/>
              <w:left w:val="nil"/>
              <w:bottom w:val="nil"/>
              <w:right w:val="nil"/>
            </w:tcBorders>
            <w:shd w:val="clear" w:color="auto" w:fill="auto"/>
            <w:vAlign w:val="center"/>
            <w:hideMark/>
          </w:tcPr>
          <w:p w14:paraId="1EAEB5E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592x592x500 mm</w:t>
            </w:r>
          </w:p>
        </w:tc>
        <w:tc>
          <w:tcPr>
            <w:tcW w:w="2380" w:type="dxa"/>
            <w:tcBorders>
              <w:top w:val="nil"/>
              <w:left w:val="single" w:sz="8" w:space="0" w:color="auto"/>
              <w:bottom w:val="nil"/>
              <w:right w:val="single" w:sz="8" w:space="0" w:color="auto"/>
            </w:tcBorders>
            <w:shd w:val="clear" w:color="auto" w:fill="auto"/>
            <w:noWrap/>
            <w:vAlign w:val="center"/>
            <w:hideMark/>
          </w:tcPr>
          <w:p w14:paraId="2F86355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nil"/>
              <w:right w:val="single" w:sz="8" w:space="0" w:color="auto"/>
            </w:tcBorders>
            <w:shd w:val="clear" w:color="auto" w:fill="auto"/>
            <w:noWrap/>
            <w:vAlign w:val="center"/>
            <w:hideMark/>
          </w:tcPr>
          <w:p w14:paraId="4AB9283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2FB588CE"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25E902EB"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721ABF6"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61CEFE3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592x287x300 mm</w:t>
            </w:r>
          </w:p>
        </w:tc>
        <w:tc>
          <w:tcPr>
            <w:tcW w:w="2380" w:type="dxa"/>
            <w:tcBorders>
              <w:top w:val="nil"/>
              <w:left w:val="single" w:sz="8" w:space="0" w:color="auto"/>
              <w:bottom w:val="nil"/>
              <w:right w:val="single" w:sz="8" w:space="0" w:color="auto"/>
            </w:tcBorders>
            <w:shd w:val="clear" w:color="auto" w:fill="auto"/>
            <w:noWrap/>
            <w:vAlign w:val="center"/>
            <w:hideMark/>
          </w:tcPr>
          <w:p w14:paraId="5CFB7BF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nil"/>
              <w:right w:val="single" w:sz="8" w:space="0" w:color="auto"/>
            </w:tcBorders>
            <w:shd w:val="clear" w:color="auto" w:fill="auto"/>
            <w:noWrap/>
            <w:vAlign w:val="center"/>
            <w:hideMark/>
          </w:tcPr>
          <w:p w14:paraId="36CE9EF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4D2CD039"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24E1236"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81D977A"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524918C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287x287x300 mm</w:t>
            </w:r>
          </w:p>
        </w:tc>
        <w:tc>
          <w:tcPr>
            <w:tcW w:w="2380" w:type="dxa"/>
            <w:tcBorders>
              <w:top w:val="nil"/>
              <w:left w:val="single" w:sz="8" w:space="0" w:color="auto"/>
              <w:bottom w:val="nil"/>
              <w:right w:val="single" w:sz="8" w:space="0" w:color="auto"/>
            </w:tcBorders>
            <w:shd w:val="clear" w:color="auto" w:fill="auto"/>
            <w:noWrap/>
            <w:vAlign w:val="center"/>
            <w:hideMark/>
          </w:tcPr>
          <w:p w14:paraId="59498FD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nil"/>
              <w:right w:val="single" w:sz="8" w:space="0" w:color="auto"/>
            </w:tcBorders>
            <w:shd w:val="clear" w:color="auto" w:fill="auto"/>
            <w:noWrap/>
            <w:vAlign w:val="center"/>
            <w:hideMark/>
          </w:tcPr>
          <w:p w14:paraId="762038B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7913B211"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4B3CEB68"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B1FC04E" w14:textId="77777777" w:rsidR="0003247A" w:rsidRPr="001822D2" w:rsidRDefault="0003247A" w:rsidP="004F31AE">
            <w:pPr>
              <w:rPr>
                <w:rFonts w:ascii="Arial" w:hAnsi="Arial" w:cs="Arial"/>
                <w:sz w:val="22"/>
                <w:szCs w:val="22"/>
              </w:rPr>
            </w:pPr>
          </w:p>
        </w:tc>
        <w:tc>
          <w:tcPr>
            <w:tcW w:w="3860" w:type="dxa"/>
            <w:tcBorders>
              <w:top w:val="single" w:sz="8" w:space="0" w:color="auto"/>
              <w:left w:val="nil"/>
              <w:bottom w:val="nil"/>
              <w:right w:val="nil"/>
            </w:tcBorders>
            <w:shd w:val="clear" w:color="auto" w:fill="auto"/>
            <w:vAlign w:val="center"/>
            <w:hideMark/>
          </w:tcPr>
          <w:p w14:paraId="0C21742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592x592x500 mm</w:t>
            </w:r>
          </w:p>
        </w:tc>
        <w:tc>
          <w:tcPr>
            <w:tcW w:w="2380" w:type="dxa"/>
            <w:tcBorders>
              <w:top w:val="single" w:sz="8" w:space="0" w:color="auto"/>
              <w:left w:val="single" w:sz="8" w:space="0" w:color="auto"/>
              <w:bottom w:val="nil"/>
              <w:right w:val="single" w:sz="8" w:space="0" w:color="auto"/>
            </w:tcBorders>
            <w:shd w:val="clear" w:color="auto" w:fill="auto"/>
            <w:noWrap/>
            <w:vAlign w:val="center"/>
            <w:hideMark/>
          </w:tcPr>
          <w:p w14:paraId="7A7129A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625885D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41B0A3B9"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03A32706"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51CB393"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5921D03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592x287x500 mm</w:t>
            </w:r>
          </w:p>
        </w:tc>
        <w:tc>
          <w:tcPr>
            <w:tcW w:w="2380" w:type="dxa"/>
            <w:tcBorders>
              <w:top w:val="nil"/>
              <w:left w:val="single" w:sz="8" w:space="0" w:color="auto"/>
              <w:bottom w:val="nil"/>
              <w:right w:val="single" w:sz="8" w:space="0" w:color="auto"/>
            </w:tcBorders>
            <w:shd w:val="clear" w:color="auto" w:fill="auto"/>
            <w:noWrap/>
            <w:vAlign w:val="center"/>
            <w:hideMark/>
          </w:tcPr>
          <w:p w14:paraId="013CADB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tcBorders>
              <w:top w:val="single" w:sz="8" w:space="0" w:color="auto"/>
              <w:left w:val="nil"/>
              <w:bottom w:val="single" w:sz="8" w:space="0" w:color="000000"/>
              <w:right w:val="single" w:sz="8" w:space="0" w:color="auto"/>
            </w:tcBorders>
            <w:vAlign w:val="center"/>
            <w:hideMark/>
          </w:tcPr>
          <w:p w14:paraId="0FE0E4A7" w14:textId="77777777" w:rsidR="0003247A" w:rsidRPr="001822D2" w:rsidRDefault="0003247A" w:rsidP="004F31AE">
            <w:pPr>
              <w:rPr>
                <w:rFonts w:ascii="Calibri" w:hAnsi="Calibri" w:cs="Calibri"/>
                <w:sz w:val="22"/>
                <w:szCs w:val="22"/>
              </w:rPr>
            </w:pPr>
          </w:p>
        </w:tc>
      </w:tr>
      <w:tr w:rsidR="0003247A" w:rsidRPr="00671F79" w14:paraId="3C20D8CC"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3085D95F"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19F0D58D"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473D330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287x287x500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1DA6A5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tcBorders>
              <w:top w:val="single" w:sz="8" w:space="0" w:color="auto"/>
              <w:left w:val="nil"/>
              <w:bottom w:val="single" w:sz="8" w:space="0" w:color="000000"/>
              <w:right w:val="single" w:sz="8" w:space="0" w:color="auto"/>
            </w:tcBorders>
            <w:vAlign w:val="center"/>
            <w:hideMark/>
          </w:tcPr>
          <w:p w14:paraId="032EF95B" w14:textId="77777777" w:rsidR="0003247A" w:rsidRPr="001822D2" w:rsidRDefault="0003247A" w:rsidP="004F31AE">
            <w:pPr>
              <w:rPr>
                <w:rFonts w:ascii="Calibri" w:hAnsi="Calibri" w:cs="Calibri"/>
                <w:sz w:val="22"/>
                <w:szCs w:val="22"/>
              </w:rPr>
            </w:pPr>
          </w:p>
        </w:tc>
      </w:tr>
      <w:tr w:rsidR="0003247A" w:rsidRPr="00671F79" w14:paraId="26CE5A3F"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5329E18D"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8BECE18"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AF5297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592x592x300 mm</w:t>
            </w:r>
          </w:p>
        </w:tc>
        <w:tc>
          <w:tcPr>
            <w:tcW w:w="2380" w:type="dxa"/>
            <w:tcBorders>
              <w:top w:val="nil"/>
              <w:left w:val="single" w:sz="8" w:space="0" w:color="auto"/>
              <w:bottom w:val="nil"/>
              <w:right w:val="single" w:sz="8" w:space="0" w:color="auto"/>
            </w:tcBorders>
            <w:shd w:val="clear" w:color="auto" w:fill="auto"/>
            <w:noWrap/>
            <w:vAlign w:val="center"/>
            <w:hideMark/>
          </w:tcPr>
          <w:p w14:paraId="4A447D4A"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val="restart"/>
            <w:tcBorders>
              <w:top w:val="nil"/>
              <w:left w:val="nil"/>
              <w:bottom w:val="single" w:sz="8" w:space="0" w:color="000000"/>
              <w:right w:val="single" w:sz="8" w:space="0" w:color="auto"/>
            </w:tcBorders>
            <w:shd w:val="clear" w:color="auto" w:fill="auto"/>
            <w:noWrap/>
            <w:vAlign w:val="center"/>
            <w:hideMark/>
          </w:tcPr>
          <w:p w14:paraId="40876F8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G4</w:t>
            </w:r>
          </w:p>
        </w:tc>
      </w:tr>
      <w:tr w:rsidR="0003247A" w:rsidRPr="00671F79" w14:paraId="3A0C3135"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5568F24F"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624AF38"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3862CE1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592x287x300 mm</w:t>
            </w:r>
          </w:p>
        </w:tc>
        <w:tc>
          <w:tcPr>
            <w:tcW w:w="2380" w:type="dxa"/>
            <w:tcBorders>
              <w:top w:val="nil"/>
              <w:left w:val="single" w:sz="8" w:space="0" w:color="auto"/>
              <w:bottom w:val="nil"/>
              <w:right w:val="single" w:sz="8" w:space="0" w:color="auto"/>
            </w:tcBorders>
            <w:shd w:val="clear" w:color="auto" w:fill="auto"/>
            <w:noWrap/>
            <w:vAlign w:val="center"/>
            <w:hideMark/>
          </w:tcPr>
          <w:p w14:paraId="4189EF0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tcBorders>
              <w:top w:val="nil"/>
              <w:left w:val="nil"/>
              <w:bottom w:val="single" w:sz="8" w:space="0" w:color="000000"/>
              <w:right w:val="single" w:sz="8" w:space="0" w:color="auto"/>
            </w:tcBorders>
            <w:vAlign w:val="center"/>
            <w:hideMark/>
          </w:tcPr>
          <w:p w14:paraId="63A48842" w14:textId="77777777" w:rsidR="0003247A" w:rsidRPr="001822D2" w:rsidRDefault="0003247A" w:rsidP="004F31AE">
            <w:pPr>
              <w:rPr>
                <w:rFonts w:ascii="Calibri" w:hAnsi="Calibri" w:cs="Calibri"/>
                <w:sz w:val="22"/>
                <w:szCs w:val="22"/>
              </w:rPr>
            </w:pPr>
          </w:p>
        </w:tc>
      </w:tr>
      <w:tr w:rsidR="0003247A" w:rsidRPr="00671F79" w14:paraId="1ADD8F4A"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00C880F2"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7076A5B"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6287DF8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287x287x300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19630E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tcBorders>
              <w:top w:val="nil"/>
              <w:left w:val="nil"/>
              <w:bottom w:val="single" w:sz="8" w:space="0" w:color="000000"/>
              <w:right w:val="single" w:sz="8" w:space="0" w:color="auto"/>
            </w:tcBorders>
            <w:vAlign w:val="center"/>
            <w:hideMark/>
          </w:tcPr>
          <w:p w14:paraId="49DF6975" w14:textId="77777777" w:rsidR="0003247A" w:rsidRPr="001822D2" w:rsidRDefault="0003247A" w:rsidP="004F31AE">
            <w:pPr>
              <w:rPr>
                <w:rFonts w:ascii="Calibri" w:hAnsi="Calibri" w:cs="Calibri"/>
                <w:sz w:val="22"/>
                <w:szCs w:val="22"/>
              </w:rPr>
            </w:pPr>
          </w:p>
        </w:tc>
      </w:tr>
      <w:tr w:rsidR="0003247A" w:rsidRPr="00671F79" w14:paraId="30BF3015"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40CEBEE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FA16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NW7 (KLIMOR)</w:t>
            </w:r>
          </w:p>
        </w:tc>
        <w:tc>
          <w:tcPr>
            <w:tcW w:w="3860" w:type="dxa"/>
            <w:tcBorders>
              <w:top w:val="nil"/>
              <w:left w:val="nil"/>
              <w:bottom w:val="nil"/>
              <w:right w:val="nil"/>
            </w:tcBorders>
            <w:shd w:val="clear" w:color="auto" w:fill="auto"/>
            <w:vAlign w:val="center"/>
            <w:hideMark/>
          </w:tcPr>
          <w:p w14:paraId="795ED5C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1230x890x50 mm</w:t>
            </w:r>
          </w:p>
        </w:tc>
        <w:tc>
          <w:tcPr>
            <w:tcW w:w="2380" w:type="dxa"/>
            <w:tcBorders>
              <w:top w:val="nil"/>
              <w:left w:val="single" w:sz="8" w:space="0" w:color="auto"/>
              <w:bottom w:val="nil"/>
              <w:right w:val="single" w:sz="8" w:space="0" w:color="auto"/>
            </w:tcBorders>
            <w:shd w:val="clear" w:color="auto" w:fill="auto"/>
            <w:noWrap/>
            <w:vAlign w:val="center"/>
            <w:hideMark/>
          </w:tcPr>
          <w:p w14:paraId="463D62A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nil"/>
              <w:right w:val="single" w:sz="8" w:space="0" w:color="auto"/>
            </w:tcBorders>
            <w:shd w:val="clear" w:color="auto" w:fill="auto"/>
            <w:noWrap/>
            <w:vAlign w:val="center"/>
            <w:hideMark/>
          </w:tcPr>
          <w:p w14:paraId="3BFE95A2"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04C8DE50"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31A4735E"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CEA998B"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F112C6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592x592x500 mm</w:t>
            </w:r>
          </w:p>
        </w:tc>
        <w:tc>
          <w:tcPr>
            <w:tcW w:w="2380" w:type="dxa"/>
            <w:tcBorders>
              <w:top w:val="nil"/>
              <w:left w:val="single" w:sz="8" w:space="0" w:color="auto"/>
              <w:bottom w:val="nil"/>
              <w:right w:val="single" w:sz="8" w:space="0" w:color="auto"/>
            </w:tcBorders>
            <w:shd w:val="clear" w:color="auto" w:fill="auto"/>
            <w:noWrap/>
            <w:vAlign w:val="center"/>
            <w:hideMark/>
          </w:tcPr>
          <w:p w14:paraId="70E1737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nil"/>
              <w:right w:val="single" w:sz="8" w:space="0" w:color="auto"/>
            </w:tcBorders>
            <w:shd w:val="clear" w:color="auto" w:fill="auto"/>
            <w:noWrap/>
            <w:vAlign w:val="center"/>
            <w:hideMark/>
          </w:tcPr>
          <w:p w14:paraId="141856D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43139C7F"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290552DE"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4C48E424"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23651C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592x287x500 mm</w:t>
            </w:r>
          </w:p>
        </w:tc>
        <w:tc>
          <w:tcPr>
            <w:tcW w:w="2380" w:type="dxa"/>
            <w:tcBorders>
              <w:top w:val="nil"/>
              <w:left w:val="single" w:sz="8" w:space="0" w:color="auto"/>
              <w:bottom w:val="nil"/>
              <w:right w:val="single" w:sz="8" w:space="0" w:color="auto"/>
            </w:tcBorders>
            <w:shd w:val="clear" w:color="auto" w:fill="auto"/>
            <w:noWrap/>
            <w:vAlign w:val="center"/>
            <w:hideMark/>
          </w:tcPr>
          <w:p w14:paraId="7906625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3 szt.</w:t>
            </w:r>
          </w:p>
        </w:tc>
        <w:tc>
          <w:tcPr>
            <w:tcW w:w="960" w:type="dxa"/>
            <w:tcBorders>
              <w:top w:val="nil"/>
              <w:left w:val="nil"/>
              <w:bottom w:val="nil"/>
              <w:right w:val="single" w:sz="8" w:space="0" w:color="auto"/>
            </w:tcBorders>
            <w:shd w:val="clear" w:color="auto" w:fill="auto"/>
            <w:noWrap/>
            <w:vAlign w:val="center"/>
            <w:hideMark/>
          </w:tcPr>
          <w:p w14:paraId="04F8424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54F8A30F"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26793E5"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AA19747"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6435458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1230x890x50 mm</w:t>
            </w:r>
          </w:p>
        </w:tc>
        <w:tc>
          <w:tcPr>
            <w:tcW w:w="2380" w:type="dxa"/>
            <w:tcBorders>
              <w:top w:val="nil"/>
              <w:left w:val="single" w:sz="8" w:space="0" w:color="auto"/>
              <w:bottom w:val="nil"/>
              <w:right w:val="single" w:sz="8" w:space="0" w:color="auto"/>
            </w:tcBorders>
            <w:shd w:val="clear" w:color="auto" w:fill="auto"/>
            <w:noWrap/>
            <w:vAlign w:val="center"/>
            <w:hideMark/>
          </w:tcPr>
          <w:p w14:paraId="6AB9118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nil"/>
              <w:right w:val="single" w:sz="8" w:space="0" w:color="auto"/>
            </w:tcBorders>
            <w:shd w:val="clear" w:color="auto" w:fill="auto"/>
            <w:noWrap/>
            <w:vAlign w:val="center"/>
            <w:hideMark/>
          </w:tcPr>
          <w:p w14:paraId="58E143F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G4</w:t>
            </w:r>
          </w:p>
        </w:tc>
      </w:tr>
      <w:tr w:rsidR="0003247A" w:rsidRPr="00671F79" w14:paraId="6B501E8C"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19451DC"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121555D8"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578AE8A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945x645x50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70D314F"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single" w:sz="8" w:space="0" w:color="auto"/>
              <w:right w:val="single" w:sz="8" w:space="0" w:color="auto"/>
            </w:tcBorders>
            <w:shd w:val="clear" w:color="auto" w:fill="auto"/>
            <w:noWrap/>
            <w:vAlign w:val="center"/>
            <w:hideMark/>
          </w:tcPr>
          <w:p w14:paraId="20294BD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550A36A6"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7BB0C2B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2AC90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NW9 (KLIMOR)</w:t>
            </w:r>
          </w:p>
        </w:tc>
        <w:tc>
          <w:tcPr>
            <w:tcW w:w="3860" w:type="dxa"/>
            <w:tcBorders>
              <w:top w:val="nil"/>
              <w:left w:val="nil"/>
              <w:bottom w:val="nil"/>
              <w:right w:val="nil"/>
            </w:tcBorders>
            <w:shd w:val="clear" w:color="auto" w:fill="auto"/>
            <w:vAlign w:val="center"/>
            <w:hideMark/>
          </w:tcPr>
          <w:p w14:paraId="4F6E4C8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820x1290x47 mm</w:t>
            </w:r>
          </w:p>
        </w:tc>
        <w:tc>
          <w:tcPr>
            <w:tcW w:w="2380" w:type="dxa"/>
            <w:tcBorders>
              <w:top w:val="nil"/>
              <w:left w:val="single" w:sz="8" w:space="0" w:color="auto"/>
              <w:bottom w:val="nil"/>
              <w:right w:val="single" w:sz="8" w:space="0" w:color="auto"/>
            </w:tcBorders>
            <w:shd w:val="clear" w:color="auto" w:fill="auto"/>
            <w:noWrap/>
            <w:vAlign w:val="center"/>
            <w:hideMark/>
          </w:tcPr>
          <w:p w14:paraId="557AF27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nil"/>
              <w:right w:val="single" w:sz="8" w:space="0" w:color="auto"/>
            </w:tcBorders>
            <w:shd w:val="clear" w:color="auto" w:fill="auto"/>
            <w:noWrap/>
            <w:vAlign w:val="center"/>
            <w:hideMark/>
          </w:tcPr>
          <w:p w14:paraId="68B3CE9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578A23A8" w14:textId="77777777" w:rsidTr="002B44B9">
        <w:trPr>
          <w:trHeight w:val="690"/>
        </w:trPr>
        <w:tc>
          <w:tcPr>
            <w:tcW w:w="1192" w:type="dxa"/>
            <w:vMerge/>
            <w:tcBorders>
              <w:top w:val="nil"/>
              <w:left w:val="single" w:sz="8" w:space="0" w:color="auto"/>
              <w:bottom w:val="single" w:sz="8" w:space="0" w:color="000000"/>
              <w:right w:val="nil"/>
            </w:tcBorders>
            <w:vAlign w:val="center"/>
            <w:hideMark/>
          </w:tcPr>
          <w:p w14:paraId="03DF6170"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BA9C514"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2AFA5D5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592x592x95 mm –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61DCB57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val="restart"/>
            <w:tcBorders>
              <w:top w:val="nil"/>
              <w:left w:val="nil"/>
              <w:bottom w:val="nil"/>
              <w:right w:val="single" w:sz="8" w:space="0" w:color="auto"/>
            </w:tcBorders>
            <w:shd w:val="clear" w:color="auto" w:fill="auto"/>
            <w:noWrap/>
            <w:vAlign w:val="center"/>
            <w:hideMark/>
          </w:tcPr>
          <w:p w14:paraId="6B2A79A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F7</w:t>
            </w:r>
          </w:p>
        </w:tc>
      </w:tr>
      <w:tr w:rsidR="0003247A" w:rsidRPr="00671F79" w14:paraId="2EEA52BF"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986C729"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729355A5"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9498E6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592x287x95 mm–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35E9022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3 szt.</w:t>
            </w:r>
          </w:p>
        </w:tc>
        <w:tc>
          <w:tcPr>
            <w:tcW w:w="960" w:type="dxa"/>
            <w:vMerge/>
            <w:tcBorders>
              <w:top w:val="nil"/>
              <w:left w:val="nil"/>
              <w:bottom w:val="nil"/>
              <w:right w:val="single" w:sz="8" w:space="0" w:color="auto"/>
            </w:tcBorders>
            <w:vAlign w:val="center"/>
            <w:hideMark/>
          </w:tcPr>
          <w:p w14:paraId="47053C62" w14:textId="77777777" w:rsidR="0003247A" w:rsidRPr="001822D2" w:rsidRDefault="0003247A" w:rsidP="004F31AE">
            <w:pPr>
              <w:rPr>
                <w:rFonts w:ascii="Calibri" w:hAnsi="Calibri" w:cs="Calibri"/>
                <w:sz w:val="22"/>
                <w:szCs w:val="22"/>
              </w:rPr>
            </w:pPr>
          </w:p>
        </w:tc>
      </w:tr>
      <w:tr w:rsidR="0003247A" w:rsidRPr="00671F79" w14:paraId="4A377AEC"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E752660"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1F4E2B89"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4E8E79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287x287x95 mm –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46091D8A"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tcBorders>
              <w:top w:val="nil"/>
              <w:left w:val="nil"/>
              <w:bottom w:val="nil"/>
              <w:right w:val="single" w:sz="8" w:space="0" w:color="auto"/>
            </w:tcBorders>
            <w:vAlign w:val="center"/>
            <w:hideMark/>
          </w:tcPr>
          <w:p w14:paraId="66BF0BE0" w14:textId="77777777" w:rsidR="0003247A" w:rsidRPr="001822D2" w:rsidRDefault="0003247A" w:rsidP="004F31AE">
            <w:pPr>
              <w:rPr>
                <w:rFonts w:ascii="Calibri" w:hAnsi="Calibri" w:cs="Calibri"/>
                <w:sz w:val="22"/>
                <w:szCs w:val="22"/>
              </w:rPr>
            </w:pPr>
          </w:p>
        </w:tc>
      </w:tr>
      <w:tr w:rsidR="0003247A" w:rsidRPr="00671F79" w14:paraId="2B2F7A10"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4D7394D0"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620CAAC"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30C23E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592x592x95 mm–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53C9C1E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4 szt.</w:t>
            </w:r>
          </w:p>
        </w:tc>
        <w:tc>
          <w:tcPr>
            <w:tcW w:w="960" w:type="dxa"/>
            <w:vMerge w:val="restart"/>
            <w:tcBorders>
              <w:top w:val="nil"/>
              <w:left w:val="nil"/>
              <w:bottom w:val="nil"/>
              <w:right w:val="single" w:sz="8" w:space="0" w:color="auto"/>
            </w:tcBorders>
            <w:shd w:val="clear" w:color="auto" w:fill="auto"/>
            <w:noWrap/>
            <w:vAlign w:val="center"/>
            <w:hideMark/>
          </w:tcPr>
          <w:p w14:paraId="7E1FF60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F7</w:t>
            </w:r>
          </w:p>
        </w:tc>
      </w:tr>
      <w:tr w:rsidR="0003247A" w:rsidRPr="00671F79" w14:paraId="2FD39443"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576A7EC5"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B8E25EE"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0751F7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592x287x95 mm –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6E9298C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tcBorders>
              <w:top w:val="nil"/>
              <w:left w:val="nil"/>
              <w:bottom w:val="nil"/>
              <w:right w:val="single" w:sz="8" w:space="0" w:color="auto"/>
            </w:tcBorders>
            <w:vAlign w:val="center"/>
            <w:hideMark/>
          </w:tcPr>
          <w:p w14:paraId="08FB680E" w14:textId="77777777" w:rsidR="0003247A" w:rsidRPr="001822D2" w:rsidRDefault="0003247A" w:rsidP="004F31AE">
            <w:pPr>
              <w:rPr>
                <w:rFonts w:ascii="Calibri" w:hAnsi="Calibri" w:cs="Calibri"/>
                <w:sz w:val="22"/>
                <w:szCs w:val="22"/>
              </w:rPr>
            </w:pPr>
          </w:p>
        </w:tc>
      </w:tr>
      <w:tr w:rsidR="0003247A" w:rsidRPr="00671F79" w14:paraId="42AE89B1"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2EBAA80"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05F8DA61"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36DE619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592x592x95 mm–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0C532ACA"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4 szt.</w:t>
            </w:r>
          </w:p>
        </w:tc>
        <w:tc>
          <w:tcPr>
            <w:tcW w:w="960" w:type="dxa"/>
            <w:vMerge w:val="restart"/>
            <w:tcBorders>
              <w:top w:val="nil"/>
              <w:left w:val="nil"/>
              <w:bottom w:val="nil"/>
              <w:right w:val="single" w:sz="8" w:space="0" w:color="auto"/>
            </w:tcBorders>
            <w:shd w:val="clear" w:color="auto" w:fill="auto"/>
            <w:noWrap/>
            <w:vAlign w:val="center"/>
            <w:hideMark/>
          </w:tcPr>
          <w:p w14:paraId="6D9D32B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59B987BD"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3CE5199A"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C13FBAB"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65AA96F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592x287x95 mm– filtr z ramką 35x35mm (od dł. I szer. odjąć 35mm)</w:t>
            </w:r>
          </w:p>
        </w:tc>
        <w:tc>
          <w:tcPr>
            <w:tcW w:w="2380" w:type="dxa"/>
            <w:tcBorders>
              <w:top w:val="nil"/>
              <w:left w:val="single" w:sz="8" w:space="0" w:color="auto"/>
              <w:bottom w:val="nil"/>
              <w:right w:val="single" w:sz="8" w:space="0" w:color="auto"/>
            </w:tcBorders>
            <w:shd w:val="clear" w:color="auto" w:fill="auto"/>
            <w:noWrap/>
            <w:vAlign w:val="center"/>
            <w:hideMark/>
          </w:tcPr>
          <w:p w14:paraId="5C6ED61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tcBorders>
              <w:top w:val="nil"/>
              <w:left w:val="nil"/>
              <w:bottom w:val="nil"/>
              <w:right w:val="single" w:sz="8" w:space="0" w:color="auto"/>
            </w:tcBorders>
            <w:vAlign w:val="center"/>
            <w:hideMark/>
          </w:tcPr>
          <w:p w14:paraId="23178E44" w14:textId="77777777" w:rsidR="0003247A" w:rsidRPr="001822D2" w:rsidRDefault="0003247A" w:rsidP="004F31AE">
            <w:pPr>
              <w:rPr>
                <w:rFonts w:ascii="Calibri" w:hAnsi="Calibri" w:cs="Calibri"/>
                <w:sz w:val="22"/>
                <w:szCs w:val="22"/>
              </w:rPr>
            </w:pPr>
          </w:p>
        </w:tc>
      </w:tr>
      <w:tr w:rsidR="0003247A" w:rsidRPr="00671F79" w14:paraId="49C732B2"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3D9950FA"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3DC44F34"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2F1F433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820x1290x47 mm,</w:t>
            </w:r>
          </w:p>
        </w:tc>
        <w:tc>
          <w:tcPr>
            <w:tcW w:w="2380" w:type="dxa"/>
            <w:tcBorders>
              <w:top w:val="nil"/>
              <w:left w:val="single" w:sz="8" w:space="0" w:color="auto"/>
              <w:bottom w:val="nil"/>
              <w:right w:val="single" w:sz="8" w:space="0" w:color="auto"/>
            </w:tcBorders>
            <w:shd w:val="clear" w:color="auto" w:fill="auto"/>
            <w:noWrap/>
            <w:vAlign w:val="center"/>
            <w:hideMark/>
          </w:tcPr>
          <w:p w14:paraId="5D61D60A"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val="restart"/>
            <w:tcBorders>
              <w:top w:val="nil"/>
              <w:left w:val="nil"/>
              <w:bottom w:val="nil"/>
              <w:right w:val="single" w:sz="8" w:space="0" w:color="auto"/>
            </w:tcBorders>
            <w:shd w:val="clear" w:color="auto" w:fill="auto"/>
            <w:noWrap/>
            <w:vAlign w:val="center"/>
            <w:hideMark/>
          </w:tcPr>
          <w:p w14:paraId="0D5D27A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1F8B58B9"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79F0A842"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073E4C3"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91BDF3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820x890x47 mm</w:t>
            </w:r>
          </w:p>
        </w:tc>
        <w:tc>
          <w:tcPr>
            <w:tcW w:w="2380" w:type="dxa"/>
            <w:tcBorders>
              <w:top w:val="nil"/>
              <w:left w:val="single" w:sz="8" w:space="0" w:color="auto"/>
              <w:bottom w:val="nil"/>
              <w:right w:val="single" w:sz="8" w:space="0" w:color="auto"/>
            </w:tcBorders>
            <w:shd w:val="clear" w:color="auto" w:fill="auto"/>
            <w:noWrap/>
            <w:vAlign w:val="center"/>
            <w:hideMark/>
          </w:tcPr>
          <w:p w14:paraId="5D4DFFD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tcBorders>
              <w:top w:val="nil"/>
              <w:left w:val="nil"/>
              <w:bottom w:val="nil"/>
              <w:right w:val="single" w:sz="8" w:space="0" w:color="auto"/>
            </w:tcBorders>
            <w:vAlign w:val="center"/>
            <w:hideMark/>
          </w:tcPr>
          <w:p w14:paraId="145BC46D" w14:textId="77777777" w:rsidR="0003247A" w:rsidRPr="001822D2" w:rsidRDefault="0003247A" w:rsidP="004F31AE">
            <w:pPr>
              <w:rPr>
                <w:rFonts w:ascii="Calibri" w:hAnsi="Calibri" w:cs="Calibri"/>
                <w:sz w:val="22"/>
                <w:szCs w:val="22"/>
              </w:rPr>
            </w:pPr>
          </w:p>
        </w:tc>
      </w:tr>
      <w:tr w:rsidR="0003247A" w:rsidRPr="00671F79" w14:paraId="29D36819"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3FD783DA"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49EA2972"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3744DFC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592x592x95 mm</w:t>
            </w:r>
          </w:p>
        </w:tc>
        <w:tc>
          <w:tcPr>
            <w:tcW w:w="2380" w:type="dxa"/>
            <w:tcBorders>
              <w:top w:val="nil"/>
              <w:left w:val="single" w:sz="8" w:space="0" w:color="auto"/>
              <w:bottom w:val="nil"/>
              <w:right w:val="single" w:sz="8" w:space="0" w:color="auto"/>
            </w:tcBorders>
            <w:shd w:val="clear" w:color="auto" w:fill="auto"/>
            <w:noWrap/>
            <w:vAlign w:val="center"/>
            <w:hideMark/>
          </w:tcPr>
          <w:p w14:paraId="684A3F5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vMerge w:val="restart"/>
            <w:tcBorders>
              <w:top w:val="nil"/>
              <w:left w:val="nil"/>
              <w:bottom w:val="single" w:sz="8" w:space="0" w:color="000000"/>
              <w:right w:val="single" w:sz="8" w:space="0" w:color="auto"/>
            </w:tcBorders>
            <w:shd w:val="clear" w:color="auto" w:fill="auto"/>
            <w:noWrap/>
            <w:vAlign w:val="center"/>
            <w:hideMark/>
          </w:tcPr>
          <w:p w14:paraId="036DE41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F7</w:t>
            </w:r>
          </w:p>
        </w:tc>
      </w:tr>
      <w:tr w:rsidR="0003247A" w:rsidRPr="00671F79" w14:paraId="638491A0"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2E4D4D97"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6A670C5"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1A412A6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592x287x95 mm</w:t>
            </w:r>
          </w:p>
        </w:tc>
        <w:tc>
          <w:tcPr>
            <w:tcW w:w="2380" w:type="dxa"/>
            <w:tcBorders>
              <w:top w:val="nil"/>
              <w:left w:val="single" w:sz="8" w:space="0" w:color="auto"/>
              <w:bottom w:val="nil"/>
              <w:right w:val="single" w:sz="8" w:space="0" w:color="auto"/>
            </w:tcBorders>
            <w:shd w:val="clear" w:color="auto" w:fill="auto"/>
            <w:noWrap/>
            <w:vAlign w:val="center"/>
            <w:hideMark/>
          </w:tcPr>
          <w:p w14:paraId="5103ABE5"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3 szt.</w:t>
            </w:r>
          </w:p>
        </w:tc>
        <w:tc>
          <w:tcPr>
            <w:tcW w:w="960" w:type="dxa"/>
            <w:vMerge/>
            <w:tcBorders>
              <w:top w:val="nil"/>
              <w:left w:val="nil"/>
              <w:bottom w:val="single" w:sz="8" w:space="0" w:color="000000"/>
              <w:right w:val="single" w:sz="8" w:space="0" w:color="auto"/>
            </w:tcBorders>
            <w:vAlign w:val="center"/>
            <w:hideMark/>
          </w:tcPr>
          <w:p w14:paraId="14E6562C" w14:textId="77777777" w:rsidR="0003247A" w:rsidRPr="001822D2" w:rsidRDefault="0003247A" w:rsidP="004F31AE">
            <w:pPr>
              <w:rPr>
                <w:rFonts w:ascii="Calibri" w:hAnsi="Calibri" w:cs="Calibri"/>
                <w:sz w:val="22"/>
                <w:szCs w:val="22"/>
              </w:rPr>
            </w:pPr>
          </w:p>
        </w:tc>
      </w:tr>
      <w:tr w:rsidR="0003247A" w:rsidRPr="00671F79" w14:paraId="7430C615"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6FD39771"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2365AE9B"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0EE8412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287x287x95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F1874F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vMerge/>
            <w:tcBorders>
              <w:top w:val="nil"/>
              <w:left w:val="nil"/>
              <w:bottom w:val="single" w:sz="8" w:space="0" w:color="000000"/>
              <w:right w:val="single" w:sz="8" w:space="0" w:color="auto"/>
            </w:tcBorders>
            <w:vAlign w:val="center"/>
            <w:hideMark/>
          </w:tcPr>
          <w:p w14:paraId="684D2FD4" w14:textId="77777777" w:rsidR="0003247A" w:rsidRPr="001822D2" w:rsidRDefault="0003247A" w:rsidP="004F31AE">
            <w:pPr>
              <w:rPr>
                <w:rFonts w:ascii="Calibri" w:hAnsi="Calibri" w:cs="Calibri"/>
                <w:sz w:val="22"/>
                <w:szCs w:val="22"/>
              </w:rPr>
            </w:pPr>
          </w:p>
        </w:tc>
      </w:tr>
      <w:tr w:rsidR="0003247A" w:rsidRPr="00671F79" w14:paraId="4FC2E035"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0E2C0D5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4B078F4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WSAN1 (KLIMOR)</w:t>
            </w:r>
          </w:p>
        </w:tc>
        <w:tc>
          <w:tcPr>
            <w:tcW w:w="3860" w:type="dxa"/>
            <w:tcBorders>
              <w:top w:val="nil"/>
              <w:left w:val="nil"/>
              <w:bottom w:val="single" w:sz="8" w:space="0" w:color="auto"/>
              <w:right w:val="nil"/>
            </w:tcBorders>
            <w:shd w:val="clear" w:color="auto" w:fill="auto"/>
            <w:vAlign w:val="center"/>
            <w:hideMark/>
          </w:tcPr>
          <w:p w14:paraId="7C11639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870x945x50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227C51F"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0AC2019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262514C6"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202481"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+ 5 centrale podwieszane gastronomia</w:t>
            </w:r>
          </w:p>
        </w:tc>
      </w:tr>
      <w:tr w:rsidR="0003247A" w:rsidRPr="00671F79" w14:paraId="00AB43A1"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79AB45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 </w:t>
            </w:r>
          </w:p>
        </w:tc>
        <w:tc>
          <w:tcPr>
            <w:tcW w:w="21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05583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NW10 (VTS)</w:t>
            </w:r>
          </w:p>
        </w:tc>
        <w:tc>
          <w:tcPr>
            <w:tcW w:w="3860" w:type="dxa"/>
            <w:tcBorders>
              <w:top w:val="nil"/>
              <w:left w:val="nil"/>
              <w:bottom w:val="nil"/>
              <w:right w:val="single" w:sz="8" w:space="0" w:color="auto"/>
            </w:tcBorders>
            <w:shd w:val="clear" w:color="auto" w:fill="auto"/>
            <w:vAlign w:val="center"/>
            <w:hideMark/>
          </w:tcPr>
          <w:p w14:paraId="3916953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713x320x48 mm</w:t>
            </w:r>
          </w:p>
        </w:tc>
        <w:tc>
          <w:tcPr>
            <w:tcW w:w="2380" w:type="dxa"/>
            <w:tcBorders>
              <w:top w:val="nil"/>
              <w:left w:val="nil"/>
              <w:bottom w:val="nil"/>
              <w:right w:val="single" w:sz="8" w:space="0" w:color="auto"/>
            </w:tcBorders>
            <w:shd w:val="clear" w:color="auto" w:fill="auto"/>
            <w:vAlign w:val="center"/>
            <w:hideMark/>
          </w:tcPr>
          <w:p w14:paraId="326656C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nil"/>
              <w:right w:val="single" w:sz="8" w:space="0" w:color="auto"/>
            </w:tcBorders>
            <w:shd w:val="clear" w:color="auto" w:fill="auto"/>
            <w:noWrap/>
            <w:vAlign w:val="center"/>
            <w:hideMark/>
          </w:tcPr>
          <w:p w14:paraId="1B1B4824"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F7</w:t>
            </w:r>
          </w:p>
        </w:tc>
      </w:tr>
      <w:tr w:rsidR="0003247A" w:rsidRPr="00671F79" w14:paraId="41B46B78"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454E33F5" w14:textId="77777777" w:rsidR="0003247A" w:rsidRPr="001822D2" w:rsidRDefault="0003247A" w:rsidP="004F31AE">
            <w:pPr>
              <w:rPr>
                <w:rFonts w:ascii="Calibri" w:hAnsi="Calibri" w:cs="Calibri"/>
                <w:sz w:val="22"/>
                <w:szCs w:val="22"/>
              </w:rPr>
            </w:pPr>
          </w:p>
        </w:tc>
        <w:tc>
          <w:tcPr>
            <w:tcW w:w="2160" w:type="dxa"/>
            <w:vMerge/>
            <w:tcBorders>
              <w:top w:val="nil"/>
              <w:left w:val="single" w:sz="8" w:space="0" w:color="auto"/>
              <w:bottom w:val="single" w:sz="8" w:space="0" w:color="000000"/>
              <w:right w:val="single" w:sz="8" w:space="0" w:color="auto"/>
            </w:tcBorders>
            <w:vAlign w:val="center"/>
            <w:hideMark/>
          </w:tcPr>
          <w:p w14:paraId="642C07E2" w14:textId="77777777" w:rsidR="0003247A" w:rsidRPr="001822D2" w:rsidRDefault="0003247A" w:rsidP="004F31AE">
            <w:pPr>
              <w:rPr>
                <w:rFonts w:ascii="Calibri" w:hAnsi="Calibri" w:cs="Calibri"/>
                <w:sz w:val="22"/>
                <w:szCs w:val="22"/>
              </w:rPr>
            </w:pPr>
          </w:p>
        </w:tc>
        <w:tc>
          <w:tcPr>
            <w:tcW w:w="3860" w:type="dxa"/>
            <w:tcBorders>
              <w:top w:val="nil"/>
              <w:left w:val="nil"/>
              <w:bottom w:val="single" w:sz="8" w:space="0" w:color="auto"/>
              <w:right w:val="single" w:sz="8" w:space="0" w:color="auto"/>
            </w:tcBorders>
            <w:shd w:val="clear" w:color="auto" w:fill="auto"/>
            <w:vAlign w:val="center"/>
            <w:hideMark/>
          </w:tcPr>
          <w:p w14:paraId="0837522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713x320x48 mm</w:t>
            </w:r>
          </w:p>
        </w:tc>
        <w:tc>
          <w:tcPr>
            <w:tcW w:w="2380" w:type="dxa"/>
            <w:tcBorders>
              <w:top w:val="nil"/>
              <w:left w:val="nil"/>
              <w:bottom w:val="single" w:sz="8" w:space="0" w:color="auto"/>
              <w:right w:val="single" w:sz="8" w:space="0" w:color="auto"/>
            </w:tcBorders>
            <w:shd w:val="clear" w:color="auto" w:fill="auto"/>
            <w:vAlign w:val="center"/>
            <w:hideMark/>
          </w:tcPr>
          <w:p w14:paraId="4D576EF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2E4900E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2E3F40DD" w14:textId="77777777" w:rsidTr="002B44B9">
        <w:trPr>
          <w:trHeight w:val="510"/>
        </w:trPr>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18BB45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 </w:t>
            </w:r>
          </w:p>
        </w:tc>
        <w:tc>
          <w:tcPr>
            <w:tcW w:w="2160" w:type="dxa"/>
            <w:vMerge w:val="restart"/>
            <w:tcBorders>
              <w:top w:val="nil"/>
              <w:left w:val="single" w:sz="8" w:space="0" w:color="auto"/>
              <w:bottom w:val="single" w:sz="8" w:space="0" w:color="000000"/>
              <w:right w:val="nil"/>
            </w:tcBorders>
            <w:shd w:val="clear" w:color="auto" w:fill="auto"/>
            <w:noWrap/>
            <w:vAlign w:val="center"/>
            <w:hideMark/>
          </w:tcPr>
          <w:p w14:paraId="2792F82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NW11 (VTS)</w:t>
            </w:r>
          </w:p>
        </w:tc>
        <w:tc>
          <w:tcPr>
            <w:tcW w:w="3860" w:type="dxa"/>
            <w:tcBorders>
              <w:top w:val="nil"/>
              <w:left w:val="single" w:sz="8" w:space="0" w:color="auto"/>
              <w:bottom w:val="nil"/>
              <w:right w:val="single" w:sz="8" w:space="0" w:color="auto"/>
            </w:tcBorders>
            <w:shd w:val="clear" w:color="auto" w:fill="auto"/>
            <w:vAlign w:val="center"/>
            <w:hideMark/>
          </w:tcPr>
          <w:p w14:paraId="4C45C12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713x320x48 mm</w:t>
            </w:r>
          </w:p>
        </w:tc>
        <w:tc>
          <w:tcPr>
            <w:tcW w:w="2380" w:type="dxa"/>
            <w:tcBorders>
              <w:top w:val="nil"/>
              <w:left w:val="nil"/>
              <w:bottom w:val="nil"/>
              <w:right w:val="single" w:sz="8" w:space="0" w:color="auto"/>
            </w:tcBorders>
            <w:shd w:val="clear" w:color="auto" w:fill="auto"/>
            <w:vAlign w:val="center"/>
            <w:hideMark/>
          </w:tcPr>
          <w:p w14:paraId="2B0F299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nil"/>
              <w:right w:val="single" w:sz="8" w:space="0" w:color="auto"/>
            </w:tcBorders>
            <w:shd w:val="clear" w:color="auto" w:fill="auto"/>
            <w:noWrap/>
            <w:vAlign w:val="center"/>
            <w:hideMark/>
          </w:tcPr>
          <w:p w14:paraId="7FBA6EF2"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F7</w:t>
            </w:r>
          </w:p>
        </w:tc>
      </w:tr>
      <w:tr w:rsidR="0003247A" w:rsidRPr="00671F79" w14:paraId="367FE5FC" w14:textId="77777777" w:rsidTr="002B44B9">
        <w:trPr>
          <w:trHeight w:val="510"/>
        </w:trPr>
        <w:tc>
          <w:tcPr>
            <w:tcW w:w="1192" w:type="dxa"/>
            <w:vMerge/>
            <w:tcBorders>
              <w:top w:val="nil"/>
              <w:left w:val="single" w:sz="8" w:space="0" w:color="auto"/>
              <w:bottom w:val="single" w:sz="8" w:space="0" w:color="000000"/>
              <w:right w:val="single" w:sz="8" w:space="0" w:color="auto"/>
            </w:tcBorders>
            <w:vAlign w:val="center"/>
            <w:hideMark/>
          </w:tcPr>
          <w:p w14:paraId="4BA81701" w14:textId="77777777" w:rsidR="0003247A" w:rsidRPr="001822D2" w:rsidRDefault="0003247A" w:rsidP="004F31AE">
            <w:pPr>
              <w:rPr>
                <w:rFonts w:ascii="Calibri" w:hAnsi="Calibri" w:cs="Calibri"/>
                <w:sz w:val="22"/>
                <w:szCs w:val="22"/>
              </w:rPr>
            </w:pPr>
          </w:p>
        </w:tc>
        <w:tc>
          <w:tcPr>
            <w:tcW w:w="2160" w:type="dxa"/>
            <w:vMerge/>
            <w:tcBorders>
              <w:top w:val="nil"/>
              <w:left w:val="single" w:sz="8" w:space="0" w:color="auto"/>
              <w:bottom w:val="single" w:sz="8" w:space="0" w:color="000000"/>
              <w:right w:val="nil"/>
            </w:tcBorders>
            <w:vAlign w:val="center"/>
            <w:hideMark/>
          </w:tcPr>
          <w:p w14:paraId="0A876E76" w14:textId="77777777" w:rsidR="0003247A" w:rsidRPr="001822D2" w:rsidRDefault="0003247A" w:rsidP="004F31AE">
            <w:pPr>
              <w:rPr>
                <w:rFonts w:ascii="Calibri" w:hAnsi="Calibri" w:cs="Calibri"/>
                <w:sz w:val="22"/>
                <w:szCs w:val="22"/>
              </w:rPr>
            </w:pP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08A56A5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713x320x48 mm</w:t>
            </w:r>
          </w:p>
        </w:tc>
        <w:tc>
          <w:tcPr>
            <w:tcW w:w="2380" w:type="dxa"/>
            <w:tcBorders>
              <w:top w:val="nil"/>
              <w:left w:val="nil"/>
              <w:bottom w:val="single" w:sz="8" w:space="0" w:color="auto"/>
              <w:right w:val="single" w:sz="8" w:space="0" w:color="auto"/>
            </w:tcBorders>
            <w:shd w:val="clear" w:color="auto" w:fill="auto"/>
            <w:vAlign w:val="center"/>
            <w:hideMark/>
          </w:tcPr>
          <w:p w14:paraId="4CECDA9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358B27BA"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0EFE1806" w14:textId="77777777" w:rsidTr="002B44B9">
        <w:trPr>
          <w:trHeight w:val="510"/>
        </w:trPr>
        <w:tc>
          <w:tcPr>
            <w:tcW w:w="10552" w:type="dxa"/>
            <w:gridSpan w:val="5"/>
            <w:tcBorders>
              <w:top w:val="single" w:sz="8" w:space="0" w:color="auto"/>
              <w:left w:val="single" w:sz="8" w:space="0" w:color="auto"/>
              <w:bottom w:val="nil"/>
              <w:right w:val="single" w:sz="8" w:space="0" w:color="000000"/>
            </w:tcBorders>
            <w:shd w:val="clear" w:color="auto" w:fill="auto"/>
            <w:vAlign w:val="center"/>
            <w:hideMark/>
          </w:tcPr>
          <w:p w14:paraId="63A6BF19"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CBO +2 szatnia damska</w:t>
            </w:r>
          </w:p>
        </w:tc>
      </w:tr>
      <w:tr w:rsidR="0003247A" w:rsidRPr="00671F79" w14:paraId="3C51DC37" w14:textId="77777777" w:rsidTr="002B44B9">
        <w:trPr>
          <w:trHeight w:val="510"/>
        </w:trPr>
        <w:tc>
          <w:tcPr>
            <w:tcW w:w="119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4EC4DE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 </w:t>
            </w:r>
          </w:p>
        </w:tc>
        <w:tc>
          <w:tcPr>
            <w:tcW w:w="21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875B22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NW12 (VTS)</w:t>
            </w:r>
          </w:p>
        </w:tc>
        <w:tc>
          <w:tcPr>
            <w:tcW w:w="3860" w:type="dxa"/>
            <w:tcBorders>
              <w:top w:val="single" w:sz="8" w:space="0" w:color="auto"/>
              <w:left w:val="single" w:sz="8" w:space="0" w:color="auto"/>
              <w:bottom w:val="nil"/>
              <w:right w:val="single" w:sz="8" w:space="0" w:color="auto"/>
            </w:tcBorders>
            <w:shd w:val="clear" w:color="auto" w:fill="auto"/>
            <w:vAlign w:val="center"/>
            <w:hideMark/>
          </w:tcPr>
          <w:p w14:paraId="1641034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513x320x48 mm</w:t>
            </w:r>
          </w:p>
        </w:tc>
        <w:tc>
          <w:tcPr>
            <w:tcW w:w="2380" w:type="dxa"/>
            <w:tcBorders>
              <w:top w:val="single" w:sz="8" w:space="0" w:color="auto"/>
              <w:left w:val="nil"/>
              <w:bottom w:val="nil"/>
              <w:right w:val="single" w:sz="8" w:space="0" w:color="auto"/>
            </w:tcBorders>
            <w:shd w:val="clear" w:color="auto" w:fill="auto"/>
            <w:vAlign w:val="center"/>
            <w:hideMark/>
          </w:tcPr>
          <w:p w14:paraId="572669B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single" w:sz="8" w:space="0" w:color="auto"/>
              <w:left w:val="nil"/>
              <w:bottom w:val="nil"/>
              <w:right w:val="single" w:sz="8" w:space="0" w:color="auto"/>
            </w:tcBorders>
            <w:shd w:val="clear" w:color="auto" w:fill="auto"/>
            <w:noWrap/>
            <w:vAlign w:val="center"/>
            <w:hideMark/>
          </w:tcPr>
          <w:p w14:paraId="77B3806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F7</w:t>
            </w:r>
          </w:p>
        </w:tc>
      </w:tr>
      <w:tr w:rsidR="0003247A" w:rsidRPr="00671F79" w14:paraId="4FDA72F4" w14:textId="77777777" w:rsidTr="002B44B9">
        <w:trPr>
          <w:trHeight w:val="510"/>
        </w:trPr>
        <w:tc>
          <w:tcPr>
            <w:tcW w:w="1192" w:type="dxa"/>
            <w:vMerge/>
            <w:tcBorders>
              <w:top w:val="single" w:sz="8" w:space="0" w:color="auto"/>
              <w:left w:val="single" w:sz="8" w:space="0" w:color="auto"/>
              <w:bottom w:val="single" w:sz="8" w:space="0" w:color="000000"/>
              <w:right w:val="single" w:sz="8" w:space="0" w:color="auto"/>
            </w:tcBorders>
            <w:vAlign w:val="center"/>
            <w:hideMark/>
          </w:tcPr>
          <w:p w14:paraId="2B79F9EE" w14:textId="77777777" w:rsidR="0003247A" w:rsidRPr="001822D2" w:rsidRDefault="0003247A" w:rsidP="004F31AE">
            <w:pPr>
              <w:rPr>
                <w:rFonts w:ascii="Calibri" w:hAnsi="Calibri" w:cs="Calibri"/>
                <w:sz w:val="22"/>
                <w:szCs w:val="22"/>
              </w:rPr>
            </w:pPr>
          </w:p>
        </w:tc>
        <w:tc>
          <w:tcPr>
            <w:tcW w:w="2160" w:type="dxa"/>
            <w:vMerge/>
            <w:tcBorders>
              <w:top w:val="single" w:sz="8" w:space="0" w:color="auto"/>
              <w:left w:val="single" w:sz="8" w:space="0" w:color="auto"/>
              <w:bottom w:val="single" w:sz="8" w:space="0" w:color="000000"/>
              <w:right w:val="nil"/>
            </w:tcBorders>
            <w:vAlign w:val="center"/>
            <w:hideMark/>
          </w:tcPr>
          <w:p w14:paraId="0175F209" w14:textId="77777777" w:rsidR="0003247A" w:rsidRPr="001822D2" w:rsidRDefault="0003247A" w:rsidP="004F31AE">
            <w:pPr>
              <w:rPr>
                <w:rFonts w:ascii="Calibri" w:hAnsi="Calibri" w:cs="Calibri"/>
                <w:sz w:val="22"/>
                <w:szCs w:val="22"/>
              </w:rPr>
            </w:pP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24D2FD3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działkowy 513x320x48 mm</w:t>
            </w:r>
          </w:p>
        </w:tc>
        <w:tc>
          <w:tcPr>
            <w:tcW w:w="2380" w:type="dxa"/>
            <w:tcBorders>
              <w:top w:val="nil"/>
              <w:left w:val="nil"/>
              <w:bottom w:val="single" w:sz="8" w:space="0" w:color="auto"/>
              <w:right w:val="single" w:sz="8" w:space="0" w:color="auto"/>
            </w:tcBorders>
            <w:shd w:val="clear" w:color="auto" w:fill="auto"/>
            <w:vAlign w:val="center"/>
            <w:hideMark/>
          </w:tcPr>
          <w:p w14:paraId="4D4803F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5ECBE9F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275E7899" w14:textId="77777777" w:rsidTr="002B44B9">
        <w:trPr>
          <w:trHeight w:val="510"/>
        </w:trPr>
        <w:tc>
          <w:tcPr>
            <w:tcW w:w="1192" w:type="dxa"/>
            <w:tcBorders>
              <w:top w:val="nil"/>
              <w:left w:val="single" w:sz="8" w:space="0" w:color="auto"/>
              <w:bottom w:val="nil"/>
              <w:right w:val="nil"/>
            </w:tcBorders>
            <w:shd w:val="clear" w:color="auto" w:fill="auto"/>
            <w:vAlign w:val="center"/>
            <w:hideMark/>
          </w:tcPr>
          <w:p w14:paraId="0A78E18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nil"/>
              <w:right w:val="single" w:sz="8" w:space="0" w:color="auto"/>
            </w:tcBorders>
            <w:shd w:val="clear" w:color="auto" w:fill="auto"/>
            <w:vAlign w:val="center"/>
            <w:hideMark/>
          </w:tcPr>
          <w:p w14:paraId="5A706DD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3860" w:type="dxa"/>
            <w:tcBorders>
              <w:top w:val="nil"/>
              <w:left w:val="nil"/>
              <w:bottom w:val="nil"/>
              <w:right w:val="nil"/>
            </w:tcBorders>
            <w:shd w:val="clear" w:color="auto" w:fill="auto"/>
            <w:vAlign w:val="center"/>
            <w:hideMark/>
          </w:tcPr>
          <w:p w14:paraId="2633296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380" w:type="dxa"/>
            <w:tcBorders>
              <w:top w:val="nil"/>
              <w:left w:val="single" w:sz="8" w:space="0" w:color="auto"/>
              <w:bottom w:val="nil"/>
              <w:right w:val="single" w:sz="8" w:space="0" w:color="auto"/>
            </w:tcBorders>
            <w:shd w:val="clear" w:color="auto" w:fill="auto"/>
            <w:noWrap/>
            <w:vAlign w:val="center"/>
            <w:hideMark/>
          </w:tcPr>
          <w:p w14:paraId="13C8FD49"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 </w:t>
            </w:r>
          </w:p>
        </w:tc>
        <w:tc>
          <w:tcPr>
            <w:tcW w:w="960" w:type="dxa"/>
            <w:tcBorders>
              <w:top w:val="nil"/>
              <w:left w:val="nil"/>
              <w:bottom w:val="nil"/>
              <w:right w:val="single" w:sz="8" w:space="0" w:color="auto"/>
            </w:tcBorders>
            <w:shd w:val="clear" w:color="auto" w:fill="auto"/>
            <w:noWrap/>
            <w:vAlign w:val="center"/>
            <w:hideMark/>
          </w:tcPr>
          <w:p w14:paraId="20A9A65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 </w:t>
            </w:r>
          </w:p>
        </w:tc>
      </w:tr>
      <w:tr w:rsidR="0003247A" w:rsidRPr="00671F79" w14:paraId="406CC9A1" w14:textId="77777777" w:rsidTr="002B44B9">
        <w:trPr>
          <w:trHeight w:val="510"/>
        </w:trPr>
        <w:tc>
          <w:tcPr>
            <w:tcW w:w="1192" w:type="dxa"/>
            <w:vMerge w:val="restart"/>
            <w:tcBorders>
              <w:top w:val="single" w:sz="8" w:space="0" w:color="auto"/>
              <w:left w:val="single" w:sz="8" w:space="0" w:color="auto"/>
              <w:bottom w:val="single" w:sz="8" w:space="0" w:color="000000"/>
              <w:right w:val="nil"/>
            </w:tcBorders>
            <w:shd w:val="clear" w:color="auto" w:fill="auto"/>
            <w:vAlign w:val="center"/>
            <w:hideMark/>
          </w:tcPr>
          <w:p w14:paraId="6E45532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93191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NW101 (KLIMOR)</w:t>
            </w:r>
          </w:p>
        </w:tc>
        <w:tc>
          <w:tcPr>
            <w:tcW w:w="3860" w:type="dxa"/>
            <w:tcBorders>
              <w:top w:val="single" w:sz="8" w:space="0" w:color="auto"/>
              <w:left w:val="nil"/>
              <w:bottom w:val="nil"/>
              <w:right w:val="nil"/>
            </w:tcBorders>
            <w:shd w:val="clear" w:color="auto" w:fill="auto"/>
            <w:vAlign w:val="center"/>
            <w:hideMark/>
          </w:tcPr>
          <w:p w14:paraId="4A375EC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xml:space="preserve"> filtr 1205x550x50 mm,</w:t>
            </w:r>
          </w:p>
        </w:tc>
        <w:tc>
          <w:tcPr>
            <w:tcW w:w="2380" w:type="dxa"/>
            <w:tcBorders>
              <w:top w:val="single" w:sz="8" w:space="0" w:color="auto"/>
              <w:left w:val="single" w:sz="8" w:space="0" w:color="auto"/>
              <w:bottom w:val="nil"/>
              <w:right w:val="single" w:sz="8" w:space="0" w:color="auto"/>
            </w:tcBorders>
            <w:shd w:val="clear" w:color="auto" w:fill="auto"/>
            <w:noWrap/>
            <w:vAlign w:val="center"/>
            <w:hideMark/>
          </w:tcPr>
          <w:p w14:paraId="493AD746"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single" w:sz="8" w:space="0" w:color="auto"/>
              <w:left w:val="nil"/>
              <w:bottom w:val="nil"/>
              <w:right w:val="single" w:sz="8" w:space="0" w:color="auto"/>
            </w:tcBorders>
            <w:shd w:val="clear" w:color="auto" w:fill="auto"/>
            <w:noWrap/>
            <w:vAlign w:val="center"/>
            <w:hideMark/>
          </w:tcPr>
          <w:p w14:paraId="7161650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4B418B95"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287FFF7B"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5178CAEE" w14:textId="77777777" w:rsidR="0003247A" w:rsidRPr="001822D2" w:rsidRDefault="0003247A" w:rsidP="004F31AE">
            <w:pPr>
              <w:rPr>
                <w:rFonts w:ascii="Arial" w:hAnsi="Arial" w:cs="Arial"/>
                <w:sz w:val="22"/>
                <w:szCs w:val="22"/>
              </w:rPr>
            </w:pPr>
          </w:p>
        </w:tc>
        <w:tc>
          <w:tcPr>
            <w:tcW w:w="3860" w:type="dxa"/>
            <w:tcBorders>
              <w:top w:val="nil"/>
              <w:left w:val="nil"/>
              <w:bottom w:val="nil"/>
              <w:right w:val="nil"/>
            </w:tcBorders>
            <w:shd w:val="clear" w:color="auto" w:fill="auto"/>
            <w:vAlign w:val="center"/>
            <w:hideMark/>
          </w:tcPr>
          <w:p w14:paraId="220DDD9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597x550x96 mm</w:t>
            </w:r>
          </w:p>
        </w:tc>
        <w:tc>
          <w:tcPr>
            <w:tcW w:w="2380" w:type="dxa"/>
            <w:tcBorders>
              <w:top w:val="nil"/>
              <w:left w:val="single" w:sz="8" w:space="0" w:color="auto"/>
              <w:bottom w:val="nil"/>
              <w:right w:val="single" w:sz="8" w:space="0" w:color="auto"/>
            </w:tcBorders>
            <w:shd w:val="clear" w:color="auto" w:fill="auto"/>
            <w:noWrap/>
            <w:vAlign w:val="center"/>
            <w:hideMark/>
          </w:tcPr>
          <w:p w14:paraId="08FB78A6"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nil"/>
              <w:right w:val="single" w:sz="8" w:space="0" w:color="auto"/>
            </w:tcBorders>
            <w:shd w:val="clear" w:color="auto" w:fill="auto"/>
            <w:noWrap/>
            <w:vAlign w:val="center"/>
            <w:hideMark/>
          </w:tcPr>
          <w:p w14:paraId="32503D04"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F9</w:t>
            </w:r>
          </w:p>
        </w:tc>
      </w:tr>
      <w:tr w:rsidR="0003247A" w:rsidRPr="00671F79" w14:paraId="141BD921"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2C94B7C2"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605A6524" w14:textId="77777777" w:rsidR="0003247A" w:rsidRPr="001822D2" w:rsidRDefault="0003247A" w:rsidP="004F31AE">
            <w:pPr>
              <w:rPr>
                <w:rFonts w:ascii="Arial" w:hAnsi="Arial" w:cs="Arial"/>
                <w:sz w:val="22"/>
                <w:szCs w:val="22"/>
              </w:rPr>
            </w:pPr>
          </w:p>
        </w:tc>
        <w:tc>
          <w:tcPr>
            <w:tcW w:w="3860" w:type="dxa"/>
            <w:tcBorders>
              <w:top w:val="nil"/>
              <w:left w:val="nil"/>
              <w:bottom w:val="single" w:sz="8" w:space="0" w:color="auto"/>
              <w:right w:val="nil"/>
            </w:tcBorders>
            <w:shd w:val="clear" w:color="auto" w:fill="auto"/>
            <w:vAlign w:val="center"/>
            <w:hideMark/>
          </w:tcPr>
          <w:p w14:paraId="06E703D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 1205x550x50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78B79A4"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6CC6724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M5</w:t>
            </w:r>
          </w:p>
        </w:tc>
      </w:tr>
      <w:tr w:rsidR="0003247A" w:rsidRPr="00671F79" w14:paraId="5059EA6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6582DC"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operacyjna 4</w:t>
            </w:r>
          </w:p>
        </w:tc>
      </w:tr>
      <w:tr w:rsidR="0003247A" w:rsidRPr="00671F79" w14:paraId="3B69998E"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2482E31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nil"/>
            </w:tcBorders>
            <w:shd w:val="clear" w:color="auto" w:fill="auto"/>
            <w:vAlign w:val="center"/>
            <w:hideMark/>
          </w:tcPr>
          <w:p w14:paraId="4C4DAEA2"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Strop laminarny</w:t>
            </w:r>
          </w:p>
        </w:tc>
        <w:tc>
          <w:tcPr>
            <w:tcW w:w="3860" w:type="dxa"/>
            <w:tcBorders>
              <w:top w:val="nil"/>
              <w:left w:val="single" w:sz="8" w:space="0" w:color="auto"/>
              <w:bottom w:val="nil"/>
              <w:right w:val="single" w:sz="8" w:space="0" w:color="auto"/>
            </w:tcBorders>
            <w:shd w:val="clear" w:color="auto" w:fill="auto"/>
            <w:vAlign w:val="center"/>
            <w:hideMark/>
          </w:tcPr>
          <w:p w14:paraId="5B31642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610x610x69 mm</w:t>
            </w:r>
          </w:p>
        </w:tc>
        <w:tc>
          <w:tcPr>
            <w:tcW w:w="2380" w:type="dxa"/>
            <w:tcBorders>
              <w:top w:val="nil"/>
              <w:left w:val="nil"/>
              <w:bottom w:val="nil"/>
              <w:right w:val="nil"/>
            </w:tcBorders>
            <w:shd w:val="clear" w:color="auto" w:fill="auto"/>
            <w:noWrap/>
            <w:vAlign w:val="center"/>
            <w:hideMark/>
          </w:tcPr>
          <w:p w14:paraId="10DCFEB2"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18 szt.</w:t>
            </w:r>
          </w:p>
        </w:tc>
        <w:tc>
          <w:tcPr>
            <w:tcW w:w="960" w:type="dxa"/>
            <w:tcBorders>
              <w:top w:val="nil"/>
              <w:left w:val="single" w:sz="8" w:space="0" w:color="auto"/>
              <w:bottom w:val="nil"/>
              <w:right w:val="single" w:sz="8" w:space="0" w:color="auto"/>
            </w:tcBorders>
            <w:shd w:val="clear" w:color="auto" w:fill="auto"/>
            <w:noWrap/>
            <w:vAlign w:val="center"/>
            <w:hideMark/>
          </w:tcPr>
          <w:p w14:paraId="0923BF2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5E9586AD"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5D34BA9F"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nil"/>
            </w:tcBorders>
            <w:vAlign w:val="center"/>
            <w:hideMark/>
          </w:tcPr>
          <w:p w14:paraId="4AE83E07" w14:textId="77777777" w:rsidR="0003247A" w:rsidRPr="001822D2" w:rsidRDefault="0003247A" w:rsidP="004F31AE">
            <w:pPr>
              <w:rPr>
                <w:rFonts w:ascii="Arial" w:hAnsi="Arial" w:cs="Arial"/>
                <w:sz w:val="22"/>
                <w:szCs w:val="22"/>
              </w:rPr>
            </w:pP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4AA06B5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285x610x69 mm</w:t>
            </w:r>
          </w:p>
        </w:tc>
        <w:tc>
          <w:tcPr>
            <w:tcW w:w="2380" w:type="dxa"/>
            <w:tcBorders>
              <w:top w:val="nil"/>
              <w:left w:val="nil"/>
              <w:bottom w:val="single" w:sz="8" w:space="0" w:color="auto"/>
              <w:right w:val="nil"/>
            </w:tcBorders>
            <w:shd w:val="clear" w:color="auto" w:fill="auto"/>
            <w:noWrap/>
            <w:vAlign w:val="center"/>
            <w:hideMark/>
          </w:tcPr>
          <w:p w14:paraId="07427F16"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12355A"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5A7C9B0A"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95C718B"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operacyjna 5</w:t>
            </w:r>
          </w:p>
        </w:tc>
      </w:tr>
      <w:tr w:rsidR="0003247A" w:rsidRPr="00671F79" w14:paraId="04941139" w14:textId="77777777" w:rsidTr="002B44B9">
        <w:trPr>
          <w:trHeight w:val="510"/>
        </w:trPr>
        <w:tc>
          <w:tcPr>
            <w:tcW w:w="1192" w:type="dxa"/>
            <w:vMerge w:val="restart"/>
            <w:tcBorders>
              <w:top w:val="nil"/>
              <w:left w:val="single" w:sz="8" w:space="0" w:color="auto"/>
              <w:bottom w:val="single" w:sz="8" w:space="0" w:color="000000"/>
              <w:right w:val="nil"/>
            </w:tcBorders>
            <w:shd w:val="clear" w:color="auto" w:fill="auto"/>
            <w:vAlign w:val="center"/>
            <w:hideMark/>
          </w:tcPr>
          <w:p w14:paraId="7954BBA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nil"/>
              <w:left w:val="single" w:sz="8" w:space="0" w:color="auto"/>
              <w:bottom w:val="single" w:sz="8" w:space="0" w:color="000000"/>
              <w:right w:val="nil"/>
            </w:tcBorders>
            <w:shd w:val="clear" w:color="auto" w:fill="auto"/>
            <w:vAlign w:val="center"/>
            <w:hideMark/>
          </w:tcPr>
          <w:p w14:paraId="42AFDA8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Strop laminarny</w:t>
            </w:r>
          </w:p>
        </w:tc>
        <w:tc>
          <w:tcPr>
            <w:tcW w:w="3860" w:type="dxa"/>
            <w:tcBorders>
              <w:top w:val="nil"/>
              <w:left w:val="single" w:sz="8" w:space="0" w:color="auto"/>
              <w:bottom w:val="nil"/>
              <w:right w:val="single" w:sz="8" w:space="0" w:color="auto"/>
            </w:tcBorders>
            <w:shd w:val="clear" w:color="auto" w:fill="auto"/>
            <w:vAlign w:val="center"/>
            <w:hideMark/>
          </w:tcPr>
          <w:p w14:paraId="6F5F0D0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610x610x69 mm</w:t>
            </w:r>
          </w:p>
        </w:tc>
        <w:tc>
          <w:tcPr>
            <w:tcW w:w="2380" w:type="dxa"/>
            <w:tcBorders>
              <w:top w:val="nil"/>
              <w:left w:val="nil"/>
              <w:bottom w:val="nil"/>
              <w:right w:val="nil"/>
            </w:tcBorders>
            <w:shd w:val="clear" w:color="auto" w:fill="auto"/>
            <w:noWrap/>
            <w:vAlign w:val="center"/>
            <w:hideMark/>
          </w:tcPr>
          <w:p w14:paraId="2C84019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18 szt.</w:t>
            </w:r>
          </w:p>
        </w:tc>
        <w:tc>
          <w:tcPr>
            <w:tcW w:w="960" w:type="dxa"/>
            <w:tcBorders>
              <w:top w:val="nil"/>
              <w:left w:val="single" w:sz="8" w:space="0" w:color="auto"/>
              <w:bottom w:val="nil"/>
              <w:right w:val="single" w:sz="8" w:space="0" w:color="auto"/>
            </w:tcBorders>
            <w:shd w:val="clear" w:color="auto" w:fill="auto"/>
            <w:noWrap/>
            <w:vAlign w:val="center"/>
            <w:hideMark/>
          </w:tcPr>
          <w:p w14:paraId="5F3EBAE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1C3ADBDC" w14:textId="77777777" w:rsidTr="002B44B9">
        <w:trPr>
          <w:trHeight w:val="510"/>
        </w:trPr>
        <w:tc>
          <w:tcPr>
            <w:tcW w:w="1192" w:type="dxa"/>
            <w:vMerge/>
            <w:tcBorders>
              <w:top w:val="nil"/>
              <w:left w:val="single" w:sz="8" w:space="0" w:color="auto"/>
              <w:bottom w:val="single" w:sz="8" w:space="0" w:color="000000"/>
              <w:right w:val="nil"/>
            </w:tcBorders>
            <w:vAlign w:val="center"/>
            <w:hideMark/>
          </w:tcPr>
          <w:p w14:paraId="3F65761F" w14:textId="77777777" w:rsidR="0003247A" w:rsidRPr="001822D2" w:rsidRDefault="0003247A" w:rsidP="004F31AE">
            <w:pPr>
              <w:rPr>
                <w:rFonts w:ascii="Arial" w:hAnsi="Arial" w:cs="Arial"/>
                <w:sz w:val="22"/>
                <w:szCs w:val="22"/>
              </w:rPr>
            </w:pPr>
          </w:p>
        </w:tc>
        <w:tc>
          <w:tcPr>
            <w:tcW w:w="2160" w:type="dxa"/>
            <w:vMerge/>
            <w:tcBorders>
              <w:top w:val="nil"/>
              <w:left w:val="single" w:sz="8" w:space="0" w:color="auto"/>
              <w:bottom w:val="single" w:sz="8" w:space="0" w:color="000000"/>
              <w:right w:val="nil"/>
            </w:tcBorders>
            <w:vAlign w:val="center"/>
            <w:hideMark/>
          </w:tcPr>
          <w:p w14:paraId="327168DE" w14:textId="77777777" w:rsidR="0003247A" w:rsidRPr="001822D2" w:rsidRDefault="0003247A" w:rsidP="004F31AE">
            <w:pPr>
              <w:rPr>
                <w:rFonts w:ascii="Arial" w:hAnsi="Arial" w:cs="Arial"/>
                <w:sz w:val="22"/>
                <w:szCs w:val="22"/>
              </w:rPr>
            </w:pP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43D0CBD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285x610x69 mm</w:t>
            </w:r>
          </w:p>
        </w:tc>
        <w:tc>
          <w:tcPr>
            <w:tcW w:w="2380" w:type="dxa"/>
            <w:tcBorders>
              <w:top w:val="nil"/>
              <w:left w:val="nil"/>
              <w:bottom w:val="single" w:sz="8" w:space="0" w:color="auto"/>
              <w:right w:val="nil"/>
            </w:tcBorders>
            <w:shd w:val="clear" w:color="auto" w:fill="auto"/>
            <w:noWrap/>
            <w:vAlign w:val="center"/>
            <w:hideMark/>
          </w:tcPr>
          <w:p w14:paraId="3C27C91F"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B8CF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46C61809" w14:textId="77777777" w:rsidTr="002B44B9">
        <w:trPr>
          <w:trHeight w:val="510"/>
        </w:trPr>
        <w:tc>
          <w:tcPr>
            <w:tcW w:w="10552" w:type="dxa"/>
            <w:gridSpan w:val="5"/>
            <w:tcBorders>
              <w:top w:val="single" w:sz="8" w:space="0" w:color="auto"/>
              <w:left w:val="single" w:sz="8" w:space="0" w:color="auto"/>
              <w:bottom w:val="nil"/>
              <w:right w:val="single" w:sz="8" w:space="0" w:color="000000"/>
            </w:tcBorders>
            <w:shd w:val="clear" w:color="auto" w:fill="auto"/>
            <w:vAlign w:val="center"/>
            <w:hideMark/>
          </w:tcPr>
          <w:p w14:paraId="19114664"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operacyjna 6</w:t>
            </w:r>
          </w:p>
        </w:tc>
      </w:tr>
      <w:tr w:rsidR="0003247A" w:rsidRPr="00671F79" w14:paraId="2C2B8579" w14:textId="77777777" w:rsidTr="002B44B9">
        <w:trPr>
          <w:trHeight w:val="510"/>
        </w:trPr>
        <w:tc>
          <w:tcPr>
            <w:tcW w:w="1192" w:type="dxa"/>
            <w:vMerge w:val="restart"/>
            <w:tcBorders>
              <w:top w:val="single" w:sz="8" w:space="0" w:color="auto"/>
              <w:left w:val="single" w:sz="8" w:space="0" w:color="auto"/>
              <w:bottom w:val="single" w:sz="8" w:space="0" w:color="000000"/>
              <w:right w:val="nil"/>
            </w:tcBorders>
            <w:shd w:val="clear" w:color="auto" w:fill="auto"/>
            <w:vAlign w:val="center"/>
            <w:hideMark/>
          </w:tcPr>
          <w:p w14:paraId="3894E37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vMerge w:val="restart"/>
            <w:tcBorders>
              <w:top w:val="single" w:sz="8" w:space="0" w:color="auto"/>
              <w:left w:val="single" w:sz="8" w:space="0" w:color="auto"/>
              <w:bottom w:val="single" w:sz="8" w:space="0" w:color="000000"/>
              <w:right w:val="nil"/>
            </w:tcBorders>
            <w:shd w:val="clear" w:color="auto" w:fill="auto"/>
            <w:vAlign w:val="center"/>
            <w:hideMark/>
          </w:tcPr>
          <w:p w14:paraId="42E7300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Strop laminarny</w:t>
            </w:r>
          </w:p>
        </w:tc>
        <w:tc>
          <w:tcPr>
            <w:tcW w:w="3860" w:type="dxa"/>
            <w:tcBorders>
              <w:top w:val="single" w:sz="8" w:space="0" w:color="auto"/>
              <w:left w:val="single" w:sz="8" w:space="0" w:color="auto"/>
              <w:bottom w:val="nil"/>
              <w:right w:val="single" w:sz="8" w:space="0" w:color="auto"/>
            </w:tcBorders>
            <w:shd w:val="clear" w:color="auto" w:fill="auto"/>
            <w:vAlign w:val="center"/>
            <w:hideMark/>
          </w:tcPr>
          <w:p w14:paraId="3A2AA10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610x610x69 mm</w:t>
            </w:r>
          </w:p>
        </w:tc>
        <w:tc>
          <w:tcPr>
            <w:tcW w:w="2380" w:type="dxa"/>
            <w:tcBorders>
              <w:top w:val="single" w:sz="8" w:space="0" w:color="auto"/>
              <w:left w:val="nil"/>
              <w:bottom w:val="nil"/>
              <w:right w:val="nil"/>
            </w:tcBorders>
            <w:shd w:val="clear" w:color="auto" w:fill="auto"/>
            <w:noWrap/>
            <w:vAlign w:val="center"/>
            <w:hideMark/>
          </w:tcPr>
          <w:p w14:paraId="106FBE7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18 szt.</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14:paraId="29EAB4E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0CF23C0A" w14:textId="77777777" w:rsidTr="002B44B9">
        <w:trPr>
          <w:trHeight w:val="510"/>
        </w:trPr>
        <w:tc>
          <w:tcPr>
            <w:tcW w:w="1192" w:type="dxa"/>
            <w:vMerge/>
            <w:tcBorders>
              <w:top w:val="single" w:sz="8" w:space="0" w:color="auto"/>
              <w:left w:val="single" w:sz="8" w:space="0" w:color="auto"/>
              <w:bottom w:val="single" w:sz="8" w:space="0" w:color="000000"/>
              <w:right w:val="nil"/>
            </w:tcBorders>
            <w:vAlign w:val="center"/>
            <w:hideMark/>
          </w:tcPr>
          <w:p w14:paraId="1CAC2E3A" w14:textId="77777777" w:rsidR="0003247A" w:rsidRPr="001822D2" w:rsidRDefault="0003247A" w:rsidP="004F31AE">
            <w:pPr>
              <w:rPr>
                <w:rFonts w:ascii="Arial" w:hAnsi="Arial" w:cs="Arial"/>
                <w:sz w:val="22"/>
                <w:szCs w:val="22"/>
              </w:rPr>
            </w:pPr>
          </w:p>
        </w:tc>
        <w:tc>
          <w:tcPr>
            <w:tcW w:w="2160" w:type="dxa"/>
            <w:vMerge/>
            <w:tcBorders>
              <w:top w:val="single" w:sz="8" w:space="0" w:color="auto"/>
              <w:left w:val="single" w:sz="8" w:space="0" w:color="auto"/>
              <w:bottom w:val="single" w:sz="8" w:space="0" w:color="000000"/>
              <w:right w:val="nil"/>
            </w:tcBorders>
            <w:vAlign w:val="center"/>
            <w:hideMark/>
          </w:tcPr>
          <w:p w14:paraId="1476348D" w14:textId="77777777" w:rsidR="0003247A" w:rsidRPr="001822D2" w:rsidRDefault="0003247A" w:rsidP="004F31AE">
            <w:pPr>
              <w:rPr>
                <w:rFonts w:ascii="Arial" w:hAnsi="Arial" w:cs="Arial"/>
                <w:sz w:val="22"/>
                <w:szCs w:val="22"/>
              </w:rPr>
            </w:pP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15CAB1A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285x610x69 mm</w:t>
            </w:r>
          </w:p>
        </w:tc>
        <w:tc>
          <w:tcPr>
            <w:tcW w:w="2380" w:type="dxa"/>
            <w:tcBorders>
              <w:top w:val="nil"/>
              <w:left w:val="nil"/>
              <w:bottom w:val="single" w:sz="8" w:space="0" w:color="auto"/>
              <w:right w:val="nil"/>
            </w:tcBorders>
            <w:shd w:val="clear" w:color="auto" w:fill="auto"/>
            <w:noWrap/>
            <w:vAlign w:val="center"/>
            <w:hideMark/>
          </w:tcPr>
          <w:p w14:paraId="1C0E48D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0DD6B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50CF9541"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3F6094D"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BA, poziom +4, apteka </w:t>
            </w:r>
          </w:p>
        </w:tc>
      </w:tr>
      <w:tr w:rsidR="0003247A" w:rsidRPr="00671F79" w14:paraId="412B9C3F"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469DC6F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2DE7B2B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laminarne</w:t>
            </w:r>
          </w:p>
        </w:tc>
        <w:tc>
          <w:tcPr>
            <w:tcW w:w="3860" w:type="dxa"/>
            <w:tcBorders>
              <w:top w:val="nil"/>
              <w:left w:val="nil"/>
              <w:bottom w:val="single" w:sz="8" w:space="0" w:color="auto"/>
              <w:right w:val="nil"/>
            </w:tcBorders>
            <w:shd w:val="clear" w:color="auto" w:fill="auto"/>
            <w:vAlign w:val="center"/>
            <w:hideMark/>
          </w:tcPr>
          <w:p w14:paraId="2CC042B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560x560x69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6CD3D3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6 szt.</w:t>
            </w:r>
          </w:p>
        </w:tc>
        <w:tc>
          <w:tcPr>
            <w:tcW w:w="960" w:type="dxa"/>
            <w:tcBorders>
              <w:top w:val="nil"/>
              <w:left w:val="nil"/>
              <w:bottom w:val="single" w:sz="8" w:space="0" w:color="auto"/>
              <w:right w:val="single" w:sz="8" w:space="0" w:color="auto"/>
            </w:tcBorders>
            <w:shd w:val="clear" w:color="auto" w:fill="auto"/>
            <w:noWrap/>
            <w:vAlign w:val="center"/>
            <w:hideMark/>
          </w:tcPr>
          <w:p w14:paraId="6AB1C6F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H14</w:t>
            </w:r>
          </w:p>
        </w:tc>
      </w:tr>
      <w:tr w:rsidR="0003247A" w:rsidRPr="00671F79" w14:paraId="00AD2602"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115E98A"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CBO, poziom +4, apteka</w:t>
            </w:r>
          </w:p>
        </w:tc>
      </w:tr>
      <w:tr w:rsidR="0003247A" w:rsidRPr="00671F79" w14:paraId="3E5C055C"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0D97CA2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1333398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laminarne</w:t>
            </w:r>
          </w:p>
        </w:tc>
        <w:tc>
          <w:tcPr>
            <w:tcW w:w="3860" w:type="dxa"/>
            <w:tcBorders>
              <w:top w:val="nil"/>
              <w:left w:val="nil"/>
              <w:bottom w:val="single" w:sz="8" w:space="0" w:color="auto"/>
              <w:right w:val="nil"/>
            </w:tcBorders>
            <w:shd w:val="clear" w:color="auto" w:fill="auto"/>
            <w:vAlign w:val="center"/>
            <w:hideMark/>
          </w:tcPr>
          <w:p w14:paraId="2F338D1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560x560x69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7B933D0"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4szt.</w:t>
            </w:r>
          </w:p>
        </w:tc>
        <w:tc>
          <w:tcPr>
            <w:tcW w:w="960" w:type="dxa"/>
            <w:tcBorders>
              <w:top w:val="nil"/>
              <w:left w:val="nil"/>
              <w:bottom w:val="single" w:sz="8" w:space="0" w:color="auto"/>
              <w:right w:val="single" w:sz="8" w:space="0" w:color="auto"/>
            </w:tcBorders>
            <w:shd w:val="clear" w:color="auto" w:fill="auto"/>
            <w:noWrap/>
            <w:vAlign w:val="center"/>
            <w:hideMark/>
          </w:tcPr>
          <w:p w14:paraId="4705A37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H14</w:t>
            </w:r>
          </w:p>
        </w:tc>
      </w:tr>
      <w:tr w:rsidR="0003247A" w:rsidRPr="00671F79" w14:paraId="092BFCE9"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46760F"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pooperacyjna</w:t>
            </w:r>
          </w:p>
        </w:tc>
      </w:tr>
      <w:tr w:rsidR="0003247A" w:rsidRPr="00671F79" w14:paraId="61FB8004"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77923A0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3FC81D8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7B21332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3B570EF"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9 szt.</w:t>
            </w:r>
          </w:p>
        </w:tc>
        <w:tc>
          <w:tcPr>
            <w:tcW w:w="960" w:type="dxa"/>
            <w:tcBorders>
              <w:top w:val="nil"/>
              <w:left w:val="nil"/>
              <w:bottom w:val="single" w:sz="8" w:space="0" w:color="auto"/>
              <w:right w:val="single" w:sz="8" w:space="0" w:color="auto"/>
            </w:tcBorders>
            <w:shd w:val="clear" w:color="auto" w:fill="auto"/>
            <w:noWrap/>
            <w:vAlign w:val="center"/>
            <w:hideMark/>
          </w:tcPr>
          <w:p w14:paraId="22BA592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0ACD8CDE"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6AF88A"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korytarz czysty</w:t>
            </w:r>
          </w:p>
        </w:tc>
      </w:tr>
      <w:tr w:rsidR="0003247A" w:rsidRPr="00671F79" w14:paraId="3CAA381F"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0AA1E61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0005824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6E62FFC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6FA90E3"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5 szt.</w:t>
            </w:r>
          </w:p>
        </w:tc>
        <w:tc>
          <w:tcPr>
            <w:tcW w:w="960" w:type="dxa"/>
            <w:tcBorders>
              <w:top w:val="nil"/>
              <w:left w:val="nil"/>
              <w:bottom w:val="single" w:sz="8" w:space="0" w:color="auto"/>
              <w:right w:val="single" w:sz="8" w:space="0" w:color="auto"/>
            </w:tcBorders>
            <w:shd w:val="clear" w:color="auto" w:fill="auto"/>
            <w:noWrap/>
            <w:vAlign w:val="center"/>
            <w:hideMark/>
          </w:tcPr>
          <w:p w14:paraId="35955352"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1DD0D74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37D41A"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śluzy przygotowawcze</w:t>
            </w:r>
          </w:p>
        </w:tc>
      </w:tr>
      <w:tr w:rsidR="0003247A" w:rsidRPr="00671F79" w14:paraId="36E54BEA"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6FE016A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02D2370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5594BA2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5B6BBD2"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5 szt.</w:t>
            </w:r>
          </w:p>
        </w:tc>
        <w:tc>
          <w:tcPr>
            <w:tcW w:w="960" w:type="dxa"/>
            <w:tcBorders>
              <w:top w:val="nil"/>
              <w:left w:val="nil"/>
              <w:bottom w:val="single" w:sz="8" w:space="0" w:color="auto"/>
              <w:right w:val="single" w:sz="8" w:space="0" w:color="auto"/>
            </w:tcBorders>
            <w:shd w:val="clear" w:color="auto" w:fill="auto"/>
            <w:noWrap/>
            <w:vAlign w:val="center"/>
            <w:hideMark/>
          </w:tcPr>
          <w:p w14:paraId="0E503A9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6BE4079A"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9E104D"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+4, sale zabiegowe</w:t>
            </w:r>
          </w:p>
        </w:tc>
      </w:tr>
      <w:tr w:rsidR="0003247A" w:rsidRPr="00671F79" w14:paraId="20723C6E"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2604908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1829BFB3"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14ABE70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21CAEFC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17 szt.</w:t>
            </w:r>
          </w:p>
        </w:tc>
        <w:tc>
          <w:tcPr>
            <w:tcW w:w="960" w:type="dxa"/>
            <w:tcBorders>
              <w:top w:val="nil"/>
              <w:left w:val="nil"/>
              <w:bottom w:val="single" w:sz="8" w:space="0" w:color="auto"/>
              <w:right w:val="single" w:sz="8" w:space="0" w:color="auto"/>
            </w:tcBorders>
            <w:shd w:val="clear" w:color="auto" w:fill="auto"/>
            <w:noWrap/>
            <w:vAlign w:val="center"/>
            <w:hideMark/>
          </w:tcPr>
          <w:p w14:paraId="015E79C5"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617D4905"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98514D6"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+4, apteka</w:t>
            </w:r>
          </w:p>
        </w:tc>
      </w:tr>
      <w:tr w:rsidR="0003247A" w:rsidRPr="00671F79" w14:paraId="16E38779"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1E671CE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74CDC7AD"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1572234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56C0E05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10 szt.</w:t>
            </w:r>
          </w:p>
        </w:tc>
        <w:tc>
          <w:tcPr>
            <w:tcW w:w="960" w:type="dxa"/>
            <w:tcBorders>
              <w:top w:val="nil"/>
              <w:left w:val="nil"/>
              <w:bottom w:val="single" w:sz="8" w:space="0" w:color="auto"/>
              <w:right w:val="single" w:sz="8" w:space="0" w:color="auto"/>
            </w:tcBorders>
            <w:shd w:val="clear" w:color="auto" w:fill="auto"/>
            <w:noWrap/>
            <w:vAlign w:val="center"/>
            <w:hideMark/>
          </w:tcPr>
          <w:p w14:paraId="406C541C"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35B4AEB2"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1D0E382"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CBO, poziom +4, apteka</w:t>
            </w:r>
          </w:p>
        </w:tc>
      </w:tr>
      <w:tr w:rsidR="0003247A" w:rsidRPr="00671F79" w14:paraId="6CA3D98F"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6F9EAC8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354E2E1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134AB08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3362D6C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5 szt.</w:t>
            </w:r>
          </w:p>
        </w:tc>
        <w:tc>
          <w:tcPr>
            <w:tcW w:w="960" w:type="dxa"/>
            <w:tcBorders>
              <w:top w:val="nil"/>
              <w:left w:val="nil"/>
              <w:bottom w:val="single" w:sz="8" w:space="0" w:color="auto"/>
              <w:right w:val="single" w:sz="8" w:space="0" w:color="auto"/>
            </w:tcBorders>
            <w:shd w:val="clear" w:color="auto" w:fill="auto"/>
            <w:noWrap/>
            <w:vAlign w:val="center"/>
            <w:hideMark/>
          </w:tcPr>
          <w:p w14:paraId="71D7534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3C029517"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4DE3776"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+4, apteka</w:t>
            </w:r>
          </w:p>
        </w:tc>
      </w:tr>
      <w:tr w:rsidR="0003247A" w:rsidRPr="00671F79" w14:paraId="46EC244B"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4A1E6A6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lastRenderedPageBreak/>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0BE58DA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0076E52E"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C42D612"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8 szt.</w:t>
            </w:r>
          </w:p>
        </w:tc>
        <w:tc>
          <w:tcPr>
            <w:tcW w:w="960" w:type="dxa"/>
            <w:tcBorders>
              <w:top w:val="nil"/>
              <w:left w:val="nil"/>
              <w:bottom w:val="single" w:sz="8" w:space="0" w:color="auto"/>
              <w:right w:val="single" w:sz="8" w:space="0" w:color="auto"/>
            </w:tcBorders>
            <w:shd w:val="clear" w:color="auto" w:fill="auto"/>
            <w:noWrap/>
            <w:vAlign w:val="center"/>
            <w:hideMark/>
          </w:tcPr>
          <w:p w14:paraId="5B1B71DD"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H14</w:t>
            </w:r>
          </w:p>
        </w:tc>
      </w:tr>
      <w:tr w:rsidR="0003247A" w:rsidRPr="00671F79" w14:paraId="6A394583"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C39387F"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CBO, poziom +4, apteka</w:t>
            </w:r>
          </w:p>
        </w:tc>
      </w:tr>
      <w:tr w:rsidR="0003247A" w:rsidRPr="00671F79" w14:paraId="228F163F"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322CA9A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76753731"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09D3569A"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535x535x69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BAE18E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single" w:sz="8" w:space="0" w:color="auto"/>
              <w:right w:val="single" w:sz="8" w:space="0" w:color="auto"/>
            </w:tcBorders>
            <w:shd w:val="clear" w:color="auto" w:fill="auto"/>
            <w:noWrap/>
            <w:vAlign w:val="center"/>
            <w:hideMark/>
          </w:tcPr>
          <w:p w14:paraId="30FE304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H14</w:t>
            </w:r>
          </w:p>
        </w:tc>
      </w:tr>
      <w:tr w:rsidR="0003247A" w:rsidRPr="00671F79" w14:paraId="6C6FEBCE"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552B6D"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+4, apteka</w:t>
            </w:r>
          </w:p>
        </w:tc>
      </w:tr>
      <w:tr w:rsidR="0003247A" w:rsidRPr="00671F79" w14:paraId="1FB11C78"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1CB63DA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1668781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40D4530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457x457x69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2C81849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1 szt.</w:t>
            </w:r>
          </w:p>
        </w:tc>
        <w:tc>
          <w:tcPr>
            <w:tcW w:w="960" w:type="dxa"/>
            <w:tcBorders>
              <w:top w:val="nil"/>
              <w:left w:val="nil"/>
              <w:bottom w:val="single" w:sz="8" w:space="0" w:color="auto"/>
              <w:right w:val="single" w:sz="8" w:space="0" w:color="auto"/>
            </w:tcBorders>
            <w:shd w:val="clear" w:color="auto" w:fill="auto"/>
            <w:noWrap/>
            <w:vAlign w:val="center"/>
            <w:hideMark/>
          </w:tcPr>
          <w:p w14:paraId="7FC7666B"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0FE659CB"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89DFC56"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CBO, poziom +4, apteka</w:t>
            </w:r>
          </w:p>
        </w:tc>
      </w:tr>
      <w:tr w:rsidR="0003247A" w:rsidRPr="00671F79" w14:paraId="3FAD9DBE"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130F7F7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5499ACF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Nawiewniki higieniczne</w:t>
            </w:r>
          </w:p>
        </w:tc>
        <w:tc>
          <w:tcPr>
            <w:tcW w:w="3860" w:type="dxa"/>
            <w:tcBorders>
              <w:top w:val="nil"/>
              <w:left w:val="nil"/>
              <w:bottom w:val="single" w:sz="8" w:space="0" w:color="auto"/>
              <w:right w:val="nil"/>
            </w:tcBorders>
            <w:shd w:val="clear" w:color="auto" w:fill="auto"/>
            <w:vAlign w:val="center"/>
            <w:hideMark/>
          </w:tcPr>
          <w:p w14:paraId="268DEE3B"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457x457x69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2DF90721"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4 szt.</w:t>
            </w:r>
          </w:p>
        </w:tc>
        <w:tc>
          <w:tcPr>
            <w:tcW w:w="960" w:type="dxa"/>
            <w:tcBorders>
              <w:top w:val="nil"/>
              <w:left w:val="nil"/>
              <w:bottom w:val="single" w:sz="8" w:space="0" w:color="auto"/>
              <w:right w:val="single" w:sz="8" w:space="0" w:color="auto"/>
            </w:tcBorders>
            <w:shd w:val="clear" w:color="auto" w:fill="auto"/>
            <w:noWrap/>
            <w:vAlign w:val="center"/>
            <w:hideMark/>
          </w:tcPr>
          <w:p w14:paraId="45935195"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67C19F8C"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8948FC"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 xml:space="preserve">BA, poziom +5, podłużna </w:t>
            </w:r>
            <w:proofErr w:type="spellStart"/>
            <w:r w:rsidRPr="001822D2">
              <w:rPr>
                <w:rFonts w:ascii="Arial" w:hAnsi="Arial" w:cs="Arial"/>
                <w:b/>
                <w:bCs/>
                <w:sz w:val="22"/>
                <w:szCs w:val="22"/>
              </w:rPr>
              <w:t>wentylatornia</w:t>
            </w:r>
            <w:proofErr w:type="spellEnd"/>
            <w:r w:rsidRPr="001822D2">
              <w:rPr>
                <w:rFonts w:ascii="Arial" w:hAnsi="Arial" w:cs="Arial"/>
                <w:b/>
                <w:bCs/>
                <w:sz w:val="22"/>
                <w:szCs w:val="22"/>
              </w:rPr>
              <w:t xml:space="preserve"> </w:t>
            </w:r>
          </w:p>
        </w:tc>
      </w:tr>
      <w:tr w:rsidR="0003247A" w:rsidRPr="00671F79" w14:paraId="5581F732"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0A1299F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06A8D2D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Filtry kanałowe</w:t>
            </w:r>
          </w:p>
        </w:tc>
        <w:tc>
          <w:tcPr>
            <w:tcW w:w="3860" w:type="dxa"/>
            <w:tcBorders>
              <w:top w:val="nil"/>
              <w:left w:val="nil"/>
              <w:bottom w:val="single" w:sz="8" w:space="0" w:color="auto"/>
              <w:right w:val="nil"/>
            </w:tcBorders>
            <w:shd w:val="clear" w:color="auto" w:fill="auto"/>
            <w:vAlign w:val="center"/>
            <w:hideMark/>
          </w:tcPr>
          <w:p w14:paraId="15ACB070"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610x610x292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CF96C9E"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single" w:sz="8" w:space="0" w:color="auto"/>
              <w:right w:val="single" w:sz="8" w:space="0" w:color="auto"/>
            </w:tcBorders>
            <w:shd w:val="clear" w:color="auto" w:fill="auto"/>
            <w:noWrap/>
            <w:vAlign w:val="center"/>
            <w:hideMark/>
          </w:tcPr>
          <w:p w14:paraId="27C8982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547F8F33"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5F509A2"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operacyjna 4</w:t>
            </w:r>
          </w:p>
        </w:tc>
      </w:tr>
      <w:tr w:rsidR="0003247A" w:rsidRPr="00671F79" w14:paraId="7326DF01"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3CA58167"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3462192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Filtry kanałowe</w:t>
            </w:r>
          </w:p>
        </w:tc>
        <w:tc>
          <w:tcPr>
            <w:tcW w:w="3860" w:type="dxa"/>
            <w:tcBorders>
              <w:top w:val="nil"/>
              <w:left w:val="nil"/>
              <w:bottom w:val="single" w:sz="8" w:space="0" w:color="auto"/>
              <w:right w:val="nil"/>
            </w:tcBorders>
            <w:shd w:val="clear" w:color="auto" w:fill="auto"/>
            <w:vAlign w:val="center"/>
            <w:hideMark/>
          </w:tcPr>
          <w:p w14:paraId="326B7A48"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610x610x292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03EEDD4"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single" w:sz="8" w:space="0" w:color="auto"/>
              <w:right w:val="single" w:sz="8" w:space="0" w:color="auto"/>
            </w:tcBorders>
            <w:shd w:val="clear" w:color="auto" w:fill="auto"/>
            <w:noWrap/>
            <w:vAlign w:val="center"/>
            <w:hideMark/>
          </w:tcPr>
          <w:p w14:paraId="6936B767"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5D9909BC"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5461B7B"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operacyjna 5</w:t>
            </w:r>
          </w:p>
        </w:tc>
      </w:tr>
      <w:tr w:rsidR="0003247A" w:rsidRPr="00671F79" w14:paraId="3C9717E9"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53175926"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41C3D734"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Filtry kanałowe</w:t>
            </w:r>
          </w:p>
        </w:tc>
        <w:tc>
          <w:tcPr>
            <w:tcW w:w="3860" w:type="dxa"/>
            <w:tcBorders>
              <w:top w:val="nil"/>
              <w:left w:val="nil"/>
              <w:bottom w:val="single" w:sz="8" w:space="0" w:color="auto"/>
              <w:right w:val="nil"/>
            </w:tcBorders>
            <w:shd w:val="clear" w:color="auto" w:fill="auto"/>
            <w:vAlign w:val="center"/>
            <w:hideMark/>
          </w:tcPr>
          <w:p w14:paraId="1123BBE9"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610x610x292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22ECA134"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single" w:sz="8" w:space="0" w:color="auto"/>
              <w:right w:val="single" w:sz="8" w:space="0" w:color="auto"/>
            </w:tcBorders>
            <w:shd w:val="clear" w:color="auto" w:fill="auto"/>
            <w:noWrap/>
            <w:vAlign w:val="center"/>
            <w:hideMark/>
          </w:tcPr>
          <w:p w14:paraId="6AF10D46"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r w:rsidR="0003247A" w:rsidRPr="00671F79" w14:paraId="5BFF54C4" w14:textId="77777777" w:rsidTr="002B44B9">
        <w:trPr>
          <w:trHeight w:val="510"/>
        </w:trPr>
        <w:tc>
          <w:tcPr>
            <w:tcW w:w="1055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7D2BA0" w14:textId="77777777" w:rsidR="0003247A" w:rsidRPr="001822D2" w:rsidRDefault="0003247A" w:rsidP="004F31AE">
            <w:pPr>
              <w:jc w:val="center"/>
              <w:rPr>
                <w:rFonts w:ascii="Arial" w:hAnsi="Arial" w:cs="Arial"/>
                <w:b/>
                <w:bCs/>
                <w:sz w:val="22"/>
                <w:szCs w:val="22"/>
              </w:rPr>
            </w:pPr>
            <w:r w:rsidRPr="001822D2">
              <w:rPr>
                <w:rFonts w:ascii="Arial" w:hAnsi="Arial" w:cs="Arial"/>
                <w:b/>
                <w:bCs/>
                <w:sz w:val="22"/>
                <w:szCs w:val="22"/>
              </w:rPr>
              <w:t>BA, poziom +2, sala operacyjna 6</w:t>
            </w:r>
          </w:p>
        </w:tc>
      </w:tr>
      <w:tr w:rsidR="0003247A" w:rsidRPr="00671F79" w14:paraId="086F1488" w14:textId="77777777" w:rsidTr="002B44B9">
        <w:trPr>
          <w:trHeight w:val="510"/>
        </w:trPr>
        <w:tc>
          <w:tcPr>
            <w:tcW w:w="1192" w:type="dxa"/>
            <w:tcBorders>
              <w:top w:val="nil"/>
              <w:left w:val="single" w:sz="8" w:space="0" w:color="auto"/>
              <w:bottom w:val="single" w:sz="8" w:space="0" w:color="auto"/>
              <w:right w:val="nil"/>
            </w:tcBorders>
            <w:shd w:val="clear" w:color="auto" w:fill="auto"/>
            <w:vAlign w:val="center"/>
            <w:hideMark/>
          </w:tcPr>
          <w:p w14:paraId="6D63D385"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 </w:t>
            </w:r>
          </w:p>
        </w:tc>
        <w:tc>
          <w:tcPr>
            <w:tcW w:w="2160" w:type="dxa"/>
            <w:tcBorders>
              <w:top w:val="nil"/>
              <w:left w:val="single" w:sz="8" w:space="0" w:color="auto"/>
              <w:bottom w:val="single" w:sz="8" w:space="0" w:color="auto"/>
              <w:right w:val="single" w:sz="8" w:space="0" w:color="auto"/>
            </w:tcBorders>
            <w:shd w:val="clear" w:color="auto" w:fill="auto"/>
            <w:vAlign w:val="center"/>
            <w:hideMark/>
          </w:tcPr>
          <w:p w14:paraId="29B679DF"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Filtry kanałowe</w:t>
            </w:r>
          </w:p>
        </w:tc>
        <w:tc>
          <w:tcPr>
            <w:tcW w:w="3860" w:type="dxa"/>
            <w:tcBorders>
              <w:top w:val="nil"/>
              <w:left w:val="nil"/>
              <w:bottom w:val="single" w:sz="8" w:space="0" w:color="auto"/>
              <w:right w:val="nil"/>
            </w:tcBorders>
            <w:shd w:val="clear" w:color="auto" w:fill="auto"/>
            <w:vAlign w:val="center"/>
            <w:hideMark/>
          </w:tcPr>
          <w:p w14:paraId="586E30DC" w14:textId="77777777" w:rsidR="0003247A" w:rsidRPr="001822D2" w:rsidRDefault="0003247A" w:rsidP="004F31AE">
            <w:pPr>
              <w:jc w:val="center"/>
              <w:rPr>
                <w:rFonts w:ascii="Arial" w:hAnsi="Arial" w:cs="Arial"/>
                <w:sz w:val="22"/>
                <w:szCs w:val="22"/>
              </w:rPr>
            </w:pPr>
            <w:r w:rsidRPr="001822D2">
              <w:rPr>
                <w:rFonts w:ascii="Arial" w:hAnsi="Arial" w:cs="Arial"/>
                <w:sz w:val="22"/>
                <w:szCs w:val="22"/>
              </w:rPr>
              <w:t>610x610x292 mm</w:t>
            </w:r>
          </w:p>
        </w:tc>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6554164"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2 szt.</w:t>
            </w:r>
          </w:p>
        </w:tc>
        <w:tc>
          <w:tcPr>
            <w:tcW w:w="960" w:type="dxa"/>
            <w:tcBorders>
              <w:top w:val="nil"/>
              <w:left w:val="nil"/>
              <w:bottom w:val="single" w:sz="8" w:space="0" w:color="auto"/>
              <w:right w:val="single" w:sz="8" w:space="0" w:color="auto"/>
            </w:tcBorders>
            <w:shd w:val="clear" w:color="auto" w:fill="auto"/>
            <w:noWrap/>
            <w:vAlign w:val="center"/>
            <w:hideMark/>
          </w:tcPr>
          <w:p w14:paraId="5FBA4828" w14:textId="77777777" w:rsidR="0003247A" w:rsidRPr="001822D2" w:rsidRDefault="0003247A" w:rsidP="004F31AE">
            <w:pPr>
              <w:jc w:val="center"/>
              <w:rPr>
                <w:rFonts w:ascii="Calibri" w:hAnsi="Calibri" w:cs="Calibri"/>
                <w:sz w:val="22"/>
                <w:szCs w:val="22"/>
              </w:rPr>
            </w:pPr>
            <w:r w:rsidRPr="001822D2">
              <w:rPr>
                <w:rFonts w:ascii="Calibri" w:hAnsi="Calibri" w:cs="Calibri"/>
                <w:sz w:val="22"/>
                <w:szCs w:val="22"/>
              </w:rPr>
              <w:t>H13</w:t>
            </w:r>
          </w:p>
        </w:tc>
      </w:tr>
    </w:tbl>
    <w:p w14:paraId="28734B66" w14:textId="77777777" w:rsidR="0003247A" w:rsidRPr="00274AFE" w:rsidRDefault="0003247A" w:rsidP="0003247A">
      <w:pPr>
        <w:rPr>
          <w:rFonts w:ascii="Arial" w:hAnsi="Arial" w:cs="Arial"/>
          <w:sz w:val="22"/>
          <w:szCs w:val="22"/>
        </w:rPr>
      </w:pPr>
    </w:p>
    <w:p w14:paraId="6A203F0D" w14:textId="3855AB6F" w:rsidR="0003247A" w:rsidRPr="00274AFE" w:rsidRDefault="0003247A" w:rsidP="0003247A">
      <w:pPr>
        <w:rPr>
          <w:rFonts w:ascii="Arial" w:hAnsi="Arial" w:cs="Arial"/>
          <w:b/>
          <w:sz w:val="22"/>
          <w:szCs w:val="22"/>
        </w:rPr>
      </w:pPr>
      <w:r w:rsidRPr="00274AFE">
        <w:rPr>
          <w:rFonts w:ascii="Arial" w:hAnsi="Arial" w:cs="Arial"/>
          <w:b/>
          <w:sz w:val="22"/>
          <w:szCs w:val="22"/>
        </w:rPr>
        <w:t xml:space="preserve">WCO KALISZ Pakiet </w:t>
      </w:r>
      <w:r w:rsidR="002B44B9">
        <w:rPr>
          <w:rFonts w:ascii="Arial" w:hAnsi="Arial" w:cs="Arial"/>
          <w:b/>
          <w:sz w:val="22"/>
          <w:szCs w:val="22"/>
        </w:rPr>
        <w:t>2</w:t>
      </w:r>
    </w:p>
    <w:p w14:paraId="721FBBFF" w14:textId="77777777" w:rsidR="0003247A" w:rsidRPr="00274AFE" w:rsidRDefault="0003247A" w:rsidP="0003247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20"/>
        <w:gridCol w:w="1812"/>
        <w:gridCol w:w="1813"/>
        <w:gridCol w:w="1813"/>
      </w:tblGrid>
      <w:tr w:rsidR="0003247A" w:rsidRPr="00274AFE" w14:paraId="54D4C6F2"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67C2384"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 xml:space="preserve">L. p.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36B5ECA"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 xml:space="preserve">Nazwa centrali </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69202B12"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Filtry</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2213A84"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Ilość</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FCE9FCA"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Klasa filtracji</w:t>
            </w:r>
          </w:p>
        </w:tc>
      </w:tr>
      <w:tr w:rsidR="0003247A" w:rsidRPr="00274AFE" w14:paraId="1CF83407"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75"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B06D"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NW1 VS 30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24E9"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CAEC"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9621"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2534B169"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A151"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2.</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AA25"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NW2 VS 30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21E2"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D024"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C448"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14D06103"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C5E9"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3.</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6165"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NW3 VS 30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534F"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4287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BB97"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6B0B"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2E085984"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65AB"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FFB9"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NW4 VS 21</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5BAA"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 x 287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23B30"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55D48"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58548133"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EE5F0" w14:textId="77777777" w:rsidR="0003247A" w:rsidRPr="00274AFE" w:rsidRDefault="0003247A" w:rsidP="004F31AE">
            <w:pPr>
              <w:spacing w:line="360" w:lineRule="auto"/>
              <w:rPr>
                <w:rFonts w:ascii="Arial" w:hAnsi="Arial" w:cs="Arial"/>
                <w:sz w:val="22"/>
                <w:szCs w:val="22"/>
              </w:rPr>
            </w:pPr>
            <w:r>
              <w:rPr>
                <w:rFonts w:ascii="Arial" w:hAnsi="Arial" w:cs="Arial"/>
                <w:strike/>
                <w:color w:val="000000"/>
                <w:sz w:val="22"/>
                <w:szCs w:val="22"/>
              </w:rPr>
              <w:t xml:space="preserve">5.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D885" w14:textId="77777777" w:rsidR="0003247A" w:rsidRPr="00274AFE" w:rsidRDefault="0003247A" w:rsidP="004F31AE">
            <w:pPr>
              <w:spacing w:line="360" w:lineRule="auto"/>
              <w:rPr>
                <w:rFonts w:ascii="Arial" w:hAnsi="Arial" w:cs="Arial"/>
                <w:sz w:val="22"/>
                <w:szCs w:val="22"/>
              </w:rPr>
            </w:pPr>
            <w:r>
              <w:rPr>
                <w:rFonts w:ascii="Arial" w:hAnsi="Arial" w:cs="Arial"/>
                <w:strike/>
                <w:color w:val="000000"/>
                <w:sz w:val="22"/>
                <w:szCs w:val="22"/>
              </w:rPr>
              <w:t>N5 VS 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A1FDD" w14:textId="77777777" w:rsidR="0003247A" w:rsidRPr="00274AFE" w:rsidRDefault="0003247A" w:rsidP="004F31AE">
            <w:pPr>
              <w:spacing w:line="360" w:lineRule="auto"/>
              <w:rPr>
                <w:rFonts w:ascii="Arial" w:hAnsi="Arial" w:cs="Arial"/>
                <w:sz w:val="22"/>
                <w:szCs w:val="22"/>
              </w:rPr>
            </w:pPr>
            <w:r>
              <w:rPr>
                <w:rFonts w:ascii="Arial" w:hAnsi="Arial" w:cs="Arial"/>
                <w:strike/>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27F1" w14:textId="77777777" w:rsidR="0003247A" w:rsidRPr="00274AFE" w:rsidRDefault="0003247A" w:rsidP="004F31AE">
            <w:pPr>
              <w:spacing w:line="360" w:lineRule="auto"/>
              <w:jc w:val="right"/>
              <w:rPr>
                <w:rFonts w:ascii="Arial" w:hAnsi="Arial" w:cs="Arial"/>
                <w:sz w:val="22"/>
                <w:szCs w:val="22"/>
              </w:rPr>
            </w:pPr>
            <w:r>
              <w:rPr>
                <w:rFonts w:ascii="Arial" w:hAnsi="Arial" w:cs="Arial"/>
                <w:strike/>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38DD" w14:textId="77777777" w:rsidR="0003247A" w:rsidRPr="00274AFE" w:rsidRDefault="0003247A" w:rsidP="004F31AE">
            <w:pPr>
              <w:spacing w:line="360" w:lineRule="auto"/>
              <w:jc w:val="center"/>
              <w:rPr>
                <w:rFonts w:ascii="Arial" w:hAnsi="Arial" w:cs="Arial"/>
                <w:sz w:val="22"/>
                <w:szCs w:val="22"/>
              </w:rPr>
            </w:pPr>
            <w:r>
              <w:rPr>
                <w:rFonts w:ascii="Arial" w:hAnsi="Arial" w:cs="Arial"/>
                <w:strike/>
                <w:color w:val="000000"/>
                <w:sz w:val="22"/>
                <w:szCs w:val="22"/>
              </w:rPr>
              <w:t>G4</w:t>
            </w:r>
          </w:p>
        </w:tc>
      </w:tr>
      <w:tr w:rsidR="0003247A" w:rsidRPr="00274AFE" w14:paraId="56F3703E"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78BD"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6.</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C41F"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NW6 VS 21</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D4D2"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 xml:space="preserve">428 x 287 x 300 </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43FF"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60F4"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2540CF03"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5E140"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7.</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2F36"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NW7 VS 30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1817"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EC4B"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CD17"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350A2E11"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2700B"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8.</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3A8C"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NW8 VS 30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03EC"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4056"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07A6"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0543A94A"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615F2"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9.</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C19A"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N9 VS 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FEDF"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8741"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A513"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322DF13B"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3821"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FEF7"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N10 VS 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0D52"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B01F"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D6AFA"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145809A4"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3A4E"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11.</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57BF5"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N11 VS 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33A1"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8839"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B95D"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2E23C264"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9EF0"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12.</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C262B"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N12 VS 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1651"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DAF9"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491E"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125EB138"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53C8A"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lastRenderedPageBreak/>
              <w:t>13.</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352C"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NW13 VS 30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4DE49"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4F65"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83FF"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769CEB04"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742E"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14.</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E372"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NK1 VS10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C8B58"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7D6C"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A5287"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4F1B6FD1"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100E5"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15.</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C488D"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NK2 VS 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30B4"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116F3"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2C8A"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rsidRPr="00274AFE" w14:paraId="684C5203"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7BEA"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16.</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BBCA"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NH1 VS10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10EB" w14:textId="77777777" w:rsidR="0003247A" w:rsidRPr="00274AFE" w:rsidRDefault="0003247A" w:rsidP="004F31AE">
            <w:pPr>
              <w:spacing w:line="360" w:lineRule="auto"/>
              <w:rPr>
                <w:rFonts w:ascii="Arial" w:hAnsi="Arial" w:cs="Arial"/>
                <w:sz w:val="22"/>
                <w:szCs w:val="22"/>
              </w:rPr>
            </w:pPr>
            <w:r>
              <w:rPr>
                <w:rFonts w:ascii="Arial" w:hAnsi="Arial" w:cs="Arial"/>
                <w:color w:val="000000"/>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EDBA" w14:textId="77777777" w:rsidR="0003247A" w:rsidRPr="00274AFE" w:rsidRDefault="0003247A" w:rsidP="004F31AE">
            <w:pPr>
              <w:spacing w:line="360" w:lineRule="auto"/>
              <w:jc w:val="right"/>
              <w:rPr>
                <w:rFonts w:ascii="Arial" w:hAnsi="Arial" w:cs="Arial"/>
                <w:sz w:val="22"/>
                <w:szCs w:val="22"/>
              </w:rPr>
            </w:pPr>
            <w:r>
              <w:rPr>
                <w:rFonts w:ascii="Arial" w:hAnsi="Arial" w:cs="Arial"/>
                <w:color w:val="000000"/>
                <w:sz w:val="22"/>
                <w:szCs w:val="22"/>
              </w:rPr>
              <w:t>1 szt.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9B0B2" w14:textId="77777777" w:rsidR="0003247A" w:rsidRPr="00274AFE" w:rsidRDefault="0003247A" w:rsidP="004F31AE">
            <w:pPr>
              <w:spacing w:line="360" w:lineRule="auto"/>
              <w:jc w:val="center"/>
              <w:rPr>
                <w:rFonts w:ascii="Arial" w:hAnsi="Arial" w:cs="Arial"/>
                <w:sz w:val="22"/>
                <w:szCs w:val="22"/>
              </w:rPr>
            </w:pPr>
            <w:r>
              <w:rPr>
                <w:rFonts w:ascii="Arial" w:hAnsi="Arial" w:cs="Arial"/>
                <w:color w:val="000000"/>
                <w:sz w:val="22"/>
                <w:szCs w:val="22"/>
              </w:rPr>
              <w:t>G4</w:t>
            </w:r>
          </w:p>
        </w:tc>
      </w:tr>
      <w:tr w:rsidR="0003247A" w14:paraId="341EDFA0"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2384"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17.</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6468"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N1W1 ZMN</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C160"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287x952x500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4051"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1EFF"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F7</w:t>
            </w:r>
          </w:p>
        </w:tc>
      </w:tr>
      <w:tr w:rsidR="0003247A" w14:paraId="103AA339"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5BF70" w14:textId="77777777" w:rsidR="0003247A" w:rsidRDefault="0003247A" w:rsidP="004F31AE">
            <w:pPr>
              <w:spacing w:line="360" w:lineRule="auto"/>
              <w:rPr>
                <w:rFonts w:ascii="Arial" w:hAnsi="Arial" w:cs="Arial"/>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FC04" w14:textId="77777777" w:rsidR="0003247A" w:rsidRDefault="0003247A" w:rsidP="004F31AE">
            <w:pPr>
              <w:spacing w:line="360" w:lineRule="auto"/>
              <w:rPr>
                <w:rFonts w:ascii="Arial" w:hAnsi="Arial" w:cs="Arial"/>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CE23"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592x592x500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06C2"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1C91"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F7</w:t>
            </w:r>
          </w:p>
        </w:tc>
      </w:tr>
      <w:tr w:rsidR="0003247A" w14:paraId="35DD98BF"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6C31" w14:textId="77777777" w:rsidR="0003247A" w:rsidRDefault="0003247A" w:rsidP="004F31AE">
            <w:pPr>
              <w:spacing w:line="360" w:lineRule="auto"/>
              <w:rPr>
                <w:rFonts w:ascii="Arial" w:hAnsi="Arial" w:cs="Arial"/>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6D44" w14:textId="77777777" w:rsidR="0003247A" w:rsidRDefault="0003247A" w:rsidP="004F31AE">
            <w:pPr>
              <w:spacing w:line="360" w:lineRule="auto"/>
              <w:rPr>
                <w:rFonts w:ascii="Arial" w:hAnsi="Arial" w:cs="Arial"/>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9EE5"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287x592x380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A530"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EECA"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M5</w:t>
            </w:r>
          </w:p>
        </w:tc>
      </w:tr>
      <w:tr w:rsidR="0003247A" w14:paraId="03213213"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974E" w14:textId="77777777" w:rsidR="0003247A" w:rsidRDefault="0003247A" w:rsidP="004F31AE">
            <w:pPr>
              <w:spacing w:line="360" w:lineRule="auto"/>
              <w:rPr>
                <w:rFonts w:ascii="Arial" w:hAnsi="Arial" w:cs="Arial"/>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E3C7D" w14:textId="77777777" w:rsidR="0003247A" w:rsidRDefault="0003247A" w:rsidP="004F31AE">
            <w:pPr>
              <w:spacing w:line="360" w:lineRule="auto"/>
              <w:rPr>
                <w:rFonts w:ascii="Arial" w:hAnsi="Arial" w:cs="Arial"/>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673E"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592x592x380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C9B94"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3F61"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M5</w:t>
            </w:r>
          </w:p>
        </w:tc>
      </w:tr>
      <w:tr w:rsidR="0003247A" w14:paraId="7146E535"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AC178" w14:textId="77777777" w:rsidR="0003247A" w:rsidRPr="00EA2B7C" w:rsidRDefault="0003247A" w:rsidP="004F31AE">
            <w:pPr>
              <w:spacing w:line="360" w:lineRule="auto"/>
              <w:rPr>
                <w:rFonts w:ascii="Arial" w:hAnsi="Arial" w:cs="Arial"/>
                <w:color w:val="000000"/>
                <w:sz w:val="22"/>
                <w:szCs w:val="22"/>
              </w:rPr>
            </w:pPr>
            <w:r w:rsidRPr="00EA2B7C">
              <w:rPr>
                <w:rFonts w:ascii="Arial" w:hAnsi="Arial" w:cs="Arial"/>
                <w:color w:val="000000"/>
                <w:sz w:val="22"/>
                <w:szCs w:val="22"/>
              </w:rPr>
              <w:t>18.</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CE5C7"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WT1 ZMN</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AADB"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610x510x96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269CD"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1B9F0"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F7</w:t>
            </w:r>
          </w:p>
        </w:tc>
      </w:tr>
      <w:tr w:rsidR="0003247A" w14:paraId="10CA8B48"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404DC" w14:textId="77777777" w:rsidR="0003247A" w:rsidRPr="00EA2B7C" w:rsidRDefault="0003247A" w:rsidP="004F31AE">
            <w:pPr>
              <w:spacing w:line="360" w:lineRule="auto"/>
              <w:rPr>
                <w:rFonts w:ascii="Arial" w:hAnsi="Arial" w:cs="Arial"/>
                <w:color w:val="000000"/>
                <w:sz w:val="22"/>
                <w:szCs w:val="22"/>
              </w:rPr>
            </w:pPr>
            <w:r w:rsidRPr="00EA2B7C">
              <w:rPr>
                <w:rFonts w:ascii="Arial" w:hAnsi="Arial" w:cs="Arial"/>
                <w:color w:val="000000"/>
                <w:sz w:val="22"/>
                <w:szCs w:val="22"/>
              </w:rPr>
              <w:t>19.</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4743"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Centrala NW HOSTEL</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998ED"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858x315x45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8FCB"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3476"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F7</w:t>
            </w:r>
          </w:p>
        </w:tc>
      </w:tr>
      <w:tr w:rsidR="0003247A" w14:paraId="2705F4F1"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F8A9" w14:textId="77777777" w:rsidR="0003247A" w:rsidRPr="00EA2B7C" w:rsidRDefault="0003247A" w:rsidP="004F31AE">
            <w:pPr>
              <w:spacing w:line="360" w:lineRule="auto"/>
              <w:rPr>
                <w:rFonts w:ascii="Arial" w:hAnsi="Arial" w:cs="Arial"/>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94B60" w14:textId="77777777" w:rsidR="0003247A" w:rsidRDefault="0003247A" w:rsidP="004F31AE">
            <w:pPr>
              <w:spacing w:line="360" w:lineRule="auto"/>
              <w:rPr>
                <w:rFonts w:ascii="Arial" w:hAnsi="Arial" w:cs="Arial"/>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95DE" w14:textId="77777777" w:rsidR="0003247A" w:rsidRDefault="0003247A" w:rsidP="004F31AE">
            <w:pPr>
              <w:spacing w:line="360" w:lineRule="auto"/>
              <w:rPr>
                <w:rFonts w:ascii="Arial" w:hAnsi="Arial" w:cs="Arial"/>
                <w:color w:val="000000"/>
                <w:sz w:val="22"/>
                <w:szCs w:val="22"/>
              </w:rPr>
            </w:pPr>
            <w:r>
              <w:rPr>
                <w:rFonts w:ascii="Arial" w:hAnsi="Arial" w:cs="Arial"/>
                <w:color w:val="000000"/>
                <w:sz w:val="22"/>
                <w:szCs w:val="22"/>
              </w:rPr>
              <w:t>585x315x50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2005" w14:textId="77777777" w:rsidR="0003247A" w:rsidRPr="00EA2B7C" w:rsidRDefault="0003247A" w:rsidP="004F31AE">
            <w:pPr>
              <w:spacing w:line="360" w:lineRule="auto"/>
              <w:jc w:val="right"/>
              <w:rPr>
                <w:rFonts w:ascii="Arial" w:hAnsi="Arial" w:cs="Arial"/>
                <w:color w:val="000000"/>
                <w:sz w:val="22"/>
                <w:szCs w:val="22"/>
              </w:rPr>
            </w:pPr>
            <w:r w:rsidRPr="00EA2B7C">
              <w:rPr>
                <w:rFonts w:ascii="Arial" w:hAnsi="Arial" w:cs="Arial"/>
                <w:color w:val="000000"/>
                <w:sz w:val="22"/>
                <w:szCs w:val="22"/>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2666" w14:textId="77777777" w:rsidR="0003247A" w:rsidRDefault="0003247A" w:rsidP="004F31AE">
            <w:pPr>
              <w:spacing w:line="360" w:lineRule="auto"/>
              <w:jc w:val="center"/>
              <w:rPr>
                <w:rFonts w:ascii="Arial" w:hAnsi="Arial" w:cs="Arial"/>
                <w:color w:val="000000"/>
                <w:sz w:val="22"/>
                <w:szCs w:val="22"/>
              </w:rPr>
            </w:pPr>
            <w:r>
              <w:rPr>
                <w:rFonts w:ascii="Arial" w:hAnsi="Arial" w:cs="Arial"/>
                <w:color w:val="000000"/>
                <w:sz w:val="22"/>
                <w:szCs w:val="22"/>
              </w:rPr>
              <w:t>M5</w:t>
            </w:r>
          </w:p>
        </w:tc>
      </w:tr>
    </w:tbl>
    <w:p w14:paraId="530D17C5" w14:textId="1D379CAA" w:rsidR="0003247A" w:rsidRPr="00274AFE" w:rsidRDefault="0003247A" w:rsidP="0003247A">
      <w:pPr>
        <w:rPr>
          <w:rFonts w:ascii="Arial" w:hAnsi="Arial" w:cs="Arial"/>
          <w:b/>
          <w:sz w:val="22"/>
          <w:szCs w:val="22"/>
        </w:rPr>
      </w:pPr>
    </w:p>
    <w:p w14:paraId="3855C306" w14:textId="0A00F03A" w:rsidR="0003247A" w:rsidRPr="00274AFE" w:rsidRDefault="0003247A" w:rsidP="0003247A">
      <w:pPr>
        <w:rPr>
          <w:rFonts w:ascii="Arial" w:hAnsi="Arial" w:cs="Arial"/>
          <w:b/>
          <w:sz w:val="22"/>
          <w:szCs w:val="22"/>
        </w:rPr>
      </w:pPr>
      <w:r w:rsidRPr="00274AFE">
        <w:rPr>
          <w:rFonts w:ascii="Arial" w:hAnsi="Arial" w:cs="Arial"/>
          <w:b/>
          <w:sz w:val="22"/>
          <w:szCs w:val="22"/>
        </w:rPr>
        <w:t xml:space="preserve">WCO PIŁA Pakiet </w:t>
      </w:r>
      <w:r w:rsidR="002B44B9">
        <w:rPr>
          <w:rFonts w:ascii="Arial" w:hAnsi="Arial" w:cs="Arial"/>
          <w:b/>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20"/>
        <w:gridCol w:w="1812"/>
        <w:gridCol w:w="1813"/>
        <w:gridCol w:w="1813"/>
      </w:tblGrid>
      <w:tr w:rsidR="0003247A" w:rsidRPr="00274AFE" w14:paraId="57B8DA60"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D278A95"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 xml:space="preserve">L. p.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0FC41F6"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 xml:space="preserve">Nazwa centrali </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687B26F3"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Filtry</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5792150A"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Ilość</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A3E00FE"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Klasa filtracji</w:t>
            </w:r>
          </w:p>
        </w:tc>
      </w:tr>
      <w:tr w:rsidR="0003247A" w:rsidRPr="00274AFE" w14:paraId="44974CF0"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99E875D"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1.</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1BBE99C"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NW1 VS 21</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20FDAB96"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428 x 287 x 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EAC6FE3"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784D3280"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6622A9AE"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B6F7783"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2.</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E48E51B"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NW2 VS 21</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4D8A3B36"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428 x 287 x 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4B0E70F1"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40F9DBA"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66FAA187"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AD4727E"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3.</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3393666"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NW3 VS 30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64E8ACBC"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4287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4D37A5A7"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6ADACD15"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3353E384"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8139E79"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4.</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3B3470B"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NW4 VS 30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6FB96EF3"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7E24714"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7ECDAC32"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525C7221"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44C016A"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 xml:space="preserve">5.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2DF1DC4"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NW5 VS 30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2485D560"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428 x 428 x 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D57904D"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6347BE4D"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63E1AEB3"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F9333E1"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6.</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D3A1B0E"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NW6 VS 40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092C932C"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 xml:space="preserve">490 x 490 x 300 </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E16C379"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A55AD2F"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604A54BE"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3F805EE"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7.</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D0873CC"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NW7 VS 10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084F2803"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572 x 272 x 50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5FBEB8D4"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2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2C590A2"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r w:rsidR="0003247A" w:rsidRPr="00274AFE" w14:paraId="5160DFEB" w14:textId="77777777" w:rsidTr="004F31A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EA1D837"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8.</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1F06BA1"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NW8 VS 55</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3F5DDB6D" w14:textId="77777777" w:rsidR="0003247A" w:rsidRPr="00274AFE" w:rsidRDefault="0003247A" w:rsidP="004F31AE">
            <w:pPr>
              <w:spacing w:line="360" w:lineRule="auto"/>
              <w:rPr>
                <w:rFonts w:ascii="Arial" w:hAnsi="Arial" w:cs="Arial"/>
                <w:sz w:val="22"/>
                <w:szCs w:val="22"/>
              </w:rPr>
            </w:pPr>
            <w:r w:rsidRPr="00274AFE">
              <w:rPr>
                <w:rFonts w:ascii="Arial" w:hAnsi="Arial" w:cs="Arial"/>
                <w:sz w:val="22"/>
                <w:szCs w:val="22"/>
              </w:rPr>
              <w:t>592 x 592 x 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EB7B992" w14:textId="77777777" w:rsidR="0003247A" w:rsidRPr="00274AFE" w:rsidRDefault="0003247A" w:rsidP="004F31AE">
            <w:pPr>
              <w:spacing w:line="360" w:lineRule="auto"/>
              <w:jc w:val="right"/>
              <w:rPr>
                <w:rFonts w:ascii="Arial" w:hAnsi="Arial" w:cs="Arial"/>
                <w:sz w:val="22"/>
                <w:szCs w:val="22"/>
              </w:rPr>
            </w:pPr>
            <w:r w:rsidRPr="00274AFE">
              <w:rPr>
                <w:rFonts w:ascii="Arial" w:hAnsi="Arial" w:cs="Arial"/>
                <w:sz w:val="22"/>
                <w:szCs w:val="22"/>
              </w:rPr>
              <w:t>4 szt.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956C8C4" w14:textId="77777777" w:rsidR="0003247A" w:rsidRPr="00274AFE" w:rsidRDefault="0003247A" w:rsidP="004F31AE">
            <w:pPr>
              <w:spacing w:line="360" w:lineRule="auto"/>
              <w:jc w:val="center"/>
              <w:rPr>
                <w:rFonts w:ascii="Arial" w:hAnsi="Arial" w:cs="Arial"/>
                <w:sz w:val="22"/>
                <w:szCs w:val="22"/>
              </w:rPr>
            </w:pPr>
            <w:r w:rsidRPr="00274AFE">
              <w:rPr>
                <w:rFonts w:ascii="Arial" w:hAnsi="Arial" w:cs="Arial"/>
                <w:sz w:val="22"/>
                <w:szCs w:val="22"/>
              </w:rPr>
              <w:t>G4</w:t>
            </w:r>
          </w:p>
        </w:tc>
      </w:tr>
    </w:tbl>
    <w:p w14:paraId="0C7B169C" w14:textId="77777777" w:rsidR="0003247A" w:rsidRPr="00274AFE" w:rsidRDefault="0003247A" w:rsidP="0003247A">
      <w:pPr>
        <w:rPr>
          <w:rFonts w:ascii="Arial" w:hAnsi="Arial" w:cs="Arial"/>
          <w:b/>
          <w:sz w:val="22"/>
          <w:szCs w:val="22"/>
          <w:lang w:eastAsia="en-US"/>
        </w:rPr>
      </w:pPr>
    </w:p>
    <w:p w14:paraId="691F2926" w14:textId="77777777" w:rsidR="0003247A" w:rsidRDefault="0003247A" w:rsidP="0003247A">
      <w:pPr>
        <w:rPr>
          <w:b/>
          <w:color w:val="FF0000"/>
        </w:rPr>
      </w:pPr>
    </w:p>
    <w:p w14:paraId="6B7A85C5" w14:textId="77777777" w:rsidR="0003247A" w:rsidRDefault="0003247A" w:rsidP="0003247A">
      <w:pPr>
        <w:rPr>
          <w:b/>
          <w:color w:val="FF0000"/>
        </w:rPr>
      </w:pPr>
    </w:p>
    <w:p w14:paraId="1AFEA30C" w14:textId="77777777" w:rsidR="0003247A" w:rsidRPr="00274AFE" w:rsidRDefault="0003247A" w:rsidP="0003247A">
      <w:pPr>
        <w:tabs>
          <w:tab w:val="num" w:pos="0"/>
        </w:tabs>
        <w:suppressAutoHyphens/>
        <w:rPr>
          <w:rFonts w:ascii="Arial" w:hAnsi="Arial" w:cs="Arial"/>
          <w:b/>
          <w:bCs/>
          <w:sz w:val="22"/>
          <w:szCs w:val="22"/>
        </w:rPr>
      </w:pPr>
      <w:r w:rsidRPr="00274AFE">
        <w:rPr>
          <w:rFonts w:ascii="Arial" w:hAnsi="Arial" w:cs="Arial"/>
          <w:b/>
          <w:bCs/>
          <w:sz w:val="22"/>
          <w:szCs w:val="22"/>
        </w:rPr>
        <w:t>Do obowiązków szczegółowych Wykonawcy, jako serwisu należeć będą w    szczególności, takie czynności jak:</w:t>
      </w:r>
    </w:p>
    <w:p w14:paraId="35C1B20A" w14:textId="77777777" w:rsidR="0003247A" w:rsidRPr="00274AFE" w:rsidRDefault="0003247A" w:rsidP="0003247A">
      <w:pPr>
        <w:tabs>
          <w:tab w:val="num" w:pos="0"/>
        </w:tabs>
        <w:suppressAutoHyphens/>
        <w:ind w:left="709" w:hanging="709"/>
        <w:jc w:val="both"/>
        <w:rPr>
          <w:rFonts w:ascii="Arial" w:hAnsi="Arial" w:cs="Arial"/>
          <w:b/>
          <w:bCs/>
          <w:sz w:val="22"/>
          <w:szCs w:val="22"/>
        </w:rPr>
      </w:pPr>
      <w:r w:rsidRPr="00274AFE">
        <w:rPr>
          <w:rFonts w:ascii="Arial" w:hAnsi="Arial" w:cs="Arial"/>
          <w:b/>
          <w:bCs/>
          <w:sz w:val="22"/>
          <w:szCs w:val="22"/>
        </w:rPr>
        <w:t>1)</w:t>
      </w:r>
      <w:r w:rsidRPr="00274AFE">
        <w:rPr>
          <w:rFonts w:ascii="Arial" w:hAnsi="Arial" w:cs="Arial"/>
          <w:b/>
          <w:bCs/>
          <w:sz w:val="22"/>
          <w:szCs w:val="22"/>
        </w:rPr>
        <w:tab/>
        <w:t>Przegląd urządzeń, zgodnie z obowiązującymi normami  i DTR producentów urządzeń.</w:t>
      </w:r>
    </w:p>
    <w:p w14:paraId="62D809B0" w14:textId="77777777" w:rsidR="0003247A" w:rsidRPr="00274AFE" w:rsidRDefault="0003247A" w:rsidP="0003247A">
      <w:pPr>
        <w:tabs>
          <w:tab w:val="num" w:pos="0"/>
        </w:tabs>
        <w:suppressAutoHyphens/>
        <w:ind w:left="709" w:hanging="709"/>
        <w:jc w:val="both"/>
        <w:rPr>
          <w:rFonts w:ascii="Arial" w:hAnsi="Arial" w:cs="Arial"/>
          <w:b/>
          <w:bCs/>
          <w:sz w:val="22"/>
          <w:szCs w:val="22"/>
        </w:rPr>
      </w:pPr>
      <w:r w:rsidRPr="00274AFE">
        <w:rPr>
          <w:rFonts w:ascii="Arial" w:hAnsi="Arial" w:cs="Arial"/>
          <w:b/>
          <w:bCs/>
          <w:sz w:val="22"/>
          <w:szCs w:val="22"/>
        </w:rPr>
        <w:t>2)</w:t>
      </w:r>
      <w:r w:rsidRPr="00274AFE">
        <w:rPr>
          <w:rFonts w:ascii="Arial" w:hAnsi="Arial" w:cs="Arial"/>
          <w:b/>
          <w:bCs/>
          <w:sz w:val="22"/>
          <w:szCs w:val="22"/>
        </w:rPr>
        <w:tab/>
        <w:t>Prowadzenie dziennika przeglądów i odnotowanie w nim każdorazowo przeprowadzanego przeglądu.</w:t>
      </w:r>
    </w:p>
    <w:p w14:paraId="14F89FE6" w14:textId="77777777" w:rsidR="0003247A" w:rsidRPr="00274AFE" w:rsidRDefault="0003247A" w:rsidP="0003247A">
      <w:pPr>
        <w:tabs>
          <w:tab w:val="num" w:pos="0"/>
        </w:tabs>
        <w:suppressAutoHyphens/>
        <w:ind w:left="709" w:hanging="709"/>
        <w:jc w:val="both"/>
        <w:rPr>
          <w:rFonts w:ascii="Arial" w:hAnsi="Arial" w:cs="Arial"/>
          <w:b/>
          <w:bCs/>
          <w:sz w:val="22"/>
          <w:szCs w:val="22"/>
        </w:rPr>
      </w:pPr>
      <w:r w:rsidRPr="00274AFE">
        <w:rPr>
          <w:rFonts w:ascii="Arial" w:hAnsi="Arial" w:cs="Arial"/>
          <w:b/>
          <w:bCs/>
          <w:sz w:val="22"/>
          <w:szCs w:val="22"/>
        </w:rPr>
        <w:t>3)</w:t>
      </w:r>
      <w:r w:rsidRPr="00274AFE">
        <w:rPr>
          <w:rFonts w:ascii="Arial" w:hAnsi="Arial" w:cs="Arial"/>
          <w:b/>
          <w:bCs/>
          <w:sz w:val="22"/>
          <w:szCs w:val="22"/>
        </w:rPr>
        <w:tab/>
        <w:t>Powiadomienie Zamawiającego o stwierdzonych przypadkach dewastacji, kradzieży lub wadliwej eksploatacji urządzeń zwłaszcza, gdy może to mieć wpływ na bezpieczeństwo pracy urządzenia lub bezpieczeństwo korzystających.</w:t>
      </w:r>
    </w:p>
    <w:p w14:paraId="211AF0CE" w14:textId="77777777" w:rsidR="0003247A" w:rsidRPr="00274AFE" w:rsidRDefault="0003247A" w:rsidP="0003247A">
      <w:pPr>
        <w:tabs>
          <w:tab w:val="num" w:pos="0"/>
        </w:tabs>
        <w:suppressAutoHyphens/>
        <w:ind w:left="709" w:hanging="709"/>
        <w:jc w:val="both"/>
        <w:rPr>
          <w:rFonts w:ascii="Arial" w:hAnsi="Arial" w:cs="Arial"/>
          <w:b/>
          <w:bCs/>
          <w:sz w:val="22"/>
          <w:szCs w:val="22"/>
        </w:rPr>
      </w:pPr>
      <w:r w:rsidRPr="00274AFE">
        <w:rPr>
          <w:rFonts w:ascii="Arial" w:hAnsi="Arial" w:cs="Arial"/>
          <w:b/>
          <w:bCs/>
          <w:sz w:val="22"/>
          <w:szCs w:val="22"/>
        </w:rPr>
        <w:t>4)</w:t>
      </w:r>
      <w:r w:rsidRPr="00274AFE">
        <w:rPr>
          <w:rFonts w:ascii="Arial" w:hAnsi="Arial" w:cs="Arial"/>
          <w:b/>
          <w:bCs/>
          <w:sz w:val="22"/>
          <w:szCs w:val="22"/>
        </w:rPr>
        <w:tab/>
        <w:t>Wyprzedzająco informowanie Zamawiającego o stanie konserwowanego urządzenia oraz konieczności wykonania prac typu: remonty, naprawy, modernizacje, badania ochronne przeciwpożarowe itp. Na życzenie Zamawiającego Wykonawca jest zobowiązany do przedłożenia pisemnego raportu o stanie technicznym konserwowanych urządzeń w terminie 7 dni od dnia złożenia wniosku przez Zamawiającego.</w:t>
      </w:r>
    </w:p>
    <w:p w14:paraId="2194D5CC" w14:textId="77777777" w:rsidR="0003247A" w:rsidRPr="00274AFE" w:rsidRDefault="0003247A" w:rsidP="0003247A">
      <w:pPr>
        <w:tabs>
          <w:tab w:val="num" w:pos="0"/>
        </w:tabs>
        <w:suppressAutoHyphens/>
        <w:ind w:left="709" w:hanging="709"/>
        <w:rPr>
          <w:rFonts w:ascii="Arial" w:hAnsi="Arial" w:cs="Arial"/>
          <w:b/>
          <w:bCs/>
          <w:sz w:val="22"/>
          <w:szCs w:val="22"/>
        </w:rPr>
      </w:pPr>
      <w:r w:rsidRPr="00274AFE">
        <w:rPr>
          <w:rFonts w:ascii="Arial" w:hAnsi="Arial" w:cs="Arial"/>
          <w:b/>
          <w:bCs/>
          <w:sz w:val="22"/>
          <w:szCs w:val="22"/>
        </w:rPr>
        <w:t>5)</w:t>
      </w:r>
      <w:r w:rsidRPr="00274AFE">
        <w:rPr>
          <w:rFonts w:ascii="Arial" w:hAnsi="Arial" w:cs="Arial"/>
          <w:b/>
          <w:bCs/>
          <w:sz w:val="22"/>
          <w:szCs w:val="22"/>
        </w:rPr>
        <w:tab/>
        <w:t>Utrzymanie w czystości urządzeń.</w:t>
      </w:r>
    </w:p>
    <w:p w14:paraId="65DAA71C" w14:textId="29F0E6FE" w:rsidR="0003247A" w:rsidRDefault="0003247A" w:rsidP="0003247A">
      <w:pPr>
        <w:tabs>
          <w:tab w:val="num" w:pos="0"/>
        </w:tabs>
        <w:suppressAutoHyphens/>
        <w:ind w:left="1559" w:hanging="1559"/>
        <w:rPr>
          <w:rFonts w:ascii="Arial" w:hAnsi="Arial" w:cs="Arial"/>
          <w:b/>
          <w:bCs/>
          <w:sz w:val="22"/>
          <w:szCs w:val="22"/>
        </w:rPr>
      </w:pPr>
    </w:p>
    <w:p w14:paraId="19DA6F6C" w14:textId="6BF15135" w:rsidR="00E332BA" w:rsidRDefault="00E332BA" w:rsidP="0003247A">
      <w:pPr>
        <w:tabs>
          <w:tab w:val="num" w:pos="0"/>
        </w:tabs>
        <w:suppressAutoHyphens/>
        <w:ind w:left="1559" w:hanging="1559"/>
        <w:rPr>
          <w:rFonts w:ascii="Arial" w:hAnsi="Arial" w:cs="Arial"/>
          <w:b/>
          <w:bCs/>
          <w:sz w:val="22"/>
          <w:szCs w:val="22"/>
        </w:rPr>
      </w:pPr>
    </w:p>
    <w:p w14:paraId="23C54954" w14:textId="77777777" w:rsidR="00E332BA" w:rsidRPr="00274AFE" w:rsidRDefault="00E332BA" w:rsidP="0003247A">
      <w:pPr>
        <w:tabs>
          <w:tab w:val="num" w:pos="0"/>
        </w:tabs>
        <w:suppressAutoHyphens/>
        <w:ind w:left="1559" w:hanging="1559"/>
        <w:rPr>
          <w:rFonts w:ascii="Arial" w:hAnsi="Arial" w:cs="Arial"/>
          <w:b/>
          <w:bCs/>
          <w:sz w:val="22"/>
          <w:szCs w:val="22"/>
        </w:rPr>
      </w:pPr>
    </w:p>
    <w:p w14:paraId="1049B943" w14:textId="77777777" w:rsidR="0003247A" w:rsidRPr="00274AFE" w:rsidRDefault="0003247A" w:rsidP="0003247A">
      <w:pPr>
        <w:tabs>
          <w:tab w:val="num" w:pos="0"/>
        </w:tabs>
        <w:suppressAutoHyphens/>
        <w:ind w:left="1559" w:hanging="1559"/>
        <w:rPr>
          <w:rFonts w:ascii="Arial" w:hAnsi="Arial" w:cs="Arial"/>
          <w:b/>
          <w:bCs/>
          <w:sz w:val="22"/>
          <w:szCs w:val="22"/>
        </w:rPr>
      </w:pPr>
      <w:r w:rsidRPr="00274AFE">
        <w:rPr>
          <w:rFonts w:ascii="Arial" w:hAnsi="Arial" w:cs="Arial"/>
          <w:b/>
          <w:bCs/>
          <w:sz w:val="22"/>
          <w:szCs w:val="22"/>
        </w:rPr>
        <w:lastRenderedPageBreak/>
        <w:t>Od Wykonawcy wymaga się:</w:t>
      </w:r>
    </w:p>
    <w:p w14:paraId="7754FBE1" w14:textId="454BF6A6" w:rsidR="0003247A" w:rsidRDefault="0003247A" w:rsidP="0003247A">
      <w:pPr>
        <w:numPr>
          <w:ilvl w:val="0"/>
          <w:numId w:val="77"/>
        </w:numPr>
        <w:suppressAutoHyphens/>
        <w:rPr>
          <w:rFonts w:ascii="Arial" w:hAnsi="Arial" w:cs="Arial"/>
          <w:b/>
          <w:bCs/>
          <w:sz w:val="22"/>
          <w:szCs w:val="22"/>
        </w:rPr>
      </w:pPr>
      <w:r w:rsidRPr="00274AFE">
        <w:rPr>
          <w:rFonts w:ascii="Arial" w:hAnsi="Arial" w:cs="Arial"/>
          <w:b/>
          <w:bCs/>
          <w:sz w:val="22"/>
          <w:szCs w:val="22"/>
        </w:rPr>
        <w:t>Posiadanie narzędzi specjalistycznych wymaganych do przeglądów i napraw zgodnie z zaleceniami producenta.</w:t>
      </w:r>
    </w:p>
    <w:p w14:paraId="124FDDF4" w14:textId="46C002FC" w:rsidR="0003247A" w:rsidRPr="001822D2" w:rsidRDefault="0003247A" w:rsidP="0003247A">
      <w:pPr>
        <w:pStyle w:val="Akapitzlist"/>
        <w:numPr>
          <w:ilvl w:val="0"/>
          <w:numId w:val="77"/>
        </w:numPr>
        <w:spacing w:after="160" w:line="259" w:lineRule="auto"/>
        <w:contextualSpacing/>
        <w:jc w:val="both"/>
        <w:rPr>
          <w:rFonts w:ascii="Arial" w:hAnsi="Arial" w:cs="Arial"/>
          <w:b/>
          <w:bCs/>
          <w:sz w:val="22"/>
          <w:szCs w:val="22"/>
        </w:rPr>
      </w:pPr>
      <w:r w:rsidRPr="001822D2">
        <w:rPr>
          <w:rFonts w:ascii="Arial" w:hAnsi="Arial" w:cs="Arial"/>
          <w:b/>
          <w:bCs/>
          <w:sz w:val="22"/>
          <w:szCs w:val="22"/>
        </w:rPr>
        <w:t xml:space="preserve">Uprawnienia elektryczne </w:t>
      </w:r>
      <w:r w:rsidR="00CC61B4">
        <w:rPr>
          <w:rFonts w:ascii="Arial" w:hAnsi="Arial" w:cs="Arial"/>
          <w:b/>
          <w:bCs/>
          <w:sz w:val="22"/>
          <w:szCs w:val="22"/>
        </w:rPr>
        <w:t>dla</w:t>
      </w:r>
      <w:r w:rsidRPr="001822D2">
        <w:rPr>
          <w:rFonts w:ascii="Arial" w:hAnsi="Arial" w:cs="Arial"/>
          <w:b/>
          <w:bCs/>
          <w:sz w:val="22"/>
          <w:szCs w:val="22"/>
        </w:rPr>
        <w:t xml:space="preserve"> personelu powyżej 1kV do 20kV</w:t>
      </w:r>
      <w:r w:rsidR="00CC61B4">
        <w:rPr>
          <w:rFonts w:ascii="Arial" w:hAnsi="Arial" w:cs="Arial"/>
          <w:b/>
          <w:bCs/>
          <w:sz w:val="22"/>
          <w:szCs w:val="22"/>
        </w:rPr>
        <w:t xml:space="preserve"> </w:t>
      </w:r>
      <w:r w:rsidRPr="001822D2">
        <w:rPr>
          <w:rFonts w:ascii="Arial" w:hAnsi="Arial" w:cs="Arial"/>
          <w:b/>
          <w:bCs/>
          <w:sz w:val="22"/>
          <w:szCs w:val="22"/>
        </w:rPr>
        <w:t xml:space="preserve">- minimum </w:t>
      </w:r>
      <w:r w:rsidR="00CC61B4">
        <w:rPr>
          <w:rFonts w:ascii="Arial" w:hAnsi="Arial" w:cs="Arial"/>
          <w:b/>
          <w:bCs/>
          <w:sz w:val="22"/>
          <w:szCs w:val="22"/>
        </w:rPr>
        <w:t>1</w:t>
      </w:r>
      <w:r w:rsidRPr="001822D2">
        <w:rPr>
          <w:rFonts w:ascii="Arial" w:hAnsi="Arial" w:cs="Arial"/>
          <w:b/>
          <w:bCs/>
          <w:sz w:val="22"/>
          <w:szCs w:val="22"/>
        </w:rPr>
        <w:t xml:space="preserve"> </w:t>
      </w:r>
      <w:r w:rsidR="00C32E98">
        <w:rPr>
          <w:rFonts w:ascii="Arial" w:hAnsi="Arial" w:cs="Arial"/>
          <w:b/>
          <w:bCs/>
          <w:sz w:val="22"/>
          <w:szCs w:val="22"/>
        </w:rPr>
        <w:t>os</w:t>
      </w:r>
      <w:r w:rsidR="00E16F05">
        <w:rPr>
          <w:rFonts w:ascii="Arial" w:hAnsi="Arial" w:cs="Arial"/>
          <w:b/>
          <w:bCs/>
          <w:sz w:val="22"/>
          <w:szCs w:val="22"/>
        </w:rPr>
        <w:t xml:space="preserve">oba </w:t>
      </w:r>
      <w:r w:rsidR="00C32E98">
        <w:rPr>
          <w:rFonts w:ascii="Arial" w:hAnsi="Arial" w:cs="Arial"/>
          <w:b/>
          <w:bCs/>
          <w:sz w:val="22"/>
          <w:szCs w:val="22"/>
        </w:rPr>
        <w:t>oddelegowan</w:t>
      </w:r>
      <w:r w:rsidR="00E16F05">
        <w:rPr>
          <w:rFonts w:ascii="Arial" w:hAnsi="Arial" w:cs="Arial"/>
          <w:b/>
          <w:bCs/>
          <w:sz w:val="22"/>
          <w:szCs w:val="22"/>
        </w:rPr>
        <w:t>a</w:t>
      </w:r>
      <w:r w:rsidR="00C32E98">
        <w:rPr>
          <w:rFonts w:ascii="Arial" w:hAnsi="Arial" w:cs="Arial"/>
          <w:b/>
          <w:bCs/>
          <w:sz w:val="22"/>
          <w:szCs w:val="22"/>
        </w:rPr>
        <w:t xml:space="preserve"> do realizacji umowy</w:t>
      </w:r>
      <w:r w:rsidRPr="001822D2">
        <w:rPr>
          <w:rFonts w:ascii="Arial" w:hAnsi="Arial" w:cs="Arial"/>
          <w:b/>
          <w:bCs/>
          <w:sz w:val="22"/>
          <w:szCs w:val="22"/>
        </w:rPr>
        <w:t>.</w:t>
      </w:r>
    </w:p>
    <w:p w14:paraId="1D028CD2" w14:textId="05648712" w:rsidR="0003247A" w:rsidRPr="001822D2" w:rsidRDefault="0003247A" w:rsidP="0003247A">
      <w:pPr>
        <w:pStyle w:val="Akapitzlist"/>
        <w:numPr>
          <w:ilvl w:val="0"/>
          <w:numId w:val="77"/>
        </w:numPr>
        <w:spacing w:after="160" w:line="259" w:lineRule="auto"/>
        <w:contextualSpacing/>
        <w:jc w:val="both"/>
        <w:rPr>
          <w:rFonts w:ascii="Arial" w:hAnsi="Arial" w:cs="Arial"/>
          <w:b/>
          <w:bCs/>
          <w:sz w:val="22"/>
          <w:szCs w:val="22"/>
        </w:rPr>
      </w:pPr>
      <w:r w:rsidRPr="001822D2">
        <w:rPr>
          <w:rFonts w:ascii="Arial" w:hAnsi="Arial" w:cs="Arial"/>
          <w:b/>
          <w:bCs/>
          <w:sz w:val="22"/>
          <w:szCs w:val="22"/>
        </w:rPr>
        <w:t>Polisa ubezpieczeniowa OC na pracę w pobliżu drogich sprzęt</w:t>
      </w:r>
      <w:r>
        <w:rPr>
          <w:rFonts w:ascii="Arial" w:hAnsi="Arial" w:cs="Arial"/>
          <w:b/>
          <w:bCs/>
          <w:sz w:val="22"/>
          <w:szCs w:val="22"/>
        </w:rPr>
        <w:t>ów</w:t>
      </w:r>
      <w:r w:rsidRPr="001822D2">
        <w:rPr>
          <w:rFonts w:ascii="Arial" w:hAnsi="Arial" w:cs="Arial"/>
          <w:b/>
          <w:bCs/>
          <w:sz w:val="22"/>
          <w:szCs w:val="22"/>
        </w:rPr>
        <w:t xml:space="preserve"> medycznych (rezonans magnetyczny, tomografy komputerowe, robot chirurgiczny da Vinci, aparaty RTG, itp.). Suma gwarancyjna powinna wynosić nie </w:t>
      </w:r>
      <w:r w:rsidRPr="00E16F05">
        <w:rPr>
          <w:rFonts w:ascii="Arial" w:hAnsi="Arial" w:cs="Arial"/>
          <w:b/>
          <w:bCs/>
          <w:sz w:val="22"/>
          <w:szCs w:val="22"/>
        </w:rPr>
        <w:t>mniej niż 2 000 000</w:t>
      </w:r>
      <w:r w:rsidRPr="001822D2">
        <w:rPr>
          <w:rFonts w:ascii="Arial" w:hAnsi="Arial" w:cs="Arial"/>
          <w:b/>
          <w:bCs/>
          <w:sz w:val="22"/>
          <w:szCs w:val="22"/>
        </w:rPr>
        <w:t xml:space="preserve"> zł na jedno i wszystkie zdarzenia (skan polisy). Franszyza redukcyjna nie może wynieść więcej niż 10</w:t>
      </w:r>
      <w:r w:rsidR="00E16F05">
        <w:rPr>
          <w:rFonts w:ascii="Arial" w:hAnsi="Arial" w:cs="Arial"/>
          <w:b/>
          <w:bCs/>
          <w:sz w:val="22"/>
          <w:szCs w:val="22"/>
        </w:rPr>
        <w:t> </w:t>
      </w:r>
      <w:r w:rsidRPr="001822D2">
        <w:rPr>
          <w:rFonts w:ascii="Arial" w:hAnsi="Arial" w:cs="Arial"/>
          <w:b/>
          <w:bCs/>
          <w:sz w:val="22"/>
          <w:szCs w:val="22"/>
        </w:rPr>
        <w:t>000</w:t>
      </w:r>
      <w:r w:rsidR="00E16F05">
        <w:rPr>
          <w:rFonts w:ascii="Arial" w:hAnsi="Arial" w:cs="Arial"/>
          <w:b/>
          <w:bCs/>
          <w:sz w:val="22"/>
          <w:szCs w:val="22"/>
        </w:rPr>
        <w:t xml:space="preserve"> </w:t>
      </w:r>
      <w:r w:rsidRPr="001822D2">
        <w:rPr>
          <w:rFonts w:ascii="Arial" w:hAnsi="Arial" w:cs="Arial"/>
          <w:b/>
          <w:bCs/>
          <w:sz w:val="22"/>
          <w:szCs w:val="22"/>
        </w:rPr>
        <w:t>zł.</w:t>
      </w:r>
    </w:p>
    <w:p w14:paraId="05E10A17" w14:textId="77777777" w:rsidR="0003247A" w:rsidRPr="001822D2" w:rsidRDefault="0003247A" w:rsidP="0003247A">
      <w:pPr>
        <w:pStyle w:val="Akapitzlist"/>
        <w:numPr>
          <w:ilvl w:val="0"/>
          <w:numId w:val="77"/>
        </w:numPr>
        <w:spacing w:after="160" w:line="259" w:lineRule="auto"/>
        <w:contextualSpacing/>
        <w:jc w:val="both"/>
        <w:rPr>
          <w:rFonts w:ascii="Arial" w:hAnsi="Arial" w:cs="Arial"/>
          <w:b/>
          <w:bCs/>
          <w:sz w:val="22"/>
          <w:szCs w:val="22"/>
        </w:rPr>
      </w:pPr>
      <w:r w:rsidRPr="001822D2">
        <w:rPr>
          <w:rFonts w:ascii="Arial" w:hAnsi="Arial" w:cs="Arial"/>
          <w:b/>
          <w:bCs/>
          <w:sz w:val="22"/>
          <w:szCs w:val="22"/>
        </w:rPr>
        <w:t>Środki czystości używane podczas przeglądu urządzeń spełniające wymagania PZH, do użytku w budynkach medycznych.</w:t>
      </w:r>
    </w:p>
    <w:p w14:paraId="10022C61" w14:textId="0A36BAEC" w:rsidR="0003247A" w:rsidRPr="00CF73EF" w:rsidRDefault="00CF73EF" w:rsidP="0003247A">
      <w:pPr>
        <w:pStyle w:val="Akapitzlist"/>
        <w:numPr>
          <w:ilvl w:val="0"/>
          <w:numId w:val="77"/>
        </w:numPr>
        <w:suppressAutoHyphens/>
        <w:spacing w:after="160" w:line="259" w:lineRule="auto"/>
        <w:contextualSpacing/>
        <w:jc w:val="both"/>
        <w:rPr>
          <w:rFonts w:ascii="Arial" w:hAnsi="Arial" w:cs="Arial"/>
          <w:b/>
          <w:bCs/>
          <w:sz w:val="22"/>
          <w:szCs w:val="22"/>
        </w:rPr>
      </w:pPr>
      <w:r w:rsidRPr="00CF73EF">
        <w:rPr>
          <w:rFonts w:ascii="Arial" w:hAnsi="Arial" w:cs="Arial"/>
          <w:b/>
          <w:bCs/>
          <w:sz w:val="22"/>
          <w:szCs w:val="22"/>
        </w:rPr>
        <w:t xml:space="preserve">Zamawiający zastrzega sobie prawo do żądania </w:t>
      </w:r>
      <w:r w:rsidR="0003247A" w:rsidRPr="00CF73EF">
        <w:rPr>
          <w:rFonts w:ascii="Arial" w:hAnsi="Arial" w:cs="Arial"/>
          <w:b/>
          <w:bCs/>
          <w:sz w:val="22"/>
          <w:szCs w:val="22"/>
        </w:rPr>
        <w:t>Świadectwa zgodności filtrów absolutnych oraz filtrów o niższych klasach filtracyjnych wraz z kartami katalogowymi</w:t>
      </w:r>
      <w:r w:rsidRPr="00CF73EF">
        <w:rPr>
          <w:rFonts w:ascii="Arial" w:hAnsi="Arial" w:cs="Arial"/>
          <w:b/>
          <w:bCs/>
          <w:sz w:val="22"/>
          <w:szCs w:val="22"/>
        </w:rPr>
        <w:t xml:space="preserve"> przed przystąpieniem do realizacji przeglądu.</w:t>
      </w:r>
    </w:p>
    <w:p w14:paraId="7F259626" w14:textId="2D2D8413" w:rsidR="0003247A" w:rsidRDefault="0003247A" w:rsidP="0003247A">
      <w:pPr>
        <w:pStyle w:val="Akapitzlist"/>
        <w:numPr>
          <w:ilvl w:val="0"/>
          <w:numId w:val="77"/>
        </w:numPr>
        <w:suppressAutoHyphens/>
        <w:spacing w:after="160" w:line="259" w:lineRule="auto"/>
        <w:contextualSpacing/>
        <w:jc w:val="both"/>
        <w:rPr>
          <w:rFonts w:ascii="Arial" w:hAnsi="Arial" w:cs="Arial"/>
          <w:b/>
          <w:bCs/>
          <w:sz w:val="22"/>
          <w:szCs w:val="22"/>
        </w:rPr>
      </w:pPr>
      <w:r w:rsidRPr="001822D2">
        <w:rPr>
          <w:rFonts w:ascii="Arial" w:hAnsi="Arial" w:cs="Arial"/>
          <w:b/>
          <w:bCs/>
          <w:sz w:val="22"/>
          <w:szCs w:val="22"/>
        </w:rPr>
        <w:t>Posiadanie możliwości przyjmowania informacji na temat usterek przez 24 godziny na dobę przez cały rok z funkcja nagrywania rozmów celem weryfikacji, jakości obsługi zgłoszeń o usterkach.</w:t>
      </w:r>
    </w:p>
    <w:p w14:paraId="5FFE2F8E" w14:textId="46309EB9" w:rsidR="0003247A" w:rsidRDefault="0003247A" w:rsidP="0003247A">
      <w:pPr>
        <w:pStyle w:val="Akapitzlist"/>
        <w:numPr>
          <w:ilvl w:val="0"/>
          <w:numId w:val="77"/>
        </w:numPr>
        <w:suppressAutoHyphens/>
        <w:spacing w:after="160" w:line="259" w:lineRule="auto"/>
        <w:contextualSpacing/>
        <w:jc w:val="both"/>
        <w:rPr>
          <w:rFonts w:ascii="Arial" w:hAnsi="Arial" w:cs="Arial"/>
          <w:b/>
          <w:bCs/>
          <w:sz w:val="22"/>
          <w:szCs w:val="22"/>
        </w:rPr>
      </w:pPr>
      <w:r w:rsidRPr="001822D2">
        <w:rPr>
          <w:rFonts w:ascii="Arial" w:hAnsi="Arial" w:cs="Arial"/>
          <w:b/>
          <w:bCs/>
          <w:sz w:val="22"/>
          <w:szCs w:val="22"/>
        </w:rPr>
        <w:t xml:space="preserve">Podczas wykonywania usług zamawiający wymaga by co najmniej </w:t>
      </w:r>
      <w:r w:rsidR="00CC61B4">
        <w:rPr>
          <w:rFonts w:ascii="Arial" w:hAnsi="Arial" w:cs="Arial"/>
          <w:b/>
          <w:bCs/>
          <w:sz w:val="22"/>
          <w:szCs w:val="22"/>
        </w:rPr>
        <w:t>cztery</w:t>
      </w:r>
      <w:r w:rsidRPr="001822D2">
        <w:rPr>
          <w:rFonts w:ascii="Arial" w:hAnsi="Arial" w:cs="Arial"/>
          <w:b/>
          <w:bCs/>
          <w:sz w:val="22"/>
          <w:szCs w:val="22"/>
        </w:rPr>
        <w:t xml:space="preserve"> </w:t>
      </w:r>
      <w:r w:rsidR="00C32E98">
        <w:rPr>
          <w:rFonts w:ascii="Arial" w:hAnsi="Arial" w:cs="Arial"/>
          <w:b/>
          <w:bCs/>
          <w:sz w:val="22"/>
          <w:szCs w:val="22"/>
        </w:rPr>
        <w:t>osob</w:t>
      </w:r>
      <w:r w:rsidR="00CC61B4">
        <w:rPr>
          <w:rFonts w:ascii="Arial" w:hAnsi="Arial" w:cs="Arial"/>
          <w:b/>
          <w:bCs/>
          <w:sz w:val="22"/>
          <w:szCs w:val="22"/>
        </w:rPr>
        <w:t>y</w:t>
      </w:r>
      <w:r w:rsidR="00C32E98">
        <w:rPr>
          <w:rFonts w:ascii="Arial" w:hAnsi="Arial" w:cs="Arial"/>
          <w:b/>
          <w:bCs/>
          <w:sz w:val="22"/>
          <w:szCs w:val="22"/>
        </w:rPr>
        <w:t xml:space="preserve"> oddelegowan</w:t>
      </w:r>
      <w:r w:rsidR="00CC61B4">
        <w:rPr>
          <w:rFonts w:ascii="Arial" w:hAnsi="Arial" w:cs="Arial"/>
          <w:b/>
          <w:bCs/>
          <w:sz w:val="22"/>
          <w:szCs w:val="22"/>
        </w:rPr>
        <w:t>e</w:t>
      </w:r>
      <w:r w:rsidR="00C32E98">
        <w:rPr>
          <w:rFonts w:ascii="Arial" w:hAnsi="Arial" w:cs="Arial"/>
          <w:b/>
          <w:bCs/>
          <w:sz w:val="22"/>
          <w:szCs w:val="22"/>
        </w:rPr>
        <w:t xml:space="preserve"> do realizacji umowy</w:t>
      </w:r>
      <w:r w:rsidRPr="001822D2">
        <w:rPr>
          <w:rFonts w:ascii="Arial" w:hAnsi="Arial" w:cs="Arial"/>
          <w:b/>
          <w:bCs/>
          <w:sz w:val="22"/>
          <w:szCs w:val="22"/>
        </w:rPr>
        <w:t xml:space="preserve"> wykonawcy/podwykonawcy posiadał</w:t>
      </w:r>
      <w:r w:rsidR="00CC61B4">
        <w:rPr>
          <w:rFonts w:ascii="Arial" w:hAnsi="Arial" w:cs="Arial"/>
          <w:b/>
          <w:bCs/>
          <w:sz w:val="22"/>
          <w:szCs w:val="22"/>
        </w:rPr>
        <w:t>y</w:t>
      </w:r>
      <w:r w:rsidRPr="001822D2">
        <w:rPr>
          <w:rFonts w:ascii="Arial" w:hAnsi="Arial" w:cs="Arial"/>
          <w:b/>
          <w:bCs/>
          <w:sz w:val="22"/>
          <w:szCs w:val="22"/>
        </w:rPr>
        <w:t xml:space="preserve"> zaświadczenia kwalifikacyjne F-GAZ wydane przez UDT - Urząd Dozoru Technicznego stwierdzające, iż osoby posiadają uprawnienia do konserwacji i serwisu oraz modernizacji urządzeń o stanowiących przedmiot zamówienia</w:t>
      </w:r>
    </w:p>
    <w:p w14:paraId="23B41CF9" w14:textId="77777777" w:rsidR="0003247A" w:rsidRPr="001822D2" w:rsidRDefault="0003247A" w:rsidP="0003247A">
      <w:pPr>
        <w:pStyle w:val="Akapitzlist"/>
        <w:suppressAutoHyphens/>
        <w:spacing w:after="160" w:line="259" w:lineRule="auto"/>
        <w:ind w:left="360"/>
        <w:contextualSpacing/>
        <w:jc w:val="both"/>
        <w:rPr>
          <w:rFonts w:ascii="Arial" w:hAnsi="Arial" w:cs="Arial"/>
          <w:b/>
          <w:bCs/>
          <w:sz w:val="22"/>
          <w:szCs w:val="22"/>
        </w:rPr>
      </w:pPr>
    </w:p>
    <w:p w14:paraId="4FC84450" w14:textId="77777777" w:rsidR="0003247A" w:rsidRDefault="0003247A" w:rsidP="0003247A">
      <w:pPr>
        <w:tabs>
          <w:tab w:val="num" w:pos="0"/>
        </w:tabs>
        <w:suppressAutoHyphens/>
        <w:ind w:left="709" w:hanging="709"/>
        <w:jc w:val="both"/>
        <w:rPr>
          <w:rFonts w:ascii="Arial" w:hAnsi="Arial" w:cs="Arial"/>
          <w:b/>
          <w:bCs/>
          <w:sz w:val="22"/>
          <w:szCs w:val="22"/>
        </w:rPr>
      </w:pPr>
    </w:p>
    <w:p w14:paraId="50F19252" w14:textId="77777777" w:rsidR="0003247A" w:rsidRDefault="0003247A" w:rsidP="0003247A">
      <w:pPr>
        <w:tabs>
          <w:tab w:val="num" w:pos="0"/>
        </w:tabs>
        <w:suppressAutoHyphens/>
        <w:ind w:left="709" w:hanging="709"/>
        <w:jc w:val="both"/>
        <w:rPr>
          <w:rFonts w:ascii="Arial" w:hAnsi="Arial" w:cs="Arial"/>
          <w:b/>
          <w:bCs/>
          <w:color w:val="FF0000"/>
          <w:sz w:val="22"/>
          <w:szCs w:val="22"/>
        </w:rPr>
      </w:pPr>
      <w:r>
        <w:rPr>
          <w:rFonts w:ascii="Arial" w:hAnsi="Arial" w:cs="Arial"/>
          <w:b/>
          <w:bCs/>
          <w:color w:val="FF0000"/>
          <w:sz w:val="22"/>
          <w:szCs w:val="22"/>
        </w:rPr>
        <w:t xml:space="preserve">UWAGA : </w:t>
      </w:r>
    </w:p>
    <w:p w14:paraId="5E8724C9" w14:textId="77777777" w:rsidR="0003247A" w:rsidRDefault="0003247A" w:rsidP="0003247A">
      <w:pPr>
        <w:tabs>
          <w:tab w:val="num" w:pos="0"/>
        </w:tabs>
        <w:suppressAutoHyphens/>
        <w:ind w:left="709" w:hanging="709"/>
        <w:jc w:val="both"/>
        <w:rPr>
          <w:rFonts w:ascii="Arial" w:hAnsi="Arial" w:cs="Arial"/>
          <w:b/>
          <w:bCs/>
          <w:color w:val="FF0000"/>
          <w:sz w:val="22"/>
          <w:szCs w:val="22"/>
        </w:rPr>
      </w:pPr>
    </w:p>
    <w:p w14:paraId="5D788C98" w14:textId="77777777" w:rsidR="00E332BA" w:rsidRDefault="0003247A" w:rsidP="0003247A">
      <w:pPr>
        <w:numPr>
          <w:ilvl w:val="0"/>
          <w:numId w:val="76"/>
        </w:numPr>
        <w:suppressAutoHyphens/>
        <w:rPr>
          <w:rFonts w:ascii="Arial" w:hAnsi="Arial" w:cs="Arial"/>
          <w:b/>
          <w:bCs/>
          <w:color w:val="FF0000"/>
          <w:sz w:val="22"/>
          <w:szCs w:val="22"/>
        </w:rPr>
      </w:pPr>
      <w:r>
        <w:rPr>
          <w:rFonts w:ascii="Arial" w:hAnsi="Arial" w:cs="Arial"/>
          <w:b/>
          <w:bCs/>
          <w:color w:val="FF0000"/>
          <w:sz w:val="22"/>
          <w:szCs w:val="22"/>
        </w:rPr>
        <w:t>Zakup i wymiana filtrów do central klimatyzacyjnych, stropów laminarnych, nawiewników laminarnych i higienicznych</w:t>
      </w:r>
      <w:r w:rsidR="00E332BA">
        <w:rPr>
          <w:rFonts w:ascii="Arial" w:hAnsi="Arial" w:cs="Arial"/>
          <w:b/>
          <w:bCs/>
          <w:color w:val="FF0000"/>
          <w:sz w:val="22"/>
          <w:szCs w:val="22"/>
        </w:rPr>
        <w:t>:</w:t>
      </w:r>
    </w:p>
    <w:p w14:paraId="42209FEB" w14:textId="77777777" w:rsidR="00E332BA" w:rsidRDefault="00E332BA" w:rsidP="00E332BA">
      <w:pPr>
        <w:suppressAutoHyphens/>
        <w:ind w:left="720"/>
        <w:rPr>
          <w:rFonts w:ascii="Arial" w:hAnsi="Arial" w:cs="Arial"/>
          <w:b/>
          <w:bCs/>
          <w:color w:val="FF0000"/>
          <w:sz w:val="22"/>
          <w:szCs w:val="22"/>
        </w:rPr>
      </w:pPr>
      <w:r>
        <w:rPr>
          <w:rFonts w:ascii="Arial" w:hAnsi="Arial" w:cs="Arial"/>
          <w:b/>
          <w:bCs/>
          <w:color w:val="FF0000"/>
          <w:sz w:val="22"/>
          <w:szCs w:val="22"/>
        </w:rPr>
        <w:t xml:space="preserve">- </w:t>
      </w:r>
      <w:r w:rsidR="002725AA">
        <w:rPr>
          <w:rFonts w:ascii="Arial" w:hAnsi="Arial" w:cs="Arial"/>
          <w:b/>
          <w:bCs/>
          <w:color w:val="FF0000"/>
          <w:sz w:val="22"/>
          <w:szCs w:val="22"/>
        </w:rPr>
        <w:t>4</w:t>
      </w:r>
      <w:r w:rsidR="0003247A">
        <w:rPr>
          <w:rFonts w:ascii="Arial" w:hAnsi="Arial" w:cs="Arial"/>
          <w:b/>
          <w:bCs/>
          <w:color w:val="FF0000"/>
          <w:sz w:val="22"/>
          <w:szCs w:val="22"/>
        </w:rPr>
        <w:t xml:space="preserve"> </w:t>
      </w:r>
      <w:r>
        <w:rPr>
          <w:rFonts w:ascii="Arial" w:hAnsi="Arial" w:cs="Arial"/>
          <w:b/>
          <w:bCs/>
          <w:color w:val="FF0000"/>
          <w:sz w:val="22"/>
          <w:szCs w:val="22"/>
        </w:rPr>
        <w:t xml:space="preserve">wymiany filtrów w centralach wentylacyjnych </w:t>
      </w:r>
      <w:r w:rsidR="0003247A">
        <w:rPr>
          <w:rFonts w:ascii="Arial" w:hAnsi="Arial" w:cs="Arial"/>
          <w:b/>
          <w:bCs/>
          <w:color w:val="FF0000"/>
          <w:sz w:val="22"/>
          <w:szCs w:val="22"/>
        </w:rPr>
        <w:t xml:space="preserve">w roku dla pakietu </w:t>
      </w:r>
      <w:r w:rsidR="002B44B9">
        <w:rPr>
          <w:rFonts w:ascii="Arial" w:hAnsi="Arial" w:cs="Arial"/>
          <w:b/>
          <w:bCs/>
          <w:color w:val="FF0000"/>
          <w:sz w:val="22"/>
          <w:szCs w:val="22"/>
        </w:rPr>
        <w:t>1</w:t>
      </w:r>
      <w:r w:rsidR="0003247A">
        <w:rPr>
          <w:rFonts w:ascii="Arial" w:hAnsi="Arial" w:cs="Arial"/>
          <w:b/>
          <w:bCs/>
          <w:color w:val="FF0000"/>
          <w:sz w:val="22"/>
          <w:szCs w:val="22"/>
        </w:rPr>
        <w:t>,</w:t>
      </w:r>
    </w:p>
    <w:p w14:paraId="31476148" w14:textId="551F0E4B" w:rsidR="00E332BA" w:rsidRDefault="00E332BA" w:rsidP="00E332BA">
      <w:pPr>
        <w:suppressAutoHyphens/>
        <w:ind w:left="720"/>
        <w:rPr>
          <w:rFonts w:ascii="Arial" w:hAnsi="Arial" w:cs="Arial"/>
          <w:b/>
          <w:bCs/>
          <w:color w:val="FF0000"/>
          <w:sz w:val="22"/>
          <w:szCs w:val="22"/>
        </w:rPr>
      </w:pPr>
      <w:r>
        <w:rPr>
          <w:rFonts w:ascii="Arial" w:hAnsi="Arial" w:cs="Arial"/>
          <w:b/>
          <w:bCs/>
          <w:color w:val="FF0000"/>
          <w:sz w:val="22"/>
          <w:szCs w:val="22"/>
        </w:rPr>
        <w:t>- 2 wymiany stropów laminarnych, nawiewników laminarnych i higienicznych               w roku</w:t>
      </w:r>
      <w:r w:rsidR="00676A79" w:rsidRPr="00676A79">
        <w:rPr>
          <w:rFonts w:ascii="Arial" w:hAnsi="Arial" w:cs="Arial"/>
          <w:b/>
          <w:bCs/>
          <w:color w:val="FF0000"/>
          <w:sz w:val="22"/>
          <w:szCs w:val="22"/>
        </w:rPr>
        <w:t xml:space="preserve"> </w:t>
      </w:r>
      <w:r w:rsidR="00676A79">
        <w:rPr>
          <w:rFonts w:ascii="Arial" w:hAnsi="Arial" w:cs="Arial"/>
          <w:b/>
          <w:bCs/>
          <w:color w:val="FF0000"/>
          <w:sz w:val="22"/>
          <w:szCs w:val="22"/>
        </w:rPr>
        <w:t>dla pakietu 1</w:t>
      </w:r>
      <w:r>
        <w:rPr>
          <w:rFonts w:ascii="Arial" w:hAnsi="Arial" w:cs="Arial"/>
          <w:b/>
          <w:bCs/>
          <w:color w:val="FF0000"/>
          <w:sz w:val="22"/>
          <w:szCs w:val="22"/>
        </w:rPr>
        <w:t>,</w:t>
      </w:r>
    </w:p>
    <w:p w14:paraId="019B1A6D" w14:textId="3EAE53B5" w:rsidR="0003247A" w:rsidRDefault="00E332BA" w:rsidP="00E332BA">
      <w:pPr>
        <w:suppressAutoHyphens/>
        <w:ind w:left="720"/>
        <w:rPr>
          <w:rFonts w:ascii="Arial" w:hAnsi="Arial" w:cs="Arial"/>
          <w:b/>
          <w:bCs/>
          <w:color w:val="FF0000"/>
          <w:sz w:val="22"/>
          <w:szCs w:val="22"/>
        </w:rPr>
      </w:pPr>
      <w:r>
        <w:rPr>
          <w:rFonts w:ascii="Arial" w:hAnsi="Arial" w:cs="Arial"/>
          <w:b/>
          <w:bCs/>
          <w:color w:val="FF0000"/>
          <w:sz w:val="22"/>
          <w:szCs w:val="22"/>
        </w:rPr>
        <w:t>-</w:t>
      </w:r>
      <w:r w:rsidR="002725AA">
        <w:rPr>
          <w:rFonts w:ascii="Arial" w:hAnsi="Arial" w:cs="Arial"/>
          <w:b/>
          <w:bCs/>
          <w:color w:val="FF0000"/>
          <w:sz w:val="22"/>
          <w:szCs w:val="22"/>
        </w:rPr>
        <w:t xml:space="preserve"> </w:t>
      </w:r>
      <w:r w:rsidR="0003247A">
        <w:rPr>
          <w:rFonts w:ascii="Arial" w:hAnsi="Arial" w:cs="Arial"/>
          <w:b/>
          <w:bCs/>
          <w:color w:val="FF0000"/>
          <w:sz w:val="22"/>
          <w:szCs w:val="22"/>
        </w:rPr>
        <w:t xml:space="preserve">2 </w:t>
      </w:r>
      <w:r>
        <w:rPr>
          <w:rFonts w:ascii="Arial" w:hAnsi="Arial" w:cs="Arial"/>
          <w:b/>
          <w:bCs/>
          <w:color w:val="FF0000"/>
          <w:sz w:val="22"/>
          <w:szCs w:val="22"/>
        </w:rPr>
        <w:t>wymiany wszystkich filtr</w:t>
      </w:r>
      <w:r w:rsidR="00676A79">
        <w:rPr>
          <w:rFonts w:ascii="Arial" w:hAnsi="Arial" w:cs="Arial"/>
          <w:b/>
          <w:bCs/>
          <w:color w:val="FF0000"/>
          <w:sz w:val="22"/>
          <w:szCs w:val="22"/>
        </w:rPr>
        <w:t>ó</w:t>
      </w:r>
      <w:r>
        <w:rPr>
          <w:rFonts w:ascii="Arial" w:hAnsi="Arial" w:cs="Arial"/>
          <w:b/>
          <w:bCs/>
          <w:color w:val="FF0000"/>
          <w:sz w:val="22"/>
          <w:szCs w:val="22"/>
        </w:rPr>
        <w:t xml:space="preserve">w </w:t>
      </w:r>
      <w:r w:rsidR="0003247A">
        <w:rPr>
          <w:rFonts w:ascii="Arial" w:hAnsi="Arial" w:cs="Arial"/>
          <w:b/>
          <w:bCs/>
          <w:color w:val="FF0000"/>
          <w:sz w:val="22"/>
          <w:szCs w:val="22"/>
        </w:rPr>
        <w:t>w roku</w:t>
      </w:r>
      <w:r w:rsidR="00676A79">
        <w:rPr>
          <w:rFonts w:ascii="Arial" w:hAnsi="Arial" w:cs="Arial"/>
          <w:b/>
          <w:bCs/>
          <w:color w:val="FF0000"/>
          <w:sz w:val="22"/>
          <w:szCs w:val="22"/>
        </w:rPr>
        <w:t xml:space="preserve"> dla pakietu 2 i pakietu 3</w:t>
      </w:r>
      <w:r w:rsidR="002B44B9">
        <w:rPr>
          <w:rFonts w:ascii="Arial" w:hAnsi="Arial" w:cs="Arial"/>
          <w:b/>
          <w:bCs/>
          <w:color w:val="FF0000"/>
          <w:sz w:val="22"/>
          <w:szCs w:val="22"/>
        </w:rPr>
        <w:t>.</w:t>
      </w:r>
    </w:p>
    <w:p w14:paraId="36516E30" w14:textId="77777777" w:rsidR="0003247A" w:rsidRPr="00361E7E" w:rsidRDefault="0003247A" w:rsidP="0003247A">
      <w:pPr>
        <w:numPr>
          <w:ilvl w:val="0"/>
          <w:numId w:val="76"/>
        </w:numPr>
        <w:suppressAutoHyphens/>
        <w:rPr>
          <w:rFonts w:ascii="Arial" w:hAnsi="Arial" w:cs="Arial"/>
          <w:b/>
          <w:bCs/>
          <w:color w:val="FF0000"/>
          <w:sz w:val="22"/>
          <w:szCs w:val="22"/>
        </w:rPr>
      </w:pPr>
      <w:r>
        <w:rPr>
          <w:rFonts w:ascii="Arial" w:hAnsi="Arial" w:cs="Arial"/>
          <w:b/>
          <w:bCs/>
          <w:color w:val="FF0000"/>
          <w:sz w:val="22"/>
          <w:szCs w:val="22"/>
        </w:rPr>
        <w:t>Po demontażu filtrów Wykonawca zobowiązany jest do ich zabrania i utylizacji zgodnie z obowiązującymi przepisami.</w:t>
      </w:r>
    </w:p>
    <w:p w14:paraId="33701014" w14:textId="6D2594CC" w:rsidR="00CF0C75" w:rsidRDefault="00CF0C75" w:rsidP="009F279A">
      <w:pPr>
        <w:jc w:val="both"/>
        <w:rPr>
          <w:rFonts w:eastAsia="Times New Roman"/>
          <w:b/>
          <w:sz w:val="20"/>
          <w:szCs w:val="20"/>
        </w:rPr>
      </w:pPr>
    </w:p>
    <w:p w14:paraId="20E8B57B" w14:textId="77777777" w:rsidR="00CF0C75" w:rsidRDefault="00CF0C75" w:rsidP="009C6CFB">
      <w:pPr>
        <w:sectPr w:rsidR="00CF0C75" w:rsidSect="00DE0B81">
          <w:footerReference w:type="default" r:id="rId39"/>
          <w:pgSz w:w="11906" w:h="16838"/>
          <w:pgMar w:top="1276" w:right="1559" w:bottom="709" w:left="1134" w:header="428" w:footer="709" w:gutter="0"/>
          <w:cols w:space="708"/>
          <w:docGrid w:linePitch="360"/>
        </w:sectPr>
      </w:pPr>
    </w:p>
    <w:p w14:paraId="75271792" w14:textId="0E8B949B" w:rsidR="00CF0C75" w:rsidRPr="00252438" w:rsidRDefault="00CF0C75" w:rsidP="009C6CFB">
      <w:pPr>
        <w:rPr>
          <w:rFonts w:ascii="Arial" w:hAnsi="Arial" w:cs="Arial"/>
          <w:b/>
          <w:u w:val="single"/>
        </w:rPr>
      </w:pPr>
      <w:r w:rsidRPr="00252438">
        <w:rPr>
          <w:rFonts w:ascii="Arial" w:hAnsi="Arial" w:cs="Arial"/>
          <w:b/>
          <w:u w:val="single"/>
        </w:rPr>
        <w:lastRenderedPageBreak/>
        <w:t>Formularz cenowy</w:t>
      </w:r>
      <w:r w:rsidR="00252438">
        <w:rPr>
          <w:rFonts w:ascii="Arial" w:hAnsi="Arial" w:cs="Arial"/>
          <w:b/>
          <w:u w:val="single"/>
        </w:rPr>
        <w:t xml:space="preserve"> – dla Pakietów 1, 2 i 3</w:t>
      </w:r>
    </w:p>
    <w:p w14:paraId="32E3D482" w14:textId="695C6068" w:rsidR="00CF0C75" w:rsidRDefault="00CF0C75" w:rsidP="009C6CFB">
      <w:pPr>
        <w:rPr>
          <w:b/>
          <w:u w:val="single"/>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3"/>
        <w:gridCol w:w="1682"/>
        <w:gridCol w:w="1276"/>
        <w:gridCol w:w="1418"/>
        <w:gridCol w:w="992"/>
        <w:gridCol w:w="1984"/>
        <w:gridCol w:w="1985"/>
      </w:tblGrid>
      <w:tr w:rsidR="00252438" w:rsidRPr="00274AFE" w14:paraId="1ACA6004" w14:textId="77777777" w:rsidTr="00D5391A">
        <w:trPr>
          <w:trHeight w:val="1007"/>
          <w:jc w:val="center"/>
        </w:trPr>
        <w:tc>
          <w:tcPr>
            <w:tcW w:w="3983" w:type="dxa"/>
            <w:vAlign w:val="center"/>
          </w:tcPr>
          <w:p w14:paraId="54D49D31" w14:textId="1F1B44E9" w:rsidR="00252438" w:rsidRPr="00274AFE" w:rsidRDefault="00252438" w:rsidP="001C275F">
            <w:pPr>
              <w:jc w:val="center"/>
              <w:rPr>
                <w:rFonts w:ascii="Arial" w:hAnsi="Arial" w:cs="Arial"/>
                <w:b/>
                <w:sz w:val="22"/>
                <w:szCs w:val="22"/>
              </w:rPr>
            </w:pPr>
            <w:r w:rsidRPr="00274AFE">
              <w:rPr>
                <w:rFonts w:ascii="Arial" w:hAnsi="Arial" w:cs="Arial"/>
                <w:b/>
                <w:sz w:val="22"/>
                <w:szCs w:val="22"/>
              </w:rPr>
              <w:t>Przedmiot zamówienia</w:t>
            </w:r>
            <w:r>
              <w:rPr>
                <w:rFonts w:ascii="Arial" w:hAnsi="Arial" w:cs="Arial"/>
                <w:b/>
                <w:sz w:val="22"/>
                <w:szCs w:val="22"/>
              </w:rPr>
              <w:t xml:space="preserve"> (*)</w:t>
            </w:r>
          </w:p>
        </w:tc>
        <w:tc>
          <w:tcPr>
            <w:tcW w:w="1682" w:type="dxa"/>
            <w:vAlign w:val="center"/>
          </w:tcPr>
          <w:p w14:paraId="7B9F46A0"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Ilość serwisów planowanych (przeglądów)</w:t>
            </w:r>
          </w:p>
          <w:p w14:paraId="2865628F" w14:textId="28AD43B7" w:rsidR="00252438" w:rsidRPr="00274AFE" w:rsidRDefault="00252438" w:rsidP="001C275F">
            <w:pPr>
              <w:jc w:val="center"/>
              <w:rPr>
                <w:rFonts w:ascii="Arial" w:hAnsi="Arial" w:cs="Arial"/>
                <w:b/>
                <w:sz w:val="22"/>
                <w:szCs w:val="22"/>
              </w:rPr>
            </w:pPr>
            <w:r w:rsidRPr="00274AFE">
              <w:rPr>
                <w:rFonts w:ascii="Arial" w:hAnsi="Arial" w:cs="Arial"/>
                <w:b/>
                <w:sz w:val="22"/>
                <w:szCs w:val="22"/>
              </w:rPr>
              <w:t>w o</w:t>
            </w:r>
            <w:r>
              <w:rPr>
                <w:rFonts w:ascii="Arial" w:hAnsi="Arial" w:cs="Arial"/>
                <w:b/>
                <w:sz w:val="22"/>
                <w:szCs w:val="22"/>
              </w:rPr>
              <w:t>k</w:t>
            </w:r>
            <w:r w:rsidRPr="00274AFE">
              <w:rPr>
                <w:rFonts w:ascii="Arial" w:hAnsi="Arial" w:cs="Arial"/>
                <w:b/>
                <w:sz w:val="22"/>
                <w:szCs w:val="22"/>
              </w:rPr>
              <w:t xml:space="preserve">resie </w:t>
            </w:r>
            <w:r w:rsidR="00D5391A">
              <w:rPr>
                <w:rFonts w:ascii="Arial" w:hAnsi="Arial" w:cs="Arial"/>
                <w:b/>
                <w:sz w:val="22"/>
                <w:szCs w:val="22"/>
              </w:rPr>
              <w:t xml:space="preserve">            </w:t>
            </w:r>
            <w:r>
              <w:rPr>
                <w:rFonts w:ascii="Arial" w:hAnsi="Arial" w:cs="Arial"/>
                <w:b/>
                <w:color w:val="FF0000"/>
                <w:sz w:val="22"/>
                <w:szCs w:val="22"/>
              </w:rPr>
              <w:t>36</w:t>
            </w:r>
            <w:r w:rsidRPr="00D049F7">
              <w:rPr>
                <w:rFonts w:ascii="Arial" w:hAnsi="Arial" w:cs="Arial"/>
                <w:b/>
                <w:color w:val="FF0000"/>
                <w:sz w:val="22"/>
                <w:szCs w:val="22"/>
              </w:rPr>
              <w:t xml:space="preserve"> m-</w:t>
            </w:r>
            <w:proofErr w:type="spellStart"/>
            <w:r w:rsidRPr="00D049F7">
              <w:rPr>
                <w:rFonts w:ascii="Arial" w:hAnsi="Arial" w:cs="Arial"/>
                <w:b/>
                <w:color w:val="FF0000"/>
                <w:sz w:val="22"/>
                <w:szCs w:val="22"/>
              </w:rPr>
              <w:t>cy</w:t>
            </w:r>
            <w:proofErr w:type="spellEnd"/>
          </w:p>
        </w:tc>
        <w:tc>
          <w:tcPr>
            <w:tcW w:w="1276" w:type="dxa"/>
            <w:vAlign w:val="center"/>
          </w:tcPr>
          <w:p w14:paraId="5482DA4B"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 xml:space="preserve">Wartości </w:t>
            </w:r>
          </w:p>
          <w:p w14:paraId="3AFD60FD"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netto /</w:t>
            </w:r>
          </w:p>
          <w:p w14:paraId="257E9969"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za 1 przegląd w PLN</w:t>
            </w:r>
          </w:p>
        </w:tc>
        <w:tc>
          <w:tcPr>
            <w:tcW w:w="1418" w:type="dxa"/>
            <w:vAlign w:val="center"/>
          </w:tcPr>
          <w:p w14:paraId="04D02046"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 xml:space="preserve">Wartości brutto/ </w:t>
            </w:r>
          </w:p>
          <w:p w14:paraId="3F72C9B6"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 xml:space="preserve">1 przegląd </w:t>
            </w:r>
          </w:p>
          <w:p w14:paraId="31B1325F"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w PLN</w:t>
            </w:r>
          </w:p>
        </w:tc>
        <w:tc>
          <w:tcPr>
            <w:tcW w:w="992" w:type="dxa"/>
            <w:vAlign w:val="center"/>
          </w:tcPr>
          <w:p w14:paraId="75E62586"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Podatek VAT</w:t>
            </w:r>
          </w:p>
          <w:p w14:paraId="193A7CAB"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w:t>
            </w:r>
          </w:p>
        </w:tc>
        <w:tc>
          <w:tcPr>
            <w:tcW w:w="1984" w:type="dxa"/>
            <w:vAlign w:val="center"/>
          </w:tcPr>
          <w:p w14:paraId="73CD70AD"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Łączna wartości</w:t>
            </w:r>
          </w:p>
          <w:p w14:paraId="2B68A4C5"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netto /</w:t>
            </w:r>
          </w:p>
          <w:p w14:paraId="6885E039" w14:textId="77777777" w:rsidR="00252438" w:rsidRPr="00274AFE" w:rsidRDefault="00252438" w:rsidP="001C275F">
            <w:pPr>
              <w:jc w:val="center"/>
              <w:rPr>
                <w:rFonts w:ascii="Arial" w:hAnsi="Arial" w:cs="Arial"/>
                <w:b/>
                <w:sz w:val="22"/>
                <w:szCs w:val="22"/>
              </w:rPr>
            </w:pPr>
            <w:r>
              <w:rPr>
                <w:rFonts w:ascii="Arial" w:hAnsi="Arial" w:cs="Arial"/>
                <w:b/>
                <w:color w:val="FF0000"/>
                <w:sz w:val="22"/>
                <w:szCs w:val="22"/>
              </w:rPr>
              <w:t>6</w:t>
            </w:r>
            <w:r w:rsidRPr="00D049F7">
              <w:rPr>
                <w:rFonts w:ascii="Arial" w:hAnsi="Arial" w:cs="Arial"/>
                <w:b/>
                <w:color w:val="FF0000"/>
                <w:sz w:val="22"/>
                <w:szCs w:val="22"/>
              </w:rPr>
              <w:t xml:space="preserve"> przegląd</w:t>
            </w:r>
            <w:r>
              <w:rPr>
                <w:rFonts w:ascii="Arial" w:hAnsi="Arial" w:cs="Arial"/>
                <w:b/>
                <w:color w:val="FF0000"/>
                <w:sz w:val="22"/>
                <w:szCs w:val="22"/>
              </w:rPr>
              <w:t>ów</w:t>
            </w:r>
            <w:r w:rsidRPr="00274AFE">
              <w:rPr>
                <w:rFonts w:ascii="Arial" w:hAnsi="Arial" w:cs="Arial"/>
                <w:b/>
                <w:sz w:val="22"/>
                <w:szCs w:val="22"/>
              </w:rPr>
              <w:t xml:space="preserve"> PLN</w:t>
            </w:r>
          </w:p>
        </w:tc>
        <w:tc>
          <w:tcPr>
            <w:tcW w:w="1985" w:type="dxa"/>
            <w:vAlign w:val="center"/>
          </w:tcPr>
          <w:p w14:paraId="72F7CF8F"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Łączna wartość brutto/</w:t>
            </w:r>
          </w:p>
          <w:p w14:paraId="27E28D86" w14:textId="77777777" w:rsidR="00252438" w:rsidRPr="00D049F7" w:rsidRDefault="00252438" w:rsidP="001C275F">
            <w:pPr>
              <w:jc w:val="center"/>
              <w:rPr>
                <w:rFonts w:ascii="Arial" w:hAnsi="Arial" w:cs="Arial"/>
                <w:b/>
                <w:color w:val="FF0000"/>
                <w:sz w:val="22"/>
                <w:szCs w:val="22"/>
              </w:rPr>
            </w:pPr>
            <w:r>
              <w:rPr>
                <w:rFonts w:ascii="Arial" w:hAnsi="Arial" w:cs="Arial"/>
                <w:b/>
                <w:color w:val="FF0000"/>
                <w:sz w:val="22"/>
                <w:szCs w:val="22"/>
              </w:rPr>
              <w:t>6</w:t>
            </w:r>
            <w:r w:rsidRPr="00D049F7">
              <w:rPr>
                <w:rFonts w:ascii="Arial" w:hAnsi="Arial" w:cs="Arial"/>
                <w:b/>
                <w:color w:val="FF0000"/>
                <w:sz w:val="22"/>
                <w:szCs w:val="22"/>
              </w:rPr>
              <w:t xml:space="preserve"> przeglą</w:t>
            </w:r>
            <w:r>
              <w:rPr>
                <w:rFonts w:ascii="Arial" w:hAnsi="Arial" w:cs="Arial"/>
                <w:b/>
                <w:color w:val="FF0000"/>
                <w:sz w:val="22"/>
                <w:szCs w:val="22"/>
              </w:rPr>
              <w:t>dów</w:t>
            </w:r>
          </w:p>
          <w:p w14:paraId="395C08CD" w14:textId="77777777" w:rsidR="00252438" w:rsidRPr="00274AFE" w:rsidRDefault="00252438" w:rsidP="001C275F">
            <w:pPr>
              <w:jc w:val="center"/>
              <w:rPr>
                <w:rFonts w:ascii="Arial" w:hAnsi="Arial" w:cs="Arial"/>
                <w:b/>
                <w:sz w:val="22"/>
                <w:szCs w:val="22"/>
              </w:rPr>
            </w:pPr>
            <w:r w:rsidRPr="00274AFE">
              <w:rPr>
                <w:rFonts w:ascii="Arial" w:hAnsi="Arial" w:cs="Arial"/>
                <w:b/>
                <w:sz w:val="22"/>
                <w:szCs w:val="22"/>
              </w:rPr>
              <w:t>PLN</w:t>
            </w:r>
          </w:p>
        </w:tc>
      </w:tr>
      <w:tr w:rsidR="00252438" w:rsidRPr="00274AFE" w14:paraId="73A6F511" w14:textId="77777777" w:rsidTr="00D5391A">
        <w:trPr>
          <w:trHeight w:val="120"/>
          <w:jc w:val="center"/>
        </w:trPr>
        <w:tc>
          <w:tcPr>
            <w:tcW w:w="3983" w:type="dxa"/>
            <w:vAlign w:val="center"/>
          </w:tcPr>
          <w:p w14:paraId="60D22E20"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(2)</w:t>
            </w:r>
          </w:p>
        </w:tc>
        <w:tc>
          <w:tcPr>
            <w:tcW w:w="1682" w:type="dxa"/>
            <w:vAlign w:val="center"/>
          </w:tcPr>
          <w:p w14:paraId="7A40760F"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(3)</w:t>
            </w:r>
          </w:p>
        </w:tc>
        <w:tc>
          <w:tcPr>
            <w:tcW w:w="1276" w:type="dxa"/>
            <w:vAlign w:val="center"/>
          </w:tcPr>
          <w:p w14:paraId="15FE27FF"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(4)</w:t>
            </w:r>
          </w:p>
        </w:tc>
        <w:tc>
          <w:tcPr>
            <w:tcW w:w="1418" w:type="dxa"/>
            <w:vAlign w:val="center"/>
          </w:tcPr>
          <w:p w14:paraId="52510F91"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(5)</w:t>
            </w:r>
          </w:p>
        </w:tc>
        <w:tc>
          <w:tcPr>
            <w:tcW w:w="992" w:type="dxa"/>
            <w:vAlign w:val="center"/>
          </w:tcPr>
          <w:p w14:paraId="0ACF14C8"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(6)</w:t>
            </w:r>
          </w:p>
        </w:tc>
        <w:tc>
          <w:tcPr>
            <w:tcW w:w="1984" w:type="dxa"/>
            <w:vAlign w:val="center"/>
          </w:tcPr>
          <w:p w14:paraId="455CEDBC"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(7)</w:t>
            </w:r>
          </w:p>
        </w:tc>
        <w:tc>
          <w:tcPr>
            <w:tcW w:w="1985" w:type="dxa"/>
            <w:vAlign w:val="center"/>
          </w:tcPr>
          <w:p w14:paraId="19191E2A" w14:textId="77777777" w:rsidR="00252438" w:rsidRPr="00274AFE" w:rsidRDefault="00252438" w:rsidP="001C275F">
            <w:pPr>
              <w:jc w:val="center"/>
              <w:rPr>
                <w:rFonts w:ascii="Arial" w:hAnsi="Arial" w:cs="Arial"/>
                <w:sz w:val="22"/>
                <w:szCs w:val="22"/>
              </w:rPr>
            </w:pPr>
            <w:r w:rsidRPr="00274AFE">
              <w:rPr>
                <w:rFonts w:ascii="Arial" w:hAnsi="Arial" w:cs="Arial"/>
                <w:sz w:val="22"/>
                <w:szCs w:val="22"/>
              </w:rPr>
              <w:t>(8)</w:t>
            </w:r>
          </w:p>
        </w:tc>
      </w:tr>
      <w:tr w:rsidR="00252438" w:rsidRPr="00274AFE" w14:paraId="04ABC41E" w14:textId="77777777" w:rsidTr="00D5391A">
        <w:trPr>
          <w:trHeight w:val="1310"/>
          <w:jc w:val="center"/>
        </w:trPr>
        <w:tc>
          <w:tcPr>
            <w:tcW w:w="3983" w:type="dxa"/>
            <w:vAlign w:val="center"/>
          </w:tcPr>
          <w:p w14:paraId="671475C6" w14:textId="277EF944" w:rsidR="00252438" w:rsidRPr="00274AFE" w:rsidRDefault="00252438" w:rsidP="001C275F">
            <w:pPr>
              <w:shd w:val="clear" w:color="auto" w:fill="FFFFFF"/>
              <w:autoSpaceDE w:val="0"/>
              <w:autoSpaceDN w:val="0"/>
              <w:adjustRightInd w:val="0"/>
              <w:spacing w:line="276" w:lineRule="auto"/>
              <w:rPr>
                <w:rFonts w:ascii="Arial" w:hAnsi="Arial" w:cs="Arial"/>
                <w:b/>
                <w:sz w:val="22"/>
                <w:szCs w:val="22"/>
                <w:u w:val="single"/>
              </w:rPr>
            </w:pPr>
            <w:r w:rsidRPr="00274AFE">
              <w:rPr>
                <w:rFonts w:ascii="Arial" w:hAnsi="Arial" w:cs="Arial"/>
                <w:b/>
                <w:sz w:val="22"/>
                <w:szCs w:val="22"/>
                <w:u w:val="single"/>
              </w:rPr>
              <w:t xml:space="preserve">Pakiet 1 </w:t>
            </w:r>
          </w:p>
          <w:p w14:paraId="16F71CA7" w14:textId="77777777" w:rsidR="00252438" w:rsidRPr="00274AFE" w:rsidRDefault="00252438" w:rsidP="001C275F">
            <w:pPr>
              <w:shd w:val="clear" w:color="auto" w:fill="FFFFFF"/>
              <w:autoSpaceDE w:val="0"/>
              <w:autoSpaceDN w:val="0"/>
              <w:adjustRightInd w:val="0"/>
              <w:spacing w:line="276" w:lineRule="auto"/>
              <w:rPr>
                <w:rFonts w:ascii="Arial" w:hAnsi="Arial" w:cs="Arial"/>
                <w:sz w:val="22"/>
                <w:szCs w:val="22"/>
              </w:rPr>
            </w:pPr>
            <w:r w:rsidRPr="00274AFE">
              <w:rPr>
                <w:rFonts w:ascii="Arial" w:hAnsi="Arial" w:cs="Arial"/>
                <w:sz w:val="22"/>
                <w:szCs w:val="22"/>
              </w:rPr>
              <w:t xml:space="preserve">Serwis urządzeń wentylacyjnych i klimatyzacyjnych w  WCO Poznań, ul. </w:t>
            </w:r>
            <w:proofErr w:type="spellStart"/>
            <w:r w:rsidRPr="00274AFE">
              <w:rPr>
                <w:rFonts w:ascii="Arial" w:hAnsi="Arial" w:cs="Arial"/>
                <w:sz w:val="22"/>
                <w:szCs w:val="22"/>
              </w:rPr>
              <w:t>Garbary</w:t>
            </w:r>
            <w:proofErr w:type="spellEnd"/>
            <w:r w:rsidRPr="00274AFE">
              <w:rPr>
                <w:rFonts w:ascii="Arial" w:hAnsi="Arial" w:cs="Arial"/>
                <w:sz w:val="22"/>
                <w:szCs w:val="22"/>
              </w:rPr>
              <w:t xml:space="preserve"> 15</w:t>
            </w:r>
            <w:r>
              <w:rPr>
                <w:rFonts w:ascii="Arial" w:hAnsi="Arial" w:cs="Arial"/>
                <w:sz w:val="22"/>
                <w:szCs w:val="22"/>
              </w:rPr>
              <w:t xml:space="preserve"> </w:t>
            </w:r>
          </w:p>
        </w:tc>
        <w:tc>
          <w:tcPr>
            <w:tcW w:w="1682" w:type="dxa"/>
            <w:vAlign w:val="center"/>
          </w:tcPr>
          <w:p w14:paraId="2112DF7A" w14:textId="77777777" w:rsidR="00252438" w:rsidRPr="00D049F7" w:rsidRDefault="00252438" w:rsidP="001C275F">
            <w:pPr>
              <w:jc w:val="center"/>
              <w:rPr>
                <w:rFonts w:ascii="Arial" w:hAnsi="Arial" w:cs="Arial"/>
                <w:color w:val="FF0000"/>
                <w:sz w:val="22"/>
                <w:szCs w:val="22"/>
              </w:rPr>
            </w:pPr>
            <w:r>
              <w:rPr>
                <w:rFonts w:ascii="Arial" w:hAnsi="Arial" w:cs="Arial"/>
                <w:color w:val="FF0000"/>
                <w:sz w:val="22"/>
                <w:szCs w:val="22"/>
              </w:rPr>
              <w:t>6</w:t>
            </w:r>
            <w:r w:rsidRPr="00D049F7">
              <w:rPr>
                <w:rFonts w:ascii="Arial" w:hAnsi="Arial" w:cs="Arial"/>
                <w:color w:val="FF0000"/>
                <w:sz w:val="22"/>
                <w:szCs w:val="22"/>
              </w:rPr>
              <w:t xml:space="preserve"> przegląd</w:t>
            </w:r>
            <w:r>
              <w:rPr>
                <w:rFonts w:ascii="Arial" w:hAnsi="Arial" w:cs="Arial"/>
                <w:color w:val="FF0000"/>
                <w:sz w:val="22"/>
                <w:szCs w:val="22"/>
              </w:rPr>
              <w:t>ów</w:t>
            </w:r>
          </w:p>
        </w:tc>
        <w:tc>
          <w:tcPr>
            <w:tcW w:w="1276" w:type="dxa"/>
            <w:vAlign w:val="center"/>
          </w:tcPr>
          <w:p w14:paraId="6C14169F" w14:textId="77777777" w:rsidR="00252438" w:rsidRPr="00274AFE" w:rsidRDefault="00252438" w:rsidP="001C275F">
            <w:pPr>
              <w:jc w:val="center"/>
              <w:rPr>
                <w:rFonts w:ascii="Arial" w:hAnsi="Arial" w:cs="Arial"/>
                <w:sz w:val="22"/>
                <w:szCs w:val="22"/>
              </w:rPr>
            </w:pPr>
          </w:p>
        </w:tc>
        <w:tc>
          <w:tcPr>
            <w:tcW w:w="1418" w:type="dxa"/>
            <w:vAlign w:val="center"/>
          </w:tcPr>
          <w:p w14:paraId="59B4C0A8" w14:textId="77777777" w:rsidR="00252438" w:rsidRPr="00274AFE" w:rsidRDefault="00252438" w:rsidP="001C275F">
            <w:pPr>
              <w:jc w:val="center"/>
              <w:rPr>
                <w:rFonts w:ascii="Arial" w:hAnsi="Arial" w:cs="Arial"/>
                <w:sz w:val="22"/>
                <w:szCs w:val="22"/>
              </w:rPr>
            </w:pPr>
          </w:p>
        </w:tc>
        <w:tc>
          <w:tcPr>
            <w:tcW w:w="992" w:type="dxa"/>
            <w:vAlign w:val="center"/>
          </w:tcPr>
          <w:p w14:paraId="064FC048" w14:textId="77777777" w:rsidR="00252438" w:rsidRPr="00274AFE" w:rsidRDefault="00252438" w:rsidP="001C275F">
            <w:pPr>
              <w:jc w:val="center"/>
              <w:rPr>
                <w:rFonts w:ascii="Arial" w:hAnsi="Arial" w:cs="Arial"/>
                <w:sz w:val="22"/>
                <w:szCs w:val="22"/>
              </w:rPr>
            </w:pPr>
          </w:p>
        </w:tc>
        <w:tc>
          <w:tcPr>
            <w:tcW w:w="1984" w:type="dxa"/>
            <w:vAlign w:val="center"/>
          </w:tcPr>
          <w:p w14:paraId="3C903611" w14:textId="77777777" w:rsidR="00252438" w:rsidRPr="00274AFE" w:rsidRDefault="00252438" w:rsidP="001C275F">
            <w:pPr>
              <w:jc w:val="center"/>
              <w:rPr>
                <w:rFonts w:ascii="Arial" w:hAnsi="Arial" w:cs="Arial"/>
                <w:sz w:val="22"/>
                <w:szCs w:val="22"/>
              </w:rPr>
            </w:pPr>
          </w:p>
        </w:tc>
        <w:tc>
          <w:tcPr>
            <w:tcW w:w="1985" w:type="dxa"/>
            <w:vAlign w:val="center"/>
          </w:tcPr>
          <w:p w14:paraId="0376EE97" w14:textId="77777777" w:rsidR="00252438" w:rsidRPr="00274AFE" w:rsidRDefault="00252438" w:rsidP="001C275F">
            <w:pPr>
              <w:jc w:val="center"/>
              <w:rPr>
                <w:rFonts w:ascii="Arial" w:hAnsi="Arial" w:cs="Arial"/>
                <w:sz w:val="22"/>
                <w:szCs w:val="22"/>
              </w:rPr>
            </w:pPr>
          </w:p>
        </w:tc>
      </w:tr>
      <w:tr w:rsidR="00252438" w:rsidRPr="00274AFE" w14:paraId="0E92BB99" w14:textId="77777777" w:rsidTr="00D5391A">
        <w:trPr>
          <w:trHeight w:val="643"/>
          <w:jc w:val="center"/>
        </w:trPr>
        <w:tc>
          <w:tcPr>
            <w:tcW w:w="3983" w:type="dxa"/>
          </w:tcPr>
          <w:p w14:paraId="4C8F5B49" w14:textId="4D2D66BE" w:rsidR="00252438" w:rsidRPr="00274AFE" w:rsidRDefault="00252438" w:rsidP="001C275F">
            <w:pPr>
              <w:rPr>
                <w:rFonts w:ascii="Arial" w:hAnsi="Arial" w:cs="Arial"/>
                <w:sz w:val="22"/>
                <w:szCs w:val="22"/>
                <w:u w:val="single"/>
              </w:rPr>
            </w:pPr>
            <w:r w:rsidRPr="00274AFE">
              <w:rPr>
                <w:rFonts w:ascii="Arial" w:hAnsi="Arial" w:cs="Arial"/>
                <w:b/>
                <w:sz w:val="22"/>
                <w:szCs w:val="22"/>
                <w:u w:val="single"/>
              </w:rPr>
              <w:t>Pakiet 2</w:t>
            </w:r>
            <w:r w:rsidRPr="00274AFE">
              <w:rPr>
                <w:rFonts w:ascii="Arial" w:hAnsi="Arial" w:cs="Arial"/>
                <w:sz w:val="22"/>
                <w:szCs w:val="22"/>
                <w:u w:val="single"/>
              </w:rPr>
              <w:t xml:space="preserve"> </w:t>
            </w:r>
          </w:p>
          <w:p w14:paraId="32ADD5B0" w14:textId="77777777" w:rsidR="00252438" w:rsidRPr="00274AFE" w:rsidRDefault="00252438" w:rsidP="001C275F">
            <w:pPr>
              <w:rPr>
                <w:rFonts w:ascii="Arial" w:hAnsi="Arial" w:cs="Arial"/>
                <w:sz w:val="22"/>
                <w:szCs w:val="22"/>
              </w:rPr>
            </w:pPr>
            <w:r w:rsidRPr="00274AFE">
              <w:rPr>
                <w:rFonts w:ascii="Arial" w:hAnsi="Arial" w:cs="Arial"/>
                <w:sz w:val="22"/>
                <w:szCs w:val="22"/>
              </w:rPr>
              <w:t xml:space="preserve">Serwis urządzeń wentylacyjnych i klimatyzacyjnych w  WCO Ośrodek Radioterapii </w:t>
            </w:r>
          </w:p>
          <w:p w14:paraId="51EB966E" w14:textId="77777777" w:rsidR="00252438" w:rsidRPr="00274AFE" w:rsidRDefault="00252438" w:rsidP="001C275F">
            <w:pPr>
              <w:rPr>
                <w:rFonts w:ascii="Arial" w:hAnsi="Arial" w:cs="Arial"/>
                <w:sz w:val="22"/>
                <w:szCs w:val="22"/>
              </w:rPr>
            </w:pPr>
            <w:r w:rsidRPr="00274AFE">
              <w:rPr>
                <w:rFonts w:ascii="Arial" w:hAnsi="Arial" w:cs="Arial"/>
                <w:sz w:val="22"/>
                <w:szCs w:val="22"/>
              </w:rPr>
              <w:t>w Kaliszu, ul. Kaszubska 12</w:t>
            </w:r>
          </w:p>
        </w:tc>
        <w:tc>
          <w:tcPr>
            <w:tcW w:w="1682" w:type="dxa"/>
            <w:vAlign w:val="center"/>
          </w:tcPr>
          <w:p w14:paraId="55F6DD77" w14:textId="77777777" w:rsidR="00252438" w:rsidRPr="003F1A0C" w:rsidRDefault="00252438" w:rsidP="001C275F">
            <w:pPr>
              <w:jc w:val="center"/>
              <w:rPr>
                <w:rFonts w:ascii="Arial" w:hAnsi="Arial" w:cs="Arial"/>
                <w:color w:val="FF0000"/>
                <w:sz w:val="22"/>
                <w:szCs w:val="22"/>
              </w:rPr>
            </w:pPr>
            <w:r>
              <w:rPr>
                <w:rFonts w:ascii="Arial" w:hAnsi="Arial" w:cs="Arial"/>
                <w:color w:val="FF0000"/>
                <w:sz w:val="22"/>
                <w:szCs w:val="22"/>
              </w:rPr>
              <w:t>6</w:t>
            </w:r>
            <w:r w:rsidRPr="00D049F7">
              <w:rPr>
                <w:rFonts w:ascii="Arial" w:hAnsi="Arial" w:cs="Arial"/>
                <w:color w:val="FF0000"/>
                <w:sz w:val="22"/>
                <w:szCs w:val="22"/>
              </w:rPr>
              <w:t xml:space="preserve"> przegląd</w:t>
            </w:r>
            <w:r>
              <w:rPr>
                <w:rFonts w:ascii="Arial" w:hAnsi="Arial" w:cs="Arial"/>
                <w:color w:val="FF0000"/>
                <w:sz w:val="22"/>
                <w:szCs w:val="22"/>
              </w:rPr>
              <w:t>ów</w:t>
            </w:r>
          </w:p>
        </w:tc>
        <w:tc>
          <w:tcPr>
            <w:tcW w:w="1276" w:type="dxa"/>
            <w:vAlign w:val="center"/>
          </w:tcPr>
          <w:p w14:paraId="7A9B0075" w14:textId="77777777" w:rsidR="00252438" w:rsidRPr="00274AFE" w:rsidRDefault="00252438" w:rsidP="001C275F">
            <w:pPr>
              <w:jc w:val="center"/>
              <w:rPr>
                <w:rFonts w:ascii="Arial" w:hAnsi="Arial" w:cs="Arial"/>
                <w:sz w:val="22"/>
                <w:szCs w:val="22"/>
              </w:rPr>
            </w:pPr>
          </w:p>
        </w:tc>
        <w:tc>
          <w:tcPr>
            <w:tcW w:w="1418" w:type="dxa"/>
            <w:vAlign w:val="center"/>
          </w:tcPr>
          <w:p w14:paraId="276D8DBA" w14:textId="77777777" w:rsidR="00252438" w:rsidRPr="00274AFE" w:rsidRDefault="00252438" w:rsidP="001C275F">
            <w:pPr>
              <w:jc w:val="center"/>
              <w:rPr>
                <w:rFonts w:ascii="Arial" w:hAnsi="Arial" w:cs="Arial"/>
                <w:sz w:val="22"/>
                <w:szCs w:val="22"/>
              </w:rPr>
            </w:pPr>
          </w:p>
        </w:tc>
        <w:tc>
          <w:tcPr>
            <w:tcW w:w="992" w:type="dxa"/>
            <w:vAlign w:val="center"/>
          </w:tcPr>
          <w:p w14:paraId="30E2F0E9" w14:textId="77777777" w:rsidR="00252438" w:rsidRPr="00274AFE" w:rsidRDefault="00252438" w:rsidP="001C275F">
            <w:pPr>
              <w:jc w:val="center"/>
              <w:rPr>
                <w:rFonts w:ascii="Arial" w:hAnsi="Arial" w:cs="Arial"/>
                <w:sz w:val="22"/>
                <w:szCs w:val="22"/>
              </w:rPr>
            </w:pPr>
          </w:p>
        </w:tc>
        <w:tc>
          <w:tcPr>
            <w:tcW w:w="1984" w:type="dxa"/>
            <w:vAlign w:val="center"/>
          </w:tcPr>
          <w:p w14:paraId="0D40FA68" w14:textId="77777777" w:rsidR="00252438" w:rsidRPr="00274AFE" w:rsidRDefault="00252438" w:rsidP="001C275F">
            <w:pPr>
              <w:jc w:val="center"/>
              <w:rPr>
                <w:rFonts w:ascii="Arial" w:hAnsi="Arial" w:cs="Arial"/>
                <w:sz w:val="22"/>
                <w:szCs w:val="22"/>
              </w:rPr>
            </w:pPr>
          </w:p>
        </w:tc>
        <w:tc>
          <w:tcPr>
            <w:tcW w:w="1985" w:type="dxa"/>
            <w:vAlign w:val="center"/>
          </w:tcPr>
          <w:p w14:paraId="10D32081" w14:textId="77777777" w:rsidR="00252438" w:rsidRPr="00274AFE" w:rsidRDefault="00252438" w:rsidP="001C275F">
            <w:pPr>
              <w:jc w:val="center"/>
              <w:rPr>
                <w:rFonts w:ascii="Arial" w:hAnsi="Arial" w:cs="Arial"/>
                <w:sz w:val="22"/>
                <w:szCs w:val="22"/>
              </w:rPr>
            </w:pPr>
          </w:p>
        </w:tc>
      </w:tr>
      <w:tr w:rsidR="00252438" w:rsidRPr="00274AFE" w14:paraId="0BC9461A" w14:textId="77777777" w:rsidTr="00D5391A">
        <w:trPr>
          <w:trHeight w:val="416"/>
          <w:jc w:val="center"/>
        </w:trPr>
        <w:tc>
          <w:tcPr>
            <w:tcW w:w="3983" w:type="dxa"/>
          </w:tcPr>
          <w:p w14:paraId="2E33A20B" w14:textId="61CB53F9" w:rsidR="00252438" w:rsidRPr="00274AFE" w:rsidRDefault="00252438" w:rsidP="001C275F">
            <w:pPr>
              <w:rPr>
                <w:rFonts w:ascii="Arial" w:hAnsi="Arial" w:cs="Arial"/>
                <w:sz w:val="22"/>
                <w:szCs w:val="22"/>
              </w:rPr>
            </w:pPr>
            <w:r w:rsidRPr="00274AFE">
              <w:rPr>
                <w:rFonts w:ascii="Arial" w:hAnsi="Arial" w:cs="Arial"/>
                <w:b/>
                <w:sz w:val="22"/>
                <w:szCs w:val="22"/>
                <w:u w:val="single"/>
              </w:rPr>
              <w:t>Pakiet 3</w:t>
            </w:r>
            <w:r w:rsidRPr="00274AFE">
              <w:rPr>
                <w:rFonts w:ascii="Arial" w:hAnsi="Arial" w:cs="Arial"/>
                <w:sz w:val="22"/>
                <w:szCs w:val="22"/>
              </w:rPr>
              <w:t xml:space="preserve"> </w:t>
            </w:r>
          </w:p>
          <w:p w14:paraId="0DDC4216" w14:textId="77777777" w:rsidR="00252438" w:rsidRPr="00274AFE" w:rsidRDefault="00252438" w:rsidP="001C275F">
            <w:pPr>
              <w:rPr>
                <w:rFonts w:ascii="Arial" w:hAnsi="Arial" w:cs="Arial"/>
                <w:sz w:val="22"/>
                <w:szCs w:val="22"/>
              </w:rPr>
            </w:pPr>
            <w:r w:rsidRPr="00274AFE">
              <w:rPr>
                <w:rFonts w:ascii="Arial" w:hAnsi="Arial" w:cs="Arial"/>
                <w:sz w:val="22"/>
                <w:szCs w:val="22"/>
              </w:rPr>
              <w:t xml:space="preserve">Serwis urządzeń wentylacyjnych i klimatyzacyjnych w  WCO Ośrodek Radioterapii </w:t>
            </w:r>
          </w:p>
          <w:p w14:paraId="55E00169" w14:textId="77777777" w:rsidR="00252438" w:rsidRPr="00274AFE" w:rsidRDefault="00252438" w:rsidP="001C275F">
            <w:pPr>
              <w:rPr>
                <w:rFonts w:ascii="Arial" w:hAnsi="Arial" w:cs="Arial"/>
                <w:sz w:val="22"/>
                <w:szCs w:val="22"/>
              </w:rPr>
            </w:pPr>
            <w:r>
              <w:rPr>
                <w:rFonts w:ascii="Arial" w:hAnsi="Arial" w:cs="Arial"/>
                <w:sz w:val="22"/>
                <w:szCs w:val="22"/>
              </w:rPr>
              <w:t>w Pile, ul. Rydygiera 1</w:t>
            </w:r>
          </w:p>
        </w:tc>
        <w:tc>
          <w:tcPr>
            <w:tcW w:w="1682" w:type="dxa"/>
            <w:vAlign w:val="center"/>
          </w:tcPr>
          <w:p w14:paraId="0DA2F48F" w14:textId="77777777" w:rsidR="00252438" w:rsidRPr="003F1A0C" w:rsidRDefault="00252438" w:rsidP="001C275F">
            <w:pPr>
              <w:jc w:val="center"/>
              <w:rPr>
                <w:rFonts w:ascii="Arial" w:hAnsi="Arial" w:cs="Arial"/>
                <w:color w:val="FF0000"/>
                <w:sz w:val="22"/>
                <w:szCs w:val="22"/>
              </w:rPr>
            </w:pPr>
            <w:r>
              <w:rPr>
                <w:rFonts w:ascii="Arial" w:hAnsi="Arial" w:cs="Arial"/>
                <w:color w:val="FF0000"/>
                <w:sz w:val="22"/>
                <w:szCs w:val="22"/>
              </w:rPr>
              <w:t>6</w:t>
            </w:r>
            <w:r w:rsidRPr="00D049F7">
              <w:rPr>
                <w:rFonts w:ascii="Arial" w:hAnsi="Arial" w:cs="Arial"/>
                <w:color w:val="FF0000"/>
                <w:sz w:val="22"/>
                <w:szCs w:val="22"/>
              </w:rPr>
              <w:t xml:space="preserve"> przegląd</w:t>
            </w:r>
            <w:r>
              <w:rPr>
                <w:rFonts w:ascii="Arial" w:hAnsi="Arial" w:cs="Arial"/>
                <w:color w:val="FF0000"/>
                <w:sz w:val="22"/>
                <w:szCs w:val="22"/>
              </w:rPr>
              <w:t>ów</w:t>
            </w:r>
          </w:p>
        </w:tc>
        <w:tc>
          <w:tcPr>
            <w:tcW w:w="1276" w:type="dxa"/>
            <w:vAlign w:val="center"/>
          </w:tcPr>
          <w:p w14:paraId="3F8CDC81" w14:textId="77777777" w:rsidR="00252438" w:rsidRPr="00274AFE" w:rsidRDefault="00252438" w:rsidP="001C275F">
            <w:pPr>
              <w:jc w:val="center"/>
              <w:rPr>
                <w:rFonts w:ascii="Arial" w:hAnsi="Arial" w:cs="Arial"/>
                <w:sz w:val="22"/>
                <w:szCs w:val="22"/>
              </w:rPr>
            </w:pPr>
          </w:p>
        </w:tc>
        <w:tc>
          <w:tcPr>
            <w:tcW w:w="1418" w:type="dxa"/>
            <w:vAlign w:val="center"/>
          </w:tcPr>
          <w:p w14:paraId="19F41071" w14:textId="77777777" w:rsidR="00252438" w:rsidRPr="00274AFE" w:rsidRDefault="00252438" w:rsidP="001C275F">
            <w:pPr>
              <w:jc w:val="center"/>
              <w:rPr>
                <w:rFonts w:ascii="Arial" w:hAnsi="Arial" w:cs="Arial"/>
                <w:sz w:val="22"/>
                <w:szCs w:val="22"/>
              </w:rPr>
            </w:pPr>
          </w:p>
        </w:tc>
        <w:tc>
          <w:tcPr>
            <w:tcW w:w="992" w:type="dxa"/>
            <w:vAlign w:val="center"/>
          </w:tcPr>
          <w:p w14:paraId="43276EC8" w14:textId="77777777" w:rsidR="00252438" w:rsidRPr="00274AFE" w:rsidRDefault="00252438" w:rsidP="001C275F">
            <w:pPr>
              <w:jc w:val="center"/>
              <w:rPr>
                <w:rFonts w:ascii="Arial" w:hAnsi="Arial" w:cs="Arial"/>
                <w:sz w:val="22"/>
                <w:szCs w:val="22"/>
              </w:rPr>
            </w:pPr>
          </w:p>
        </w:tc>
        <w:tc>
          <w:tcPr>
            <w:tcW w:w="1984" w:type="dxa"/>
            <w:vAlign w:val="center"/>
          </w:tcPr>
          <w:p w14:paraId="5AD1BD2E" w14:textId="77777777" w:rsidR="00252438" w:rsidRPr="00274AFE" w:rsidRDefault="00252438" w:rsidP="001C275F">
            <w:pPr>
              <w:jc w:val="center"/>
              <w:rPr>
                <w:rFonts w:ascii="Arial" w:hAnsi="Arial" w:cs="Arial"/>
                <w:sz w:val="22"/>
                <w:szCs w:val="22"/>
              </w:rPr>
            </w:pPr>
          </w:p>
        </w:tc>
        <w:tc>
          <w:tcPr>
            <w:tcW w:w="1985" w:type="dxa"/>
            <w:vAlign w:val="center"/>
          </w:tcPr>
          <w:p w14:paraId="3B537556" w14:textId="77777777" w:rsidR="00252438" w:rsidRPr="00274AFE" w:rsidRDefault="00252438" w:rsidP="001C275F">
            <w:pPr>
              <w:jc w:val="center"/>
              <w:rPr>
                <w:rFonts w:ascii="Arial" w:hAnsi="Arial" w:cs="Arial"/>
                <w:sz w:val="22"/>
                <w:szCs w:val="22"/>
              </w:rPr>
            </w:pPr>
          </w:p>
        </w:tc>
      </w:tr>
    </w:tbl>
    <w:p w14:paraId="17EB662D" w14:textId="2D1E10CB" w:rsidR="00CF0C75" w:rsidRDefault="00CF0C75" w:rsidP="009C6CFB">
      <w:pPr>
        <w:rPr>
          <w:b/>
          <w:u w:val="single"/>
        </w:rPr>
      </w:pPr>
    </w:p>
    <w:p w14:paraId="75771103" w14:textId="57B03273" w:rsidR="00CF0C75" w:rsidRPr="00252438" w:rsidRDefault="00252438" w:rsidP="009C6CFB">
      <w:pPr>
        <w:rPr>
          <w:rFonts w:ascii="Arial" w:hAnsi="Arial" w:cs="Arial"/>
          <w:b/>
          <w:sz w:val="20"/>
          <w:szCs w:val="20"/>
          <w:u w:val="single"/>
        </w:rPr>
      </w:pPr>
      <w:r>
        <w:rPr>
          <w:b/>
          <w:u w:val="single"/>
        </w:rPr>
        <w:t xml:space="preserve"> (</w:t>
      </w:r>
      <w:r w:rsidRPr="00252438">
        <w:rPr>
          <w:rFonts w:ascii="Arial" w:hAnsi="Arial" w:cs="Arial"/>
          <w:b/>
          <w:sz w:val="20"/>
          <w:szCs w:val="20"/>
          <w:u w:val="single"/>
        </w:rPr>
        <w:t>*</w:t>
      </w:r>
      <w:r>
        <w:rPr>
          <w:rFonts w:ascii="Arial" w:hAnsi="Arial" w:cs="Arial"/>
          <w:b/>
          <w:sz w:val="20"/>
          <w:szCs w:val="20"/>
          <w:u w:val="single"/>
        </w:rPr>
        <w:t>)</w:t>
      </w:r>
      <w:r w:rsidRPr="00252438">
        <w:rPr>
          <w:rFonts w:ascii="Arial" w:hAnsi="Arial" w:cs="Arial"/>
          <w:b/>
          <w:sz w:val="20"/>
          <w:szCs w:val="20"/>
          <w:u w:val="single"/>
        </w:rPr>
        <w:t xml:space="preserve"> wypełnić dla Pakietów, na które składana jest oferta</w:t>
      </w:r>
    </w:p>
    <w:p w14:paraId="3D670264" w14:textId="33D39B1C" w:rsidR="00CF0C75" w:rsidRDefault="00CF0C75" w:rsidP="009C6CFB">
      <w:pPr>
        <w:rPr>
          <w:b/>
          <w:u w:val="single"/>
        </w:rPr>
      </w:pPr>
    </w:p>
    <w:p w14:paraId="57F24069" w14:textId="039DE1AD" w:rsidR="00CF0C75" w:rsidRDefault="00CF0C75" w:rsidP="009C6CFB">
      <w:pPr>
        <w:rPr>
          <w:b/>
          <w:u w:val="single"/>
        </w:rPr>
      </w:pPr>
    </w:p>
    <w:p w14:paraId="68A42927" w14:textId="77777777" w:rsidR="00CF0C75" w:rsidRDefault="00CF0C75" w:rsidP="009C6CFB">
      <w:pPr>
        <w:rPr>
          <w:b/>
          <w:u w:val="single"/>
        </w:rPr>
        <w:sectPr w:rsidR="00CF0C75" w:rsidSect="00CF0C75">
          <w:pgSz w:w="16838" w:h="11906" w:orient="landscape"/>
          <w:pgMar w:top="1134" w:right="1276" w:bottom="1559" w:left="709" w:header="428" w:footer="709" w:gutter="0"/>
          <w:cols w:space="708"/>
          <w:docGrid w:linePitch="360"/>
        </w:sectPr>
      </w:pPr>
    </w:p>
    <w:p w14:paraId="41E94F80" w14:textId="12F093E7" w:rsidR="009C6CFB" w:rsidRDefault="009C6CFB" w:rsidP="00DE694A">
      <w:pPr>
        <w:jc w:val="both"/>
        <w:rPr>
          <w:rFonts w:ascii="Arial" w:hAnsi="Arial" w:cs="Arial"/>
          <w:b/>
          <w:sz w:val="22"/>
          <w:szCs w:val="22"/>
        </w:rPr>
      </w:pPr>
      <w:r>
        <w:rPr>
          <w:rFonts w:ascii="Arial" w:hAnsi="Arial" w:cs="Arial"/>
          <w:b/>
          <w:sz w:val="22"/>
          <w:szCs w:val="22"/>
        </w:rPr>
        <w:lastRenderedPageBreak/>
        <w:t xml:space="preserve">                                                                        </w:t>
      </w:r>
    </w:p>
    <w:p w14:paraId="1251FB02" w14:textId="4158105B" w:rsidR="00732DAC" w:rsidRDefault="009C6CFB" w:rsidP="009C6CFB">
      <w:pPr>
        <w:ind w:left="4248" w:firstLine="708"/>
        <w:jc w:val="both"/>
        <w:rPr>
          <w:rFonts w:ascii="Arial" w:hAnsi="Arial" w:cs="Arial"/>
          <w:b/>
          <w:sz w:val="22"/>
          <w:szCs w:val="22"/>
        </w:rPr>
      </w:pPr>
      <w:r>
        <w:rPr>
          <w:rFonts w:ascii="Arial" w:hAnsi="Arial" w:cs="Arial"/>
          <w:b/>
          <w:sz w:val="22"/>
          <w:szCs w:val="22"/>
        </w:rPr>
        <w:t xml:space="preserve">                            Załącznik 3 do SWZ</w:t>
      </w:r>
    </w:p>
    <w:p w14:paraId="63B45503" w14:textId="77777777" w:rsidR="009C6CFB" w:rsidRDefault="009C6CFB" w:rsidP="00260B95">
      <w:pPr>
        <w:pStyle w:val="Tytu"/>
        <w:jc w:val="left"/>
        <w:rPr>
          <w:rFonts w:cs="Arial"/>
          <w:szCs w:val="22"/>
        </w:rPr>
      </w:pPr>
    </w:p>
    <w:p w14:paraId="22A11510" w14:textId="77777777" w:rsidR="0071460A" w:rsidRDefault="0071460A" w:rsidP="00260B95">
      <w:pPr>
        <w:pStyle w:val="Tytu"/>
        <w:jc w:val="left"/>
        <w:rPr>
          <w:rFonts w:cs="Arial"/>
          <w:szCs w:val="22"/>
        </w:rPr>
      </w:pPr>
    </w:p>
    <w:p w14:paraId="6E1748C0" w14:textId="773AB790" w:rsidR="008642E7" w:rsidRDefault="00260B95" w:rsidP="00260B95">
      <w:pPr>
        <w:pStyle w:val="Tytu"/>
        <w:jc w:val="left"/>
        <w:rPr>
          <w:rFonts w:cs="Arial"/>
          <w:szCs w:val="22"/>
        </w:rPr>
      </w:pPr>
      <w:r w:rsidRPr="00114F6B">
        <w:rPr>
          <w:rFonts w:cs="Arial"/>
          <w:szCs w:val="22"/>
        </w:rPr>
        <w:t>Jednolity Europejski Dokument Zamówienia (ESPD) w formacie *.</w:t>
      </w:r>
      <w:proofErr w:type="spellStart"/>
      <w:r w:rsidRPr="00114F6B">
        <w:rPr>
          <w:rFonts w:cs="Arial"/>
          <w:szCs w:val="22"/>
        </w:rPr>
        <w:t>xml</w:t>
      </w:r>
      <w:proofErr w:type="spellEnd"/>
      <w:r w:rsidRPr="00114F6B">
        <w:rPr>
          <w:rFonts w:cs="Arial"/>
          <w:szCs w:val="22"/>
        </w:rPr>
        <w:t xml:space="preserve"> oraz PDF</w:t>
      </w:r>
    </w:p>
    <w:p w14:paraId="0E4EE377" w14:textId="77777777" w:rsidR="008642E7" w:rsidRDefault="008642E7" w:rsidP="00333CE4">
      <w:pPr>
        <w:pStyle w:val="Tytu"/>
        <w:rPr>
          <w:rFonts w:cs="Arial"/>
          <w:szCs w:val="22"/>
        </w:rPr>
      </w:pPr>
    </w:p>
    <w:p w14:paraId="03790D7F" w14:textId="77777777" w:rsidR="008642E7" w:rsidRDefault="008642E7" w:rsidP="00333CE4">
      <w:pPr>
        <w:pStyle w:val="Tytu"/>
        <w:rPr>
          <w:rFonts w:cs="Arial"/>
          <w:szCs w:val="22"/>
        </w:rPr>
      </w:pPr>
    </w:p>
    <w:p w14:paraId="56077CA1" w14:textId="77777777" w:rsidR="008642E7" w:rsidRDefault="008642E7" w:rsidP="00333CE4">
      <w:pPr>
        <w:pStyle w:val="Tytu"/>
        <w:rPr>
          <w:rFonts w:cs="Arial"/>
          <w:szCs w:val="22"/>
        </w:rPr>
      </w:pPr>
    </w:p>
    <w:p w14:paraId="78450EDE" w14:textId="77777777" w:rsidR="008642E7" w:rsidRDefault="008642E7" w:rsidP="00333CE4">
      <w:pPr>
        <w:pStyle w:val="Tytu"/>
        <w:rPr>
          <w:rFonts w:cs="Arial"/>
          <w:szCs w:val="22"/>
        </w:rPr>
      </w:pPr>
    </w:p>
    <w:p w14:paraId="0C584773" w14:textId="77777777" w:rsidR="00C37FBE" w:rsidRDefault="00C37FBE" w:rsidP="00333CE4">
      <w:pPr>
        <w:pStyle w:val="Tytu"/>
        <w:rPr>
          <w:rFonts w:cs="Arial"/>
          <w:szCs w:val="22"/>
        </w:rPr>
      </w:pPr>
    </w:p>
    <w:p w14:paraId="31B9B05D" w14:textId="77777777" w:rsidR="00C37FBE" w:rsidRDefault="00C37FBE" w:rsidP="00333CE4">
      <w:pPr>
        <w:pStyle w:val="Tytu"/>
        <w:rPr>
          <w:rFonts w:cs="Arial"/>
          <w:szCs w:val="22"/>
        </w:rPr>
      </w:pPr>
    </w:p>
    <w:p w14:paraId="3BAFB25B" w14:textId="77777777" w:rsidR="00C37FBE" w:rsidRDefault="00C37FBE" w:rsidP="00333CE4">
      <w:pPr>
        <w:pStyle w:val="Tytu"/>
        <w:rPr>
          <w:rFonts w:cs="Arial"/>
          <w:szCs w:val="22"/>
        </w:rPr>
      </w:pPr>
    </w:p>
    <w:p w14:paraId="5E5A2D57" w14:textId="77777777" w:rsidR="00C37FBE" w:rsidRDefault="00C37FBE" w:rsidP="00333CE4">
      <w:pPr>
        <w:pStyle w:val="Tytu"/>
        <w:rPr>
          <w:rFonts w:cs="Arial"/>
          <w:szCs w:val="22"/>
        </w:rPr>
      </w:pPr>
    </w:p>
    <w:p w14:paraId="448A4C1B" w14:textId="77777777" w:rsidR="00C37FBE" w:rsidRDefault="00C37FBE" w:rsidP="00333CE4">
      <w:pPr>
        <w:pStyle w:val="Tytu"/>
        <w:rPr>
          <w:rFonts w:cs="Arial"/>
          <w:szCs w:val="22"/>
        </w:rPr>
      </w:pPr>
    </w:p>
    <w:p w14:paraId="0896780F" w14:textId="77777777" w:rsidR="00C37FBE" w:rsidRDefault="00C37FBE" w:rsidP="00333CE4">
      <w:pPr>
        <w:pStyle w:val="Tytu"/>
        <w:rPr>
          <w:rFonts w:cs="Arial"/>
          <w:szCs w:val="22"/>
        </w:rPr>
      </w:pPr>
    </w:p>
    <w:p w14:paraId="0F889F89" w14:textId="77777777" w:rsidR="00C37FBE" w:rsidRDefault="00C37FBE" w:rsidP="00333CE4">
      <w:pPr>
        <w:pStyle w:val="Tytu"/>
        <w:rPr>
          <w:rFonts w:cs="Arial"/>
          <w:szCs w:val="22"/>
        </w:rPr>
      </w:pPr>
    </w:p>
    <w:p w14:paraId="075CF435" w14:textId="77777777" w:rsidR="00C37FBE" w:rsidRDefault="00C37FBE" w:rsidP="00333CE4">
      <w:pPr>
        <w:pStyle w:val="Tytu"/>
        <w:rPr>
          <w:rFonts w:cs="Arial"/>
          <w:szCs w:val="22"/>
        </w:rPr>
      </w:pPr>
    </w:p>
    <w:p w14:paraId="141159E4" w14:textId="77777777" w:rsidR="00C37FBE" w:rsidRDefault="00C37FBE" w:rsidP="00333CE4">
      <w:pPr>
        <w:pStyle w:val="Tytu"/>
        <w:rPr>
          <w:rFonts w:cs="Arial"/>
          <w:szCs w:val="22"/>
        </w:rPr>
      </w:pPr>
    </w:p>
    <w:p w14:paraId="78B241FD" w14:textId="77777777" w:rsidR="00C37FBE" w:rsidRDefault="00C37FBE" w:rsidP="00333CE4">
      <w:pPr>
        <w:pStyle w:val="Tytu"/>
        <w:rPr>
          <w:rFonts w:cs="Arial"/>
          <w:szCs w:val="22"/>
        </w:rPr>
      </w:pPr>
    </w:p>
    <w:p w14:paraId="699A6FA8" w14:textId="77777777" w:rsidR="00C37FBE" w:rsidRDefault="00C37FBE" w:rsidP="00333CE4">
      <w:pPr>
        <w:pStyle w:val="Tytu"/>
        <w:rPr>
          <w:rFonts w:cs="Arial"/>
          <w:szCs w:val="22"/>
        </w:rPr>
      </w:pPr>
    </w:p>
    <w:p w14:paraId="64BA7DD5" w14:textId="77777777" w:rsidR="00C37FBE" w:rsidRDefault="00C37FBE" w:rsidP="00333CE4">
      <w:pPr>
        <w:pStyle w:val="Tytu"/>
        <w:rPr>
          <w:rFonts w:cs="Arial"/>
          <w:szCs w:val="22"/>
        </w:rPr>
      </w:pPr>
    </w:p>
    <w:p w14:paraId="617A539B" w14:textId="77777777" w:rsidR="00C37FBE" w:rsidRDefault="00C37FBE" w:rsidP="00333CE4">
      <w:pPr>
        <w:pStyle w:val="Tytu"/>
        <w:rPr>
          <w:rFonts w:cs="Arial"/>
          <w:szCs w:val="22"/>
        </w:rPr>
      </w:pPr>
    </w:p>
    <w:p w14:paraId="2CE64B7C" w14:textId="77777777" w:rsidR="00C37FBE" w:rsidRDefault="00C37FBE" w:rsidP="00333CE4">
      <w:pPr>
        <w:pStyle w:val="Tytu"/>
        <w:rPr>
          <w:rFonts w:cs="Arial"/>
          <w:szCs w:val="22"/>
        </w:rPr>
      </w:pPr>
    </w:p>
    <w:p w14:paraId="19EA9649" w14:textId="77777777" w:rsidR="00C37FBE" w:rsidRDefault="00C37FBE" w:rsidP="00333CE4">
      <w:pPr>
        <w:pStyle w:val="Tytu"/>
        <w:rPr>
          <w:rFonts w:cs="Arial"/>
          <w:szCs w:val="22"/>
        </w:rPr>
      </w:pPr>
    </w:p>
    <w:p w14:paraId="579437E0" w14:textId="77777777" w:rsidR="00C37FBE" w:rsidRDefault="00C37FBE" w:rsidP="00333CE4">
      <w:pPr>
        <w:pStyle w:val="Tytu"/>
        <w:rPr>
          <w:rFonts w:cs="Arial"/>
          <w:szCs w:val="22"/>
        </w:rPr>
      </w:pPr>
    </w:p>
    <w:p w14:paraId="6C305F8B" w14:textId="77777777" w:rsidR="00C37FBE" w:rsidRDefault="00C37FBE" w:rsidP="00333CE4">
      <w:pPr>
        <w:pStyle w:val="Tytu"/>
        <w:rPr>
          <w:rFonts w:cs="Arial"/>
          <w:szCs w:val="22"/>
        </w:rPr>
      </w:pPr>
    </w:p>
    <w:p w14:paraId="16CE492A" w14:textId="77777777" w:rsidR="00C37FBE" w:rsidRDefault="00C37FBE" w:rsidP="00333CE4">
      <w:pPr>
        <w:pStyle w:val="Tytu"/>
        <w:rPr>
          <w:rFonts w:cs="Arial"/>
          <w:szCs w:val="22"/>
        </w:rPr>
      </w:pPr>
    </w:p>
    <w:p w14:paraId="02D998DE" w14:textId="77777777" w:rsidR="00C37FBE" w:rsidRDefault="00C37FBE" w:rsidP="00333CE4">
      <w:pPr>
        <w:pStyle w:val="Tytu"/>
        <w:rPr>
          <w:rFonts w:cs="Arial"/>
          <w:szCs w:val="22"/>
        </w:rPr>
      </w:pPr>
    </w:p>
    <w:p w14:paraId="70CA307F" w14:textId="77777777" w:rsidR="00C37FBE" w:rsidRDefault="00C37FBE" w:rsidP="00333CE4">
      <w:pPr>
        <w:pStyle w:val="Tytu"/>
        <w:rPr>
          <w:rFonts w:cs="Arial"/>
          <w:szCs w:val="22"/>
        </w:rPr>
      </w:pPr>
    </w:p>
    <w:p w14:paraId="17B36CA8" w14:textId="77777777" w:rsidR="00C37FBE" w:rsidRDefault="00C37FBE" w:rsidP="00333CE4">
      <w:pPr>
        <w:pStyle w:val="Tytu"/>
        <w:rPr>
          <w:rFonts w:cs="Arial"/>
          <w:szCs w:val="22"/>
        </w:rPr>
      </w:pPr>
    </w:p>
    <w:p w14:paraId="595C1E74" w14:textId="77777777" w:rsidR="00C37FBE" w:rsidRDefault="00C37FBE" w:rsidP="00333CE4">
      <w:pPr>
        <w:pStyle w:val="Tytu"/>
        <w:rPr>
          <w:rFonts w:cs="Arial"/>
          <w:szCs w:val="22"/>
        </w:rPr>
      </w:pPr>
    </w:p>
    <w:p w14:paraId="3E093589" w14:textId="77777777" w:rsidR="00C37FBE" w:rsidRDefault="00C37FBE" w:rsidP="00333CE4">
      <w:pPr>
        <w:pStyle w:val="Tytu"/>
        <w:rPr>
          <w:rFonts w:cs="Arial"/>
          <w:szCs w:val="22"/>
        </w:rPr>
      </w:pPr>
    </w:p>
    <w:p w14:paraId="0257AA1B" w14:textId="77777777" w:rsidR="00C37FBE" w:rsidRDefault="00C37FBE" w:rsidP="00333CE4">
      <w:pPr>
        <w:pStyle w:val="Tytu"/>
        <w:rPr>
          <w:rFonts w:cs="Arial"/>
          <w:szCs w:val="22"/>
        </w:rPr>
      </w:pPr>
    </w:p>
    <w:p w14:paraId="78257F68" w14:textId="77777777" w:rsidR="00C37FBE" w:rsidRDefault="00C37FBE" w:rsidP="00333CE4">
      <w:pPr>
        <w:pStyle w:val="Tytu"/>
        <w:rPr>
          <w:rFonts w:cs="Arial"/>
          <w:szCs w:val="22"/>
        </w:rPr>
      </w:pPr>
    </w:p>
    <w:p w14:paraId="5195C26D" w14:textId="77777777" w:rsidR="00C37FBE" w:rsidRDefault="00C37FBE" w:rsidP="00333CE4">
      <w:pPr>
        <w:pStyle w:val="Tytu"/>
        <w:rPr>
          <w:rFonts w:cs="Arial"/>
          <w:szCs w:val="22"/>
        </w:rPr>
      </w:pPr>
    </w:p>
    <w:p w14:paraId="7950B3EC" w14:textId="77777777" w:rsidR="00C37FBE" w:rsidRDefault="00C37FBE" w:rsidP="00333CE4">
      <w:pPr>
        <w:pStyle w:val="Tytu"/>
        <w:rPr>
          <w:rFonts w:cs="Arial"/>
          <w:szCs w:val="22"/>
        </w:rPr>
      </w:pPr>
    </w:p>
    <w:p w14:paraId="28136D41" w14:textId="77777777" w:rsidR="00C37FBE" w:rsidRDefault="00C37FBE" w:rsidP="00333CE4">
      <w:pPr>
        <w:pStyle w:val="Tytu"/>
        <w:rPr>
          <w:rFonts w:cs="Arial"/>
          <w:szCs w:val="22"/>
        </w:rPr>
      </w:pPr>
    </w:p>
    <w:p w14:paraId="0C532EA8" w14:textId="77777777" w:rsidR="00C37FBE" w:rsidRDefault="00C37FBE" w:rsidP="00333CE4">
      <w:pPr>
        <w:pStyle w:val="Tytu"/>
        <w:rPr>
          <w:rFonts w:cs="Arial"/>
          <w:szCs w:val="22"/>
        </w:rPr>
      </w:pPr>
    </w:p>
    <w:p w14:paraId="6E31A6EA" w14:textId="77777777" w:rsidR="00C37FBE" w:rsidRDefault="00C37FBE" w:rsidP="00333CE4">
      <w:pPr>
        <w:pStyle w:val="Tytu"/>
        <w:rPr>
          <w:rFonts w:cs="Arial"/>
          <w:szCs w:val="22"/>
        </w:rPr>
      </w:pPr>
    </w:p>
    <w:p w14:paraId="01DD4E95" w14:textId="77777777" w:rsidR="00C37FBE" w:rsidRDefault="00C37FBE" w:rsidP="00333CE4">
      <w:pPr>
        <w:pStyle w:val="Tytu"/>
        <w:rPr>
          <w:rFonts w:cs="Arial"/>
          <w:szCs w:val="22"/>
        </w:rPr>
      </w:pPr>
    </w:p>
    <w:p w14:paraId="221C4914" w14:textId="77777777" w:rsidR="00C37FBE" w:rsidRDefault="00C37FBE" w:rsidP="00333CE4">
      <w:pPr>
        <w:pStyle w:val="Tytu"/>
        <w:rPr>
          <w:rFonts w:cs="Arial"/>
          <w:szCs w:val="22"/>
        </w:rPr>
      </w:pPr>
    </w:p>
    <w:p w14:paraId="322C386B" w14:textId="77777777" w:rsidR="00C37FBE" w:rsidRDefault="00C37FBE" w:rsidP="00333CE4">
      <w:pPr>
        <w:pStyle w:val="Tytu"/>
        <w:rPr>
          <w:rFonts w:cs="Arial"/>
          <w:szCs w:val="22"/>
        </w:rPr>
      </w:pPr>
    </w:p>
    <w:p w14:paraId="657D3B88" w14:textId="77777777" w:rsidR="00C37FBE" w:rsidRDefault="00C37FBE" w:rsidP="00333CE4">
      <w:pPr>
        <w:pStyle w:val="Tytu"/>
        <w:rPr>
          <w:rFonts w:cs="Arial"/>
          <w:szCs w:val="22"/>
        </w:rPr>
      </w:pPr>
    </w:p>
    <w:p w14:paraId="1061C85F" w14:textId="77777777" w:rsidR="00C37FBE" w:rsidRDefault="00C37FBE" w:rsidP="00333CE4">
      <w:pPr>
        <w:pStyle w:val="Tytu"/>
        <w:rPr>
          <w:rFonts w:cs="Arial"/>
          <w:szCs w:val="22"/>
        </w:rPr>
      </w:pPr>
    </w:p>
    <w:p w14:paraId="12509093" w14:textId="77777777" w:rsidR="00C37FBE" w:rsidRDefault="00C37FBE" w:rsidP="00333CE4">
      <w:pPr>
        <w:pStyle w:val="Tytu"/>
        <w:rPr>
          <w:rFonts w:cs="Arial"/>
          <w:szCs w:val="22"/>
        </w:rPr>
      </w:pPr>
    </w:p>
    <w:p w14:paraId="37C70363" w14:textId="77777777" w:rsidR="00C37FBE" w:rsidRDefault="00C37FBE" w:rsidP="00333CE4">
      <w:pPr>
        <w:pStyle w:val="Tytu"/>
        <w:rPr>
          <w:rFonts w:cs="Arial"/>
          <w:szCs w:val="22"/>
        </w:rPr>
      </w:pPr>
    </w:p>
    <w:p w14:paraId="68D9B857" w14:textId="77777777" w:rsidR="00C37FBE" w:rsidRDefault="00C37FBE" w:rsidP="00333CE4">
      <w:pPr>
        <w:pStyle w:val="Tytu"/>
        <w:rPr>
          <w:rFonts w:cs="Arial"/>
          <w:szCs w:val="22"/>
        </w:rPr>
      </w:pPr>
    </w:p>
    <w:p w14:paraId="0381D779" w14:textId="3CED4586" w:rsidR="00C37FBE" w:rsidRDefault="00C37FBE" w:rsidP="00333CE4">
      <w:pPr>
        <w:pStyle w:val="Tytu"/>
        <w:rPr>
          <w:rFonts w:cs="Arial"/>
          <w:szCs w:val="22"/>
        </w:rPr>
      </w:pPr>
    </w:p>
    <w:p w14:paraId="75910403" w14:textId="5753DB3A" w:rsidR="00D37E8D" w:rsidRDefault="00D37E8D" w:rsidP="00333CE4">
      <w:pPr>
        <w:pStyle w:val="Tytu"/>
        <w:rPr>
          <w:rFonts w:cs="Arial"/>
          <w:szCs w:val="22"/>
        </w:rPr>
      </w:pPr>
    </w:p>
    <w:p w14:paraId="470E2EE4" w14:textId="0629AD1C" w:rsidR="00D37E8D" w:rsidRDefault="00D37E8D" w:rsidP="00333CE4">
      <w:pPr>
        <w:pStyle w:val="Tytu"/>
        <w:rPr>
          <w:rFonts w:cs="Arial"/>
          <w:szCs w:val="22"/>
        </w:rPr>
      </w:pPr>
    </w:p>
    <w:p w14:paraId="07E2BB34" w14:textId="20347DEE" w:rsidR="00D37E8D" w:rsidRDefault="00D37E8D" w:rsidP="00333CE4">
      <w:pPr>
        <w:pStyle w:val="Tytu"/>
        <w:rPr>
          <w:rFonts w:cs="Arial"/>
          <w:szCs w:val="22"/>
        </w:rPr>
      </w:pPr>
    </w:p>
    <w:p w14:paraId="18CFC43E" w14:textId="75A83B83" w:rsidR="00D37E8D" w:rsidRDefault="00D37E8D" w:rsidP="00333CE4">
      <w:pPr>
        <w:pStyle w:val="Tytu"/>
        <w:rPr>
          <w:rFonts w:cs="Arial"/>
          <w:szCs w:val="22"/>
        </w:rPr>
      </w:pPr>
    </w:p>
    <w:p w14:paraId="52000B3F" w14:textId="66BC5710" w:rsidR="00D37E8D" w:rsidRDefault="00D37E8D" w:rsidP="00333CE4">
      <w:pPr>
        <w:pStyle w:val="Tytu"/>
        <w:rPr>
          <w:rFonts w:cs="Arial"/>
          <w:szCs w:val="22"/>
        </w:rPr>
      </w:pPr>
    </w:p>
    <w:p w14:paraId="6264DF38" w14:textId="52D46273" w:rsidR="00D37E8D" w:rsidRDefault="00D37E8D" w:rsidP="00333CE4">
      <w:pPr>
        <w:pStyle w:val="Tytu"/>
        <w:rPr>
          <w:rFonts w:cs="Arial"/>
          <w:szCs w:val="22"/>
        </w:rPr>
      </w:pPr>
    </w:p>
    <w:p w14:paraId="38D1C053" w14:textId="61CC153B" w:rsidR="00D37E8D" w:rsidRDefault="00D37E8D" w:rsidP="00333CE4">
      <w:pPr>
        <w:pStyle w:val="Tytu"/>
        <w:rPr>
          <w:rFonts w:cs="Arial"/>
          <w:szCs w:val="22"/>
        </w:rPr>
      </w:pPr>
    </w:p>
    <w:p w14:paraId="6D57538B" w14:textId="4A2CF6E7" w:rsidR="00D37E8D" w:rsidRDefault="00D37E8D" w:rsidP="00333CE4">
      <w:pPr>
        <w:pStyle w:val="Tytu"/>
        <w:rPr>
          <w:rFonts w:cs="Arial"/>
          <w:szCs w:val="22"/>
        </w:rPr>
      </w:pPr>
    </w:p>
    <w:p w14:paraId="49F942D9" w14:textId="57DBD7C5" w:rsidR="008642E7" w:rsidRDefault="008642E7" w:rsidP="008642E7">
      <w:pPr>
        <w:ind w:left="5664" w:firstLine="708"/>
        <w:jc w:val="both"/>
        <w:rPr>
          <w:rFonts w:ascii="Arial" w:hAnsi="Arial" w:cs="Arial"/>
          <w:b/>
          <w:sz w:val="22"/>
          <w:szCs w:val="22"/>
        </w:rPr>
      </w:pPr>
      <w:r>
        <w:rPr>
          <w:rFonts w:ascii="Arial" w:hAnsi="Arial" w:cs="Arial"/>
          <w:b/>
          <w:sz w:val="22"/>
          <w:szCs w:val="22"/>
        </w:rPr>
        <w:lastRenderedPageBreak/>
        <w:t xml:space="preserve">Załącznik nr </w:t>
      </w:r>
      <w:r w:rsidR="00101B49">
        <w:rPr>
          <w:rFonts w:ascii="Arial" w:hAnsi="Arial" w:cs="Arial"/>
          <w:b/>
          <w:sz w:val="22"/>
          <w:szCs w:val="22"/>
        </w:rPr>
        <w:t>4</w:t>
      </w:r>
      <w:r>
        <w:rPr>
          <w:rFonts w:ascii="Arial" w:hAnsi="Arial" w:cs="Arial"/>
          <w:b/>
          <w:sz w:val="22"/>
          <w:szCs w:val="22"/>
        </w:rPr>
        <w:t xml:space="preserve"> do SWZ</w:t>
      </w:r>
    </w:p>
    <w:p w14:paraId="503F6A6F" w14:textId="77777777" w:rsidR="00CB5812" w:rsidRDefault="00CB5812" w:rsidP="00252438">
      <w:pPr>
        <w:jc w:val="center"/>
        <w:rPr>
          <w:rFonts w:ascii="Arial" w:hAnsi="Arial" w:cs="Arial"/>
          <w:b/>
          <w:sz w:val="22"/>
          <w:szCs w:val="22"/>
          <w:lang w:eastAsia="en-US"/>
        </w:rPr>
      </w:pPr>
      <w:bookmarkStart w:id="8" w:name="bookmark357"/>
      <w:bookmarkStart w:id="9" w:name="bookmark355"/>
      <w:bookmarkStart w:id="10" w:name="bookmark356"/>
    </w:p>
    <w:p w14:paraId="51CDC1C8" w14:textId="477AE210" w:rsidR="00252438" w:rsidRDefault="00252438" w:rsidP="00252438">
      <w:pPr>
        <w:jc w:val="center"/>
        <w:rPr>
          <w:rFonts w:ascii="Arial" w:eastAsia="Times New Roman" w:hAnsi="Arial" w:cs="Arial"/>
          <w:b/>
          <w:color w:val="FF0000"/>
          <w:sz w:val="22"/>
          <w:szCs w:val="22"/>
          <w:lang w:eastAsia="en-US"/>
        </w:rPr>
      </w:pPr>
      <w:r>
        <w:rPr>
          <w:rFonts w:ascii="Arial" w:hAnsi="Arial" w:cs="Arial"/>
          <w:b/>
          <w:sz w:val="22"/>
          <w:szCs w:val="22"/>
          <w:lang w:eastAsia="en-US"/>
        </w:rPr>
        <w:t xml:space="preserve">UMOWA </w:t>
      </w:r>
      <w:r w:rsidR="00CB5812">
        <w:rPr>
          <w:rFonts w:ascii="Arial" w:hAnsi="Arial" w:cs="Arial"/>
          <w:b/>
          <w:sz w:val="22"/>
          <w:szCs w:val="22"/>
          <w:lang w:eastAsia="en-US"/>
        </w:rPr>
        <w:t>45</w:t>
      </w:r>
      <w:r>
        <w:rPr>
          <w:rFonts w:ascii="Arial" w:hAnsi="Arial" w:cs="Arial"/>
          <w:b/>
          <w:sz w:val="22"/>
          <w:szCs w:val="22"/>
          <w:lang w:eastAsia="en-US"/>
        </w:rPr>
        <w:t xml:space="preserve">/2025 - </w:t>
      </w:r>
      <w:r w:rsidR="00CB5812">
        <w:rPr>
          <w:rFonts w:ascii="Arial" w:hAnsi="Arial" w:cs="Arial"/>
          <w:b/>
          <w:sz w:val="22"/>
          <w:szCs w:val="22"/>
          <w:lang w:eastAsia="en-US"/>
        </w:rPr>
        <w:t>P</w:t>
      </w:r>
      <w:r>
        <w:rPr>
          <w:rFonts w:ascii="Arial" w:hAnsi="Arial" w:cs="Arial"/>
          <w:b/>
          <w:sz w:val="22"/>
          <w:szCs w:val="22"/>
          <w:lang w:eastAsia="en-US"/>
        </w:rPr>
        <w:t xml:space="preserve">akiet </w:t>
      </w:r>
      <w:r w:rsidR="00CB5812" w:rsidRPr="00CB5812">
        <w:rPr>
          <w:rFonts w:ascii="Arial" w:hAnsi="Arial" w:cs="Arial"/>
          <w:b/>
          <w:sz w:val="22"/>
          <w:szCs w:val="22"/>
          <w:lang w:eastAsia="en-US"/>
        </w:rPr>
        <w:t>……</w:t>
      </w:r>
    </w:p>
    <w:p w14:paraId="5D8FE9F3" w14:textId="77777777" w:rsidR="00252438" w:rsidRDefault="00252438" w:rsidP="00252438">
      <w:pPr>
        <w:jc w:val="center"/>
        <w:rPr>
          <w:rFonts w:ascii="Arial" w:hAnsi="Arial" w:cs="Arial"/>
          <w:b/>
          <w:sz w:val="22"/>
          <w:szCs w:val="22"/>
          <w:lang w:eastAsia="en-US"/>
        </w:rPr>
      </w:pPr>
    </w:p>
    <w:p w14:paraId="750EF660" w14:textId="2BE3105F" w:rsidR="00252438" w:rsidRDefault="00252438" w:rsidP="00252438">
      <w:pPr>
        <w:jc w:val="both"/>
        <w:rPr>
          <w:rFonts w:ascii="Arial" w:hAnsi="Arial" w:cs="Arial"/>
          <w:color w:val="000000"/>
          <w:sz w:val="22"/>
          <w:szCs w:val="22"/>
        </w:rPr>
      </w:pPr>
      <w:r>
        <w:rPr>
          <w:rFonts w:ascii="Arial" w:hAnsi="Arial" w:cs="Arial"/>
          <w:color w:val="000000"/>
          <w:sz w:val="22"/>
          <w:szCs w:val="22"/>
        </w:rPr>
        <w:t>zawarta w Poznaniu</w:t>
      </w:r>
      <w:r>
        <w:rPr>
          <w:rFonts w:ascii="Arial" w:hAnsi="Arial" w:cs="Arial"/>
          <w:b/>
          <w:color w:val="000000"/>
          <w:sz w:val="22"/>
          <w:szCs w:val="22"/>
        </w:rPr>
        <w:t xml:space="preserve"> w dniu …………………</w:t>
      </w:r>
      <w:r w:rsidR="00CB5812">
        <w:rPr>
          <w:rFonts w:ascii="Arial" w:hAnsi="Arial" w:cs="Arial"/>
          <w:b/>
          <w:color w:val="000000"/>
          <w:sz w:val="22"/>
          <w:szCs w:val="22"/>
        </w:rPr>
        <w:t xml:space="preserve"> </w:t>
      </w:r>
      <w:r>
        <w:rPr>
          <w:rFonts w:ascii="Arial" w:hAnsi="Arial" w:cs="Arial"/>
          <w:color w:val="000000"/>
          <w:sz w:val="22"/>
          <w:szCs w:val="22"/>
        </w:rPr>
        <w:t xml:space="preserve">pomiędzy: Wielkopolskim Centrum Onkologii im. Marii Skłodowskiej-Curie z siedzibą w Poznaniu   ul. </w:t>
      </w:r>
      <w:proofErr w:type="spellStart"/>
      <w:r>
        <w:rPr>
          <w:rFonts w:ascii="Arial" w:hAnsi="Arial" w:cs="Arial"/>
          <w:color w:val="000000"/>
          <w:sz w:val="22"/>
          <w:szCs w:val="22"/>
        </w:rPr>
        <w:t>Garbary</w:t>
      </w:r>
      <w:proofErr w:type="spellEnd"/>
      <w:r>
        <w:rPr>
          <w:rFonts w:ascii="Arial" w:hAnsi="Arial" w:cs="Arial"/>
          <w:color w:val="000000"/>
          <w:sz w:val="22"/>
          <w:szCs w:val="22"/>
        </w:rPr>
        <w:t xml:space="preserve"> 15, 61-866 Poznań), wpisanym do rejestru stowarzyszeń</w:t>
      </w:r>
      <w:r>
        <w:rPr>
          <w:rFonts w:ascii="Arial" w:hAnsi="Arial" w:cs="Arial"/>
          <w:sz w:val="22"/>
          <w:szCs w:val="22"/>
        </w:rPr>
        <w:t>, innych organizacji społecznych i zawodowych, fundacji oraz publicznych zakładów opieki zdrowotnej</w:t>
      </w:r>
      <w:r>
        <w:rPr>
          <w:rFonts w:ascii="Arial" w:hAnsi="Arial" w:cs="Arial"/>
          <w:color w:val="000000"/>
          <w:sz w:val="22"/>
          <w:szCs w:val="22"/>
        </w:rPr>
        <w:t xml:space="preserve"> Krajowego Rejestru Sądowego pod numerem KRS 8784, posiadającym numer NIP: 778-13-42-057 oraz numer REGON: 000291204;</w:t>
      </w:r>
    </w:p>
    <w:p w14:paraId="5A0EBEAE" w14:textId="77777777" w:rsidR="00252438" w:rsidRDefault="00252438" w:rsidP="00252438">
      <w:pPr>
        <w:rPr>
          <w:rFonts w:ascii="Arial" w:hAnsi="Arial" w:cs="Arial"/>
          <w:color w:val="000000"/>
          <w:sz w:val="22"/>
          <w:szCs w:val="22"/>
        </w:rPr>
      </w:pPr>
      <w:r>
        <w:rPr>
          <w:rFonts w:ascii="Arial" w:hAnsi="Arial" w:cs="Arial"/>
          <w:color w:val="000000"/>
          <w:sz w:val="22"/>
          <w:szCs w:val="22"/>
        </w:rPr>
        <w:t>reprezentowanym przez:</w:t>
      </w:r>
    </w:p>
    <w:p w14:paraId="1113D61D" w14:textId="0EDD0A08" w:rsidR="0030482C" w:rsidRPr="00FB19E8" w:rsidRDefault="0030482C" w:rsidP="0030482C">
      <w:pPr>
        <w:suppressAutoHyphens/>
        <w:ind w:left="709" w:hanging="709"/>
        <w:rPr>
          <w:rFonts w:ascii="Arial" w:hAnsi="Arial" w:cs="Arial"/>
          <w:sz w:val="22"/>
          <w:szCs w:val="22"/>
        </w:rPr>
      </w:pPr>
      <w:r w:rsidRPr="00FB19E8">
        <w:rPr>
          <w:rFonts w:ascii="Arial" w:hAnsi="Arial" w:cs="Arial"/>
          <w:sz w:val="22"/>
          <w:szCs w:val="22"/>
        </w:rPr>
        <w:t xml:space="preserve">dr n. o </w:t>
      </w:r>
      <w:proofErr w:type="spellStart"/>
      <w:r w:rsidRPr="00FB19E8">
        <w:rPr>
          <w:rFonts w:ascii="Arial" w:hAnsi="Arial" w:cs="Arial"/>
          <w:sz w:val="22"/>
          <w:szCs w:val="22"/>
        </w:rPr>
        <w:t>zdr</w:t>
      </w:r>
      <w:proofErr w:type="spellEnd"/>
      <w:r w:rsidRPr="00FB19E8">
        <w:rPr>
          <w:rFonts w:ascii="Arial" w:hAnsi="Arial" w:cs="Arial"/>
          <w:sz w:val="22"/>
          <w:szCs w:val="22"/>
        </w:rPr>
        <w:t>. inż. Mirosław</w:t>
      </w:r>
      <w:r>
        <w:rPr>
          <w:rFonts w:ascii="Arial" w:hAnsi="Arial" w:cs="Arial"/>
          <w:sz w:val="22"/>
          <w:szCs w:val="22"/>
        </w:rPr>
        <w:t>ę</w:t>
      </w:r>
      <w:r w:rsidRPr="00FB19E8">
        <w:rPr>
          <w:rFonts w:ascii="Arial" w:hAnsi="Arial" w:cs="Arial"/>
          <w:sz w:val="22"/>
          <w:szCs w:val="22"/>
        </w:rPr>
        <w:t xml:space="preserve"> </w:t>
      </w:r>
      <w:proofErr w:type="spellStart"/>
      <w:r w:rsidRPr="00FB19E8">
        <w:rPr>
          <w:rFonts w:ascii="Arial" w:hAnsi="Arial" w:cs="Arial"/>
          <w:sz w:val="22"/>
          <w:szCs w:val="22"/>
        </w:rPr>
        <w:t>Mocydlarz-Adamcewicz</w:t>
      </w:r>
      <w:proofErr w:type="spellEnd"/>
      <w:r w:rsidRPr="00FB19E8">
        <w:rPr>
          <w:rFonts w:ascii="Arial" w:hAnsi="Arial" w:cs="Arial"/>
          <w:sz w:val="22"/>
          <w:szCs w:val="22"/>
        </w:rPr>
        <w:t xml:space="preserve"> – Zastępc</w:t>
      </w:r>
      <w:r>
        <w:rPr>
          <w:rFonts w:ascii="Arial" w:hAnsi="Arial" w:cs="Arial"/>
          <w:sz w:val="22"/>
          <w:szCs w:val="22"/>
        </w:rPr>
        <w:t>ę</w:t>
      </w:r>
      <w:r w:rsidRPr="00FB19E8">
        <w:rPr>
          <w:rFonts w:ascii="Arial" w:hAnsi="Arial" w:cs="Arial"/>
          <w:sz w:val="22"/>
          <w:szCs w:val="22"/>
        </w:rPr>
        <w:t xml:space="preserve"> Dyrektora ds. Organizacyjnych</w:t>
      </w:r>
    </w:p>
    <w:p w14:paraId="4109D3C0" w14:textId="59F6AE93" w:rsidR="0030482C" w:rsidRPr="00FB19E8" w:rsidRDefault="0030482C" w:rsidP="0030482C">
      <w:pPr>
        <w:jc w:val="both"/>
        <w:rPr>
          <w:rFonts w:ascii="Arial" w:hAnsi="Arial" w:cs="Arial"/>
          <w:color w:val="000000"/>
          <w:sz w:val="22"/>
          <w:szCs w:val="22"/>
        </w:rPr>
      </w:pPr>
      <w:r w:rsidRPr="00FB19E8">
        <w:rPr>
          <w:rFonts w:ascii="Arial" w:hAnsi="Arial" w:cs="Arial"/>
          <w:color w:val="000000"/>
          <w:sz w:val="22"/>
          <w:szCs w:val="22"/>
        </w:rPr>
        <w:t>dr Mirell</w:t>
      </w:r>
      <w:r>
        <w:rPr>
          <w:rFonts w:ascii="Arial" w:hAnsi="Arial" w:cs="Arial"/>
          <w:color w:val="000000"/>
          <w:sz w:val="22"/>
          <w:szCs w:val="22"/>
        </w:rPr>
        <w:t>ę</w:t>
      </w:r>
      <w:r w:rsidRPr="00FB19E8">
        <w:rPr>
          <w:rFonts w:ascii="Arial" w:hAnsi="Arial" w:cs="Arial"/>
          <w:color w:val="000000"/>
          <w:sz w:val="22"/>
          <w:szCs w:val="22"/>
        </w:rPr>
        <w:t xml:space="preserve"> Śmigielsk</w:t>
      </w:r>
      <w:r>
        <w:rPr>
          <w:rFonts w:ascii="Arial" w:hAnsi="Arial" w:cs="Arial"/>
          <w:color w:val="000000"/>
          <w:sz w:val="22"/>
          <w:szCs w:val="22"/>
        </w:rPr>
        <w:t>ą</w:t>
      </w:r>
      <w:r w:rsidRPr="00FB19E8">
        <w:rPr>
          <w:rFonts w:ascii="Arial" w:hAnsi="Arial" w:cs="Arial"/>
          <w:color w:val="000000"/>
          <w:sz w:val="22"/>
          <w:szCs w:val="22"/>
        </w:rPr>
        <w:t xml:space="preserve"> – Z-</w:t>
      </w:r>
      <w:proofErr w:type="spellStart"/>
      <w:r w:rsidRPr="00FB19E8">
        <w:rPr>
          <w:rFonts w:ascii="Arial" w:hAnsi="Arial" w:cs="Arial"/>
          <w:color w:val="000000"/>
          <w:sz w:val="22"/>
          <w:szCs w:val="22"/>
        </w:rPr>
        <w:t>c</w:t>
      </w:r>
      <w:r>
        <w:rPr>
          <w:rFonts w:ascii="Arial" w:hAnsi="Arial" w:cs="Arial"/>
          <w:color w:val="000000"/>
          <w:sz w:val="22"/>
          <w:szCs w:val="22"/>
        </w:rPr>
        <w:t>ę</w:t>
      </w:r>
      <w:proofErr w:type="spellEnd"/>
      <w:r w:rsidRPr="00FB19E8">
        <w:rPr>
          <w:rFonts w:ascii="Arial" w:hAnsi="Arial" w:cs="Arial"/>
          <w:color w:val="000000"/>
          <w:sz w:val="22"/>
          <w:szCs w:val="22"/>
        </w:rPr>
        <w:t xml:space="preserve"> Dyrektora ds. Finansowych/Główn</w:t>
      </w:r>
      <w:r>
        <w:rPr>
          <w:rFonts w:ascii="Arial" w:hAnsi="Arial" w:cs="Arial"/>
          <w:color w:val="000000"/>
          <w:sz w:val="22"/>
          <w:szCs w:val="22"/>
        </w:rPr>
        <w:t>ego</w:t>
      </w:r>
      <w:r w:rsidRPr="00FB19E8">
        <w:rPr>
          <w:rFonts w:ascii="Arial" w:hAnsi="Arial" w:cs="Arial"/>
          <w:color w:val="000000"/>
          <w:sz w:val="22"/>
          <w:szCs w:val="22"/>
        </w:rPr>
        <w:t xml:space="preserve"> Księgow</w:t>
      </w:r>
      <w:r>
        <w:rPr>
          <w:rFonts w:ascii="Arial" w:hAnsi="Arial" w:cs="Arial"/>
          <w:color w:val="000000"/>
          <w:sz w:val="22"/>
          <w:szCs w:val="22"/>
        </w:rPr>
        <w:t>ego</w:t>
      </w:r>
      <w:r w:rsidRPr="00FB19E8">
        <w:rPr>
          <w:rFonts w:ascii="Arial" w:hAnsi="Arial" w:cs="Arial"/>
          <w:color w:val="000000"/>
          <w:sz w:val="22"/>
          <w:szCs w:val="22"/>
        </w:rPr>
        <w:t>,</w:t>
      </w:r>
    </w:p>
    <w:p w14:paraId="02B5F228" w14:textId="77777777" w:rsidR="00252438" w:rsidRDefault="00252438" w:rsidP="00252438">
      <w:pPr>
        <w:rPr>
          <w:rFonts w:ascii="Arial" w:hAnsi="Arial" w:cs="Arial"/>
          <w:color w:val="000000"/>
          <w:sz w:val="22"/>
          <w:szCs w:val="22"/>
        </w:rPr>
      </w:pPr>
    </w:p>
    <w:p w14:paraId="37870465" w14:textId="77777777" w:rsidR="00252438" w:rsidRDefault="00252438" w:rsidP="00252438">
      <w:pPr>
        <w:rPr>
          <w:rFonts w:ascii="Arial" w:hAnsi="Arial" w:cs="Arial"/>
          <w:color w:val="000000"/>
          <w:sz w:val="22"/>
          <w:szCs w:val="22"/>
        </w:rPr>
      </w:pPr>
      <w:r>
        <w:rPr>
          <w:rFonts w:ascii="Arial" w:hAnsi="Arial" w:cs="Arial"/>
          <w:color w:val="000000"/>
          <w:sz w:val="22"/>
          <w:szCs w:val="22"/>
        </w:rPr>
        <w:t xml:space="preserve">zwanym dalej </w:t>
      </w:r>
      <w:r>
        <w:rPr>
          <w:rFonts w:ascii="Arial" w:hAnsi="Arial" w:cs="Arial"/>
          <w:b/>
          <w:color w:val="000000"/>
          <w:sz w:val="22"/>
          <w:szCs w:val="22"/>
        </w:rPr>
        <w:t>Zamawiającym</w:t>
      </w:r>
      <w:r>
        <w:rPr>
          <w:rFonts w:ascii="Arial" w:hAnsi="Arial" w:cs="Arial"/>
          <w:color w:val="000000"/>
          <w:sz w:val="22"/>
          <w:szCs w:val="22"/>
        </w:rPr>
        <w:t xml:space="preserve">, </w:t>
      </w:r>
    </w:p>
    <w:p w14:paraId="5FB2572E" w14:textId="77777777" w:rsidR="00252438" w:rsidRDefault="00252438" w:rsidP="00252438">
      <w:pPr>
        <w:rPr>
          <w:rFonts w:ascii="Arial" w:hAnsi="Arial" w:cs="Arial"/>
          <w:color w:val="000000"/>
          <w:sz w:val="22"/>
          <w:szCs w:val="22"/>
        </w:rPr>
      </w:pPr>
      <w:r>
        <w:rPr>
          <w:rFonts w:ascii="Arial" w:hAnsi="Arial" w:cs="Arial"/>
          <w:color w:val="000000"/>
          <w:sz w:val="22"/>
          <w:szCs w:val="22"/>
        </w:rPr>
        <w:t>a firmą:</w:t>
      </w:r>
    </w:p>
    <w:p w14:paraId="2B9D466E" w14:textId="77777777" w:rsidR="002624CC" w:rsidRDefault="002624CC" w:rsidP="00252438">
      <w:pPr>
        <w:jc w:val="both"/>
        <w:rPr>
          <w:rFonts w:ascii="Arial" w:hAnsi="Arial" w:cs="Arial"/>
          <w:color w:val="000000"/>
          <w:sz w:val="22"/>
          <w:szCs w:val="22"/>
        </w:rPr>
      </w:pPr>
    </w:p>
    <w:p w14:paraId="165E80EA" w14:textId="6B25FE65" w:rsidR="00252438" w:rsidRDefault="00252438" w:rsidP="00252438">
      <w:pPr>
        <w:jc w:val="both"/>
        <w:rPr>
          <w:rFonts w:ascii="Arial" w:hAnsi="Arial" w:cs="Arial"/>
          <w:color w:val="000000"/>
          <w:sz w:val="22"/>
          <w:szCs w:val="22"/>
        </w:rPr>
      </w:pPr>
      <w:r>
        <w:rPr>
          <w:rFonts w:ascii="Arial" w:hAnsi="Arial" w:cs="Arial"/>
          <w:color w:val="000000"/>
          <w:sz w:val="22"/>
          <w:szCs w:val="22"/>
        </w:rPr>
        <w:t>___________________</w:t>
      </w:r>
    </w:p>
    <w:p w14:paraId="68580E4D" w14:textId="77777777" w:rsidR="00252438" w:rsidRDefault="00252438" w:rsidP="00252438">
      <w:pPr>
        <w:jc w:val="both"/>
        <w:rPr>
          <w:rFonts w:ascii="Arial" w:hAnsi="Arial" w:cs="Arial"/>
          <w:color w:val="000000"/>
          <w:sz w:val="22"/>
          <w:szCs w:val="22"/>
        </w:rPr>
      </w:pPr>
      <w:r>
        <w:rPr>
          <w:rFonts w:ascii="Arial" w:hAnsi="Arial" w:cs="Arial"/>
          <w:color w:val="000000"/>
          <w:sz w:val="22"/>
          <w:szCs w:val="22"/>
        </w:rPr>
        <w:t>reprezentowanym przez:</w:t>
      </w:r>
    </w:p>
    <w:p w14:paraId="152993BD" w14:textId="77777777" w:rsidR="00252438" w:rsidRDefault="00252438" w:rsidP="00252438">
      <w:pPr>
        <w:jc w:val="both"/>
        <w:rPr>
          <w:rFonts w:ascii="Arial" w:hAnsi="Arial" w:cs="Arial"/>
          <w:color w:val="000000"/>
          <w:sz w:val="22"/>
          <w:szCs w:val="22"/>
        </w:rPr>
      </w:pPr>
      <w:r>
        <w:rPr>
          <w:rFonts w:ascii="Arial" w:hAnsi="Arial" w:cs="Arial"/>
          <w:color w:val="000000"/>
          <w:sz w:val="22"/>
          <w:szCs w:val="22"/>
        </w:rPr>
        <w:t>___________________</w:t>
      </w:r>
    </w:p>
    <w:p w14:paraId="0FAEDF5C" w14:textId="77777777" w:rsidR="00252438" w:rsidRDefault="00252438" w:rsidP="00252438">
      <w:pPr>
        <w:rPr>
          <w:rFonts w:ascii="Arial" w:hAnsi="Arial" w:cs="Arial"/>
          <w:color w:val="000000"/>
          <w:sz w:val="22"/>
          <w:szCs w:val="22"/>
        </w:rPr>
      </w:pPr>
    </w:p>
    <w:p w14:paraId="42BB82E5" w14:textId="77777777" w:rsidR="00252438" w:rsidRDefault="00252438" w:rsidP="00252438">
      <w:pPr>
        <w:rPr>
          <w:rFonts w:ascii="Arial" w:hAnsi="Arial" w:cs="Arial"/>
          <w:color w:val="000000"/>
          <w:sz w:val="22"/>
          <w:szCs w:val="22"/>
        </w:rPr>
      </w:pPr>
      <w:r>
        <w:rPr>
          <w:rFonts w:ascii="Arial" w:hAnsi="Arial" w:cs="Arial"/>
          <w:color w:val="000000"/>
          <w:sz w:val="22"/>
          <w:szCs w:val="22"/>
        </w:rPr>
        <w:t xml:space="preserve">zwanym dalej </w:t>
      </w:r>
      <w:r>
        <w:rPr>
          <w:rFonts w:ascii="Arial" w:hAnsi="Arial" w:cs="Arial"/>
          <w:b/>
          <w:color w:val="000000"/>
          <w:sz w:val="22"/>
          <w:szCs w:val="22"/>
        </w:rPr>
        <w:t>Wykonawcą</w:t>
      </w:r>
      <w:r>
        <w:rPr>
          <w:rFonts w:ascii="Arial" w:hAnsi="Arial" w:cs="Arial"/>
          <w:color w:val="000000"/>
          <w:sz w:val="22"/>
          <w:szCs w:val="22"/>
        </w:rPr>
        <w:t xml:space="preserve">, </w:t>
      </w:r>
    </w:p>
    <w:p w14:paraId="2E99670E" w14:textId="77777777" w:rsidR="00252438" w:rsidRDefault="00252438" w:rsidP="00252438">
      <w:pPr>
        <w:rPr>
          <w:rFonts w:ascii="Arial" w:hAnsi="Arial" w:cs="Arial"/>
          <w:color w:val="000000"/>
          <w:sz w:val="22"/>
          <w:szCs w:val="22"/>
        </w:rPr>
      </w:pPr>
      <w:r>
        <w:rPr>
          <w:rFonts w:ascii="Arial" w:hAnsi="Arial" w:cs="Arial"/>
          <w:color w:val="000000"/>
          <w:sz w:val="22"/>
          <w:szCs w:val="22"/>
        </w:rPr>
        <w:t xml:space="preserve">zwani wspólnie </w:t>
      </w:r>
      <w:r>
        <w:rPr>
          <w:rFonts w:ascii="Arial" w:hAnsi="Arial" w:cs="Arial"/>
          <w:b/>
          <w:color w:val="000000"/>
          <w:sz w:val="22"/>
          <w:szCs w:val="22"/>
        </w:rPr>
        <w:t>Stronami.</w:t>
      </w:r>
    </w:p>
    <w:p w14:paraId="4E135216" w14:textId="77777777" w:rsidR="00252438" w:rsidRDefault="00252438" w:rsidP="00252438">
      <w:pPr>
        <w:jc w:val="center"/>
        <w:rPr>
          <w:rFonts w:ascii="Arial" w:hAnsi="Arial" w:cs="Arial"/>
          <w:b/>
          <w:color w:val="000000"/>
          <w:sz w:val="22"/>
          <w:szCs w:val="22"/>
        </w:rPr>
      </w:pPr>
    </w:p>
    <w:p w14:paraId="5640F334" w14:textId="7CC179D8" w:rsidR="00252438" w:rsidRDefault="00252438" w:rsidP="00252438">
      <w:pPr>
        <w:jc w:val="both"/>
        <w:rPr>
          <w:rFonts w:ascii="Arial" w:hAnsi="Arial" w:cs="Arial"/>
          <w:b/>
          <w:sz w:val="22"/>
          <w:szCs w:val="22"/>
        </w:rPr>
      </w:pPr>
      <w:r>
        <w:rPr>
          <w:rFonts w:ascii="Arial" w:hAnsi="Arial" w:cs="Arial"/>
          <w:color w:val="000000"/>
          <w:sz w:val="22"/>
          <w:szCs w:val="22"/>
        </w:rPr>
        <w:t xml:space="preserve">Zawarcie niniejszej zostało poprzedzone postępowaniem o udzielenie zamówienia publicznego przeprowadzonym </w:t>
      </w:r>
      <w:r>
        <w:rPr>
          <w:rFonts w:ascii="Arial" w:hAnsi="Arial" w:cs="Arial"/>
          <w:color w:val="000000"/>
          <w:sz w:val="22"/>
          <w:szCs w:val="22"/>
          <w:u w:val="single"/>
        </w:rPr>
        <w:t xml:space="preserve">w trybie </w:t>
      </w:r>
      <w:r w:rsidR="00D15EDD">
        <w:rPr>
          <w:rFonts w:ascii="Arial" w:hAnsi="Arial" w:cs="Arial"/>
          <w:color w:val="000000"/>
          <w:sz w:val="22"/>
          <w:szCs w:val="22"/>
          <w:u w:val="single"/>
        </w:rPr>
        <w:t>przetargu nieograniczonego</w:t>
      </w:r>
      <w:r>
        <w:rPr>
          <w:rFonts w:ascii="Arial" w:hAnsi="Arial" w:cs="Arial"/>
          <w:color w:val="000000"/>
          <w:sz w:val="22"/>
          <w:szCs w:val="22"/>
          <w:u w:val="single"/>
        </w:rPr>
        <w:t xml:space="preserve"> na podstawie art. </w:t>
      </w:r>
      <w:r w:rsidR="00D15EDD">
        <w:rPr>
          <w:rFonts w:ascii="Arial" w:hAnsi="Arial" w:cs="Arial"/>
          <w:color w:val="000000"/>
          <w:sz w:val="22"/>
          <w:szCs w:val="22"/>
          <w:u w:val="single"/>
        </w:rPr>
        <w:t>132</w:t>
      </w:r>
      <w:r>
        <w:rPr>
          <w:rFonts w:ascii="Arial" w:hAnsi="Arial" w:cs="Arial"/>
          <w:color w:val="000000"/>
          <w:sz w:val="22"/>
          <w:szCs w:val="22"/>
        </w:rPr>
        <w:t xml:space="preserve"> Ustawy z dnia </w:t>
      </w:r>
      <w:r w:rsidR="00D15EDD">
        <w:rPr>
          <w:rFonts w:ascii="Arial" w:hAnsi="Arial" w:cs="Arial"/>
          <w:color w:val="000000"/>
          <w:sz w:val="22"/>
          <w:szCs w:val="22"/>
        </w:rPr>
        <w:t xml:space="preserve"> </w:t>
      </w:r>
      <w:r>
        <w:rPr>
          <w:rFonts w:ascii="Arial" w:hAnsi="Arial" w:cs="Arial"/>
          <w:color w:val="000000"/>
          <w:sz w:val="22"/>
          <w:szCs w:val="22"/>
        </w:rPr>
        <w:t>11 września 2019 roku – Prawo zamówień publicznych (Dz. U. z 202</w:t>
      </w:r>
      <w:r w:rsidR="00CB5812">
        <w:rPr>
          <w:rFonts w:ascii="Arial" w:hAnsi="Arial" w:cs="Arial"/>
          <w:color w:val="000000"/>
          <w:sz w:val="22"/>
          <w:szCs w:val="22"/>
        </w:rPr>
        <w:t>4</w:t>
      </w:r>
      <w:r w:rsidR="00D15EDD">
        <w:rPr>
          <w:rFonts w:ascii="Arial" w:hAnsi="Arial" w:cs="Arial"/>
          <w:color w:val="000000"/>
          <w:sz w:val="22"/>
          <w:szCs w:val="22"/>
        </w:rPr>
        <w:t xml:space="preserve"> </w:t>
      </w:r>
      <w:r>
        <w:rPr>
          <w:rFonts w:ascii="Arial" w:hAnsi="Arial" w:cs="Arial"/>
          <w:color w:val="000000"/>
          <w:sz w:val="22"/>
          <w:szCs w:val="22"/>
        </w:rPr>
        <w:t>r. poz. 1</w:t>
      </w:r>
      <w:r w:rsidR="00CB5812">
        <w:rPr>
          <w:rFonts w:ascii="Arial" w:hAnsi="Arial" w:cs="Arial"/>
          <w:color w:val="000000"/>
          <w:sz w:val="22"/>
          <w:szCs w:val="22"/>
        </w:rPr>
        <w:t>320</w:t>
      </w:r>
      <w:r>
        <w:rPr>
          <w:rFonts w:ascii="Arial" w:hAnsi="Arial" w:cs="Arial"/>
          <w:color w:val="000000"/>
          <w:sz w:val="22"/>
          <w:szCs w:val="22"/>
        </w:rPr>
        <w:t xml:space="preserve"> ze </w:t>
      </w:r>
      <w:proofErr w:type="spellStart"/>
      <w:r>
        <w:rPr>
          <w:rFonts w:ascii="Arial" w:hAnsi="Arial" w:cs="Arial"/>
          <w:color w:val="000000"/>
          <w:sz w:val="22"/>
          <w:szCs w:val="22"/>
        </w:rPr>
        <w:t>zm</w:t>
      </w:r>
      <w:proofErr w:type="spellEnd"/>
      <w:r>
        <w:rPr>
          <w:rFonts w:ascii="Arial" w:hAnsi="Arial" w:cs="Arial"/>
          <w:color w:val="000000"/>
          <w:sz w:val="22"/>
          <w:szCs w:val="22"/>
        </w:rPr>
        <w:t>).</w:t>
      </w:r>
    </w:p>
    <w:p w14:paraId="14BEEA3C" w14:textId="77777777" w:rsidR="00252438" w:rsidRDefault="00252438" w:rsidP="00252438">
      <w:pPr>
        <w:jc w:val="center"/>
        <w:rPr>
          <w:rFonts w:ascii="Arial" w:hAnsi="Arial" w:cs="Arial"/>
          <w:b/>
          <w:sz w:val="22"/>
          <w:szCs w:val="22"/>
        </w:rPr>
      </w:pPr>
    </w:p>
    <w:p w14:paraId="7B2CB930" w14:textId="77777777" w:rsidR="00252438" w:rsidRDefault="00252438" w:rsidP="00252438">
      <w:pPr>
        <w:jc w:val="center"/>
        <w:rPr>
          <w:rFonts w:ascii="Arial" w:hAnsi="Arial" w:cs="Arial"/>
          <w:b/>
          <w:sz w:val="22"/>
          <w:szCs w:val="22"/>
        </w:rPr>
      </w:pPr>
      <w:r>
        <w:rPr>
          <w:rFonts w:ascii="Arial" w:hAnsi="Arial" w:cs="Arial"/>
          <w:b/>
          <w:sz w:val="22"/>
          <w:szCs w:val="22"/>
        </w:rPr>
        <w:t>§ 1.</w:t>
      </w:r>
    </w:p>
    <w:p w14:paraId="7DC96BE2"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Przedmiot Umowy</w:t>
      </w:r>
    </w:p>
    <w:p w14:paraId="333CAA46" w14:textId="7DD16247" w:rsidR="00252438" w:rsidRDefault="00252438" w:rsidP="0003247A">
      <w:pPr>
        <w:widowControl w:val="0"/>
        <w:numPr>
          <w:ilvl w:val="0"/>
          <w:numId w:val="49"/>
        </w:numPr>
        <w:tabs>
          <w:tab w:val="clear" w:pos="1070"/>
          <w:tab w:val="num" w:pos="284"/>
          <w:tab w:val="num" w:pos="960"/>
        </w:tabs>
        <w:spacing w:line="256" w:lineRule="auto"/>
        <w:ind w:left="284" w:hanging="284"/>
        <w:jc w:val="both"/>
        <w:outlineLvl w:val="0"/>
        <w:rPr>
          <w:rFonts w:ascii="Arial" w:hAnsi="Arial" w:cs="Arial"/>
          <w:bCs/>
          <w:kern w:val="32"/>
          <w:sz w:val="22"/>
          <w:szCs w:val="22"/>
        </w:rPr>
      </w:pPr>
      <w:r>
        <w:rPr>
          <w:rFonts w:ascii="Arial" w:hAnsi="Arial" w:cs="Arial"/>
          <w:bCs/>
          <w:kern w:val="32"/>
          <w:sz w:val="22"/>
          <w:szCs w:val="22"/>
        </w:rPr>
        <w:t xml:space="preserve">Przedmiotem niniejszej umowy jest świadczenie przez Wykonawcę na rzecz Zamawiającego obsługi serwisowej </w:t>
      </w:r>
      <w:r>
        <w:rPr>
          <w:rFonts w:ascii="Arial" w:hAnsi="Arial" w:cs="Arial"/>
          <w:b/>
          <w:sz w:val="22"/>
          <w:szCs w:val="22"/>
        </w:rPr>
        <w:t xml:space="preserve"> Serwis urządzeń wentylacyjnych i klimatyzacyjnych </w:t>
      </w:r>
      <w:r w:rsidR="0030482C">
        <w:rPr>
          <w:rFonts w:ascii="Arial" w:hAnsi="Arial" w:cs="Arial"/>
          <w:b/>
          <w:sz w:val="22"/>
          <w:szCs w:val="22"/>
        </w:rPr>
        <w:t xml:space="preserve">                                            w ………………… - Pakiet ….</w:t>
      </w:r>
      <w:r>
        <w:rPr>
          <w:rFonts w:ascii="Arial" w:hAnsi="Arial" w:cs="Arial"/>
          <w:b/>
          <w:sz w:val="22"/>
          <w:szCs w:val="22"/>
        </w:rPr>
        <w:t xml:space="preserve">, </w:t>
      </w:r>
      <w:r>
        <w:rPr>
          <w:rFonts w:ascii="Arial" w:hAnsi="Arial" w:cs="Arial"/>
          <w:sz w:val="22"/>
          <w:szCs w:val="22"/>
        </w:rPr>
        <w:t xml:space="preserve"> </w:t>
      </w:r>
      <w:r>
        <w:rPr>
          <w:rFonts w:ascii="Arial" w:hAnsi="Arial" w:cs="Arial"/>
          <w:bCs/>
          <w:kern w:val="32"/>
          <w:sz w:val="22"/>
          <w:szCs w:val="22"/>
        </w:rPr>
        <w:t>zwanych w dalszej części niniejszej umowy „Usługami”, polegających w szczególności na:</w:t>
      </w:r>
    </w:p>
    <w:p w14:paraId="395D0BEF" w14:textId="74DB2191" w:rsidR="00252438" w:rsidRDefault="00252438" w:rsidP="0003247A">
      <w:pPr>
        <w:numPr>
          <w:ilvl w:val="1"/>
          <w:numId w:val="49"/>
        </w:numPr>
        <w:tabs>
          <w:tab w:val="clear" w:pos="1800"/>
          <w:tab w:val="num" w:pos="709"/>
        </w:tabs>
        <w:autoSpaceDE w:val="0"/>
        <w:autoSpaceDN w:val="0"/>
        <w:adjustRightInd w:val="0"/>
        <w:ind w:left="709" w:hanging="425"/>
        <w:jc w:val="both"/>
        <w:rPr>
          <w:rFonts w:ascii="Arial" w:hAnsi="Arial" w:cs="Arial"/>
          <w:sz w:val="22"/>
          <w:szCs w:val="22"/>
        </w:rPr>
      </w:pPr>
      <w:r>
        <w:rPr>
          <w:rFonts w:ascii="Arial" w:hAnsi="Arial" w:cs="Arial"/>
          <w:sz w:val="22"/>
          <w:szCs w:val="22"/>
        </w:rPr>
        <w:t>Serwis</w:t>
      </w:r>
      <w:r w:rsidR="0030482C">
        <w:rPr>
          <w:rFonts w:ascii="Arial" w:hAnsi="Arial" w:cs="Arial"/>
          <w:sz w:val="22"/>
          <w:szCs w:val="22"/>
        </w:rPr>
        <w:t>ach</w:t>
      </w:r>
      <w:r>
        <w:rPr>
          <w:rFonts w:ascii="Arial" w:hAnsi="Arial" w:cs="Arial"/>
          <w:sz w:val="22"/>
          <w:szCs w:val="22"/>
        </w:rPr>
        <w:t xml:space="preserve"> Planowych (przegląd</w:t>
      </w:r>
      <w:r w:rsidR="009B2E9E">
        <w:rPr>
          <w:rFonts w:ascii="Arial" w:hAnsi="Arial" w:cs="Arial"/>
          <w:sz w:val="22"/>
          <w:szCs w:val="22"/>
        </w:rPr>
        <w:t>ach</w:t>
      </w:r>
      <w:r>
        <w:rPr>
          <w:rFonts w:ascii="Arial" w:hAnsi="Arial" w:cs="Arial"/>
          <w:sz w:val="22"/>
          <w:szCs w:val="22"/>
        </w:rPr>
        <w:t xml:space="preserve">) urządzeń wentylacyjnych i klimatyzacyjnych  znajdujących się na terenie siedziby Zamawiającego i stanowiących własność Zamawiającego, określonych szczegółowo w </w:t>
      </w:r>
      <w:r w:rsidR="0030482C" w:rsidRPr="0030482C">
        <w:rPr>
          <w:rFonts w:ascii="Arial" w:hAnsi="Arial" w:cs="Arial"/>
          <w:sz w:val="22"/>
          <w:szCs w:val="22"/>
        </w:rPr>
        <w:t>O</w:t>
      </w:r>
      <w:r w:rsidR="0030482C" w:rsidRPr="0030482C">
        <w:rPr>
          <w:rFonts w:ascii="Arial" w:hAnsi="Arial" w:cs="Arial"/>
          <w:bCs/>
          <w:sz w:val="22"/>
          <w:szCs w:val="22"/>
        </w:rPr>
        <w:t>pisie Przedmiotu Zamówienia</w:t>
      </w:r>
      <w:r>
        <w:rPr>
          <w:rFonts w:ascii="Arial" w:hAnsi="Arial" w:cs="Arial"/>
          <w:sz w:val="22"/>
          <w:szCs w:val="22"/>
        </w:rPr>
        <w:t xml:space="preserve"> zwanych w dalszej części niniejszej umowy „Sprzętem”, wraz z obowiązkiem utrzymania Sprzętu w stałej sprawności technicznej,</w:t>
      </w:r>
    </w:p>
    <w:p w14:paraId="419F94C2" w14:textId="3C9E9073" w:rsidR="00252438" w:rsidRDefault="00252438" w:rsidP="0003247A">
      <w:pPr>
        <w:numPr>
          <w:ilvl w:val="1"/>
          <w:numId w:val="49"/>
        </w:numPr>
        <w:tabs>
          <w:tab w:val="clear" w:pos="1800"/>
          <w:tab w:val="num" w:pos="709"/>
        </w:tabs>
        <w:autoSpaceDE w:val="0"/>
        <w:autoSpaceDN w:val="0"/>
        <w:adjustRightInd w:val="0"/>
        <w:ind w:left="709" w:hanging="425"/>
        <w:jc w:val="both"/>
        <w:rPr>
          <w:rFonts w:ascii="Arial" w:hAnsi="Arial" w:cs="Arial"/>
          <w:sz w:val="22"/>
          <w:szCs w:val="22"/>
        </w:rPr>
      </w:pPr>
      <w:r>
        <w:rPr>
          <w:rFonts w:ascii="Arial" w:hAnsi="Arial" w:cs="Arial"/>
          <w:sz w:val="22"/>
          <w:szCs w:val="22"/>
        </w:rPr>
        <w:t>dokonywaniu napraw Sprzętu, tj. w szczególności usuwanie usterek, awarii i wymian</w:t>
      </w:r>
      <w:r w:rsidR="0030482C">
        <w:rPr>
          <w:rFonts w:ascii="Arial" w:hAnsi="Arial" w:cs="Arial"/>
          <w:sz w:val="22"/>
          <w:szCs w:val="22"/>
        </w:rPr>
        <w:t>ie</w:t>
      </w:r>
      <w:r>
        <w:rPr>
          <w:rFonts w:ascii="Arial" w:hAnsi="Arial" w:cs="Arial"/>
          <w:sz w:val="22"/>
          <w:szCs w:val="22"/>
        </w:rPr>
        <w:t xml:space="preserve"> części Sprzętu.</w:t>
      </w:r>
    </w:p>
    <w:p w14:paraId="221AB484" w14:textId="29E81DE8" w:rsidR="00252438" w:rsidRDefault="00252438" w:rsidP="0003247A">
      <w:pPr>
        <w:numPr>
          <w:ilvl w:val="0"/>
          <w:numId w:val="49"/>
        </w:numPr>
        <w:tabs>
          <w:tab w:val="clear" w:pos="1070"/>
          <w:tab w:val="center" w:pos="0"/>
          <w:tab w:val="center" w:pos="284"/>
          <w:tab w:val="num" w:pos="960"/>
        </w:tabs>
        <w:spacing w:line="256" w:lineRule="auto"/>
        <w:ind w:left="284" w:hanging="284"/>
        <w:jc w:val="both"/>
        <w:rPr>
          <w:rFonts w:ascii="Arial" w:hAnsi="Arial" w:cs="Arial"/>
          <w:sz w:val="22"/>
          <w:szCs w:val="22"/>
        </w:rPr>
      </w:pPr>
      <w:r>
        <w:rPr>
          <w:rFonts w:ascii="Arial" w:hAnsi="Arial" w:cs="Arial"/>
          <w:sz w:val="22"/>
          <w:szCs w:val="22"/>
        </w:rPr>
        <w:t>Wykonawca zobow</w:t>
      </w:r>
      <w:r>
        <w:rPr>
          <w:rFonts w:ascii="Arial" w:eastAsia="TimesNewRoman" w:hAnsi="Arial" w:cs="Arial"/>
          <w:sz w:val="22"/>
          <w:szCs w:val="22"/>
        </w:rPr>
        <w:t>ią</w:t>
      </w:r>
      <w:r>
        <w:rPr>
          <w:rFonts w:ascii="Arial" w:hAnsi="Arial" w:cs="Arial"/>
          <w:sz w:val="22"/>
          <w:szCs w:val="22"/>
        </w:rPr>
        <w:t>zuje s</w:t>
      </w:r>
      <w:r>
        <w:rPr>
          <w:rFonts w:ascii="Arial" w:eastAsia="TimesNewRoman" w:hAnsi="Arial" w:cs="Arial"/>
          <w:sz w:val="22"/>
          <w:szCs w:val="22"/>
        </w:rPr>
        <w:t xml:space="preserve">ię </w:t>
      </w:r>
      <w:r>
        <w:rPr>
          <w:rFonts w:ascii="Arial" w:hAnsi="Arial" w:cs="Arial"/>
          <w:sz w:val="22"/>
          <w:szCs w:val="22"/>
        </w:rPr>
        <w:t xml:space="preserve">do realizacji Usług, w zakresie i na warunkach określonych </w:t>
      </w:r>
      <w:r w:rsidR="00CB5812">
        <w:rPr>
          <w:rFonts w:ascii="Arial" w:hAnsi="Arial" w:cs="Arial"/>
          <w:sz w:val="22"/>
          <w:szCs w:val="22"/>
        </w:rPr>
        <w:t xml:space="preserve">            </w:t>
      </w:r>
      <w:r>
        <w:rPr>
          <w:rFonts w:ascii="Arial" w:hAnsi="Arial" w:cs="Arial"/>
          <w:sz w:val="22"/>
          <w:szCs w:val="22"/>
        </w:rPr>
        <w:t>w postanowieniach niniejszej umowy, specyfikacji warunków zamówienia oraz złożonej przez Wykonawcę ofercie.</w:t>
      </w:r>
    </w:p>
    <w:p w14:paraId="758BDDDA" w14:textId="77777777" w:rsidR="00252438" w:rsidRDefault="00252438" w:rsidP="0003247A">
      <w:pPr>
        <w:numPr>
          <w:ilvl w:val="0"/>
          <w:numId w:val="49"/>
        </w:numPr>
        <w:tabs>
          <w:tab w:val="clear" w:pos="1070"/>
          <w:tab w:val="center" w:pos="0"/>
          <w:tab w:val="center" w:pos="284"/>
          <w:tab w:val="num" w:pos="960"/>
        </w:tabs>
        <w:spacing w:line="256" w:lineRule="auto"/>
        <w:ind w:left="284" w:hanging="284"/>
        <w:jc w:val="both"/>
        <w:rPr>
          <w:rFonts w:ascii="Arial" w:hAnsi="Arial" w:cs="Arial"/>
          <w:sz w:val="22"/>
          <w:szCs w:val="22"/>
        </w:rPr>
      </w:pPr>
      <w:r>
        <w:rPr>
          <w:rFonts w:ascii="Arial" w:hAnsi="Arial" w:cs="Arial"/>
          <w:sz w:val="22"/>
          <w:szCs w:val="22"/>
        </w:rPr>
        <w:t>Wykonawca oświadcza, że:</w:t>
      </w:r>
    </w:p>
    <w:p w14:paraId="11CAF35A" w14:textId="1F63811F" w:rsidR="00252438" w:rsidRDefault="00252438" w:rsidP="0003247A">
      <w:pPr>
        <w:numPr>
          <w:ilvl w:val="0"/>
          <w:numId w:val="50"/>
        </w:numPr>
        <w:tabs>
          <w:tab w:val="center" w:pos="0"/>
          <w:tab w:val="left" w:pos="284"/>
        </w:tabs>
        <w:spacing w:line="256" w:lineRule="auto"/>
        <w:ind w:left="709" w:hanging="425"/>
        <w:contextualSpacing/>
        <w:jc w:val="both"/>
        <w:rPr>
          <w:rFonts w:ascii="Arial" w:hAnsi="Arial" w:cs="Arial"/>
          <w:sz w:val="22"/>
          <w:szCs w:val="22"/>
          <w:lang w:eastAsia="x-none"/>
        </w:rPr>
      </w:pPr>
      <w:r>
        <w:rPr>
          <w:rFonts w:ascii="Arial" w:hAnsi="Arial" w:cs="Arial"/>
          <w:bCs/>
          <w:sz w:val="22"/>
          <w:szCs w:val="22"/>
          <w:lang w:eastAsia="x-none"/>
        </w:rPr>
        <w:t xml:space="preserve">   posiada odpowiednie umiejętności, kwalifikacje oraz doświadczenie, a także dysponuje sprzętem oraz wykwalifikowanym</w:t>
      </w:r>
      <w:r>
        <w:rPr>
          <w:rFonts w:ascii="Arial" w:hAnsi="Arial" w:cs="Arial"/>
          <w:sz w:val="22"/>
          <w:szCs w:val="22"/>
          <w:lang w:eastAsia="x-none"/>
        </w:rPr>
        <w:t xml:space="preserve"> personelem niezbędnymi do profesjonalnego świadczenia usług będących przedmiotem niniejszej umowy w sposób całkowicie z nią zgodny i zobowiązuje się do utrzymania takiego stanu rzeczy przez cały okres obowiązywania niniejszej umowy</w:t>
      </w:r>
      <w:r w:rsidR="00BA26AC">
        <w:rPr>
          <w:rFonts w:ascii="Arial" w:hAnsi="Arial" w:cs="Arial"/>
          <w:sz w:val="22"/>
          <w:szCs w:val="22"/>
          <w:lang w:eastAsia="x-none"/>
        </w:rPr>
        <w:t xml:space="preserve">. </w:t>
      </w:r>
      <w:r w:rsidR="002F4678" w:rsidRPr="00D23686">
        <w:rPr>
          <w:rFonts w:ascii="Arial" w:eastAsia="Calibri" w:hAnsi="Arial" w:cs="Arial"/>
          <w:kern w:val="2"/>
          <w:sz w:val="22"/>
          <w:szCs w:val="22"/>
          <w:lang w:eastAsia="en-US"/>
        </w:rPr>
        <w:t>Każdorazowo przed rozpoczęciem realizacji usługi</w:t>
      </w:r>
      <w:r w:rsidR="002F4678">
        <w:rPr>
          <w:rFonts w:ascii="Arial" w:eastAsia="Calibri" w:hAnsi="Arial" w:cs="Arial"/>
          <w:kern w:val="2"/>
          <w:sz w:val="22"/>
          <w:szCs w:val="22"/>
          <w:lang w:eastAsia="en-US"/>
        </w:rPr>
        <w:t xml:space="preserve"> oraz na każdym etapie jej realizacji</w:t>
      </w:r>
      <w:r w:rsidR="002F4678" w:rsidRPr="00D23686">
        <w:rPr>
          <w:rFonts w:ascii="Arial" w:eastAsia="Calibri" w:hAnsi="Arial" w:cs="Arial"/>
          <w:kern w:val="2"/>
          <w:sz w:val="22"/>
          <w:szCs w:val="22"/>
          <w:lang w:eastAsia="en-US"/>
        </w:rPr>
        <w:t xml:space="preserve">, Zamawiający zastrzega sobie prawo weryfikacji posiadanych kwalifikacji </w:t>
      </w:r>
      <w:r w:rsidR="002F4678">
        <w:rPr>
          <w:rFonts w:ascii="Arial" w:eastAsia="Calibri" w:hAnsi="Arial" w:cs="Arial"/>
          <w:kern w:val="2"/>
          <w:sz w:val="22"/>
          <w:szCs w:val="22"/>
          <w:lang w:eastAsia="en-US"/>
        </w:rPr>
        <w:t>osób realizujących usługi,</w:t>
      </w:r>
      <w:r w:rsidR="002F4678" w:rsidRPr="00D23686">
        <w:rPr>
          <w:rFonts w:ascii="Arial" w:eastAsia="Calibri" w:hAnsi="Arial" w:cs="Arial"/>
          <w:kern w:val="2"/>
          <w:sz w:val="22"/>
          <w:szCs w:val="22"/>
          <w:lang w:eastAsia="en-US"/>
        </w:rPr>
        <w:t xml:space="preserve"> wskazanych</w:t>
      </w:r>
      <w:r w:rsidR="002F4678">
        <w:rPr>
          <w:rFonts w:ascii="Arial" w:eastAsia="Calibri" w:hAnsi="Arial" w:cs="Arial"/>
          <w:kern w:val="2"/>
          <w:sz w:val="22"/>
          <w:szCs w:val="22"/>
          <w:lang w:eastAsia="en-US"/>
        </w:rPr>
        <w:t xml:space="preserve"> w wykazie osób przedstawionym przed podpisaniem umowy.</w:t>
      </w:r>
      <w:r w:rsidR="002F4678" w:rsidRPr="00D23686">
        <w:rPr>
          <w:rFonts w:ascii="Arial" w:eastAsia="Calibri" w:hAnsi="Arial" w:cs="Arial"/>
          <w:kern w:val="2"/>
          <w:sz w:val="22"/>
          <w:szCs w:val="22"/>
          <w:lang w:eastAsia="en-US"/>
        </w:rPr>
        <w:t xml:space="preserve"> </w:t>
      </w:r>
    </w:p>
    <w:p w14:paraId="31E6809D" w14:textId="1A755A32" w:rsidR="00252438" w:rsidRDefault="00252438" w:rsidP="0003247A">
      <w:pPr>
        <w:numPr>
          <w:ilvl w:val="0"/>
          <w:numId w:val="50"/>
        </w:numPr>
        <w:tabs>
          <w:tab w:val="center" w:pos="0"/>
          <w:tab w:val="center" w:pos="284"/>
        </w:tabs>
        <w:spacing w:line="256" w:lineRule="auto"/>
        <w:ind w:left="709" w:hanging="425"/>
        <w:contextualSpacing/>
        <w:jc w:val="both"/>
        <w:rPr>
          <w:rFonts w:ascii="Arial" w:hAnsi="Arial" w:cs="Arial"/>
          <w:sz w:val="22"/>
          <w:szCs w:val="22"/>
          <w:lang w:eastAsia="x-none"/>
        </w:rPr>
      </w:pPr>
      <w:r>
        <w:rPr>
          <w:rFonts w:ascii="Arial" w:hAnsi="Arial" w:cs="Arial"/>
          <w:color w:val="000000"/>
          <w:sz w:val="22"/>
          <w:szCs w:val="22"/>
          <w:lang w:eastAsia="x-none"/>
        </w:rPr>
        <w:t xml:space="preserve">   zobowiązuje się do świadczenia usług będących przedmiotem niniejszej umowy </w:t>
      </w:r>
      <w:r w:rsidR="00CB5812">
        <w:rPr>
          <w:rFonts w:ascii="Arial" w:hAnsi="Arial" w:cs="Arial"/>
          <w:color w:val="000000"/>
          <w:sz w:val="22"/>
          <w:szCs w:val="22"/>
          <w:lang w:eastAsia="x-none"/>
        </w:rPr>
        <w:t xml:space="preserve">                      </w:t>
      </w:r>
      <w:r>
        <w:rPr>
          <w:rFonts w:ascii="Arial" w:hAnsi="Arial" w:cs="Arial"/>
          <w:color w:val="000000"/>
          <w:sz w:val="22"/>
          <w:szCs w:val="22"/>
          <w:lang w:eastAsia="x-none"/>
        </w:rPr>
        <w:t>z należytą starannością wymaganą od podmiotu profesjonalnie zajmującym się świadczeniem przedmiotowych usług,</w:t>
      </w:r>
    </w:p>
    <w:p w14:paraId="72E0D45C" w14:textId="77777777" w:rsidR="00252438" w:rsidRDefault="00252438" w:rsidP="0003247A">
      <w:pPr>
        <w:numPr>
          <w:ilvl w:val="0"/>
          <w:numId w:val="50"/>
        </w:numPr>
        <w:tabs>
          <w:tab w:val="center" w:pos="0"/>
          <w:tab w:val="center" w:pos="284"/>
        </w:tabs>
        <w:spacing w:line="256" w:lineRule="auto"/>
        <w:ind w:left="709" w:hanging="425"/>
        <w:contextualSpacing/>
        <w:jc w:val="both"/>
        <w:rPr>
          <w:rFonts w:ascii="Arial" w:hAnsi="Arial" w:cs="Arial"/>
          <w:sz w:val="22"/>
          <w:szCs w:val="22"/>
          <w:lang w:eastAsia="x-none"/>
        </w:rPr>
      </w:pPr>
      <w:r>
        <w:rPr>
          <w:rFonts w:ascii="Arial" w:hAnsi="Arial" w:cs="Arial"/>
          <w:color w:val="000000"/>
          <w:sz w:val="22"/>
          <w:szCs w:val="22"/>
          <w:lang w:eastAsia="x-none"/>
        </w:rPr>
        <w:lastRenderedPageBreak/>
        <w:t xml:space="preserve">   zobowiązuje się do </w:t>
      </w:r>
      <w:r>
        <w:rPr>
          <w:rFonts w:ascii="Arial" w:hAnsi="Arial" w:cs="Arial"/>
          <w:sz w:val="22"/>
          <w:szCs w:val="22"/>
          <w:lang w:eastAsia="x-none"/>
        </w:rPr>
        <w:t>zapewnienia, aby wszelkie wykorzystywane przez Wykonawcę przy świadczeniu Usług określonych w ust. 1 lit. a oraz b  niniejszego paragrafu, materiały eksploatacyjne dotyczące Sprzętu oraz wszelkie wymieniane części zamienne będą fabrycznie nowe, oryginalne  i dobrej jakości. W razie, gdyby uzyskanie fabrycznie nowych i/lub oryginalnych części zamiennych i/lub podzespołów Sprzętu było niemożliwe, wiązało się z trudnymi do przezwyciężenia przeszkodami lub w sposób istotny podwyższało koszty wymiany Wykonawca może, po uprzednim poinformowaniu Zamawiającego o wskazanych powyżej okolicznościach i uzyskaniu jego zgody, wymienić część zamienną lub podzespół Sprzętu na używany i/lub nieoryginalny.</w:t>
      </w:r>
    </w:p>
    <w:p w14:paraId="363FB8A5" w14:textId="7B1B72DD" w:rsidR="00252438" w:rsidRDefault="00252438" w:rsidP="0003247A">
      <w:pPr>
        <w:numPr>
          <w:ilvl w:val="0"/>
          <w:numId w:val="49"/>
        </w:numPr>
        <w:tabs>
          <w:tab w:val="clear" w:pos="1070"/>
          <w:tab w:val="num" w:pos="426"/>
          <w:tab w:val="num" w:pos="960"/>
        </w:tabs>
        <w:spacing w:line="256" w:lineRule="auto"/>
        <w:ind w:left="426" w:hanging="284"/>
        <w:jc w:val="both"/>
        <w:rPr>
          <w:rFonts w:ascii="Arial" w:hAnsi="Arial" w:cs="Arial"/>
          <w:sz w:val="22"/>
          <w:szCs w:val="22"/>
        </w:rPr>
      </w:pPr>
      <w:r>
        <w:rPr>
          <w:rFonts w:ascii="Arial" w:hAnsi="Arial" w:cs="Arial"/>
          <w:sz w:val="22"/>
          <w:szCs w:val="22"/>
        </w:rPr>
        <w:t xml:space="preserve">Wykonawca zobowiązuje się do wykonania wszelkich prac, będących przedmiotem niniejszej umowy, zgodnie z </w:t>
      </w:r>
      <w:r>
        <w:rPr>
          <w:rFonts w:ascii="Arial" w:hAnsi="Arial" w:cs="Arial"/>
          <w:color w:val="000000"/>
          <w:sz w:val="22"/>
          <w:szCs w:val="22"/>
        </w:rPr>
        <w:t xml:space="preserve">dokumentacją techniczną, instrukcją obsługi Sprzętu </w:t>
      </w:r>
      <w:r w:rsidR="00CB5812">
        <w:rPr>
          <w:rFonts w:ascii="Arial" w:hAnsi="Arial" w:cs="Arial"/>
          <w:color w:val="000000"/>
          <w:sz w:val="22"/>
          <w:szCs w:val="22"/>
        </w:rPr>
        <w:t xml:space="preserve">                     </w:t>
      </w:r>
      <w:r>
        <w:rPr>
          <w:rFonts w:ascii="Arial" w:hAnsi="Arial" w:cs="Arial"/>
          <w:color w:val="000000"/>
          <w:sz w:val="22"/>
          <w:szCs w:val="22"/>
        </w:rPr>
        <w:t>i instrukcją serwisową, stosownie do zaleceń producenta oraz zgodnie z obowiązującymi normami a także z</w:t>
      </w:r>
      <w:r>
        <w:rPr>
          <w:rFonts w:ascii="Arial" w:hAnsi="Arial" w:cs="Arial"/>
          <w:color w:val="00B050"/>
          <w:sz w:val="22"/>
          <w:szCs w:val="22"/>
        </w:rPr>
        <w:t xml:space="preserve"> </w:t>
      </w:r>
      <w:r>
        <w:rPr>
          <w:rFonts w:ascii="Arial" w:hAnsi="Arial" w:cs="Arial"/>
          <w:sz w:val="22"/>
          <w:szCs w:val="22"/>
        </w:rPr>
        <w:t>aktualnym poziomem wiedzy technicznej i z należytą starannością.</w:t>
      </w:r>
    </w:p>
    <w:p w14:paraId="459B6915" w14:textId="77777777" w:rsidR="00252438" w:rsidRDefault="00252438" w:rsidP="0003247A">
      <w:pPr>
        <w:numPr>
          <w:ilvl w:val="0"/>
          <w:numId w:val="49"/>
        </w:numPr>
        <w:tabs>
          <w:tab w:val="clear" w:pos="1070"/>
          <w:tab w:val="num" w:pos="426"/>
          <w:tab w:val="num" w:pos="960"/>
        </w:tabs>
        <w:spacing w:line="256" w:lineRule="auto"/>
        <w:ind w:left="426" w:hanging="284"/>
        <w:jc w:val="both"/>
        <w:rPr>
          <w:rFonts w:ascii="Arial" w:hAnsi="Arial" w:cs="Arial"/>
          <w:sz w:val="22"/>
          <w:szCs w:val="22"/>
        </w:rPr>
      </w:pPr>
      <w:r>
        <w:rPr>
          <w:rFonts w:ascii="Arial" w:hAnsi="Arial" w:cs="Arial"/>
          <w:sz w:val="22"/>
          <w:szCs w:val="22"/>
        </w:rPr>
        <w:t>Podejmowane przez Wykonawcę czynności serwisowe, nie mogą być przyczyną utraty certyfikatów, świadectw technicznych i innych dokumentów danego urządzenia, dopuszczających go do użytkowania.</w:t>
      </w:r>
    </w:p>
    <w:p w14:paraId="761B2DFB" w14:textId="77777777" w:rsidR="00252438" w:rsidRDefault="00252438" w:rsidP="0003247A">
      <w:pPr>
        <w:numPr>
          <w:ilvl w:val="0"/>
          <w:numId w:val="49"/>
        </w:numPr>
        <w:tabs>
          <w:tab w:val="clear" w:pos="1070"/>
          <w:tab w:val="num" w:pos="426"/>
          <w:tab w:val="num" w:pos="960"/>
        </w:tabs>
        <w:spacing w:line="256" w:lineRule="auto"/>
        <w:ind w:left="426" w:hanging="284"/>
        <w:jc w:val="both"/>
        <w:rPr>
          <w:rFonts w:ascii="Arial" w:hAnsi="Arial" w:cs="Arial"/>
          <w:sz w:val="22"/>
          <w:szCs w:val="22"/>
        </w:rPr>
      </w:pPr>
      <w:r>
        <w:rPr>
          <w:rFonts w:ascii="Arial" w:hAnsi="Arial" w:cs="Arial"/>
          <w:sz w:val="22"/>
          <w:szCs w:val="22"/>
        </w:rPr>
        <w:t>Wykonawca zobowiązuje się do wykonania wszelkich prac, będących przedmiotem niniejszej umowy, z najwyższą starannością, wymaganą od podmiotu profesjonalnie zajmującego się świadczeniem Usług, zgodnie z aktualnym poziomem wiedzy technicznej oraz wymaganiami wskazanymi przez producenta Sprzętu.</w:t>
      </w:r>
    </w:p>
    <w:p w14:paraId="0BBFF0D8" w14:textId="77777777" w:rsidR="00252438" w:rsidRDefault="00252438" w:rsidP="0003247A">
      <w:pPr>
        <w:numPr>
          <w:ilvl w:val="0"/>
          <w:numId w:val="49"/>
        </w:numPr>
        <w:tabs>
          <w:tab w:val="clear" w:pos="1070"/>
          <w:tab w:val="num" w:pos="426"/>
          <w:tab w:val="num" w:pos="960"/>
        </w:tabs>
        <w:spacing w:line="256" w:lineRule="auto"/>
        <w:ind w:left="426" w:hanging="284"/>
        <w:jc w:val="both"/>
        <w:rPr>
          <w:rFonts w:ascii="Arial" w:hAnsi="Arial" w:cs="Arial"/>
          <w:sz w:val="22"/>
          <w:szCs w:val="22"/>
        </w:rPr>
      </w:pPr>
      <w:r>
        <w:rPr>
          <w:rFonts w:ascii="Arial" w:hAnsi="Arial" w:cs="Arial"/>
          <w:sz w:val="22"/>
          <w:szCs w:val="22"/>
        </w:rPr>
        <w:t xml:space="preserve">Zamawiający jest zobowiązany do przestrzegania wytycznych i zaleceń przedstawionych przez przedstawicieli Wykonawcy po wykonaniu czynności serwisowych. </w:t>
      </w:r>
    </w:p>
    <w:p w14:paraId="5D874F48" w14:textId="77777777" w:rsidR="00252438" w:rsidRDefault="00252438" w:rsidP="0003247A">
      <w:pPr>
        <w:numPr>
          <w:ilvl w:val="0"/>
          <w:numId w:val="49"/>
        </w:numPr>
        <w:tabs>
          <w:tab w:val="clear" w:pos="1070"/>
          <w:tab w:val="num" w:pos="426"/>
          <w:tab w:val="num" w:pos="567"/>
        </w:tabs>
        <w:spacing w:line="256" w:lineRule="auto"/>
        <w:ind w:left="426" w:hanging="284"/>
        <w:jc w:val="both"/>
        <w:rPr>
          <w:rFonts w:ascii="Arial" w:hAnsi="Arial" w:cs="Arial"/>
          <w:sz w:val="22"/>
          <w:szCs w:val="22"/>
        </w:rPr>
      </w:pPr>
      <w:r>
        <w:rPr>
          <w:rFonts w:ascii="Arial" w:hAnsi="Arial" w:cs="Arial"/>
          <w:sz w:val="22"/>
          <w:szCs w:val="22"/>
        </w:rPr>
        <w:tab/>
        <w:t>Wykonawca zobowiązuje się do świadczenia Usług w siedzibie Zamawiającego. Wykonawca zobowiązany jest we własnym zakresie oraz na własny koszt dojechać do siedziby Zamawiającego.</w:t>
      </w:r>
    </w:p>
    <w:p w14:paraId="2AF95B91" w14:textId="456B07E6" w:rsidR="00252438" w:rsidRDefault="00252438" w:rsidP="0003247A">
      <w:pPr>
        <w:numPr>
          <w:ilvl w:val="0"/>
          <w:numId w:val="49"/>
        </w:numPr>
        <w:tabs>
          <w:tab w:val="clear" w:pos="1070"/>
          <w:tab w:val="num" w:pos="426"/>
          <w:tab w:val="num" w:pos="960"/>
        </w:tabs>
        <w:spacing w:line="256" w:lineRule="auto"/>
        <w:ind w:left="426" w:hanging="284"/>
        <w:jc w:val="both"/>
        <w:rPr>
          <w:rFonts w:ascii="Arial" w:hAnsi="Arial" w:cs="Arial"/>
          <w:sz w:val="22"/>
          <w:szCs w:val="22"/>
        </w:rPr>
      </w:pPr>
      <w:r>
        <w:rPr>
          <w:rFonts w:ascii="Arial" w:hAnsi="Arial" w:cs="Arial"/>
          <w:sz w:val="22"/>
          <w:szCs w:val="22"/>
        </w:rPr>
        <w:t xml:space="preserve">Wykonawca zobowiązuje się </w:t>
      </w:r>
      <w:r>
        <w:rPr>
          <w:rFonts w:ascii="Arial" w:hAnsi="Arial" w:cs="Arial"/>
          <w:sz w:val="22"/>
          <w:szCs w:val="22"/>
          <w:u w:val="single"/>
        </w:rPr>
        <w:t>przystąpić do naprawy</w:t>
      </w:r>
      <w:r>
        <w:rPr>
          <w:rFonts w:ascii="Arial" w:hAnsi="Arial" w:cs="Arial"/>
          <w:sz w:val="22"/>
          <w:szCs w:val="22"/>
        </w:rPr>
        <w:t xml:space="preserve"> Sprzętu </w:t>
      </w:r>
      <w:r>
        <w:rPr>
          <w:rFonts w:ascii="Arial" w:hAnsi="Arial" w:cs="Arial"/>
          <w:sz w:val="22"/>
          <w:szCs w:val="22"/>
          <w:u w:val="single"/>
        </w:rPr>
        <w:t xml:space="preserve">nie później niż w ciągu </w:t>
      </w:r>
      <w:r w:rsidR="00CB5812">
        <w:rPr>
          <w:rFonts w:ascii="Arial" w:hAnsi="Arial" w:cs="Arial"/>
          <w:sz w:val="22"/>
          <w:szCs w:val="22"/>
          <w:u w:val="single"/>
        </w:rPr>
        <w:t xml:space="preserve">                </w:t>
      </w:r>
      <w:r>
        <w:rPr>
          <w:rFonts w:ascii="Arial" w:hAnsi="Arial" w:cs="Arial"/>
          <w:sz w:val="22"/>
          <w:szCs w:val="22"/>
          <w:u w:val="single"/>
        </w:rPr>
        <w:t>6 godzin</w:t>
      </w:r>
      <w:r>
        <w:rPr>
          <w:rFonts w:ascii="Arial" w:hAnsi="Arial" w:cs="Arial"/>
          <w:sz w:val="22"/>
          <w:szCs w:val="22"/>
        </w:rPr>
        <w:t>, licząc od momentu zgłoszenia awarii (telefonicznie lub  mailem</w:t>
      </w:r>
      <w:r w:rsidR="00CB5812">
        <w:rPr>
          <w:rFonts w:ascii="Arial" w:hAnsi="Arial" w:cs="Arial"/>
          <w:sz w:val="22"/>
          <w:szCs w:val="22"/>
        </w:rPr>
        <w:t>)</w:t>
      </w:r>
      <w:r>
        <w:rPr>
          <w:rFonts w:ascii="Arial" w:hAnsi="Arial" w:cs="Arial"/>
          <w:sz w:val="22"/>
          <w:szCs w:val="22"/>
        </w:rPr>
        <w:t>.</w:t>
      </w:r>
    </w:p>
    <w:p w14:paraId="3B3A9E6C" w14:textId="22BC357F"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 xml:space="preserve"> Wykonawca zobowiązany jest do </w:t>
      </w:r>
      <w:r>
        <w:rPr>
          <w:rFonts w:ascii="Arial" w:hAnsi="Arial" w:cs="Arial"/>
          <w:sz w:val="22"/>
          <w:szCs w:val="22"/>
          <w:u w:val="single"/>
        </w:rPr>
        <w:t>usunięcia w ciągu 24 godzin</w:t>
      </w:r>
      <w:r>
        <w:rPr>
          <w:rFonts w:ascii="Arial" w:hAnsi="Arial" w:cs="Arial"/>
          <w:sz w:val="22"/>
          <w:szCs w:val="22"/>
        </w:rPr>
        <w:t xml:space="preserve"> od chwili zgłoszenia, </w:t>
      </w:r>
      <w:r w:rsidR="00CB5812">
        <w:rPr>
          <w:rFonts w:ascii="Arial" w:hAnsi="Arial" w:cs="Arial"/>
          <w:sz w:val="22"/>
          <w:szCs w:val="22"/>
        </w:rPr>
        <w:t xml:space="preserve">                    </w:t>
      </w:r>
      <w:r>
        <w:rPr>
          <w:rFonts w:ascii="Arial" w:hAnsi="Arial" w:cs="Arial"/>
          <w:sz w:val="22"/>
          <w:szCs w:val="22"/>
        </w:rPr>
        <w:t xml:space="preserve">w ramach wynagrodzenia określonego w § 3 ust. 2 umowy,  nieprawidłowości </w:t>
      </w:r>
      <w:r w:rsidR="008B5AFF">
        <w:rPr>
          <w:rFonts w:ascii="Arial" w:hAnsi="Arial" w:cs="Arial"/>
          <w:sz w:val="22"/>
          <w:szCs w:val="22"/>
        </w:rPr>
        <w:t xml:space="preserve">                                 </w:t>
      </w:r>
      <w:r>
        <w:rPr>
          <w:rFonts w:ascii="Arial" w:hAnsi="Arial" w:cs="Arial"/>
          <w:sz w:val="22"/>
          <w:szCs w:val="22"/>
        </w:rPr>
        <w:t>w funkcjonowaniu Sprzętu spowodowanych usterką/awarią, które nie wymagają wymiany części .</w:t>
      </w:r>
    </w:p>
    <w:p w14:paraId="52DC596B" w14:textId="393538D9"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 xml:space="preserve"> Wykonawca oświadcza, że w przypadku konieczności dokonania naprawy lub wymiany  podzespołów wykraczających poza zakres Załącznika do umowy, naprawa lub wymiana ta nie przekroczy </w:t>
      </w:r>
      <w:r>
        <w:rPr>
          <w:rFonts w:ascii="Arial" w:hAnsi="Arial" w:cs="Arial"/>
          <w:sz w:val="22"/>
          <w:szCs w:val="22"/>
          <w:u w:val="single"/>
        </w:rPr>
        <w:t>5 dni roboczych</w:t>
      </w:r>
      <w:r>
        <w:rPr>
          <w:rFonts w:ascii="Arial" w:hAnsi="Arial" w:cs="Arial"/>
          <w:sz w:val="22"/>
          <w:szCs w:val="22"/>
        </w:rPr>
        <w:t xml:space="preserve"> od momentu zgłoszenia awarii, z wyjątkiem sytuacji </w:t>
      </w:r>
      <w:r w:rsidR="00DD403B">
        <w:rPr>
          <w:rFonts w:ascii="Arial" w:hAnsi="Arial" w:cs="Arial"/>
          <w:sz w:val="22"/>
          <w:szCs w:val="22"/>
        </w:rPr>
        <w:t xml:space="preserve">                   </w:t>
      </w:r>
      <w:r>
        <w:rPr>
          <w:rFonts w:ascii="Arial" w:hAnsi="Arial" w:cs="Arial"/>
          <w:sz w:val="22"/>
          <w:szCs w:val="22"/>
        </w:rPr>
        <w:t xml:space="preserve">w których konieczna jest wymiana całego urządzenia na zamówienie. </w:t>
      </w:r>
    </w:p>
    <w:p w14:paraId="6A5F42F2" w14:textId="77777777"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W przypadku awarii całego urządzenia, lub ważnego podzespołu, termin usunięcia awarii zostanie każdorazowo uzgodniony z Kierownikiem Działu Inwestycji i Remontów lub osobą odpowiedzialną za realizację niniejszej umowy ze strony Zamawiającego, w czasie umożliwiającym z technicznego punktu widzenia dokonanie takiej naprawy.</w:t>
      </w:r>
    </w:p>
    <w:p w14:paraId="63983F63" w14:textId="77777777" w:rsidR="00252438" w:rsidRDefault="00252438" w:rsidP="0003247A">
      <w:pPr>
        <w:numPr>
          <w:ilvl w:val="0"/>
          <w:numId w:val="49"/>
        </w:numPr>
        <w:tabs>
          <w:tab w:val="clear" w:pos="1070"/>
          <w:tab w:val="num" w:pos="142"/>
          <w:tab w:val="num" w:pos="567"/>
        </w:tabs>
        <w:spacing w:line="256" w:lineRule="auto"/>
        <w:ind w:left="426" w:hanging="426"/>
        <w:jc w:val="both"/>
        <w:rPr>
          <w:rFonts w:ascii="Arial" w:hAnsi="Arial" w:cs="Arial"/>
          <w:sz w:val="22"/>
          <w:szCs w:val="22"/>
        </w:rPr>
      </w:pPr>
      <w:r>
        <w:rPr>
          <w:rFonts w:ascii="Arial" w:hAnsi="Arial" w:cs="Arial"/>
          <w:sz w:val="22"/>
          <w:szCs w:val="22"/>
        </w:rPr>
        <w:tab/>
        <w:t xml:space="preserve">Wykonawca we własnym zakresie i na własny koszt będzie zobowiązany dostarczyć niezbędne do konserwacji drobne materiały określone zgodnie z załącznikiem do umowy. </w:t>
      </w:r>
    </w:p>
    <w:p w14:paraId="62C4B45F" w14:textId="77777777"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Wykonawca oświadcza, iż w czasie realizowania niniejszej umowy dokona pełnego zabezpieczenia materiałowego dla prac, o których mowa powyżej, dla poszczególnych typów Sprzętu objętych niniejszą umową.</w:t>
      </w:r>
    </w:p>
    <w:p w14:paraId="2F488092" w14:textId="77777777"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Wykonawca oświadcza, iż realizacją umowy – przedmiotu zamówienia zajmować się będą wykwalifikowani pracownicy Wykonawcy, tj. osoby, które na podstawie posiadanego wykształcenia zawodowego, umiejętności, doświadczeń oraz uprawnień, jak również znajomości norm, są w stanie powierzone im zadania prawidłowo wykonywać oraz ocenić i rozpoznać możliwe zagrożenia.</w:t>
      </w:r>
    </w:p>
    <w:p w14:paraId="0B7935A3" w14:textId="77777777"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 xml:space="preserve"> Pracownicy reprezentujący Wykonawcę przed rozpoczęciem jakichkolwiek prac związanych z czasowym wyłączeniem urządzeń z eksploatacji zobowiązani są zgłosić zamiar ich wykonania kierownikowi Działu Inwestycji i Remontów Wielkopolskiego Centrum </w:t>
      </w:r>
      <w:r>
        <w:rPr>
          <w:rFonts w:ascii="Arial" w:hAnsi="Arial" w:cs="Arial"/>
          <w:sz w:val="22"/>
          <w:szCs w:val="22"/>
        </w:rPr>
        <w:lastRenderedPageBreak/>
        <w:t>Onkologii lub osobie odpowiedzialnej za realizację niniejszej umowy ze strony Zamawiającego.</w:t>
      </w:r>
    </w:p>
    <w:p w14:paraId="440B6477" w14:textId="77777777" w:rsidR="00252438" w:rsidRDefault="00252438" w:rsidP="0003247A">
      <w:pPr>
        <w:numPr>
          <w:ilvl w:val="0"/>
          <w:numId w:val="49"/>
        </w:numPr>
        <w:tabs>
          <w:tab w:val="clear" w:pos="1070"/>
          <w:tab w:val="num" w:pos="142"/>
          <w:tab w:val="num" w:pos="709"/>
        </w:tabs>
        <w:spacing w:line="256" w:lineRule="auto"/>
        <w:ind w:left="426" w:hanging="426"/>
        <w:jc w:val="both"/>
        <w:rPr>
          <w:rFonts w:ascii="Arial" w:hAnsi="Arial" w:cs="Arial"/>
          <w:sz w:val="22"/>
          <w:szCs w:val="22"/>
        </w:rPr>
      </w:pPr>
      <w:r>
        <w:rPr>
          <w:rFonts w:ascii="Arial" w:hAnsi="Arial" w:cs="Arial"/>
          <w:sz w:val="22"/>
          <w:szCs w:val="22"/>
        </w:rPr>
        <w:tab/>
        <w:t>Wszystkie koszty napraw, wykraczające poza ryczałtowe wynagrodzenie Wykonawcy, muszą być uprzednio przedstawione Zamawiającemu i muszą być każdorazowo zaakceptowane przez Kierownika Działu Inwestycji i Remontów lub osobę odpowiedzialną za realizację niniejszej umowy ze strony Zamawiającego.</w:t>
      </w:r>
    </w:p>
    <w:p w14:paraId="0419F031" w14:textId="77777777"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Każdorazowo wykonana naprawa musi być potwierdzona podpisem przez osobę z Działu Inwestycji i Remontów Zamawiającego</w:t>
      </w:r>
    </w:p>
    <w:p w14:paraId="72203BCC" w14:textId="77777777" w:rsidR="00252438" w:rsidRDefault="00252438" w:rsidP="0003247A">
      <w:pPr>
        <w:numPr>
          <w:ilvl w:val="0"/>
          <w:numId w:val="49"/>
        </w:numPr>
        <w:tabs>
          <w:tab w:val="clear" w:pos="1070"/>
          <w:tab w:val="num" w:pos="142"/>
          <w:tab w:val="num" w:pos="960"/>
        </w:tabs>
        <w:spacing w:line="256" w:lineRule="auto"/>
        <w:ind w:left="426" w:hanging="426"/>
        <w:jc w:val="both"/>
        <w:rPr>
          <w:rFonts w:ascii="Arial" w:hAnsi="Arial" w:cs="Arial"/>
          <w:sz w:val="22"/>
          <w:szCs w:val="22"/>
        </w:rPr>
      </w:pPr>
      <w:r>
        <w:rPr>
          <w:rFonts w:ascii="Arial" w:hAnsi="Arial" w:cs="Arial"/>
          <w:sz w:val="22"/>
          <w:szCs w:val="22"/>
        </w:rPr>
        <w:t xml:space="preserve"> Wykonawca ponosi całkowitą odpowiedzialność za sprawne i ciągłe utrzymanie w ruchu urządzeń wentylacyjnych i klimatyzacyjnych na terenie Zamawiającego. </w:t>
      </w:r>
    </w:p>
    <w:p w14:paraId="59A3038F" w14:textId="77777777" w:rsidR="00252438" w:rsidRDefault="00252438" w:rsidP="00252438">
      <w:pPr>
        <w:tabs>
          <w:tab w:val="num" w:pos="142"/>
        </w:tabs>
        <w:autoSpaceDE w:val="0"/>
        <w:autoSpaceDN w:val="0"/>
        <w:adjustRightInd w:val="0"/>
        <w:spacing w:after="160" w:line="256" w:lineRule="auto"/>
        <w:ind w:left="426" w:right="-2" w:hanging="426"/>
        <w:contextualSpacing/>
        <w:rPr>
          <w:rFonts w:ascii="Arial" w:hAnsi="Arial" w:cs="Arial"/>
          <w:b/>
          <w:color w:val="000000"/>
          <w:sz w:val="22"/>
          <w:szCs w:val="22"/>
        </w:rPr>
      </w:pPr>
    </w:p>
    <w:p w14:paraId="5DCC67EE" w14:textId="77777777" w:rsidR="00252438" w:rsidRDefault="00252438" w:rsidP="00252438">
      <w:pPr>
        <w:jc w:val="center"/>
        <w:rPr>
          <w:rFonts w:ascii="Arial" w:hAnsi="Arial" w:cs="Arial"/>
          <w:b/>
          <w:color w:val="000000"/>
          <w:sz w:val="22"/>
          <w:szCs w:val="22"/>
        </w:rPr>
      </w:pPr>
      <w:r>
        <w:rPr>
          <w:rFonts w:ascii="Arial" w:hAnsi="Arial" w:cs="Arial"/>
          <w:b/>
          <w:color w:val="000000"/>
          <w:sz w:val="22"/>
          <w:szCs w:val="22"/>
        </w:rPr>
        <w:t>§ 2.</w:t>
      </w:r>
    </w:p>
    <w:p w14:paraId="05BBED48" w14:textId="77777777" w:rsidR="00252438" w:rsidRDefault="00252438" w:rsidP="00252438">
      <w:pPr>
        <w:jc w:val="center"/>
        <w:rPr>
          <w:rFonts w:ascii="Arial" w:hAnsi="Arial" w:cs="Arial"/>
          <w:b/>
          <w:color w:val="000000"/>
          <w:sz w:val="22"/>
          <w:szCs w:val="22"/>
        </w:rPr>
      </w:pPr>
      <w:r>
        <w:rPr>
          <w:rFonts w:ascii="Arial" w:hAnsi="Arial" w:cs="Arial"/>
          <w:b/>
          <w:color w:val="000000"/>
          <w:sz w:val="22"/>
          <w:szCs w:val="22"/>
        </w:rPr>
        <w:t xml:space="preserve">Termin </w:t>
      </w:r>
    </w:p>
    <w:p w14:paraId="158A9224" w14:textId="6D060188" w:rsidR="00252438" w:rsidRDefault="00252438" w:rsidP="00252438">
      <w:pPr>
        <w:ind w:right="-45"/>
        <w:jc w:val="both"/>
        <w:rPr>
          <w:rFonts w:ascii="Arial" w:hAnsi="Arial" w:cs="Arial"/>
          <w:b/>
          <w:color w:val="FF0000"/>
          <w:sz w:val="22"/>
          <w:szCs w:val="22"/>
          <w:lang w:eastAsia="en-US"/>
        </w:rPr>
      </w:pPr>
      <w:r>
        <w:rPr>
          <w:rFonts w:ascii="Arial" w:hAnsi="Arial" w:cs="Arial"/>
          <w:color w:val="000000"/>
          <w:sz w:val="22"/>
          <w:szCs w:val="22"/>
          <w:lang w:eastAsia="en-US"/>
        </w:rPr>
        <w:t xml:space="preserve">Umowa zawarta jest na okres </w:t>
      </w:r>
      <w:r w:rsidRPr="00CB5812">
        <w:rPr>
          <w:rFonts w:ascii="Arial" w:hAnsi="Arial" w:cs="Arial"/>
          <w:b/>
          <w:sz w:val="22"/>
          <w:szCs w:val="22"/>
          <w:lang w:eastAsia="en-US"/>
        </w:rPr>
        <w:t xml:space="preserve">36 miesięcy od dnia  </w:t>
      </w:r>
      <w:r w:rsidR="00CB5812" w:rsidRPr="00CB5812">
        <w:rPr>
          <w:rFonts w:ascii="Arial" w:hAnsi="Arial" w:cs="Arial"/>
          <w:b/>
          <w:sz w:val="22"/>
          <w:szCs w:val="22"/>
          <w:lang w:eastAsia="en-US"/>
        </w:rPr>
        <w:t>podpisania umowy</w:t>
      </w:r>
      <w:r w:rsidR="00CB5812">
        <w:rPr>
          <w:rFonts w:ascii="Arial" w:hAnsi="Arial" w:cs="Arial"/>
          <w:b/>
          <w:sz w:val="22"/>
          <w:szCs w:val="22"/>
          <w:lang w:eastAsia="en-US"/>
        </w:rPr>
        <w:t>.</w:t>
      </w:r>
    </w:p>
    <w:p w14:paraId="00151E4A" w14:textId="77777777" w:rsidR="00252438" w:rsidRDefault="00252438" w:rsidP="00252438">
      <w:pPr>
        <w:rPr>
          <w:rFonts w:ascii="Arial" w:hAnsi="Arial" w:cs="Arial"/>
          <w:b/>
          <w:color w:val="000000"/>
          <w:sz w:val="22"/>
          <w:szCs w:val="22"/>
        </w:rPr>
      </w:pPr>
    </w:p>
    <w:p w14:paraId="45379AA1" w14:textId="77777777" w:rsidR="00252438" w:rsidRDefault="00252438" w:rsidP="00252438">
      <w:pPr>
        <w:jc w:val="center"/>
        <w:rPr>
          <w:rFonts w:ascii="Arial" w:hAnsi="Arial" w:cs="Arial"/>
          <w:b/>
          <w:color w:val="000000"/>
          <w:sz w:val="22"/>
          <w:szCs w:val="22"/>
        </w:rPr>
      </w:pPr>
      <w:r>
        <w:rPr>
          <w:rFonts w:ascii="Arial" w:hAnsi="Arial" w:cs="Arial"/>
          <w:b/>
          <w:color w:val="000000"/>
          <w:sz w:val="22"/>
          <w:szCs w:val="22"/>
        </w:rPr>
        <w:t>§ 3.</w:t>
      </w:r>
    </w:p>
    <w:p w14:paraId="0133F09B"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Cena Umowy - sposób płatności</w:t>
      </w:r>
    </w:p>
    <w:p w14:paraId="40A20A74" w14:textId="77777777" w:rsidR="00252438" w:rsidRDefault="00252438" w:rsidP="00252438">
      <w:pPr>
        <w:autoSpaceDE w:val="0"/>
        <w:autoSpaceDN w:val="0"/>
        <w:adjustRightInd w:val="0"/>
        <w:jc w:val="center"/>
        <w:rPr>
          <w:rFonts w:ascii="Arial" w:hAnsi="Arial" w:cs="Arial"/>
          <w:b/>
          <w:bCs/>
          <w:sz w:val="22"/>
          <w:szCs w:val="22"/>
        </w:rPr>
      </w:pPr>
    </w:p>
    <w:p w14:paraId="2377DB10" w14:textId="77777777" w:rsidR="00252438" w:rsidRDefault="00252438" w:rsidP="0003247A">
      <w:pPr>
        <w:numPr>
          <w:ilvl w:val="0"/>
          <w:numId w:val="51"/>
        </w:numPr>
        <w:autoSpaceDE w:val="0"/>
        <w:autoSpaceDN w:val="0"/>
        <w:adjustRightInd w:val="0"/>
        <w:spacing w:line="276" w:lineRule="auto"/>
        <w:ind w:left="284" w:hanging="284"/>
        <w:jc w:val="both"/>
        <w:rPr>
          <w:rFonts w:ascii="Arial" w:hAnsi="Arial" w:cs="Arial"/>
          <w:bCs/>
          <w:color w:val="000000"/>
          <w:sz w:val="22"/>
          <w:szCs w:val="22"/>
        </w:rPr>
      </w:pPr>
      <w:r>
        <w:rPr>
          <w:rFonts w:ascii="Arial" w:hAnsi="Arial" w:cs="Arial"/>
          <w:b/>
          <w:bCs/>
          <w:color w:val="000000"/>
          <w:sz w:val="22"/>
          <w:szCs w:val="22"/>
        </w:rPr>
        <w:t xml:space="preserve">Całkowita wartość </w:t>
      </w:r>
      <w:r>
        <w:rPr>
          <w:rFonts w:ascii="Arial" w:hAnsi="Arial" w:cs="Arial"/>
          <w:bCs/>
          <w:color w:val="000000"/>
          <w:sz w:val="22"/>
          <w:szCs w:val="22"/>
        </w:rPr>
        <w:t xml:space="preserve">realizacji niniejszej umowy w zakresie </w:t>
      </w:r>
      <w:r>
        <w:rPr>
          <w:rFonts w:ascii="Arial" w:hAnsi="Arial" w:cs="Arial"/>
          <w:b/>
          <w:bCs/>
          <w:color w:val="000000"/>
          <w:sz w:val="22"/>
          <w:szCs w:val="22"/>
        </w:rPr>
        <w:t>serwisu planowanego</w:t>
      </w:r>
      <w:r>
        <w:rPr>
          <w:rFonts w:ascii="Arial" w:hAnsi="Arial" w:cs="Arial"/>
          <w:bCs/>
          <w:color w:val="000000"/>
          <w:sz w:val="22"/>
          <w:szCs w:val="22"/>
        </w:rPr>
        <w:t xml:space="preserve"> wynosi:</w:t>
      </w:r>
    </w:p>
    <w:p w14:paraId="209A745F" w14:textId="77777777" w:rsidR="00CB5812" w:rsidRPr="00CB5812" w:rsidRDefault="00CB5812" w:rsidP="00252438">
      <w:pPr>
        <w:autoSpaceDE w:val="0"/>
        <w:autoSpaceDN w:val="0"/>
        <w:adjustRightInd w:val="0"/>
        <w:spacing w:line="276" w:lineRule="auto"/>
        <w:ind w:left="284"/>
        <w:jc w:val="both"/>
        <w:rPr>
          <w:rFonts w:ascii="Arial" w:hAnsi="Arial" w:cs="Arial"/>
          <w:b/>
          <w:bCs/>
          <w:color w:val="000000"/>
          <w:sz w:val="22"/>
          <w:szCs w:val="22"/>
        </w:rPr>
      </w:pPr>
      <w:r w:rsidRPr="00CB5812">
        <w:rPr>
          <w:rFonts w:ascii="Arial" w:hAnsi="Arial" w:cs="Arial"/>
          <w:b/>
          <w:bCs/>
          <w:color w:val="000000"/>
          <w:sz w:val="22"/>
          <w:szCs w:val="22"/>
        </w:rPr>
        <w:t>Pakiet ….</w:t>
      </w:r>
    </w:p>
    <w:p w14:paraId="481BA85D" w14:textId="4E54A713" w:rsidR="00252438" w:rsidRDefault="00252438" w:rsidP="00252438">
      <w:pPr>
        <w:autoSpaceDE w:val="0"/>
        <w:autoSpaceDN w:val="0"/>
        <w:adjustRightInd w:val="0"/>
        <w:spacing w:line="276" w:lineRule="auto"/>
        <w:ind w:left="284"/>
        <w:jc w:val="both"/>
        <w:rPr>
          <w:rFonts w:ascii="Arial" w:hAnsi="Arial" w:cs="Arial"/>
          <w:bCs/>
          <w:color w:val="000000"/>
          <w:sz w:val="22"/>
          <w:szCs w:val="22"/>
        </w:rPr>
      </w:pPr>
      <w:r>
        <w:rPr>
          <w:rFonts w:ascii="Arial" w:hAnsi="Arial" w:cs="Arial"/>
          <w:bCs/>
          <w:color w:val="000000"/>
          <w:sz w:val="22"/>
          <w:szCs w:val="22"/>
        </w:rPr>
        <w:t>............................... zł netto (słownie: …………….……….……………………….)</w:t>
      </w:r>
    </w:p>
    <w:p w14:paraId="31B92BAB" w14:textId="27CD1870" w:rsidR="00DD403B" w:rsidRDefault="00252438" w:rsidP="00DD403B">
      <w:pPr>
        <w:autoSpaceDE w:val="0"/>
        <w:autoSpaceDN w:val="0"/>
        <w:adjustRightInd w:val="0"/>
        <w:spacing w:line="276" w:lineRule="auto"/>
        <w:ind w:left="284"/>
        <w:jc w:val="both"/>
        <w:rPr>
          <w:rFonts w:ascii="Arial" w:hAnsi="Arial" w:cs="Arial"/>
          <w:bCs/>
          <w:color w:val="000000"/>
          <w:sz w:val="22"/>
          <w:szCs w:val="22"/>
        </w:rPr>
      </w:pPr>
      <w:r>
        <w:rPr>
          <w:rFonts w:ascii="Arial" w:hAnsi="Arial" w:cs="Arial"/>
          <w:bCs/>
          <w:color w:val="000000"/>
          <w:sz w:val="22"/>
          <w:szCs w:val="22"/>
        </w:rPr>
        <w:t>............................... zł brutto (słownie: ……………………………………………..)</w:t>
      </w:r>
    </w:p>
    <w:p w14:paraId="1183A6D5" w14:textId="1458E067" w:rsidR="00252438" w:rsidRPr="0082600C" w:rsidRDefault="00252438" w:rsidP="0003247A">
      <w:pPr>
        <w:numPr>
          <w:ilvl w:val="0"/>
          <w:numId w:val="51"/>
        </w:numPr>
        <w:autoSpaceDE w:val="0"/>
        <w:autoSpaceDN w:val="0"/>
        <w:adjustRightInd w:val="0"/>
        <w:spacing w:line="276" w:lineRule="auto"/>
        <w:ind w:left="284" w:hanging="284"/>
        <w:jc w:val="both"/>
        <w:rPr>
          <w:rFonts w:ascii="Arial" w:hAnsi="Arial" w:cs="Arial"/>
          <w:bCs/>
          <w:color w:val="000000"/>
          <w:sz w:val="22"/>
          <w:szCs w:val="22"/>
        </w:rPr>
      </w:pPr>
      <w:r w:rsidRPr="0082600C">
        <w:rPr>
          <w:rFonts w:ascii="Arial" w:hAnsi="Arial" w:cs="Arial"/>
          <w:b/>
          <w:bCs/>
          <w:color w:val="000000"/>
          <w:sz w:val="22"/>
          <w:szCs w:val="22"/>
        </w:rPr>
        <w:t xml:space="preserve">Maksymalna wartość </w:t>
      </w:r>
      <w:r w:rsidRPr="0082600C">
        <w:rPr>
          <w:rFonts w:ascii="Arial" w:hAnsi="Arial" w:cs="Arial"/>
          <w:bCs/>
          <w:color w:val="000000"/>
          <w:sz w:val="22"/>
          <w:szCs w:val="22"/>
        </w:rPr>
        <w:t xml:space="preserve">realizacji umowy w zakresie napraw awaryjnych urządzeń wentylacyjnych i klimatyzacyjnych </w:t>
      </w:r>
      <w:r w:rsidRPr="0082600C">
        <w:rPr>
          <w:rFonts w:ascii="Arial" w:hAnsi="Arial" w:cs="Arial"/>
          <w:bCs/>
          <w:sz w:val="22"/>
          <w:szCs w:val="22"/>
        </w:rPr>
        <w:t xml:space="preserve">w </w:t>
      </w:r>
      <w:r w:rsidR="00CB5812" w:rsidRPr="0082600C">
        <w:rPr>
          <w:rFonts w:ascii="Arial" w:hAnsi="Arial" w:cs="Arial"/>
          <w:bCs/>
          <w:sz w:val="22"/>
          <w:szCs w:val="22"/>
        </w:rPr>
        <w:t>okresie 36 miesięcy obowiązywania umowy</w:t>
      </w:r>
      <w:r w:rsidRPr="0082600C">
        <w:rPr>
          <w:rFonts w:ascii="Arial" w:hAnsi="Arial" w:cs="Arial"/>
          <w:bCs/>
          <w:sz w:val="22"/>
          <w:szCs w:val="22"/>
        </w:rPr>
        <w:t xml:space="preserve"> </w:t>
      </w:r>
      <w:r w:rsidRPr="0082600C">
        <w:rPr>
          <w:rFonts w:ascii="Arial" w:hAnsi="Arial" w:cs="Arial"/>
          <w:bCs/>
          <w:color w:val="000000"/>
          <w:sz w:val="22"/>
          <w:szCs w:val="22"/>
        </w:rPr>
        <w:t xml:space="preserve">nie może przekroczyć kwoty brutto: </w:t>
      </w:r>
      <w:r w:rsidR="00DD403B" w:rsidRPr="0082600C">
        <w:rPr>
          <w:rFonts w:ascii="Arial" w:hAnsi="Arial" w:cs="Arial"/>
          <w:bCs/>
          <w:color w:val="000000"/>
          <w:sz w:val="22"/>
          <w:szCs w:val="22"/>
        </w:rPr>
        <w:t xml:space="preserve">615 </w:t>
      </w:r>
      <w:r w:rsidRPr="0082600C">
        <w:rPr>
          <w:rFonts w:ascii="Arial" w:hAnsi="Arial" w:cs="Arial"/>
          <w:bCs/>
          <w:color w:val="000000"/>
          <w:sz w:val="22"/>
          <w:szCs w:val="22"/>
        </w:rPr>
        <w:t>000,00 zł</w:t>
      </w:r>
      <w:r w:rsidR="00DD403B" w:rsidRPr="0082600C">
        <w:rPr>
          <w:rFonts w:ascii="Arial" w:hAnsi="Arial" w:cs="Arial"/>
          <w:bCs/>
          <w:color w:val="000000"/>
          <w:sz w:val="22"/>
          <w:szCs w:val="22"/>
        </w:rPr>
        <w:t xml:space="preserve"> brutto</w:t>
      </w:r>
      <w:r w:rsidRPr="0082600C">
        <w:rPr>
          <w:rFonts w:ascii="Arial" w:hAnsi="Arial" w:cs="Arial"/>
          <w:bCs/>
          <w:color w:val="000000"/>
          <w:sz w:val="22"/>
          <w:szCs w:val="22"/>
        </w:rPr>
        <w:t xml:space="preserve">  </w:t>
      </w:r>
      <w:r w:rsidR="00C611FE" w:rsidRPr="0082600C">
        <w:rPr>
          <w:rFonts w:ascii="Arial" w:hAnsi="Arial" w:cs="Arial"/>
          <w:bCs/>
          <w:color w:val="000000"/>
          <w:sz w:val="22"/>
          <w:szCs w:val="22"/>
        </w:rPr>
        <w:t>(</w:t>
      </w:r>
      <w:r w:rsidRPr="0082600C">
        <w:rPr>
          <w:rFonts w:ascii="Arial" w:hAnsi="Arial" w:cs="Arial"/>
          <w:bCs/>
          <w:color w:val="000000"/>
          <w:sz w:val="22"/>
          <w:szCs w:val="22"/>
        </w:rPr>
        <w:t xml:space="preserve">dla pakietu </w:t>
      </w:r>
      <w:r w:rsidR="00DD403B" w:rsidRPr="0082600C">
        <w:rPr>
          <w:rFonts w:ascii="Arial" w:hAnsi="Arial" w:cs="Arial"/>
          <w:bCs/>
          <w:color w:val="000000"/>
          <w:sz w:val="22"/>
          <w:szCs w:val="22"/>
        </w:rPr>
        <w:t>1</w:t>
      </w:r>
      <w:r w:rsidRPr="0082600C">
        <w:rPr>
          <w:rFonts w:ascii="Arial" w:hAnsi="Arial" w:cs="Arial"/>
          <w:bCs/>
          <w:color w:val="000000"/>
          <w:sz w:val="22"/>
          <w:szCs w:val="22"/>
        </w:rPr>
        <w:t xml:space="preserve"> Poznań</w:t>
      </w:r>
      <w:r w:rsidR="0095772C" w:rsidRPr="0082600C">
        <w:rPr>
          <w:rFonts w:ascii="Arial" w:hAnsi="Arial" w:cs="Arial"/>
          <w:bCs/>
          <w:color w:val="000000"/>
          <w:sz w:val="22"/>
          <w:szCs w:val="22"/>
        </w:rPr>
        <w:t>)</w:t>
      </w:r>
      <w:r w:rsidRPr="0082600C">
        <w:rPr>
          <w:rFonts w:ascii="Arial" w:hAnsi="Arial" w:cs="Arial"/>
          <w:bCs/>
          <w:color w:val="000000"/>
          <w:sz w:val="22"/>
          <w:szCs w:val="22"/>
        </w:rPr>
        <w:t xml:space="preserve">; </w:t>
      </w:r>
      <w:r w:rsidR="00DD403B" w:rsidRPr="0082600C">
        <w:rPr>
          <w:rFonts w:ascii="Arial" w:hAnsi="Arial" w:cs="Arial"/>
          <w:bCs/>
          <w:color w:val="000000"/>
          <w:sz w:val="22"/>
          <w:szCs w:val="22"/>
        </w:rPr>
        <w:t>184 500</w:t>
      </w:r>
      <w:r w:rsidRPr="0082600C">
        <w:rPr>
          <w:rFonts w:ascii="Arial" w:hAnsi="Arial" w:cs="Arial"/>
          <w:bCs/>
          <w:color w:val="000000"/>
          <w:sz w:val="22"/>
          <w:szCs w:val="22"/>
        </w:rPr>
        <w:t>,00 zł</w:t>
      </w:r>
      <w:r w:rsidR="00DD403B" w:rsidRPr="0082600C">
        <w:rPr>
          <w:rFonts w:ascii="Arial" w:hAnsi="Arial" w:cs="Arial"/>
          <w:bCs/>
          <w:color w:val="000000"/>
          <w:sz w:val="22"/>
          <w:szCs w:val="22"/>
        </w:rPr>
        <w:t xml:space="preserve"> brutto</w:t>
      </w:r>
      <w:r w:rsidRPr="0082600C">
        <w:rPr>
          <w:rFonts w:ascii="Arial" w:hAnsi="Arial" w:cs="Arial"/>
          <w:bCs/>
          <w:color w:val="000000"/>
          <w:sz w:val="22"/>
          <w:szCs w:val="22"/>
        </w:rPr>
        <w:t xml:space="preserve"> </w:t>
      </w:r>
      <w:r w:rsidR="0095772C" w:rsidRPr="0082600C">
        <w:rPr>
          <w:rFonts w:ascii="Arial" w:hAnsi="Arial" w:cs="Arial"/>
          <w:bCs/>
          <w:color w:val="000000"/>
          <w:sz w:val="22"/>
          <w:szCs w:val="22"/>
        </w:rPr>
        <w:t>(</w:t>
      </w:r>
      <w:r w:rsidRPr="0082600C">
        <w:rPr>
          <w:rFonts w:ascii="Arial" w:hAnsi="Arial" w:cs="Arial"/>
          <w:bCs/>
          <w:color w:val="000000"/>
          <w:sz w:val="22"/>
          <w:szCs w:val="22"/>
        </w:rPr>
        <w:t xml:space="preserve">dla pakietu </w:t>
      </w:r>
      <w:r w:rsidR="00DD403B" w:rsidRPr="0082600C">
        <w:rPr>
          <w:rFonts w:ascii="Arial" w:hAnsi="Arial" w:cs="Arial"/>
          <w:bCs/>
          <w:color w:val="000000"/>
          <w:sz w:val="22"/>
          <w:szCs w:val="22"/>
        </w:rPr>
        <w:t xml:space="preserve">2 </w:t>
      </w:r>
      <w:r w:rsidR="0095772C" w:rsidRPr="0082600C">
        <w:rPr>
          <w:rFonts w:ascii="Arial" w:hAnsi="Arial" w:cs="Arial"/>
          <w:bCs/>
          <w:color w:val="000000"/>
          <w:sz w:val="22"/>
          <w:szCs w:val="22"/>
        </w:rPr>
        <w:t>–</w:t>
      </w:r>
      <w:r w:rsidRPr="0082600C">
        <w:rPr>
          <w:rFonts w:ascii="Arial" w:hAnsi="Arial" w:cs="Arial"/>
          <w:bCs/>
          <w:color w:val="000000"/>
          <w:sz w:val="22"/>
          <w:szCs w:val="22"/>
        </w:rPr>
        <w:t xml:space="preserve"> Kalisz</w:t>
      </w:r>
      <w:r w:rsidR="0095772C" w:rsidRPr="0082600C">
        <w:rPr>
          <w:rFonts w:ascii="Arial" w:hAnsi="Arial" w:cs="Arial"/>
          <w:bCs/>
          <w:color w:val="000000"/>
          <w:sz w:val="22"/>
          <w:szCs w:val="22"/>
        </w:rPr>
        <w:t>)</w:t>
      </w:r>
      <w:r w:rsidRPr="0082600C">
        <w:rPr>
          <w:rFonts w:ascii="Arial" w:hAnsi="Arial" w:cs="Arial"/>
          <w:bCs/>
          <w:color w:val="000000"/>
          <w:sz w:val="22"/>
          <w:szCs w:val="22"/>
        </w:rPr>
        <w:t xml:space="preserve">;  </w:t>
      </w:r>
      <w:r w:rsidR="00DD403B" w:rsidRPr="0082600C">
        <w:rPr>
          <w:rFonts w:ascii="Arial" w:hAnsi="Arial" w:cs="Arial"/>
          <w:bCs/>
          <w:color w:val="000000"/>
          <w:sz w:val="22"/>
          <w:szCs w:val="22"/>
        </w:rPr>
        <w:t>184 500</w:t>
      </w:r>
      <w:r w:rsidRPr="0082600C">
        <w:rPr>
          <w:rFonts w:ascii="Arial" w:hAnsi="Arial" w:cs="Arial"/>
          <w:bCs/>
          <w:color w:val="000000"/>
          <w:sz w:val="22"/>
          <w:szCs w:val="22"/>
        </w:rPr>
        <w:t xml:space="preserve">,00 zł  </w:t>
      </w:r>
      <w:r w:rsidR="00DD403B" w:rsidRPr="0082600C">
        <w:rPr>
          <w:rFonts w:ascii="Arial" w:hAnsi="Arial" w:cs="Arial"/>
          <w:bCs/>
          <w:color w:val="000000"/>
          <w:sz w:val="22"/>
          <w:szCs w:val="22"/>
        </w:rPr>
        <w:t xml:space="preserve">brutto </w:t>
      </w:r>
      <w:r w:rsidR="0095772C" w:rsidRPr="0082600C">
        <w:rPr>
          <w:rFonts w:ascii="Arial" w:hAnsi="Arial" w:cs="Arial"/>
          <w:bCs/>
          <w:color w:val="000000"/>
          <w:sz w:val="22"/>
          <w:szCs w:val="22"/>
        </w:rPr>
        <w:t>(</w:t>
      </w:r>
      <w:r w:rsidRPr="0082600C">
        <w:rPr>
          <w:rFonts w:ascii="Arial" w:hAnsi="Arial" w:cs="Arial"/>
          <w:bCs/>
          <w:color w:val="000000"/>
          <w:sz w:val="22"/>
          <w:szCs w:val="22"/>
        </w:rPr>
        <w:t xml:space="preserve">dla pakietu </w:t>
      </w:r>
      <w:r w:rsidR="00DD403B" w:rsidRPr="0082600C">
        <w:rPr>
          <w:rFonts w:ascii="Arial" w:hAnsi="Arial" w:cs="Arial"/>
          <w:bCs/>
          <w:color w:val="000000"/>
          <w:sz w:val="22"/>
          <w:szCs w:val="22"/>
        </w:rPr>
        <w:t>3</w:t>
      </w:r>
      <w:r w:rsidRPr="0082600C">
        <w:rPr>
          <w:rFonts w:ascii="Arial" w:hAnsi="Arial" w:cs="Arial"/>
          <w:bCs/>
          <w:color w:val="000000"/>
          <w:sz w:val="22"/>
          <w:szCs w:val="22"/>
        </w:rPr>
        <w:t xml:space="preserve"> </w:t>
      </w:r>
      <w:r w:rsidR="0095772C" w:rsidRPr="0082600C">
        <w:rPr>
          <w:rFonts w:ascii="Arial" w:hAnsi="Arial" w:cs="Arial"/>
          <w:bCs/>
          <w:color w:val="000000"/>
          <w:sz w:val="22"/>
          <w:szCs w:val="22"/>
        </w:rPr>
        <w:t>–</w:t>
      </w:r>
      <w:r w:rsidRPr="0082600C">
        <w:rPr>
          <w:rFonts w:ascii="Arial" w:hAnsi="Arial" w:cs="Arial"/>
          <w:bCs/>
          <w:color w:val="000000"/>
          <w:sz w:val="22"/>
          <w:szCs w:val="22"/>
        </w:rPr>
        <w:t xml:space="preserve"> Piła</w:t>
      </w:r>
      <w:r w:rsidR="0095772C" w:rsidRPr="0082600C">
        <w:rPr>
          <w:rFonts w:ascii="Arial" w:hAnsi="Arial" w:cs="Arial"/>
          <w:bCs/>
          <w:color w:val="000000"/>
          <w:sz w:val="22"/>
          <w:szCs w:val="22"/>
        </w:rPr>
        <w:t>)</w:t>
      </w:r>
      <w:r w:rsidRPr="0082600C">
        <w:rPr>
          <w:rFonts w:ascii="Arial" w:hAnsi="Arial" w:cs="Arial"/>
          <w:bCs/>
          <w:color w:val="000000"/>
          <w:sz w:val="22"/>
          <w:szCs w:val="22"/>
        </w:rPr>
        <w:t>.</w:t>
      </w:r>
    </w:p>
    <w:p w14:paraId="30A59BEC" w14:textId="3225C91D" w:rsidR="004F31AE" w:rsidRPr="0082600C" w:rsidRDefault="004F31AE" w:rsidP="0003247A">
      <w:pPr>
        <w:numPr>
          <w:ilvl w:val="0"/>
          <w:numId w:val="51"/>
        </w:numPr>
        <w:autoSpaceDE w:val="0"/>
        <w:autoSpaceDN w:val="0"/>
        <w:adjustRightInd w:val="0"/>
        <w:spacing w:line="276" w:lineRule="auto"/>
        <w:ind w:left="284" w:hanging="284"/>
        <w:jc w:val="both"/>
        <w:rPr>
          <w:rFonts w:ascii="Arial" w:hAnsi="Arial" w:cs="Arial"/>
          <w:bCs/>
          <w:color w:val="000000"/>
          <w:sz w:val="22"/>
          <w:szCs w:val="22"/>
        </w:rPr>
      </w:pPr>
      <w:r w:rsidRPr="0082600C">
        <w:rPr>
          <w:rFonts w:ascii="Arial" w:hAnsi="Arial" w:cs="Arial"/>
          <w:b/>
          <w:bCs/>
          <w:color w:val="000000"/>
          <w:sz w:val="22"/>
          <w:szCs w:val="22"/>
        </w:rPr>
        <w:t xml:space="preserve">Łączna wartość umowy dla Pakietu …. </w:t>
      </w:r>
      <w:r w:rsidRPr="0082600C">
        <w:rPr>
          <w:rFonts w:ascii="Arial" w:hAnsi="Arial" w:cs="Arial"/>
          <w:bCs/>
          <w:color w:val="000000"/>
          <w:sz w:val="22"/>
          <w:szCs w:val="22"/>
        </w:rPr>
        <w:t>W całym okresie obowiązywania umowy wynosi:</w:t>
      </w:r>
    </w:p>
    <w:p w14:paraId="583A7528" w14:textId="77777777" w:rsidR="004F31AE" w:rsidRPr="0082600C" w:rsidRDefault="004F31AE" w:rsidP="004F31AE">
      <w:pPr>
        <w:autoSpaceDE w:val="0"/>
        <w:autoSpaceDN w:val="0"/>
        <w:adjustRightInd w:val="0"/>
        <w:spacing w:line="276" w:lineRule="auto"/>
        <w:jc w:val="both"/>
        <w:rPr>
          <w:rFonts w:ascii="Arial" w:hAnsi="Arial" w:cs="Arial"/>
          <w:bCs/>
          <w:color w:val="000000"/>
          <w:sz w:val="22"/>
          <w:szCs w:val="22"/>
        </w:rPr>
      </w:pPr>
      <w:r w:rsidRPr="0082600C">
        <w:rPr>
          <w:rFonts w:ascii="Arial" w:hAnsi="Arial" w:cs="Arial"/>
          <w:bCs/>
          <w:color w:val="000000"/>
          <w:sz w:val="22"/>
          <w:szCs w:val="22"/>
        </w:rPr>
        <w:t>............................... zł netto (słownie: …………….……….……………………….)</w:t>
      </w:r>
    </w:p>
    <w:p w14:paraId="6EA12769" w14:textId="40CE1E45" w:rsidR="004F31AE" w:rsidRPr="00676A79" w:rsidRDefault="004F31AE" w:rsidP="00676A79">
      <w:pPr>
        <w:autoSpaceDE w:val="0"/>
        <w:autoSpaceDN w:val="0"/>
        <w:adjustRightInd w:val="0"/>
        <w:spacing w:line="276" w:lineRule="auto"/>
        <w:jc w:val="both"/>
        <w:rPr>
          <w:rFonts w:ascii="Arial" w:hAnsi="Arial" w:cs="Arial"/>
          <w:bCs/>
          <w:color w:val="000000"/>
          <w:sz w:val="22"/>
          <w:szCs w:val="22"/>
        </w:rPr>
      </w:pPr>
      <w:r w:rsidRPr="00676A79">
        <w:rPr>
          <w:rFonts w:ascii="Arial" w:hAnsi="Arial" w:cs="Arial"/>
          <w:bCs/>
          <w:color w:val="000000"/>
          <w:sz w:val="22"/>
          <w:szCs w:val="22"/>
        </w:rPr>
        <w:t>............................... zł brutto (słownie: ……………………………………………..)</w:t>
      </w:r>
    </w:p>
    <w:p w14:paraId="02A3F720" w14:textId="2B27D939" w:rsidR="00252438" w:rsidRDefault="00252438" w:rsidP="0003247A">
      <w:pPr>
        <w:numPr>
          <w:ilvl w:val="0"/>
          <w:numId w:val="51"/>
        </w:numPr>
        <w:autoSpaceDE w:val="0"/>
        <w:autoSpaceDN w:val="0"/>
        <w:adjustRightInd w:val="0"/>
        <w:spacing w:line="276" w:lineRule="auto"/>
        <w:ind w:left="284" w:hanging="284"/>
        <w:jc w:val="both"/>
        <w:rPr>
          <w:rFonts w:ascii="Arial" w:hAnsi="Arial" w:cs="Arial"/>
          <w:bCs/>
          <w:color w:val="000000"/>
          <w:sz w:val="22"/>
          <w:szCs w:val="22"/>
        </w:rPr>
      </w:pPr>
      <w:r>
        <w:rPr>
          <w:rFonts w:ascii="Arial" w:hAnsi="Arial" w:cs="Arial"/>
          <w:color w:val="000000"/>
          <w:sz w:val="22"/>
          <w:szCs w:val="22"/>
        </w:rPr>
        <w:t xml:space="preserve">Cena </w:t>
      </w:r>
      <w:r>
        <w:rPr>
          <w:rFonts w:ascii="Arial" w:hAnsi="Arial" w:cs="Arial"/>
          <w:b/>
          <w:bCs/>
          <w:color w:val="000000"/>
          <w:sz w:val="22"/>
          <w:szCs w:val="22"/>
        </w:rPr>
        <w:t xml:space="preserve">1 roboczo/godziny w zakresie napraw awaryjnych </w:t>
      </w:r>
      <w:r w:rsidR="00FF2CBC">
        <w:rPr>
          <w:rFonts w:ascii="Arial" w:hAnsi="Arial" w:cs="Arial"/>
          <w:b/>
          <w:bCs/>
          <w:color w:val="000000"/>
          <w:sz w:val="22"/>
          <w:szCs w:val="22"/>
        </w:rPr>
        <w:t xml:space="preserve">dla Pakietu ….. </w:t>
      </w:r>
      <w:r>
        <w:rPr>
          <w:rFonts w:ascii="Arial" w:hAnsi="Arial" w:cs="Arial"/>
          <w:b/>
          <w:bCs/>
          <w:color w:val="000000"/>
          <w:sz w:val="22"/>
          <w:szCs w:val="22"/>
        </w:rPr>
        <w:t>w  wysokości ……………</w:t>
      </w:r>
      <w:r w:rsidR="00676A79">
        <w:rPr>
          <w:rFonts w:ascii="Arial" w:hAnsi="Arial" w:cs="Arial"/>
          <w:b/>
          <w:bCs/>
          <w:color w:val="000000"/>
          <w:sz w:val="22"/>
          <w:szCs w:val="22"/>
        </w:rPr>
        <w:t xml:space="preserve"> </w:t>
      </w:r>
      <w:r w:rsidR="00676A79" w:rsidRPr="00676A79">
        <w:rPr>
          <w:rFonts w:ascii="Arial" w:hAnsi="Arial" w:cs="Arial"/>
          <w:b/>
          <w:bCs/>
          <w:color w:val="000000"/>
          <w:sz w:val="22"/>
          <w:szCs w:val="22"/>
        </w:rPr>
        <w:t>zł netto</w:t>
      </w:r>
      <w:r w:rsidR="00676A79">
        <w:rPr>
          <w:rFonts w:ascii="Arial" w:hAnsi="Arial" w:cs="Arial"/>
          <w:b/>
          <w:bCs/>
          <w:color w:val="000000"/>
          <w:sz w:val="22"/>
          <w:szCs w:val="22"/>
        </w:rPr>
        <w:t>, …………….</w:t>
      </w:r>
      <w:r w:rsidR="00676A79" w:rsidRPr="00676A79">
        <w:rPr>
          <w:rFonts w:ascii="Arial" w:hAnsi="Arial" w:cs="Arial"/>
          <w:b/>
          <w:bCs/>
          <w:color w:val="000000"/>
          <w:sz w:val="22"/>
          <w:szCs w:val="22"/>
        </w:rPr>
        <w:t xml:space="preserve"> </w:t>
      </w:r>
      <w:r>
        <w:rPr>
          <w:rFonts w:ascii="Arial" w:hAnsi="Arial" w:cs="Arial"/>
          <w:b/>
          <w:bCs/>
          <w:color w:val="000000"/>
          <w:sz w:val="22"/>
          <w:szCs w:val="22"/>
        </w:rPr>
        <w:t>zł brutto.</w:t>
      </w:r>
    </w:p>
    <w:p w14:paraId="674C2D83" w14:textId="1699C59E" w:rsidR="00252438" w:rsidRDefault="00252438" w:rsidP="0003247A">
      <w:pPr>
        <w:numPr>
          <w:ilvl w:val="0"/>
          <w:numId w:val="51"/>
        </w:numPr>
        <w:autoSpaceDE w:val="0"/>
        <w:autoSpaceDN w:val="0"/>
        <w:adjustRightInd w:val="0"/>
        <w:spacing w:line="276" w:lineRule="auto"/>
        <w:ind w:left="284" w:hanging="284"/>
        <w:jc w:val="both"/>
        <w:rPr>
          <w:rFonts w:ascii="Arial" w:hAnsi="Arial" w:cs="Arial"/>
          <w:bCs/>
          <w:color w:val="000000"/>
          <w:sz w:val="22"/>
          <w:szCs w:val="22"/>
        </w:rPr>
      </w:pPr>
      <w:r>
        <w:rPr>
          <w:rFonts w:ascii="Arial" w:hAnsi="Arial" w:cs="Arial"/>
          <w:sz w:val="22"/>
          <w:szCs w:val="22"/>
        </w:rPr>
        <w:t xml:space="preserve">Wynagrodzenie, o którym mowa w ust. 1 niniejszego paragrafu płatne </w:t>
      </w:r>
      <w:r w:rsidRPr="004F31AE">
        <w:rPr>
          <w:rFonts w:ascii="Arial" w:hAnsi="Arial" w:cs="Arial"/>
          <w:sz w:val="22"/>
          <w:szCs w:val="22"/>
        </w:rPr>
        <w:t xml:space="preserve">będzie w </w:t>
      </w:r>
      <w:r w:rsidR="004F31AE" w:rsidRPr="004F31AE">
        <w:rPr>
          <w:rFonts w:ascii="Arial" w:hAnsi="Arial" w:cs="Arial"/>
          <w:sz w:val="22"/>
          <w:szCs w:val="22"/>
        </w:rPr>
        <w:t>6</w:t>
      </w:r>
      <w:r w:rsidRPr="004F31AE">
        <w:rPr>
          <w:rFonts w:ascii="Arial" w:hAnsi="Arial" w:cs="Arial"/>
          <w:sz w:val="22"/>
          <w:szCs w:val="22"/>
        </w:rPr>
        <w:t xml:space="preserve"> równych ratach po przeprowadzeniu </w:t>
      </w:r>
      <w:r w:rsidR="004F31AE" w:rsidRPr="004F31AE">
        <w:rPr>
          <w:rFonts w:ascii="Arial" w:hAnsi="Arial" w:cs="Arial"/>
          <w:sz w:val="22"/>
          <w:szCs w:val="22"/>
        </w:rPr>
        <w:t>serwisu</w:t>
      </w:r>
      <w:r w:rsidRPr="004F31AE">
        <w:rPr>
          <w:rFonts w:ascii="Arial" w:hAnsi="Arial" w:cs="Arial"/>
          <w:sz w:val="22"/>
          <w:szCs w:val="22"/>
        </w:rPr>
        <w:t xml:space="preserve"> planowanego. </w:t>
      </w:r>
      <w:r w:rsidRPr="004F31AE">
        <w:rPr>
          <w:rFonts w:ascii="Arial" w:hAnsi="Arial" w:cs="Arial"/>
          <w:bCs/>
          <w:color w:val="000000"/>
          <w:sz w:val="22"/>
          <w:szCs w:val="22"/>
        </w:rPr>
        <w:t>Faktury z t</w:t>
      </w:r>
      <w:r>
        <w:rPr>
          <w:rFonts w:ascii="Arial" w:hAnsi="Arial" w:cs="Arial"/>
          <w:bCs/>
          <w:color w:val="000000"/>
          <w:sz w:val="22"/>
          <w:szCs w:val="22"/>
        </w:rPr>
        <w:t>ytułu wynagrodzenia wystawiane będą przez Wykonawcę w terminie nie później niż 15 dni po wykonaniu serwisu planowego dla wszystkich urządzeń dla danego pakietu</w:t>
      </w:r>
    </w:p>
    <w:p w14:paraId="707ADED8" w14:textId="77777777" w:rsidR="00252438" w:rsidRDefault="00252438" w:rsidP="0003247A">
      <w:pPr>
        <w:numPr>
          <w:ilvl w:val="0"/>
          <w:numId w:val="51"/>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 xml:space="preserve"> Wysokość raty brutto w złotych jest wyliczana według stawki obowiązującej w dniu wystawienia faktury VAT.</w:t>
      </w:r>
    </w:p>
    <w:p w14:paraId="34C3F6A9" w14:textId="77777777" w:rsidR="00252438" w:rsidRDefault="00252438" w:rsidP="0003247A">
      <w:pPr>
        <w:numPr>
          <w:ilvl w:val="0"/>
          <w:numId w:val="51"/>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Wynagrodzenie, o którym mowa w ust. 1 niniejszego paragrafu obejmuje robociznę, cenę części oraz materiałów eksploatacyjnych, których wymiana jest niezbędna w toku przeprowadzania okresowego serwisu planowanego w celu zapewnienia prawidłowego funkcjonowania Sprzętu, w zakresie określonym w załączniku do umowy</w:t>
      </w:r>
    </w:p>
    <w:p w14:paraId="5CDA8457" w14:textId="77777777" w:rsidR="00252438" w:rsidRDefault="00252438" w:rsidP="0003247A">
      <w:pPr>
        <w:numPr>
          <w:ilvl w:val="0"/>
          <w:numId w:val="51"/>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 xml:space="preserve">Niezależnie od wynagrodzenia, o którym mowa w ust. 1 niniejszego paragrafu, Zamawiający zobowiązany jest do pokrycia rzeczywiście poniesionych przez Wykonawcę kosztów części zamiennych, których wymiany nie przewidziano podczas serwisu planowanego urządzeń, wymienionych w celu prawidłowego funkcjonowania Sprzętu lub jego usprawnienia, o ile części zamiennych nie dostarczył Zamawiający. Wykonawca zobowiązany jest do przedłożenia Zamawiającemu kopii dokumentów potwierdzających wysokość cen materiałów lub urządzeń, o których mowa w zdaniu poprzedzającym pod rygorem zwolnienia Zamawiającego z obowiązku ich zapłaty. </w:t>
      </w:r>
    </w:p>
    <w:p w14:paraId="4613DA5E" w14:textId="552ED63F" w:rsidR="00252438" w:rsidRDefault="00252438" w:rsidP="0003247A">
      <w:pPr>
        <w:numPr>
          <w:ilvl w:val="0"/>
          <w:numId w:val="51"/>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lastRenderedPageBreak/>
        <w:t xml:space="preserve">W ramach napraw  awaryjnych urządzeń wentylacyjnych i klimatyzacyjnych określonych </w:t>
      </w:r>
      <w:r w:rsidR="00CB5812">
        <w:rPr>
          <w:rFonts w:ascii="Arial" w:hAnsi="Arial" w:cs="Arial"/>
          <w:sz w:val="22"/>
          <w:szCs w:val="22"/>
        </w:rPr>
        <w:t xml:space="preserve">           </w:t>
      </w:r>
      <w:r>
        <w:rPr>
          <w:rFonts w:ascii="Arial" w:hAnsi="Arial" w:cs="Arial"/>
          <w:sz w:val="22"/>
          <w:szCs w:val="22"/>
        </w:rPr>
        <w:t xml:space="preserve">w ust 2 niniejszego </w:t>
      </w:r>
      <w:r w:rsidRPr="008D7B70">
        <w:rPr>
          <w:rFonts w:ascii="Arial" w:hAnsi="Arial" w:cs="Arial"/>
          <w:sz w:val="22"/>
          <w:szCs w:val="22"/>
        </w:rPr>
        <w:t xml:space="preserve">paragrafu jednorazowa  naprawa awaryjna  </w:t>
      </w:r>
      <w:r w:rsidRPr="008D7B70">
        <w:rPr>
          <w:rFonts w:ascii="Arial" w:hAnsi="Arial" w:cs="Arial"/>
          <w:sz w:val="22"/>
          <w:szCs w:val="22"/>
          <w:u w:val="single"/>
        </w:rPr>
        <w:t xml:space="preserve">nie może przekroczyć kwoty </w:t>
      </w:r>
      <w:r w:rsidR="00775ABD" w:rsidRPr="008D7B70">
        <w:rPr>
          <w:rFonts w:ascii="Arial" w:hAnsi="Arial" w:cs="Arial"/>
          <w:sz w:val="22"/>
          <w:szCs w:val="22"/>
          <w:u w:val="single"/>
        </w:rPr>
        <w:t xml:space="preserve">20 </w:t>
      </w:r>
      <w:r w:rsidRPr="008D7B70">
        <w:rPr>
          <w:rFonts w:ascii="Arial" w:hAnsi="Arial" w:cs="Arial"/>
          <w:sz w:val="22"/>
          <w:szCs w:val="22"/>
          <w:u w:val="single"/>
        </w:rPr>
        <w:t>000,00 zł</w:t>
      </w:r>
      <w:r w:rsidRPr="008D7B70">
        <w:rPr>
          <w:rFonts w:ascii="Arial" w:hAnsi="Arial" w:cs="Arial"/>
          <w:sz w:val="22"/>
          <w:szCs w:val="22"/>
        </w:rPr>
        <w:t xml:space="preserve"> brutto </w:t>
      </w:r>
      <w:r w:rsidR="00492B89" w:rsidRPr="008D7B70">
        <w:rPr>
          <w:rFonts w:ascii="Arial" w:hAnsi="Arial" w:cs="Arial"/>
          <w:sz w:val="22"/>
          <w:szCs w:val="22"/>
        </w:rPr>
        <w:t>(</w:t>
      </w:r>
      <w:r w:rsidR="00775ABD" w:rsidRPr="008D7B70">
        <w:rPr>
          <w:rFonts w:ascii="Arial" w:hAnsi="Arial" w:cs="Arial"/>
          <w:sz w:val="22"/>
          <w:szCs w:val="22"/>
        </w:rPr>
        <w:t>dwadzieścia</w:t>
      </w:r>
      <w:r w:rsidRPr="008D7B70">
        <w:rPr>
          <w:rFonts w:ascii="Arial" w:hAnsi="Arial" w:cs="Arial"/>
          <w:sz w:val="22"/>
          <w:szCs w:val="22"/>
        </w:rPr>
        <w:t xml:space="preserve"> tysięcy złotych</w:t>
      </w:r>
      <w:r>
        <w:rPr>
          <w:rFonts w:ascii="Arial" w:hAnsi="Arial" w:cs="Arial"/>
          <w:sz w:val="22"/>
          <w:szCs w:val="22"/>
        </w:rPr>
        <w:t xml:space="preserve"> 00/100</w:t>
      </w:r>
      <w:r w:rsidR="00492B89">
        <w:rPr>
          <w:rFonts w:ascii="Arial" w:hAnsi="Arial" w:cs="Arial"/>
          <w:sz w:val="22"/>
          <w:szCs w:val="22"/>
        </w:rPr>
        <w:t>)</w:t>
      </w:r>
      <w:r>
        <w:rPr>
          <w:rFonts w:ascii="Arial" w:hAnsi="Arial" w:cs="Arial"/>
          <w:sz w:val="22"/>
          <w:szCs w:val="22"/>
        </w:rPr>
        <w:t>.</w:t>
      </w:r>
    </w:p>
    <w:p w14:paraId="02AD1D0C" w14:textId="4C0BB4D7" w:rsidR="00252438" w:rsidRDefault="00252438" w:rsidP="0003247A">
      <w:pPr>
        <w:numPr>
          <w:ilvl w:val="0"/>
          <w:numId w:val="51"/>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 xml:space="preserve">Naprawy awaryjne  o wartości przekraczającej </w:t>
      </w:r>
      <w:r w:rsidR="00254FD8">
        <w:rPr>
          <w:rFonts w:ascii="Arial" w:hAnsi="Arial" w:cs="Arial"/>
          <w:sz w:val="22"/>
          <w:szCs w:val="22"/>
        </w:rPr>
        <w:t>20</w:t>
      </w:r>
      <w:r w:rsidR="00492B89">
        <w:rPr>
          <w:rFonts w:ascii="Arial" w:hAnsi="Arial" w:cs="Arial"/>
          <w:sz w:val="22"/>
          <w:szCs w:val="22"/>
        </w:rPr>
        <w:t xml:space="preserve"> </w:t>
      </w:r>
      <w:r>
        <w:rPr>
          <w:rFonts w:ascii="Arial" w:hAnsi="Arial" w:cs="Arial"/>
          <w:sz w:val="22"/>
          <w:szCs w:val="22"/>
        </w:rPr>
        <w:t>000,00 zł brutto (naprawa, wymiana urządzeń, sprężarek, agregatów chłodniczych, pomp, automatyki głównej, central wentylacyjnych) będą rozliczane na podstawie odrębnego zlecenia.</w:t>
      </w:r>
    </w:p>
    <w:p w14:paraId="4640011E" w14:textId="77777777" w:rsidR="00252438" w:rsidRDefault="00252438" w:rsidP="0003247A">
      <w:pPr>
        <w:numPr>
          <w:ilvl w:val="0"/>
          <w:numId w:val="51"/>
        </w:numPr>
        <w:autoSpaceDE w:val="0"/>
        <w:autoSpaceDN w:val="0"/>
        <w:adjustRightInd w:val="0"/>
        <w:spacing w:line="276" w:lineRule="auto"/>
        <w:ind w:left="142" w:hanging="142"/>
        <w:jc w:val="both"/>
        <w:rPr>
          <w:rFonts w:ascii="Arial" w:hAnsi="Arial" w:cs="Arial"/>
          <w:sz w:val="22"/>
          <w:szCs w:val="22"/>
        </w:rPr>
      </w:pPr>
      <w:r>
        <w:rPr>
          <w:rFonts w:ascii="Arial" w:hAnsi="Arial" w:cs="Arial"/>
          <w:sz w:val="22"/>
          <w:szCs w:val="22"/>
        </w:rPr>
        <w:t>Zamawiający zastrzega sobie prawo zakupu materiałów niezbędnych do wykonania naprawy awaryjnej z innych źródeł w przypadku gdyby zaproponowane przez Wykonawcę ceny były wyższe od średnich cen rynkowych.</w:t>
      </w:r>
    </w:p>
    <w:p w14:paraId="2077B8BD" w14:textId="77777777" w:rsidR="00252438" w:rsidRDefault="00252438" w:rsidP="0003247A">
      <w:pPr>
        <w:numPr>
          <w:ilvl w:val="0"/>
          <w:numId w:val="51"/>
        </w:numPr>
        <w:autoSpaceDE w:val="0"/>
        <w:autoSpaceDN w:val="0"/>
        <w:adjustRightInd w:val="0"/>
        <w:spacing w:line="276" w:lineRule="auto"/>
        <w:ind w:left="142" w:hanging="142"/>
        <w:jc w:val="both"/>
        <w:rPr>
          <w:rFonts w:ascii="Arial" w:hAnsi="Arial" w:cs="Arial"/>
          <w:sz w:val="22"/>
          <w:szCs w:val="22"/>
        </w:rPr>
      </w:pPr>
      <w:r>
        <w:rPr>
          <w:rFonts w:ascii="Arial" w:hAnsi="Arial" w:cs="Arial"/>
          <w:sz w:val="22"/>
          <w:szCs w:val="22"/>
        </w:rPr>
        <w:t xml:space="preserve">Zapłata za wykonanie Przedmiotu umowy nastąpi na podstawie prawidłowo wystawionej przez Wykonawcę faktury VAT w formie papierowej na adres zamawiającego lub formie elektronicznej na adres </w:t>
      </w:r>
      <w:hyperlink r:id="rId40" w:history="1">
        <w:r w:rsidRPr="00CB5812">
          <w:rPr>
            <w:rStyle w:val="Hipercze"/>
            <w:rFonts w:ascii="Arial" w:hAnsi="Arial" w:cs="Arial"/>
            <w:sz w:val="22"/>
            <w:szCs w:val="22"/>
          </w:rPr>
          <w:t>https://brokerpefexpert.efaktura.gov.pl</w:t>
        </w:r>
      </w:hyperlink>
      <w:r w:rsidRPr="00CB5812">
        <w:rPr>
          <w:rFonts w:ascii="Arial" w:hAnsi="Arial" w:cs="Arial"/>
          <w:sz w:val="22"/>
          <w:szCs w:val="22"/>
        </w:rPr>
        <w:t xml:space="preserve"> w</w:t>
      </w:r>
      <w:r>
        <w:rPr>
          <w:rFonts w:ascii="Arial" w:hAnsi="Arial" w:cs="Arial"/>
          <w:sz w:val="22"/>
          <w:szCs w:val="22"/>
        </w:rPr>
        <w:t xml:space="preserve"> terminie do 60 dni od dnia otrzymania przedmiotowej faktury przez zamawiającego, na rachunek bankowy Wykonawcy wskazany na fakturze.   </w:t>
      </w:r>
    </w:p>
    <w:p w14:paraId="2BF6F72A" w14:textId="322FC785" w:rsidR="00252438" w:rsidRDefault="00252438" w:rsidP="0003247A">
      <w:pPr>
        <w:numPr>
          <w:ilvl w:val="0"/>
          <w:numId w:val="51"/>
        </w:numPr>
        <w:autoSpaceDE w:val="0"/>
        <w:autoSpaceDN w:val="0"/>
        <w:adjustRightInd w:val="0"/>
        <w:spacing w:line="276" w:lineRule="auto"/>
        <w:ind w:left="142" w:hanging="142"/>
        <w:jc w:val="both"/>
        <w:rPr>
          <w:rFonts w:ascii="Arial" w:hAnsi="Arial" w:cs="Arial"/>
          <w:sz w:val="22"/>
          <w:szCs w:val="22"/>
        </w:rPr>
      </w:pPr>
      <w:r>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t>
      </w:r>
      <w:r w:rsidR="00492B89">
        <w:rPr>
          <w:rFonts w:ascii="Arial" w:hAnsi="Arial" w:cs="Arial"/>
          <w:sz w:val="22"/>
          <w:szCs w:val="22"/>
        </w:rPr>
        <w:t xml:space="preserve">            </w:t>
      </w:r>
      <w:r>
        <w:rPr>
          <w:rFonts w:ascii="Arial" w:hAnsi="Arial" w:cs="Arial"/>
          <w:sz w:val="22"/>
          <w:szCs w:val="22"/>
        </w:rPr>
        <w:t xml:space="preserve">w załączniku nr 15 do ustawy z dnia 11 marca 2004 r.  o podatku od towarów i usług (tj. Dz. U. z 2020 r. poz. 106 z </w:t>
      </w:r>
      <w:proofErr w:type="spellStart"/>
      <w:r>
        <w:rPr>
          <w:rFonts w:ascii="Arial" w:hAnsi="Arial" w:cs="Arial"/>
          <w:sz w:val="22"/>
          <w:szCs w:val="22"/>
        </w:rPr>
        <w:t>późn</w:t>
      </w:r>
      <w:proofErr w:type="spellEnd"/>
      <w:r>
        <w:rPr>
          <w:rFonts w:ascii="Arial" w:hAnsi="Arial" w:cs="Arial"/>
          <w:sz w:val="22"/>
          <w:szCs w:val="22"/>
        </w:rPr>
        <w:t>. zm.) - faktura powinna zawierać wyrazy "mechanizm podzielonej płatności".</w:t>
      </w:r>
    </w:p>
    <w:p w14:paraId="3C74CB31" w14:textId="50F6947F" w:rsidR="00252438" w:rsidRDefault="00252438" w:rsidP="0003247A">
      <w:pPr>
        <w:numPr>
          <w:ilvl w:val="0"/>
          <w:numId w:val="51"/>
        </w:numPr>
        <w:autoSpaceDE w:val="0"/>
        <w:autoSpaceDN w:val="0"/>
        <w:adjustRightInd w:val="0"/>
        <w:spacing w:line="276" w:lineRule="auto"/>
        <w:ind w:left="142" w:hanging="142"/>
        <w:jc w:val="both"/>
        <w:rPr>
          <w:rFonts w:ascii="Arial" w:hAnsi="Arial" w:cs="Arial"/>
          <w:sz w:val="22"/>
          <w:szCs w:val="22"/>
        </w:rPr>
      </w:pPr>
      <w:r>
        <w:rPr>
          <w:rFonts w:ascii="Arial" w:hAnsi="Arial" w:cs="Arial"/>
          <w:sz w:val="22"/>
          <w:szCs w:val="22"/>
        </w:rPr>
        <w:t xml:space="preserve">Wykonawca nie może bez uprzedniego uzyskania pisemnej zgody Zamawiającego przenieść wierzytelności przysługujących mu wobec Zamawiającego, a wynikających </w:t>
      </w:r>
      <w:r w:rsidR="00CB5812">
        <w:rPr>
          <w:rFonts w:ascii="Arial" w:hAnsi="Arial" w:cs="Arial"/>
          <w:sz w:val="22"/>
          <w:szCs w:val="22"/>
        </w:rPr>
        <w:t xml:space="preserve">                 </w:t>
      </w:r>
      <w:r>
        <w:rPr>
          <w:rFonts w:ascii="Arial" w:hAnsi="Arial" w:cs="Arial"/>
          <w:sz w:val="22"/>
          <w:szCs w:val="22"/>
        </w:rPr>
        <w:t>z niniejszej umowy na rzecz jakiegokolwiek podmiotu trzeciego.</w:t>
      </w:r>
    </w:p>
    <w:p w14:paraId="67A3F4D5" w14:textId="77777777" w:rsidR="00252438" w:rsidRDefault="00252438" w:rsidP="00252438">
      <w:pPr>
        <w:autoSpaceDE w:val="0"/>
        <w:autoSpaceDN w:val="0"/>
        <w:adjustRightInd w:val="0"/>
        <w:ind w:left="142"/>
        <w:jc w:val="both"/>
        <w:rPr>
          <w:rFonts w:ascii="Arial" w:hAnsi="Arial" w:cs="Arial"/>
          <w:sz w:val="22"/>
          <w:szCs w:val="22"/>
        </w:rPr>
      </w:pPr>
    </w:p>
    <w:p w14:paraId="17F48E03" w14:textId="32C51D26" w:rsidR="00252438" w:rsidRDefault="00252438" w:rsidP="00252438">
      <w:pPr>
        <w:jc w:val="center"/>
        <w:rPr>
          <w:rFonts w:ascii="Arial" w:hAnsi="Arial" w:cs="Arial"/>
          <w:b/>
          <w:color w:val="000000"/>
          <w:sz w:val="22"/>
          <w:szCs w:val="22"/>
        </w:rPr>
      </w:pPr>
      <w:r>
        <w:rPr>
          <w:rFonts w:ascii="Arial" w:hAnsi="Arial" w:cs="Arial"/>
          <w:b/>
          <w:color w:val="000000"/>
          <w:sz w:val="22"/>
          <w:szCs w:val="22"/>
        </w:rPr>
        <w:t>§ 4</w:t>
      </w:r>
    </w:p>
    <w:p w14:paraId="1BF8BB85" w14:textId="77777777" w:rsidR="00252438" w:rsidRDefault="00252438" w:rsidP="002524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Dostawy i własność części zamiennych</w:t>
      </w:r>
    </w:p>
    <w:p w14:paraId="303E9A29" w14:textId="77777777" w:rsidR="00252438" w:rsidRDefault="00252438" w:rsidP="00252438">
      <w:pPr>
        <w:numPr>
          <w:ilvl w:val="0"/>
          <w:numId w:val="38"/>
        </w:numPr>
        <w:autoSpaceDE w:val="0"/>
        <w:autoSpaceDN w:val="0"/>
        <w:adjustRightInd w:val="0"/>
        <w:spacing w:line="25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Do wymiany części w urządzeniach Wykonawca zobowiązany jest użyć oryginalnych części /akcesoriów. Zamawiający wymaga, aby wymieniane części/ akcesoria posiadały odpowiednie certyfikaty, jeżeli przepisy szczególne tego wymagają. </w:t>
      </w:r>
    </w:p>
    <w:p w14:paraId="6CACDD40" w14:textId="4EAA43E7" w:rsidR="00252438" w:rsidRDefault="00252438" w:rsidP="00252438">
      <w:pPr>
        <w:numPr>
          <w:ilvl w:val="0"/>
          <w:numId w:val="38"/>
        </w:numPr>
        <w:autoSpaceDE w:val="0"/>
        <w:autoSpaceDN w:val="0"/>
        <w:adjustRightInd w:val="0"/>
        <w:spacing w:line="256" w:lineRule="auto"/>
        <w:jc w:val="both"/>
        <w:rPr>
          <w:rFonts w:ascii="Arial" w:eastAsia="Times New Roman" w:hAnsi="Arial" w:cs="Arial"/>
          <w:sz w:val="22"/>
          <w:szCs w:val="22"/>
        </w:rPr>
      </w:pPr>
      <w:r>
        <w:rPr>
          <w:rFonts w:ascii="Arial" w:hAnsi="Arial" w:cs="Arial"/>
          <w:sz w:val="22"/>
          <w:szCs w:val="22"/>
        </w:rPr>
        <w:t xml:space="preserve">Części uznane przez Wykonawcę za zużyte lub uszkodzone i wymontowane ze Sprzętu objętego umową przechodzą na własność Wykonawcy od momentu ich wymiany na nowe </w:t>
      </w:r>
      <w:r w:rsidR="00CB5812">
        <w:rPr>
          <w:rFonts w:ascii="Arial" w:hAnsi="Arial" w:cs="Arial"/>
          <w:sz w:val="22"/>
          <w:szCs w:val="22"/>
        </w:rPr>
        <w:t xml:space="preserve">            </w:t>
      </w:r>
      <w:r>
        <w:rPr>
          <w:rFonts w:ascii="Arial" w:hAnsi="Arial" w:cs="Arial"/>
          <w:sz w:val="22"/>
          <w:szCs w:val="22"/>
        </w:rPr>
        <w:t xml:space="preserve">i zaznaczenia tej czynności w protokole (raporcie) serwisowym z podaniem nazwy i numeru części. </w:t>
      </w:r>
    </w:p>
    <w:p w14:paraId="3EB0CF98" w14:textId="017F5461" w:rsidR="00252438" w:rsidRDefault="00252438" w:rsidP="00252438">
      <w:pPr>
        <w:numPr>
          <w:ilvl w:val="0"/>
          <w:numId w:val="38"/>
        </w:numPr>
        <w:autoSpaceDE w:val="0"/>
        <w:autoSpaceDN w:val="0"/>
        <w:adjustRightInd w:val="0"/>
        <w:spacing w:line="256" w:lineRule="auto"/>
        <w:jc w:val="both"/>
        <w:rPr>
          <w:rFonts w:ascii="Arial" w:hAnsi="Arial" w:cs="Arial"/>
          <w:sz w:val="22"/>
          <w:szCs w:val="22"/>
        </w:rPr>
      </w:pPr>
      <w:r>
        <w:rPr>
          <w:rFonts w:ascii="Arial" w:hAnsi="Arial" w:cs="Arial"/>
          <w:sz w:val="22"/>
          <w:szCs w:val="22"/>
        </w:rPr>
        <w:t xml:space="preserve">Zamawiający zobowiązany będzie do wydawania Wykonawcy części, o których mowa </w:t>
      </w:r>
      <w:r w:rsidR="00CB5812">
        <w:rPr>
          <w:rFonts w:ascii="Arial" w:hAnsi="Arial" w:cs="Arial"/>
          <w:sz w:val="22"/>
          <w:szCs w:val="22"/>
        </w:rPr>
        <w:t xml:space="preserve">            </w:t>
      </w:r>
      <w:r>
        <w:rPr>
          <w:rFonts w:ascii="Arial" w:hAnsi="Arial" w:cs="Arial"/>
          <w:sz w:val="22"/>
          <w:szCs w:val="22"/>
        </w:rPr>
        <w:t>w ust.1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14:paraId="2018D110" w14:textId="77777777" w:rsidR="00252438" w:rsidRDefault="00252438" w:rsidP="00252438">
      <w:pPr>
        <w:numPr>
          <w:ilvl w:val="0"/>
          <w:numId w:val="38"/>
        </w:numPr>
        <w:autoSpaceDE w:val="0"/>
        <w:autoSpaceDN w:val="0"/>
        <w:adjustRightInd w:val="0"/>
        <w:spacing w:line="256" w:lineRule="auto"/>
        <w:jc w:val="both"/>
        <w:rPr>
          <w:rFonts w:ascii="Arial" w:hAnsi="Arial" w:cs="Arial"/>
          <w:sz w:val="22"/>
          <w:szCs w:val="22"/>
        </w:rPr>
      </w:pPr>
      <w:r>
        <w:rPr>
          <w:rFonts w:ascii="Arial" w:hAnsi="Arial" w:cs="Arial"/>
          <w:sz w:val="22"/>
          <w:szCs w:val="22"/>
        </w:rPr>
        <w:t>Wykonawca udziela gwarancji jakości na wymieniane w związku ze świadczeniem Usług części zamienne na warunkach nie gorszych niż oferowane przez producenta danej części zamiennej, przez okres nie krótszy niż ……….. m-</w:t>
      </w:r>
      <w:proofErr w:type="spellStart"/>
      <w:r>
        <w:rPr>
          <w:rFonts w:ascii="Arial" w:hAnsi="Arial" w:cs="Arial"/>
          <w:sz w:val="22"/>
          <w:szCs w:val="22"/>
        </w:rPr>
        <w:t>cy</w:t>
      </w:r>
      <w:proofErr w:type="spellEnd"/>
      <w:r>
        <w:rPr>
          <w:rFonts w:ascii="Arial" w:hAnsi="Arial" w:cs="Arial"/>
          <w:sz w:val="22"/>
          <w:szCs w:val="22"/>
        </w:rPr>
        <w:t xml:space="preserve"> od chwili podpisania przez obie strony, bez zastrzeżeń ze strony Zamawiającego, protokołu wykonania naprawy awaryjnej Sprzętu.</w:t>
      </w:r>
    </w:p>
    <w:p w14:paraId="73191A4B" w14:textId="77777777" w:rsidR="00252438" w:rsidRDefault="00252438" w:rsidP="00252438">
      <w:pPr>
        <w:numPr>
          <w:ilvl w:val="0"/>
          <w:numId w:val="38"/>
        </w:numPr>
        <w:autoSpaceDE w:val="0"/>
        <w:autoSpaceDN w:val="0"/>
        <w:adjustRightInd w:val="0"/>
        <w:spacing w:line="256" w:lineRule="auto"/>
        <w:jc w:val="both"/>
        <w:rPr>
          <w:rFonts w:ascii="Arial" w:hAnsi="Arial" w:cs="Arial"/>
          <w:color w:val="000000"/>
          <w:sz w:val="22"/>
          <w:szCs w:val="22"/>
        </w:rPr>
      </w:pPr>
      <w:r>
        <w:rPr>
          <w:rFonts w:ascii="Arial" w:hAnsi="Arial" w:cs="Arial"/>
          <w:sz w:val="22"/>
          <w:szCs w:val="22"/>
        </w:rPr>
        <w:t>Wykonawca zobowiązuje się do dostarczenia Zamawiającemu wszelk</w:t>
      </w:r>
      <w:r>
        <w:rPr>
          <w:rFonts w:ascii="Arial" w:hAnsi="Arial" w:cs="Arial"/>
          <w:color w:val="000000"/>
          <w:sz w:val="22"/>
          <w:szCs w:val="22"/>
        </w:rPr>
        <w:t>ich dokumentów niezbędnych do prawidłowego korzystania z rzeczywiście wymienionych części zamiennych Sprzętu, w szczególności instrukcji obsługi oraz dokumentów gwarancyjnych wystawionych przez producenta danej części zamiennej Sprzętu, najpóźniej w dniu podpisania protokołu odbioru.</w:t>
      </w:r>
    </w:p>
    <w:p w14:paraId="25129407" w14:textId="4EFC128C" w:rsidR="00252438" w:rsidRDefault="00252438" w:rsidP="00252438">
      <w:pPr>
        <w:jc w:val="center"/>
        <w:rPr>
          <w:rFonts w:ascii="Arial" w:hAnsi="Arial" w:cs="Arial"/>
          <w:b/>
          <w:color w:val="000000"/>
          <w:sz w:val="22"/>
          <w:szCs w:val="22"/>
        </w:rPr>
      </w:pPr>
      <w:r>
        <w:rPr>
          <w:rFonts w:ascii="Arial" w:hAnsi="Arial" w:cs="Arial"/>
          <w:b/>
          <w:color w:val="000000"/>
          <w:sz w:val="22"/>
          <w:szCs w:val="22"/>
        </w:rPr>
        <w:t>§ 5</w:t>
      </w:r>
    </w:p>
    <w:p w14:paraId="54C58FDB" w14:textId="77777777" w:rsidR="00252438" w:rsidRDefault="00252438" w:rsidP="00252438">
      <w:pPr>
        <w:autoSpaceDE w:val="0"/>
        <w:autoSpaceDN w:val="0"/>
        <w:adjustRightInd w:val="0"/>
        <w:ind w:right="84"/>
        <w:jc w:val="center"/>
        <w:rPr>
          <w:rFonts w:ascii="Arial" w:hAnsi="Arial" w:cs="Arial"/>
          <w:b/>
          <w:bCs/>
          <w:sz w:val="22"/>
          <w:szCs w:val="22"/>
        </w:rPr>
      </w:pPr>
      <w:r>
        <w:rPr>
          <w:rFonts w:ascii="Arial" w:hAnsi="Arial" w:cs="Arial"/>
          <w:b/>
          <w:bCs/>
          <w:sz w:val="22"/>
          <w:szCs w:val="22"/>
        </w:rPr>
        <w:t>Podwykonawstwo</w:t>
      </w:r>
    </w:p>
    <w:p w14:paraId="3A2CB10E" w14:textId="77777777" w:rsidR="00252438" w:rsidRDefault="00252438" w:rsidP="0003247A">
      <w:pPr>
        <w:numPr>
          <w:ilvl w:val="0"/>
          <w:numId w:val="40"/>
        </w:numPr>
        <w:autoSpaceDE w:val="0"/>
        <w:autoSpaceDN w:val="0"/>
        <w:adjustRightInd w:val="0"/>
        <w:spacing w:line="256" w:lineRule="auto"/>
        <w:ind w:right="103"/>
        <w:jc w:val="both"/>
        <w:rPr>
          <w:rFonts w:ascii="Arial" w:hAnsi="Arial" w:cs="Arial"/>
          <w:sz w:val="22"/>
          <w:szCs w:val="22"/>
        </w:rPr>
      </w:pPr>
      <w:r>
        <w:rPr>
          <w:rFonts w:ascii="Arial" w:hAnsi="Arial" w:cs="Arial"/>
          <w:sz w:val="22"/>
          <w:szCs w:val="22"/>
        </w:rPr>
        <w:t>Wykonawca poinformuje pisemnie Zamawiającego o zakresie podwykonawstwa oraz osobie podwykonawcy.</w:t>
      </w:r>
    </w:p>
    <w:p w14:paraId="5F914086" w14:textId="77777777" w:rsidR="00252438" w:rsidRDefault="00252438" w:rsidP="0003247A">
      <w:pPr>
        <w:numPr>
          <w:ilvl w:val="0"/>
          <w:numId w:val="40"/>
        </w:numPr>
        <w:autoSpaceDE w:val="0"/>
        <w:autoSpaceDN w:val="0"/>
        <w:adjustRightInd w:val="0"/>
        <w:spacing w:line="256" w:lineRule="auto"/>
        <w:ind w:right="103"/>
        <w:jc w:val="both"/>
        <w:rPr>
          <w:rFonts w:ascii="Arial" w:hAnsi="Arial" w:cs="Arial"/>
          <w:sz w:val="22"/>
          <w:szCs w:val="22"/>
        </w:rPr>
      </w:pPr>
      <w:r>
        <w:rPr>
          <w:rFonts w:ascii="Arial" w:hAnsi="Arial" w:cs="Arial"/>
          <w:sz w:val="22"/>
          <w:szCs w:val="22"/>
        </w:rPr>
        <w:lastRenderedPageBreak/>
        <w:t>Pełną odpowiedzialność za sposób oraz wynik świadczonych usług przez podwykonawców ponosi Wykonawca.</w:t>
      </w:r>
    </w:p>
    <w:p w14:paraId="626537BC" w14:textId="77777777" w:rsidR="00252438" w:rsidRDefault="00252438" w:rsidP="0003247A">
      <w:pPr>
        <w:pStyle w:val="arimr"/>
        <w:widowControl/>
        <w:numPr>
          <w:ilvl w:val="0"/>
          <w:numId w:val="40"/>
        </w:numPr>
        <w:suppressAutoHyphens/>
        <w:snapToGrid/>
        <w:spacing w:line="276" w:lineRule="auto"/>
        <w:jc w:val="both"/>
        <w:rPr>
          <w:rFonts w:ascii="Arial" w:hAnsi="Arial" w:cs="Arial"/>
          <w:sz w:val="22"/>
          <w:szCs w:val="22"/>
          <w:lang w:val="pl-PL"/>
        </w:rPr>
      </w:pPr>
      <w:r>
        <w:rPr>
          <w:rFonts w:ascii="Arial" w:hAnsi="Arial" w:cs="Arial"/>
          <w:sz w:val="22"/>
          <w:szCs w:val="22"/>
          <w:lang w:val="pl-PL"/>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takiej usług, jeżeli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14AE24DB" w14:textId="2382B72A" w:rsidR="00252438" w:rsidRDefault="00E1085E" w:rsidP="00252438">
      <w:pPr>
        <w:autoSpaceDE w:val="0"/>
        <w:autoSpaceDN w:val="0"/>
        <w:adjustRightInd w:val="0"/>
        <w:jc w:val="center"/>
        <w:rPr>
          <w:rFonts w:ascii="Arial" w:hAnsi="Arial" w:cs="Arial"/>
          <w:b/>
          <w:bCs/>
          <w:sz w:val="22"/>
          <w:szCs w:val="22"/>
        </w:rPr>
      </w:pPr>
      <w:r>
        <w:rPr>
          <w:rFonts w:ascii="Arial" w:hAnsi="Arial" w:cs="Arial"/>
          <w:b/>
          <w:color w:val="000000"/>
          <w:sz w:val="22"/>
          <w:szCs w:val="22"/>
        </w:rPr>
        <w:t xml:space="preserve">§ </w:t>
      </w:r>
      <w:r w:rsidR="00252438">
        <w:rPr>
          <w:rFonts w:ascii="Arial" w:hAnsi="Arial" w:cs="Arial"/>
          <w:b/>
          <w:bCs/>
          <w:sz w:val="22"/>
          <w:szCs w:val="22"/>
        </w:rPr>
        <w:t>6</w:t>
      </w:r>
    </w:p>
    <w:p w14:paraId="77C89523"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Kary umowne i niedotrzymanie warunków Umowy, odstąpienie od umowy</w:t>
      </w:r>
    </w:p>
    <w:p w14:paraId="650E46AA" w14:textId="04C3B784" w:rsidR="00252438" w:rsidRDefault="00252438" w:rsidP="00252438">
      <w:pPr>
        <w:numPr>
          <w:ilvl w:val="0"/>
          <w:numId w:val="39"/>
        </w:numPr>
        <w:spacing w:after="160" w:line="256" w:lineRule="auto"/>
        <w:contextualSpacing/>
        <w:jc w:val="both"/>
        <w:rPr>
          <w:rFonts w:ascii="Arial" w:hAnsi="Arial" w:cs="Arial"/>
          <w:sz w:val="22"/>
          <w:szCs w:val="22"/>
          <w:lang w:eastAsia="x-none"/>
        </w:rPr>
      </w:pPr>
      <w:r>
        <w:rPr>
          <w:rFonts w:ascii="Arial" w:eastAsia="Calibri" w:hAnsi="Arial" w:cs="Arial"/>
          <w:bCs/>
          <w:sz w:val="22"/>
          <w:szCs w:val="22"/>
          <w:lang w:eastAsia="en-US"/>
        </w:rPr>
        <w:t xml:space="preserve">Za zwłokę w usunięciu awarii oraz niedokonanie serwisu planowanego zalecanego przez producenta  zamawiający naliczy karę w  wysokości </w:t>
      </w:r>
      <w:r w:rsidR="00834AAF">
        <w:rPr>
          <w:rFonts w:ascii="Arial" w:eastAsia="Calibri" w:hAnsi="Arial" w:cs="Arial"/>
          <w:bCs/>
          <w:sz w:val="22"/>
          <w:szCs w:val="22"/>
          <w:lang w:eastAsia="en-US"/>
        </w:rPr>
        <w:t>5</w:t>
      </w:r>
      <w:r>
        <w:rPr>
          <w:rFonts w:ascii="Arial" w:eastAsia="Calibri" w:hAnsi="Arial" w:cs="Arial"/>
          <w:bCs/>
          <w:sz w:val="22"/>
          <w:szCs w:val="22"/>
          <w:lang w:eastAsia="en-US"/>
        </w:rPr>
        <w:t>00,00 zł [</w:t>
      </w:r>
      <w:r w:rsidR="00834AAF">
        <w:rPr>
          <w:rFonts w:ascii="Arial" w:eastAsia="Calibri" w:hAnsi="Arial" w:cs="Arial"/>
          <w:bCs/>
          <w:sz w:val="22"/>
          <w:szCs w:val="22"/>
          <w:lang w:eastAsia="en-US"/>
        </w:rPr>
        <w:t>pięćset</w:t>
      </w:r>
      <w:r>
        <w:rPr>
          <w:rFonts w:ascii="Arial" w:eastAsia="Calibri" w:hAnsi="Arial" w:cs="Arial"/>
          <w:bCs/>
          <w:sz w:val="22"/>
          <w:szCs w:val="22"/>
          <w:lang w:eastAsia="en-US"/>
        </w:rPr>
        <w:t xml:space="preserve"> złotych 00/100]  za każdy dzień zwłoki liczony od upływu terminu wyznaczonego na usunięcie awarii lub wykonania serwisu planowanego.</w:t>
      </w:r>
    </w:p>
    <w:p w14:paraId="6FB9D7C6" w14:textId="6ED806B5" w:rsidR="00252438" w:rsidRDefault="00252438" w:rsidP="00252438">
      <w:pPr>
        <w:numPr>
          <w:ilvl w:val="0"/>
          <w:numId w:val="39"/>
        </w:numPr>
        <w:spacing w:after="160" w:line="256" w:lineRule="auto"/>
        <w:contextualSpacing/>
        <w:jc w:val="both"/>
        <w:rPr>
          <w:rFonts w:ascii="Arial" w:hAnsi="Arial" w:cs="Arial"/>
          <w:sz w:val="22"/>
          <w:szCs w:val="22"/>
          <w:lang w:eastAsia="x-none"/>
        </w:rPr>
      </w:pPr>
      <w:r>
        <w:rPr>
          <w:rFonts w:ascii="Arial" w:hAnsi="Arial" w:cs="Arial"/>
          <w:sz w:val="22"/>
          <w:szCs w:val="22"/>
          <w:lang w:eastAsia="x-none"/>
        </w:rPr>
        <w:t xml:space="preserve">Wykonawca zobowiązuje się do zapłaty na rzecz Zamawiającego kar umownych  </w:t>
      </w:r>
      <w:r w:rsidR="00CB5812">
        <w:rPr>
          <w:rFonts w:ascii="Arial" w:hAnsi="Arial" w:cs="Arial"/>
          <w:sz w:val="22"/>
          <w:szCs w:val="22"/>
          <w:lang w:eastAsia="x-none"/>
        </w:rPr>
        <w:t xml:space="preserve">                        </w:t>
      </w:r>
      <w:r>
        <w:rPr>
          <w:rFonts w:ascii="Arial" w:hAnsi="Arial" w:cs="Arial"/>
          <w:sz w:val="22"/>
          <w:szCs w:val="22"/>
          <w:lang w:eastAsia="x-none"/>
        </w:rPr>
        <w:t xml:space="preserve">w przypadku: </w:t>
      </w:r>
    </w:p>
    <w:p w14:paraId="4797B5F9" w14:textId="243A5C34" w:rsidR="00252438" w:rsidRDefault="00252438" w:rsidP="0003247A">
      <w:pPr>
        <w:numPr>
          <w:ilvl w:val="0"/>
          <w:numId w:val="52"/>
        </w:numPr>
        <w:spacing w:after="160" w:line="256" w:lineRule="auto"/>
        <w:contextualSpacing/>
        <w:jc w:val="both"/>
        <w:rPr>
          <w:rFonts w:ascii="Arial" w:hAnsi="Arial" w:cs="Arial"/>
          <w:sz w:val="22"/>
          <w:szCs w:val="22"/>
          <w:lang w:eastAsia="x-none"/>
        </w:rPr>
      </w:pPr>
      <w:r>
        <w:rPr>
          <w:rFonts w:ascii="Arial" w:hAnsi="Arial" w:cs="Arial"/>
          <w:sz w:val="22"/>
          <w:szCs w:val="22"/>
          <w:lang w:eastAsia="x-none"/>
        </w:rPr>
        <w:t xml:space="preserve"> nieuzasadnionego zerwania niniejszej umowy, przez co strony rozumieją </w:t>
      </w:r>
      <w:r w:rsidR="00CB5812">
        <w:rPr>
          <w:rFonts w:ascii="Arial" w:hAnsi="Arial" w:cs="Arial"/>
          <w:sz w:val="22"/>
          <w:szCs w:val="22"/>
          <w:lang w:eastAsia="x-none"/>
        </w:rPr>
        <w:t xml:space="preserve">                             </w:t>
      </w:r>
      <w:r>
        <w:rPr>
          <w:rFonts w:ascii="Arial" w:hAnsi="Arial" w:cs="Arial"/>
          <w:sz w:val="22"/>
          <w:szCs w:val="22"/>
          <w:lang w:eastAsia="x-none"/>
        </w:rPr>
        <w:t xml:space="preserve">w szczególności zaprzestanie wykonywania przez Wykonawcę obowiązków wynikających z niniejszej umowy – w wysokości 3%  całkowitej wartości umowy </w:t>
      </w:r>
      <w:r w:rsidR="00CB5812">
        <w:rPr>
          <w:rFonts w:ascii="Arial" w:hAnsi="Arial" w:cs="Arial"/>
          <w:sz w:val="22"/>
          <w:szCs w:val="22"/>
          <w:lang w:eastAsia="x-none"/>
        </w:rPr>
        <w:t xml:space="preserve">          </w:t>
      </w:r>
      <w:r>
        <w:rPr>
          <w:rFonts w:ascii="Arial" w:hAnsi="Arial" w:cs="Arial"/>
          <w:sz w:val="22"/>
          <w:szCs w:val="22"/>
          <w:lang w:eastAsia="x-none"/>
        </w:rPr>
        <w:t>w §  3 ust 1;</w:t>
      </w:r>
    </w:p>
    <w:p w14:paraId="222CF2CB" w14:textId="295ABA2C" w:rsidR="00252438" w:rsidRDefault="00252438" w:rsidP="0003247A">
      <w:pPr>
        <w:numPr>
          <w:ilvl w:val="0"/>
          <w:numId w:val="52"/>
        </w:numPr>
        <w:spacing w:after="160" w:line="256" w:lineRule="auto"/>
        <w:ind w:left="709"/>
        <w:contextualSpacing/>
        <w:jc w:val="both"/>
        <w:rPr>
          <w:rFonts w:ascii="Arial" w:hAnsi="Arial" w:cs="Arial"/>
          <w:sz w:val="22"/>
          <w:szCs w:val="22"/>
          <w:lang w:eastAsia="x-none"/>
        </w:rPr>
      </w:pPr>
      <w:r>
        <w:rPr>
          <w:rFonts w:ascii="Arial" w:hAnsi="Arial" w:cs="Arial"/>
          <w:sz w:val="22"/>
          <w:szCs w:val="22"/>
          <w:lang w:eastAsia="x-none"/>
        </w:rPr>
        <w:t xml:space="preserve">   rozwiązanie umowy (w tym odstąpienie od umowy przez Zamawiającego) w związku z niewykonywaniem przez Wykonawcę obowiązków określonych Umową – w wysokości 3</w:t>
      </w:r>
      <w:r>
        <w:rPr>
          <w:rFonts w:ascii="Arial" w:hAnsi="Arial" w:cs="Arial"/>
          <w:i/>
          <w:sz w:val="22"/>
          <w:szCs w:val="22"/>
          <w:lang w:eastAsia="x-none"/>
        </w:rPr>
        <w:t xml:space="preserve">% </w:t>
      </w:r>
      <w:r>
        <w:rPr>
          <w:rFonts w:ascii="Arial" w:hAnsi="Arial" w:cs="Arial"/>
          <w:sz w:val="22"/>
          <w:szCs w:val="22"/>
          <w:lang w:eastAsia="x-none"/>
        </w:rPr>
        <w:t xml:space="preserve">całkowitej wartości umowy w paragrafie 3 ust 1; </w:t>
      </w:r>
    </w:p>
    <w:p w14:paraId="316B075A" w14:textId="0D8507D8" w:rsidR="00252438" w:rsidRDefault="00252438" w:rsidP="00252438">
      <w:pPr>
        <w:numPr>
          <w:ilvl w:val="0"/>
          <w:numId w:val="39"/>
        </w:numPr>
        <w:spacing w:after="160" w:line="256" w:lineRule="auto"/>
        <w:jc w:val="both"/>
        <w:rPr>
          <w:rFonts w:ascii="Arial" w:hAnsi="Arial" w:cs="Arial"/>
          <w:sz w:val="22"/>
          <w:szCs w:val="22"/>
        </w:rPr>
      </w:pPr>
      <w:r>
        <w:rPr>
          <w:rFonts w:ascii="Arial" w:hAnsi="Arial" w:cs="Arial"/>
          <w:sz w:val="22"/>
          <w:szCs w:val="22"/>
        </w:rPr>
        <w:t>Zamawiający zobowiązuje się do zapłaty na rzecz Wykonawcy kar umownych  w przypadku:</w:t>
      </w:r>
    </w:p>
    <w:p w14:paraId="7205C49C" w14:textId="77777777" w:rsidR="00252438" w:rsidRDefault="00252438" w:rsidP="0003247A">
      <w:pPr>
        <w:numPr>
          <w:ilvl w:val="0"/>
          <w:numId w:val="53"/>
        </w:numPr>
        <w:spacing w:after="160" w:line="276" w:lineRule="auto"/>
        <w:ind w:left="709" w:hanging="425"/>
        <w:contextualSpacing/>
        <w:jc w:val="both"/>
        <w:rPr>
          <w:rFonts w:ascii="Arial" w:hAnsi="Arial" w:cs="Arial"/>
          <w:sz w:val="22"/>
          <w:szCs w:val="22"/>
          <w:lang w:eastAsia="x-none"/>
        </w:rPr>
      </w:pPr>
      <w:r>
        <w:rPr>
          <w:rFonts w:ascii="Arial" w:hAnsi="Arial" w:cs="Arial"/>
          <w:sz w:val="22"/>
          <w:szCs w:val="22"/>
          <w:lang w:eastAsia="x-none"/>
        </w:rPr>
        <w:t xml:space="preserve">   rozwiązania umowy przez Zamawiającego z przyczyn innych niż istotne naruszenie przez Wykonawcę postanowień Umowy (z wyłączeniem odstąpienia od umowy w trybie art. 456 </w:t>
      </w:r>
      <w:proofErr w:type="spellStart"/>
      <w:r>
        <w:rPr>
          <w:rFonts w:ascii="Arial" w:hAnsi="Arial" w:cs="Arial"/>
          <w:sz w:val="22"/>
          <w:szCs w:val="22"/>
          <w:lang w:eastAsia="x-none"/>
        </w:rPr>
        <w:t>Pzp</w:t>
      </w:r>
      <w:proofErr w:type="spellEnd"/>
      <w:r>
        <w:rPr>
          <w:rFonts w:ascii="Arial" w:hAnsi="Arial" w:cs="Arial"/>
          <w:sz w:val="22"/>
          <w:szCs w:val="22"/>
          <w:lang w:eastAsia="x-none"/>
        </w:rPr>
        <w:t>) – w wysokości 3% całkowitej wartości umowy w paragrafie 3 ust 1;;</w:t>
      </w:r>
    </w:p>
    <w:p w14:paraId="6254885C" w14:textId="1A32650A" w:rsidR="00252438" w:rsidRDefault="00252438" w:rsidP="0003247A">
      <w:pPr>
        <w:numPr>
          <w:ilvl w:val="0"/>
          <w:numId w:val="53"/>
        </w:numPr>
        <w:spacing w:after="160" w:line="276" w:lineRule="auto"/>
        <w:ind w:left="709" w:hanging="425"/>
        <w:contextualSpacing/>
        <w:jc w:val="both"/>
        <w:rPr>
          <w:rFonts w:ascii="Arial" w:hAnsi="Arial" w:cs="Arial"/>
          <w:sz w:val="22"/>
          <w:szCs w:val="22"/>
          <w:lang w:eastAsia="x-none"/>
        </w:rPr>
      </w:pPr>
      <w:r>
        <w:rPr>
          <w:rFonts w:ascii="Arial" w:hAnsi="Arial" w:cs="Arial"/>
          <w:sz w:val="22"/>
          <w:szCs w:val="22"/>
          <w:lang w:eastAsia="x-none"/>
        </w:rPr>
        <w:t xml:space="preserve">   rozwiązania umowy (w tym odstąpienia od umowy przez Wykonawcę)  w związku </w:t>
      </w:r>
      <w:r w:rsidR="00AE4597">
        <w:rPr>
          <w:rFonts w:ascii="Arial" w:hAnsi="Arial" w:cs="Arial"/>
          <w:sz w:val="22"/>
          <w:szCs w:val="22"/>
          <w:lang w:eastAsia="x-none"/>
        </w:rPr>
        <w:t xml:space="preserve">            </w:t>
      </w:r>
      <w:r>
        <w:rPr>
          <w:rFonts w:ascii="Arial" w:hAnsi="Arial" w:cs="Arial"/>
          <w:sz w:val="22"/>
          <w:szCs w:val="22"/>
          <w:lang w:eastAsia="x-none"/>
        </w:rPr>
        <w:t xml:space="preserve">z niewykonywanie przez Zamawiającego obowiązków określonych Umową </w:t>
      </w:r>
      <w:r w:rsidR="00AE4597">
        <w:rPr>
          <w:rFonts w:ascii="Arial" w:hAnsi="Arial" w:cs="Arial"/>
          <w:sz w:val="22"/>
          <w:szCs w:val="22"/>
          <w:lang w:eastAsia="x-none"/>
        </w:rPr>
        <w:t xml:space="preserve">                               </w:t>
      </w:r>
      <w:r>
        <w:rPr>
          <w:rFonts w:ascii="Arial" w:hAnsi="Arial" w:cs="Arial"/>
          <w:sz w:val="22"/>
          <w:szCs w:val="22"/>
          <w:lang w:eastAsia="x-none"/>
        </w:rPr>
        <w:t>- w wysokości 3</w:t>
      </w:r>
      <w:r>
        <w:rPr>
          <w:rFonts w:ascii="Arial" w:hAnsi="Arial" w:cs="Arial"/>
          <w:i/>
          <w:sz w:val="22"/>
          <w:szCs w:val="22"/>
          <w:lang w:eastAsia="x-none"/>
        </w:rPr>
        <w:t>%</w:t>
      </w:r>
      <w:r>
        <w:rPr>
          <w:rFonts w:ascii="Arial" w:hAnsi="Arial" w:cs="Arial"/>
          <w:sz w:val="22"/>
          <w:szCs w:val="22"/>
          <w:lang w:eastAsia="x-none"/>
        </w:rPr>
        <w:t xml:space="preserve"> całkowitej wartości umowy w paragrafie 3 ust 1;.</w:t>
      </w:r>
    </w:p>
    <w:p w14:paraId="60001CA5" w14:textId="77777777" w:rsidR="00252438" w:rsidRDefault="00252438" w:rsidP="00252438">
      <w:pPr>
        <w:numPr>
          <w:ilvl w:val="0"/>
          <w:numId w:val="39"/>
        </w:numPr>
        <w:tabs>
          <w:tab w:val="left" w:pos="284"/>
        </w:tabs>
        <w:spacing w:after="160" w:line="276" w:lineRule="auto"/>
        <w:contextualSpacing/>
        <w:jc w:val="both"/>
        <w:rPr>
          <w:rFonts w:ascii="Arial" w:hAnsi="Arial" w:cs="Arial"/>
          <w:sz w:val="22"/>
          <w:szCs w:val="22"/>
          <w:lang w:eastAsia="x-none"/>
        </w:rPr>
      </w:pPr>
      <w:r>
        <w:rPr>
          <w:rFonts w:ascii="Arial" w:hAnsi="Arial" w:cs="Arial"/>
          <w:sz w:val="22"/>
          <w:szCs w:val="22"/>
          <w:lang w:eastAsia="x-none"/>
        </w:rPr>
        <w:t>Za naruszenie obowiązku zatrudnienia osób na podstawie umowy o pracę zgodnie z § 8 niniejszej umowy, w wysokości 1 000,00 zł (słownie: tysiąc złotych 00/100)</w:t>
      </w:r>
    </w:p>
    <w:p w14:paraId="7F57BD01" w14:textId="77777777" w:rsidR="00252438" w:rsidRDefault="00252438" w:rsidP="0003247A">
      <w:pPr>
        <w:numPr>
          <w:ilvl w:val="0"/>
          <w:numId w:val="54"/>
        </w:numPr>
        <w:spacing w:after="160" w:line="276" w:lineRule="auto"/>
        <w:contextualSpacing/>
        <w:jc w:val="both"/>
        <w:rPr>
          <w:rFonts w:ascii="Arial" w:hAnsi="Arial" w:cs="Arial"/>
          <w:sz w:val="22"/>
          <w:szCs w:val="22"/>
          <w:lang w:eastAsia="x-none"/>
        </w:rPr>
      </w:pPr>
      <w:r>
        <w:rPr>
          <w:rFonts w:ascii="Arial" w:hAnsi="Arial" w:cs="Arial"/>
          <w:sz w:val="22"/>
          <w:szCs w:val="22"/>
          <w:lang w:eastAsia="x-none"/>
        </w:rPr>
        <w:t>Łączna maksymalna Wysokość kar nie może przekroczyć 40 % wysokości całkowitej wartości umowy w paragrafie 3 ust 1;.</w:t>
      </w:r>
    </w:p>
    <w:p w14:paraId="63FAD21C" w14:textId="77777777" w:rsidR="00252438" w:rsidRDefault="00252438" w:rsidP="0003247A">
      <w:pPr>
        <w:numPr>
          <w:ilvl w:val="0"/>
          <w:numId w:val="54"/>
        </w:numPr>
        <w:spacing w:after="160" w:line="276" w:lineRule="auto"/>
        <w:contextualSpacing/>
        <w:jc w:val="both"/>
        <w:rPr>
          <w:rFonts w:ascii="Arial" w:hAnsi="Arial" w:cs="Arial"/>
          <w:sz w:val="22"/>
          <w:szCs w:val="22"/>
          <w:lang w:eastAsia="x-none"/>
        </w:rPr>
      </w:pPr>
      <w:r>
        <w:rPr>
          <w:rFonts w:ascii="Arial" w:hAnsi="Arial" w:cs="Arial"/>
          <w:sz w:val="22"/>
          <w:szCs w:val="22"/>
          <w:lang w:eastAsia="x-none"/>
        </w:rPr>
        <w:t>Zamawiającemu przysługuje prawo odstąpienia od umowy, w terminie od dnia zaistnienia przesłanek, w następujących sytuacjach:</w:t>
      </w:r>
    </w:p>
    <w:p w14:paraId="285B7B07" w14:textId="77777777" w:rsidR="00252438" w:rsidRDefault="00252438" w:rsidP="0003247A">
      <w:pPr>
        <w:numPr>
          <w:ilvl w:val="0"/>
          <w:numId w:val="55"/>
        </w:numPr>
        <w:spacing w:after="160" w:line="276" w:lineRule="auto"/>
        <w:ind w:hanging="436"/>
        <w:contextualSpacing/>
        <w:jc w:val="both"/>
        <w:rPr>
          <w:rFonts w:ascii="Arial" w:hAnsi="Arial" w:cs="Arial"/>
          <w:sz w:val="22"/>
          <w:szCs w:val="22"/>
          <w:lang w:eastAsia="x-none"/>
        </w:rPr>
      </w:pPr>
      <w:r>
        <w:rPr>
          <w:rFonts w:ascii="Arial" w:hAnsi="Arial" w:cs="Arial"/>
          <w:sz w:val="22"/>
          <w:szCs w:val="22"/>
          <w:lang w:eastAsia="x-none"/>
        </w:rPr>
        <w:t xml:space="preserve">   w razie zaistnienia istotnej zmiany okoliczności powodującej, że wykonanie umowy w całości lub w  części nie leży w interesie publicznym, czego nie można było przewidzieć w chwili jej zawarcia lub  dalsze wykonywanie umowy może zagrozić istotnemu interesowi bezpieczeństwa państwa lub   bezpieczeństwu </w:t>
      </w:r>
      <w:r>
        <w:rPr>
          <w:rFonts w:ascii="Arial" w:hAnsi="Arial" w:cs="Arial"/>
          <w:iCs/>
          <w:sz w:val="22"/>
          <w:szCs w:val="22"/>
          <w:lang w:eastAsia="x-none"/>
        </w:rPr>
        <w:t>publicznemu</w:t>
      </w:r>
      <w:r>
        <w:rPr>
          <w:rFonts w:ascii="Arial" w:hAnsi="Arial" w:cs="Arial"/>
          <w:sz w:val="22"/>
          <w:szCs w:val="22"/>
          <w:lang w:eastAsia="x-none"/>
        </w:rPr>
        <w:t>; w  takiej sytuacji Wykonawca może żądać wyłącznie wynagrodzenia należnego z tytułu wykonania części umowy;</w:t>
      </w:r>
    </w:p>
    <w:p w14:paraId="588B82E0" w14:textId="77777777" w:rsidR="00252438" w:rsidRDefault="00252438" w:rsidP="0003247A">
      <w:pPr>
        <w:numPr>
          <w:ilvl w:val="0"/>
          <w:numId w:val="55"/>
        </w:numPr>
        <w:spacing w:after="160" w:line="276" w:lineRule="auto"/>
        <w:ind w:hanging="436"/>
        <w:contextualSpacing/>
        <w:jc w:val="both"/>
        <w:rPr>
          <w:rFonts w:ascii="Arial" w:hAnsi="Arial" w:cs="Arial"/>
          <w:sz w:val="22"/>
          <w:szCs w:val="22"/>
          <w:lang w:eastAsia="x-none"/>
        </w:rPr>
      </w:pPr>
      <w:r>
        <w:rPr>
          <w:rFonts w:ascii="Arial" w:hAnsi="Arial" w:cs="Arial"/>
          <w:sz w:val="22"/>
          <w:szCs w:val="22"/>
          <w:lang w:eastAsia="x-none"/>
        </w:rPr>
        <w:t xml:space="preserve">   gdy łączna wartość kar umownych przekroczy 40 % wysokości całkowitej wartości umowy w paragrafie 3 ust 1;</w:t>
      </w:r>
    </w:p>
    <w:p w14:paraId="7B28A237" w14:textId="77777777" w:rsidR="00252438" w:rsidRDefault="00252438" w:rsidP="0003247A">
      <w:pPr>
        <w:numPr>
          <w:ilvl w:val="0"/>
          <w:numId w:val="55"/>
        </w:numPr>
        <w:spacing w:after="160" w:line="276" w:lineRule="auto"/>
        <w:ind w:hanging="436"/>
        <w:contextualSpacing/>
        <w:jc w:val="both"/>
        <w:rPr>
          <w:rFonts w:ascii="Arial" w:hAnsi="Arial" w:cs="Arial"/>
          <w:sz w:val="22"/>
          <w:szCs w:val="22"/>
          <w:lang w:eastAsia="x-none"/>
        </w:rPr>
      </w:pPr>
      <w:r>
        <w:rPr>
          <w:rFonts w:ascii="Arial" w:hAnsi="Arial" w:cs="Arial"/>
          <w:sz w:val="22"/>
          <w:szCs w:val="22"/>
          <w:lang w:eastAsia="x-none"/>
        </w:rPr>
        <w:t xml:space="preserve">   gdy zostanie wszczęte postępowanie zmierzające do ogłoszenia upadłości, rozwiązania firmy Wykonawcy lub wszczęte zostanie postępowanie układowe z wniosku wnioskodawcy;</w:t>
      </w:r>
    </w:p>
    <w:p w14:paraId="60E405D3" w14:textId="77777777" w:rsidR="00252438" w:rsidRDefault="00252438" w:rsidP="0003247A">
      <w:pPr>
        <w:numPr>
          <w:ilvl w:val="0"/>
          <w:numId w:val="55"/>
        </w:numPr>
        <w:spacing w:after="160" w:line="276" w:lineRule="auto"/>
        <w:ind w:hanging="436"/>
        <w:contextualSpacing/>
        <w:jc w:val="both"/>
        <w:rPr>
          <w:rFonts w:ascii="Arial" w:hAnsi="Arial" w:cs="Arial"/>
          <w:sz w:val="22"/>
          <w:szCs w:val="22"/>
          <w:lang w:eastAsia="x-none"/>
        </w:rPr>
      </w:pPr>
      <w:r>
        <w:rPr>
          <w:rFonts w:ascii="Arial" w:hAnsi="Arial" w:cs="Arial"/>
          <w:sz w:val="22"/>
          <w:szCs w:val="22"/>
          <w:lang w:eastAsia="x-none"/>
        </w:rPr>
        <w:t xml:space="preserve">   w przypadku 3-krotnej nieterminowej lub nienależytej realizacji przedmiotu umowy;</w:t>
      </w:r>
    </w:p>
    <w:p w14:paraId="26C05495" w14:textId="345C3374" w:rsidR="00252438" w:rsidRDefault="00252438" w:rsidP="0003247A">
      <w:pPr>
        <w:numPr>
          <w:ilvl w:val="0"/>
          <w:numId w:val="55"/>
        </w:numPr>
        <w:spacing w:after="160" w:line="276" w:lineRule="auto"/>
        <w:ind w:hanging="436"/>
        <w:contextualSpacing/>
        <w:jc w:val="both"/>
        <w:rPr>
          <w:rFonts w:ascii="Arial" w:hAnsi="Arial" w:cs="Arial"/>
          <w:sz w:val="22"/>
          <w:szCs w:val="22"/>
          <w:lang w:eastAsia="x-none"/>
        </w:rPr>
      </w:pPr>
      <w:r>
        <w:rPr>
          <w:rFonts w:ascii="Arial" w:hAnsi="Arial" w:cs="Arial"/>
          <w:sz w:val="22"/>
          <w:szCs w:val="22"/>
          <w:lang w:eastAsia="x-none"/>
        </w:rPr>
        <w:lastRenderedPageBreak/>
        <w:t xml:space="preserve">   gdy Wykonawca nie przystąpił do realizacji przedmiotu umowy bez uzasadnionych przyczyn lub  nie kontynuuje realizacji przedmiotu umowy mimo dodatkowego wezwania Zamawiającego złożonego na piśmie i bezskutecznego upływu dodatkowego </w:t>
      </w:r>
      <w:r w:rsidR="00AE4597">
        <w:rPr>
          <w:rFonts w:ascii="Arial" w:hAnsi="Arial" w:cs="Arial"/>
          <w:sz w:val="22"/>
          <w:szCs w:val="22"/>
          <w:lang w:eastAsia="x-none"/>
        </w:rPr>
        <w:t xml:space="preserve">                     </w:t>
      </w:r>
      <w:r>
        <w:rPr>
          <w:rFonts w:ascii="Arial" w:hAnsi="Arial" w:cs="Arial"/>
          <w:sz w:val="22"/>
          <w:szCs w:val="22"/>
          <w:lang w:eastAsia="x-none"/>
        </w:rPr>
        <w:t>7 dniowego terminu na przystąpienie do realizacji lub kontynuacji realizacji umowy.</w:t>
      </w:r>
    </w:p>
    <w:p w14:paraId="3B79A54E" w14:textId="77777777" w:rsidR="00252438" w:rsidRDefault="00252438" w:rsidP="0003247A">
      <w:pPr>
        <w:numPr>
          <w:ilvl w:val="0"/>
          <w:numId w:val="54"/>
        </w:numPr>
        <w:spacing w:after="160" w:line="276" w:lineRule="auto"/>
        <w:contextualSpacing/>
        <w:jc w:val="both"/>
        <w:rPr>
          <w:rFonts w:ascii="Arial" w:hAnsi="Arial" w:cs="Arial"/>
          <w:sz w:val="22"/>
          <w:szCs w:val="22"/>
          <w:lang w:eastAsia="x-none"/>
        </w:rPr>
      </w:pPr>
      <w:r>
        <w:rPr>
          <w:rFonts w:ascii="Arial" w:hAnsi="Arial" w:cs="Arial"/>
          <w:sz w:val="22"/>
          <w:szCs w:val="22"/>
          <w:lang w:eastAsia="x-none"/>
        </w:rPr>
        <w:t>Zamawiający zastrzega sobie prawo dochodzenia odszkodowania uzupełniającego do wysokości rzeczywiście poniesionej szkody.</w:t>
      </w:r>
    </w:p>
    <w:p w14:paraId="44C77E9F" w14:textId="77777777" w:rsidR="00252438" w:rsidRDefault="00252438" w:rsidP="0003247A">
      <w:pPr>
        <w:numPr>
          <w:ilvl w:val="0"/>
          <w:numId w:val="54"/>
        </w:numPr>
        <w:spacing w:after="160" w:line="276" w:lineRule="auto"/>
        <w:contextualSpacing/>
        <w:jc w:val="both"/>
        <w:rPr>
          <w:rFonts w:ascii="Arial" w:hAnsi="Arial" w:cs="Arial"/>
          <w:sz w:val="22"/>
          <w:szCs w:val="22"/>
          <w:lang w:eastAsia="x-none"/>
        </w:rPr>
      </w:pPr>
      <w:r>
        <w:rPr>
          <w:rFonts w:ascii="Arial" w:hAnsi="Arial" w:cs="Arial"/>
          <w:sz w:val="22"/>
          <w:szCs w:val="22"/>
          <w:lang w:eastAsia="x-none"/>
        </w:rPr>
        <w:t xml:space="preserve">W przypadku, gdy opóźnienie w płatności którejkolwiek z rat z tytułu Ceny Umowy przekroczy 60 dni Wykonawca może: </w:t>
      </w:r>
    </w:p>
    <w:p w14:paraId="34517912" w14:textId="77777777" w:rsidR="00252438" w:rsidRDefault="00252438" w:rsidP="0003247A">
      <w:pPr>
        <w:numPr>
          <w:ilvl w:val="0"/>
          <w:numId w:val="56"/>
        </w:numPr>
        <w:tabs>
          <w:tab w:val="left" w:pos="709"/>
        </w:tabs>
        <w:spacing w:after="160" w:line="276" w:lineRule="auto"/>
        <w:ind w:left="709" w:hanging="425"/>
        <w:contextualSpacing/>
        <w:jc w:val="both"/>
        <w:rPr>
          <w:rFonts w:ascii="Arial" w:hAnsi="Arial" w:cs="Arial"/>
          <w:sz w:val="22"/>
          <w:szCs w:val="22"/>
          <w:lang w:eastAsia="x-none"/>
        </w:rPr>
      </w:pPr>
      <w:r>
        <w:rPr>
          <w:rFonts w:ascii="Arial" w:hAnsi="Arial" w:cs="Arial"/>
          <w:sz w:val="22"/>
          <w:szCs w:val="22"/>
          <w:lang w:eastAsia="x-none"/>
        </w:rPr>
        <w:t>wstrzymać wykonanie Umowy do chwili uregulowania płatności przez Zamawiającego;</w:t>
      </w:r>
    </w:p>
    <w:p w14:paraId="349E832D" w14:textId="77777777" w:rsidR="00252438" w:rsidRDefault="00252438" w:rsidP="0003247A">
      <w:pPr>
        <w:numPr>
          <w:ilvl w:val="0"/>
          <w:numId w:val="56"/>
        </w:numPr>
        <w:tabs>
          <w:tab w:val="left" w:pos="709"/>
        </w:tabs>
        <w:spacing w:after="160" w:line="276" w:lineRule="auto"/>
        <w:ind w:left="709" w:hanging="425"/>
        <w:contextualSpacing/>
        <w:jc w:val="both"/>
        <w:rPr>
          <w:rFonts w:ascii="Arial" w:hAnsi="Arial" w:cs="Arial"/>
          <w:sz w:val="22"/>
          <w:szCs w:val="22"/>
          <w:lang w:eastAsia="x-none"/>
        </w:rPr>
      </w:pPr>
      <w:r>
        <w:rPr>
          <w:rFonts w:ascii="Arial" w:hAnsi="Arial" w:cs="Arial"/>
          <w:sz w:val="22"/>
          <w:szCs w:val="22"/>
          <w:lang w:eastAsia="x-none"/>
        </w:rPr>
        <w:t>rozwiązać Umowę za pisemnym wypowiedzeniem bez okresów wypowiedzenia;</w:t>
      </w:r>
    </w:p>
    <w:p w14:paraId="401B34CE" w14:textId="77777777" w:rsidR="00252438" w:rsidRDefault="00252438" w:rsidP="0003247A">
      <w:pPr>
        <w:numPr>
          <w:ilvl w:val="0"/>
          <w:numId w:val="56"/>
        </w:numPr>
        <w:tabs>
          <w:tab w:val="left" w:pos="709"/>
        </w:tabs>
        <w:spacing w:after="160" w:line="276" w:lineRule="auto"/>
        <w:ind w:left="709" w:hanging="425"/>
        <w:contextualSpacing/>
        <w:jc w:val="both"/>
        <w:rPr>
          <w:rFonts w:ascii="Arial" w:hAnsi="Arial" w:cs="Arial"/>
          <w:sz w:val="22"/>
          <w:szCs w:val="22"/>
          <w:lang w:eastAsia="x-none"/>
        </w:rPr>
      </w:pPr>
      <w:r>
        <w:rPr>
          <w:rFonts w:ascii="Arial" w:hAnsi="Arial" w:cs="Arial"/>
          <w:sz w:val="22"/>
          <w:szCs w:val="22"/>
          <w:lang w:eastAsia="x-none"/>
        </w:rPr>
        <w:t>podjąć wszelkie działania prawnie dozwolone, umożliwiające wyegzekwowanie od Zamawiającego przestrzegania postanowień Umowy.</w:t>
      </w:r>
    </w:p>
    <w:p w14:paraId="6EC5AC68" w14:textId="77777777" w:rsidR="00252438" w:rsidRDefault="00252438" w:rsidP="00252438">
      <w:pPr>
        <w:jc w:val="center"/>
        <w:rPr>
          <w:rFonts w:ascii="Arial" w:hAnsi="Arial" w:cs="Arial"/>
          <w:b/>
          <w:sz w:val="22"/>
          <w:szCs w:val="22"/>
        </w:rPr>
      </w:pPr>
    </w:p>
    <w:p w14:paraId="30740F5D" w14:textId="70E7CCE6" w:rsidR="00252438" w:rsidRDefault="00252438" w:rsidP="00252438">
      <w:pPr>
        <w:jc w:val="center"/>
        <w:rPr>
          <w:rFonts w:ascii="Arial" w:hAnsi="Arial" w:cs="Arial"/>
          <w:b/>
          <w:sz w:val="22"/>
          <w:szCs w:val="22"/>
        </w:rPr>
      </w:pPr>
      <w:r>
        <w:rPr>
          <w:rFonts w:ascii="Arial" w:hAnsi="Arial" w:cs="Arial"/>
          <w:b/>
          <w:sz w:val="22"/>
          <w:szCs w:val="22"/>
        </w:rPr>
        <w:t>§ 7</w:t>
      </w:r>
    </w:p>
    <w:p w14:paraId="6F7E26BE"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Odpowiedzialność za szkody</w:t>
      </w:r>
    </w:p>
    <w:p w14:paraId="55A13D8F" w14:textId="77777777" w:rsidR="00252438" w:rsidRDefault="00252438" w:rsidP="00252438">
      <w:pPr>
        <w:autoSpaceDE w:val="0"/>
        <w:autoSpaceDN w:val="0"/>
        <w:adjustRightInd w:val="0"/>
        <w:ind w:right="2"/>
        <w:jc w:val="both"/>
        <w:rPr>
          <w:rFonts w:ascii="Arial" w:hAnsi="Arial" w:cs="Arial"/>
          <w:sz w:val="22"/>
          <w:szCs w:val="22"/>
        </w:rPr>
      </w:pPr>
      <w:r>
        <w:rPr>
          <w:rFonts w:ascii="Arial" w:hAnsi="Arial" w:cs="Arial"/>
          <w:sz w:val="22"/>
          <w:szCs w:val="22"/>
        </w:rPr>
        <w:t>Wykonawca oświadcza:</w:t>
      </w:r>
    </w:p>
    <w:p w14:paraId="25C37E94" w14:textId="714687DE" w:rsidR="00252438" w:rsidRDefault="00252438" w:rsidP="00252438">
      <w:pPr>
        <w:autoSpaceDE w:val="0"/>
        <w:autoSpaceDN w:val="0"/>
        <w:adjustRightInd w:val="0"/>
        <w:ind w:left="171" w:right="2"/>
        <w:jc w:val="both"/>
        <w:rPr>
          <w:rFonts w:ascii="Arial" w:hAnsi="Arial" w:cs="Arial"/>
          <w:sz w:val="22"/>
          <w:szCs w:val="22"/>
        </w:rPr>
      </w:pPr>
      <w:r>
        <w:rPr>
          <w:rFonts w:ascii="Arial" w:hAnsi="Arial" w:cs="Arial"/>
          <w:sz w:val="22"/>
          <w:szCs w:val="22"/>
        </w:rPr>
        <w:t xml:space="preserve">- że jest ubezpieczony w zakresie odpowiedzialności cywilnej od czynności związanych </w:t>
      </w:r>
      <w:r w:rsidR="00AE4597">
        <w:rPr>
          <w:rFonts w:ascii="Arial" w:hAnsi="Arial" w:cs="Arial"/>
          <w:sz w:val="22"/>
          <w:szCs w:val="22"/>
        </w:rPr>
        <w:t xml:space="preserve">                   </w:t>
      </w:r>
      <w:r>
        <w:rPr>
          <w:rFonts w:ascii="Arial" w:hAnsi="Arial" w:cs="Arial"/>
          <w:sz w:val="22"/>
          <w:szCs w:val="22"/>
        </w:rPr>
        <w:t xml:space="preserve">z wykonywaniem postanowień Umowy na kwotę minimum </w:t>
      </w:r>
      <w:r w:rsidR="00F773A4">
        <w:rPr>
          <w:rFonts w:ascii="Arial" w:hAnsi="Arial" w:cs="Arial"/>
          <w:sz w:val="22"/>
          <w:szCs w:val="22"/>
        </w:rPr>
        <w:t>2 000</w:t>
      </w:r>
      <w:r>
        <w:rPr>
          <w:rFonts w:ascii="Arial" w:hAnsi="Arial" w:cs="Arial"/>
          <w:sz w:val="22"/>
          <w:szCs w:val="22"/>
        </w:rPr>
        <w:t xml:space="preserve"> 000,00 zł (słownie: </w:t>
      </w:r>
      <w:r w:rsidR="00254FD8">
        <w:rPr>
          <w:rFonts w:ascii="Arial" w:hAnsi="Arial" w:cs="Arial"/>
          <w:sz w:val="22"/>
          <w:szCs w:val="22"/>
        </w:rPr>
        <w:t>dwa miliony</w:t>
      </w:r>
      <w:r>
        <w:rPr>
          <w:rFonts w:ascii="Arial" w:hAnsi="Arial" w:cs="Arial"/>
          <w:sz w:val="22"/>
          <w:szCs w:val="22"/>
        </w:rPr>
        <w:t xml:space="preserve"> złotych 00/100).</w:t>
      </w:r>
    </w:p>
    <w:p w14:paraId="57DBAF42" w14:textId="1A662803" w:rsidR="00252438" w:rsidRDefault="00252438" w:rsidP="00252438">
      <w:pPr>
        <w:autoSpaceDE w:val="0"/>
        <w:autoSpaceDN w:val="0"/>
        <w:adjustRightInd w:val="0"/>
        <w:ind w:left="171" w:right="2"/>
        <w:jc w:val="both"/>
        <w:rPr>
          <w:rFonts w:ascii="Arial" w:hAnsi="Arial" w:cs="Arial"/>
          <w:sz w:val="22"/>
          <w:szCs w:val="22"/>
        </w:rPr>
      </w:pPr>
      <w:r>
        <w:rPr>
          <w:rFonts w:ascii="Arial" w:hAnsi="Arial" w:cs="Arial"/>
          <w:sz w:val="22"/>
          <w:szCs w:val="22"/>
        </w:rPr>
        <w:t>- że w przypadku gdy okres ubezpieczenia, na który zawarta jest umowa ubezpieczenia upływa w okresie realizacji przedmiotowej umowy, Wykonawca w terminie 10 dni od zawarcia polisy lub zapłaty raty zobowiązany jest dostarczyć Zamawiającemu dokumenty potwierdzające przedłużenie ubezpieczenia</w:t>
      </w:r>
      <w:r w:rsidR="0030482C">
        <w:rPr>
          <w:rFonts w:ascii="Arial" w:hAnsi="Arial" w:cs="Arial"/>
          <w:sz w:val="22"/>
          <w:szCs w:val="22"/>
        </w:rPr>
        <w:t>.</w:t>
      </w:r>
    </w:p>
    <w:p w14:paraId="21DF595C" w14:textId="77777777" w:rsidR="00252438" w:rsidRDefault="00252438" w:rsidP="00252438">
      <w:pPr>
        <w:autoSpaceDE w:val="0"/>
        <w:autoSpaceDN w:val="0"/>
        <w:adjustRightInd w:val="0"/>
        <w:ind w:right="2"/>
        <w:jc w:val="both"/>
        <w:rPr>
          <w:rFonts w:ascii="Arial" w:hAnsi="Arial" w:cs="Arial"/>
          <w:sz w:val="22"/>
          <w:szCs w:val="22"/>
        </w:rPr>
      </w:pPr>
    </w:p>
    <w:p w14:paraId="1073E4DC" w14:textId="6CFE3FF0" w:rsidR="00252438" w:rsidRDefault="00252438" w:rsidP="00252438">
      <w:pPr>
        <w:jc w:val="center"/>
        <w:rPr>
          <w:rFonts w:ascii="Arial" w:hAnsi="Arial" w:cs="Arial"/>
          <w:b/>
          <w:sz w:val="22"/>
          <w:szCs w:val="22"/>
        </w:rPr>
      </w:pPr>
      <w:r>
        <w:rPr>
          <w:rFonts w:ascii="Arial" w:hAnsi="Arial" w:cs="Arial"/>
          <w:b/>
          <w:sz w:val="22"/>
          <w:szCs w:val="22"/>
        </w:rPr>
        <w:t>§ 8</w:t>
      </w:r>
    </w:p>
    <w:p w14:paraId="491F7582"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Obowiązek zatrudnienia</w:t>
      </w:r>
    </w:p>
    <w:p w14:paraId="56EBCECC" w14:textId="329CEFFB" w:rsidR="00252438" w:rsidRDefault="00252438" w:rsidP="0003247A">
      <w:pPr>
        <w:numPr>
          <w:ilvl w:val="0"/>
          <w:numId w:val="41"/>
        </w:numPr>
        <w:tabs>
          <w:tab w:val="center" w:pos="284"/>
          <w:tab w:val="right" w:pos="9432"/>
        </w:tabs>
        <w:suppressAutoHyphens/>
        <w:spacing w:line="256" w:lineRule="auto"/>
        <w:ind w:left="284" w:hanging="284"/>
        <w:jc w:val="both"/>
        <w:rPr>
          <w:rFonts w:ascii="Arial" w:eastAsia="Calibri" w:hAnsi="Arial" w:cs="Arial"/>
          <w:bCs/>
          <w:spacing w:val="4"/>
          <w:sz w:val="22"/>
          <w:szCs w:val="22"/>
          <w:lang w:eastAsia="en-US"/>
        </w:rPr>
      </w:pPr>
      <w:r>
        <w:rPr>
          <w:rFonts w:ascii="Arial" w:eastAsia="Calibri" w:hAnsi="Arial" w:cs="Arial"/>
          <w:sz w:val="22"/>
          <w:szCs w:val="22"/>
          <w:lang w:eastAsia="ar-SA"/>
        </w:rPr>
        <w:t>Zamawiający wymaga zatrudnienia na podstawie umowy o pracę przez Wykonawcę</w:t>
      </w:r>
      <w:r>
        <w:rPr>
          <w:rFonts w:ascii="Arial" w:eastAsia="Calibri" w:hAnsi="Arial" w:cs="Arial"/>
          <w:bCs/>
          <w:spacing w:val="4"/>
          <w:sz w:val="22"/>
          <w:szCs w:val="22"/>
          <w:lang w:eastAsia="en-US"/>
        </w:rPr>
        <w:t xml:space="preserve"> lub Podwykonawcę na podstawie umowy o pracę osób wykonujących czynności w zakresie realizacji zamówienia: </w:t>
      </w:r>
      <w:r>
        <w:rPr>
          <w:rFonts w:ascii="Arial" w:hAnsi="Arial" w:cs="Arial"/>
          <w:sz w:val="22"/>
          <w:szCs w:val="22"/>
        </w:rPr>
        <w:t xml:space="preserve">wszystkich </w:t>
      </w:r>
      <w:r w:rsidR="00C32E98">
        <w:rPr>
          <w:rFonts w:ascii="Arial" w:hAnsi="Arial" w:cs="Arial"/>
          <w:sz w:val="22"/>
          <w:szCs w:val="22"/>
        </w:rPr>
        <w:t>osób oddelegowanych</w:t>
      </w:r>
      <w:r>
        <w:rPr>
          <w:rFonts w:ascii="Arial" w:hAnsi="Arial" w:cs="Arial"/>
          <w:sz w:val="22"/>
          <w:szCs w:val="22"/>
        </w:rPr>
        <w:t xml:space="preserve"> wykonujących przedmiotowe usługi  serwisowe</w:t>
      </w:r>
      <w:r>
        <w:rPr>
          <w:rFonts w:ascii="Arial" w:eastAsia="Calibri" w:hAnsi="Arial" w:cs="Arial"/>
          <w:bCs/>
          <w:spacing w:val="4"/>
          <w:sz w:val="22"/>
          <w:szCs w:val="22"/>
          <w:lang w:eastAsia="en-US"/>
        </w:rPr>
        <w:t>.</w:t>
      </w:r>
    </w:p>
    <w:p w14:paraId="2F694865" w14:textId="77777777" w:rsidR="00252438" w:rsidRDefault="00252438" w:rsidP="0003247A">
      <w:pPr>
        <w:numPr>
          <w:ilvl w:val="0"/>
          <w:numId w:val="41"/>
        </w:numPr>
        <w:tabs>
          <w:tab w:val="center" w:pos="284"/>
          <w:tab w:val="right" w:pos="9432"/>
        </w:tabs>
        <w:suppressAutoHyphens/>
        <w:spacing w:line="256" w:lineRule="auto"/>
        <w:ind w:left="284" w:hanging="284"/>
        <w:jc w:val="both"/>
        <w:rPr>
          <w:rFonts w:ascii="Arial" w:eastAsia="Times New Roman" w:hAnsi="Arial" w:cs="Arial"/>
          <w:sz w:val="22"/>
          <w:szCs w:val="22"/>
          <w:lang w:eastAsia="ar-SA"/>
        </w:rPr>
      </w:pPr>
      <w:r>
        <w:rPr>
          <w:rFonts w:ascii="Arial"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750B0DD3" w14:textId="77777777" w:rsidR="00252438" w:rsidRDefault="00252438" w:rsidP="0003247A">
      <w:pPr>
        <w:numPr>
          <w:ilvl w:val="0"/>
          <w:numId w:val="57"/>
        </w:numPr>
        <w:tabs>
          <w:tab w:val="center" w:pos="284"/>
        </w:tabs>
        <w:suppressAutoHyphens/>
        <w:spacing w:line="276" w:lineRule="auto"/>
        <w:ind w:left="851" w:hanging="284"/>
        <w:contextualSpacing/>
        <w:rPr>
          <w:rFonts w:ascii="Arial" w:hAnsi="Arial" w:cs="Arial"/>
          <w:sz w:val="22"/>
          <w:szCs w:val="22"/>
          <w:lang w:eastAsia="ar-SA"/>
        </w:rPr>
      </w:pPr>
      <w:r>
        <w:rPr>
          <w:rFonts w:ascii="Arial" w:hAnsi="Arial" w:cs="Arial"/>
          <w:sz w:val="22"/>
          <w:szCs w:val="22"/>
          <w:lang w:eastAsia="ar-SA"/>
        </w:rPr>
        <w:t>żądania oświadczeń i dokumentów w zakresie potwierdzenia spełniania ww. wymogów i dokonywania ich oceny;</w:t>
      </w:r>
    </w:p>
    <w:p w14:paraId="441E4E44" w14:textId="77777777" w:rsidR="00252438" w:rsidRDefault="00252438" w:rsidP="0003247A">
      <w:pPr>
        <w:numPr>
          <w:ilvl w:val="0"/>
          <w:numId w:val="57"/>
        </w:numPr>
        <w:tabs>
          <w:tab w:val="center" w:pos="284"/>
        </w:tabs>
        <w:suppressAutoHyphens/>
        <w:spacing w:line="276" w:lineRule="auto"/>
        <w:ind w:left="851" w:hanging="284"/>
        <w:contextualSpacing/>
        <w:jc w:val="both"/>
        <w:rPr>
          <w:rFonts w:ascii="Arial" w:hAnsi="Arial" w:cs="Arial"/>
          <w:sz w:val="22"/>
          <w:szCs w:val="22"/>
          <w:lang w:eastAsia="ar-SA"/>
        </w:rPr>
      </w:pPr>
      <w:r>
        <w:rPr>
          <w:rFonts w:ascii="Arial" w:hAnsi="Arial" w:cs="Arial"/>
          <w:sz w:val="22"/>
          <w:szCs w:val="22"/>
          <w:lang w:eastAsia="ar-SA"/>
        </w:rPr>
        <w:t>żądania wyjaśnień w przypadku wątpliwości w zakresie potwierdzenia spełniania ww. wymogów;</w:t>
      </w:r>
    </w:p>
    <w:p w14:paraId="59AD4EDC" w14:textId="77777777" w:rsidR="00252438" w:rsidRDefault="00252438" w:rsidP="0003247A">
      <w:pPr>
        <w:numPr>
          <w:ilvl w:val="0"/>
          <w:numId w:val="57"/>
        </w:numPr>
        <w:tabs>
          <w:tab w:val="center" w:pos="284"/>
          <w:tab w:val="right" w:pos="851"/>
        </w:tabs>
        <w:suppressAutoHyphens/>
        <w:spacing w:line="276" w:lineRule="auto"/>
        <w:ind w:left="851" w:hanging="284"/>
        <w:contextualSpacing/>
        <w:jc w:val="both"/>
        <w:rPr>
          <w:rFonts w:ascii="Arial" w:hAnsi="Arial" w:cs="Arial"/>
          <w:sz w:val="22"/>
          <w:szCs w:val="22"/>
          <w:lang w:eastAsia="ar-SA"/>
        </w:rPr>
      </w:pPr>
      <w:r>
        <w:rPr>
          <w:rFonts w:ascii="Arial" w:hAnsi="Arial" w:cs="Arial"/>
          <w:sz w:val="22"/>
          <w:szCs w:val="22"/>
          <w:lang w:eastAsia="ar-SA"/>
        </w:rPr>
        <w:t>przeprowadzania kontroli na miejscu wykonywania świadczenia.</w:t>
      </w:r>
    </w:p>
    <w:p w14:paraId="68B724B0" w14:textId="3A1E9D4A" w:rsidR="00252438" w:rsidRDefault="00252438" w:rsidP="0003247A">
      <w:pPr>
        <w:numPr>
          <w:ilvl w:val="0"/>
          <w:numId w:val="41"/>
        </w:numPr>
        <w:tabs>
          <w:tab w:val="center" w:pos="284"/>
          <w:tab w:val="center" w:pos="4896"/>
          <w:tab w:val="right" w:pos="9432"/>
        </w:tabs>
        <w:suppressAutoHyphens/>
        <w:spacing w:line="256" w:lineRule="auto"/>
        <w:ind w:left="284" w:hanging="284"/>
        <w:jc w:val="both"/>
        <w:rPr>
          <w:rFonts w:ascii="Arial" w:hAnsi="Arial" w:cs="Arial"/>
          <w:sz w:val="22"/>
          <w:szCs w:val="22"/>
          <w:lang w:eastAsia="ar-SA"/>
        </w:rPr>
      </w:pPr>
      <w:r>
        <w:rPr>
          <w:rFonts w:ascii="Arial" w:hAnsi="Arial" w:cs="Arial"/>
          <w:sz w:val="22"/>
          <w:szCs w:val="22"/>
          <w:lang w:eastAsia="ar-SA"/>
        </w:rPr>
        <w:t xml:space="preserve">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czynności </w:t>
      </w:r>
      <w:r w:rsidR="00B5563D">
        <w:rPr>
          <w:rFonts w:ascii="Arial" w:hAnsi="Arial" w:cs="Arial"/>
          <w:sz w:val="22"/>
          <w:szCs w:val="22"/>
          <w:lang w:eastAsia="ar-SA"/>
        </w:rPr>
        <w:t xml:space="preserve">                  </w:t>
      </w:r>
      <w:r>
        <w:rPr>
          <w:rFonts w:ascii="Arial" w:hAnsi="Arial" w:cs="Arial"/>
          <w:sz w:val="22"/>
          <w:szCs w:val="22"/>
          <w:lang w:eastAsia="ar-SA"/>
        </w:rPr>
        <w:t>w trakcie realizacji zamówienia:</w:t>
      </w:r>
    </w:p>
    <w:p w14:paraId="55075AD0" w14:textId="37E999D3" w:rsidR="00252438" w:rsidRDefault="00252438" w:rsidP="0003247A">
      <w:pPr>
        <w:numPr>
          <w:ilvl w:val="0"/>
          <w:numId w:val="58"/>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Pr>
          <w:rFonts w:ascii="Arial" w:hAnsi="Arial" w:cs="Arial"/>
          <w:sz w:val="22"/>
          <w:szCs w:val="22"/>
          <w:lang w:eastAsia="ar-SA"/>
        </w:rPr>
        <w:t xml:space="preserve">oświadczenie wykonawcy lub podwykonawcy o zatrudnieniu na podstawie umowy </w:t>
      </w:r>
      <w:r w:rsidR="00B5563D">
        <w:rPr>
          <w:rFonts w:ascii="Arial" w:hAnsi="Arial" w:cs="Arial"/>
          <w:sz w:val="22"/>
          <w:szCs w:val="22"/>
          <w:lang w:eastAsia="ar-SA"/>
        </w:rPr>
        <w:t xml:space="preserve">                      </w:t>
      </w:r>
      <w:r>
        <w:rPr>
          <w:rFonts w:ascii="Arial" w:hAnsi="Arial" w:cs="Arial"/>
          <w:sz w:val="22"/>
          <w:szCs w:val="22"/>
          <w:lang w:eastAsia="ar-SA"/>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30482C">
        <w:rPr>
          <w:rFonts w:ascii="Arial" w:hAnsi="Arial" w:cs="Arial"/>
          <w:sz w:val="22"/>
          <w:szCs w:val="22"/>
          <w:lang w:eastAsia="ar-SA"/>
        </w:rPr>
        <w:t xml:space="preserve">                 </w:t>
      </w:r>
      <w:r>
        <w:rPr>
          <w:rFonts w:ascii="Arial" w:hAnsi="Arial" w:cs="Arial"/>
          <w:sz w:val="22"/>
          <w:szCs w:val="22"/>
          <w:lang w:eastAsia="ar-SA"/>
        </w:rPr>
        <w:t>i wymiaru etatu oraz podpis osoby uprawnionej do złożenia oświadczenia w imieniu Wykonawcy lub Podwykonawcy;</w:t>
      </w:r>
    </w:p>
    <w:p w14:paraId="1633C677" w14:textId="15E8B618" w:rsidR="00252438" w:rsidRDefault="00252438" w:rsidP="0003247A">
      <w:pPr>
        <w:numPr>
          <w:ilvl w:val="0"/>
          <w:numId w:val="58"/>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Pr>
          <w:rFonts w:ascii="Arial" w:hAnsi="Arial" w:cs="Arial"/>
          <w:sz w:val="22"/>
          <w:szCs w:val="22"/>
          <w:lang w:eastAsia="ar-SA"/>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w:t>
      </w:r>
      <w:r>
        <w:rPr>
          <w:rFonts w:ascii="Arial" w:hAnsi="Arial" w:cs="Arial"/>
          <w:sz w:val="22"/>
          <w:szCs w:val="22"/>
          <w:vertAlign w:val="superscript"/>
          <w:lang w:eastAsia="x-none"/>
        </w:rPr>
        <w:footnoteReference w:id="1"/>
      </w:r>
      <w:r>
        <w:rPr>
          <w:rFonts w:ascii="Arial" w:hAnsi="Arial" w:cs="Arial"/>
          <w:sz w:val="22"/>
          <w:szCs w:val="22"/>
          <w:lang w:eastAsia="ar-SA"/>
        </w:rPr>
        <w:t xml:space="preserve"> bez adresów, nr PESEL pracowników). Imię i nazwisko pracownika nie podlegają </w:t>
      </w:r>
      <w:proofErr w:type="spellStart"/>
      <w:r>
        <w:rPr>
          <w:rFonts w:ascii="Arial" w:hAnsi="Arial" w:cs="Arial"/>
          <w:sz w:val="22"/>
          <w:szCs w:val="22"/>
          <w:lang w:eastAsia="ar-SA"/>
        </w:rPr>
        <w:t>anonimizacji</w:t>
      </w:r>
      <w:proofErr w:type="spellEnd"/>
      <w:r>
        <w:rPr>
          <w:rFonts w:ascii="Arial" w:hAnsi="Arial" w:cs="Arial"/>
          <w:sz w:val="22"/>
          <w:szCs w:val="22"/>
          <w:lang w:eastAsia="ar-SA"/>
        </w:rPr>
        <w:t>. Informacje takie jak: data zawarcia umowy, rodzaj umowy  o pracę i wymiar etatu powinny być możliwe do zidentyfikowania;</w:t>
      </w:r>
    </w:p>
    <w:p w14:paraId="5B518218" w14:textId="77777777" w:rsidR="00252438" w:rsidRDefault="00252438" w:rsidP="0003247A">
      <w:pPr>
        <w:numPr>
          <w:ilvl w:val="0"/>
          <w:numId w:val="58"/>
        </w:numPr>
        <w:tabs>
          <w:tab w:val="center" w:pos="284"/>
          <w:tab w:val="right" w:pos="709"/>
        </w:tabs>
        <w:suppressAutoHyphens/>
        <w:spacing w:after="160" w:line="276" w:lineRule="auto"/>
        <w:ind w:left="709" w:hanging="425"/>
        <w:contextualSpacing/>
        <w:jc w:val="both"/>
        <w:rPr>
          <w:rFonts w:ascii="Arial" w:hAnsi="Arial" w:cs="Arial"/>
          <w:sz w:val="22"/>
          <w:szCs w:val="22"/>
          <w:lang w:eastAsia="ar-SA"/>
        </w:rPr>
      </w:pPr>
      <w:r>
        <w:rPr>
          <w:rFonts w:ascii="Arial" w:hAnsi="Arial" w:cs="Arial"/>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 sposób zapewniający ochronę danych osobowych pracowników, zgodnie z obowiązującymi przepisami. Imię i nazwisko pracownika nie podlega </w:t>
      </w:r>
      <w:proofErr w:type="spellStart"/>
      <w:r>
        <w:rPr>
          <w:rFonts w:ascii="Arial" w:hAnsi="Arial" w:cs="Arial"/>
          <w:sz w:val="22"/>
          <w:szCs w:val="22"/>
          <w:lang w:eastAsia="ar-SA"/>
        </w:rPr>
        <w:t>anonimizacji</w:t>
      </w:r>
      <w:proofErr w:type="spellEnd"/>
      <w:r>
        <w:rPr>
          <w:rFonts w:ascii="Arial" w:hAnsi="Arial" w:cs="Arial"/>
          <w:sz w:val="22"/>
          <w:szCs w:val="22"/>
          <w:lang w:eastAsia="ar-SA"/>
        </w:rPr>
        <w:t>.</w:t>
      </w:r>
    </w:p>
    <w:p w14:paraId="60F8BBC4" w14:textId="77777777" w:rsidR="00252438" w:rsidRDefault="00252438" w:rsidP="0003247A">
      <w:pPr>
        <w:numPr>
          <w:ilvl w:val="0"/>
          <w:numId w:val="58"/>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Pr>
          <w:rFonts w:ascii="Arial"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Pr>
          <w:rFonts w:ascii="Arial" w:hAnsi="Arial" w:cs="Arial"/>
          <w:i/>
          <w:sz w:val="22"/>
          <w:szCs w:val="22"/>
          <w:lang w:eastAsia="ar-SA"/>
        </w:rPr>
        <w:t>.</w:t>
      </w:r>
      <w:r>
        <w:rPr>
          <w:rFonts w:ascii="Arial" w:hAnsi="Arial" w:cs="Arial"/>
          <w:sz w:val="22"/>
          <w:szCs w:val="22"/>
          <w:lang w:eastAsia="ar-SA"/>
        </w:rPr>
        <w:t xml:space="preserve"> Imię i nazwisko pracownika nie podlegają </w:t>
      </w:r>
      <w:proofErr w:type="spellStart"/>
      <w:r>
        <w:rPr>
          <w:rFonts w:ascii="Arial" w:hAnsi="Arial" w:cs="Arial"/>
          <w:sz w:val="22"/>
          <w:szCs w:val="22"/>
          <w:lang w:eastAsia="ar-SA"/>
        </w:rPr>
        <w:t>anonimizacji</w:t>
      </w:r>
      <w:proofErr w:type="spellEnd"/>
      <w:r>
        <w:rPr>
          <w:rFonts w:ascii="Arial" w:hAnsi="Arial" w:cs="Arial"/>
          <w:sz w:val="22"/>
          <w:szCs w:val="22"/>
          <w:lang w:eastAsia="ar-SA"/>
        </w:rPr>
        <w:t>.</w:t>
      </w:r>
    </w:p>
    <w:p w14:paraId="4148415E" w14:textId="2F395CF4" w:rsidR="00252438" w:rsidRDefault="00252438" w:rsidP="0003247A">
      <w:pPr>
        <w:numPr>
          <w:ilvl w:val="0"/>
          <w:numId w:val="41"/>
        </w:numPr>
        <w:tabs>
          <w:tab w:val="center" w:pos="284"/>
          <w:tab w:val="center" w:pos="4896"/>
          <w:tab w:val="right" w:pos="9432"/>
        </w:tabs>
        <w:suppressAutoHyphens/>
        <w:spacing w:after="160" w:line="256" w:lineRule="auto"/>
        <w:ind w:left="284" w:hanging="284"/>
        <w:jc w:val="both"/>
        <w:rPr>
          <w:rFonts w:ascii="Arial" w:hAnsi="Arial" w:cs="Arial"/>
          <w:sz w:val="22"/>
          <w:szCs w:val="22"/>
          <w:lang w:eastAsia="ar-SA"/>
        </w:rPr>
      </w:pPr>
      <w:r>
        <w:rPr>
          <w:rFonts w:ascii="Arial" w:hAnsi="Arial" w:cs="Arial"/>
          <w:sz w:val="22"/>
          <w:szCs w:val="22"/>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sidR="0030482C">
        <w:rPr>
          <w:rFonts w:ascii="Arial" w:hAnsi="Arial" w:cs="Arial"/>
          <w:sz w:val="22"/>
          <w:szCs w:val="22"/>
          <w:lang w:eastAsia="ar-SA"/>
        </w:rPr>
        <w:t xml:space="preserve">                            </w:t>
      </w:r>
      <w:r>
        <w:rPr>
          <w:rFonts w:ascii="Arial" w:hAnsi="Arial" w:cs="Arial"/>
          <w:sz w:val="22"/>
          <w:szCs w:val="22"/>
          <w:lang w:eastAsia="ar-SA"/>
        </w:rPr>
        <w:t xml:space="preserve">w wysokości określonej w §6 ust.4 niniejszej umowy. Niezłożenie przez wykonawcę </w:t>
      </w:r>
      <w:r w:rsidR="0030482C">
        <w:rPr>
          <w:rFonts w:ascii="Arial" w:hAnsi="Arial" w:cs="Arial"/>
          <w:sz w:val="22"/>
          <w:szCs w:val="22"/>
          <w:lang w:eastAsia="ar-SA"/>
        </w:rPr>
        <w:t xml:space="preserve">                  </w:t>
      </w:r>
      <w:r>
        <w:rPr>
          <w:rFonts w:ascii="Arial" w:hAnsi="Arial" w:cs="Arial"/>
          <w:sz w:val="22"/>
          <w:szCs w:val="22"/>
          <w:lang w:eastAsia="ar-SA"/>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C0093F6" w14:textId="77777777" w:rsidR="00252438" w:rsidRDefault="00252438" w:rsidP="0003247A">
      <w:pPr>
        <w:numPr>
          <w:ilvl w:val="0"/>
          <w:numId w:val="41"/>
        </w:numPr>
        <w:tabs>
          <w:tab w:val="center" w:pos="284"/>
          <w:tab w:val="center" w:pos="4896"/>
          <w:tab w:val="right" w:pos="9432"/>
        </w:tabs>
        <w:suppressAutoHyphens/>
        <w:spacing w:after="160" w:line="256" w:lineRule="auto"/>
        <w:ind w:left="284" w:hanging="284"/>
        <w:jc w:val="both"/>
        <w:rPr>
          <w:rFonts w:ascii="Arial" w:hAnsi="Arial" w:cs="Arial"/>
          <w:sz w:val="22"/>
          <w:szCs w:val="22"/>
          <w:lang w:eastAsia="ar-SA"/>
        </w:rPr>
      </w:pPr>
      <w:r>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0D38EB8F" w14:textId="77777777" w:rsidR="00252438" w:rsidRDefault="00252438" w:rsidP="00252438">
      <w:pPr>
        <w:jc w:val="center"/>
        <w:rPr>
          <w:rFonts w:ascii="Arial" w:hAnsi="Arial" w:cs="Arial"/>
          <w:b/>
          <w:sz w:val="22"/>
          <w:szCs w:val="22"/>
        </w:rPr>
      </w:pPr>
      <w:r>
        <w:rPr>
          <w:rFonts w:ascii="Arial" w:hAnsi="Arial" w:cs="Arial"/>
          <w:b/>
          <w:sz w:val="22"/>
          <w:szCs w:val="22"/>
        </w:rPr>
        <w:t>§ 9</w:t>
      </w:r>
    </w:p>
    <w:p w14:paraId="5BB18059"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Zmiany umowy</w:t>
      </w:r>
    </w:p>
    <w:p w14:paraId="3A578E12" w14:textId="77777777" w:rsidR="004E119B" w:rsidRPr="0058590E" w:rsidRDefault="004E119B" w:rsidP="004E119B">
      <w:pPr>
        <w:autoSpaceDE w:val="0"/>
        <w:autoSpaceDN w:val="0"/>
        <w:adjustRightInd w:val="0"/>
        <w:jc w:val="center"/>
        <w:rPr>
          <w:rFonts w:ascii="Arial" w:eastAsia="Times New Roman" w:hAnsi="Arial" w:cs="Arial"/>
          <w:b/>
          <w:bCs/>
          <w:sz w:val="22"/>
          <w:szCs w:val="22"/>
        </w:rPr>
      </w:pPr>
    </w:p>
    <w:p w14:paraId="4BF22A2C" w14:textId="77777777" w:rsidR="004E119B" w:rsidRPr="0058590E" w:rsidRDefault="004E119B" w:rsidP="0003247A">
      <w:pPr>
        <w:numPr>
          <w:ilvl w:val="0"/>
          <w:numId w:val="60"/>
        </w:numPr>
        <w:ind w:left="284" w:hanging="284"/>
        <w:jc w:val="both"/>
        <w:rPr>
          <w:rFonts w:ascii="Arial" w:eastAsia="Times New Roman" w:hAnsi="Arial" w:cs="Arial"/>
          <w:sz w:val="22"/>
          <w:szCs w:val="22"/>
        </w:rPr>
      </w:pPr>
      <w:r w:rsidRPr="0058590E">
        <w:rPr>
          <w:rFonts w:ascii="Arial" w:eastAsia="Times New Roman" w:hAnsi="Arial" w:cs="Arial"/>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58590E">
        <w:rPr>
          <w:rFonts w:ascii="Arial" w:eastAsia="Times New Roman" w:hAnsi="Arial" w:cs="Arial"/>
          <w:sz w:val="22"/>
          <w:szCs w:val="22"/>
        </w:rPr>
        <w:t>Pzp</w:t>
      </w:r>
      <w:proofErr w:type="spellEnd"/>
      <w:r w:rsidRPr="0058590E">
        <w:rPr>
          <w:rFonts w:ascii="Arial" w:eastAsia="Times New Roman" w:hAnsi="Arial" w:cs="Arial"/>
          <w:sz w:val="22"/>
          <w:szCs w:val="22"/>
        </w:rPr>
        <w:t>, tj. zmiany:</w:t>
      </w:r>
    </w:p>
    <w:p w14:paraId="2448A776" w14:textId="77777777" w:rsidR="004E119B" w:rsidRPr="0058590E" w:rsidRDefault="004E119B" w:rsidP="0003247A">
      <w:pPr>
        <w:numPr>
          <w:ilvl w:val="0"/>
          <w:numId w:val="43"/>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stawki podatku od towarów i usług oraz podatku akcyzowego,</w:t>
      </w:r>
    </w:p>
    <w:p w14:paraId="124D2CAB" w14:textId="77777777" w:rsidR="004E119B" w:rsidRPr="0058590E" w:rsidRDefault="004E119B" w:rsidP="0003247A">
      <w:pPr>
        <w:numPr>
          <w:ilvl w:val="0"/>
          <w:numId w:val="43"/>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 xml:space="preserve">wysokości minimalnego wynagrodzenia za pracę albo wysokości minimalnej stawki godzinowej, ustalonych na podstawie ustawy z dnia 10 października 2002r.  </w:t>
      </w:r>
      <w:r>
        <w:rPr>
          <w:rFonts w:ascii="Arial" w:eastAsia="Times New Roman" w:hAnsi="Arial" w:cs="Arial"/>
          <w:sz w:val="22"/>
          <w:szCs w:val="22"/>
        </w:rPr>
        <w:t xml:space="preserve">        </w:t>
      </w:r>
      <w:r w:rsidRPr="0058590E">
        <w:rPr>
          <w:rFonts w:ascii="Arial" w:eastAsia="Times New Roman" w:hAnsi="Arial" w:cs="Arial"/>
          <w:sz w:val="22"/>
          <w:szCs w:val="22"/>
        </w:rPr>
        <w:t xml:space="preserve">                    o minimalnym wynagrodzeniu za pracę,</w:t>
      </w:r>
    </w:p>
    <w:p w14:paraId="35B74495" w14:textId="77777777" w:rsidR="004E119B" w:rsidRPr="0058590E" w:rsidRDefault="004E119B" w:rsidP="0003247A">
      <w:pPr>
        <w:numPr>
          <w:ilvl w:val="0"/>
          <w:numId w:val="43"/>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zasad podlegania ubezpieczeniom społecznym lub ubezpieczeniu zdrowotnemu lub wysokości stawki składki na ubezpieczenia społeczne lub ubezpieczenie zdrowotne,</w:t>
      </w:r>
    </w:p>
    <w:p w14:paraId="52CEE544" w14:textId="77777777" w:rsidR="004E119B" w:rsidRPr="0058590E" w:rsidRDefault="004E119B" w:rsidP="0003247A">
      <w:pPr>
        <w:numPr>
          <w:ilvl w:val="0"/>
          <w:numId w:val="43"/>
        </w:numPr>
        <w:tabs>
          <w:tab w:val="num" w:pos="851"/>
        </w:tabs>
        <w:ind w:left="851"/>
        <w:contextualSpacing/>
        <w:jc w:val="both"/>
        <w:rPr>
          <w:rFonts w:ascii="Arial" w:eastAsia="Times New Roman" w:hAnsi="Arial" w:cs="Arial"/>
          <w:sz w:val="22"/>
          <w:szCs w:val="22"/>
        </w:rPr>
      </w:pPr>
      <w:r w:rsidRPr="0058590E">
        <w:rPr>
          <w:rFonts w:ascii="Arial" w:eastAsia="Times New Roman" w:hAnsi="Arial" w:cs="Arial"/>
          <w:sz w:val="22"/>
          <w:szCs w:val="22"/>
        </w:rPr>
        <w:t>zasad gromadzenia i wysokości wpłat do pracowniczych planów kapitałowych,                    o których mowa w ustawie z dnia 4 października 2018r. o pracowniczych planach kapitałowych (</w:t>
      </w:r>
      <w:proofErr w:type="spellStart"/>
      <w:r w:rsidRPr="0058590E">
        <w:rPr>
          <w:rFonts w:ascii="Arial" w:eastAsia="Times New Roman" w:hAnsi="Arial" w:cs="Arial"/>
          <w:sz w:val="22"/>
          <w:szCs w:val="22"/>
        </w:rPr>
        <w:t>t.j</w:t>
      </w:r>
      <w:proofErr w:type="spellEnd"/>
      <w:r w:rsidRPr="0058590E">
        <w:rPr>
          <w:rFonts w:ascii="Arial" w:eastAsia="Times New Roman" w:hAnsi="Arial" w:cs="Arial"/>
          <w:sz w:val="22"/>
          <w:szCs w:val="22"/>
        </w:rPr>
        <w:t>. Dz. U. z 2020 r. poz. 1342 ze zm.)</w:t>
      </w:r>
    </w:p>
    <w:p w14:paraId="663E3313" w14:textId="77777777" w:rsidR="004E119B" w:rsidRPr="0058590E" w:rsidRDefault="004E119B" w:rsidP="004E119B">
      <w:pPr>
        <w:ind w:left="284"/>
        <w:jc w:val="both"/>
        <w:rPr>
          <w:rFonts w:ascii="Arial" w:eastAsia="Times New Roman" w:hAnsi="Arial" w:cs="Arial"/>
          <w:sz w:val="22"/>
          <w:szCs w:val="22"/>
        </w:rPr>
      </w:pPr>
      <w:r w:rsidRPr="0058590E">
        <w:rPr>
          <w:rFonts w:ascii="Arial" w:eastAsia="Times New Roman" w:hAnsi="Arial" w:cs="Arial"/>
          <w:sz w:val="22"/>
          <w:szCs w:val="22"/>
        </w:rPr>
        <w:t>pod warunkiem wykazania Zamawiającemu, że zmiana ma wpływ na koszty realizacji zamówienia oraz wykazania wysokości tych dodatkowych kosztów.</w:t>
      </w:r>
    </w:p>
    <w:p w14:paraId="7B3A43C7" w14:textId="77777777" w:rsidR="004E119B" w:rsidRPr="0058590E" w:rsidRDefault="004E119B" w:rsidP="0003247A">
      <w:pPr>
        <w:numPr>
          <w:ilvl w:val="0"/>
          <w:numId w:val="60"/>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lastRenderedPageBreak/>
        <w:t xml:space="preserve">Zmiana wysokości wynagrodzenia obowiązywać będzie od dnia wejścia w życie zmian      </w:t>
      </w:r>
      <w:r>
        <w:rPr>
          <w:rFonts w:ascii="Arial" w:eastAsia="Times New Roman" w:hAnsi="Arial" w:cs="Arial"/>
          <w:sz w:val="22"/>
          <w:szCs w:val="22"/>
        </w:rPr>
        <w:t xml:space="preserve">    </w:t>
      </w:r>
      <w:r w:rsidRPr="0058590E">
        <w:rPr>
          <w:rFonts w:ascii="Arial" w:eastAsia="Times New Roman" w:hAnsi="Arial" w:cs="Arial"/>
          <w:sz w:val="22"/>
          <w:szCs w:val="22"/>
        </w:rPr>
        <w:t xml:space="preserve">    o których mowa w ust. 1. zgodnie z załączoną uprzednio przez Wykonawcę kalkulacją kosztów oraz określoną niżej dokumentacją.</w:t>
      </w:r>
    </w:p>
    <w:p w14:paraId="05472E5F" w14:textId="77777777" w:rsidR="004E119B" w:rsidRPr="0058590E" w:rsidRDefault="004E119B" w:rsidP="0003247A">
      <w:pPr>
        <w:numPr>
          <w:ilvl w:val="0"/>
          <w:numId w:val="60"/>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t>W wypadku zmiany, o której mowa w ust. 1 lit. a) wartość netto Ceny Umowy nie zmieni się, a określona w aneksie wartość brutto wynagrodzenia zostanie wyliczona na podstawie nowych przepisów.</w:t>
      </w:r>
    </w:p>
    <w:p w14:paraId="16CA9668" w14:textId="77777777" w:rsidR="004E119B" w:rsidRPr="0058590E" w:rsidRDefault="004E119B" w:rsidP="0003247A">
      <w:pPr>
        <w:numPr>
          <w:ilvl w:val="0"/>
          <w:numId w:val="60"/>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t xml:space="preserve">W przypadku zmian, o których mowa w ust 1. lit. b),c),d) Cena Umowy ulegnie zmianie   </w:t>
      </w:r>
      <w:r>
        <w:rPr>
          <w:rFonts w:ascii="Arial" w:eastAsia="Times New Roman" w:hAnsi="Arial" w:cs="Arial"/>
          <w:sz w:val="22"/>
          <w:szCs w:val="22"/>
        </w:rPr>
        <w:t xml:space="preserve">       </w:t>
      </w:r>
      <w:r w:rsidRPr="0058590E">
        <w:rPr>
          <w:rFonts w:ascii="Arial" w:eastAsia="Times New Roman" w:hAnsi="Arial" w:cs="Arial"/>
          <w:sz w:val="22"/>
          <w:szCs w:val="22"/>
        </w:rPr>
        <w:t xml:space="preserv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74F8C77B" w14:textId="77777777" w:rsidR="004E119B" w:rsidRPr="0058590E" w:rsidRDefault="004E119B" w:rsidP="0003247A">
      <w:pPr>
        <w:numPr>
          <w:ilvl w:val="0"/>
          <w:numId w:val="60"/>
        </w:numPr>
        <w:tabs>
          <w:tab w:val="num" w:pos="284"/>
        </w:tabs>
        <w:ind w:left="284" w:hanging="284"/>
        <w:jc w:val="both"/>
        <w:rPr>
          <w:rFonts w:ascii="Arial" w:eastAsia="Times New Roman" w:hAnsi="Arial" w:cs="Arial"/>
          <w:sz w:val="22"/>
          <w:szCs w:val="22"/>
        </w:rPr>
      </w:pPr>
      <w:r w:rsidRPr="0058590E">
        <w:rPr>
          <w:rFonts w:ascii="Arial" w:eastAsia="Times New Roman" w:hAnsi="Arial" w:cs="Arial"/>
          <w:sz w:val="22"/>
          <w:szCs w:val="22"/>
        </w:rPr>
        <w:t xml:space="preserve">Wprowadzenie zmian wysokości wynagrodzenia wymaga uprzedniego złożenia przez Wykonawcę oświadczenia o wysokości dodatkowych kosztów wynikających </w:t>
      </w:r>
      <w:r>
        <w:rPr>
          <w:rFonts w:ascii="Arial" w:eastAsia="Times New Roman" w:hAnsi="Arial" w:cs="Arial"/>
          <w:sz w:val="22"/>
          <w:szCs w:val="22"/>
        </w:rPr>
        <w:t xml:space="preserve">      </w:t>
      </w:r>
      <w:r w:rsidRPr="0058590E">
        <w:rPr>
          <w:rFonts w:ascii="Arial" w:eastAsia="Times New Roman" w:hAnsi="Arial" w:cs="Arial"/>
          <w:sz w:val="22"/>
          <w:szCs w:val="22"/>
        </w:rPr>
        <w:t xml:space="preserve">                            z wprowadzenia zmian, o których mowa w ust 1. lit. b.),c),d) oraz przedstawienia szczegółowej kalkulacji.</w:t>
      </w:r>
    </w:p>
    <w:p w14:paraId="0709A044" w14:textId="77777777" w:rsidR="004E119B" w:rsidRPr="0058590E" w:rsidRDefault="004E119B" w:rsidP="0003247A">
      <w:pPr>
        <w:numPr>
          <w:ilvl w:val="0"/>
          <w:numId w:val="60"/>
        </w:numPr>
        <w:tabs>
          <w:tab w:val="num" w:pos="284"/>
        </w:tabs>
        <w:ind w:left="284" w:hanging="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Na podstawie art. 439 ust. 1 i 2 ustawy </w:t>
      </w:r>
      <w:proofErr w:type="spellStart"/>
      <w:r w:rsidRPr="0058590E">
        <w:rPr>
          <w:rFonts w:ascii="Arial" w:eastAsia="Times New Roman" w:hAnsi="Arial" w:cs="Arial"/>
          <w:color w:val="000000"/>
          <w:sz w:val="22"/>
          <w:szCs w:val="22"/>
        </w:rPr>
        <w:t>Pzp</w:t>
      </w:r>
      <w:proofErr w:type="spellEnd"/>
      <w:r w:rsidRPr="0058590E">
        <w:rPr>
          <w:rFonts w:ascii="Arial" w:eastAsia="Times New Roman" w:hAnsi="Arial" w:cs="Arial"/>
          <w:color w:val="000000"/>
          <w:sz w:val="22"/>
          <w:szCs w:val="22"/>
        </w:rPr>
        <w:t xml:space="preserve">, Strony mogą dokonać zmiany Ceny Umowy należnej Wykonawcy, o którym mowa w § </w:t>
      </w:r>
      <w:r>
        <w:rPr>
          <w:rFonts w:ascii="Arial" w:eastAsia="Times New Roman" w:hAnsi="Arial" w:cs="Arial"/>
          <w:color w:val="000000"/>
          <w:sz w:val="22"/>
          <w:szCs w:val="22"/>
        </w:rPr>
        <w:t>3</w:t>
      </w:r>
      <w:r w:rsidRPr="0058590E">
        <w:rPr>
          <w:rFonts w:ascii="Arial" w:eastAsia="Times New Roman" w:hAnsi="Arial" w:cs="Arial"/>
          <w:color w:val="000000"/>
          <w:sz w:val="22"/>
          <w:szCs w:val="22"/>
        </w:rPr>
        <w:t xml:space="preserve"> ust 1 umowy, w formie pisemnego aneksu,                 w przypadku zmiany cen materiałów lub kosztów związanych z realizacją zamówienia, na następujących zasadach:</w:t>
      </w:r>
    </w:p>
    <w:p w14:paraId="1755F772" w14:textId="77777777" w:rsidR="004E119B" w:rsidRPr="0058590E" w:rsidRDefault="004E119B" w:rsidP="004E119B">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a)</w:t>
      </w:r>
      <w:r w:rsidRPr="0058590E">
        <w:rPr>
          <w:rFonts w:ascii="Arial" w:eastAsia="Times New Roman" w:hAnsi="Arial" w:cs="Arial"/>
          <w:color w:val="000000"/>
          <w:sz w:val="22"/>
          <w:szCs w:val="22"/>
        </w:rPr>
        <w:tab/>
        <w:t xml:space="preserve"> każda ze Stron może wystąpić do drugiej Strony z żądaniem dokonania zmiany wysokości Ceny Umowy należnej Wykonawcy, wraz z uzasadnieniem zawierającym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5802805E" w14:textId="77777777" w:rsidR="004E119B" w:rsidRPr="0058590E" w:rsidRDefault="004E119B" w:rsidP="004E119B">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b)</w:t>
      </w:r>
      <w:r w:rsidRPr="0058590E">
        <w:rPr>
          <w:rFonts w:ascii="Arial" w:eastAsia="Times New Roman"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73037993" w14:textId="77777777" w:rsidR="004E119B" w:rsidRPr="0058590E" w:rsidRDefault="004E119B" w:rsidP="004E119B">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c)</w:t>
      </w:r>
      <w:r w:rsidRPr="0058590E">
        <w:rPr>
          <w:rFonts w:ascii="Arial" w:eastAsia="Times New Roman" w:hAnsi="Arial" w:cs="Arial"/>
          <w:color w:val="000000"/>
          <w:sz w:val="22"/>
          <w:szCs w:val="22"/>
        </w:rPr>
        <w:tab/>
        <w:t xml:space="preserve">zmiana Ceny Umowy może nastąpić po 6 miesiącach obowiązywania umowy,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po ogłoszeniu przez Prezesa Głównego Urzędu Statystycznego średniorocznego wskaźnika cen towarów i usług konsumpcyjnych ogółem, ze skutkiem od 1 dnia po zakończeniu pierwszego okresu 6 miesięcy i kolejnych 6 miesięcy trwania umowy ;</w:t>
      </w:r>
    </w:p>
    <w:p w14:paraId="675BFE07" w14:textId="77777777" w:rsidR="004E119B" w:rsidRPr="0058590E" w:rsidRDefault="004E119B" w:rsidP="004E119B">
      <w:pPr>
        <w:tabs>
          <w:tab w:val="num" w:pos="284"/>
        </w:tabs>
        <w:ind w:left="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d)</w:t>
      </w:r>
      <w:r w:rsidRPr="0058590E">
        <w:rPr>
          <w:rFonts w:ascii="Arial" w:eastAsia="Times New Roman"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eastAsia="Times New Roman" w:hAnsi="Arial" w:cs="Arial"/>
          <w:color w:val="000000"/>
          <w:sz w:val="22"/>
          <w:szCs w:val="22"/>
        </w:rPr>
        <w:t>3</w:t>
      </w:r>
      <w:r w:rsidRPr="0058590E">
        <w:rPr>
          <w:rFonts w:ascii="Arial" w:eastAsia="Times New Roman" w:hAnsi="Arial" w:cs="Arial"/>
          <w:color w:val="000000"/>
          <w:sz w:val="22"/>
          <w:szCs w:val="22"/>
        </w:rPr>
        <w:t xml:space="preserve"> ust. 1;</w:t>
      </w:r>
    </w:p>
    <w:p w14:paraId="4F2D35AC" w14:textId="77777777" w:rsidR="004E119B" w:rsidRPr="0058590E" w:rsidRDefault="004E119B" w:rsidP="004E119B">
      <w:pPr>
        <w:ind w:left="284" w:hanging="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 xml:space="preserve">7.  Wykonawca, którego wynagrodzenie zostało zmienione na podstawie  art. 439 ust. 1 – 3 </w:t>
      </w:r>
      <w:proofErr w:type="spellStart"/>
      <w:r w:rsidRPr="0058590E">
        <w:rPr>
          <w:rFonts w:ascii="Arial" w:eastAsia="Times New Roman" w:hAnsi="Arial" w:cs="Arial"/>
          <w:color w:val="000000"/>
          <w:sz w:val="22"/>
          <w:szCs w:val="22"/>
        </w:rPr>
        <w:t>Pzp</w:t>
      </w:r>
      <w:proofErr w:type="spellEnd"/>
      <w:r w:rsidRPr="0058590E">
        <w:rPr>
          <w:rFonts w:ascii="Arial" w:eastAsia="Times New Roman"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70ED3D" w14:textId="77777777" w:rsidR="004E119B" w:rsidRPr="0058590E" w:rsidRDefault="004E119B" w:rsidP="004E119B">
      <w:pPr>
        <w:ind w:left="708"/>
        <w:jc w:val="both"/>
        <w:rPr>
          <w:rFonts w:ascii="Arial" w:eastAsia="Times New Roman" w:hAnsi="Arial" w:cs="Arial"/>
          <w:color w:val="000000"/>
          <w:sz w:val="22"/>
          <w:szCs w:val="22"/>
        </w:rPr>
      </w:pPr>
      <w:r w:rsidRPr="0058590E">
        <w:rPr>
          <w:rFonts w:ascii="Arial" w:eastAsia="Times New Roman" w:hAnsi="Arial" w:cs="Arial"/>
          <w:color w:val="000000"/>
          <w:sz w:val="22"/>
          <w:szCs w:val="22"/>
        </w:rPr>
        <w:t>a)</w:t>
      </w:r>
      <w:r w:rsidRPr="0058590E">
        <w:rPr>
          <w:rFonts w:ascii="Arial" w:eastAsia="Times New Roman" w:hAnsi="Arial" w:cs="Arial"/>
          <w:color w:val="000000"/>
          <w:sz w:val="22"/>
          <w:szCs w:val="22"/>
        </w:rPr>
        <w:tab/>
        <w:t>przedmiotem umowy są roboty budowlane, dostawy lub usługi;</w:t>
      </w:r>
    </w:p>
    <w:p w14:paraId="4B4A0A43" w14:textId="77777777" w:rsidR="004E119B" w:rsidRPr="0058590E" w:rsidRDefault="004E119B" w:rsidP="004E119B">
      <w:pPr>
        <w:ind w:left="708"/>
        <w:jc w:val="both"/>
        <w:rPr>
          <w:rFonts w:ascii="Arial" w:eastAsia="Times New Roman" w:hAnsi="Arial" w:cs="Arial"/>
          <w:color w:val="000000"/>
          <w:sz w:val="22"/>
          <w:szCs w:val="22"/>
        </w:rPr>
      </w:pPr>
      <w:r w:rsidRPr="0058590E">
        <w:rPr>
          <w:rFonts w:ascii="Arial" w:eastAsia="Times New Roman" w:hAnsi="Arial" w:cs="Arial"/>
          <w:color w:val="000000"/>
          <w:sz w:val="22"/>
          <w:szCs w:val="22"/>
        </w:rPr>
        <w:t>b)</w:t>
      </w:r>
      <w:r w:rsidRPr="0058590E">
        <w:rPr>
          <w:rFonts w:ascii="Arial" w:eastAsia="Times New Roman" w:hAnsi="Arial" w:cs="Arial"/>
          <w:color w:val="000000"/>
          <w:sz w:val="22"/>
          <w:szCs w:val="22"/>
        </w:rPr>
        <w:tab/>
        <w:t>okres obowiązywania umowy przekracza 6 miesięcy.</w:t>
      </w:r>
    </w:p>
    <w:p w14:paraId="727882A8" w14:textId="77777777" w:rsidR="004E119B" w:rsidRPr="0058590E" w:rsidRDefault="004E119B" w:rsidP="004E119B">
      <w:pPr>
        <w:ind w:left="284" w:hanging="284"/>
        <w:jc w:val="both"/>
        <w:rPr>
          <w:rFonts w:ascii="Arial" w:eastAsia="Times New Roman" w:hAnsi="Arial" w:cs="Arial"/>
          <w:color w:val="000000"/>
          <w:sz w:val="22"/>
          <w:szCs w:val="22"/>
        </w:rPr>
      </w:pPr>
      <w:r w:rsidRPr="0058590E">
        <w:rPr>
          <w:rFonts w:ascii="Arial" w:eastAsia="Times New Roman" w:hAnsi="Arial" w:cs="Arial"/>
          <w:color w:val="000000"/>
          <w:sz w:val="22"/>
          <w:szCs w:val="22"/>
        </w:rPr>
        <w:t>8.</w:t>
      </w:r>
      <w:r w:rsidRPr="0058590E">
        <w:rPr>
          <w:rFonts w:ascii="Arial" w:eastAsia="Times New Roman"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58590E">
        <w:rPr>
          <w:rFonts w:ascii="Arial" w:eastAsia="Times New Roman" w:hAnsi="Arial" w:cs="Arial"/>
          <w:color w:val="000000"/>
          <w:sz w:val="22"/>
          <w:szCs w:val="22"/>
        </w:rPr>
        <w:t>Pzp</w:t>
      </w:r>
      <w:proofErr w:type="spellEnd"/>
      <w:r w:rsidRPr="0058590E">
        <w:rPr>
          <w:rFonts w:ascii="Arial" w:eastAsia="Times New Roman" w:hAnsi="Arial" w:cs="Arial"/>
          <w:color w:val="000000"/>
          <w:sz w:val="22"/>
          <w:szCs w:val="22"/>
        </w:rPr>
        <w:t xml:space="preserve"> oraz  </w:t>
      </w:r>
      <w:r>
        <w:rPr>
          <w:rFonts w:ascii="Arial" w:eastAsia="Times New Roman" w:hAnsi="Arial" w:cs="Arial"/>
          <w:color w:val="000000"/>
          <w:sz w:val="22"/>
          <w:szCs w:val="22"/>
        </w:rPr>
        <w:t xml:space="preserve">      </w:t>
      </w:r>
      <w:r w:rsidRPr="0058590E">
        <w:rPr>
          <w:rFonts w:ascii="Arial" w:eastAsia="Times New Roman" w:hAnsi="Arial" w:cs="Arial"/>
          <w:color w:val="000000"/>
          <w:sz w:val="22"/>
          <w:szCs w:val="22"/>
        </w:rPr>
        <w:t xml:space="preserve">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323B3188" w14:textId="77777777" w:rsidR="00252438" w:rsidRDefault="00252438" w:rsidP="00252438">
      <w:pPr>
        <w:jc w:val="both"/>
        <w:rPr>
          <w:rFonts w:ascii="Arial" w:hAnsi="Arial" w:cs="Arial"/>
          <w:sz w:val="22"/>
          <w:szCs w:val="22"/>
        </w:rPr>
      </w:pPr>
    </w:p>
    <w:p w14:paraId="23E803AD" w14:textId="77777777" w:rsidR="00252438" w:rsidRDefault="00252438" w:rsidP="00252438">
      <w:pPr>
        <w:jc w:val="center"/>
        <w:rPr>
          <w:rFonts w:ascii="Arial" w:hAnsi="Arial" w:cs="Arial"/>
          <w:b/>
          <w:sz w:val="22"/>
          <w:szCs w:val="22"/>
        </w:rPr>
      </w:pPr>
      <w:r>
        <w:rPr>
          <w:rFonts w:ascii="Arial" w:hAnsi="Arial" w:cs="Arial"/>
          <w:b/>
          <w:sz w:val="22"/>
          <w:szCs w:val="22"/>
        </w:rPr>
        <w:t>§ 10</w:t>
      </w:r>
    </w:p>
    <w:p w14:paraId="16E1D273" w14:textId="77777777" w:rsidR="00252438" w:rsidRDefault="00252438" w:rsidP="00252438">
      <w:pPr>
        <w:jc w:val="center"/>
        <w:rPr>
          <w:rFonts w:ascii="Arial" w:hAnsi="Arial" w:cs="Arial"/>
          <w:b/>
          <w:sz w:val="22"/>
          <w:szCs w:val="22"/>
        </w:rPr>
      </w:pPr>
      <w:r>
        <w:rPr>
          <w:rFonts w:ascii="Arial" w:hAnsi="Arial" w:cs="Arial"/>
          <w:b/>
          <w:sz w:val="22"/>
          <w:szCs w:val="22"/>
        </w:rPr>
        <w:t>Dane kontaktowe</w:t>
      </w:r>
    </w:p>
    <w:p w14:paraId="70534E01" w14:textId="77777777" w:rsidR="00252438" w:rsidRDefault="00252438" w:rsidP="00252438">
      <w:pPr>
        <w:tabs>
          <w:tab w:val="left" w:pos="426"/>
        </w:tabs>
        <w:spacing w:after="160" w:line="256" w:lineRule="auto"/>
        <w:ind w:left="399"/>
        <w:jc w:val="both"/>
        <w:rPr>
          <w:rFonts w:ascii="Arial" w:hAnsi="Arial" w:cs="Arial"/>
          <w:sz w:val="22"/>
          <w:szCs w:val="22"/>
        </w:rPr>
      </w:pPr>
      <w:r>
        <w:rPr>
          <w:rFonts w:ascii="Arial" w:hAnsi="Arial" w:cs="Arial"/>
          <w:sz w:val="22"/>
          <w:szCs w:val="22"/>
        </w:rPr>
        <w:t>Osobami odpowiedzialnymi za realizację niniejszej umowy są:</w:t>
      </w:r>
    </w:p>
    <w:p w14:paraId="46E48076" w14:textId="77777777" w:rsidR="00252438" w:rsidRDefault="00252438" w:rsidP="0003247A">
      <w:pPr>
        <w:numPr>
          <w:ilvl w:val="0"/>
          <w:numId w:val="59"/>
        </w:numPr>
        <w:tabs>
          <w:tab w:val="num" w:pos="825"/>
        </w:tabs>
        <w:spacing w:after="160" w:line="256" w:lineRule="auto"/>
        <w:ind w:left="825" w:right="-2"/>
        <w:jc w:val="both"/>
        <w:rPr>
          <w:rFonts w:ascii="Arial" w:hAnsi="Arial" w:cs="Arial"/>
          <w:sz w:val="22"/>
          <w:szCs w:val="22"/>
        </w:rPr>
      </w:pPr>
      <w:r>
        <w:rPr>
          <w:rFonts w:ascii="Arial" w:hAnsi="Arial" w:cs="Arial"/>
          <w:sz w:val="22"/>
          <w:szCs w:val="22"/>
        </w:rPr>
        <w:t xml:space="preserve">ze strony Wykonawcy [imię i </w:t>
      </w:r>
      <w:proofErr w:type="spellStart"/>
      <w:r>
        <w:rPr>
          <w:rFonts w:ascii="Arial" w:hAnsi="Arial" w:cs="Arial"/>
          <w:sz w:val="22"/>
          <w:szCs w:val="22"/>
        </w:rPr>
        <w:t>nazwisko,e</w:t>
      </w:r>
      <w:proofErr w:type="spellEnd"/>
      <w:r>
        <w:rPr>
          <w:rFonts w:ascii="Arial" w:hAnsi="Arial" w:cs="Arial"/>
          <w:sz w:val="22"/>
          <w:szCs w:val="22"/>
        </w:rPr>
        <w:t xml:space="preserve">-mail, </w:t>
      </w:r>
      <w:proofErr w:type="spellStart"/>
      <w:r>
        <w:rPr>
          <w:rFonts w:ascii="Arial" w:hAnsi="Arial" w:cs="Arial"/>
          <w:sz w:val="22"/>
          <w:szCs w:val="22"/>
        </w:rPr>
        <w:t>tel</w:t>
      </w:r>
      <w:proofErr w:type="spellEnd"/>
      <w:r>
        <w:rPr>
          <w:rFonts w:ascii="Arial" w:hAnsi="Arial" w:cs="Arial"/>
          <w:sz w:val="22"/>
          <w:szCs w:val="22"/>
        </w:rPr>
        <w:t>]…………………………………………..</w:t>
      </w:r>
    </w:p>
    <w:p w14:paraId="472111B3" w14:textId="176813A3" w:rsidR="00252438" w:rsidRDefault="00252438" w:rsidP="0003247A">
      <w:pPr>
        <w:numPr>
          <w:ilvl w:val="0"/>
          <w:numId w:val="59"/>
        </w:numPr>
        <w:tabs>
          <w:tab w:val="num" w:pos="825"/>
        </w:tabs>
        <w:spacing w:after="160" w:line="256" w:lineRule="auto"/>
        <w:ind w:left="825"/>
        <w:jc w:val="both"/>
        <w:rPr>
          <w:rFonts w:ascii="Arial" w:hAnsi="Arial" w:cs="Arial"/>
          <w:b/>
          <w:sz w:val="22"/>
          <w:szCs w:val="22"/>
        </w:rPr>
      </w:pPr>
      <w:r>
        <w:rPr>
          <w:rFonts w:ascii="Arial" w:hAnsi="Arial" w:cs="Arial"/>
          <w:sz w:val="22"/>
          <w:szCs w:val="22"/>
        </w:rPr>
        <w:lastRenderedPageBreak/>
        <w:t xml:space="preserve">ze strony Zamawiającego: </w:t>
      </w:r>
      <w:r w:rsidR="003B61D3">
        <w:rPr>
          <w:rFonts w:ascii="Arial" w:hAnsi="Arial" w:cs="Arial"/>
          <w:sz w:val="22"/>
          <w:szCs w:val="22"/>
        </w:rPr>
        <w:t>Szymon Matuszewski</w:t>
      </w:r>
      <w:r>
        <w:rPr>
          <w:rFonts w:ascii="Arial" w:hAnsi="Arial" w:cs="Arial"/>
          <w:sz w:val="22"/>
          <w:szCs w:val="22"/>
        </w:rPr>
        <w:t xml:space="preserve"> - Dział Inwestycji i Remontów;  </w:t>
      </w:r>
      <w:r w:rsidR="003B61D3">
        <w:rPr>
          <w:rFonts w:ascii="Arial" w:hAnsi="Arial" w:cs="Arial"/>
          <w:sz w:val="22"/>
          <w:szCs w:val="22"/>
        </w:rPr>
        <w:t xml:space="preserve">           </w:t>
      </w:r>
      <w:r>
        <w:rPr>
          <w:rFonts w:ascii="Arial" w:hAnsi="Arial" w:cs="Arial"/>
          <w:sz w:val="22"/>
          <w:szCs w:val="22"/>
        </w:rPr>
        <w:t>tel</w:t>
      </w:r>
      <w:r w:rsidR="003B61D3">
        <w:rPr>
          <w:rFonts w:ascii="Arial" w:hAnsi="Arial" w:cs="Arial"/>
          <w:sz w:val="22"/>
          <w:szCs w:val="22"/>
        </w:rPr>
        <w:t>.</w:t>
      </w:r>
      <w:r>
        <w:rPr>
          <w:rFonts w:ascii="Arial" w:hAnsi="Arial" w:cs="Arial"/>
          <w:sz w:val="22"/>
          <w:szCs w:val="22"/>
        </w:rPr>
        <w:t xml:space="preserve"> 61/88 50 </w:t>
      </w:r>
      <w:r w:rsidR="003B61D3">
        <w:rPr>
          <w:rFonts w:ascii="Arial" w:hAnsi="Arial" w:cs="Arial"/>
          <w:sz w:val="22"/>
          <w:szCs w:val="22"/>
        </w:rPr>
        <w:t>628</w:t>
      </w:r>
    </w:p>
    <w:p w14:paraId="5AB0C9E8" w14:textId="77777777" w:rsidR="00252438" w:rsidRDefault="00252438" w:rsidP="00252438">
      <w:pPr>
        <w:spacing w:after="160" w:line="256" w:lineRule="auto"/>
        <w:ind w:left="825"/>
        <w:jc w:val="both"/>
        <w:rPr>
          <w:rFonts w:ascii="Arial" w:hAnsi="Arial" w:cs="Arial"/>
          <w:b/>
          <w:i/>
          <w:sz w:val="22"/>
          <w:szCs w:val="22"/>
        </w:rPr>
      </w:pPr>
      <w:r>
        <w:rPr>
          <w:rFonts w:ascii="Arial" w:hAnsi="Arial" w:cs="Arial"/>
          <w:i/>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4B3EA6DE" w14:textId="77777777" w:rsidR="00252438" w:rsidRDefault="00252438" w:rsidP="00252438">
      <w:pPr>
        <w:jc w:val="center"/>
        <w:rPr>
          <w:rFonts w:ascii="Arial" w:hAnsi="Arial" w:cs="Arial"/>
          <w:b/>
          <w:sz w:val="22"/>
          <w:szCs w:val="22"/>
        </w:rPr>
      </w:pPr>
    </w:p>
    <w:p w14:paraId="3D946778" w14:textId="14394A77" w:rsidR="00252438" w:rsidRDefault="00252438" w:rsidP="00252438">
      <w:pPr>
        <w:jc w:val="center"/>
        <w:rPr>
          <w:rFonts w:ascii="Arial" w:hAnsi="Arial" w:cs="Arial"/>
          <w:b/>
          <w:bCs/>
          <w:sz w:val="22"/>
          <w:szCs w:val="22"/>
        </w:rPr>
      </w:pPr>
      <w:r>
        <w:rPr>
          <w:rFonts w:ascii="Arial" w:hAnsi="Arial" w:cs="Arial"/>
          <w:b/>
          <w:bCs/>
          <w:sz w:val="22"/>
          <w:szCs w:val="22"/>
        </w:rPr>
        <w:t>§ 11</w:t>
      </w:r>
    </w:p>
    <w:p w14:paraId="582660D9" w14:textId="7F56E046" w:rsidR="00B04AC1" w:rsidRDefault="00252438" w:rsidP="0003247A">
      <w:pPr>
        <w:pStyle w:val="Akapitzlist"/>
        <w:numPr>
          <w:ilvl w:val="0"/>
          <w:numId w:val="61"/>
        </w:numPr>
        <w:suppressAutoHyphens/>
        <w:autoSpaceDN w:val="0"/>
        <w:jc w:val="both"/>
        <w:textAlignment w:val="baseline"/>
        <w:rPr>
          <w:rFonts w:ascii="Arial" w:hAnsi="Arial" w:cs="Arial"/>
          <w:sz w:val="22"/>
          <w:szCs w:val="22"/>
        </w:rPr>
      </w:pPr>
      <w:r>
        <w:rPr>
          <w:rFonts w:ascii="Arial" w:hAnsi="Arial" w:cs="Arial"/>
          <w:iCs/>
          <w:color w:val="000000"/>
          <w:sz w:val="22"/>
          <w:szCs w:val="22"/>
        </w:rPr>
        <w:t>1</w:t>
      </w:r>
      <w:r w:rsidR="00B04AC1" w:rsidRPr="00B04AC1">
        <w:rPr>
          <w:rFonts w:ascii="Arial" w:hAnsi="Arial" w:cs="Arial"/>
          <w:sz w:val="22"/>
          <w:szCs w:val="22"/>
        </w:rPr>
        <w:t xml:space="preserve"> </w:t>
      </w:r>
      <w:r w:rsidR="00B04AC1">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535E3707" w14:textId="77777777" w:rsidR="00B04AC1" w:rsidRDefault="00B04AC1" w:rsidP="0003247A">
      <w:pPr>
        <w:pStyle w:val="Akapitzlist"/>
        <w:numPr>
          <w:ilvl w:val="0"/>
          <w:numId w:val="61"/>
        </w:numPr>
        <w:suppressAutoHyphens/>
        <w:autoSpaceDN w:val="0"/>
        <w:jc w:val="both"/>
        <w:textAlignment w:val="baseline"/>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6071EB59" w14:textId="7C037169" w:rsidR="00B04AC1" w:rsidRDefault="00B04AC1" w:rsidP="0003247A">
      <w:pPr>
        <w:pStyle w:val="Akapitzlist"/>
        <w:numPr>
          <w:ilvl w:val="0"/>
          <w:numId w:val="61"/>
        </w:numPr>
        <w:suppressAutoHyphens/>
        <w:autoSpaceDN w:val="0"/>
        <w:jc w:val="both"/>
        <w:textAlignment w:val="baseline"/>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0D5E8D14" w14:textId="77777777" w:rsidR="00B04AC1" w:rsidRDefault="00B04AC1" w:rsidP="0003247A">
      <w:pPr>
        <w:pStyle w:val="Akapitzlist"/>
        <w:numPr>
          <w:ilvl w:val="0"/>
          <w:numId w:val="61"/>
        </w:numPr>
        <w:suppressAutoHyphens/>
        <w:autoSpaceDN w:val="0"/>
        <w:jc w:val="both"/>
        <w:textAlignment w:val="baseline"/>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2DCBA1DC" w14:textId="77777777" w:rsidR="00B04AC1" w:rsidRDefault="00B04AC1" w:rsidP="00B04AC1">
      <w:pPr>
        <w:ind w:left="426" w:hanging="284"/>
        <w:jc w:val="both"/>
        <w:rPr>
          <w:rFonts w:ascii="Arial" w:hAnsi="Arial" w:cs="Arial"/>
          <w:b/>
          <w:bCs/>
          <w:iCs/>
          <w:color w:val="000000"/>
          <w:sz w:val="22"/>
          <w:szCs w:val="22"/>
        </w:rPr>
      </w:pPr>
    </w:p>
    <w:p w14:paraId="720F2F5F" w14:textId="45138407" w:rsidR="00252438" w:rsidRDefault="00B04AC1" w:rsidP="00B04AC1">
      <w:pPr>
        <w:ind w:left="426" w:hanging="284"/>
        <w:jc w:val="both"/>
        <w:rPr>
          <w:rFonts w:ascii="Arial" w:hAnsi="Arial" w:cs="Arial"/>
          <w:b/>
          <w:bCs/>
          <w:iCs/>
          <w:color w:val="000000"/>
          <w:sz w:val="22"/>
          <w:szCs w:val="22"/>
        </w:rPr>
      </w:pPr>
      <w:r>
        <w:rPr>
          <w:rFonts w:ascii="Arial" w:hAnsi="Arial" w:cs="Arial"/>
          <w:b/>
          <w:bCs/>
          <w:iCs/>
          <w:color w:val="000000"/>
          <w:sz w:val="22"/>
          <w:szCs w:val="22"/>
        </w:rPr>
        <w:t xml:space="preserve">                                                                    </w:t>
      </w:r>
      <w:r w:rsidR="00252438">
        <w:rPr>
          <w:rFonts w:ascii="Arial" w:hAnsi="Arial" w:cs="Arial"/>
          <w:b/>
          <w:bCs/>
          <w:iCs/>
          <w:color w:val="000000"/>
          <w:sz w:val="22"/>
          <w:szCs w:val="22"/>
        </w:rPr>
        <w:t>§ 12</w:t>
      </w:r>
    </w:p>
    <w:p w14:paraId="4B9953D6" w14:textId="77777777" w:rsidR="00252438" w:rsidRDefault="00252438" w:rsidP="00252438">
      <w:pPr>
        <w:autoSpaceDE w:val="0"/>
        <w:autoSpaceDN w:val="0"/>
        <w:adjustRightInd w:val="0"/>
        <w:jc w:val="center"/>
        <w:rPr>
          <w:rFonts w:ascii="Arial" w:hAnsi="Arial" w:cs="Arial"/>
          <w:b/>
          <w:bCs/>
          <w:sz w:val="22"/>
          <w:szCs w:val="22"/>
        </w:rPr>
      </w:pPr>
      <w:r>
        <w:rPr>
          <w:rFonts w:ascii="Arial" w:hAnsi="Arial" w:cs="Arial"/>
          <w:b/>
          <w:bCs/>
          <w:sz w:val="22"/>
          <w:szCs w:val="22"/>
        </w:rPr>
        <w:t>Pozostałe postanowienia</w:t>
      </w:r>
    </w:p>
    <w:p w14:paraId="54320A30" w14:textId="0A60001F" w:rsidR="00252438" w:rsidRPr="0030482C" w:rsidRDefault="00252438" w:rsidP="0003247A">
      <w:pPr>
        <w:numPr>
          <w:ilvl w:val="0"/>
          <w:numId w:val="42"/>
        </w:numPr>
        <w:autoSpaceDE w:val="0"/>
        <w:autoSpaceDN w:val="0"/>
        <w:adjustRightInd w:val="0"/>
        <w:ind w:left="0"/>
        <w:jc w:val="both"/>
        <w:rPr>
          <w:rFonts w:ascii="Arial" w:hAnsi="Arial" w:cs="Arial"/>
          <w:b/>
          <w:bCs/>
          <w:sz w:val="22"/>
          <w:szCs w:val="22"/>
        </w:rPr>
      </w:pPr>
      <w:r>
        <w:rPr>
          <w:rFonts w:ascii="Arial" w:hAnsi="Arial" w:cs="Arial"/>
          <w:sz w:val="22"/>
          <w:szCs w:val="22"/>
        </w:rPr>
        <w:t xml:space="preserve">W sprawach nie uregulowanych w Umowie mają zastosowanie postanowienia Kodeksu Cywilnego oraz </w:t>
      </w:r>
      <w:r>
        <w:rPr>
          <w:rFonts w:ascii="Arial" w:hAnsi="Arial" w:cs="Arial"/>
          <w:color w:val="000000"/>
          <w:sz w:val="22"/>
          <w:szCs w:val="22"/>
        </w:rPr>
        <w:t xml:space="preserve">Ustawy z dnia 11 września 2019 roku – Prawo zamówień </w:t>
      </w:r>
      <w:r>
        <w:rPr>
          <w:rFonts w:ascii="Arial" w:hAnsi="Arial" w:cs="Arial"/>
          <w:sz w:val="22"/>
          <w:szCs w:val="22"/>
        </w:rPr>
        <w:t xml:space="preserve">publicznych (Dz. U. </w:t>
      </w:r>
      <w:r w:rsidR="00D15EDD">
        <w:rPr>
          <w:rFonts w:ascii="Arial" w:hAnsi="Arial" w:cs="Arial"/>
          <w:sz w:val="22"/>
          <w:szCs w:val="22"/>
        </w:rPr>
        <w:t xml:space="preserve"> </w:t>
      </w:r>
      <w:r>
        <w:rPr>
          <w:rFonts w:ascii="Arial" w:hAnsi="Arial" w:cs="Arial"/>
          <w:sz w:val="22"/>
          <w:szCs w:val="22"/>
        </w:rPr>
        <w:t>z 202</w:t>
      </w:r>
      <w:r w:rsidR="0030482C">
        <w:rPr>
          <w:rFonts w:ascii="Arial" w:hAnsi="Arial" w:cs="Arial"/>
          <w:sz w:val="22"/>
          <w:szCs w:val="22"/>
        </w:rPr>
        <w:t>4</w:t>
      </w:r>
      <w:r>
        <w:rPr>
          <w:rFonts w:ascii="Arial" w:hAnsi="Arial" w:cs="Arial"/>
          <w:sz w:val="22"/>
          <w:szCs w:val="22"/>
        </w:rPr>
        <w:t xml:space="preserve">  r. poz. 1</w:t>
      </w:r>
      <w:r w:rsidR="0030482C">
        <w:rPr>
          <w:rFonts w:ascii="Arial" w:hAnsi="Arial" w:cs="Arial"/>
          <w:sz w:val="22"/>
          <w:szCs w:val="22"/>
        </w:rPr>
        <w:t>3</w:t>
      </w:r>
      <w:r w:rsidR="0030482C" w:rsidRPr="0030482C">
        <w:rPr>
          <w:rFonts w:ascii="Arial" w:hAnsi="Arial" w:cs="Arial"/>
          <w:sz w:val="22"/>
          <w:szCs w:val="22"/>
        </w:rPr>
        <w:t>20</w:t>
      </w:r>
      <w:r w:rsidRPr="0030482C">
        <w:rPr>
          <w:rFonts w:ascii="Arial" w:hAnsi="Arial" w:cs="Arial"/>
          <w:sz w:val="22"/>
          <w:szCs w:val="22"/>
        </w:rPr>
        <w:t xml:space="preserve"> ze </w:t>
      </w:r>
      <w:proofErr w:type="spellStart"/>
      <w:r w:rsidRPr="0030482C">
        <w:rPr>
          <w:rFonts w:ascii="Arial" w:hAnsi="Arial" w:cs="Arial"/>
          <w:sz w:val="22"/>
          <w:szCs w:val="22"/>
        </w:rPr>
        <w:t>zm</w:t>
      </w:r>
      <w:proofErr w:type="spellEnd"/>
      <w:r w:rsidRPr="0030482C">
        <w:rPr>
          <w:rFonts w:ascii="Arial" w:hAnsi="Arial" w:cs="Arial"/>
          <w:sz w:val="22"/>
          <w:szCs w:val="22"/>
        </w:rPr>
        <w:t>).</w:t>
      </w:r>
    </w:p>
    <w:p w14:paraId="1EBDBE4A" w14:textId="77777777" w:rsidR="00252438" w:rsidRDefault="00252438" w:rsidP="0003247A">
      <w:pPr>
        <w:numPr>
          <w:ilvl w:val="0"/>
          <w:numId w:val="42"/>
        </w:numPr>
        <w:autoSpaceDE w:val="0"/>
        <w:autoSpaceDN w:val="0"/>
        <w:adjustRightInd w:val="0"/>
        <w:ind w:left="0"/>
        <w:jc w:val="both"/>
        <w:rPr>
          <w:rFonts w:ascii="Arial" w:hAnsi="Arial" w:cs="Arial"/>
          <w:sz w:val="22"/>
          <w:szCs w:val="22"/>
        </w:rPr>
      </w:pPr>
      <w:r>
        <w:rPr>
          <w:rFonts w:ascii="Arial" w:hAnsi="Arial" w:cs="Arial"/>
          <w:sz w:val="22"/>
          <w:szCs w:val="22"/>
        </w:rPr>
        <w:t>Wszelkie spory mogące wyniknąć z/lub związane z Umową podlegają rozstrzygnięciu przez właściwy dla siedziby Wykonawcy sąd powszechny.</w:t>
      </w:r>
    </w:p>
    <w:p w14:paraId="7039D11B" w14:textId="77777777" w:rsidR="00252438" w:rsidRDefault="00252438" w:rsidP="0003247A">
      <w:pPr>
        <w:numPr>
          <w:ilvl w:val="0"/>
          <w:numId w:val="42"/>
        </w:numPr>
        <w:autoSpaceDE w:val="0"/>
        <w:autoSpaceDN w:val="0"/>
        <w:adjustRightInd w:val="0"/>
        <w:ind w:left="0"/>
        <w:jc w:val="both"/>
        <w:rPr>
          <w:rFonts w:ascii="Arial" w:hAnsi="Arial" w:cs="Arial"/>
          <w:sz w:val="22"/>
          <w:szCs w:val="22"/>
        </w:rPr>
      </w:pPr>
      <w:r>
        <w:rPr>
          <w:rFonts w:ascii="Arial" w:hAnsi="Arial" w:cs="Arial"/>
          <w:sz w:val="22"/>
          <w:szCs w:val="22"/>
        </w:rPr>
        <w:t>Wszelkie zmiany i uzupełnienia, odstąpienie lub rozwiązanie niniejszej umowy wymagają zachowania formy pisemnej pod rygorem nieważności</w:t>
      </w:r>
    </w:p>
    <w:p w14:paraId="7517E9CC" w14:textId="77777777" w:rsidR="00252438" w:rsidRDefault="00252438" w:rsidP="0003247A">
      <w:pPr>
        <w:numPr>
          <w:ilvl w:val="0"/>
          <w:numId w:val="42"/>
        </w:numPr>
        <w:autoSpaceDE w:val="0"/>
        <w:autoSpaceDN w:val="0"/>
        <w:adjustRightInd w:val="0"/>
        <w:ind w:left="0"/>
        <w:jc w:val="both"/>
        <w:rPr>
          <w:rFonts w:ascii="Arial" w:hAnsi="Arial" w:cs="Arial"/>
          <w:sz w:val="22"/>
          <w:szCs w:val="22"/>
        </w:rPr>
      </w:pPr>
      <w:r>
        <w:rPr>
          <w:rFonts w:ascii="Arial" w:hAnsi="Arial" w:cs="Arial"/>
          <w:sz w:val="22"/>
          <w:szCs w:val="22"/>
        </w:rPr>
        <w:t>Umowę sporządzono w dwóch jednobrzmiących egzemplarzach po jednym dla każdej ze stron.</w:t>
      </w:r>
    </w:p>
    <w:p w14:paraId="31713404" w14:textId="77777777" w:rsidR="00252438" w:rsidRDefault="00252438" w:rsidP="00252438">
      <w:pPr>
        <w:rPr>
          <w:rFonts w:ascii="Arial" w:hAnsi="Arial" w:cs="Arial"/>
          <w:b/>
          <w:sz w:val="22"/>
          <w:szCs w:val="22"/>
        </w:rPr>
      </w:pPr>
    </w:p>
    <w:p w14:paraId="5EE54F7F" w14:textId="77777777" w:rsidR="00252438" w:rsidRDefault="00252438" w:rsidP="00252438">
      <w:pPr>
        <w:rPr>
          <w:rFonts w:ascii="Arial" w:hAnsi="Arial" w:cs="Arial"/>
          <w:b/>
          <w:sz w:val="22"/>
          <w:szCs w:val="22"/>
        </w:rPr>
      </w:pPr>
    </w:p>
    <w:p w14:paraId="1E27B75F" w14:textId="77777777" w:rsidR="00252438" w:rsidRDefault="00252438" w:rsidP="00252438">
      <w:pPr>
        <w:rPr>
          <w:rFonts w:ascii="Arial" w:hAnsi="Arial" w:cs="Arial"/>
          <w:b/>
          <w:sz w:val="22"/>
          <w:szCs w:val="22"/>
        </w:rPr>
      </w:pPr>
    </w:p>
    <w:p w14:paraId="74B27121" w14:textId="77777777" w:rsidR="00252438" w:rsidRDefault="00252438" w:rsidP="00252438">
      <w:pPr>
        <w:rPr>
          <w:rFonts w:ascii="Arial" w:hAnsi="Arial" w:cs="Arial"/>
          <w:b/>
          <w:sz w:val="22"/>
          <w:szCs w:val="22"/>
        </w:rPr>
      </w:pPr>
    </w:p>
    <w:p w14:paraId="7CAAF2F9" w14:textId="28CED54B" w:rsidR="00252438" w:rsidRDefault="00D15EDD" w:rsidP="00252438">
      <w:pPr>
        <w:autoSpaceDE w:val="0"/>
        <w:autoSpaceDN w:val="0"/>
        <w:rPr>
          <w:rFonts w:ascii="Arial" w:hAnsi="Arial" w:cs="Arial"/>
          <w:b/>
          <w:sz w:val="22"/>
          <w:szCs w:val="22"/>
        </w:rPr>
      </w:pPr>
      <w:r>
        <w:rPr>
          <w:rFonts w:ascii="Arial" w:hAnsi="Arial" w:cs="Arial"/>
          <w:b/>
          <w:sz w:val="22"/>
          <w:szCs w:val="22"/>
        </w:rPr>
        <w:t xml:space="preserve">                 </w:t>
      </w:r>
      <w:r w:rsidR="00252438">
        <w:rPr>
          <w:rFonts w:ascii="Arial" w:hAnsi="Arial" w:cs="Arial"/>
          <w:b/>
          <w:sz w:val="22"/>
          <w:szCs w:val="22"/>
        </w:rPr>
        <w:t>Zamawiający                                                                    Wykonawca</w:t>
      </w:r>
    </w:p>
    <w:p w14:paraId="4538418E" w14:textId="77777777" w:rsidR="00252438" w:rsidRDefault="00252438" w:rsidP="00252438">
      <w:pPr>
        <w:autoSpaceDE w:val="0"/>
        <w:autoSpaceDN w:val="0"/>
        <w:rPr>
          <w:rFonts w:ascii="Arial" w:eastAsia="Calibri" w:hAnsi="Arial" w:cs="Arial"/>
          <w:b/>
          <w:smallCaps/>
          <w:sz w:val="22"/>
          <w:szCs w:val="22"/>
        </w:rPr>
      </w:pPr>
      <w:r>
        <w:rPr>
          <w:rFonts w:ascii="Arial" w:hAnsi="Arial" w:cs="Arial"/>
          <w:b/>
          <w:sz w:val="22"/>
          <w:szCs w:val="22"/>
        </w:rPr>
        <w:t xml:space="preserve">………………………...............       </w:t>
      </w:r>
      <w:r>
        <w:rPr>
          <w:rFonts w:ascii="Arial" w:hAnsi="Arial" w:cs="Arial"/>
          <w:b/>
          <w:sz w:val="22"/>
          <w:szCs w:val="22"/>
        </w:rPr>
        <w:tab/>
        <w:t xml:space="preserve">                                    ……………………………………</w:t>
      </w:r>
    </w:p>
    <w:p w14:paraId="1A37AB3F" w14:textId="77777777" w:rsidR="00252438" w:rsidRDefault="00252438" w:rsidP="00252438">
      <w:pPr>
        <w:autoSpaceDE w:val="0"/>
        <w:autoSpaceDN w:val="0"/>
        <w:jc w:val="center"/>
        <w:rPr>
          <w:rFonts w:ascii="Arial" w:eastAsia="Calibri" w:hAnsi="Arial" w:cs="Arial"/>
          <w:b/>
          <w:smallCaps/>
          <w:sz w:val="22"/>
          <w:szCs w:val="22"/>
        </w:rPr>
      </w:pPr>
    </w:p>
    <w:p w14:paraId="4D5C72E2" w14:textId="77777777" w:rsidR="0058590E" w:rsidRPr="0058590E" w:rsidRDefault="0058590E" w:rsidP="0058590E">
      <w:pPr>
        <w:rPr>
          <w:rFonts w:eastAsia="Times New Roman"/>
        </w:rPr>
      </w:pPr>
    </w:p>
    <w:p w14:paraId="4FBAB40F" w14:textId="777FCAB2" w:rsidR="009A4D21" w:rsidRDefault="009A4D21" w:rsidP="009A4D21">
      <w:pPr>
        <w:autoSpaceDE w:val="0"/>
        <w:autoSpaceDN w:val="0"/>
        <w:jc w:val="center"/>
        <w:rPr>
          <w:rFonts w:ascii="Arial" w:hAnsi="Arial" w:cs="Arial"/>
          <w:b/>
          <w:smallCaps/>
        </w:rPr>
      </w:pPr>
    </w:p>
    <w:p w14:paraId="7C900A98" w14:textId="3CF353D8" w:rsidR="002F6C3D" w:rsidRDefault="002F6C3D" w:rsidP="009A4D21">
      <w:pPr>
        <w:autoSpaceDE w:val="0"/>
        <w:autoSpaceDN w:val="0"/>
        <w:jc w:val="center"/>
        <w:rPr>
          <w:rFonts w:ascii="Arial" w:hAnsi="Arial" w:cs="Arial"/>
          <w:b/>
          <w:smallCaps/>
        </w:rPr>
      </w:pPr>
    </w:p>
    <w:p w14:paraId="5DE44B3A" w14:textId="1A26CE08" w:rsidR="002F6C3D" w:rsidRDefault="002F6C3D" w:rsidP="009A4D21">
      <w:pPr>
        <w:autoSpaceDE w:val="0"/>
        <w:autoSpaceDN w:val="0"/>
        <w:jc w:val="center"/>
        <w:rPr>
          <w:rFonts w:ascii="Arial" w:hAnsi="Arial" w:cs="Arial"/>
          <w:b/>
          <w:smallCaps/>
        </w:rPr>
      </w:pPr>
    </w:p>
    <w:p w14:paraId="5DBADA34" w14:textId="6451D9CD" w:rsidR="002F6C3D" w:rsidRDefault="002F6C3D" w:rsidP="009A4D21">
      <w:pPr>
        <w:autoSpaceDE w:val="0"/>
        <w:autoSpaceDN w:val="0"/>
        <w:jc w:val="center"/>
        <w:rPr>
          <w:rFonts w:ascii="Arial" w:hAnsi="Arial" w:cs="Arial"/>
          <w:b/>
          <w:smallCaps/>
        </w:rPr>
      </w:pPr>
    </w:p>
    <w:p w14:paraId="331D704E" w14:textId="0B6A2A38" w:rsidR="002F6C3D" w:rsidRDefault="002F6C3D" w:rsidP="009A4D21">
      <w:pPr>
        <w:autoSpaceDE w:val="0"/>
        <w:autoSpaceDN w:val="0"/>
        <w:jc w:val="center"/>
        <w:rPr>
          <w:rFonts w:ascii="Arial" w:hAnsi="Arial" w:cs="Arial"/>
          <w:b/>
          <w:smallCaps/>
        </w:rPr>
      </w:pPr>
    </w:p>
    <w:p w14:paraId="02E25D92" w14:textId="412C587F" w:rsidR="002F6C3D" w:rsidRDefault="002F6C3D" w:rsidP="009A4D21">
      <w:pPr>
        <w:autoSpaceDE w:val="0"/>
        <w:autoSpaceDN w:val="0"/>
        <w:jc w:val="center"/>
        <w:rPr>
          <w:rFonts w:ascii="Arial" w:hAnsi="Arial" w:cs="Arial"/>
          <w:b/>
          <w:smallCaps/>
        </w:rPr>
      </w:pPr>
    </w:p>
    <w:p w14:paraId="5D4BCB4A" w14:textId="3FC2CDD8" w:rsidR="002F6C3D" w:rsidRDefault="002F6C3D" w:rsidP="009A4D21">
      <w:pPr>
        <w:autoSpaceDE w:val="0"/>
        <w:autoSpaceDN w:val="0"/>
        <w:jc w:val="center"/>
        <w:rPr>
          <w:rFonts w:ascii="Arial" w:hAnsi="Arial" w:cs="Arial"/>
          <w:b/>
          <w:smallCaps/>
        </w:rPr>
      </w:pPr>
    </w:p>
    <w:p w14:paraId="2F5FA9E4" w14:textId="0405622E" w:rsidR="002F6C3D" w:rsidRDefault="002F6C3D" w:rsidP="009A4D21">
      <w:pPr>
        <w:autoSpaceDE w:val="0"/>
        <w:autoSpaceDN w:val="0"/>
        <w:jc w:val="center"/>
        <w:rPr>
          <w:rFonts w:ascii="Arial" w:hAnsi="Arial" w:cs="Arial"/>
          <w:b/>
          <w:smallCaps/>
        </w:rPr>
      </w:pPr>
    </w:p>
    <w:p w14:paraId="5D9423B9" w14:textId="172B6612" w:rsidR="002F6C3D" w:rsidRDefault="002F6C3D" w:rsidP="009A4D21">
      <w:pPr>
        <w:autoSpaceDE w:val="0"/>
        <w:autoSpaceDN w:val="0"/>
        <w:jc w:val="center"/>
        <w:rPr>
          <w:rFonts w:ascii="Arial" w:hAnsi="Arial" w:cs="Arial"/>
          <w:b/>
          <w:smallCaps/>
        </w:rPr>
      </w:pPr>
    </w:p>
    <w:p w14:paraId="76F78FA9" w14:textId="124F3F68" w:rsidR="002F6C3D" w:rsidRDefault="002F6C3D" w:rsidP="009A4D21">
      <w:pPr>
        <w:autoSpaceDE w:val="0"/>
        <w:autoSpaceDN w:val="0"/>
        <w:jc w:val="center"/>
        <w:rPr>
          <w:rFonts w:ascii="Arial" w:hAnsi="Arial" w:cs="Arial"/>
          <w:b/>
          <w:smallCaps/>
        </w:rPr>
      </w:pPr>
    </w:p>
    <w:p w14:paraId="054039BF" w14:textId="0BF41A60" w:rsidR="002F6C3D" w:rsidRDefault="002F6C3D" w:rsidP="009A4D21">
      <w:pPr>
        <w:autoSpaceDE w:val="0"/>
        <w:autoSpaceDN w:val="0"/>
        <w:jc w:val="center"/>
        <w:rPr>
          <w:rFonts w:ascii="Arial" w:hAnsi="Arial" w:cs="Arial"/>
          <w:b/>
          <w:smallCaps/>
        </w:rPr>
      </w:pPr>
    </w:p>
    <w:p w14:paraId="2EA47B04" w14:textId="07AC975B" w:rsidR="002F6C3D" w:rsidRDefault="002F6C3D" w:rsidP="009A4D21">
      <w:pPr>
        <w:autoSpaceDE w:val="0"/>
        <w:autoSpaceDN w:val="0"/>
        <w:jc w:val="center"/>
        <w:rPr>
          <w:rFonts w:ascii="Arial" w:hAnsi="Arial" w:cs="Arial"/>
          <w:b/>
          <w:smallCaps/>
        </w:rPr>
      </w:pPr>
    </w:p>
    <w:bookmarkEnd w:id="8"/>
    <w:bookmarkEnd w:id="9"/>
    <w:bookmarkEnd w:id="10"/>
    <w:p w14:paraId="094C3B9E" w14:textId="399FC536" w:rsidR="004C0E1E" w:rsidRPr="00277F26" w:rsidRDefault="00C02C43" w:rsidP="004C0E1E">
      <w:pPr>
        <w:spacing w:before="120" w:line="276" w:lineRule="auto"/>
        <w:jc w:val="right"/>
        <w:rPr>
          <w:rFonts w:ascii="Arial" w:eastAsia="Times New Roman" w:hAnsi="Arial" w:cs="Arial"/>
          <w:b/>
          <w:bCs/>
          <w:sz w:val="22"/>
          <w:szCs w:val="22"/>
        </w:rPr>
      </w:pPr>
      <w:r>
        <w:rPr>
          <w:rFonts w:ascii="Arial" w:eastAsia="Times New Roman" w:hAnsi="Arial" w:cs="Arial"/>
          <w:b/>
          <w:bCs/>
          <w:sz w:val="22"/>
          <w:szCs w:val="22"/>
        </w:rPr>
        <w:lastRenderedPageBreak/>
        <w:t>Zał</w:t>
      </w:r>
      <w:r w:rsidR="004C0E1E" w:rsidRPr="00277F26">
        <w:rPr>
          <w:rFonts w:ascii="Arial" w:eastAsia="Times New Roman" w:hAnsi="Arial" w:cs="Arial"/>
          <w:b/>
          <w:bCs/>
          <w:sz w:val="22"/>
          <w:szCs w:val="22"/>
        </w:rPr>
        <w:t xml:space="preserve">ącznik nr </w:t>
      </w:r>
      <w:r w:rsidR="00074603">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4C97C349"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752BABC5" w14:textId="77777777" w:rsidR="004C0E1E" w:rsidRPr="00277F26" w:rsidRDefault="004C0E1E" w:rsidP="004C0E1E">
      <w:pPr>
        <w:spacing w:before="120" w:line="276" w:lineRule="auto"/>
        <w:jc w:val="center"/>
        <w:rPr>
          <w:rFonts w:ascii="Arial" w:eastAsia="Times New Roman" w:hAnsi="Arial" w:cs="Arial"/>
          <w:b/>
          <w:bCs/>
          <w:sz w:val="22"/>
          <w:szCs w:val="22"/>
        </w:rPr>
      </w:pPr>
    </w:p>
    <w:p w14:paraId="2769A61F"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6E776E29" w14:textId="77777777" w:rsidR="006F6F2A" w:rsidRDefault="006F6F2A" w:rsidP="001F505C">
      <w:pPr>
        <w:spacing w:line="276" w:lineRule="auto"/>
        <w:rPr>
          <w:rFonts w:ascii="Arial" w:hAnsi="Arial" w:cs="Arial"/>
          <w:sz w:val="22"/>
          <w:szCs w:val="22"/>
        </w:rPr>
      </w:pPr>
      <w:r>
        <w:rPr>
          <w:rFonts w:ascii="Arial" w:hAnsi="Arial" w:cs="Arial"/>
          <w:b/>
          <w:sz w:val="22"/>
          <w:szCs w:val="22"/>
        </w:rPr>
        <w:t>Serwis urządzeń wentylacyjnych i klimatyzacyjnych w Wielkopolskim Centrum Onkologii</w:t>
      </w:r>
      <w:r w:rsidRPr="00EB45E6">
        <w:rPr>
          <w:rFonts w:ascii="Arial" w:hAnsi="Arial" w:cs="Arial"/>
          <w:sz w:val="22"/>
          <w:szCs w:val="22"/>
        </w:rPr>
        <w:t xml:space="preserve"> </w:t>
      </w:r>
      <w:r w:rsidRPr="00B250C7">
        <w:rPr>
          <w:rFonts w:ascii="Arial" w:hAnsi="Arial" w:cs="Arial"/>
          <w:b/>
          <w:sz w:val="22"/>
          <w:szCs w:val="22"/>
        </w:rPr>
        <w:t>– 3 pakiety</w:t>
      </w:r>
      <w:r>
        <w:rPr>
          <w:rFonts w:ascii="Arial" w:hAnsi="Arial" w:cs="Arial"/>
          <w:sz w:val="22"/>
          <w:szCs w:val="22"/>
        </w:rPr>
        <w:t xml:space="preserve"> </w:t>
      </w:r>
      <w:r w:rsidR="001F505C" w:rsidRPr="00EB45E6">
        <w:rPr>
          <w:rFonts w:ascii="Arial" w:hAnsi="Arial" w:cs="Arial"/>
          <w:sz w:val="22"/>
          <w:szCs w:val="22"/>
        </w:rPr>
        <w:t>w Wielkopolskim Centrum Onkologii w Poznaniu</w:t>
      </w:r>
      <w:r w:rsidR="001F505C">
        <w:rPr>
          <w:rFonts w:ascii="Arial" w:hAnsi="Arial" w:cs="Arial"/>
          <w:sz w:val="22"/>
          <w:szCs w:val="22"/>
        </w:rPr>
        <w:t xml:space="preserve"> </w:t>
      </w:r>
    </w:p>
    <w:p w14:paraId="59E00D88" w14:textId="213E4F5D" w:rsidR="001F505C" w:rsidRPr="00277F26" w:rsidRDefault="001F505C" w:rsidP="001F505C">
      <w:pPr>
        <w:spacing w:line="276" w:lineRule="auto"/>
        <w:rPr>
          <w:rFonts w:ascii="Arial" w:hAnsi="Arial" w:cs="Arial"/>
          <w:b/>
          <w:sz w:val="22"/>
          <w:szCs w:val="22"/>
        </w:rPr>
      </w:pPr>
      <w:r w:rsidRPr="00277F26">
        <w:rPr>
          <w:rFonts w:ascii="Arial" w:hAnsi="Arial" w:cs="Arial"/>
          <w:b/>
          <w:sz w:val="22"/>
          <w:szCs w:val="22"/>
        </w:rPr>
        <w:t>(nr postępowania</w:t>
      </w:r>
      <w:r>
        <w:rPr>
          <w:rFonts w:ascii="Arial" w:hAnsi="Arial" w:cs="Arial"/>
          <w:b/>
          <w:sz w:val="22"/>
          <w:szCs w:val="22"/>
        </w:rPr>
        <w:t xml:space="preserve"> </w:t>
      </w:r>
      <w:r w:rsidR="006F6F2A">
        <w:rPr>
          <w:rFonts w:ascii="Arial" w:hAnsi="Arial" w:cs="Arial"/>
          <w:b/>
          <w:sz w:val="22"/>
          <w:szCs w:val="22"/>
        </w:rPr>
        <w:t>45</w:t>
      </w:r>
      <w:r>
        <w:rPr>
          <w:rFonts w:ascii="Arial" w:hAnsi="Arial" w:cs="Arial"/>
          <w:b/>
          <w:sz w:val="22"/>
          <w:szCs w:val="22"/>
        </w:rPr>
        <w:t>/2025</w:t>
      </w:r>
      <w:r w:rsidRPr="00277F26">
        <w:rPr>
          <w:rFonts w:ascii="Arial" w:hAnsi="Arial" w:cs="Arial"/>
          <w:b/>
          <w:sz w:val="22"/>
          <w:szCs w:val="22"/>
        </w:rPr>
        <w:t>)</w:t>
      </w:r>
      <w:r>
        <w:rPr>
          <w:rFonts w:ascii="Arial" w:hAnsi="Arial" w:cs="Arial"/>
          <w:b/>
          <w:sz w:val="22"/>
          <w:szCs w:val="22"/>
        </w:rPr>
        <w:t>.</w:t>
      </w:r>
    </w:p>
    <w:p w14:paraId="3904FACD" w14:textId="77777777" w:rsidR="001F505C" w:rsidRDefault="001F505C" w:rsidP="001F505C">
      <w:pPr>
        <w:rPr>
          <w:rFonts w:ascii="Arial" w:hAnsi="Arial" w:cs="Arial"/>
          <w:bCs/>
          <w:sz w:val="18"/>
          <w:szCs w:val="18"/>
        </w:rPr>
      </w:pPr>
    </w:p>
    <w:p w14:paraId="66E89F1F" w14:textId="052D6193" w:rsidR="001F505C" w:rsidRPr="001F505C" w:rsidRDefault="001F505C" w:rsidP="001F505C">
      <w:pPr>
        <w:rPr>
          <w:rFonts w:ascii="Arial" w:hAnsi="Arial" w:cs="Arial"/>
          <w:bCs/>
          <w:sz w:val="18"/>
          <w:szCs w:val="18"/>
        </w:rPr>
      </w:pPr>
      <w:r w:rsidRPr="001F505C">
        <w:rPr>
          <w:rFonts w:ascii="Arial" w:hAnsi="Arial" w:cs="Arial"/>
          <w:bCs/>
          <w:sz w:val="18"/>
          <w:szCs w:val="18"/>
        </w:rPr>
        <w:t>(*) niepotrzebne skreślić</w:t>
      </w:r>
    </w:p>
    <w:p w14:paraId="57FA68FD"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3C9A8B6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0FE1B712"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6138F52B"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61226556"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7F96719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655B6D">
        <w:rPr>
          <w:rFonts w:ascii="Arial" w:eastAsia="Times New Roman" w:hAnsi="Arial" w:cs="Arial"/>
          <w:sz w:val="22"/>
          <w:szCs w:val="22"/>
        </w:rPr>
      </w:r>
      <w:r w:rsidR="00655B6D">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nie przynależy</w:t>
      </w:r>
      <w:r w:rsidR="004C0E1E"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49910739" w14:textId="723575A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655B6D">
        <w:rPr>
          <w:rFonts w:ascii="Arial" w:eastAsia="Times New Roman" w:hAnsi="Arial" w:cs="Arial"/>
          <w:sz w:val="22"/>
          <w:szCs w:val="22"/>
        </w:rPr>
      </w:r>
      <w:r w:rsidR="00655B6D">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przynależy</w:t>
      </w:r>
      <w:r w:rsidR="004C0E1E"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 xml:space="preserve">ustawy </w:t>
      </w:r>
      <w:r w:rsidR="00C02C43">
        <w:rPr>
          <w:rFonts w:ascii="Arial" w:eastAsia="Times New Roman" w:hAnsi="Arial" w:cs="Arial"/>
          <w:sz w:val="22"/>
          <w:szCs w:val="22"/>
        </w:rPr>
        <w:t xml:space="preserve">                 </w:t>
      </w:r>
      <w:r w:rsidR="001D1CE8" w:rsidRPr="00277F26">
        <w:rPr>
          <w:rFonts w:ascii="Arial" w:eastAsia="Times New Roman" w:hAnsi="Arial" w:cs="Arial"/>
          <w:sz w:val="22"/>
          <w:szCs w:val="22"/>
        </w:rPr>
        <w:t>z</w:t>
      </w:r>
      <w:r w:rsidR="004C0E1E"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5BCEED4C" w14:textId="07EF698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00C02C43">
        <w:rPr>
          <w:rFonts w:ascii="Arial" w:eastAsia="Times New Roman" w:hAnsi="Arial" w:cs="Arial"/>
          <w:sz w:val="22"/>
          <w:szCs w:val="22"/>
        </w:rPr>
        <w:t xml:space="preserve"> </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2C72636A"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B5C9514"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69CFE34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674DF6EC" w14:textId="77777777" w:rsidR="00C92192" w:rsidRPr="00277F26" w:rsidRDefault="00C92192" w:rsidP="004C0E1E">
      <w:pPr>
        <w:jc w:val="right"/>
        <w:rPr>
          <w:rFonts w:ascii="Arial" w:hAnsi="Arial" w:cs="Arial"/>
          <w:b/>
          <w:bCs/>
          <w:sz w:val="22"/>
          <w:szCs w:val="22"/>
        </w:rPr>
      </w:pPr>
    </w:p>
    <w:p w14:paraId="3506B26C" w14:textId="77777777" w:rsidR="00C92192" w:rsidRPr="00277F26" w:rsidRDefault="00C92192" w:rsidP="004C0E1E">
      <w:pPr>
        <w:jc w:val="right"/>
        <w:rPr>
          <w:rFonts w:ascii="Arial" w:hAnsi="Arial" w:cs="Arial"/>
          <w:b/>
          <w:bCs/>
          <w:sz w:val="22"/>
          <w:szCs w:val="22"/>
        </w:rPr>
      </w:pPr>
    </w:p>
    <w:p w14:paraId="5CF7A848" w14:textId="77777777" w:rsidR="007F6BDC" w:rsidRPr="00277F26" w:rsidRDefault="007F6BDC" w:rsidP="004C0E1E">
      <w:pPr>
        <w:jc w:val="right"/>
        <w:rPr>
          <w:rFonts w:ascii="Arial" w:hAnsi="Arial" w:cs="Arial"/>
          <w:b/>
          <w:bCs/>
          <w:sz w:val="22"/>
          <w:szCs w:val="22"/>
        </w:rPr>
      </w:pPr>
    </w:p>
    <w:p w14:paraId="23FFC433" w14:textId="77777777" w:rsidR="00A06261" w:rsidRPr="00277F26" w:rsidRDefault="00A06261" w:rsidP="004C0E1E">
      <w:pPr>
        <w:jc w:val="right"/>
        <w:rPr>
          <w:rFonts w:ascii="Arial" w:hAnsi="Arial" w:cs="Arial"/>
          <w:b/>
          <w:bCs/>
          <w:sz w:val="22"/>
          <w:szCs w:val="22"/>
        </w:rPr>
      </w:pPr>
    </w:p>
    <w:p w14:paraId="26169D8A" w14:textId="76CA10C1" w:rsidR="0062319E" w:rsidRDefault="0062319E" w:rsidP="004C0E1E">
      <w:pPr>
        <w:jc w:val="right"/>
        <w:rPr>
          <w:rFonts w:ascii="Arial" w:hAnsi="Arial" w:cs="Arial"/>
          <w:b/>
          <w:bCs/>
          <w:sz w:val="22"/>
          <w:szCs w:val="22"/>
        </w:rPr>
      </w:pPr>
    </w:p>
    <w:p w14:paraId="40F1B1AD" w14:textId="133A138A" w:rsidR="006F6F2A" w:rsidRDefault="006F6F2A" w:rsidP="004C0E1E">
      <w:pPr>
        <w:jc w:val="right"/>
        <w:rPr>
          <w:rFonts w:ascii="Arial" w:hAnsi="Arial" w:cs="Arial"/>
          <w:b/>
          <w:bCs/>
          <w:sz w:val="22"/>
          <w:szCs w:val="22"/>
        </w:rPr>
      </w:pPr>
    </w:p>
    <w:p w14:paraId="360C58DE" w14:textId="12BA1E48" w:rsidR="006F6F2A" w:rsidRDefault="006F6F2A" w:rsidP="004C0E1E">
      <w:pPr>
        <w:jc w:val="right"/>
        <w:rPr>
          <w:rFonts w:ascii="Arial" w:hAnsi="Arial" w:cs="Arial"/>
          <w:b/>
          <w:bCs/>
          <w:sz w:val="22"/>
          <w:szCs w:val="22"/>
        </w:rPr>
      </w:pPr>
    </w:p>
    <w:p w14:paraId="09287DA3" w14:textId="716882A5" w:rsidR="006F6F2A" w:rsidRDefault="006F6F2A" w:rsidP="004C0E1E">
      <w:pPr>
        <w:jc w:val="right"/>
        <w:rPr>
          <w:rFonts w:ascii="Arial" w:hAnsi="Arial" w:cs="Arial"/>
          <w:b/>
          <w:bCs/>
          <w:sz w:val="22"/>
          <w:szCs w:val="22"/>
        </w:rPr>
      </w:pPr>
    </w:p>
    <w:p w14:paraId="5168E921" w14:textId="77777777" w:rsidR="006F6F2A" w:rsidRPr="00277F26" w:rsidRDefault="006F6F2A" w:rsidP="004C0E1E">
      <w:pPr>
        <w:jc w:val="right"/>
        <w:rPr>
          <w:rFonts w:ascii="Arial" w:hAnsi="Arial" w:cs="Arial"/>
          <w:b/>
          <w:bCs/>
          <w:sz w:val="22"/>
          <w:szCs w:val="22"/>
        </w:rPr>
      </w:pPr>
    </w:p>
    <w:p w14:paraId="4CA675C6" w14:textId="77777777" w:rsidR="0062319E" w:rsidRPr="00277F26" w:rsidRDefault="0062319E" w:rsidP="004C0E1E">
      <w:pPr>
        <w:jc w:val="right"/>
        <w:rPr>
          <w:rFonts w:ascii="Arial" w:hAnsi="Arial" w:cs="Arial"/>
          <w:b/>
          <w:bCs/>
          <w:sz w:val="22"/>
          <w:szCs w:val="22"/>
        </w:rPr>
      </w:pPr>
    </w:p>
    <w:p w14:paraId="29010113" w14:textId="60DAB67F" w:rsidR="0062319E" w:rsidRDefault="0062319E" w:rsidP="004C0E1E">
      <w:pPr>
        <w:jc w:val="right"/>
        <w:rPr>
          <w:rFonts w:ascii="Arial" w:hAnsi="Arial" w:cs="Arial"/>
          <w:b/>
          <w:bCs/>
          <w:sz w:val="22"/>
          <w:szCs w:val="22"/>
        </w:rPr>
      </w:pPr>
    </w:p>
    <w:p w14:paraId="41982178" w14:textId="77777777" w:rsidR="005E4C3F" w:rsidRPr="00277F26" w:rsidRDefault="005E4C3F" w:rsidP="004C0E1E">
      <w:pPr>
        <w:jc w:val="right"/>
        <w:rPr>
          <w:rFonts w:ascii="Arial" w:hAnsi="Arial" w:cs="Arial"/>
          <w:b/>
          <w:bCs/>
          <w:sz w:val="22"/>
          <w:szCs w:val="22"/>
        </w:rPr>
      </w:pPr>
    </w:p>
    <w:p w14:paraId="2EF53069" w14:textId="1B41E2CC"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074603">
        <w:rPr>
          <w:rFonts w:ascii="Arial" w:hAnsi="Arial" w:cs="Arial"/>
          <w:b/>
          <w:bCs/>
          <w:sz w:val="22"/>
          <w:szCs w:val="22"/>
        </w:rPr>
        <w:t>6</w:t>
      </w:r>
      <w:r w:rsidRPr="00277F26">
        <w:rPr>
          <w:rFonts w:ascii="Arial" w:hAnsi="Arial" w:cs="Arial"/>
          <w:b/>
          <w:bCs/>
          <w:sz w:val="22"/>
          <w:szCs w:val="22"/>
        </w:rPr>
        <w:t xml:space="preserve"> do SWZ </w:t>
      </w:r>
    </w:p>
    <w:p w14:paraId="0F4F05B0" w14:textId="77777777" w:rsidR="004C0E1E" w:rsidRPr="00277F26" w:rsidRDefault="004C0E1E" w:rsidP="004C0E1E">
      <w:pPr>
        <w:rPr>
          <w:rFonts w:ascii="Arial" w:hAnsi="Arial" w:cs="Arial"/>
          <w:bCs/>
          <w:sz w:val="22"/>
          <w:szCs w:val="22"/>
        </w:rPr>
      </w:pPr>
    </w:p>
    <w:p w14:paraId="6599E6BC"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C35A42B"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10E7F8B7" w14:textId="77777777" w:rsidR="004C0E1E" w:rsidRPr="00277F26" w:rsidRDefault="004C0E1E" w:rsidP="004C0E1E">
      <w:pPr>
        <w:rPr>
          <w:rFonts w:ascii="Arial" w:hAnsi="Arial" w:cs="Arial"/>
          <w:bCs/>
          <w:sz w:val="22"/>
          <w:szCs w:val="22"/>
        </w:rPr>
      </w:pPr>
    </w:p>
    <w:p w14:paraId="2E3D37F5"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7D9883AC" w14:textId="77777777" w:rsidR="004C0E1E" w:rsidRPr="00277F26" w:rsidRDefault="004C0E1E" w:rsidP="004C0E1E">
      <w:pPr>
        <w:rPr>
          <w:rFonts w:ascii="Arial" w:hAnsi="Arial" w:cs="Arial"/>
          <w:bCs/>
          <w:sz w:val="22"/>
          <w:szCs w:val="22"/>
        </w:rPr>
      </w:pPr>
    </w:p>
    <w:p w14:paraId="2F38F349" w14:textId="77777777" w:rsidR="006F6F2A" w:rsidRDefault="006F6F2A" w:rsidP="001F505C">
      <w:pPr>
        <w:spacing w:line="276" w:lineRule="auto"/>
        <w:rPr>
          <w:rFonts w:ascii="Arial" w:hAnsi="Arial" w:cs="Arial"/>
          <w:sz w:val="22"/>
          <w:szCs w:val="22"/>
        </w:rPr>
      </w:pPr>
      <w:r>
        <w:rPr>
          <w:rFonts w:ascii="Arial" w:hAnsi="Arial" w:cs="Arial"/>
          <w:b/>
          <w:sz w:val="22"/>
          <w:szCs w:val="22"/>
        </w:rPr>
        <w:t>Serwis urządzeń wentylacyjnych i klimatyzacyjnych w Wielkopolskim Centrum Onkologii</w:t>
      </w:r>
      <w:r w:rsidRPr="00EB45E6">
        <w:rPr>
          <w:rFonts w:ascii="Arial" w:hAnsi="Arial" w:cs="Arial"/>
          <w:sz w:val="22"/>
          <w:szCs w:val="22"/>
        </w:rPr>
        <w:t xml:space="preserve"> </w:t>
      </w:r>
      <w:r w:rsidRPr="00B250C7">
        <w:rPr>
          <w:rFonts w:ascii="Arial" w:hAnsi="Arial" w:cs="Arial"/>
          <w:b/>
          <w:sz w:val="22"/>
          <w:szCs w:val="22"/>
        </w:rPr>
        <w:t>– 3 pakiety</w:t>
      </w:r>
      <w:r>
        <w:rPr>
          <w:rFonts w:ascii="Arial" w:hAnsi="Arial" w:cs="Arial"/>
          <w:sz w:val="22"/>
          <w:szCs w:val="22"/>
        </w:rPr>
        <w:t xml:space="preserve"> </w:t>
      </w:r>
      <w:r w:rsidR="001F505C" w:rsidRPr="00EB45E6">
        <w:rPr>
          <w:rFonts w:ascii="Arial" w:hAnsi="Arial" w:cs="Arial"/>
          <w:sz w:val="22"/>
          <w:szCs w:val="22"/>
        </w:rPr>
        <w:t>w Wielkopolskim Centrum Onkologii w Poznaniu</w:t>
      </w:r>
      <w:r w:rsidR="001F505C">
        <w:rPr>
          <w:rFonts w:ascii="Arial" w:hAnsi="Arial" w:cs="Arial"/>
          <w:sz w:val="22"/>
          <w:szCs w:val="22"/>
        </w:rPr>
        <w:t xml:space="preserve"> </w:t>
      </w:r>
    </w:p>
    <w:p w14:paraId="3B402719" w14:textId="6E6E9C6C" w:rsidR="001F505C" w:rsidRPr="00277F26" w:rsidRDefault="001F505C" w:rsidP="001F505C">
      <w:pPr>
        <w:spacing w:line="276" w:lineRule="auto"/>
        <w:rPr>
          <w:rFonts w:ascii="Arial" w:hAnsi="Arial" w:cs="Arial"/>
          <w:b/>
          <w:sz w:val="22"/>
          <w:szCs w:val="22"/>
        </w:rPr>
      </w:pPr>
      <w:r w:rsidRPr="00277F26">
        <w:rPr>
          <w:rFonts w:ascii="Arial" w:hAnsi="Arial" w:cs="Arial"/>
          <w:b/>
          <w:sz w:val="22"/>
          <w:szCs w:val="22"/>
        </w:rPr>
        <w:t>(nr postępowania</w:t>
      </w:r>
      <w:r>
        <w:rPr>
          <w:rFonts w:ascii="Arial" w:hAnsi="Arial" w:cs="Arial"/>
          <w:b/>
          <w:sz w:val="22"/>
          <w:szCs w:val="22"/>
        </w:rPr>
        <w:t xml:space="preserve"> </w:t>
      </w:r>
      <w:r w:rsidR="006F6F2A">
        <w:rPr>
          <w:rFonts w:ascii="Arial" w:hAnsi="Arial" w:cs="Arial"/>
          <w:b/>
          <w:sz w:val="22"/>
          <w:szCs w:val="22"/>
        </w:rPr>
        <w:t>45</w:t>
      </w:r>
      <w:r>
        <w:rPr>
          <w:rFonts w:ascii="Arial" w:hAnsi="Arial" w:cs="Arial"/>
          <w:b/>
          <w:sz w:val="22"/>
          <w:szCs w:val="22"/>
        </w:rPr>
        <w:t>/2025</w:t>
      </w:r>
      <w:r w:rsidRPr="00277F26">
        <w:rPr>
          <w:rFonts w:ascii="Arial" w:hAnsi="Arial" w:cs="Arial"/>
          <w:b/>
          <w:sz w:val="22"/>
          <w:szCs w:val="22"/>
        </w:rPr>
        <w:t>)</w:t>
      </w:r>
      <w:r>
        <w:rPr>
          <w:rFonts w:ascii="Arial" w:hAnsi="Arial" w:cs="Arial"/>
          <w:b/>
          <w:sz w:val="22"/>
          <w:szCs w:val="22"/>
        </w:rPr>
        <w:t>.</w:t>
      </w:r>
    </w:p>
    <w:p w14:paraId="2E4F7059" w14:textId="77777777" w:rsidR="001F505C" w:rsidRDefault="001F505C" w:rsidP="004C0E1E">
      <w:pPr>
        <w:rPr>
          <w:rFonts w:ascii="Arial" w:hAnsi="Arial" w:cs="Arial"/>
          <w:bCs/>
          <w:sz w:val="18"/>
          <w:szCs w:val="18"/>
        </w:rPr>
      </w:pPr>
    </w:p>
    <w:p w14:paraId="72F57096" w14:textId="04939F35" w:rsidR="00C92192" w:rsidRPr="001F505C" w:rsidRDefault="001F505C" w:rsidP="004C0E1E">
      <w:pPr>
        <w:rPr>
          <w:rFonts w:ascii="Arial" w:hAnsi="Arial" w:cs="Arial"/>
          <w:bCs/>
          <w:sz w:val="18"/>
          <w:szCs w:val="18"/>
        </w:rPr>
      </w:pPr>
      <w:r w:rsidRPr="001F505C">
        <w:rPr>
          <w:rFonts w:ascii="Arial" w:hAnsi="Arial" w:cs="Arial"/>
          <w:bCs/>
          <w:sz w:val="18"/>
          <w:szCs w:val="18"/>
        </w:rPr>
        <w:t>(*) niepotrzebne skreślić</w:t>
      </w:r>
    </w:p>
    <w:p w14:paraId="2A8F3A80" w14:textId="77777777" w:rsidR="001F505C" w:rsidRPr="00277F26" w:rsidRDefault="001F505C" w:rsidP="004C0E1E">
      <w:pPr>
        <w:rPr>
          <w:rFonts w:ascii="Arial" w:hAnsi="Arial" w:cs="Arial"/>
          <w:bCs/>
          <w:sz w:val="22"/>
          <w:szCs w:val="22"/>
        </w:rPr>
      </w:pPr>
    </w:p>
    <w:p w14:paraId="4CED18B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3ED9DF73"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475E16BE"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7F9B5A4D"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5E42FAA" w14:textId="77777777"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1E05519F" w14:textId="77777777" w:rsidR="004C0E1E" w:rsidRPr="00277F26" w:rsidRDefault="004C0E1E" w:rsidP="004C0E1E">
      <w:pPr>
        <w:rPr>
          <w:rFonts w:ascii="Arial" w:hAnsi="Arial" w:cs="Arial"/>
          <w:bCs/>
          <w:sz w:val="22"/>
          <w:szCs w:val="22"/>
        </w:rPr>
      </w:pPr>
    </w:p>
    <w:p w14:paraId="4D18F177"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50F43E9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45130BD0"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6B9114B"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04D91ED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88131F1"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2F65AC7D" w14:textId="77777777" w:rsidR="004C0E1E" w:rsidRPr="00277F26" w:rsidRDefault="004C0E1E" w:rsidP="004C0E1E">
      <w:pPr>
        <w:rPr>
          <w:rFonts w:ascii="Arial" w:hAnsi="Arial" w:cs="Arial"/>
          <w:bCs/>
          <w:sz w:val="22"/>
          <w:szCs w:val="22"/>
        </w:rPr>
      </w:pPr>
    </w:p>
    <w:p w14:paraId="6A970B41" w14:textId="77777777" w:rsidR="004C0E1E" w:rsidRPr="00277F26" w:rsidRDefault="004C0E1E" w:rsidP="004C0E1E">
      <w:pPr>
        <w:rPr>
          <w:rFonts w:ascii="Arial" w:hAnsi="Arial" w:cs="Arial"/>
          <w:bCs/>
          <w:sz w:val="22"/>
          <w:szCs w:val="22"/>
        </w:rPr>
      </w:pPr>
    </w:p>
    <w:p w14:paraId="3F97A045" w14:textId="77777777" w:rsidR="004C0E1E" w:rsidRPr="00277F26" w:rsidRDefault="004C0E1E" w:rsidP="004C0E1E">
      <w:pPr>
        <w:rPr>
          <w:rFonts w:ascii="Arial" w:hAnsi="Arial" w:cs="Arial"/>
          <w:bCs/>
          <w:sz w:val="22"/>
          <w:szCs w:val="22"/>
        </w:rPr>
      </w:pPr>
    </w:p>
    <w:p w14:paraId="36EC40DF" w14:textId="77777777" w:rsidR="005E1007" w:rsidRPr="00277F26" w:rsidRDefault="005E1007" w:rsidP="004C0E1E">
      <w:pPr>
        <w:rPr>
          <w:rFonts w:ascii="Arial" w:hAnsi="Arial" w:cs="Arial"/>
          <w:bCs/>
          <w:sz w:val="22"/>
          <w:szCs w:val="22"/>
        </w:rPr>
      </w:pPr>
    </w:p>
    <w:p w14:paraId="208181A2" w14:textId="77777777" w:rsidR="005E1007" w:rsidRPr="00277F26" w:rsidRDefault="005E1007" w:rsidP="004C0E1E">
      <w:pPr>
        <w:rPr>
          <w:rFonts w:ascii="Arial" w:hAnsi="Arial" w:cs="Arial"/>
          <w:bCs/>
          <w:sz w:val="22"/>
          <w:szCs w:val="22"/>
        </w:rPr>
      </w:pPr>
    </w:p>
    <w:p w14:paraId="2356D66E" w14:textId="77777777" w:rsidR="005E1007" w:rsidRPr="00277F26" w:rsidRDefault="005E1007" w:rsidP="004C0E1E">
      <w:pPr>
        <w:rPr>
          <w:rFonts w:ascii="Arial" w:hAnsi="Arial" w:cs="Arial"/>
          <w:bCs/>
          <w:sz w:val="22"/>
          <w:szCs w:val="22"/>
        </w:rPr>
      </w:pPr>
    </w:p>
    <w:p w14:paraId="556D04BD" w14:textId="77777777" w:rsidR="007F6BDC" w:rsidRPr="00277F26" w:rsidRDefault="007F6BDC" w:rsidP="004C0E1E">
      <w:pPr>
        <w:rPr>
          <w:rFonts w:ascii="Arial" w:hAnsi="Arial" w:cs="Arial"/>
          <w:bCs/>
          <w:sz w:val="22"/>
          <w:szCs w:val="22"/>
        </w:rPr>
      </w:pPr>
    </w:p>
    <w:p w14:paraId="525BAB23" w14:textId="77777777" w:rsidR="007F6BDC" w:rsidRPr="00277F26" w:rsidRDefault="007F6BDC" w:rsidP="004C0E1E">
      <w:pPr>
        <w:rPr>
          <w:rFonts w:ascii="Arial" w:hAnsi="Arial" w:cs="Arial"/>
          <w:bCs/>
          <w:sz w:val="22"/>
          <w:szCs w:val="22"/>
        </w:rPr>
      </w:pPr>
    </w:p>
    <w:p w14:paraId="21C14DCF" w14:textId="77777777" w:rsidR="005E1007" w:rsidRPr="00277F26" w:rsidRDefault="005E1007" w:rsidP="004C0E1E">
      <w:pPr>
        <w:rPr>
          <w:rFonts w:ascii="Arial" w:hAnsi="Arial" w:cs="Arial"/>
          <w:bCs/>
          <w:sz w:val="22"/>
          <w:szCs w:val="22"/>
        </w:rPr>
      </w:pPr>
    </w:p>
    <w:p w14:paraId="0FD2CDDA" w14:textId="77777777" w:rsidR="00F61256" w:rsidRPr="00277F26" w:rsidRDefault="00F61256" w:rsidP="004C0E1E">
      <w:pPr>
        <w:rPr>
          <w:rFonts w:ascii="Arial" w:hAnsi="Arial" w:cs="Arial"/>
          <w:bCs/>
          <w:sz w:val="22"/>
          <w:szCs w:val="22"/>
        </w:rPr>
      </w:pPr>
    </w:p>
    <w:p w14:paraId="252FDAE5" w14:textId="77777777" w:rsidR="00F61256" w:rsidRPr="00277F26" w:rsidRDefault="00F61256" w:rsidP="004C0E1E">
      <w:pPr>
        <w:rPr>
          <w:rFonts w:ascii="Arial" w:hAnsi="Arial" w:cs="Arial"/>
          <w:bCs/>
          <w:sz w:val="22"/>
          <w:szCs w:val="22"/>
        </w:rPr>
      </w:pPr>
    </w:p>
    <w:p w14:paraId="37ED4D99" w14:textId="77777777" w:rsidR="00F61256" w:rsidRPr="00277F26" w:rsidRDefault="00F61256" w:rsidP="004C0E1E">
      <w:pPr>
        <w:rPr>
          <w:rFonts w:ascii="Arial" w:hAnsi="Arial" w:cs="Arial"/>
          <w:bCs/>
          <w:sz w:val="22"/>
          <w:szCs w:val="22"/>
        </w:rPr>
      </w:pPr>
    </w:p>
    <w:p w14:paraId="25C6A839" w14:textId="77777777" w:rsidR="00F61256" w:rsidRPr="00277F26" w:rsidRDefault="00F61256" w:rsidP="004C0E1E">
      <w:pPr>
        <w:rPr>
          <w:rFonts w:ascii="Arial" w:hAnsi="Arial" w:cs="Arial"/>
          <w:bCs/>
          <w:sz w:val="22"/>
          <w:szCs w:val="22"/>
        </w:rPr>
      </w:pPr>
    </w:p>
    <w:p w14:paraId="51304AAE" w14:textId="77777777" w:rsidR="00F61256" w:rsidRPr="00277F26" w:rsidRDefault="00F61256" w:rsidP="004C0E1E">
      <w:pPr>
        <w:rPr>
          <w:rFonts w:ascii="Arial" w:hAnsi="Arial" w:cs="Arial"/>
          <w:bCs/>
          <w:sz w:val="22"/>
          <w:szCs w:val="22"/>
        </w:rPr>
      </w:pPr>
    </w:p>
    <w:p w14:paraId="44ADC2FD" w14:textId="77777777" w:rsidR="00F61256" w:rsidRPr="00277F26" w:rsidRDefault="00F61256" w:rsidP="004C0E1E">
      <w:pPr>
        <w:rPr>
          <w:rFonts w:ascii="Arial" w:hAnsi="Arial" w:cs="Arial"/>
          <w:bCs/>
          <w:sz w:val="22"/>
          <w:szCs w:val="22"/>
        </w:rPr>
      </w:pPr>
    </w:p>
    <w:p w14:paraId="591E2C37" w14:textId="77777777" w:rsidR="00F61256" w:rsidRPr="00277F26" w:rsidRDefault="00F61256" w:rsidP="004C0E1E">
      <w:pPr>
        <w:rPr>
          <w:rFonts w:ascii="Arial" w:hAnsi="Arial" w:cs="Arial"/>
          <w:bCs/>
          <w:sz w:val="22"/>
          <w:szCs w:val="22"/>
        </w:rPr>
      </w:pPr>
    </w:p>
    <w:p w14:paraId="75931EAE" w14:textId="77777777" w:rsidR="00F61256" w:rsidRPr="00277F26" w:rsidRDefault="00F61256" w:rsidP="004C0E1E">
      <w:pPr>
        <w:rPr>
          <w:rFonts w:ascii="Arial" w:hAnsi="Arial" w:cs="Arial"/>
          <w:bCs/>
          <w:sz w:val="22"/>
          <w:szCs w:val="22"/>
        </w:rPr>
      </w:pPr>
    </w:p>
    <w:p w14:paraId="280CFE36" w14:textId="77777777" w:rsidR="00F61256" w:rsidRDefault="00F61256" w:rsidP="004C0E1E">
      <w:pPr>
        <w:rPr>
          <w:rFonts w:ascii="Arial" w:hAnsi="Arial" w:cs="Arial"/>
          <w:bCs/>
          <w:sz w:val="22"/>
          <w:szCs w:val="22"/>
        </w:rPr>
      </w:pPr>
    </w:p>
    <w:p w14:paraId="158120FB" w14:textId="2473CA5B" w:rsidR="00E002FA" w:rsidRDefault="00E002FA" w:rsidP="004C0E1E">
      <w:pPr>
        <w:rPr>
          <w:rFonts w:ascii="Arial" w:hAnsi="Arial" w:cs="Arial"/>
          <w:bCs/>
          <w:sz w:val="22"/>
          <w:szCs w:val="22"/>
        </w:rPr>
      </w:pPr>
    </w:p>
    <w:p w14:paraId="0926D277" w14:textId="3164C4B2" w:rsidR="006F6F2A" w:rsidRDefault="006F6F2A" w:rsidP="004C0E1E">
      <w:pPr>
        <w:rPr>
          <w:rFonts w:ascii="Arial" w:hAnsi="Arial" w:cs="Arial"/>
          <w:bCs/>
          <w:sz w:val="22"/>
          <w:szCs w:val="22"/>
        </w:rPr>
      </w:pPr>
    </w:p>
    <w:p w14:paraId="01DAB39D" w14:textId="3E29446F" w:rsidR="006F6F2A" w:rsidRDefault="006F6F2A" w:rsidP="004C0E1E">
      <w:pPr>
        <w:rPr>
          <w:rFonts w:ascii="Arial" w:hAnsi="Arial" w:cs="Arial"/>
          <w:bCs/>
          <w:sz w:val="22"/>
          <w:szCs w:val="22"/>
        </w:rPr>
      </w:pPr>
    </w:p>
    <w:p w14:paraId="50332B38" w14:textId="77777777" w:rsidR="006F6F2A" w:rsidRDefault="006F6F2A" w:rsidP="004C0E1E">
      <w:pPr>
        <w:rPr>
          <w:rFonts w:ascii="Arial" w:hAnsi="Arial" w:cs="Arial"/>
          <w:bCs/>
          <w:sz w:val="22"/>
          <w:szCs w:val="22"/>
        </w:rPr>
      </w:pPr>
    </w:p>
    <w:p w14:paraId="78A0FF49" w14:textId="77777777" w:rsidR="005E4C3F" w:rsidRDefault="005E4C3F" w:rsidP="004C0E1E">
      <w:pPr>
        <w:rPr>
          <w:rFonts w:ascii="Arial" w:hAnsi="Arial" w:cs="Arial"/>
          <w:bCs/>
          <w:sz w:val="22"/>
          <w:szCs w:val="22"/>
        </w:rPr>
      </w:pPr>
    </w:p>
    <w:p w14:paraId="15DAFBFA" w14:textId="77777777" w:rsidR="00E002FA" w:rsidRDefault="00E002FA" w:rsidP="004C0E1E">
      <w:pPr>
        <w:rPr>
          <w:rFonts w:ascii="Arial" w:hAnsi="Arial" w:cs="Arial"/>
          <w:bCs/>
          <w:sz w:val="22"/>
          <w:szCs w:val="22"/>
        </w:rPr>
      </w:pPr>
    </w:p>
    <w:p w14:paraId="7EC83012" w14:textId="1AE69B76"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074603">
        <w:rPr>
          <w:rFonts w:ascii="Arial" w:hAnsi="Arial" w:cs="Arial"/>
          <w:b/>
          <w:sz w:val="22"/>
          <w:szCs w:val="22"/>
        </w:rPr>
        <w:t>7</w:t>
      </w:r>
      <w:r w:rsidRPr="00277F26">
        <w:rPr>
          <w:rFonts w:ascii="Arial" w:hAnsi="Arial" w:cs="Arial"/>
          <w:b/>
          <w:sz w:val="22"/>
          <w:szCs w:val="22"/>
        </w:rPr>
        <w:t xml:space="preserve"> do SWZ</w:t>
      </w:r>
    </w:p>
    <w:p w14:paraId="6B461426" w14:textId="77777777" w:rsidR="00193F26" w:rsidRPr="00E85601" w:rsidRDefault="00193F26" w:rsidP="00193F26">
      <w:pPr>
        <w:tabs>
          <w:tab w:val="left" w:pos="5812"/>
        </w:tabs>
        <w:jc w:val="right"/>
        <w:rPr>
          <w:rFonts w:cs="Arial"/>
          <w:b/>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3F26" w:rsidRPr="00AA62C4" w14:paraId="64F44CA4" w14:textId="77777777" w:rsidTr="001D5D3A">
        <w:trPr>
          <w:cantSplit/>
          <w:trHeight w:val="1266"/>
        </w:trPr>
        <w:tc>
          <w:tcPr>
            <w:tcW w:w="1937" w:type="dxa"/>
            <w:vMerge w:val="restart"/>
            <w:shd w:val="clear" w:color="auto" w:fill="FFFFFF"/>
            <w:vAlign w:val="center"/>
          </w:tcPr>
          <w:p w14:paraId="7A7FD8B5" w14:textId="5596BBE4" w:rsidR="00193F26" w:rsidRPr="00E85601" w:rsidRDefault="00193F26" w:rsidP="001D5D3A">
            <w:pPr>
              <w:jc w:val="center"/>
              <w:rPr>
                <w:rFonts w:cs="Arial"/>
                <w:sz w:val="22"/>
                <w:szCs w:val="22"/>
              </w:rPr>
            </w:pPr>
            <w:r w:rsidRPr="00E85601">
              <w:rPr>
                <w:rFonts w:cs="Arial"/>
                <w:noProof/>
                <w:sz w:val="22"/>
                <w:szCs w:val="22"/>
              </w:rPr>
              <w:drawing>
                <wp:inline distT="0" distB="0" distL="0" distR="0" wp14:anchorId="3DCDFB8F" wp14:editId="754706AA">
                  <wp:extent cx="1081405" cy="389890"/>
                  <wp:effectExtent l="0" t="0" r="4445" b="0"/>
                  <wp:docPr id="13" name="Obraz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Pr>
                <w:noProof/>
              </w:rPr>
              <mc:AlternateContent>
                <mc:Choice Requires="wps">
                  <w:drawing>
                    <wp:anchor distT="0" distB="0" distL="114300" distR="114300" simplePos="0" relativeHeight="251674624" behindDoc="1" locked="0" layoutInCell="0" allowOverlap="1" wp14:anchorId="36AA4962" wp14:editId="722A233C">
                      <wp:simplePos x="0" y="0"/>
                      <wp:positionH relativeFrom="margin">
                        <wp:align>center</wp:align>
                      </wp:positionH>
                      <wp:positionV relativeFrom="margin">
                        <wp:align>center</wp:align>
                      </wp:positionV>
                      <wp:extent cx="7908290" cy="106045"/>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2387751" w14:textId="77777777" w:rsidR="009B3978" w:rsidRDefault="009B3978" w:rsidP="00193F26">
                                  <w:pPr>
                                    <w:pStyle w:val="NormalnyWeb"/>
                                    <w:spacing w:before="0" w:beforeAutospacing="0" w:after="0" w:afterAutospacing="0"/>
                                    <w:jc w:val="center"/>
                                  </w:pPr>
                                  <w:r w:rsidRPr="00E85601">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A4962" id="_x0000_t202" coordsize="21600,21600" o:spt="202" path="m,l,21600r21600,l21600,xe">
                      <v:stroke joinstyle="miter"/>
                      <v:path gradientshapeok="t" o:connecttype="rect"/>
                    </v:shapetype>
                    <v:shape id="Pole tekstowe 14" o:spid="_x0000_s1026" type="#_x0000_t202" style="position:absolute;left:0;text-align:left;margin-left:0;margin-top:0;width:622.7pt;height:8.3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" o:allowincell="f" filled="f" stroked="f" strokecolor="#c0e9b1">
                      <v:stroke joinstyle="round"/>
                      <o:lock v:ext="edit" shapetype="t"/>
                      <v:textbox style="mso-fit-shape-to-text:t">
                        <w:txbxContent>
                          <w:p w14:paraId="22387751" w14:textId="77777777" w:rsidR="009B3978" w:rsidRDefault="009B3978" w:rsidP="00193F26">
                            <w:pPr>
                              <w:pStyle w:val="NormalnyWeb"/>
                              <w:spacing w:before="0" w:beforeAutospacing="0" w:after="0" w:afterAutospacing="0"/>
                              <w:jc w:val="center"/>
                            </w:pPr>
                            <w:r w:rsidRPr="00E85601">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15A98EF8" w14:textId="77777777" w:rsidR="00193F26" w:rsidRPr="00E85601" w:rsidRDefault="00193F26" w:rsidP="001D5D3A">
            <w:pPr>
              <w:jc w:val="center"/>
              <w:rPr>
                <w:rFonts w:cs="Arial"/>
                <w:smallCaps/>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Uczestnik postępowania o udzielenie zamówienia publicznego w Wielkopolskim Centrum Onkologii</w:t>
            </w:r>
            <w:r w:rsidRPr="00E85601">
              <w:rPr>
                <w:rFonts w:cs="Arial"/>
                <w:bCs/>
                <w:smallCaps/>
                <w:sz w:val="22"/>
                <w:szCs w:val="22"/>
              </w:rPr>
              <w:br/>
              <w:t>Identyfikator: WCO.PBI.PBDO.E011n</w:t>
            </w:r>
          </w:p>
        </w:tc>
        <w:tc>
          <w:tcPr>
            <w:tcW w:w="1900" w:type="dxa"/>
            <w:vMerge w:val="restart"/>
            <w:shd w:val="clear" w:color="auto" w:fill="FFFFFF"/>
            <w:vAlign w:val="center"/>
          </w:tcPr>
          <w:p w14:paraId="24DE7346" w14:textId="77777777" w:rsidR="00193F26" w:rsidRPr="00E85601" w:rsidRDefault="00193F26" w:rsidP="001D5D3A">
            <w:pPr>
              <w:rPr>
                <w:rFonts w:cs="Arial"/>
                <w:sz w:val="22"/>
                <w:szCs w:val="22"/>
              </w:rPr>
            </w:pPr>
            <w:r w:rsidRPr="00E85601">
              <w:rPr>
                <w:rFonts w:cs="Arial"/>
                <w:sz w:val="22"/>
                <w:szCs w:val="22"/>
              </w:rPr>
              <w:t>Wersja: 03.02</w:t>
            </w:r>
            <w:r w:rsidRPr="00E85601">
              <w:rPr>
                <w:rFonts w:cs="Arial"/>
                <w:sz w:val="22"/>
                <w:szCs w:val="22"/>
              </w:rPr>
              <w:br/>
              <w:t>Data: 2024-04-12</w:t>
            </w:r>
          </w:p>
          <w:p w14:paraId="04F8FA3B" w14:textId="10FBF380" w:rsidR="00193F26" w:rsidRPr="00E85601" w:rsidRDefault="00193F26" w:rsidP="001D5D3A">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655B6D">
              <w:rPr>
                <w:rFonts w:cs="Arial"/>
                <w:noProof/>
                <w:sz w:val="22"/>
                <w:szCs w:val="22"/>
              </w:rPr>
              <w:t>55</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655B6D">
              <w:rPr>
                <w:rFonts w:cs="Arial"/>
                <w:noProof/>
                <w:sz w:val="22"/>
                <w:szCs w:val="22"/>
              </w:rPr>
              <w:t>64</w:t>
            </w:r>
            <w:r w:rsidRPr="00E85601">
              <w:rPr>
                <w:rFonts w:cs="Arial"/>
                <w:sz w:val="22"/>
                <w:szCs w:val="22"/>
              </w:rPr>
              <w:fldChar w:fldCharType="end"/>
            </w:r>
          </w:p>
          <w:p w14:paraId="5EA46CF1" w14:textId="77777777" w:rsidR="00193F26" w:rsidRPr="00E85601" w:rsidRDefault="00193F26" w:rsidP="001D5D3A">
            <w:pPr>
              <w:rPr>
                <w:rFonts w:cs="Arial"/>
                <w:sz w:val="22"/>
                <w:szCs w:val="22"/>
              </w:rPr>
            </w:pPr>
            <w:r w:rsidRPr="00E85601">
              <w:rPr>
                <w:rFonts w:cs="Arial"/>
                <w:sz w:val="22"/>
                <w:szCs w:val="22"/>
              </w:rPr>
              <w:t>Załącznik nr E011n do PBDO</w:t>
            </w:r>
          </w:p>
        </w:tc>
      </w:tr>
      <w:tr w:rsidR="00193F26" w:rsidRPr="00AA62C4" w14:paraId="049B02B2" w14:textId="77777777" w:rsidTr="001D5D3A">
        <w:trPr>
          <w:cantSplit/>
          <w:trHeight w:hRule="exact" w:val="296"/>
        </w:trPr>
        <w:tc>
          <w:tcPr>
            <w:tcW w:w="1937" w:type="dxa"/>
            <w:vMerge/>
            <w:shd w:val="clear" w:color="auto" w:fill="FFFFFF"/>
            <w:vAlign w:val="center"/>
          </w:tcPr>
          <w:p w14:paraId="0B2D096C" w14:textId="77777777" w:rsidR="00193F26" w:rsidRPr="00E85601" w:rsidRDefault="00193F26" w:rsidP="001D5D3A">
            <w:pPr>
              <w:jc w:val="center"/>
              <w:rPr>
                <w:rFonts w:cs="Arial"/>
                <w:noProof/>
                <w:sz w:val="22"/>
                <w:szCs w:val="22"/>
              </w:rPr>
            </w:pPr>
          </w:p>
        </w:tc>
        <w:tc>
          <w:tcPr>
            <w:tcW w:w="6086" w:type="dxa"/>
            <w:shd w:val="clear" w:color="auto" w:fill="auto"/>
            <w:vAlign w:val="center"/>
          </w:tcPr>
          <w:p w14:paraId="59CF1F8B" w14:textId="77777777" w:rsidR="00193F26" w:rsidRPr="00E85601" w:rsidRDefault="00193F26" w:rsidP="001D5D3A">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79F9F0E2" w14:textId="77777777" w:rsidR="00193F26" w:rsidRPr="00E85601" w:rsidRDefault="00193F26" w:rsidP="001D5D3A">
            <w:pPr>
              <w:rPr>
                <w:rFonts w:cs="Arial"/>
                <w:sz w:val="22"/>
                <w:szCs w:val="22"/>
              </w:rPr>
            </w:pPr>
          </w:p>
        </w:tc>
      </w:tr>
    </w:tbl>
    <w:p w14:paraId="49C30C0E" w14:textId="77777777" w:rsidR="00193F26" w:rsidRPr="00490A05" w:rsidRDefault="00193F26" w:rsidP="00193F26">
      <w:pPr>
        <w:keepNext/>
        <w:spacing w:before="240" w:after="60"/>
        <w:jc w:val="center"/>
        <w:outlineLvl w:val="0"/>
        <w:rPr>
          <w:rFonts w:ascii="Arial" w:hAnsi="Arial" w:cs="Arial"/>
          <w:b/>
          <w:bCs/>
          <w:kern w:val="32"/>
          <w:sz w:val="22"/>
          <w:szCs w:val="22"/>
        </w:rPr>
      </w:pPr>
      <w:r w:rsidRPr="00490A05">
        <w:rPr>
          <w:rFonts w:ascii="Arial" w:hAnsi="Arial" w:cs="Arial"/>
          <w:b/>
          <w:bCs/>
          <w:kern w:val="32"/>
          <w:sz w:val="22"/>
          <w:szCs w:val="22"/>
        </w:rPr>
        <w:t>Klauzula Obowiązku Informacyjnego – Uczestnik postępowania o udzielenie zamówienia publicznego w Wielkopolskim Centrum Onkologii</w:t>
      </w:r>
    </w:p>
    <w:p w14:paraId="5AB24110" w14:textId="77777777" w:rsidR="00193F26" w:rsidRPr="00490A05" w:rsidRDefault="00193F26" w:rsidP="00193F26">
      <w:pPr>
        <w:rPr>
          <w:rFonts w:ascii="Arial" w:hAnsi="Arial" w:cs="Arial"/>
          <w:b/>
          <w:smallCaps/>
          <w:sz w:val="22"/>
          <w:szCs w:val="22"/>
        </w:rPr>
      </w:pPr>
    </w:p>
    <w:p w14:paraId="0376E3B3" w14:textId="77777777" w:rsidR="00193F26" w:rsidRPr="00490A05" w:rsidRDefault="00193F26" w:rsidP="00193F26">
      <w:pPr>
        <w:jc w:val="both"/>
        <w:rPr>
          <w:rFonts w:ascii="Arial" w:hAnsi="Arial" w:cs="Arial"/>
          <w:sz w:val="22"/>
          <w:szCs w:val="22"/>
          <w:u w:val="single"/>
        </w:rPr>
      </w:pPr>
      <w:r w:rsidRPr="00490A05">
        <w:rPr>
          <w:rFonts w:ascii="Arial" w:hAnsi="Arial" w:cs="Arial"/>
          <w:sz w:val="22"/>
          <w:szCs w:val="22"/>
          <w:u w:val="single"/>
        </w:rPr>
        <w:t>UWAGA:</w:t>
      </w:r>
    </w:p>
    <w:p w14:paraId="0309F830" w14:textId="0F33E4D1" w:rsidR="00193F26" w:rsidRPr="00490A05" w:rsidRDefault="00193F26" w:rsidP="00193F26">
      <w:pPr>
        <w:rPr>
          <w:rFonts w:ascii="Arial" w:hAnsi="Arial" w:cs="Arial"/>
          <w:sz w:val="22"/>
          <w:szCs w:val="22"/>
        </w:rPr>
      </w:pPr>
      <w:r w:rsidRPr="00490A05">
        <w:rPr>
          <w:rFonts w:ascii="Arial" w:hAnsi="Arial" w:cs="Arial"/>
          <w:sz w:val="22"/>
          <w:szCs w:val="22"/>
        </w:rPr>
        <w:t xml:space="preserve">Niniejszy dokument stanowi własność Wielkopolskiego Centrum Onkologii im. Marii Skłodowskiej-Curie w Poznaniu. </w:t>
      </w:r>
      <w:r w:rsidRPr="00490A05">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3082F8B8" w14:textId="77777777" w:rsidR="00193F26" w:rsidRPr="00490A05" w:rsidRDefault="00193F26" w:rsidP="00193F26">
      <w:pPr>
        <w:jc w:val="both"/>
        <w:rPr>
          <w:rFonts w:ascii="Arial" w:hAnsi="Arial" w:cs="Arial"/>
          <w:sz w:val="22"/>
          <w:szCs w:val="22"/>
        </w:rPr>
      </w:pPr>
    </w:p>
    <w:p w14:paraId="2B8C75ED" w14:textId="536E961E" w:rsidR="00193F26" w:rsidRPr="00490A05" w:rsidRDefault="00193F26" w:rsidP="00193F26">
      <w:pPr>
        <w:ind w:right="142"/>
        <w:jc w:val="both"/>
        <w:rPr>
          <w:rFonts w:ascii="Arial" w:hAnsi="Arial" w:cs="Arial"/>
          <w:sz w:val="22"/>
          <w:szCs w:val="22"/>
        </w:rPr>
      </w:pPr>
      <w:bookmarkStart w:id="11" w:name="_Toc22202054"/>
      <w:r w:rsidRPr="00490A05">
        <w:rPr>
          <w:rFonts w:ascii="Arial" w:hAnsi="Arial" w:cs="Arial"/>
          <w:sz w:val="22"/>
          <w:szCs w:val="22"/>
        </w:rPr>
        <w:t xml:space="preserve">Na podstawie art. 13 Rozporządzenie Parlamentu Europejskiego i Rady (UE) 2016/679 </w:t>
      </w:r>
      <w:r w:rsidR="005E4C3F">
        <w:rPr>
          <w:rFonts w:ascii="Arial" w:hAnsi="Arial" w:cs="Arial"/>
          <w:sz w:val="22"/>
          <w:szCs w:val="22"/>
        </w:rPr>
        <w:t xml:space="preserve"> </w:t>
      </w:r>
      <w:r>
        <w:rPr>
          <w:rFonts w:ascii="Arial" w:hAnsi="Arial" w:cs="Arial"/>
          <w:sz w:val="22"/>
          <w:szCs w:val="22"/>
        </w:rPr>
        <w:t xml:space="preserve">            </w:t>
      </w:r>
      <w:r w:rsidRPr="00490A05">
        <w:rPr>
          <w:rFonts w:ascii="Arial" w:hAnsi="Arial" w:cs="Arial"/>
          <w:sz w:val="22"/>
          <w:szCs w:val="22"/>
        </w:rPr>
        <w:t>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694CFBA"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lang w:eastAsia="zh-CN"/>
        </w:rPr>
        <w:t xml:space="preserve">Administratorem danych osobowych przetwarzanych w związku z prowadzeniem postępowania o udzielenie zamówienia publicznego </w:t>
      </w:r>
      <w:r w:rsidRPr="00490A05">
        <w:rPr>
          <w:rFonts w:ascii="Arial" w:hAnsi="Arial" w:cs="Arial"/>
          <w:sz w:val="22"/>
          <w:szCs w:val="22"/>
        </w:rPr>
        <w:t xml:space="preserve">Wielkopolskie Centrum Onkologii im. Marii Skłodowskiej-Curie z siedzibą w Poznaniu (61-866) przy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55F1E91D" w14:textId="075F06EF"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490A05">
          <w:rPr>
            <w:rFonts w:ascii="Arial" w:hAnsi="Arial" w:cs="Arial"/>
            <w:color w:val="FF0000"/>
            <w:sz w:val="22"/>
            <w:szCs w:val="22"/>
            <w:u w:val="single" w:color="FF0000"/>
            <w:lang w:eastAsia="zh-CN"/>
          </w:rPr>
          <w:t>daneosobowe@wco.pl</w:t>
        </w:r>
      </w:hyperlink>
      <w:r w:rsidRPr="00490A05">
        <w:rPr>
          <w:rFonts w:ascii="Arial" w:hAnsi="Arial" w:cs="Arial"/>
          <w:sz w:val="22"/>
          <w:szCs w:val="22"/>
          <w:lang w:eastAsia="zh-CN"/>
        </w:rPr>
        <w:t xml:space="preserve"> </w:t>
      </w:r>
      <w:r w:rsidRPr="00490A05">
        <w:rPr>
          <w:rFonts w:ascii="Arial" w:hAnsi="Arial" w:cs="Arial"/>
          <w:sz w:val="22"/>
          <w:szCs w:val="22"/>
        </w:rPr>
        <w:t xml:space="preserve">lub listowanie na adres: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Poznań (61-866) </w:t>
      </w:r>
      <w:r>
        <w:rPr>
          <w:rFonts w:ascii="Arial" w:hAnsi="Arial" w:cs="Arial"/>
          <w:sz w:val="22"/>
          <w:szCs w:val="22"/>
        </w:rPr>
        <w:t xml:space="preserve">                             </w:t>
      </w:r>
      <w:r w:rsidRPr="00490A05">
        <w:rPr>
          <w:rFonts w:ascii="Arial" w:hAnsi="Arial" w:cs="Arial"/>
          <w:sz w:val="22"/>
          <w:szCs w:val="22"/>
        </w:rPr>
        <w:t>z dopiskiem Inspektor Ochrony Danych.</w:t>
      </w:r>
    </w:p>
    <w:p w14:paraId="3C88CF82"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Wielkopolskie Centrum Onkologii przetwarza dane zwykłe chronione w zakresie wymaganym danym postępowaniem o udzielenie niniejszego zamówienia publicznego.</w:t>
      </w:r>
    </w:p>
    <w:p w14:paraId="678D7D20" w14:textId="7FC10D28"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sidR="005E4C3F">
        <w:rPr>
          <w:rFonts w:ascii="Arial" w:hAnsi="Arial" w:cs="Arial"/>
          <w:sz w:val="22"/>
          <w:szCs w:val="22"/>
          <w:lang w:eastAsia="zh-CN"/>
        </w:rPr>
        <w:t xml:space="preserve">      </w:t>
      </w:r>
      <w:r>
        <w:rPr>
          <w:rFonts w:ascii="Arial" w:hAnsi="Arial" w:cs="Arial"/>
          <w:sz w:val="22"/>
          <w:szCs w:val="22"/>
          <w:lang w:eastAsia="zh-CN"/>
        </w:rPr>
        <w:t xml:space="preserve">                       </w:t>
      </w:r>
      <w:r w:rsidRPr="00490A05">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3A0618BB"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16EF8B30"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Pr>
          <w:rFonts w:ascii="Arial" w:hAnsi="Arial" w:cs="Arial"/>
          <w:sz w:val="22"/>
          <w:szCs w:val="22"/>
        </w:rPr>
        <w:t xml:space="preserve">               </w:t>
      </w:r>
      <w:r w:rsidRPr="00490A05">
        <w:rPr>
          <w:rFonts w:ascii="Arial" w:hAnsi="Arial" w:cs="Arial"/>
          <w:sz w:val="22"/>
          <w:szCs w:val="22"/>
        </w:rPr>
        <w:t xml:space="preserve">z Inspektorem Ochrony Danych pod adresem </w:t>
      </w:r>
      <w:hyperlink r:id="rId43" w:history="1">
        <w:r w:rsidRPr="00490A05">
          <w:rPr>
            <w:rFonts w:ascii="Arial" w:hAnsi="Arial" w:cs="Arial"/>
            <w:color w:val="FF0000"/>
            <w:sz w:val="22"/>
            <w:szCs w:val="22"/>
            <w:u w:val="single" w:color="FF0000"/>
          </w:rPr>
          <w:t>daneosobowe@wco.pl</w:t>
        </w:r>
      </w:hyperlink>
      <w:r w:rsidRPr="00490A05">
        <w:rPr>
          <w:rFonts w:ascii="Arial" w:hAnsi="Arial" w:cs="Arial"/>
          <w:sz w:val="22"/>
          <w:szCs w:val="22"/>
        </w:rPr>
        <w:t>.</w:t>
      </w:r>
    </w:p>
    <w:p w14:paraId="7EBB6E53"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778467B3"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W związku z koniecznością wypełnienia celu przetwarzania, realizacji praw pacjenta oraz zapewnienia odpowiedniej organizacji pracy udostępniamy dane:</w:t>
      </w:r>
    </w:p>
    <w:p w14:paraId="2D8B407B" w14:textId="77777777" w:rsidR="00193F26" w:rsidRPr="00490A05" w:rsidRDefault="00193F26" w:rsidP="0003247A">
      <w:pPr>
        <w:numPr>
          <w:ilvl w:val="0"/>
          <w:numId w:val="44"/>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 xml:space="preserve">osobom lub podmiotom, którym udostępniona zostanie dokumentacja postępowania </w:t>
      </w:r>
      <w:r>
        <w:rPr>
          <w:rFonts w:ascii="Arial" w:hAnsi="Arial" w:cs="Arial"/>
          <w:sz w:val="22"/>
          <w:szCs w:val="22"/>
          <w:lang w:eastAsia="zh-CN"/>
        </w:rPr>
        <w:t xml:space="preserve">                </w:t>
      </w:r>
      <w:r w:rsidRPr="00490A05">
        <w:rPr>
          <w:rFonts w:ascii="Arial" w:hAnsi="Arial" w:cs="Arial"/>
          <w:sz w:val="22"/>
          <w:szCs w:val="22"/>
          <w:lang w:eastAsia="zh-CN"/>
        </w:rPr>
        <w:t xml:space="preserve">w oparciu o ustawę Prawo zamówień publicznych i aktów wykonawczych, </w:t>
      </w:r>
    </w:p>
    <w:p w14:paraId="52356B4D" w14:textId="77777777" w:rsidR="00193F26" w:rsidRPr="00490A05" w:rsidRDefault="00193F26" w:rsidP="0003247A">
      <w:pPr>
        <w:numPr>
          <w:ilvl w:val="0"/>
          <w:numId w:val="44"/>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66240C9" w14:textId="77777777" w:rsidR="00193F26" w:rsidRPr="00490A05" w:rsidRDefault="00193F26" w:rsidP="0003247A">
      <w:pPr>
        <w:numPr>
          <w:ilvl w:val="0"/>
          <w:numId w:val="44"/>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kontrolującym,</w:t>
      </w:r>
    </w:p>
    <w:p w14:paraId="625C5AB9" w14:textId="77777777" w:rsidR="00193F26" w:rsidRPr="00490A05" w:rsidRDefault="00193F26" w:rsidP="0003247A">
      <w:pPr>
        <w:numPr>
          <w:ilvl w:val="0"/>
          <w:numId w:val="44"/>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lub innym podmiotom upoważnionym na podstawie przepisów prawa.</w:t>
      </w:r>
    </w:p>
    <w:p w14:paraId="0C116724"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2AE9431"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nie podlegają zautomatyzowanemu podejmowaniu decyzji, w tym profilowaniu.</w:t>
      </w:r>
    </w:p>
    <w:p w14:paraId="4E77D38C" w14:textId="6D5718AC"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mogą być przekazywane do państwa trzeciego/organizacji międzynarodowej</w:t>
      </w:r>
      <w:r>
        <w:rPr>
          <w:rFonts w:ascii="Arial" w:hAnsi="Arial" w:cs="Arial"/>
          <w:sz w:val="22"/>
          <w:szCs w:val="22"/>
          <w:lang w:eastAsia="zh-CN"/>
        </w:rPr>
        <w:t xml:space="preserve"> </w:t>
      </w:r>
      <w:r w:rsidRPr="00490A05">
        <w:rPr>
          <w:rFonts w:ascii="Arial" w:hAnsi="Arial" w:cs="Arial"/>
          <w:sz w:val="22"/>
          <w:szCs w:val="22"/>
          <w:lang w:eastAsia="zh-CN"/>
        </w:rPr>
        <w:t>z zastrzeżeniem, o którym mowa w pkt. 9.</w:t>
      </w:r>
    </w:p>
    <w:p w14:paraId="65FB8117"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1"/>
    </w:p>
    <w:p w14:paraId="7C944A62" w14:textId="77777777" w:rsidR="00193F26" w:rsidRPr="00E85601" w:rsidRDefault="00193F26" w:rsidP="00193F26">
      <w:pPr>
        <w:ind w:left="708"/>
        <w:rPr>
          <w:rFonts w:cs="Arial"/>
          <w:b/>
          <w:color w:val="000000"/>
          <w:sz w:val="22"/>
          <w:szCs w:val="22"/>
        </w:rPr>
      </w:pPr>
    </w:p>
    <w:p w14:paraId="5FF69B8B" w14:textId="77777777" w:rsidR="00193F26" w:rsidRPr="00E85601" w:rsidRDefault="00193F26" w:rsidP="00193F26">
      <w:pPr>
        <w:ind w:left="708"/>
        <w:rPr>
          <w:rFonts w:cs="Arial"/>
          <w:b/>
          <w:color w:val="000000"/>
          <w:sz w:val="22"/>
          <w:szCs w:val="22"/>
        </w:rPr>
      </w:pPr>
    </w:p>
    <w:p w14:paraId="12BA0CC6" w14:textId="77777777" w:rsidR="00193F26" w:rsidRPr="00E85601" w:rsidRDefault="00193F26" w:rsidP="00193F26">
      <w:pPr>
        <w:ind w:left="708"/>
        <w:rPr>
          <w:rFonts w:cs="Arial"/>
          <w:b/>
          <w:color w:val="000000"/>
          <w:sz w:val="22"/>
          <w:szCs w:val="22"/>
        </w:rPr>
      </w:pPr>
    </w:p>
    <w:p w14:paraId="0688C347" w14:textId="77777777" w:rsidR="00193F26" w:rsidRPr="00E85601" w:rsidRDefault="00193F26" w:rsidP="00193F26">
      <w:pPr>
        <w:ind w:left="708"/>
        <w:rPr>
          <w:rFonts w:cs="Arial"/>
          <w:b/>
          <w:color w:val="000000"/>
          <w:sz w:val="22"/>
          <w:szCs w:val="22"/>
        </w:rPr>
      </w:pPr>
    </w:p>
    <w:p w14:paraId="47B828E0" w14:textId="77777777" w:rsidR="00193F26" w:rsidRPr="00E85601" w:rsidRDefault="00193F26" w:rsidP="00193F26">
      <w:pPr>
        <w:ind w:left="708"/>
        <w:rPr>
          <w:rFonts w:cs="Arial"/>
          <w:b/>
          <w:color w:val="000000"/>
          <w:sz w:val="22"/>
          <w:szCs w:val="22"/>
        </w:rPr>
      </w:pPr>
    </w:p>
    <w:p w14:paraId="7F04E80C" w14:textId="77777777" w:rsidR="00193F26" w:rsidRPr="00E85601" w:rsidRDefault="00193F26" w:rsidP="00193F26">
      <w:pPr>
        <w:ind w:left="708"/>
        <w:rPr>
          <w:rFonts w:cs="Arial"/>
          <w:b/>
          <w:color w:val="000000"/>
          <w:sz w:val="22"/>
          <w:szCs w:val="22"/>
        </w:rPr>
      </w:pPr>
    </w:p>
    <w:p w14:paraId="7A4709EB" w14:textId="77777777" w:rsidR="00193F26" w:rsidRPr="00E85601" w:rsidRDefault="00193F26" w:rsidP="00193F26">
      <w:pPr>
        <w:rPr>
          <w:rFonts w:cs="Arial"/>
          <w:sz w:val="22"/>
          <w:szCs w:val="22"/>
        </w:rPr>
      </w:pPr>
    </w:p>
    <w:p w14:paraId="12547C6D" w14:textId="77777777" w:rsidR="00193F26" w:rsidRPr="00E85601" w:rsidRDefault="00193F26" w:rsidP="00193F26">
      <w:pPr>
        <w:rPr>
          <w:rFonts w:cs="Arial"/>
          <w:sz w:val="22"/>
          <w:szCs w:val="22"/>
        </w:rPr>
      </w:pPr>
    </w:p>
    <w:p w14:paraId="4E362568" w14:textId="77777777" w:rsidR="00193F26" w:rsidRPr="00E85601" w:rsidRDefault="00193F26" w:rsidP="00193F26">
      <w:pPr>
        <w:rPr>
          <w:rFonts w:cs="Arial"/>
          <w:sz w:val="22"/>
          <w:szCs w:val="22"/>
        </w:rPr>
      </w:pPr>
    </w:p>
    <w:p w14:paraId="6F0631A0" w14:textId="77777777" w:rsidR="0030745C" w:rsidRPr="00277F26" w:rsidRDefault="0030745C" w:rsidP="0030745C">
      <w:pPr>
        <w:ind w:left="708"/>
        <w:rPr>
          <w:rFonts w:ascii="Arial" w:hAnsi="Arial" w:cs="Arial"/>
          <w:b/>
          <w:color w:val="000000"/>
          <w:sz w:val="22"/>
          <w:szCs w:val="22"/>
        </w:rPr>
      </w:pPr>
    </w:p>
    <w:p w14:paraId="5BAAB857" w14:textId="77777777" w:rsidR="0030745C" w:rsidRPr="00277F26" w:rsidRDefault="0030745C" w:rsidP="0030745C">
      <w:pPr>
        <w:ind w:left="708"/>
        <w:rPr>
          <w:rFonts w:ascii="Arial" w:hAnsi="Arial" w:cs="Arial"/>
          <w:b/>
          <w:color w:val="000000"/>
          <w:sz w:val="22"/>
          <w:szCs w:val="22"/>
        </w:rPr>
      </w:pPr>
    </w:p>
    <w:p w14:paraId="3F6ECD21" w14:textId="77777777" w:rsidR="0030745C" w:rsidRPr="00277F26" w:rsidRDefault="0030745C" w:rsidP="0030745C">
      <w:pPr>
        <w:ind w:left="708"/>
        <w:rPr>
          <w:rFonts w:ascii="Arial" w:hAnsi="Arial" w:cs="Arial"/>
          <w:b/>
          <w:color w:val="000000"/>
          <w:sz w:val="22"/>
          <w:szCs w:val="22"/>
        </w:rPr>
      </w:pPr>
    </w:p>
    <w:p w14:paraId="18C03791" w14:textId="77777777" w:rsidR="0030745C" w:rsidRPr="00277F26" w:rsidRDefault="0030745C" w:rsidP="0030745C">
      <w:pPr>
        <w:ind w:left="708"/>
        <w:rPr>
          <w:rFonts w:ascii="Arial" w:hAnsi="Arial" w:cs="Arial"/>
          <w:b/>
          <w:color w:val="000000"/>
          <w:sz w:val="22"/>
          <w:szCs w:val="22"/>
        </w:rPr>
      </w:pPr>
    </w:p>
    <w:p w14:paraId="21208195" w14:textId="77777777" w:rsidR="006418FA" w:rsidRPr="00277F26" w:rsidRDefault="006418FA" w:rsidP="0030745C">
      <w:pPr>
        <w:ind w:left="708"/>
        <w:rPr>
          <w:rFonts w:ascii="Arial" w:hAnsi="Arial" w:cs="Arial"/>
          <w:b/>
          <w:color w:val="000000"/>
          <w:sz w:val="22"/>
          <w:szCs w:val="22"/>
        </w:rPr>
      </w:pPr>
    </w:p>
    <w:p w14:paraId="7717E4AD" w14:textId="77777777" w:rsidR="003824AA" w:rsidRPr="00277F26" w:rsidRDefault="003824AA" w:rsidP="0030745C">
      <w:pPr>
        <w:ind w:left="708"/>
        <w:rPr>
          <w:rFonts w:ascii="Arial" w:hAnsi="Arial" w:cs="Arial"/>
          <w:b/>
          <w:color w:val="000000"/>
          <w:sz w:val="22"/>
          <w:szCs w:val="22"/>
        </w:rPr>
      </w:pPr>
    </w:p>
    <w:p w14:paraId="6AACBFD9" w14:textId="77777777" w:rsidR="003824AA" w:rsidRPr="00277F26" w:rsidRDefault="003824AA" w:rsidP="0030745C">
      <w:pPr>
        <w:ind w:left="708"/>
        <w:rPr>
          <w:rFonts w:ascii="Arial" w:hAnsi="Arial" w:cs="Arial"/>
          <w:b/>
          <w:color w:val="000000"/>
          <w:sz w:val="22"/>
          <w:szCs w:val="22"/>
        </w:rPr>
      </w:pPr>
    </w:p>
    <w:p w14:paraId="0048E38B" w14:textId="77777777" w:rsidR="003824AA" w:rsidRPr="00277F26" w:rsidRDefault="003824AA" w:rsidP="0030745C">
      <w:pPr>
        <w:ind w:left="708"/>
        <w:rPr>
          <w:rFonts w:ascii="Arial" w:hAnsi="Arial" w:cs="Arial"/>
          <w:b/>
          <w:color w:val="000000"/>
          <w:sz w:val="22"/>
          <w:szCs w:val="22"/>
        </w:rPr>
      </w:pPr>
    </w:p>
    <w:p w14:paraId="074DFAB4" w14:textId="77777777" w:rsidR="003824AA" w:rsidRPr="00277F26" w:rsidRDefault="003824AA" w:rsidP="0030745C">
      <w:pPr>
        <w:ind w:left="708"/>
        <w:rPr>
          <w:rFonts w:ascii="Arial" w:hAnsi="Arial" w:cs="Arial"/>
          <w:b/>
          <w:color w:val="000000"/>
          <w:sz w:val="22"/>
          <w:szCs w:val="22"/>
        </w:rPr>
      </w:pPr>
    </w:p>
    <w:p w14:paraId="55978F80" w14:textId="77777777" w:rsidR="003824AA" w:rsidRPr="00277F26" w:rsidRDefault="003824AA" w:rsidP="0030745C">
      <w:pPr>
        <w:ind w:left="708"/>
        <w:rPr>
          <w:rFonts w:ascii="Arial" w:hAnsi="Arial" w:cs="Arial"/>
          <w:b/>
          <w:color w:val="000000"/>
          <w:sz w:val="22"/>
          <w:szCs w:val="22"/>
        </w:rPr>
      </w:pPr>
    </w:p>
    <w:p w14:paraId="32690DFD" w14:textId="77777777" w:rsidR="003824AA" w:rsidRPr="00277F26" w:rsidRDefault="003824AA" w:rsidP="0030745C">
      <w:pPr>
        <w:ind w:left="708"/>
        <w:rPr>
          <w:rFonts w:ascii="Arial" w:hAnsi="Arial" w:cs="Arial"/>
          <w:b/>
          <w:color w:val="000000"/>
          <w:sz w:val="22"/>
          <w:szCs w:val="22"/>
        </w:rPr>
      </w:pPr>
    </w:p>
    <w:p w14:paraId="034A6E11" w14:textId="77777777" w:rsidR="003824AA" w:rsidRPr="00277F26" w:rsidRDefault="003824AA" w:rsidP="0030745C">
      <w:pPr>
        <w:ind w:left="708"/>
        <w:rPr>
          <w:rFonts w:ascii="Arial" w:hAnsi="Arial" w:cs="Arial"/>
          <w:b/>
          <w:color w:val="000000"/>
          <w:sz w:val="22"/>
          <w:szCs w:val="22"/>
        </w:rPr>
      </w:pPr>
    </w:p>
    <w:p w14:paraId="596D3CC5" w14:textId="77777777" w:rsidR="003824AA" w:rsidRPr="00277F26" w:rsidRDefault="003824AA" w:rsidP="0030745C">
      <w:pPr>
        <w:ind w:left="708"/>
        <w:rPr>
          <w:rFonts w:ascii="Arial" w:hAnsi="Arial" w:cs="Arial"/>
          <w:b/>
          <w:color w:val="000000"/>
          <w:sz w:val="22"/>
          <w:szCs w:val="22"/>
        </w:rPr>
      </w:pPr>
    </w:p>
    <w:p w14:paraId="4EC12D0E" w14:textId="77777777" w:rsidR="00813289" w:rsidRDefault="00813289" w:rsidP="0030745C">
      <w:pPr>
        <w:tabs>
          <w:tab w:val="left" w:pos="5812"/>
        </w:tabs>
        <w:jc w:val="right"/>
        <w:rPr>
          <w:rFonts w:ascii="Arial" w:hAnsi="Arial" w:cs="Arial"/>
          <w:b/>
          <w:sz w:val="22"/>
          <w:szCs w:val="22"/>
        </w:rPr>
      </w:pPr>
    </w:p>
    <w:p w14:paraId="63EA5A9C" w14:textId="77777777" w:rsidR="00813289" w:rsidRDefault="00813289" w:rsidP="0030745C">
      <w:pPr>
        <w:tabs>
          <w:tab w:val="left" w:pos="5812"/>
        </w:tabs>
        <w:jc w:val="right"/>
        <w:rPr>
          <w:rFonts w:ascii="Arial" w:hAnsi="Arial" w:cs="Arial"/>
          <w:b/>
          <w:sz w:val="22"/>
          <w:szCs w:val="22"/>
        </w:rPr>
      </w:pPr>
    </w:p>
    <w:p w14:paraId="30A2FB6C" w14:textId="77777777" w:rsidR="00813289" w:rsidRDefault="00813289" w:rsidP="0030745C">
      <w:pPr>
        <w:tabs>
          <w:tab w:val="left" w:pos="5812"/>
        </w:tabs>
        <w:jc w:val="right"/>
        <w:rPr>
          <w:rFonts w:ascii="Arial" w:hAnsi="Arial" w:cs="Arial"/>
          <w:b/>
          <w:sz w:val="22"/>
          <w:szCs w:val="22"/>
        </w:rPr>
      </w:pPr>
    </w:p>
    <w:p w14:paraId="77943586" w14:textId="77777777" w:rsidR="00E002FA" w:rsidRDefault="00E002FA" w:rsidP="0030745C">
      <w:pPr>
        <w:tabs>
          <w:tab w:val="left" w:pos="5812"/>
        </w:tabs>
        <w:jc w:val="right"/>
        <w:rPr>
          <w:rFonts w:ascii="Arial" w:hAnsi="Arial" w:cs="Arial"/>
          <w:b/>
          <w:sz w:val="22"/>
          <w:szCs w:val="22"/>
        </w:rPr>
      </w:pPr>
    </w:p>
    <w:p w14:paraId="0BD646FA" w14:textId="77777777" w:rsidR="00813289" w:rsidRDefault="00813289" w:rsidP="0030745C">
      <w:pPr>
        <w:tabs>
          <w:tab w:val="left" w:pos="5812"/>
        </w:tabs>
        <w:jc w:val="right"/>
        <w:rPr>
          <w:rFonts w:ascii="Arial" w:hAnsi="Arial" w:cs="Arial"/>
          <w:b/>
          <w:sz w:val="22"/>
          <w:szCs w:val="22"/>
        </w:rPr>
      </w:pPr>
    </w:p>
    <w:p w14:paraId="366D8A83" w14:textId="2C22C047" w:rsidR="00813289" w:rsidRDefault="00813289" w:rsidP="0030745C">
      <w:pPr>
        <w:tabs>
          <w:tab w:val="left" w:pos="5812"/>
        </w:tabs>
        <w:jc w:val="right"/>
        <w:rPr>
          <w:rFonts w:ascii="Arial" w:hAnsi="Arial" w:cs="Arial"/>
          <w:b/>
          <w:sz w:val="22"/>
          <w:szCs w:val="22"/>
        </w:rPr>
      </w:pPr>
    </w:p>
    <w:p w14:paraId="4C372A4D" w14:textId="77777777" w:rsidR="005E4C3F" w:rsidRDefault="005E4C3F" w:rsidP="0030745C">
      <w:pPr>
        <w:tabs>
          <w:tab w:val="left" w:pos="5812"/>
        </w:tabs>
        <w:jc w:val="right"/>
        <w:rPr>
          <w:rFonts w:ascii="Arial" w:hAnsi="Arial" w:cs="Arial"/>
          <w:b/>
          <w:sz w:val="22"/>
          <w:szCs w:val="22"/>
        </w:rPr>
      </w:pPr>
    </w:p>
    <w:p w14:paraId="23678514" w14:textId="77777777" w:rsidR="00813289" w:rsidRDefault="00813289" w:rsidP="0030745C">
      <w:pPr>
        <w:tabs>
          <w:tab w:val="left" w:pos="5812"/>
        </w:tabs>
        <w:jc w:val="right"/>
        <w:rPr>
          <w:rFonts w:ascii="Arial" w:hAnsi="Arial" w:cs="Arial"/>
          <w:b/>
          <w:sz w:val="22"/>
          <w:szCs w:val="22"/>
        </w:rPr>
      </w:pPr>
    </w:p>
    <w:p w14:paraId="556920AA" w14:textId="77777777" w:rsidR="00813289" w:rsidRDefault="00813289" w:rsidP="0030745C">
      <w:pPr>
        <w:tabs>
          <w:tab w:val="left" w:pos="5812"/>
        </w:tabs>
        <w:jc w:val="right"/>
        <w:rPr>
          <w:rFonts w:ascii="Arial" w:hAnsi="Arial" w:cs="Arial"/>
          <w:b/>
          <w:sz w:val="22"/>
          <w:szCs w:val="22"/>
        </w:rPr>
      </w:pPr>
    </w:p>
    <w:p w14:paraId="3D16EFC7" w14:textId="7D70402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074603">
        <w:rPr>
          <w:rFonts w:ascii="Arial" w:hAnsi="Arial" w:cs="Arial"/>
          <w:b/>
          <w:sz w:val="22"/>
          <w:szCs w:val="22"/>
        </w:rPr>
        <w:t>8</w:t>
      </w:r>
      <w:r w:rsidR="0030745C" w:rsidRPr="00277F26">
        <w:rPr>
          <w:rFonts w:ascii="Arial" w:hAnsi="Arial" w:cs="Arial"/>
          <w:b/>
          <w:sz w:val="22"/>
          <w:szCs w:val="22"/>
        </w:rPr>
        <w:t xml:space="preserve"> do SWZ</w:t>
      </w:r>
    </w:p>
    <w:p w14:paraId="33F96CDA"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9EE426C" w14:textId="77777777" w:rsidTr="004D555E">
        <w:trPr>
          <w:cantSplit/>
          <w:trHeight w:val="1266"/>
        </w:trPr>
        <w:tc>
          <w:tcPr>
            <w:tcW w:w="1870" w:type="dxa"/>
            <w:vMerge w:val="restart"/>
            <w:shd w:val="clear" w:color="auto" w:fill="FFFFFF"/>
            <w:vAlign w:val="center"/>
          </w:tcPr>
          <w:p w14:paraId="02D1AC95" w14:textId="77777777" w:rsidR="004D555E" w:rsidRPr="00277F26" w:rsidRDefault="004D555E" w:rsidP="004D555E">
            <w:pPr>
              <w:jc w:val="center"/>
              <w:rPr>
                <w:rFonts w:ascii="Arial" w:hAnsi="Arial" w:cs="Arial"/>
              </w:rPr>
            </w:pPr>
            <w:r w:rsidRPr="00277F26">
              <w:rPr>
                <w:rFonts w:ascii="Arial" w:hAnsi="Arial" w:cs="Arial"/>
                <w:noProof/>
                <w:sz w:val="22"/>
                <w:szCs w:val="22"/>
              </w:rPr>
              <w:drawing>
                <wp:inline distT="0" distB="0" distL="0" distR="0" wp14:anchorId="00D89979" wp14:editId="108475D3">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003D3506">
              <w:rPr>
                <w:rFonts w:ascii="Arial" w:hAnsi="Arial" w:cs="Arial"/>
                <w:noProof/>
                <w:sz w:val="22"/>
                <w:szCs w:val="22"/>
              </w:rPr>
              <mc:AlternateContent>
                <mc:Choice Requires="wps">
                  <w:drawing>
                    <wp:anchor distT="0" distB="0" distL="114300" distR="114300" simplePos="0" relativeHeight="251664384" behindDoc="1" locked="0" layoutInCell="0" allowOverlap="1" wp14:anchorId="44A8E257" wp14:editId="1DFFFBE9">
                      <wp:simplePos x="0" y="0"/>
                      <wp:positionH relativeFrom="margin">
                        <wp:align>center</wp:align>
                      </wp:positionH>
                      <wp:positionV relativeFrom="margin">
                        <wp:align>center</wp:align>
                      </wp:positionV>
                      <wp:extent cx="7908290" cy="10604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59692AC" w14:textId="77777777" w:rsidR="009B3978" w:rsidRDefault="009B3978"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A8E257" id="Pole tekstowe 5" o:spid="_x0000_s1027" type="#_x0000_t202" style="position:absolute;left:0;text-align:left;margin-left:0;margin-top:0;width:622.7pt;height:8.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" o:allowincell="f" filled="f" stroked="f" strokecolor="#c0e9b1">
                      <v:stroke joinstyle="round"/>
                      <o:lock v:ext="edit" shapetype="t"/>
                      <v:textbox style="mso-fit-shape-to-text:t">
                        <w:txbxContent>
                          <w:p w14:paraId="359692AC" w14:textId="77777777" w:rsidR="009B3978" w:rsidRDefault="009B3978"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0D68B3F" w14:textId="77777777" w:rsidR="004D555E" w:rsidRPr="00277F26" w:rsidRDefault="004D555E" w:rsidP="004D555E">
            <w:pPr>
              <w:jc w:val="center"/>
              <w:rPr>
                <w:rFonts w:ascii="Arial" w:hAnsi="Arial" w:cs="Arial"/>
                <w:b/>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01A8D5CC" w14:textId="77777777" w:rsidR="004D555E" w:rsidRPr="00277F26" w:rsidRDefault="004D555E" w:rsidP="004D555E">
            <w:pPr>
              <w:jc w:val="center"/>
              <w:rPr>
                <w:rFonts w:ascii="Arial" w:hAnsi="Arial" w:cs="Arial"/>
                <w:smallCaps/>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451E986C" w14:textId="77777777" w:rsidR="004D555E" w:rsidRPr="00277F26" w:rsidRDefault="004D555E" w:rsidP="004D555E">
            <w:pPr>
              <w:rPr>
                <w:rFonts w:ascii="Arial" w:hAnsi="Arial" w:cs="Arial"/>
              </w:rPr>
            </w:pPr>
            <w:r w:rsidRPr="00277F26">
              <w:rPr>
                <w:rFonts w:ascii="Arial" w:hAnsi="Arial" w:cs="Arial"/>
                <w:sz w:val="22"/>
                <w:szCs w:val="22"/>
              </w:rPr>
              <w:t>Wersja: 02.00</w:t>
            </w:r>
            <w:r w:rsidRPr="00277F26">
              <w:rPr>
                <w:rFonts w:ascii="Arial" w:hAnsi="Arial" w:cs="Arial"/>
                <w:sz w:val="22"/>
                <w:szCs w:val="22"/>
              </w:rPr>
              <w:br/>
              <w:t>Data: 2022-01-10</w:t>
            </w:r>
          </w:p>
          <w:p w14:paraId="41CA529C" w14:textId="13FA598B" w:rsidR="004D555E" w:rsidRPr="00277F26" w:rsidRDefault="004D555E" w:rsidP="004D555E">
            <w:pPr>
              <w:rPr>
                <w:rFonts w:ascii="Arial" w:hAnsi="Arial" w:cs="Arial"/>
              </w:rPr>
            </w:pPr>
            <w:r w:rsidRPr="00277F26">
              <w:rPr>
                <w:rFonts w:ascii="Arial" w:hAnsi="Arial" w:cs="Arial"/>
                <w:sz w:val="22"/>
                <w:szCs w:val="22"/>
              </w:rPr>
              <w:t xml:space="preserve">Strona: </w:t>
            </w:r>
            <w:r w:rsidR="00D440ED" w:rsidRPr="00277F26">
              <w:rPr>
                <w:rFonts w:ascii="Arial" w:hAnsi="Arial" w:cs="Arial"/>
                <w:sz w:val="22"/>
                <w:szCs w:val="22"/>
              </w:rPr>
              <w:fldChar w:fldCharType="begin"/>
            </w:r>
            <w:r w:rsidRPr="00277F26">
              <w:rPr>
                <w:rFonts w:ascii="Arial" w:hAnsi="Arial" w:cs="Arial"/>
                <w:sz w:val="22"/>
                <w:szCs w:val="22"/>
              </w:rPr>
              <w:instrText xml:space="preserve"> PAGE </w:instrText>
            </w:r>
            <w:r w:rsidR="00D440ED" w:rsidRPr="00277F26">
              <w:rPr>
                <w:rFonts w:ascii="Arial" w:hAnsi="Arial" w:cs="Arial"/>
                <w:sz w:val="22"/>
                <w:szCs w:val="22"/>
              </w:rPr>
              <w:fldChar w:fldCharType="separate"/>
            </w:r>
            <w:r w:rsidR="00655B6D">
              <w:rPr>
                <w:rFonts w:ascii="Arial" w:hAnsi="Arial" w:cs="Arial"/>
                <w:noProof/>
                <w:sz w:val="22"/>
                <w:szCs w:val="22"/>
              </w:rPr>
              <w:t>57</w:t>
            </w:r>
            <w:r w:rsidR="00D440ED" w:rsidRPr="00277F26">
              <w:rPr>
                <w:rFonts w:ascii="Arial" w:hAnsi="Arial" w:cs="Arial"/>
                <w:sz w:val="22"/>
                <w:szCs w:val="22"/>
              </w:rPr>
              <w:fldChar w:fldCharType="end"/>
            </w:r>
            <w:r w:rsidRPr="00277F26">
              <w:rPr>
                <w:rFonts w:ascii="Arial" w:hAnsi="Arial" w:cs="Arial"/>
                <w:sz w:val="22"/>
                <w:szCs w:val="22"/>
              </w:rPr>
              <w:t>/</w:t>
            </w:r>
            <w:r w:rsidR="00D440ED" w:rsidRPr="00277F26">
              <w:rPr>
                <w:rFonts w:ascii="Arial" w:hAnsi="Arial" w:cs="Arial"/>
                <w:sz w:val="22"/>
                <w:szCs w:val="22"/>
              </w:rPr>
              <w:fldChar w:fldCharType="begin"/>
            </w:r>
            <w:r w:rsidRPr="00277F26">
              <w:rPr>
                <w:rFonts w:ascii="Arial" w:hAnsi="Arial" w:cs="Arial"/>
                <w:sz w:val="22"/>
                <w:szCs w:val="22"/>
              </w:rPr>
              <w:instrText xml:space="preserve"> NUMPAGES  </w:instrText>
            </w:r>
            <w:r w:rsidR="00D440ED" w:rsidRPr="00277F26">
              <w:rPr>
                <w:rFonts w:ascii="Arial" w:hAnsi="Arial" w:cs="Arial"/>
                <w:sz w:val="22"/>
                <w:szCs w:val="22"/>
              </w:rPr>
              <w:fldChar w:fldCharType="separate"/>
            </w:r>
            <w:r w:rsidR="00655B6D">
              <w:rPr>
                <w:rFonts w:ascii="Arial" w:hAnsi="Arial" w:cs="Arial"/>
                <w:noProof/>
                <w:sz w:val="22"/>
                <w:szCs w:val="22"/>
              </w:rPr>
              <w:t>64</w:t>
            </w:r>
            <w:r w:rsidR="00D440ED" w:rsidRPr="00277F26">
              <w:rPr>
                <w:rFonts w:ascii="Arial" w:hAnsi="Arial" w:cs="Arial"/>
                <w:sz w:val="22"/>
                <w:szCs w:val="22"/>
              </w:rPr>
              <w:fldChar w:fldCharType="end"/>
            </w:r>
          </w:p>
          <w:p w14:paraId="09CFF4C8" w14:textId="77777777" w:rsidR="004D555E" w:rsidRPr="00277F26" w:rsidRDefault="004D555E" w:rsidP="004D555E">
            <w:pPr>
              <w:rPr>
                <w:rFonts w:ascii="Arial" w:hAnsi="Arial" w:cs="Arial"/>
              </w:rPr>
            </w:pPr>
            <w:r w:rsidRPr="00277F26">
              <w:rPr>
                <w:rFonts w:ascii="Arial" w:hAnsi="Arial" w:cs="Arial"/>
                <w:sz w:val="22"/>
                <w:szCs w:val="22"/>
              </w:rPr>
              <w:t>Załącznik nr E011z do PBDO</w:t>
            </w:r>
          </w:p>
        </w:tc>
      </w:tr>
      <w:tr w:rsidR="004D555E" w:rsidRPr="00277F26" w14:paraId="266773EE" w14:textId="77777777" w:rsidTr="004D555E">
        <w:trPr>
          <w:cantSplit/>
          <w:trHeight w:hRule="exact" w:val="296"/>
        </w:trPr>
        <w:tc>
          <w:tcPr>
            <w:tcW w:w="1870" w:type="dxa"/>
            <w:vMerge/>
            <w:shd w:val="clear" w:color="auto" w:fill="FFFFFF"/>
            <w:vAlign w:val="center"/>
          </w:tcPr>
          <w:p w14:paraId="1476F1B1" w14:textId="77777777" w:rsidR="004D555E" w:rsidRPr="00277F26" w:rsidRDefault="004D555E" w:rsidP="004D555E">
            <w:pPr>
              <w:jc w:val="center"/>
              <w:rPr>
                <w:rFonts w:ascii="Arial" w:hAnsi="Arial" w:cs="Arial"/>
                <w:noProof/>
              </w:rPr>
            </w:pPr>
          </w:p>
        </w:tc>
        <w:tc>
          <w:tcPr>
            <w:tcW w:w="6086" w:type="dxa"/>
            <w:shd w:val="clear" w:color="auto" w:fill="auto"/>
            <w:vAlign w:val="center"/>
          </w:tcPr>
          <w:p w14:paraId="3222DF94" w14:textId="77777777" w:rsidR="004D555E" w:rsidRPr="00277F26" w:rsidRDefault="004D555E" w:rsidP="004D555E">
            <w:pPr>
              <w:jc w:val="center"/>
              <w:rPr>
                <w:rFonts w:ascii="Arial" w:hAnsi="Arial" w:cs="Arial"/>
                <w:b/>
                <w:smallCaps/>
              </w:rPr>
            </w:pPr>
            <w:r w:rsidRPr="00277F26">
              <w:rPr>
                <w:rFonts w:ascii="Arial" w:hAnsi="Arial" w:cs="Arial"/>
                <w:bCs/>
                <w:smallCaps/>
                <w:sz w:val="22"/>
                <w:szCs w:val="22"/>
              </w:rPr>
              <w:t>Inspektor Ochrony Danych (IOD)</w:t>
            </w:r>
          </w:p>
        </w:tc>
        <w:tc>
          <w:tcPr>
            <w:tcW w:w="1900" w:type="dxa"/>
            <w:vMerge/>
            <w:shd w:val="clear" w:color="auto" w:fill="FFFFFF"/>
            <w:vAlign w:val="center"/>
          </w:tcPr>
          <w:p w14:paraId="7EE80728" w14:textId="77777777" w:rsidR="004D555E" w:rsidRPr="00277F26" w:rsidRDefault="004D555E" w:rsidP="004D555E">
            <w:pPr>
              <w:rPr>
                <w:rFonts w:ascii="Arial" w:hAnsi="Arial" w:cs="Arial"/>
              </w:rPr>
            </w:pPr>
          </w:p>
        </w:tc>
      </w:tr>
    </w:tbl>
    <w:p w14:paraId="69D7489A" w14:textId="77777777" w:rsidR="0030745C" w:rsidRPr="00277F26" w:rsidRDefault="0030745C" w:rsidP="0030745C">
      <w:pPr>
        <w:spacing w:line="276" w:lineRule="auto"/>
        <w:jc w:val="center"/>
        <w:rPr>
          <w:rFonts w:ascii="Arial" w:hAnsi="Arial" w:cs="Arial"/>
          <w:b/>
          <w:smallCaps/>
          <w:sz w:val="22"/>
          <w:szCs w:val="22"/>
        </w:rPr>
      </w:pPr>
    </w:p>
    <w:p w14:paraId="03091F4E"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1002A145" w14:textId="77777777" w:rsidR="004D555E" w:rsidRPr="00277F26" w:rsidRDefault="004D555E" w:rsidP="004D555E">
      <w:pPr>
        <w:jc w:val="both"/>
        <w:rPr>
          <w:rFonts w:ascii="Arial" w:eastAsia="Times New Roman" w:hAnsi="Arial" w:cs="Arial"/>
          <w:sz w:val="22"/>
          <w:szCs w:val="22"/>
          <w:u w:val="single"/>
        </w:rPr>
      </w:pPr>
    </w:p>
    <w:p w14:paraId="4FF194CE"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01E69149"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056046F5" w14:textId="77777777" w:rsidR="004D555E" w:rsidRPr="00277F26" w:rsidRDefault="004D555E" w:rsidP="004D555E">
      <w:pPr>
        <w:ind w:left="-426"/>
        <w:jc w:val="both"/>
        <w:rPr>
          <w:rFonts w:ascii="Arial" w:eastAsia="Times New Roman" w:hAnsi="Arial" w:cs="Arial"/>
          <w:sz w:val="22"/>
          <w:szCs w:val="22"/>
        </w:rPr>
      </w:pPr>
    </w:p>
    <w:p w14:paraId="598EE9A4"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5AA611BB"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00329B2"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046367B0"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748D6C21"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07A19BC" w14:textId="77777777" w:rsidR="004D555E" w:rsidRPr="00277F26" w:rsidRDefault="004D555E" w:rsidP="0058590E">
      <w:pPr>
        <w:pStyle w:val="Default"/>
        <w:numPr>
          <w:ilvl w:val="1"/>
          <w:numId w:val="28"/>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173A22EE" w14:textId="77777777" w:rsidR="004D555E" w:rsidRPr="00277F26" w:rsidRDefault="004D555E" w:rsidP="0058590E">
      <w:pPr>
        <w:pStyle w:val="Default"/>
        <w:numPr>
          <w:ilvl w:val="1"/>
          <w:numId w:val="28"/>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2C5AD203"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333796DB"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Jeżeli Wielkopolskie Centrum Onkologii zbiera od Pani/Pana dane osobowe bezpośrednio od Pani/Pana, informuję, że podanie przez Panią/Pana danych jest dobrowolne, jednakże jest ono </w:t>
      </w:r>
      <w:r w:rsidRPr="00277F26">
        <w:rPr>
          <w:rFonts w:ascii="Arial" w:hAnsi="Arial" w:cs="Arial"/>
          <w:sz w:val="22"/>
          <w:szCs w:val="22"/>
        </w:rPr>
        <w:lastRenderedPageBreak/>
        <w:t>warunkiem koniecznym do zawarcia umowy/porozumienia/zlecenia, o którym mowa w pkt. 3 niniejszej klauzuli.</w:t>
      </w:r>
    </w:p>
    <w:p w14:paraId="76A31A42"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6A3359D9"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4F0ACE0C"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C8F71A2"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5607346F"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D736568"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7F0633E0" w14:textId="77777777" w:rsidR="004D555E" w:rsidRPr="00277F26" w:rsidRDefault="004D555E" w:rsidP="0058590E">
      <w:pPr>
        <w:pStyle w:val="Akapitzlist"/>
        <w:numPr>
          <w:ilvl w:val="0"/>
          <w:numId w:val="28"/>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C010433" w14:textId="77777777" w:rsidR="00182685" w:rsidRDefault="004D555E" w:rsidP="00943251">
      <w:pPr>
        <w:pStyle w:val="western"/>
        <w:ind w:left="-426"/>
        <w:jc w:val="both"/>
        <w:rPr>
          <w:rFonts w:ascii="Arial" w:eastAsia="Arial Unicode MS" w:hAnsi="Arial" w:cs="Arial"/>
          <w:b/>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r w:rsidR="00E22708" w:rsidRPr="00277F26">
        <w:rPr>
          <w:rFonts w:ascii="Arial" w:eastAsia="Arial Unicode MS" w:hAnsi="Arial" w:cs="Arial"/>
          <w:b/>
          <w:sz w:val="22"/>
          <w:szCs w:val="22"/>
        </w:rPr>
        <w:tab/>
      </w:r>
    </w:p>
    <w:p w14:paraId="3E0ADAB1" w14:textId="7B5EA2E3" w:rsidR="006026FB" w:rsidRDefault="006026FB" w:rsidP="005E4C3F">
      <w:pPr>
        <w:pStyle w:val="western"/>
        <w:ind w:left="-426"/>
        <w:jc w:val="both"/>
        <w:rPr>
          <w:rFonts w:ascii="Arial" w:eastAsia="Arial Unicode MS" w:hAnsi="Arial" w:cs="Arial"/>
          <w:b/>
          <w:sz w:val="22"/>
          <w:szCs w:val="22"/>
        </w:rPr>
      </w:pPr>
    </w:p>
    <w:p w14:paraId="789BD346" w14:textId="0D052B87" w:rsidR="005E4C3F" w:rsidRDefault="005E4C3F" w:rsidP="005E4C3F">
      <w:pPr>
        <w:pStyle w:val="western"/>
        <w:ind w:left="-426"/>
        <w:jc w:val="both"/>
        <w:rPr>
          <w:rFonts w:ascii="Arial" w:eastAsia="Arial Unicode MS" w:hAnsi="Arial" w:cs="Arial"/>
          <w:b/>
          <w:sz w:val="22"/>
          <w:szCs w:val="22"/>
        </w:rPr>
      </w:pPr>
    </w:p>
    <w:p w14:paraId="1A63A0B4" w14:textId="77777777" w:rsidR="005E4C3F" w:rsidRDefault="005E4C3F" w:rsidP="005E4C3F">
      <w:pPr>
        <w:pStyle w:val="western"/>
        <w:ind w:left="-426"/>
        <w:jc w:val="both"/>
        <w:rPr>
          <w:rFonts w:ascii="Arial" w:eastAsia="Arial Unicode MS" w:hAnsi="Arial" w:cs="Arial"/>
          <w:b/>
          <w:sz w:val="22"/>
          <w:szCs w:val="22"/>
        </w:rPr>
      </w:pPr>
    </w:p>
    <w:p w14:paraId="41747AB0" w14:textId="77777777" w:rsidR="006026FB" w:rsidRDefault="006026FB" w:rsidP="00943251">
      <w:pPr>
        <w:pStyle w:val="western"/>
        <w:ind w:left="-426"/>
        <w:jc w:val="both"/>
        <w:rPr>
          <w:rFonts w:ascii="Arial" w:eastAsia="Arial Unicode MS" w:hAnsi="Arial" w:cs="Arial"/>
          <w:b/>
          <w:sz w:val="22"/>
          <w:szCs w:val="22"/>
        </w:rPr>
      </w:pPr>
    </w:p>
    <w:p w14:paraId="6E6B989C" w14:textId="3A1FD4C6" w:rsidR="001C3D67" w:rsidRDefault="001C3D67"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lastRenderedPageBreak/>
        <w:t xml:space="preserve">   </w:t>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5E661A">
        <w:rPr>
          <w:rFonts w:ascii="Arial" w:eastAsia="Arial Unicode MS" w:hAnsi="Arial" w:cs="Arial"/>
          <w:b/>
          <w:sz w:val="22"/>
          <w:szCs w:val="22"/>
        </w:rPr>
        <w:tab/>
      </w:r>
      <w:r w:rsidR="006F6F2A">
        <w:rPr>
          <w:rFonts w:ascii="Arial" w:eastAsia="Arial Unicode MS" w:hAnsi="Arial" w:cs="Arial"/>
          <w:b/>
          <w:sz w:val="22"/>
          <w:szCs w:val="22"/>
        </w:rPr>
        <w:t xml:space="preserve">                </w:t>
      </w:r>
      <w:r>
        <w:rPr>
          <w:rFonts w:ascii="Arial" w:eastAsia="Arial Unicode MS" w:hAnsi="Arial" w:cs="Arial"/>
          <w:b/>
          <w:sz w:val="22"/>
          <w:szCs w:val="22"/>
        </w:rPr>
        <w:t xml:space="preserve">Załącznik nr </w:t>
      </w:r>
      <w:r w:rsidR="00034CFF">
        <w:rPr>
          <w:rFonts w:ascii="Arial" w:eastAsia="Arial Unicode MS" w:hAnsi="Arial" w:cs="Arial"/>
          <w:b/>
          <w:sz w:val="22"/>
          <w:szCs w:val="22"/>
        </w:rPr>
        <w:t>9</w:t>
      </w:r>
      <w:r>
        <w:rPr>
          <w:rFonts w:ascii="Arial" w:eastAsia="Arial Unicode MS" w:hAnsi="Arial" w:cs="Arial"/>
          <w:b/>
          <w:sz w:val="22"/>
          <w:szCs w:val="22"/>
        </w:rPr>
        <w:t xml:space="preserve">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837"/>
        <w:gridCol w:w="6095"/>
        <w:gridCol w:w="1558"/>
      </w:tblGrid>
      <w:tr w:rsidR="001C3D67" w:rsidRPr="00473AC6" w14:paraId="62D6EF0E" w14:textId="77777777" w:rsidTr="003A3752">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14:paraId="30CA7AD4" w14:textId="77777777" w:rsidR="001C3D67" w:rsidRPr="00473AC6" w:rsidRDefault="001C3D67" w:rsidP="003A3752">
            <w:pPr>
              <w:keepNext/>
              <w:jc w:val="center"/>
              <w:outlineLvl w:val="7"/>
              <w:rPr>
                <w:rFonts w:ascii="Humnst777EU" w:hAnsi="Humnst777EU"/>
                <w:smallCaps/>
                <w:spacing w:val="20"/>
                <w:sz w:val="28"/>
              </w:rPr>
            </w:pPr>
            <w:r w:rsidRPr="00473AC6">
              <w:rPr>
                <w:rFonts w:ascii="Humnst777EU" w:hAnsi="Humnst777EU"/>
                <w:smallCaps/>
                <w:spacing w:val="20"/>
                <w:sz w:val="28"/>
              </w:rPr>
              <w:t>Wielkopolskie Centrum Onkologii</w:t>
            </w:r>
          </w:p>
        </w:tc>
      </w:tr>
      <w:tr w:rsidR="001C3D67" w:rsidRPr="00473AC6" w14:paraId="3E82DDA3" w14:textId="77777777" w:rsidTr="003A3752">
        <w:trPr>
          <w:trHeight w:val="397"/>
          <w:jc w:val="center"/>
        </w:trPr>
        <w:tc>
          <w:tcPr>
            <w:tcW w:w="2837" w:type="dxa"/>
            <w:vMerge w:val="restart"/>
            <w:tcBorders>
              <w:top w:val="single" w:sz="4" w:space="0" w:color="auto"/>
              <w:left w:val="double" w:sz="4" w:space="0" w:color="auto"/>
              <w:right w:val="single" w:sz="4" w:space="0" w:color="auto"/>
            </w:tcBorders>
            <w:vAlign w:val="center"/>
          </w:tcPr>
          <w:p w14:paraId="6A9DD655" w14:textId="77777777" w:rsidR="001C3D67" w:rsidRPr="00473AC6" w:rsidRDefault="001C3D67" w:rsidP="003A3752">
            <w:pPr>
              <w:keepNext/>
              <w:jc w:val="center"/>
              <w:outlineLvl w:val="7"/>
              <w:rPr>
                <w:rFonts w:ascii="Humnst777LtPL" w:hAnsi="Humnst777LtPL"/>
                <w:b/>
                <w:bCs/>
                <w:smallCaps/>
                <w:color w:val="000080"/>
                <w:spacing w:val="20"/>
                <w:sz w:val="32"/>
                <w:vertAlign w:val="superscript"/>
              </w:rPr>
            </w:pPr>
            <w:r>
              <w:rPr>
                <w:rFonts w:ascii="Humnst777LtPL" w:hAnsi="Humnst777LtPL"/>
                <w:b/>
                <w:bCs/>
                <w:smallCaps/>
                <w:noProof/>
                <w:color w:val="000080"/>
                <w:spacing w:val="20"/>
                <w:sz w:val="32"/>
                <w:vertAlign w:val="superscript"/>
              </w:rPr>
              <w:drawing>
                <wp:inline distT="0" distB="0" distL="0" distR="0" wp14:anchorId="0FCD2BDD" wp14:editId="4D187003">
                  <wp:extent cx="1914525" cy="7620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14:paraId="44346A72" w14:textId="77777777" w:rsidR="001C3D67" w:rsidRPr="00473AC6" w:rsidRDefault="001C3D67" w:rsidP="003A3752">
            <w:pPr>
              <w:keepNext/>
              <w:jc w:val="center"/>
              <w:outlineLvl w:val="7"/>
              <w:rPr>
                <w:rFonts w:ascii="Humnst777EU" w:hAnsi="Humnst777EU"/>
                <w:bCs/>
                <w:sz w:val="28"/>
              </w:rPr>
            </w:pPr>
            <w:r w:rsidRPr="00473AC6">
              <w:rPr>
                <w:rFonts w:ascii="Humnst777EU" w:hAnsi="Humnst777EU"/>
                <w:bCs/>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14:paraId="29E48303"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Edycja 2</w:t>
            </w:r>
          </w:p>
        </w:tc>
      </w:tr>
      <w:tr w:rsidR="001C3D67" w:rsidRPr="00473AC6" w14:paraId="6ADE7B01" w14:textId="77777777" w:rsidTr="003A3752">
        <w:trPr>
          <w:trHeight w:val="397"/>
          <w:jc w:val="center"/>
        </w:trPr>
        <w:tc>
          <w:tcPr>
            <w:tcW w:w="2837" w:type="dxa"/>
            <w:vMerge/>
            <w:tcBorders>
              <w:left w:val="double" w:sz="4" w:space="0" w:color="auto"/>
              <w:right w:val="single" w:sz="4" w:space="0" w:color="auto"/>
            </w:tcBorders>
            <w:vAlign w:val="center"/>
          </w:tcPr>
          <w:p w14:paraId="3D7D7DFF" w14:textId="77777777" w:rsidR="001C3D67" w:rsidRPr="00473AC6" w:rsidRDefault="001C3D67" w:rsidP="003A3752">
            <w:pPr>
              <w:keepNext/>
              <w:jc w:val="center"/>
              <w:outlineLvl w:val="7"/>
              <w:rPr>
                <w:rFonts w:ascii="Humnst777LtPL" w:hAnsi="Humnst777LtPL"/>
                <w:b/>
                <w:bCs/>
                <w:smallCaps/>
                <w:noProof/>
                <w:color w:val="000080"/>
                <w:spacing w:val="20"/>
                <w:sz w:val="32"/>
                <w:vertAlign w:val="superscript"/>
              </w:rPr>
            </w:pPr>
          </w:p>
        </w:tc>
        <w:tc>
          <w:tcPr>
            <w:tcW w:w="6095" w:type="dxa"/>
            <w:vMerge/>
            <w:tcBorders>
              <w:left w:val="single" w:sz="4" w:space="0" w:color="auto"/>
              <w:right w:val="single" w:sz="4" w:space="0" w:color="auto"/>
            </w:tcBorders>
            <w:vAlign w:val="center"/>
          </w:tcPr>
          <w:p w14:paraId="125779EE" w14:textId="77777777" w:rsidR="001C3D67" w:rsidRPr="00473AC6" w:rsidRDefault="001C3D67" w:rsidP="003A3752">
            <w:pPr>
              <w:keepNext/>
              <w:jc w:val="center"/>
              <w:outlineLvl w:val="7"/>
              <w:rPr>
                <w:rFonts w:ascii="Humnst777EU" w:hAnsi="Humnst777EU"/>
                <w:bCs/>
              </w:rPr>
            </w:pPr>
          </w:p>
        </w:tc>
        <w:tc>
          <w:tcPr>
            <w:tcW w:w="1558" w:type="dxa"/>
            <w:tcBorders>
              <w:top w:val="single" w:sz="4" w:space="0" w:color="auto"/>
              <w:left w:val="single" w:sz="4" w:space="0" w:color="auto"/>
              <w:bottom w:val="single" w:sz="4" w:space="0" w:color="auto"/>
              <w:right w:val="double" w:sz="4" w:space="0" w:color="auto"/>
            </w:tcBorders>
            <w:vAlign w:val="center"/>
          </w:tcPr>
          <w:p w14:paraId="40ED4E37"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06.02.2019</w:t>
            </w:r>
          </w:p>
        </w:tc>
      </w:tr>
      <w:tr w:rsidR="001C3D67" w:rsidRPr="00473AC6" w14:paraId="57D6E23F" w14:textId="77777777" w:rsidTr="003A3752">
        <w:trPr>
          <w:trHeight w:val="566"/>
          <w:jc w:val="center"/>
        </w:trPr>
        <w:tc>
          <w:tcPr>
            <w:tcW w:w="2837" w:type="dxa"/>
            <w:vMerge/>
            <w:tcBorders>
              <w:left w:val="double" w:sz="4" w:space="0" w:color="auto"/>
              <w:bottom w:val="double" w:sz="4" w:space="0" w:color="auto"/>
              <w:right w:val="single" w:sz="4" w:space="0" w:color="auto"/>
            </w:tcBorders>
            <w:vAlign w:val="center"/>
          </w:tcPr>
          <w:p w14:paraId="7421CC32" w14:textId="77777777" w:rsidR="001C3D67" w:rsidRPr="00473AC6" w:rsidRDefault="001C3D67" w:rsidP="003A3752">
            <w:pPr>
              <w:jc w:val="center"/>
              <w:rPr>
                <w:rFonts w:ascii="Humnst777LtPL" w:hAnsi="Humnst777LtPL"/>
              </w:rPr>
            </w:pPr>
          </w:p>
        </w:tc>
        <w:tc>
          <w:tcPr>
            <w:tcW w:w="6095" w:type="dxa"/>
            <w:vMerge/>
            <w:tcBorders>
              <w:left w:val="single" w:sz="4" w:space="0" w:color="auto"/>
              <w:bottom w:val="double" w:sz="4" w:space="0" w:color="auto"/>
              <w:right w:val="single" w:sz="4" w:space="0" w:color="auto"/>
            </w:tcBorders>
            <w:vAlign w:val="center"/>
          </w:tcPr>
          <w:p w14:paraId="4FA39DAA" w14:textId="77777777" w:rsidR="001C3D67" w:rsidRPr="00473AC6" w:rsidRDefault="001C3D67" w:rsidP="003A3752">
            <w:pPr>
              <w:jc w:val="center"/>
              <w:rPr>
                <w:rFonts w:ascii="Humnst777LtPL" w:hAnsi="Humnst777LtPL"/>
                <w:b/>
              </w:rPr>
            </w:pPr>
          </w:p>
        </w:tc>
        <w:tc>
          <w:tcPr>
            <w:tcW w:w="1558" w:type="dxa"/>
            <w:tcBorders>
              <w:top w:val="single" w:sz="4" w:space="0" w:color="auto"/>
              <w:left w:val="single" w:sz="4" w:space="0" w:color="auto"/>
              <w:bottom w:val="double" w:sz="4" w:space="0" w:color="auto"/>
              <w:right w:val="double" w:sz="4" w:space="0" w:color="auto"/>
            </w:tcBorders>
            <w:vAlign w:val="center"/>
          </w:tcPr>
          <w:p w14:paraId="52E45434" w14:textId="77777777" w:rsidR="001C3D67" w:rsidRPr="00473AC6" w:rsidRDefault="001C3D67" w:rsidP="003A3752">
            <w:pPr>
              <w:keepNext/>
              <w:jc w:val="center"/>
              <w:outlineLvl w:val="4"/>
              <w:rPr>
                <w:rFonts w:ascii="Humnst777EU" w:hAnsi="Humnst777EU"/>
                <w:bCs/>
                <w:snapToGrid w:val="0"/>
                <w:sz w:val="20"/>
                <w:szCs w:val="20"/>
              </w:rPr>
            </w:pPr>
            <w:r w:rsidRPr="00473AC6">
              <w:rPr>
                <w:rFonts w:ascii="Humnst777EU" w:hAnsi="Humnst777EU"/>
                <w:bCs/>
                <w:snapToGrid w:val="0"/>
                <w:sz w:val="20"/>
                <w:szCs w:val="20"/>
              </w:rPr>
              <w:t>Strona</w:t>
            </w:r>
          </w:p>
          <w:p w14:paraId="1C7F39BE" w14:textId="4A902171" w:rsidR="001C3D67" w:rsidRPr="00473AC6" w:rsidRDefault="00D440ED" w:rsidP="003A3752">
            <w:pPr>
              <w:jc w:val="center"/>
              <w:rPr>
                <w:rFonts w:ascii="Humnst777EU" w:hAnsi="Humnst777EU"/>
                <w:bCs/>
                <w:snapToGrid w:val="0"/>
                <w:sz w:val="20"/>
                <w:szCs w:val="20"/>
              </w:rPr>
            </w:pP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PAGE </w:instrText>
            </w:r>
            <w:r w:rsidRPr="00473AC6">
              <w:rPr>
                <w:rFonts w:ascii="Humnst777EU" w:hAnsi="Humnst777EU"/>
                <w:bCs/>
                <w:snapToGrid w:val="0"/>
                <w:sz w:val="20"/>
                <w:szCs w:val="20"/>
              </w:rPr>
              <w:fldChar w:fldCharType="separate"/>
            </w:r>
            <w:r w:rsidR="00655B6D">
              <w:rPr>
                <w:rFonts w:ascii="Humnst777EU" w:hAnsi="Humnst777EU"/>
                <w:bCs/>
                <w:noProof/>
                <w:snapToGrid w:val="0"/>
                <w:sz w:val="20"/>
                <w:szCs w:val="20"/>
              </w:rPr>
              <w:t>59</w:t>
            </w:r>
            <w:r w:rsidRPr="00473AC6">
              <w:rPr>
                <w:rFonts w:ascii="Humnst777EU" w:hAnsi="Humnst777EU"/>
                <w:bCs/>
                <w:snapToGrid w:val="0"/>
                <w:sz w:val="20"/>
                <w:szCs w:val="20"/>
              </w:rPr>
              <w:fldChar w:fldCharType="end"/>
            </w:r>
            <w:r w:rsidR="001C3D67" w:rsidRPr="00473AC6">
              <w:rPr>
                <w:rFonts w:ascii="Humnst777EU" w:hAnsi="Humnst777EU"/>
                <w:bCs/>
                <w:snapToGrid w:val="0"/>
                <w:sz w:val="20"/>
                <w:szCs w:val="20"/>
              </w:rPr>
              <w:t xml:space="preserve"> z </w:t>
            </w: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NUMPAGES </w:instrText>
            </w:r>
            <w:r w:rsidRPr="00473AC6">
              <w:rPr>
                <w:rFonts w:ascii="Humnst777EU" w:hAnsi="Humnst777EU"/>
                <w:bCs/>
                <w:snapToGrid w:val="0"/>
                <w:sz w:val="20"/>
                <w:szCs w:val="20"/>
              </w:rPr>
              <w:fldChar w:fldCharType="separate"/>
            </w:r>
            <w:r w:rsidR="00655B6D">
              <w:rPr>
                <w:rFonts w:ascii="Humnst777EU" w:hAnsi="Humnst777EU"/>
                <w:bCs/>
                <w:noProof/>
                <w:snapToGrid w:val="0"/>
                <w:sz w:val="20"/>
                <w:szCs w:val="20"/>
              </w:rPr>
              <w:t>64</w:t>
            </w:r>
            <w:r w:rsidRPr="00473AC6">
              <w:rPr>
                <w:rFonts w:ascii="Humnst777EU" w:hAnsi="Humnst777EU"/>
                <w:bCs/>
                <w:snapToGrid w:val="0"/>
                <w:sz w:val="20"/>
                <w:szCs w:val="20"/>
              </w:rPr>
              <w:fldChar w:fldCharType="end"/>
            </w:r>
          </w:p>
        </w:tc>
      </w:tr>
    </w:tbl>
    <w:p w14:paraId="69B27BE0" w14:textId="77777777" w:rsidR="001C3D67" w:rsidRDefault="001C3D67" w:rsidP="001C3D67">
      <w:pPr>
        <w:tabs>
          <w:tab w:val="num" w:pos="0"/>
        </w:tabs>
        <w:suppressAutoHyphens/>
        <w:rPr>
          <w:rFonts w:ascii="Arial" w:hAnsi="Arial" w:cs="Arial"/>
          <w:b/>
          <w:bCs/>
          <w:sz w:val="22"/>
          <w:szCs w:val="22"/>
        </w:rPr>
      </w:pPr>
    </w:p>
    <w:p w14:paraId="7F473D47" w14:textId="77777777" w:rsidR="001C3D67" w:rsidRDefault="001C3D67" w:rsidP="001C3D67">
      <w:pPr>
        <w:tabs>
          <w:tab w:val="num" w:pos="0"/>
        </w:tabs>
        <w:suppressAutoHyphens/>
        <w:rPr>
          <w:rFonts w:ascii="Arial" w:hAnsi="Arial" w:cs="Arial"/>
          <w:b/>
          <w:bCs/>
          <w:sz w:val="22"/>
          <w:szCs w:val="22"/>
        </w:rPr>
      </w:pPr>
    </w:p>
    <w:p w14:paraId="6B06C520" w14:textId="77777777" w:rsidR="001C3D67" w:rsidRPr="0040055A" w:rsidRDefault="001C3D67" w:rsidP="001C3D67">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snapToGrid w:val="0"/>
          <w:sz w:val="22"/>
          <w:szCs w:val="22"/>
        </w:rPr>
      </w:pPr>
      <w:r w:rsidRPr="0040055A">
        <w:rPr>
          <w:rFonts w:ascii="Arial" w:hAnsi="Arial" w:cs="Arial"/>
          <w:snapToGrid w:val="0"/>
          <w:sz w:val="22"/>
          <w:szCs w:val="22"/>
        </w:rPr>
        <w:t>W związku z wdrożonym w Wielkopolskim Centrum Onkologii im. Marii Skłodowskiej – Curie w Poznaniu (nazywanym dalej WCO) Systemem Zarządzania Środowiskowego i Systemem Zarządzania Bezpieczeństwem i Higieną Pracy zobowiązuje się wykonawców zewnętrznych wykonujących prace na terenie należącym do WCO do stosowania poniższych zasad:</w:t>
      </w:r>
    </w:p>
    <w:p w14:paraId="7DC55209" w14:textId="77777777" w:rsidR="001C3D67" w:rsidRPr="0040055A" w:rsidRDefault="001C3D67" w:rsidP="001C3D67">
      <w:pPr>
        <w:spacing w:before="120" w:line="276" w:lineRule="auto"/>
        <w:jc w:val="both"/>
        <w:rPr>
          <w:rFonts w:ascii="Arial" w:hAnsi="Arial" w:cs="Arial"/>
          <w:sz w:val="22"/>
          <w:szCs w:val="22"/>
        </w:rPr>
      </w:pPr>
    </w:p>
    <w:p w14:paraId="15E91563"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Przed przystąpieniem do realizacji zadania wykonawca wyznacza osobę odpowiedzialną za przestrzeganie zobowiązań zawartych w niniejszym dokumencie.</w:t>
      </w:r>
    </w:p>
    <w:p w14:paraId="29E64305"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Wykonawca zobowiązuje się do przestrzegania wymagań funkcjonującego w WCO Systemu Zarządzania Środowiskowego, a w szczególności do:</w:t>
      </w:r>
    </w:p>
    <w:p w14:paraId="01A5D84F"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przestrzegania przez podległe osoby ogólnych przepisów oraz zasad BHP i Ppoż.,</w:t>
      </w:r>
    </w:p>
    <w:p w14:paraId="5267F8BC"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organizacji stanowisk roboczych – zgodnie z ww. przepisami,</w:t>
      </w:r>
    </w:p>
    <w:p w14:paraId="79BE1A50"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zapoznania się ze szczegółowymi instrukcjami wewnętrznymi BHP i Ppoż. oraz wysłuchanie niezbędnych wyjaśnień osoby nadzorującej,</w:t>
      </w:r>
    </w:p>
    <w:p w14:paraId="0D046873"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przeprowadzenie uzupełniającego instruktażu stanowiskowego uwzględniającego wymogi instrukcji BHP i Ppoż.,</w:t>
      </w:r>
    </w:p>
    <w:p w14:paraId="7D27C124"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zobowiązanie osób bezpośrednio nadzorujących wykonawstwo do stosowania się do szczegółowych uwag i zaleceń otrzymywanych od osoby zlecającej wykonanie prac oraz od służby BHP,</w:t>
      </w:r>
    </w:p>
    <w:p w14:paraId="79297936"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właściwej gospodarki odpadami:</w:t>
      </w:r>
    </w:p>
    <w:p w14:paraId="471C05A0" w14:textId="77777777" w:rsidR="001C3D67" w:rsidRPr="0040055A" w:rsidRDefault="001C3D67" w:rsidP="00FA7357">
      <w:pPr>
        <w:numPr>
          <w:ilvl w:val="0"/>
          <w:numId w:val="3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prowadzenie segregacji odpadów w miejscu ich powstawania,</w:t>
      </w:r>
    </w:p>
    <w:p w14:paraId="1910B274" w14:textId="77777777" w:rsidR="001C3D67" w:rsidRPr="0040055A" w:rsidRDefault="001C3D67" w:rsidP="00FA7357">
      <w:pPr>
        <w:numPr>
          <w:ilvl w:val="0"/>
          <w:numId w:val="3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gromadzenie wytworzonych odpadów w wyznaczonych, oznakowanych </w:t>
      </w:r>
      <w:r w:rsidRPr="0040055A">
        <w:rPr>
          <w:rFonts w:ascii="Arial" w:hAnsi="Arial" w:cs="Arial"/>
          <w:sz w:val="22"/>
          <w:szCs w:val="22"/>
        </w:rPr>
        <w:br/>
        <w:t>i zabezpieczonych miejscach,</w:t>
      </w:r>
    </w:p>
    <w:p w14:paraId="309AD220" w14:textId="77777777" w:rsidR="001C3D67" w:rsidRPr="0040055A" w:rsidRDefault="001C3D67" w:rsidP="00FA7357">
      <w:pPr>
        <w:numPr>
          <w:ilvl w:val="0"/>
          <w:numId w:val="3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usuwanie odpadów z terenów należących do WCO we własnym zakresie, </w:t>
      </w:r>
    </w:p>
    <w:p w14:paraId="3E7BE221" w14:textId="77777777" w:rsidR="001C3D67" w:rsidRPr="0040055A" w:rsidRDefault="001C3D67" w:rsidP="00FA7357">
      <w:pPr>
        <w:numPr>
          <w:ilvl w:val="0"/>
          <w:numId w:val="3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uzgodnienie z Inspektorem ds. BHP WCO sposobu i miejsca tymczasowego gromadzenia i postępowania z odpadami niebezpiecznymi,</w:t>
      </w:r>
    </w:p>
    <w:p w14:paraId="319ED0EC"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przed skażeniem substancjami niebezpiecznymi,</w:t>
      </w:r>
    </w:p>
    <w:p w14:paraId="34C1CBC5"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prowadzonych prac remontowo-budowlanych,</w:t>
      </w:r>
    </w:p>
    <w:p w14:paraId="09B31CD6"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zabezpieczenia terenu zakładu przed niepożądanymi emisjami pyłów i gazów technicznych,</w:t>
      </w:r>
    </w:p>
    <w:p w14:paraId="3765F02B"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realizacji zadania w sposób najmniej uciążliwy dla środowiska w tym racjonalnego korzystania z wody, energii elektrycznej i innych surowców,</w:t>
      </w:r>
    </w:p>
    <w:p w14:paraId="5CBB84D3"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stosowania przy realizacji zadań sprzętu sprawnego technicznie, m.in.:</w:t>
      </w:r>
    </w:p>
    <w:p w14:paraId="20E37F60" w14:textId="77777777" w:rsidR="001C3D67" w:rsidRPr="0040055A" w:rsidRDefault="001C3D67" w:rsidP="00FA7357">
      <w:pPr>
        <w:numPr>
          <w:ilvl w:val="0"/>
          <w:numId w:val="3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bez wycieków oleju,</w:t>
      </w:r>
    </w:p>
    <w:p w14:paraId="529A4EDB" w14:textId="77777777" w:rsidR="001C3D67" w:rsidRPr="0040055A" w:rsidRDefault="001C3D67" w:rsidP="00FA7357">
      <w:pPr>
        <w:numPr>
          <w:ilvl w:val="0"/>
          <w:numId w:val="3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lastRenderedPageBreak/>
        <w:t>spełniającego wymogi BHP i prawa o ruchu drogowym,</w:t>
      </w:r>
    </w:p>
    <w:p w14:paraId="04CFFE41"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 przypadku zaistniałej awarii natychmiast powiadomić Inspektora ds. BHP / Z-</w:t>
      </w:r>
      <w:proofErr w:type="spellStart"/>
      <w:r w:rsidRPr="0040055A">
        <w:rPr>
          <w:rFonts w:ascii="Arial" w:hAnsi="Arial" w:cs="Arial"/>
          <w:sz w:val="22"/>
          <w:szCs w:val="22"/>
        </w:rPr>
        <w:t>cę</w:t>
      </w:r>
      <w:proofErr w:type="spellEnd"/>
      <w:r w:rsidRPr="0040055A">
        <w:rPr>
          <w:rFonts w:ascii="Arial" w:hAnsi="Arial" w:cs="Arial"/>
          <w:sz w:val="22"/>
          <w:szCs w:val="22"/>
        </w:rPr>
        <w:t xml:space="preserve"> Dyrektora ds. Eksploatacyjnych, w celu podjęcia wspólnych działań naprawczych – jeżeli nastąpi niekontrolowany wyciek oleju należy zastosować skuteczny sorbent, zebrać warstwę skażoną i przetransportować do utylizacji,</w:t>
      </w:r>
    </w:p>
    <w:p w14:paraId="3A59BD29"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utrzymania porządku w obszarze swojej działalności,</w:t>
      </w:r>
    </w:p>
    <w:p w14:paraId="1FBA948E" w14:textId="77777777" w:rsidR="001C3D67" w:rsidRPr="0040055A" w:rsidRDefault="001C3D67" w:rsidP="00FA7357">
      <w:pPr>
        <w:numPr>
          <w:ilvl w:val="0"/>
          <w:numId w:val="3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uporządkowania terenu po zakończeniu przedsięwzięcia,</w:t>
      </w:r>
    </w:p>
    <w:p w14:paraId="53E1CA13"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za negatywne wpływy na środowisko naturalne wynikające z postępowania niezgodnego z ww. zasadami.</w:t>
      </w:r>
    </w:p>
    <w:p w14:paraId="1812277A"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w całości za prewencję BHP i Ppoż., postępowania powypadkowe dotyczące swoich pracowników.</w:t>
      </w:r>
    </w:p>
    <w:p w14:paraId="0B812E5E"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Wykonawca zewnętrzny zobowiązuje się do niezwłocznego poinformowania również służb BHP WCO o zaistniałym wypadku / pożarze z udziałem swoich pracowników.</w:t>
      </w:r>
    </w:p>
    <w:p w14:paraId="75DC84B7"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Osoby, które przebywają na terenie należącym do WCO przez określony krótki czas wymagany dla wykonania prac, jak np.: kierowcy taboru samochodowego, zobowiązani są do przestrzegania wszelkich znaków i opisów zakazu i nakazu. Osoby te nie mogą przebywać w rejonach innych niż wyznaczone dla np. załadunku lub rozładunku.</w:t>
      </w:r>
    </w:p>
    <w:p w14:paraId="27DC6601"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WCO zastrzega sobie prawo kontroli realizacji powyższych zobowiązań przez swoich przedstawicieli.</w:t>
      </w:r>
    </w:p>
    <w:p w14:paraId="4D420237" w14:textId="77777777" w:rsidR="001C3D67" w:rsidRPr="0040055A" w:rsidRDefault="001C3D67" w:rsidP="00FA7357">
      <w:pPr>
        <w:numPr>
          <w:ilvl w:val="0"/>
          <w:numId w:val="35"/>
        </w:numPr>
        <w:spacing w:before="120" w:line="276" w:lineRule="auto"/>
        <w:ind w:left="357" w:hanging="357"/>
        <w:jc w:val="both"/>
        <w:rPr>
          <w:rFonts w:ascii="Arial" w:hAnsi="Arial" w:cs="Arial"/>
          <w:sz w:val="22"/>
          <w:szCs w:val="22"/>
        </w:rPr>
      </w:pPr>
      <w:r w:rsidRPr="0040055A">
        <w:rPr>
          <w:rFonts w:ascii="Arial" w:hAnsi="Arial" w:cs="Arial"/>
          <w:sz w:val="22"/>
          <w:szCs w:val="22"/>
        </w:rPr>
        <w:t>Wykonawcy prac zobowiązują się do natychmiastowego usunięcia z terenu WCO osób, wskazanych przez przedstawicieli WCO, które nie stosują się do ww. zasad oraz ogólnych i szczegółowych (obowiązujących w WCO) zasad BHP i Ppoż.</w:t>
      </w:r>
    </w:p>
    <w:p w14:paraId="785BC740" w14:textId="77777777" w:rsidR="001C3D67" w:rsidRPr="0040055A" w:rsidRDefault="001C3D67" w:rsidP="001C3D67">
      <w:pPr>
        <w:spacing w:line="276" w:lineRule="auto"/>
        <w:rPr>
          <w:rFonts w:ascii="Arial" w:hAnsi="Arial" w:cs="Arial"/>
          <w:sz w:val="22"/>
          <w:szCs w:val="22"/>
        </w:rPr>
      </w:pPr>
    </w:p>
    <w:p w14:paraId="73F7E931" w14:textId="77777777" w:rsidR="001C3D67" w:rsidRPr="0040055A" w:rsidRDefault="001C3D67" w:rsidP="001C3D67">
      <w:pPr>
        <w:keepNext/>
        <w:tabs>
          <w:tab w:val="left" w:pos="851"/>
          <w:tab w:val="left" w:pos="3402"/>
        </w:tabs>
        <w:spacing w:line="276" w:lineRule="auto"/>
        <w:jc w:val="center"/>
        <w:outlineLvl w:val="2"/>
        <w:rPr>
          <w:rFonts w:ascii="Arial" w:eastAsia="Arial Unicode MS" w:hAnsi="Arial" w:cs="Arial"/>
          <w:b/>
          <w:sz w:val="22"/>
          <w:szCs w:val="22"/>
        </w:rPr>
      </w:pPr>
      <w:r w:rsidRPr="0040055A">
        <w:rPr>
          <w:rFonts w:ascii="Arial" w:hAnsi="Arial" w:cs="Arial"/>
          <w:b/>
          <w:sz w:val="22"/>
          <w:szCs w:val="22"/>
        </w:rPr>
        <w:t>Oświadczam, że przyjmuję zasady ustalone w niniejszym protokole.</w:t>
      </w:r>
    </w:p>
    <w:p w14:paraId="08BA0240" w14:textId="77777777" w:rsidR="001C3D67" w:rsidRPr="0040055A" w:rsidRDefault="001C3D67" w:rsidP="001C3D67">
      <w:pPr>
        <w:spacing w:line="276" w:lineRule="auto"/>
        <w:rPr>
          <w:rFonts w:ascii="Arial" w:hAnsi="Arial" w:cs="Arial"/>
          <w:sz w:val="22"/>
          <w:szCs w:val="22"/>
        </w:rPr>
      </w:pPr>
    </w:p>
    <w:tbl>
      <w:tblPr>
        <w:tblW w:w="98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4"/>
        <w:gridCol w:w="3389"/>
        <w:gridCol w:w="1868"/>
        <w:gridCol w:w="2683"/>
      </w:tblGrid>
      <w:tr w:rsidR="001C3D67" w:rsidRPr="0040055A" w14:paraId="66CF8825" w14:textId="77777777" w:rsidTr="003A3752">
        <w:trPr>
          <w:trHeight w:val="1706"/>
        </w:trPr>
        <w:tc>
          <w:tcPr>
            <w:tcW w:w="1924" w:type="dxa"/>
            <w:tcBorders>
              <w:top w:val="single" w:sz="4" w:space="0" w:color="auto"/>
              <w:left w:val="single" w:sz="4" w:space="0" w:color="auto"/>
              <w:bottom w:val="single" w:sz="4" w:space="0" w:color="auto"/>
              <w:right w:val="single" w:sz="4" w:space="0" w:color="auto"/>
            </w:tcBorders>
            <w:vAlign w:val="center"/>
          </w:tcPr>
          <w:p w14:paraId="62F5180E" w14:textId="77777777" w:rsidR="001C3D67" w:rsidRPr="0040055A" w:rsidRDefault="001C3D67" w:rsidP="003A3752">
            <w:pPr>
              <w:keepNext/>
              <w:tabs>
                <w:tab w:val="left" w:pos="851"/>
                <w:tab w:val="left" w:pos="3402"/>
              </w:tabs>
              <w:spacing w:line="276" w:lineRule="auto"/>
              <w:jc w:val="center"/>
              <w:outlineLvl w:val="2"/>
              <w:rPr>
                <w:rFonts w:ascii="Arial" w:eastAsia="Arial Unicode MS" w:hAnsi="Arial" w:cs="Arial"/>
                <w:bCs/>
              </w:rPr>
            </w:pPr>
            <w:r w:rsidRPr="0040055A">
              <w:rPr>
                <w:rFonts w:ascii="Arial" w:hAnsi="Arial" w:cs="Arial"/>
                <w:bCs/>
                <w:sz w:val="22"/>
                <w:szCs w:val="22"/>
              </w:rPr>
              <w:t>WYKONAWCA</w:t>
            </w:r>
          </w:p>
        </w:tc>
        <w:tc>
          <w:tcPr>
            <w:tcW w:w="3389" w:type="dxa"/>
            <w:tcBorders>
              <w:top w:val="single" w:sz="4" w:space="0" w:color="auto"/>
              <w:left w:val="single" w:sz="4" w:space="0" w:color="auto"/>
              <w:bottom w:val="single" w:sz="4" w:space="0" w:color="auto"/>
              <w:right w:val="single" w:sz="4" w:space="0" w:color="auto"/>
            </w:tcBorders>
            <w:vAlign w:val="bottom"/>
          </w:tcPr>
          <w:p w14:paraId="6FA8C3E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386F4CB4" w14:textId="77777777" w:rsidR="001C3D67" w:rsidRPr="0040055A" w:rsidRDefault="001C3D67" w:rsidP="003A3752">
            <w:pPr>
              <w:tabs>
                <w:tab w:val="left" w:pos="945"/>
              </w:tabs>
              <w:spacing w:line="276" w:lineRule="auto"/>
              <w:jc w:val="center"/>
              <w:rPr>
                <w:rFonts w:ascii="Arial" w:hAnsi="Arial" w:cs="Arial"/>
              </w:rPr>
            </w:pPr>
          </w:p>
          <w:p w14:paraId="20DE77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119FEDA0" w14:textId="77777777" w:rsidR="001C3D67" w:rsidRPr="0040055A" w:rsidRDefault="001C3D67" w:rsidP="003A3752">
            <w:pPr>
              <w:tabs>
                <w:tab w:val="left" w:pos="945"/>
              </w:tabs>
              <w:spacing w:line="276" w:lineRule="auto"/>
              <w:jc w:val="center"/>
              <w:rPr>
                <w:rFonts w:ascii="Arial" w:hAnsi="Arial" w:cs="Arial"/>
              </w:rPr>
            </w:pPr>
          </w:p>
          <w:p w14:paraId="3F6BC4F4"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46F9677" w14:textId="77777777" w:rsidR="001C3D67" w:rsidRPr="0040055A" w:rsidRDefault="001C3D67" w:rsidP="003A3752">
            <w:pPr>
              <w:keepNext/>
              <w:tabs>
                <w:tab w:val="left" w:pos="851"/>
                <w:tab w:val="left" w:pos="3402"/>
              </w:tabs>
              <w:spacing w:line="276" w:lineRule="auto"/>
              <w:jc w:val="center"/>
              <w:outlineLvl w:val="2"/>
              <w:rPr>
                <w:rFonts w:ascii="Arial" w:hAnsi="Arial" w:cs="Arial"/>
                <w:b/>
              </w:rPr>
            </w:pPr>
            <w:r w:rsidRPr="0040055A">
              <w:rPr>
                <w:rFonts w:ascii="Arial" w:hAnsi="Arial" w:cs="Arial"/>
                <w:bCs/>
                <w:sz w:val="22"/>
                <w:szCs w:val="22"/>
              </w:rPr>
              <w:t>ZLECAJĄCY</w:t>
            </w:r>
          </w:p>
        </w:tc>
        <w:tc>
          <w:tcPr>
            <w:tcW w:w="2683" w:type="dxa"/>
            <w:tcBorders>
              <w:top w:val="single" w:sz="4" w:space="0" w:color="auto"/>
              <w:left w:val="single" w:sz="4" w:space="0" w:color="auto"/>
              <w:bottom w:val="single" w:sz="4" w:space="0" w:color="auto"/>
              <w:right w:val="single" w:sz="4" w:space="0" w:color="auto"/>
            </w:tcBorders>
            <w:vAlign w:val="center"/>
          </w:tcPr>
          <w:p w14:paraId="67EC1431" w14:textId="75D5B862" w:rsidR="001C3D67" w:rsidRPr="0040055A" w:rsidRDefault="001C3D67" w:rsidP="003A3752">
            <w:pPr>
              <w:keepNext/>
              <w:tabs>
                <w:tab w:val="left" w:pos="851"/>
                <w:tab w:val="left" w:pos="3402"/>
              </w:tabs>
              <w:spacing w:line="276" w:lineRule="auto"/>
              <w:jc w:val="center"/>
              <w:outlineLvl w:val="2"/>
              <w:rPr>
                <w:rFonts w:ascii="Arial" w:hAnsi="Arial" w:cs="Arial"/>
                <w:b/>
                <w:iCs/>
              </w:rPr>
            </w:pPr>
            <w:r w:rsidRPr="0040055A">
              <w:rPr>
                <w:rFonts w:ascii="Arial" w:hAnsi="Arial" w:cs="Arial"/>
                <w:bCs/>
                <w:iCs/>
                <w:sz w:val="22"/>
                <w:szCs w:val="22"/>
              </w:rPr>
              <w:t>Wielkopolskie Cen</w:t>
            </w:r>
            <w:bookmarkStart w:id="12" w:name="_GoBack"/>
            <w:bookmarkEnd w:id="12"/>
            <w:r w:rsidRPr="0040055A">
              <w:rPr>
                <w:rFonts w:ascii="Arial" w:hAnsi="Arial" w:cs="Arial"/>
                <w:bCs/>
                <w:iCs/>
                <w:sz w:val="22"/>
                <w:szCs w:val="22"/>
              </w:rPr>
              <w:t xml:space="preserve">trum Onkologii im. Marii Skłodowskiej – Curie </w:t>
            </w:r>
            <w:r w:rsidR="006C6905">
              <w:rPr>
                <w:rFonts w:ascii="Arial" w:hAnsi="Arial" w:cs="Arial"/>
                <w:bCs/>
                <w:iCs/>
                <w:sz w:val="22"/>
                <w:szCs w:val="22"/>
              </w:rPr>
              <w:t xml:space="preserve">             </w:t>
            </w:r>
            <w:r w:rsidRPr="0040055A">
              <w:rPr>
                <w:rFonts w:ascii="Arial" w:hAnsi="Arial" w:cs="Arial"/>
                <w:bCs/>
                <w:iCs/>
                <w:sz w:val="22"/>
                <w:szCs w:val="22"/>
              </w:rPr>
              <w:t>w Poznaniu</w:t>
            </w:r>
          </w:p>
        </w:tc>
      </w:tr>
      <w:tr w:rsidR="001C3D67" w:rsidRPr="0040055A" w14:paraId="59F2DBB9" w14:textId="77777777" w:rsidTr="003A3752">
        <w:trPr>
          <w:trHeight w:val="851"/>
        </w:trPr>
        <w:tc>
          <w:tcPr>
            <w:tcW w:w="1924" w:type="dxa"/>
            <w:tcBorders>
              <w:top w:val="single" w:sz="4" w:space="0" w:color="auto"/>
              <w:left w:val="single" w:sz="4" w:space="0" w:color="auto"/>
              <w:bottom w:val="single" w:sz="4" w:space="0" w:color="auto"/>
              <w:right w:val="single" w:sz="4" w:space="0" w:color="auto"/>
            </w:tcBorders>
            <w:vAlign w:val="center"/>
          </w:tcPr>
          <w:p w14:paraId="42A6E64E"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Wykonawcy:</w:t>
            </w:r>
          </w:p>
        </w:tc>
        <w:tc>
          <w:tcPr>
            <w:tcW w:w="3389" w:type="dxa"/>
            <w:tcBorders>
              <w:top w:val="single" w:sz="4" w:space="0" w:color="auto"/>
              <w:left w:val="single" w:sz="4" w:space="0" w:color="auto"/>
              <w:bottom w:val="single" w:sz="4" w:space="0" w:color="auto"/>
              <w:right w:val="single" w:sz="4" w:space="0" w:color="auto"/>
            </w:tcBorders>
            <w:vAlign w:val="bottom"/>
          </w:tcPr>
          <w:p w14:paraId="17DE29A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40F009E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Zlecającego:</w:t>
            </w:r>
          </w:p>
        </w:tc>
        <w:tc>
          <w:tcPr>
            <w:tcW w:w="2683" w:type="dxa"/>
            <w:tcBorders>
              <w:top w:val="single" w:sz="4" w:space="0" w:color="auto"/>
              <w:left w:val="single" w:sz="4" w:space="0" w:color="auto"/>
              <w:bottom w:val="single" w:sz="4" w:space="0" w:color="auto"/>
              <w:right w:val="single" w:sz="4" w:space="0" w:color="auto"/>
            </w:tcBorders>
            <w:vAlign w:val="bottom"/>
          </w:tcPr>
          <w:p w14:paraId="53B821BB"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C50179E" w14:textId="77777777" w:rsidTr="003A3752">
        <w:trPr>
          <w:trHeight w:val="596"/>
        </w:trPr>
        <w:tc>
          <w:tcPr>
            <w:tcW w:w="1924" w:type="dxa"/>
            <w:tcBorders>
              <w:top w:val="single" w:sz="4" w:space="0" w:color="auto"/>
              <w:left w:val="single" w:sz="4" w:space="0" w:color="auto"/>
              <w:bottom w:val="single" w:sz="4" w:space="0" w:color="auto"/>
              <w:right w:val="single" w:sz="4" w:space="0" w:color="auto"/>
            </w:tcBorders>
            <w:vAlign w:val="center"/>
          </w:tcPr>
          <w:p w14:paraId="54E42B6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3389" w:type="dxa"/>
            <w:tcBorders>
              <w:top w:val="single" w:sz="4" w:space="0" w:color="auto"/>
              <w:left w:val="single" w:sz="4" w:space="0" w:color="auto"/>
              <w:bottom w:val="single" w:sz="4" w:space="0" w:color="auto"/>
              <w:right w:val="single" w:sz="4" w:space="0" w:color="auto"/>
            </w:tcBorders>
            <w:vAlign w:val="bottom"/>
          </w:tcPr>
          <w:p w14:paraId="506247D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656BD8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2683" w:type="dxa"/>
            <w:tcBorders>
              <w:top w:val="single" w:sz="4" w:space="0" w:color="auto"/>
              <w:left w:val="single" w:sz="4" w:space="0" w:color="auto"/>
              <w:bottom w:val="single" w:sz="4" w:space="0" w:color="auto"/>
              <w:right w:val="single" w:sz="4" w:space="0" w:color="auto"/>
            </w:tcBorders>
            <w:vAlign w:val="bottom"/>
          </w:tcPr>
          <w:p w14:paraId="75626F2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3CD4169" w14:textId="77777777" w:rsidTr="003A3752">
        <w:trPr>
          <w:trHeight w:val="1079"/>
        </w:trPr>
        <w:tc>
          <w:tcPr>
            <w:tcW w:w="1924" w:type="dxa"/>
            <w:tcBorders>
              <w:top w:val="single" w:sz="4" w:space="0" w:color="auto"/>
              <w:left w:val="single" w:sz="4" w:space="0" w:color="auto"/>
              <w:bottom w:val="single" w:sz="4" w:space="0" w:color="auto"/>
              <w:right w:val="single" w:sz="4" w:space="0" w:color="auto"/>
            </w:tcBorders>
            <w:vAlign w:val="center"/>
          </w:tcPr>
          <w:p w14:paraId="07A6F56C"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3389" w:type="dxa"/>
            <w:tcBorders>
              <w:top w:val="single" w:sz="4" w:space="0" w:color="auto"/>
              <w:left w:val="single" w:sz="4" w:space="0" w:color="auto"/>
              <w:bottom w:val="single" w:sz="4" w:space="0" w:color="auto"/>
              <w:right w:val="single" w:sz="4" w:space="0" w:color="auto"/>
            </w:tcBorders>
            <w:vAlign w:val="bottom"/>
          </w:tcPr>
          <w:p w14:paraId="2B21EEBA" w14:textId="77777777" w:rsidR="001C3D67" w:rsidRPr="0040055A" w:rsidRDefault="001C3D67" w:rsidP="003A3752">
            <w:pPr>
              <w:tabs>
                <w:tab w:val="left" w:pos="945"/>
              </w:tabs>
              <w:spacing w:line="276" w:lineRule="auto"/>
              <w:jc w:val="center"/>
              <w:rPr>
                <w:rFonts w:ascii="Arial" w:hAnsi="Arial" w:cs="Arial"/>
              </w:rPr>
            </w:pPr>
          </w:p>
          <w:p w14:paraId="4FD01BC7" w14:textId="77777777" w:rsidR="001C3D67" w:rsidRPr="0040055A" w:rsidRDefault="001C3D67" w:rsidP="003A3752">
            <w:pPr>
              <w:tabs>
                <w:tab w:val="left" w:pos="945"/>
              </w:tabs>
              <w:spacing w:line="276" w:lineRule="auto"/>
              <w:jc w:val="center"/>
              <w:rPr>
                <w:rFonts w:ascii="Arial" w:hAnsi="Arial" w:cs="Arial"/>
              </w:rPr>
            </w:pPr>
          </w:p>
          <w:p w14:paraId="7DC682B2" w14:textId="77777777" w:rsidR="001C3D67" w:rsidRPr="0040055A" w:rsidRDefault="001C3D67" w:rsidP="003A3752">
            <w:pPr>
              <w:tabs>
                <w:tab w:val="left" w:pos="945"/>
              </w:tabs>
              <w:spacing w:line="276" w:lineRule="auto"/>
              <w:jc w:val="center"/>
              <w:rPr>
                <w:rFonts w:ascii="Arial" w:hAnsi="Arial" w:cs="Arial"/>
              </w:rPr>
            </w:pPr>
          </w:p>
          <w:p w14:paraId="4390EBF6"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9B91B9A"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2683" w:type="dxa"/>
            <w:tcBorders>
              <w:top w:val="single" w:sz="4" w:space="0" w:color="auto"/>
              <w:left w:val="single" w:sz="4" w:space="0" w:color="auto"/>
              <w:bottom w:val="single" w:sz="4" w:space="0" w:color="auto"/>
              <w:right w:val="single" w:sz="4" w:space="0" w:color="auto"/>
            </w:tcBorders>
            <w:vAlign w:val="bottom"/>
          </w:tcPr>
          <w:p w14:paraId="3D64B79D" w14:textId="77777777" w:rsidR="001C3D67" w:rsidRPr="0040055A" w:rsidRDefault="001C3D67" w:rsidP="003A3752">
            <w:pPr>
              <w:tabs>
                <w:tab w:val="left" w:pos="945"/>
              </w:tabs>
              <w:spacing w:line="276" w:lineRule="auto"/>
              <w:jc w:val="center"/>
              <w:rPr>
                <w:rFonts w:ascii="Arial" w:hAnsi="Arial" w:cs="Arial"/>
              </w:rPr>
            </w:pPr>
          </w:p>
          <w:p w14:paraId="5BE4E59D" w14:textId="77777777" w:rsidR="001C3D67" w:rsidRPr="0040055A" w:rsidRDefault="001C3D67" w:rsidP="003A3752">
            <w:pPr>
              <w:tabs>
                <w:tab w:val="left" w:pos="945"/>
              </w:tabs>
              <w:spacing w:line="276" w:lineRule="auto"/>
              <w:jc w:val="center"/>
              <w:rPr>
                <w:rFonts w:ascii="Arial" w:hAnsi="Arial" w:cs="Arial"/>
              </w:rPr>
            </w:pPr>
          </w:p>
          <w:p w14:paraId="7749A13B" w14:textId="77777777" w:rsidR="001C3D67" w:rsidRPr="0040055A" w:rsidRDefault="001C3D67" w:rsidP="003A3752">
            <w:pPr>
              <w:tabs>
                <w:tab w:val="left" w:pos="945"/>
              </w:tabs>
              <w:spacing w:line="276" w:lineRule="auto"/>
              <w:jc w:val="center"/>
              <w:rPr>
                <w:rFonts w:ascii="Arial" w:hAnsi="Arial" w:cs="Arial"/>
              </w:rPr>
            </w:pPr>
          </w:p>
          <w:p w14:paraId="5EBB558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bl>
    <w:p w14:paraId="04532E6B" w14:textId="77777777" w:rsidR="001C3D67" w:rsidRPr="0040055A" w:rsidRDefault="001C3D67" w:rsidP="001C3D67">
      <w:pPr>
        <w:tabs>
          <w:tab w:val="left" w:pos="945"/>
        </w:tabs>
        <w:spacing w:line="276" w:lineRule="auto"/>
        <w:rPr>
          <w:rFonts w:ascii="Arial" w:hAnsi="Arial" w:cs="Arial"/>
          <w:sz w:val="22"/>
          <w:szCs w:val="22"/>
        </w:rPr>
      </w:pPr>
    </w:p>
    <w:p w14:paraId="6FC5BE5A" w14:textId="77777777" w:rsidR="005E661A" w:rsidRDefault="0093606A" w:rsidP="0093606A">
      <w:pPr>
        <w:tabs>
          <w:tab w:val="num" w:pos="0"/>
        </w:tabs>
        <w:suppressAutoHyphens/>
        <w:ind w:left="1559" w:hanging="1559"/>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p>
    <w:p w14:paraId="64065FFE" w14:textId="77777777" w:rsidR="005E661A" w:rsidRDefault="005E661A" w:rsidP="0093606A">
      <w:pPr>
        <w:tabs>
          <w:tab w:val="num" w:pos="0"/>
        </w:tabs>
        <w:suppressAutoHyphens/>
        <w:ind w:left="1559" w:hanging="1559"/>
        <w:rPr>
          <w:rFonts w:ascii="Arial" w:hAnsi="Arial" w:cs="Arial"/>
          <w:b/>
          <w:bCs/>
          <w:sz w:val="22"/>
          <w:szCs w:val="22"/>
        </w:rPr>
      </w:pPr>
    </w:p>
    <w:p w14:paraId="2B2D4F2A" w14:textId="77777777" w:rsidR="005E661A" w:rsidRDefault="005E661A" w:rsidP="0093606A">
      <w:pPr>
        <w:tabs>
          <w:tab w:val="num" w:pos="0"/>
        </w:tabs>
        <w:suppressAutoHyphens/>
        <w:ind w:left="1559" w:hanging="1559"/>
        <w:rPr>
          <w:rFonts w:ascii="Arial" w:hAnsi="Arial" w:cs="Arial"/>
          <w:b/>
          <w:bCs/>
          <w:sz w:val="22"/>
          <w:szCs w:val="22"/>
        </w:rPr>
      </w:pPr>
    </w:p>
    <w:p w14:paraId="0F9A9499" w14:textId="77777777" w:rsidR="005E661A" w:rsidRDefault="005E661A" w:rsidP="0093606A">
      <w:pPr>
        <w:tabs>
          <w:tab w:val="num" w:pos="0"/>
        </w:tabs>
        <w:suppressAutoHyphens/>
        <w:ind w:left="1559" w:hanging="1559"/>
        <w:rPr>
          <w:rFonts w:ascii="Arial" w:hAnsi="Arial" w:cs="Arial"/>
          <w:b/>
          <w:bCs/>
          <w:sz w:val="22"/>
          <w:szCs w:val="22"/>
        </w:rPr>
      </w:pPr>
    </w:p>
    <w:p w14:paraId="0EDBC75B" w14:textId="77777777" w:rsidR="005E661A" w:rsidRDefault="005E661A" w:rsidP="0093606A">
      <w:pPr>
        <w:tabs>
          <w:tab w:val="num" w:pos="0"/>
        </w:tabs>
        <w:suppressAutoHyphens/>
        <w:ind w:left="1559" w:hanging="1559"/>
        <w:rPr>
          <w:rFonts w:ascii="Arial" w:hAnsi="Arial" w:cs="Arial"/>
          <w:b/>
          <w:bCs/>
          <w:sz w:val="22"/>
          <w:szCs w:val="22"/>
        </w:rPr>
      </w:pPr>
    </w:p>
    <w:p w14:paraId="2D73AAA8" w14:textId="4B125262" w:rsidR="0093606A" w:rsidRDefault="005E661A" w:rsidP="0093606A">
      <w:pPr>
        <w:tabs>
          <w:tab w:val="num" w:pos="0"/>
        </w:tabs>
        <w:suppressAutoHyphens/>
        <w:ind w:left="1559" w:hanging="1559"/>
        <w:rPr>
          <w:rFonts w:ascii="Arial" w:hAnsi="Arial" w:cs="Arial"/>
          <w:b/>
          <w:bCs/>
          <w:sz w:val="22"/>
          <w:szCs w:val="22"/>
        </w:rPr>
      </w:pPr>
      <w:r>
        <w:rPr>
          <w:rFonts w:ascii="Arial" w:hAnsi="Arial" w:cs="Arial"/>
          <w:b/>
          <w:bCs/>
          <w:sz w:val="22"/>
          <w:szCs w:val="22"/>
        </w:rPr>
        <w:lastRenderedPageBreak/>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3606A" w:rsidRPr="009E57CD">
        <w:rPr>
          <w:rFonts w:ascii="Arial" w:hAnsi="Arial" w:cs="Arial"/>
          <w:b/>
          <w:bCs/>
          <w:sz w:val="22"/>
          <w:szCs w:val="22"/>
        </w:rPr>
        <w:t xml:space="preserve">Załącznik nr </w:t>
      </w:r>
      <w:r w:rsidR="00034CFF">
        <w:rPr>
          <w:rFonts w:ascii="Arial" w:hAnsi="Arial" w:cs="Arial"/>
          <w:b/>
          <w:bCs/>
          <w:sz w:val="22"/>
          <w:szCs w:val="22"/>
        </w:rPr>
        <w:t>10</w:t>
      </w:r>
      <w:r w:rsidR="0093606A" w:rsidRPr="009E57CD">
        <w:rPr>
          <w:rFonts w:ascii="Arial" w:hAnsi="Arial" w:cs="Arial"/>
          <w:b/>
          <w:bCs/>
          <w:sz w:val="22"/>
          <w:szCs w:val="22"/>
        </w:rPr>
        <w:t xml:space="preserve"> do SWZ</w:t>
      </w:r>
    </w:p>
    <w:p w14:paraId="4966BF0E" w14:textId="77777777" w:rsidR="0093606A" w:rsidRDefault="0093606A" w:rsidP="0093606A">
      <w:pPr>
        <w:tabs>
          <w:tab w:val="num" w:pos="0"/>
        </w:tabs>
        <w:suppressAutoHyphens/>
        <w:ind w:left="1559" w:hanging="1559"/>
        <w:rPr>
          <w:rFonts w:ascii="Arial" w:hAnsi="Arial" w:cs="Arial"/>
          <w:bCs/>
          <w:sz w:val="22"/>
          <w:szCs w:val="22"/>
        </w:rPr>
      </w:pPr>
    </w:p>
    <w:p w14:paraId="05BC55A1" w14:textId="77777777" w:rsidR="0093606A" w:rsidRPr="00A552EE" w:rsidRDefault="0093606A" w:rsidP="0093606A">
      <w:pPr>
        <w:autoSpaceDE w:val="0"/>
        <w:autoSpaceDN w:val="0"/>
        <w:jc w:val="center"/>
        <w:rPr>
          <w:rFonts w:ascii="Arial" w:eastAsia="Calibri" w:hAnsi="Arial" w:cs="Arial"/>
          <w:b/>
          <w:smallCaps/>
          <w:sz w:val="22"/>
          <w:szCs w:val="22"/>
        </w:rPr>
      </w:pPr>
      <w:r w:rsidRPr="00A552EE">
        <w:rPr>
          <w:rFonts w:ascii="Arial" w:eastAsia="Calibri" w:hAnsi="Arial" w:cs="Arial"/>
          <w:b/>
          <w:smallCaps/>
          <w:sz w:val="22"/>
          <w:szCs w:val="22"/>
        </w:rPr>
        <w:t>Umowa zachowania w tajemnicy informacji poufnych i danych osobowych</w:t>
      </w:r>
    </w:p>
    <w:p w14:paraId="252DB74A" w14:textId="77777777" w:rsidR="0093606A" w:rsidRPr="00A552EE" w:rsidRDefault="0093606A" w:rsidP="0093606A">
      <w:pPr>
        <w:autoSpaceDE w:val="0"/>
        <w:autoSpaceDN w:val="0"/>
        <w:jc w:val="center"/>
        <w:rPr>
          <w:rFonts w:ascii="Arial" w:eastAsia="Calibri" w:hAnsi="Arial" w:cs="Arial"/>
          <w:smallCaps/>
          <w:sz w:val="22"/>
          <w:szCs w:val="22"/>
        </w:rPr>
      </w:pPr>
    </w:p>
    <w:p w14:paraId="65DD5564" w14:textId="77777777" w:rsidR="0093606A" w:rsidRPr="00A552EE" w:rsidRDefault="0093606A" w:rsidP="0093606A">
      <w:pPr>
        <w:tabs>
          <w:tab w:val="left" w:leader="dot" w:pos="3686"/>
        </w:tabs>
        <w:jc w:val="both"/>
        <w:rPr>
          <w:rFonts w:ascii="Arial" w:hAnsi="Arial" w:cs="Arial"/>
          <w:sz w:val="22"/>
          <w:szCs w:val="22"/>
        </w:rPr>
      </w:pPr>
      <w:r w:rsidRPr="00A552EE">
        <w:rPr>
          <w:rFonts w:ascii="Arial" w:hAnsi="Arial" w:cs="Arial"/>
          <w:sz w:val="22"/>
          <w:szCs w:val="22"/>
        </w:rPr>
        <w:t xml:space="preserve">zawarta dnia </w:t>
      </w:r>
      <w:r w:rsidRPr="00A552EE">
        <w:rPr>
          <w:rFonts w:ascii="Arial" w:hAnsi="Arial" w:cs="Arial"/>
          <w:sz w:val="22"/>
          <w:szCs w:val="22"/>
        </w:rPr>
        <w:tab/>
        <w:t xml:space="preserve"> (zwana dalej Umową) pomiędzy</w:t>
      </w:r>
    </w:p>
    <w:p w14:paraId="7721D06A" w14:textId="77777777" w:rsidR="0093606A" w:rsidRPr="00A552EE" w:rsidRDefault="0093606A" w:rsidP="0093606A">
      <w:pPr>
        <w:tabs>
          <w:tab w:val="left" w:leader="dot" w:pos="3686"/>
        </w:tabs>
        <w:jc w:val="both"/>
        <w:rPr>
          <w:rFonts w:ascii="Arial" w:hAnsi="Arial" w:cs="Arial"/>
          <w:sz w:val="22"/>
          <w:szCs w:val="22"/>
        </w:rPr>
      </w:pPr>
    </w:p>
    <w:p w14:paraId="674572B5" w14:textId="77777777" w:rsidR="0093606A" w:rsidRPr="00A552EE" w:rsidRDefault="0093606A" w:rsidP="0093606A">
      <w:pPr>
        <w:tabs>
          <w:tab w:val="left" w:leader="dot" w:pos="9070"/>
        </w:tabs>
        <w:jc w:val="both"/>
        <w:rPr>
          <w:rFonts w:ascii="Arial" w:hAnsi="Arial" w:cs="Arial"/>
          <w:sz w:val="22"/>
          <w:szCs w:val="22"/>
        </w:rPr>
      </w:pPr>
      <w:r w:rsidRPr="00A552EE">
        <w:rPr>
          <w:rFonts w:ascii="Arial" w:hAnsi="Arial" w:cs="Arial"/>
          <w:sz w:val="22"/>
          <w:szCs w:val="22"/>
        </w:rPr>
        <w:t>…………………………………………………………………………………………………………………………………………………………………………………………………………………………</w:t>
      </w:r>
    </w:p>
    <w:p w14:paraId="6E4E81DD" w14:textId="77777777" w:rsidR="0093606A" w:rsidRPr="00A552EE" w:rsidRDefault="0093606A" w:rsidP="0093606A">
      <w:pPr>
        <w:tabs>
          <w:tab w:val="left" w:leader="dot" w:pos="9070"/>
        </w:tabs>
        <w:jc w:val="both"/>
        <w:rPr>
          <w:rFonts w:ascii="Arial" w:hAnsi="Arial" w:cs="Arial"/>
          <w:i/>
          <w:sz w:val="22"/>
          <w:szCs w:val="22"/>
        </w:rPr>
      </w:pPr>
      <w:r w:rsidRPr="00A552EE">
        <w:rPr>
          <w:rFonts w:ascii="Arial" w:hAnsi="Arial" w:cs="Arial"/>
          <w:i/>
          <w:sz w:val="22"/>
          <w:szCs w:val="22"/>
        </w:rPr>
        <w:t>(dane podmiotu, który Umowę zawiera)</w:t>
      </w:r>
    </w:p>
    <w:p w14:paraId="54D8DBA4" w14:textId="77777777" w:rsidR="0093606A" w:rsidRPr="00A552EE" w:rsidRDefault="0093606A" w:rsidP="0093606A">
      <w:pPr>
        <w:tabs>
          <w:tab w:val="left" w:leader="dot" w:pos="8505"/>
        </w:tabs>
        <w:jc w:val="both"/>
        <w:rPr>
          <w:rFonts w:ascii="Arial" w:hAnsi="Arial" w:cs="Arial"/>
          <w:sz w:val="22"/>
          <w:szCs w:val="22"/>
        </w:rPr>
      </w:pPr>
    </w:p>
    <w:p w14:paraId="1E6F1333" w14:textId="77777777" w:rsidR="0093606A" w:rsidRPr="00A552EE" w:rsidRDefault="0093606A" w:rsidP="0093606A">
      <w:pPr>
        <w:tabs>
          <w:tab w:val="left" w:leader="dot" w:pos="8505"/>
        </w:tabs>
        <w:jc w:val="both"/>
        <w:rPr>
          <w:rFonts w:ascii="Arial" w:hAnsi="Arial" w:cs="Arial"/>
          <w:sz w:val="22"/>
          <w:szCs w:val="22"/>
        </w:rPr>
      </w:pPr>
      <w:r w:rsidRPr="00A552EE">
        <w:rPr>
          <w:rFonts w:ascii="Arial" w:hAnsi="Arial" w:cs="Arial"/>
          <w:sz w:val="22"/>
          <w:szCs w:val="22"/>
        </w:rPr>
        <w:t>zwany w dalszej części Umowy Wykonawcą, reprezentowana przez:</w:t>
      </w:r>
    </w:p>
    <w:p w14:paraId="26403F3B" w14:textId="77777777" w:rsidR="0093606A" w:rsidRPr="00A552EE" w:rsidRDefault="0093606A" w:rsidP="0093606A">
      <w:pPr>
        <w:tabs>
          <w:tab w:val="left" w:leader="dot" w:pos="8505"/>
        </w:tabs>
        <w:jc w:val="both"/>
        <w:rPr>
          <w:rFonts w:ascii="Arial" w:hAnsi="Arial" w:cs="Arial"/>
          <w:sz w:val="22"/>
          <w:szCs w:val="22"/>
        </w:rPr>
      </w:pPr>
    </w:p>
    <w:p w14:paraId="09C67AA7" w14:textId="77777777" w:rsidR="0093606A" w:rsidRPr="00A552EE" w:rsidRDefault="0093606A" w:rsidP="0093606A">
      <w:pPr>
        <w:tabs>
          <w:tab w:val="left" w:leader="dot" w:pos="8505"/>
        </w:tabs>
        <w:jc w:val="both"/>
        <w:rPr>
          <w:rFonts w:ascii="Arial" w:hAnsi="Arial" w:cs="Arial"/>
          <w:i/>
          <w:sz w:val="22"/>
          <w:szCs w:val="22"/>
        </w:rPr>
      </w:pPr>
      <w:r w:rsidRPr="00A552EE">
        <w:rPr>
          <w:rFonts w:ascii="Arial" w:hAnsi="Arial" w:cs="Arial"/>
          <w:sz w:val="22"/>
          <w:szCs w:val="22"/>
        </w:rPr>
        <w:t>……………………………………………………………………………………………………………</w:t>
      </w:r>
      <w:r w:rsidRPr="00A552EE">
        <w:rPr>
          <w:rFonts w:ascii="Arial" w:hAnsi="Arial" w:cs="Arial"/>
          <w:i/>
          <w:sz w:val="22"/>
          <w:szCs w:val="22"/>
        </w:rPr>
        <w:t xml:space="preserve"> (dane osoby reprezentanta Wykonawcy)</w:t>
      </w:r>
    </w:p>
    <w:p w14:paraId="1E5BFF55" w14:textId="77777777" w:rsidR="0093606A" w:rsidRPr="00A552EE" w:rsidRDefault="0093606A" w:rsidP="0093606A">
      <w:pPr>
        <w:tabs>
          <w:tab w:val="left" w:leader="dot" w:pos="8505"/>
        </w:tabs>
        <w:jc w:val="both"/>
        <w:rPr>
          <w:rFonts w:ascii="Arial" w:hAnsi="Arial" w:cs="Arial"/>
          <w:sz w:val="22"/>
          <w:szCs w:val="22"/>
        </w:rPr>
      </w:pPr>
    </w:p>
    <w:p w14:paraId="4A5F2F3A" w14:textId="77777777" w:rsidR="0093606A" w:rsidRPr="00A552EE" w:rsidRDefault="0093606A" w:rsidP="0093606A">
      <w:pPr>
        <w:tabs>
          <w:tab w:val="left" w:leader="dot" w:pos="8505"/>
        </w:tabs>
        <w:jc w:val="both"/>
        <w:rPr>
          <w:rFonts w:ascii="Arial" w:hAnsi="Arial" w:cs="Arial"/>
          <w:sz w:val="22"/>
          <w:szCs w:val="22"/>
        </w:rPr>
      </w:pPr>
      <w:r w:rsidRPr="00A552EE">
        <w:rPr>
          <w:rFonts w:ascii="Arial" w:hAnsi="Arial" w:cs="Arial"/>
          <w:sz w:val="22"/>
          <w:szCs w:val="22"/>
        </w:rPr>
        <w:t>a</w:t>
      </w:r>
    </w:p>
    <w:p w14:paraId="40A3AB9F" w14:textId="77777777" w:rsidR="0093606A" w:rsidRPr="00A552EE" w:rsidRDefault="0093606A" w:rsidP="0093606A">
      <w:pPr>
        <w:tabs>
          <w:tab w:val="left" w:leader="dot" w:pos="8505"/>
        </w:tabs>
        <w:jc w:val="both"/>
        <w:rPr>
          <w:rFonts w:ascii="Arial" w:hAnsi="Arial" w:cs="Arial"/>
          <w:sz w:val="22"/>
          <w:szCs w:val="22"/>
        </w:rPr>
      </w:pPr>
    </w:p>
    <w:p w14:paraId="61FBCDA6" w14:textId="77777777" w:rsidR="0093606A" w:rsidRPr="00A552EE" w:rsidRDefault="0093606A" w:rsidP="0093606A">
      <w:pPr>
        <w:tabs>
          <w:tab w:val="left" w:leader="dot" w:pos="9638"/>
        </w:tabs>
        <w:jc w:val="both"/>
        <w:rPr>
          <w:rFonts w:ascii="Arial" w:hAnsi="Arial" w:cs="Arial"/>
          <w:sz w:val="22"/>
          <w:szCs w:val="22"/>
        </w:rPr>
      </w:pPr>
      <w:r w:rsidRPr="00A552EE">
        <w:rPr>
          <w:rFonts w:ascii="Arial" w:hAnsi="Arial" w:cs="Arial"/>
          <w:b/>
          <w:sz w:val="22"/>
          <w:szCs w:val="22"/>
        </w:rPr>
        <w:t xml:space="preserve">Wielkopolskim Centrum Onkologii im. Marii Skłodowskiej-Curie z siedzibą w Poznaniu ul. </w:t>
      </w:r>
      <w:proofErr w:type="spellStart"/>
      <w:r w:rsidRPr="00A552EE">
        <w:rPr>
          <w:rFonts w:ascii="Arial" w:hAnsi="Arial" w:cs="Arial"/>
          <w:b/>
          <w:sz w:val="22"/>
          <w:szCs w:val="22"/>
        </w:rPr>
        <w:t>Garbary</w:t>
      </w:r>
      <w:proofErr w:type="spellEnd"/>
      <w:r w:rsidRPr="00A552EE">
        <w:rPr>
          <w:rFonts w:ascii="Arial" w:hAnsi="Arial" w:cs="Arial"/>
          <w:b/>
          <w:sz w:val="22"/>
          <w:szCs w:val="22"/>
        </w:rPr>
        <w:t xml:space="preserve"> 15, 61-866 Poznań, </w:t>
      </w:r>
      <w:r w:rsidRPr="00A552EE">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140D3FCF" w14:textId="77777777" w:rsidR="0093606A" w:rsidRPr="00A552EE" w:rsidRDefault="0093606A" w:rsidP="0093606A">
      <w:pPr>
        <w:tabs>
          <w:tab w:val="right" w:leader="dot" w:pos="6237"/>
        </w:tabs>
        <w:jc w:val="both"/>
        <w:rPr>
          <w:rFonts w:ascii="Arial" w:hAnsi="Arial" w:cs="Arial"/>
          <w:sz w:val="22"/>
          <w:szCs w:val="22"/>
        </w:rPr>
      </w:pPr>
    </w:p>
    <w:p w14:paraId="5B55AE41" w14:textId="77777777" w:rsidR="0093606A" w:rsidRPr="00A552EE" w:rsidRDefault="0093606A" w:rsidP="0093606A">
      <w:pPr>
        <w:tabs>
          <w:tab w:val="right" w:leader="dot" w:pos="6237"/>
        </w:tabs>
        <w:jc w:val="both"/>
        <w:rPr>
          <w:rFonts w:ascii="Arial" w:hAnsi="Arial" w:cs="Arial"/>
          <w:sz w:val="22"/>
          <w:szCs w:val="22"/>
        </w:rPr>
      </w:pPr>
      <w:r w:rsidRPr="00A552EE">
        <w:rPr>
          <w:rFonts w:ascii="Arial" w:hAnsi="Arial" w:cs="Arial"/>
          <w:sz w:val="22"/>
          <w:szCs w:val="22"/>
        </w:rPr>
        <w:t>zwany w dalszej części Umowy Zleceniodawcą, reprezentowana przez:</w:t>
      </w:r>
    </w:p>
    <w:p w14:paraId="1D093CFF" w14:textId="77777777" w:rsidR="00570E20" w:rsidRPr="00FB19E8" w:rsidRDefault="00570E20" w:rsidP="00570E20">
      <w:pPr>
        <w:suppressAutoHyphens/>
        <w:ind w:left="709" w:hanging="709"/>
        <w:rPr>
          <w:rFonts w:ascii="Arial" w:hAnsi="Arial" w:cs="Arial"/>
          <w:sz w:val="22"/>
          <w:szCs w:val="22"/>
        </w:rPr>
      </w:pPr>
      <w:r w:rsidRPr="00FB19E8">
        <w:rPr>
          <w:rFonts w:ascii="Arial" w:hAnsi="Arial" w:cs="Arial"/>
          <w:sz w:val="22"/>
          <w:szCs w:val="22"/>
        </w:rPr>
        <w:t xml:space="preserve">dr n. o </w:t>
      </w:r>
      <w:proofErr w:type="spellStart"/>
      <w:r w:rsidRPr="00FB19E8">
        <w:rPr>
          <w:rFonts w:ascii="Arial" w:hAnsi="Arial" w:cs="Arial"/>
          <w:sz w:val="22"/>
          <w:szCs w:val="22"/>
        </w:rPr>
        <w:t>zdr</w:t>
      </w:r>
      <w:proofErr w:type="spellEnd"/>
      <w:r w:rsidRPr="00FB19E8">
        <w:rPr>
          <w:rFonts w:ascii="Arial" w:hAnsi="Arial" w:cs="Arial"/>
          <w:sz w:val="22"/>
          <w:szCs w:val="22"/>
        </w:rPr>
        <w:t>. inż. Mirosław</w:t>
      </w:r>
      <w:r>
        <w:rPr>
          <w:rFonts w:ascii="Arial" w:hAnsi="Arial" w:cs="Arial"/>
          <w:sz w:val="22"/>
          <w:szCs w:val="22"/>
        </w:rPr>
        <w:t>ę</w:t>
      </w:r>
      <w:r w:rsidRPr="00FB19E8">
        <w:rPr>
          <w:rFonts w:ascii="Arial" w:hAnsi="Arial" w:cs="Arial"/>
          <w:sz w:val="22"/>
          <w:szCs w:val="22"/>
        </w:rPr>
        <w:t xml:space="preserve"> </w:t>
      </w:r>
      <w:proofErr w:type="spellStart"/>
      <w:r w:rsidRPr="00FB19E8">
        <w:rPr>
          <w:rFonts w:ascii="Arial" w:hAnsi="Arial" w:cs="Arial"/>
          <w:sz w:val="22"/>
          <w:szCs w:val="22"/>
        </w:rPr>
        <w:t>Mocydlarz-Adamcewicz</w:t>
      </w:r>
      <w:proofErr w:type="spellEnd"/>
      <w:r w:rsidRPr="00FB19E8">
        <w:rPr>
          <w:rFonts w:ascii="Arial" w:hAnsi="Arial" w:cs="Arial"/>
          <w:sz w:val="22"/>
          <w:szCs w:val="22"/>
        </w:rPr>
        <w:t xml:space="preserve"> – Zastępc</w:t>
      </w:r>
      <w:r>
        <w:rPr>
          <w:rFonts w:ascii="Arial" w:hAnsi="Arial" w:cs="Arial"/>
          <w:sz w:val="22"/>
          <w:szCs w:val="22"/>
        </w:rPr>
        <w:t>ę</w:t>
      </w:r>
      <w:r w:rsidRPr="00FB19E8">
        <w:rPr>
          <w:rFonts w:ascii="Arial" w:hAnsi="Arial" w:cs="Arial"/>
          <w:sz w:val="22"/>
          <w:szCs w:val="22"/>
        </w:rPr>
        <w:t xml:space="preserve"> Dyrektora ds. Organizacyjnych</w:t>
      </w:r>
    </w:p>
    <w:p w14:paraId="44F64EE7" w14:textId="77777777" w:rsidR="00570E20" w:rsidRDefault="00570E20" w:rsidP="00570E20">
      <w:pPr>
        <w:jc w:val="both"/>
        <w:rPr>
          <w:rFonts w:ascii="Arial" w:hAnsi="Arial" w:cs="Arial"/>
          <w:color w:val="000000"/>
          <w:sz w:val="22"/>
          <w:szCs w:val="22"/>
        </w:rPr>
      </w:pPr>
      <w:r w:rsidRPr="00FB19E8">
        <w:rPr>
          <w:rFonts w:ascii="Arial" w:hAnsi="Arial" w:cs="Arial"/>
          <w:color w:val="000000"/>
          <w:sz w:val="22"/>
          <w:szCs w:val="22"/>
        </w:rPr>
        <w:t>dr Mirell</w:t>
      </w:r>
      <w:r>
        <w:rPr>
          <w:rFonts w:ascii="Arial" w:hAnsi="Arial" w:cs="Arial"/>
          <w:color w:val="000000"/>
          <w:sz w:val="22"/>
          <w:szCs w:val="22"/>
        </w:rPr>
        <w:t>ę</w:t>
      </w:r>
      <w:r w:rsidRPr="00FB19E8">
        <w:rPr>
          <w:rFonts w:ascii="Arial" w:hAnsi="Arial" w:cs="Arial"/>
          <w:color w:val="000000"/>
          <w:sz w:val="22"/>
          <w:szCs w:val="22"/>
        </w:rPr>
        <w:t xml:space="preserve"> Śmigielsk</w:t>
      </w:r>
      <w:r>
        <w:rPr>
          <w:rFonts w:ascii="Arial" w:hAnsi="Arial" w:cs="Arial"/>
          <w:color w:val="000000"/>
          <w:sz w:val="22"/>
          <w:szCs w:val="22"/>
        </w:rPr>
        <w:t>ą</w:t>
      </w:r>
      <w:r w:rsidRPr="00FB19E8">
        <w:rPr>
          <w:rFonts w:ascii="Arial" w:hAnsi="Arial" w:cs="Arial"/>
          <w:color w:val="000000"/>
          <w:sz w:val="22"/>
          <w:szCs w:val="22"/>
        </w:rPr>
        <w:t xml:space="preserve"> – Z-</w:t>
      </w:r>
      <w:proofErr w:type="spellStart"/>
      <w:r w:rsidRPr="00FB19E8">
        <w:rPr>
          <w:rFonts w:ascii="Arial" w:hAnsi="Arial" w:cs="Arial"/>
          <w:color w:val="000000"/>
          <w:sz w:val="22"/>
          <w:szCs w:val="22"/>
        </w:rPr>
        <w:t>c</w:t>
      </w:r>
      <w:r>
        <w:rPr>
          <w:rFonts w:ascii="Arial" w:hAnsi="Arial" w:cs="Arial"/>
          <w:color w:val="000000"/>
          <w:sz w:val="22"/>
          <w:szCs w:val="22"/>
        </w:rPr>
        <w:t>ę</w:t>
      </w:r>
      <w:proofErr w:type="spellEnd"/>
      <w:r w:rsidRPr="00FB19E8">
        <w:rPr>
          <w:rFonts w:ascii="Arial" w:hAnsi="Arial" w:cs="Arial"/>
          <w:color w:val="000000"/>
          <w:sz w:val="22"/>
          <w:szCs w:val="22"/>
        </w:rPr>
        <w:t xml:space="preserve"> Dyrektora ds. Finansowych/Główn</w:t>
      </w:r>
      <w:r>
        <w:rPr>
          <w:rFonts w:ascii="Arial" w:hAnsi="Arial" w:cs="Arial"/>
          <w:color w:val="000000"/>
          <w:sz w:val="22"/>
          <w:szCs w:val="22"/>
        </w:rPr>
        <w:t>ego</w:t>
      </w:r>
      <w:r w:rsidRPr="00FB19E8">
        <w:rPr>
          <w:rFonts w:ascii="Arial" w:hAnsi="Arial" w:cs="Arial"/>
          <w:color w:val="000000"/>
          <w:sz w:val="22"/>
          <w:szCs w:val="22"/>
        </w:rPr>
        <w:t xml:space="preserve"> Księgow</w:t>
      </w:r>
      <w:r>
        <w:rPr>
          <w:rFonts w:ascii="Arial" w:hAnsi="Arial" w:cs="Arial"/>
          <w:color w:val="000000"/>
          <w:sz w:val="22"/>
          <w:szCs w:val="22"/>
        </w:rPr>
        <w:t>ego</w:t>
      </w:r>
      <w:r w:rsidRPr="00FB19E8">
        <w:rPr>
          <w:rFonts w:ascii="Arial" w:hAnsi="Arial" w:cs="Arial"/>
          <w:color w:val="000000"/>
          <w:sz w:val="22"/>
          <w:szCs w:val="22"/>
        </w:rPr>
        <w:t>,</w:t>
      </w:r>
    </w:p>
    <w:p w14:paraId="1DFD2045" w14:textId="75EDF5A9" w:rsidR="0093606A" w:rsidRPr="00570E20" w:rsidRDefault="0093606A" w:rsidP="00570E20">
      <w:pPr>
        <w:jc w:val="both"/>
        <w:rPr>
          <w:rFonts w:ascii="Arial" w:hAnsi="Arial" w:cs="Arial"/>
          <w:color w:val="000000"/>
          <w:sz w:val="22"/>
          <w:szCs w:val="22"/>
        </w:rPr>
      </w:pPr>
      <w:r w:rsidRPr="00A552EE">
        <w:rPr>
          <w:rFonts w:ascii="Arial" w:hAnsi="Arial" w:cs="Arial"/>
          <w:i/>
          <w:sz w:val="22"/>
          <w:szCs w:val="22"/>
        </w:rPr>
        <w:t>(dane osoby reprezentanta Zleceniodawcy)</w:t>
      </w:r>
    </w:p>
    <w:p w14:paraId="12CBB0F4" w14:textId="77777777" w:rsidR="0093606A" w:rsidRPr="00A552EE" w:rsidRDefault="0093606A" w:rsidP="0093606A">
      <w:pPr>
        <w:autoSpaceDE w:val="0"/>
        <w:autoSpaceDN w:val="0"/>
        <w:jc w:val="center"/>
        <w:rPr>
          <w:rFonts w:ascii="Arial" w:eastAsia="Calibri" w:hAnsi="Arial" w:cs="Arial"/>
          <w:b/>
          <w:sz w:val="22"/>
          <w:szCs w:val="22"/>
        </w:rPr>
      </w:pPr>
    </w:p>
    <w:p w14:paraId="2B502D1D" w14:textId="77777777" w:rsidR="0093606A" w:rsidRPr="00A552EE" w:rsidRDefault="0093606A" w:rsidP="0093606A">
      <w:pPr>
        <w:autoSpaceDE w:val="0"/>
        <w:autoSpaceDN w:val="0"/>
        <w:jc w:val="center"/>
        <w:rPr>
          <w:rFonts w:ascii="Arial" w:eastAsia="Calibri" w:hAnsi="Arial" w:cs="Arial"/>
          <w:b/>
          <w:sz w:val="22"/>
          <w:szCs w:val="22"/>
        </w:rPr>
      </w:pPr>
      <w:r w:rsidRPr="00A552EE">
        <w:rPr>
          <w:rFonts w:ascii="Arial" w:eastAsia="Calibri" w:hAnsi="Arial" w:cs="Arial"/>
          <w:b/>
          <w:sz w:val="22"/>
          <w:szCs w:val="22"/>
        </w:rPr>
        <w:t xml:space="preserve">§ 1 </w:t>
      </w:r>
    </w:p>
    <w:p w14:paraId="3DDF70AA" w14:textId="77777777" w:rsidR="0093606A" w:rsidRPr="00A552EE" w:rsidRDefault="0093606A" w:rsidP="0093606A">
      <w:pPr>
        <w:autoSpaceDE w:val="0"/>
        <w:autoSpaceDN w:val="0"/>
        <w:jc w:val="center"/>
        <w:rPr>
          <w:rFonts w:ascii="Arial" w:eastAsia="Calibri" w:hAnsi="Arial" w:cs="Arial"/>
          <w:b/>
          <w:sz w:val="22"/>
          <w:szCs w:val="22"/>
        </w:rPr>
      </w:pPr>
      <w:r w:rsidRPr="00A552EE">
        <w:rPr>
          <w:rFonts w:ascii="Arial" w:eastAsia="Calibri" w:hAnsi="Arial" w:cs="Arial"/>
          <w:b/>
          <w:sz w:val="22"/>
          <w:szCs w:val="22"/>
        </w:rPr>
        <w:t>Informacje poufne i dane osobowe</w:t>
      </w:r>
    </w:p>
    <w:p w14:paraId="3FF1F1A7" w14:textId="77777777" w:rsidR="0093606A" w:rsidRPr="00A552EE" w:rsidRDefault="0093606A" w:rsidP="0093606A">
      <w:pPr>
        <w:autoSpaceDE w:val="0"/>
        <w:autoSpaceDN w:val="0"/>
        <w:jc w:val="center"/>
        <w:rPr>
          <w:rFonts w:ascii="Arial" w:eastAsia="Calibri" w:hAnsi="Arial" w:cs="Arial"/>
          <w:b/>
          <w:sz w:val="22"/>
          <w:szCs w:val="22"/>
        </w:rPr>
      </w:pPr>
    </w:p>
    <w:p w14:paraId="3FD06531" w14:textId="77777777" w:rsidR="0093606A" w:rsidRPr="00A552EE" w:rsidRDefault="0093606A" w:rsidP="00FA7357">
      <w:pPr>
        <w:numPr>
          <w:ilvl w:val="0"/>
          <w:numId w:val="33"/>
        </w:numPr>
        <w:ind w:left="357" w:hanging="357"/>
        <w:jc w:val="both"/>
        <w:rPr>
          <w:rFonts w:ascii="Arial" w:hAnsi="Arial" w:cs="Arial"/>
          <w:sz w:val="22"/>
          <w:szCs w:val="22"/>
        </w:rPr>
      </w:pPr>
      <w:r w:rsidRPr="00A552EE">
        <w:rPr>
          <w:rFonts w:ascii="Arial" w:hAnsi="Arial" w:cs="Arial"/>
          <w:sz w:val="22"/>
          <w:szCs w:val="22"/>
        </w:rPr>
        <w:t xml:space="preserve">W związku z realizacją Umowy dotyczącej …………………………………………………………… </w:t>
      </w:r>
      <w:r w:rsidRPr="00A552EE">
        <w:rPr>
          <w:rFonts w:ascii="Arial" w:hAnsi="Arial" w:cs="Arial"/>
          <w:b/>
          <w:sz w:val="22"/>
          <w:szCs w:val="22"/>
        </w:rPr>
        <w:t>&lt;należy podać przedmiot umowy&gt;</w:t>
      </w:r>
      <w:r w:rsidRPr="00A552EE">
        <w:rPr>
          <w:rFonts w:ascii="Arial" w:hAnsi="Arial" w:cs="Arial"/>
          <w:sz w:val="22"/>
          <w:szCs w:val="22"/>
        </w:rPr>
        <w:t xml:space="preserve"> Strony ustalają, że ilekroć  w  niniejszej  Umowie  mowa  jest  o:</w:t>
      </w:r>
    </w:p>
    <w:p w14:paraId="38C6D441" w14:textId="77777777" w:rsidR="0093606A" w:rsidRPr="00A552EE" w:rsidRDefault="0093606A" w:rsidP="0003247A">
      <w:pPr>
        <w:numPr>
          <w:ilvl w:val="0"/>
          <w:numId w:val="47"/>
        </w:numPr>
        <w:jc w:val="both"/>
        <w:rPr>
          <w:rFonts w:ascii="Arial" w:hAnsi="Arial" w:cs="Arial"/>
          <w:sz w:val="22"/>
          <w:szCs w:val="22"/>
        </w:rPr>
      </w:pPr>
      <w:r w:rsidRPr="00A552EE">
        <w:rPr>
          <w:rFonts w:ascii="Arial" w:hAnsi="Arial" w:cs="Arial"/>
          <w:sz w:val="22"/>
          <w:szCs w:val="22"/>
        </w:rPr>
        <w:t>informacjach poufnych, rozumie się przez to wszelkie informacje lub dane dotyczące działalności Zleceniodawcy, w szczególności informacje organizacyjne, finansowe, prawne, biznesowe, techniczne, w tym dotyczące zakresu współpracy lub inne informacje mające wartość gospodarczą, a także informacje pozyskane w wyniku analizy lub przetworzenia dostarczonych informacji, niezależnie od sposobu ich ujawnienia osobie trzeciej będącej wykonawcą lub działającej w imieniu  Zleceniodawcy z wyłączeniem informacji albo danych:</w:t>
      </w:r>
    </w:p>
    <w:p w14:paraId="3EC99815" w14:textId="77777777" w:rsidR="0093606A" w:rsidRPr="00A552EE" w:rsidRDefault="0093606A" w:rsidP="0003247A">
      <w:pPr>
        <w:numPr>
          <w:ilvl w:val="0"/>
          <w:numId w:val="46"/>
        </w:numPr>
        <w:jc w:val="both"/>
        <w:rPr>
          <w:rFonts w:ascii="Arial" w:hAnsi="Arial" w:cs="Arial"/>
          <w:sz w:val="22"/>
          <w:szCs w:val="22"/>
        </w:rPr>
      </w:pPr>
      <w:r w:rsidRPr="00A552EE">
        <w:rPr>
          <w:rFonts w:ascii="Arial" w:hAnsi="Arial" w:cs="Arial"/>
          <w:sz w:val="22"/>
          <w:szCs w:val="22"/>
        </w:rPr>
        <w:t>które są lub staną się publicznie dostępne bez naruszenia niniejszej Umowy,</w:t>
      </w:r>
    </w:p>
    <w:p w14:paraId="56DC28A2" w14:textId="77777777" w:rsidR="0093606A" w:rsidRPr="00A552EE" w:rsidRDefault="0093606A" w:rsidP="0003247A">
      <w:pPr>
        <w:numPr>
          <w:ilvl w:val="0"/>
          <w:numId w:val="46"/>
        </w:numPr>
        <w:jc w:val="both"/>
        <w:rPr>
          <w:rFonts w:ascii="Arial" w:hAnsi="Arial" w:cs="Arial"/>
          <w:sz w:val="22"/>
          <w:szCs w:val="22"/>
        </w:rPr>
      </w:pPr>
      <w:r w:rsidRPr="00A552EE">
        <w:rPr>
          <w:rFonts w:ascii="Arial" w:hAnsi="Arial" w:cs="Arial"/>
          <w:sz w:val="22"/>
          <w:szCs w:val="22"/>
        </w:rPr>
        <w:t>które  zostaną  ujawnione  Wykonawcy po  uprzednim  wyrażeniu zgody przez Zleceniodawcę,</w:t>
      </w:r>
    </w:p>
    <w:p w14:paraId="570FA1DF" w14:textId="77777777" w:rsidR="0093606A" w:rsidRPr="00A552EE" w:rsidRDefault="0093606A" w:rsidP="0003247A">
      <w:pPr>
        <w:numPr>
          <w:ilvl w:val="0"/>
          <w:numId w:val="46"/>
        </w:numPr>
        <w:jc w:val="both"/>
        <w:rPr>
          <w:rFonts w:ascii="Arial" w:hAnsi="Arial" w:cs="Arial"/>
          <w:sz w:val="22"/>
          <w:szCs w:val="22"/>
        </w:rPr>
      </w:pPr>
      <w:r w:rsidRPr="00A552EE">
        <w:rPr>
          <w:rFonts w:ascii="Arial" w:hAnsi="Arial" w:cs="Arial"/>
          <w:sz w:val="22"/>
          <w:szCs w:val="22"/>
        </w:rPr>
        <w:t>co  do  których  Wykonawca  będzie  zobowiązany  do  ich  ujawnienia  na  podstawie bezwzględnie  obowiązujących  przepisów  prawa,  w  tej  jednak  sytuacji  Wykonawca zobowiązany jest do bezzwłocznego poinformowania o tym fakcie Zleceniodawcę.</w:t>
      </w:r>
    </w:p>
    <w:p w14:paraId="0DC1CBBF" w14:textId="77777777" w:rsidR="0093606A" w:rsidRPr="00A552EE" w:rsidRDefault="0093606A" w:rsidP="0003247A">
      <w:pPr>
        <w:numPr>
          <w:ilvl w:val="0"/>
          <w:numId w:val="47"/>
        </w:numPr>
        <w:jc w:val="both"/>
        <w:rPr>
          <w:rFonts w:ascii="Arial" w:hAnsi="Arial" w:cs="Arial"/>
          <w:sz w:val="22"/>
          <w:szCs w:val="22"/>
        </w:rPr>
      </w:pPr>
      <w:r w:rsidRPr="00A552EE">
        <w:rPr>
          <w:rFonts w:ascii="Arial" w:hAnsi="Arial" w:cs="Arial"/>
          <w:sz w:val="22"/>
          <w:szCs w:val="22"/>
        </w:rPr>
        <w:t xml:space="preserve">danych osobowych, zgodnie z art.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rozumie się przez to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w:t>
      </w:r>
      <w:r w:rsidRPr="00A552EE">
        <w:rPr>
          <w:rFonts w:ascii="Arial" w:hAnsi="Arial" w:cs="Arial"/>
          <w:sz w:val="22"/>
          <w:szCs w:val="22"/>
        </w:rPr>
        <w:lastRenderedPageBreak/>
        <w:t>numer identyfikacyjny, dane o lokalizacji, identyfikator internetowy lub jeden bądź kilka szczególnych czynników określających fizyczną, fizjologiczną, genetyczną, psychiczną, ekonomiczną, kulturową lub społeczną tożsamość osoby fizycznej</w:t>
      </w:r>
    </w:p>
    <w:p w14:paraId="5EB208CB" w14:textId="77777777" w:rsidR="0093606A" w:rsidRPr="00A552EE" w:rsidRDefault="0093606A" w:rsidP="0093606A">
      <w:pPr>
        <w:jc w:val="center"/>
        <w:rPr>
          <w:rFonts w:ascii="Arial" w:hAnsi="Arial" w:cs="Arial"/>
          <w:b/>
          <w:sz w:val="22"/>
          <w:szCs w:val="22"/>
        </w:rPr>
      </w:pPr>
    </w:p>
    <w:p w14:paraId="6F084C9A" w14:textId="77777777" w:rsidR="0093606A" w:rsidRPr="00A552EE" w:rsidRDefault="0093606A" w:rsidP="0093606A">
      <w:pPr>
        <w:jc w:val="center"/>
        <w:rPr>
          <w:rFonts w:ascii="Arial" w:hAnsi="Arial" w:cs="Arial"/>
          <w:b/>
          <w:sz w:val="22"/>
          <w:szCs w:val="22"/>
        </w:rPr>
      </w:pPr>
      <w:r w:rsidRPr="00A552EE">
        <w:rPr>
          <w:rFonts w:ascii="Arial" w:hAnsi="Arial" w:cs="Arial"/>
          <w:b/>
          <w:sz w:val="22"/>
          <w:szCs w:val="22"/>
        </w:rPr>
        <w:t>§ 2</w:t>
      </w:r>
    </w:p>
    <w:p w14:paraId="2C6FAFA0" w14:textId="77777777" w:rsidR="0093606A" w:rsidRPr="00A552EE" w:rsidRDefault="0093606A" w:rsidP="0093606A">
      <w:pPr>
        <w:jc w:val="center"/>
        <w:rPr>
          <w:rFonts w:ascii="Arial" w:hAnsi="Arial" w:cs="Arial"/>
          <w:b/>
          <w:sz w:val="22"/>
          <w:szCs w:val="22"/>
        </w:rPr>
      </w:pPr>
      <w:r w:rsidRPr="00A552EE">
        <w:rPr>
          <w:rFonts w:ascii="Arial" w:hAnsi="Arial" w:cs="Arial"/>
          <w:b/>
          <w:sz w:val="22"/>
          <w:szCs w:val="22"/>
        </w:rPr>
        <w:t>Obowiązki</w:t>
      </w:r>
    </w:p>
    <w:p w14:paraId="53B15462" w14:textId="77777777" w:rsidR="0093606A" w:rsidRPr="00A552EE" w:rsidRDefault="0093606A" w:rsidP="0093606A">
      <w:pPr>
        <w:jc w:val="center"/>
        <w:rPr>
          <w:rFonts w:ascii="Arial" w:hAnsi="Arial" w:cs="Arial"/>
          <w:b/>
          <w:sz w:val="22"/>
          <w:szCs w:val="22"/>
        </w:rPr>
      </w:pPr>
    </w:p>
    <w:p w14:paraId="54FF0379" w14:textId="77777777" w:rsidR="0093606A" w:rsidRPr="00A552EE" w:rsidRDefault="0093606A" w:rsidP="00FA7357">
      <w:pPr>
        <w:numPr>
          <w:ilvl w:val="0"/>
          <w:numId w:val="34"/>
        </w:numPr>
        <w:jc w:val="both"/>
        <w:rPr>
          <w:rFonts w:ascii="Arial" w:hAnsi="Arial" w:cs="Arial"/>
          <w:sz w:val="22"/>
          <w:szCs w:val="22"/>
        </w:rPr>
      </w:pPr>
      <w:r w:rsidRPr="00A552EE">
        <w:rPr>
          <w:rFonts w:ascii="Arial" w:hAnsi="Arial" w:cs="Arial"/>
          <w:iCs/>
          <w:sz w:val="22"/>
          <w:szCs w:val="22"/>
        </w:rPr>
        <w:t xml:space="preserve">Rozpoczęcie realizacji usługi nastąpi z dniem podpisania Umowy zakończy się dnia …………………….. </w:t>
      </w:r>
      <w:r w:rsidRPr="00A552EE">
        <w:rPr>
          <w:rFonts w:ascii="Arial" w:hAnsi="Arial" w:cs="Arial"/>
          <w:b/>
          <w:sz w:val="22"/>
          <w:szCs w:val="22"/>
        </w:rPr>
        <w:t>&lt;należy podać datę&gt;</w:t>
      </w:r>
      <w:r w:rsidRPr="00A552EE">
        <w:rPr>
          <w:rFonts w:ascii="Arial" w:hAnsi="Arial" w:cs="Arial"/>
          <w:sz w:val="22"/>
          <w:szCs w:val="22"/>
        </w:rPr>
        <w:t>.</w:t>
      </w:r>
    </w:p>
    <w:p w14:paraId="56352AEC" w14:textId="640062EF" w:rsidR="0093606A" w:rsidRPr="00A552EE" w:rsidRDefault="0093606A" w:rsidP="00FA7357">
      <w:pPr>
        <w:numPr>
          <w:ilvl w:val="0"/>
          <w:numId w:val="34"/>
        </w:numPr>
        <w:jc w:val="both"/>
        <w:rPr>
          <w:rFonts w:ascii="Arial" w:hAnsi="Arial" w:cs="Arial"/>
          <w:sz w:val="22"/>
          <w:szCs w:val="22"/>
        </w:rPr>
      </w:pPr>
      <w:r w:rsidRPr="00A552EE">
        <w:rPr>
          <w:rFonts w:ascii="Arial" w:hAnsi="Arial" w:cs="Arial"/>
          <w:sz w:val="22"/>
          <w:szCs w:val="22"/>
        </w:rPr>
        <w:t xml:space="preserve">Wykonawca  zobowiązuje  się  podjąć  wszelkie  środki  niezbędne do zachowania </w:t>
      </w:r>
      <w:r w:rsidR="00D15EDD">
        <w:rPr>
          <w:rFonts w:ascii="Arial" w:hAnsi="Arial" w:cs="Arial"/>
          <w:sz w:val="22"/>
          <w:szCs w:val="22"/>
        </w:rPr>
        <w:t xml:space="preserve">                         </w:t>
      </w:r>
      <w:r w:rsidRPr="00A552EE">
        <w:rPr>
          <w:rFonts w:ascii="Arial" w:hAnsi="Arial" w:cs="Arial"/>
          <w:sz w:val="22"/>
          <w:szCs w:val="22"/>
        </w:rPr>
        <w:t>w tajemnicy informacji poufnych oraz danych osobowych, a w szczególności zobowiązuje się:</w:t>
      </w:r>
    </w:p>
    <w:p w14:paraId="50BC8423" w14:textId="7149BAEC" w:rsidR="0093606A" w:rsidRPr="00A552EE" w:rsidRDefault="0093606A" w:rsidP="0003247A">
      <w:pPr>
        <w:numPr>
          <w:ilvl w:val="0"/>
          <w:numId w:val="45"/>
        </w:numPr>
        <w:jc w:val="both"/>
        <w:rPr>
          <w:rFonts w:ascii="Arial" w:hAnsi="Arial" w:cs="Arial"/>
          <w:sz w:val="22"/>
          <w:szCs w:val="22"/>
        </w:rPr>
      </w:pPr>
      <w:r w:rsidRPr="00A552EE">
        <w:rPr>
          <w:rFonts w:ascii="Arial" w:hAnsi="Arial" w:cs="Arial"/>
          <w:sz w:val="22"/>
          <w:szCs w:val="22"/>
        </w:rPr>
        <w:t xml:space="preserve">nie  ujawniać informacji poufnych i danych osobowych  pracownikom  lub  współpracownikom  Wykonawcy, jakimkolwiek podmiotom powiązanym </w:t>
      </w:r>
      <w:r w:rsidR="00D15EDD">
        <w:rPr>
          <w:rFonts w:ascii="Arial" w:hAnsi="Arial" w:cs="Arial"/>
          <w:sz w:val="22"/>
          <w:szCs w:val="22"/>
        </w:rPr>
        <w:t xml:space="preserve">                          </w:t>
      </w:r>
      <w:r w:rsidRPr="00A552EE">
        <w:rPr>
          <w:rFonts w:ascii="Arial" w:hAnsi="Arial" w:cs="Arial"/>
          <w:sz w:val="22"/>
          <w:szCs w:val="22"/>
        </w:rPr>
        <w:t xml:space="preserve">z Wykonawcą lub go reprezentującym, którzy nie uczestniczą bezpośrednio </w:t>
      </w:r>
      <w:r w:rsidR="00D15EDD">
        <w:rPr>
          <w:rFonts w:ascii="Arial" w:hAnsi="Arial" w:cs="Arial"/>
          <w:sz w:val="22"/>
          <w:szCs w:val="22"/>
        </w:rPr>
        <w:t xml:space="preserve">                     </w:t>
      </w:r>
      <w:r w:rsidRPr="00A552EE">
        <w:rPr>
          <w:rFonts w:ascii="Arial" w:hAnsi="Arial" w:cs="Arial"/>
          <w:sz w:val="22"/>
          <w:szCs w:val="22"/>
        </w:rPr>
        <w:t>w wykonaniu usług zleconych przez Zleceniodawcę, jak również jakimkolwiek osobom trzecim,</w:t>
      </w:r>
    </w:p>
    <w:p w14:paraId="6B261BD6" w14:textId="10CAD0CD" w:rsidR="0093606A" w:rsidRPr="00A552EE" w:rsidRDefault="0093606A" w:rsidP="0003247A">
      <w:pPr>
        <w:numPr>
          <w:ilvl w:val="0"/>
          <w:numId w:val="45"/>
        </w:numPr>
        <w:jc w:val="both"/>
        <w:rPr>
          <w:rFonts w:ascii="Arial" w:hAnsi="Arial" w:cs="Arial"/>
          <w:sz w:val="22"/>
          <w:szCs w:val="22"/>
        </w:rPr>
      </w:pPr>
      <w:r w:rsidRPr="00A552EE">
        <w:rPr>
          <w:rFonts w:ascii="Arial" w:hAnsi="Arial" w:cs="Arial"/>
          <w:sz w:val="22"/>
          <w:szCs w:val="22"/>
        </w:rPr>
        <w:t xml:space="preserve">podjąć  niezbędne  działania,  w  szczególności  poprzez  udzielanie stosownych instrukcji  odnośnie  do  postępowania  z informacjami poufnymi i danymi osobowymi  pracownikom  i współpracownikom Wykonawcy, podmiotom powiązanym </w:t>
      </w:r>
      <w:r w:rsidR="00D15EDD">
        <w:rPr>
          <w:rFonts w:ascii="Arial" w:hAnsi="Arial" w:cs="Arial"/>
          <w:sz w:val="22"/>
          <w:szCs w:val="22"/>
        </w:rPr>
        <w:t xml:space="preserve">                     </w:t>
      </w:r>
      <w:r w:rsidRPr="00A552EE">
        <w:rPr>
          <w:rFonts w:ascii="Arial" w:hAnsi="Arial" w:cs="Arial"/>
          <w:sz w:val="22"/>
          <w:szCs w:val="22"/>
        </w:rPr>
        <w:t>z Wykonawcą lub go reprezentującym,</w:t>
      </w:r>
    </w:p>
    <w:p w14:paraId="3006DAE0" w14:textId="77777777" w:rsidR="0093606A" w:rsidRPr="00A552EE" w:rsidRDefault="0093606A" w:rsidP="0003247A">
      <w:pPr>
        <w:numPr>
          <w:ilvl w:val="0"/>
          <w:numId w:val="45"/>
        </w:numPr>
        <w:jc w:val="both"/>
        <w:rPr>
          <w:rFonts w:ascii="Arial" w:hAnsi="Arial" w:cs="Arial"/>
          <w:sz w:val="22"/>
          <w:szCs w:val="22"/>
        </w:rPr>
      </w:pPr>
      <w:r w:rsidRPr="00A552EE">
        <w:rPr>
          <w:rFonts w:ascii="Arial" w:hAnsi="Arial" w:cs="Arial"/>
          <w:sz w:val="22"/>
          <w:szCs w:val="22"/>
        </w:rPr>
        <w:t>nie  wykorzystywać  informacji  poufnych oraz danych osobowych,  w  jakikolwiek  sposób,  w  szczególności w prowadzonej przez Wykonawcę działalności gospodarczej,</w:t>
      </w:r>
    </w:p>
    <w:p w14:paraId="1207A037" w14:textId="77777777" w:rsidR="0093606A" w:rsidRPr="00A552EE" w:rsidRDefault="0093606A" w:rsidP="0003247A">
      <w:pPr>
        <w:numPr>
          <w:ilvl w:val="0"/>
          <w:numId w:val="45"/>
        </w:numPr>
        <w:jc w:val="both"/>
        <w:rPr>
          <w:rFonts w:ascii="Arial" w:hAnsi="Arial" w:cs="Arial"/>
          <w:sz w:val="22"/>
          <w:szCs w:val="22"/>
        </w:rPr>
      </w:pPr>
      <w:r w:rsidRPr="00A552EE">
        <w:rPr>
          <w:rFonts w:ascii="Arial" w:hAnsi="Arial" w:cs="Arial"/>
          <w:sz w:val="22"/>
          <w:szCs w:val="22"/>
        </w:rPr>
        <w:t>nie kopiować, nie utrwalać oraz nie powielać w jakikolwiek sposób pozyskanych przez Wykonawcę informacji poufnych oraz danych osobowych w celach innych niż związane z wykonaniem niniejszej Umowy,</w:t>
      </w:r>
    </w:p>
    <w:p w14:paraId="499A137B" w14:textId="01454CF3" w:rsidR="0093606A" w:rsidRPr="00A552EE" w:rsidRDefault="0093606A" w:rsidP="00FA7357">
      <w:pPr>
        <w:numPr>
          <w:ilvl w:val="0"/>
          <w:numId w:val="34"/>
        </w:numPr>
        <w:jc w:val="both"/>
        <w:rPr>
          <w:rFonts w:ascii="Arial" w:hAnsi="Arial" w:cs="Arial"/>
          <w:sz w:val="22"/>
          <w:szCs w:val="22"/>
        </w:rPr>
      </w:pPr>
      <w:r w:rsidRPr="00A552EE">
        <w:rPr>
          <w:rFonts w:ascii="Arial" w:hAnsi="Arial" w:cs="Arial"/>
          <w:iCs/>
          <w:sz w:val="22"/>
          <w:szCs w:val="22"/>
        </w:rPr>
        <w:t xml:space="preserve">Przed dopuszczeniem do realizacji przedmiotu Umowy, Wykonawca jest uprawniony </w:t>
      </w:r>
      <w:r w:rsidR="00D15EDD">
        <w:rPr>
          <w:rFonts w:ascii="Arial" w:hAnsi="Arial" w:cs="Arial"/>
          <w:iCs/>
          <w:sz w:val="22"/>
          <w:szCs w:val="22"/>
        </w:rPr>
        <w:t xml:space="preserve">                        </w:t>
      </w:r>
      <w:r w:rsidRPr="00A552EE">
        <w:rPr>
          <w:rFonts w:ascii="Arial" w:hAnsi="Arial" w:cs="Arial"/>
          <w:iCs/>
          <w:sz w:val="22"/>
          <w:szCs w:val="22"/>
        </w:rPr>
        <w:t xml:space="preserve">i jednocześnie </w:t>
      </w:r>
      <w:r w:rsidRPr="00A552EE">
        <w:rPr>
          <w:rFonts w:ascii="Arial" w:hAnsi="Arial" w:cs="Arial"/>
          <w:sz w:val="22"/>
          <w:szCs w:val="22"/>
        </w:rPr>
        <w:t>zobowiązany do:</w:t>
      </w:r>
    </w:p>
    <w:p w14:paraId="36EA23AF" w14:textId="77777777" w:rsidR="0093606A" w:rsidRPr="00A552EE" w:rsidRDefault="0093606A" w:rsidP="0003247A">
      <w:pPr>
        <w:numPr>
          <w:ilvl w:val="0"/>
          <w:numId w:val="48"/>
        </w:numPr>
        <w:jc w:val="both"/>
        <w:rPr>
          <w:rFonts w:ascii="Arial" w:hAnsi="Arial" w:cs="Arial"/>
          <w:sz w:val="22"/>
          <w:szCs w:val="22"/>
        </w:rPr>
      </w:pPr>
      <w:r w:rsidRPr="00A552EE">
        <w:rPr>
          <w:rFonts w:ascii="Arial" w:hAnsi="Arial" w:cs="Arial"/>
          <w:iCs/>
          <w:sz w:val="22"/>
          <w:szCs w:val="22"/>
        </w:rPr>
        <w:t>przeszkolenia osób uczestniczących w realizacji Umowy w zakresie przestrzegania RODO, innych przepisów Unii lub państw członkowskich o ochronie danych,</w:t>
      </w:r>
    </w:p>
    <w:p w14:paraId="4F67CDC9" w14:textId="77777777" w:rsidR="0093606A" w:rsidRPr="00A552EE" w:rsidRDefault="0093606A" w:rsidP="0003247A">
      <w:pPr>
        <w:numPr>
          <w:ilvl w:val="0"/>
          <w:numId w:val="48"/>
        </w:numPr>
        <w:jc w:val="both"/>
        <w:rPr>
          <w:rFonts w:ascii="Arial" w:hAnsi="Arial" w:cs="Arial"/>
          <w:sz w:val="22"/>
          <w:szCs w:val="22"/>
        </w:rPr>
      </w:pPr>
      <w:r w:rsidRPr="00A552EE">
        <w:rPr>
          <w:rFonts w:ascii="Arial" w:hAnsi="Arial" w:cs="Arial"/>
          <w:iCs/>
          <w:sz w:val="22"/>
          <w:szCs w:val="22"/>
        </w:rPr>
        <w:t xml:space="preserve">zobowiązania na piśmie do zachowania w tajemnicy przetwarzanych danych osobowych i sposobów ich zabezpieczenia, przez osoby, które będą realizować niniejszą Umową. </w:t>
      </w:r>
    </w:p>
    <w:p w14:paraId="5C4E705C" w14:textId="77777777" w:rsidR="0093606A" w:rsidRPr="00A552EE" w:rsidRDefault="0093606A" w:rsidP="00FA7357">
      <w:pPr>
        <w:numPr>
          <w:ilvl w:val="0"/>
          <w:numId w:val="34"/>
        </w:numPr>
        <w:jc w:val="both"/>
        <w:rPr>
          <w:rFonts w:ascii="Arial" w:hAnsi="Arial" w:cs="Arial"/>
          <w:sz w:val="22"/>
          <w:szCs w:val="22"/>
        </w:rPr>
      </w:pPr>
      <w:r w:rsidRPr="00A552EE">
        <w:rPr>
          <w:rFonts w:ascii="Arial" w:hAnsi="Arial" w:cs="Arial"/>
          <w:sz w:val="22"/>
          <w:szCs w:val="22"/>
        </w:rPr>
        <w:t>W przypadku zmiany osób dedykowanych ze strony Wykonawcy do realizacji Umowy, Wykonawca zobowiązany jest do uprzedniego przedsięwzięcia w stosunku do tych osób czynności, o których mowa w niniejszej Umowie przed dopuszczeniem ich do realizacji Umowy.</w:t>
      </w:r>
    </w:p>
    <w:p w14:paraId="4839592E" w14:textId="77777777" w:rsidR="0093606A" w:rsidRPr="00A552EE" w:rsidRDefault="0093606A" w:rsidP="00FA7357">
      <w:pPr>
        <w:numPr>
          <w:ilvl w:val="0"/>
          <w:numId w:val="34"/>
        </w:numPr>
        <w:jc w:val="both"/>
        <w:rPr>
          <w:rFonts w:ascii="Arial" w:hAnsi="Arial" w:cs="Arial"/>
          <w:sz w:val="22"/>
          <w:szCs w:val="22"/>
        </w:rPr>
      </w:pPr>
      <w:r w:rsidRPr="00A552EE">
        <w:rPr>
          <w:rFonts w:ascii="Arial" w:hAnsi="Arial" w:cs="Arial"/>
          <w:sz w:val="22"/>
          <w:szCs w:val="22"/>
        </w:rPr>
        <w:t>Wykonawca</w:t>
      </w:r>
      <w:r w:rsidRPr="00A552EE">
        <w:rPr>
          <w:rFonts w:ascii="Arial" w:hAnsi="Arial" w:cs="Arial"/>
          <w:i/>
          <w:sz w:val="22"/>
          <w:szCs w:val="22"/>
        </w:rPr>
        <w:t xml:space="preserve"> </w:t>
      </w:r>
      <w:r w:rsidRPr="00A552EE">
        <w:rPr>
          <w:rFonts w:ascii="Arial" w:hAnsi="Arial" w:cs="Arial"/>
          <w:sz w:val="22"/>
          <w:szCs w:val="22"/>
        </w:rPr>
        <w:t>nie jest uprawniony do uzyskania dostępu do informacji poufnych i danych osobowych, modyfikacji danych, ich udostępniania osobom trzecim a także zniszczeniem, nielegalnym ujawnieniem lub powielaniem.</w:t>
      </w:r>
    </w:p>
    <w:p w14:paraId="5B1F18CB" w14:textId="77777777" w:rsidR="0093606A" w:rsidRPr="00A552EE" w:rsidRDefault="0093606A" w:rsidP="00FA7357">
      <w:pPr>
        <w:numPr>
          <w:ilvl w:val="0"/>
          <w:numId w:val="34"/>
        </w:numPr>
        <w:jc w:val="both"/>
        <w:rPr>
          <w:rFonts w:ascii="Arial" w:hAnsi="Arial" w:cs="Arial"/>
          <w:sz w:val="22"/>
          <w:szCs w:val="22"/>
        </w:rPr>
      </w:pPr>
      <w:r w:rsidRPr="00A552EE">
        <w:rPr>
          <w:rFonts w:ascii="Arial" w:hAnsi="Arial" w:cs="Arial"/>
          <w:sz w:val="22"/>
          <w:szCs w:val="22"/>
        </w:rPr>
        <w:t>Wykonawca zobowiązuje się bez zbędnej zwłoki do zgłaszania Zleceniodawcy wszelkich prób naruszeń postanowień niniejszej umowy.</w:t>
      </w:r>
    </w:p>
    <w:p w14:paraId="530710D7" w14:textId="77777777" w:rsidR="0093606A" w:rsidRDefault="0093606A" w:rsidP="0093606A">
      <w:pPr>
        <w:jc w:val="center"/>
        <w:rPr>
          <w:rFonts w:ascii="Arial" w:hAnsi="Arial" w:cs="Arial"/>
          <w:b/>
          <w:sz w:val="22"/>
          <w:szCs w:val="22"/>
        </w:rPr>
      </w:pPr>
    </w:p>
    <w:p w14:paraId="511DF3ED" w14:textId="77777777" w:rsidR="0093606A" w:rsidRPr="00A552EE" w:rsidRDefault="0093606A" w:rsidP="0093606A">
      <w:pPr>
        <w:jc w:val="center"/>
        <w:rPr>
          <w:rFonts w:ascii="Arial" w:hAnsi="Arial" w:cs="Arial"/>
          <w:b/>
          <w:sz w:val="22"/>
          <w:szCs w:val="22"/>
        </w:rPr>
      </w:pPr>
      <w:r w:rsidRPr="00A552EE">
        <w:rPr>
          <w:rFonts w:ascii="Arial" w:hAnsi="Arial" w:cs="Arial"/>
          <w:b/>
          <w:sz w:val="22"/>
          <w:szCs w:val="22"/>
        </w:rPr>
        <w:t>§ 3</w:t>
      </w:r>
    </w:p>
    <w:p w14:paraId="0523B38D" w14:textId="77777777" w:rsidR="0093606A" w:rsidRPr="00A552EE" w:rsidRDefault="0093606A" w:rsidP="0093606A">
      <w:pPr>
        <w:jc w:val="center"/>
        <w:rPr>
          <w:rFonts w:ascii="Arial" w:hAnsi="Arial" w:cs="Arial"/>
          <w:b/>
          <w:sz w:val="22"/>
          <w:szCs w:val="22"/>
        </w:rPr>
      </w:pPr>
      <w:r w:rsidRPr="00A552EE">
        <w:rPr>
          <w:rFonts w:ascii="Arial" w:hAnsi="Arial" w:cs="Arial"/>
          <w:b/>
          <w:sz w:val="22"/>
          <w:szCs w:val="22"/>
        </w:rPr>
        <w:t>Odpowiedzialność</w:t>
      </w:r>
    </w:p>
    <w:p w14:paraId="45ABE3A4" w14:textId="77777777" w:rsidR="0093606A" w:rsidRPr="00A552EE" w:rsidRDefault="0093606A" w:rsidP="0093606A">
      <w:pPr>
        <w:jc w:val="center"/>
        <w:rPr>
          <w:rFonts w:ascii="Arial" w:hAnsi="Arial" w:cs="Arial"/>
          <w:b/>
          <w:sz w:val="22"/>
          <w:szCs w:val="22"/>
        </w:rPr>
      </w:pPr>
    </w:p>
    <w:p w14:paraId="6E48E5FD" w14:textId="77777777" w:rsidR="0093606A" w:rsidRPr="00A552EE" w:rsidRDefault="0093606A" w:rsidP="00FA7357">
      <w:pPr>
        <w:numPr>
          <w:ilvl w:val="3"/>
          <w:numId w:val="31"/>
        </w:numPr>
        <w:tabs>
          <w:tab w:val="left" w:pos="357"/>
        </w:tabs>
        <w:ind w:left="357" w:hanging="357"/>
        <w:jc w:val="both"/>
        <w:rPr>
          <w:rFonts w:ascii="Arial" w:hAnsi="Arial" w:cs="Arial"/>
          <w:sz w:val="22"/>
          <w:szCs w:val="22"/>
        </w:rPr>
      </w:pPr>
      <w:r w:rsidRPr="00A552EE">
        <w:rPr>
          <w:rFonts w:ascii="Arial" w:hAnsi="Arial" w:cs="Arial"/>
          <w:sz w:val="22"/>
          <w:szCs w:val="22"/>
        </w:rPr>
        <w:t xml:space="preserve">Wykonawca jest odpowiedzialny za udostępnienie lub wykorzystanie informacji poufnych </w:t>
      </w:r>
      <w:r>
        <w:rPr>
          <w:rFonts w:ascii="Arial" w:hAnsi="Arial" w:cs="Arial"/>
          <w:sz w:val="22"/>
          <w:szCs w:val="22"/>
        </w:rPr>
        <w:t xml:space="preserve">         </w:t>
      </w:r>
      <w:r w:rsidRPr="00A552EE">
        <w:rPr>
          <w:rFonts w:ascii="Arial" w:hAnsi="Arial" w:cs="Arial"/>
          <w:sz w:val="22"/>
          <w:szCs w:val="22"/>
        </w:rPr>
        <w:t>i danych osobowych niezgodnie z treścią niniejszej Umowy, a w szczególności za udostępnienie informacji poufnych i danych osobowych osobom nieupoważnionym.</w:t>
      </w:r>
    </w:p>
    <w:p w14:paraId="7DAC0BD3" w14:textId="77777777" w:rsidR="0093606A" w:rsidRPr="00A552EE" w:rsidRDefault="0093606A" w:rsidP="00FA7357">
      <w:pPr>
        <w:numPr>
          <w:ilvl w:val="3"/>
          <w:numId w:val="31"/>
        </w:numPr>
        <w:tabs>
          <w:tab w:val="left" w:pos="357"/>
        </w:tabs>
        <w:ind w:left="357" w:hanging="357"/>
        <w:jc w:val="both"/>
        <w:rPr>
          <w:rFonts w:ascii="Arial" w:hAnsi="Arial" w:cs="Arial"/>
          <w:sz w:val="22"/>
          <w:szCs w:val="22"/>
        </w:rPr>
      </w:pPr>
      <w:r w:rsidRPr="00A552EE">
        <w:rPr>
          <w:rFonts w:ascii="Arial" w:hAnsi="Arial" w:cs="Arial"/>
          <w:sz w:val="22"/>
          <w:szCs w:val="22"/>
        </w:rPr>
        <w:t xml:space="preserve">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Wykonawcę lub jego Podwykonawcę postanowień Umowy, Wykonawca odpowiada względem Zleceniodawcy w pełnej wysokości, niezależnie od jakichkolwiek ograniczeń odpowiedzialności przewidzianych w </w:t>
      </w:r>
      <w:r w:rsidRPr="00A552EE">
        <w:rPr>
          <w:rFonts w:ascii="Arial" w:hAnsi="Arial" w:cs="Arial"/>
          <w:sz w:val="22"/>
          <w:szCs w:val="22"/>
        </w:rPr>
        <w:lastRenderedPageBreak/>
        <w:t>Umowie i zobowiązany jest zwrócić Zleceniodawcy wszelkie koszty poniesione przez Zleceniodawcę, w tym w szczególności zwrócić kwotę wypłaconego odszkodowania, zadośćuczynienia lub kary pieniężnej z  wyjątkiem sytuacji, w której sąd lub organ nadzorczy postanowią inaczej.</w:t>
      </w:r>
    </w:p>
    <w:p w14:paraId="4C4E93AA" w14:textId="77777777" w:rsidR="0093606A" w:rsidRPr="00A552EE" w:rsidRDefault="0093606A" w:rsidP="00FA7357">
      <w:pPr>
        <w:numPr>
          <w:ilvl w:val="3"/>
          <w:numId w:val="31"/>
        </w:numPr>
        <w:tabs>
          <w:tab w:val="left" w:pos="357"/>
        </w:tabs>
        <w:ind w:left="357" w:hanging="357"/>
        <w:jc w:val="both"/>
        <w:rPr>
          <w:rFonts w:ascii="Arial" w:hAnsi="Arial" w:cs="Arial"/>
          <w:sz w:val="22"/>
          <w:szCs w:val="22"/>
        </w:rPr>
      </w:pPr>
      <w:r w:rsidRPr="00A552EE">
        <w:rPr>
          <w:rFonts w:ascii="Arial" w:hAnsi="Arial" w:cs="Arial"/>
          <w:sz w:val="22"/>
          <w:szCs w:val="22"/>
        </w:rPr>
        <w:t>Zleceniodawca może rozwiązać niniejszą Umowę ze skutkiem natychmiastowym, gdy Wykonawca naruszy postanowienia niniejszej Umowy.</w:t>
      </w:r>
    </w:p>
    <w:p w14:paraId="7D83BDE4" w14:textId="77777777" w:rsidR="0093606A" w:rsidRDefault="0093606A" w:rsidP="0093606A">
      <w:pPr>
        <w:tabs>
          <w:tab w:val="left" w:pos="357"/>
        </w:tabs>
        <w:ind w:left="357"/>
        <w:jc w:val="center"/>
        <w:rPr>
          <w:rFonts w:ascii="Arial" w:hAnsi="Arial" w:cs="Arial"/>
          <w:b/>
          <w:sz w:val="22"/>
          <w:szCs w:val="22"/>
        </w:rPr>
      </w:pPr>
    </w:p>
    <w:p w14:paraId="4218CB90" w14:textId="77777777" w:rsidR="0093606A" w:rsidRPr="00A552EE" w:rsidRDefault="0093606A" w:rsidP="0093606A">
      <w:pPr>
        <w:tabs>
          <w:tab w:val="left" w:pos="357"/>
        </w:tabs>
        <w:ind w:left="357"/>
        <w:jc w:val="center"/>
        <w:rPr>
          <w:rFonts w:ascii="Arial" w:hAnsi="Arial" w:cs="Arial"/>
          <w:sz w:val="22"/>
          <w:szCs w:val="22"/>
        </w:rPr>
      </w:pPr>
      <w:r w:rsidRPr="00A552EE">
        <w:rPr>
          <w:rFonts w:ascii="Arial" w:hAnsi="Arial" w:cs="Arial"/>
          <w:b/>
          <w:sz w:val="22"/>
          <w:szCs w:val="22"/>
        </w:rPr>
        <w:t>§ 4</w:t>
      </w:r>
    </w:p>
    <w:p w14:paraId="4C463757" w14:textId="77777777" w:rsidR="0093606A" w:rsidRPr="00A552EE" w:rsidRDefault="0093606A" w:rsidP="0093606A">
      <w:pPr>
        <w:jc w:val="center"/>
        <w:rPr>
          <w:rFonts w:ascii="Arial" w:hAnsi="Arial" w:cs="Arial"/>
          <w:b/>
          <w:sz w:val="22"/>
          <w:szCs w:val="22"/>
        </w:rPr>
      </w:pPr>
      <w:r w:rsidRPr="00A552EE">
        <w:rPr>
          <w:rFonts w:ascii="Arial" w:hAnsi="Arial" w:cs="Arial"/>
          <w:b/>
          <w:sz w:val="22"/>
          <w:szCs w:val="22"/>
        </w:rPr>
        <w:t>Postanowienia końcowe</w:t>
      </w:r>
    </w:p>
    <w:p w14:paraId="3CC5F141" w14:textId="77777777" w:rsidR="0093606A" w:rsidRPr="00A552EE" w:rsidRDefault="0093606A" w:rsidP="0093606A">
      <w:pPr>
        <w:jc w:val="center"/>
        <w:rPr>
          <w:rFonts w:ascii="Arial" w:hAnsi="Arial" w:cs="Arial"/>
          <w:b/>
          <w:sz w:val="22"/>
          <w:szCs w:val="22"/>
        </w:rPr>
      </w:pPr>
    </w:p>
    <w:p w14:paraId="10C50CA1" w14:textId="77777777" w:rsidR="0093606A" w:rsidRPr="00A552EE" w:rsidRDefault="0093606A" w:rsidP="00FA7357">
      <w:pPr>
        <w:numPr>
          <w:ilvl w:val="0"/>
          <w:numId w:val="32"/>
        </w:numPr>
        <w:contextualSpacing/>
        <w:jc w:val="both"/>
        <w:rPr>
          <w:rFonts w:ascii="Arial" w:eastAsia="Calibri" w:hAnsi="Arial" w:cs="Arial"/>
          <w:sz w:val="22"/>
          <w:szCs w:val="22"/>
          <w:lang w:eastAsia="en-US"/>
        </w:rPr>
      </w:pPr>
      <w:r w:rsidRPr="00A552EE">
        <w:rPr>
          <w:rFonts w:ascii="Arial" w:eastAsia="Calibri" w:hAnsi="Arial" w:cs="Arial"/>
          <w:sz w:val="22"/>
          <w:szCs w:val="22"/>
          <w:lang w:eastAsia="en-US"/>
        </w:rPr>
        <w:t>Wszelkie zmiany niniejszej Umowy wymagają zachowania formy pisemnej pod rygorem nieważności.</w:t>
      </w:r>
    </w:p>
    <w:p w14:paraId="728230EF" w14:textId="77777777" w:rsidR="0093606A" w:rsidRPr="00A552EE" w:rsidRDefault="0093606A" w:rsidP="00FA7357">
      <w:pPr>
        <w:numPr>
          <w:ilvl w:val="0"/>
          <w:numId w:val="32"/>
        </w:numPr>
        <w:contextualSpacing/>
        <w:jc w:val="both"/>
        <w:rPr>
          <w:rFonts w:ascii="Arial" w:eastAsia="Calibri" w:hAnsi="Arial" w:cs="Arial"/>
          <w:sz w:val="22"/>
          <w:szCs w:val="22"/>
          <w:lang w:eastAsia="en-US"/>
        </w:rPr>
      </w:pPr>
      <w:r w:rsidRPr="00A552EE">
        <w:rPr>
          <w:rFonts w:ascii="Arial" w:eastAsia="Calibri" w:hAnsi="Arial" w:cs="Arial"/>
          <w:sz w:val="22"/>
          <w:szCs w:val="22"/>
          <w:lang w:eastAsia="en-US"/>
        </w:rPr>
        <w:t>W sprawach nieuregulowanych zastosowanie będą miały przepisy Kodeksu Cywilnego oraz RODO oraz właściwe przepisy prawa powszechnie obowiązującego, które chronią prawa osób, których dane dotyczą.</w:t>
      </w:r>
    </w:p>
    <w:p w14:paraId="079C46BA" w14:textId="77777777" w:rsidR="0093606A" w:rsidRPr="00A552EE" w:rsidRDefault="0093606A" w:rsidP="00FA7357">
      <w:pPr>
        <w:numPr>
          <w:ilvl w:val="0"/>
          <w:numId w:val="32"/>
        </w:numPr>
        <w:contextualSpacing/>
        <w:jc w:val="both"/>
        <w:rPr>
          <w:rFonts w:ascii="Arial" w:eastAsia="Calibri" w:hAnsi="Arial" w:cs="Arial"/>
          <w:sz w:val="22"/>
          <w:szCs w:val="22"/>
          <w:lang w:eastAsia="en-US"/>
        </w:rPr>
      </w:pPr>
      <w:r w:rsidRPr="00A552EE">
        <w:rPr>
          <w:rFonts w:ascii="Arial" w:eastAsia="Calibri" w:hAnsi="Arial" w:cs="Arial"/>
          <w:sz w:val="22"/>
          <w:szCs w:val="22"/>
          <w:lang w:eastAsia="en-US"/>
        </w:rPr>
        <w:t>Sądem właściwym dla rozpatrzenia sporów wynikłych z niniejszej Umowy będzie sąd właściwy dla siedziby powoda.</w:t>
      </w:r>
    </w:p>
    <w:p w14:paraId="1151F177" w14:textId="77777777" w:rsidR="0093606A" w:rsidRPr="00A552EE" w:rsidRDefault="0093606A" w:rsidP="00FA7357">
      <w:pPr>
        <w:numPr>
          <w:ilvl w:val="0"/>
          <w:numId w:val="32"/>
        </w:numPr>
        <w:contextualSpacing/>
        <w:jc w:val="both"/>
        <w:rPr>
          <w:rFonts w:ascii="Arial" w:eastAsia="Calibri" w:hAnsi="Arial" w:cs="Arial"/>
          <w:sz w:val="22"/>
          <w:szCs w:val="22"/>
          <w:lang w:eastAsia="en-US"/>
        </w:rPr>
      </w:pPr>
      <w:r w:rsidRPr="00A552EE">
        <w:rPr>
          <w:rFonts w:ascii="Arial" w:eastAsia="Calibri" w:hAnsi="Arial" w:cs="Arial"/>
          <w:sz w:val="22"/>
          <w:szCs w:val="22"/>
          <w:lang w:eastAsia="en-US"/>
        </w:rPr>
        <w:t>Umowa została sporządzona w dwóch jednobrzmiących egzemplarzach dla każdej ze stron.</w:t>
      </w:r>
    </w:p>
    <w:p w14:paraId="0FA915EF" w14:textId="77777777" w:rsidR="0093606A" w:rsidRPr="00A552EE" w:rsidRDefault="0093606A" w:rsidP="0093606A">
      <w:pPr>
        <w:rPr>
          <w:rFonts w:ascii="Arial" w:hAnsi="Arial" w:cs="Arial"/>
          <w:color w:val="C45911"/>
          <w:sz w:val="22"/>
          <w:szCs w:val="22"/>
        </w:rPr>
      </w:pPr>
    </w:p>
    <w:p w14:paraId="64BB3209" w14:textId="77777777" w:rsidR="0093606A" w:rsidRPr="00A552EE" w:rsidRDefault="0093606A" w:rsidP="0093606A">
      <w:pPr>
        <w:tabs>
          <w:tab w:val="left" w:leader="underscore" w:pos="2835"/>
          <w:tab w:val="left" w:pos="6237"/>
          <w:tab w:val="left" w:leader="underscore" w:pos="9072"/>
        </w:tabs>
        <w:rPr>
          <w:rFonts w:ascii="Arial" w:hAnsi="Arial" w:cs="Arial"/>
          <w:sz w:val="22"/>
          <w:szCs w:val="22"/>
        </w:rPr>
      </w:pPr>
    </w:p>
    <w:p w14:paraId="7C7B76A8" w14:textId="77777777" w:rsidR="0093606A" w:rsidRPr="00A552EE" w:rsidRDefault="0093606A" w:rsidP="0093606A">
      <w:pPr>
        <w:tabs>
          <w:tab w:val="left" w:leader="underscore" w:pos="2835"/>
          <w:tab w:val="left" w:pos="6237"/>
          <w:tab w:val="left" w:leader="underscore" w:pos="9072"/>
        </w:tabs>
        <w:rPr>
          <w:rFonts w:ascii="Arial" w:hAnsi="Arial" w:cs="Arial"/>
          <w:sz w:val="22"/>
          <w:szCs w:val="22"/>
        </w:rPr>
      </w:pPr>
      <w:r w:rsidRPr="00A552EE">
        <w:rPr>
          <w:rFonts w:ascii="Arial" w:hAnsi="Arial" w:cs="Arial"/>
          <w:sz w:val="22"/>
          <w:szCs w:val="22"/>
        </w:rPr>
        <w:tab/>
      </w:r>
      <w:r w:rsidRPr="00A552EE">
        <w:rPr>
          <w:rFonts w:ascii="Arial" w:hAnsi="Arial" w:cs="Arial"/>
          <w:sz w:val="22"/>
          <w:szCs w:val="22"/>
        </w:rPr>
        <w:tab/>
      </w:r>
      <w:r w:rsidRPr="00A552EE">
        <w:rPr>
          <w:rFonts w:ascii="Arial" w:hAnsi="Arial" w:cs="Arial"/>
          <w:sz w:val="22"/>
          <w:szCs w:val="22"/>
        </w:rPr>
        <w:tab/>
      </w:r>
    </w:p>
    <w:p w14:paraId="278400BF" w14:textId="12C5A884" w:rsidR="0093606A" w:rsidRPr="00A552EE" w:rsidRDefault="0093606A" w:rsidP="0093606A">
      <w:p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     </w:t>
      </w:r>
      <w:r w:rsidRPr="00A552EE">
        <w:rPr>
          <w:rFonts w:ascii="Arial" w:eastAsia="Calibri" w:hAnsi="Arial" w:cs="Arial"/>
          <w:sz w:val="22"/>
          <w:szCs w:val="22"/>
          <w:lang w:eastAsia="en-US"/>
        </w:rPr>
        <w:t>Zleceniodawca</w:t>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r>
      <w:r>
        <w:rPr>
          <w:rFonts w:ascii="Arial" w:eastAsia="Calibri" w:hAnsi="Arial" w:cs="Arial"/>
          <w:sz w:val="22"/>
          <w:szCs w:val="22"/>
          <w:lang w:eastAsia="en-US"/>
        </w:rPr>
        <w:t xml:space="preserve">                                 </w:t>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t>Wykonawca</w:t>
      </w:r>
    </w:p>
    <w:p w14:paraId="0E1D60A7" w14:textId="07635E24" w:rsidR="0093606A" w:rsidRPr="00A552EE" w:rsidRDefault="0093606A" w:rsidP="0093606A">
      <w:p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   </w:t>
      </w:r>
      <w:r w:rsidRPr="00A552EE">
        <w:rPr>
          <w:rFonts w:ascii="Arial" w:eastAsia="Calibri" w:hAnsi="Arial" w:cs="Arial"/>
          <w:sz w:val="22"/>
          <w:szCs w:val="22"/>
          <w:lang w:eastAsia="en-US"/>
        </w:rPr>
        <w:t>(podpis i pieczęć)</w:t>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r>
      <w:r>
        <w:rPr>
          <w:rFonts w:ascii="Arial" w:eastAsia="Calibri" w:hAnsi="Arial" w:cs="Arial"/>
          <w:sz w:val="22"/>
          <w:szCs w:val="22"/>
          <w:lang w:eastAsia="en-US"/>
        </w:rPr>
        <w:t xml:space="preserve">                          </w:t>
      </w:r>
      <w:r w:rsidRPr="00A552EE">
        <w:rPr>
          <w:rFonts w:ascii="Arial" w:eastAsia="Calibri" w:hAnsi="Arial" w:cs="Arial"/>
          <w:sz w:val="22"/>
          <w:szCs w:val="22"/>
          <w:lang w:eastAsia="en-US"/>
        </w:rPr>
        <w:tab/>
      </w:r>
      <w:r w:rsidRPr="00A552EE">
        <w:rPr>
          <w:rFonts w:ascii="Arial" w:eastAsia="Calibri" w:hAnsi="Arial" w:cs="Arial"/>
          <w:sz w:val="22"/>
          <w:szCs w:val="22"/>
          <w:lang w:eastAsia="en-US"/>
        </w:rPr>
        <w:tab/>
        <w:t>(podpis i pieczęć)</w:t>
      </w:r>
    </w:p>
    <w:p w14:paraId="1811A22A" w14:textId="77777777" w:rsidR="0093606A" w:rsidRPr="00A552EE" w:rsidRDefault="0093606A" w:rsidP="0093606A">
      <w:pPr>
        <w:autoSpaceDE w:val="0"/>
        <w:autoSpaceDN w:val="0"/>
        <w:jc w:val="center"/>
        <w:rPr>
          <w:rFonts w:ascii="Arial" w:eastAsia="Calibri" w:hAnsi="Arial" w:cs="Arial"/>
          <w:sz w:val="22"/>
          <w:szCs w:val="22"/>
        </w:rPr>
      </w:pPr>
    </w:p>
    <w:p w14:paraId="7786E146" w14:textId="77777777" w:rsidR="0093606A" w:rsidRDefault="0093606A" w:rsidP="0093606A">
      <w:pPr>
        <w:tabs>
          <w:tab w:val="num" w:pos="0"/>
        </w:tabs>
        <w:suppressAutoHyphens/>
        <w:ind w:left="1559" w:hanging="1559"/>
        <w:rPr>
          <w:rFonts w:ascii="Arial" w:hAnsi="Arial" w:cs="Arial"/>
          <w:bCs/>
          <w:sz w:val="22"/>
          <w:szCs w:val="22"/>
        </w:rPr>
      </w:pPr>
    </w:p>
    <w:p w14:paraId="0628671D" w14:textId="3399E29B" w:rsidR="00182685" w:rsidRDefault="00182685" w:rsidP="00E22708">
      <w:pPr>
        <w:tabs>
          <w:tab w:val="left" w:pos="5812"/>
        </w:tabs>
        <w:rPr>
          <w:rFonts w:ascii="Arial" w:eastAsia="Arial Unicode MS" w:hAnsi="Arial" w:cs="Arial"/>
          <w:b/>
          <w:sz w:val="22"/>
          <w:szCs w:val="22"/>
        </w:rPr>
      </w:pPr>
    </w:p>
    <w:p w14:paraId="31973438" w14:textId="10BB0F01" w:rsidR="00034CFF" w:rsidRDefault="00034CFF" w:rsidP="00E22708">
      <w:pPr>
        <w:tabs>
          <w:tab w:val="left" w:pos="5812"/>
        </w:tabs>
        <w:rPr>
          <w:rFonts w:ascii="Arial" w:eastAsia="Arial Unicode MS" w:hAnsi="Arial" w:cs="Arial"/>
          <w:b/>
          <w:sz w:val="22"/>
          <w:szCs w:val="22"/>
        </w:rPr>
      </w:pPr>
    </w:p>
    <w:p w14:paraId="733B57DA" w14:textId="46A632C4" w:rsidR="00034CFF" w:rsidRDefault="00034CFF" w:rsidP="00E22708">
      <w:pPr>
        <w:tabs>
          <w:tab w:val="left" w:pos="5812"/>
        </w:tabs>
        <w:rPr>
          <w:rFonts w:ascii="Arial" w:eastAsia="Arial Unicode MS" w:hAnsi="Arial" w:cs="Arial"/>
          <w:b/>
          <w:sz w:val="22"/>
          <w:szCs w:val="22"/>
        </w:rPr>
      </w:pPr>
    </w:p>
    <w:p w14:paraId="70F66AAF" w14:textId="3867A17A" w:rsidR="00034CFF" w:rsidRDefault="00034CFF" w:rsidP="00E22708">
      <w:pPr>
        <w:tabs>
          <w:tab w:val="left" w:pos="5812"/>
        </w:tabs>
        <w:rPr>
          <w:rFonts w:ascii="Arial" w:eastAsia="Arial Unicode MS" w:hAnsi="Arial" w:cs="Arial"/>
          <w:b/>
          <w:sz w:val="22"/>
          <w:szCs w:val="22"/>
        </w:rPr>
      </w:pPr>
    </w:p>
    <w:p w14:paraId="7AAAA05B" w14:textId="7ED6B77E" w:rsidR="00034CFF" w:rsidRDefault="00034CFF" w:rsidP="00E22708">
      <w:pPr>
        <w:tabs>
          <w:tab w:val="left" w:pos="5812"/>
        </w:tabs>
        <w:rPr>
          <w:rFonts w:ascii="Arial" w:eastAsia="Arial Unicode MS" w:hAnsi="Arial" w:cs="Arial"/>
          <w:b/>
          <w:sz w:val="22"/>
          <w:szCs w:val="22"/>
        </w:rPr>
      </w:pPr>
    </w:p>
    <w:p w14:paraId="0E4A6778" w14:textId="57702276" w:rsidR="00034CFF" w:rsidRDefault="00034CFF" w:rsidP="00E22708">
      <w:pPr>
        <w:tabs>
          <w:tab w:val="left" w:pos="5812"/>
        </w:tabs>
        <w:rPr>
          <w:rFonts w:ascii="Arial" w:eastAsia="Arial Unicode MS" w:hAnsi="Arial" w:cs="Arial"/>
          <w:b/>
          <w:sz w:val="22"/>
          <w:szCs w:val="22"/>
        </w:rPr>
      </w:pPr>
    </w:p>
    <w:p w14:paraId="03E6E7BB" w14:textId="4C54A2C3" w:rsidR="00034CFF" w:rsidRDefault="00034CFF" w:rsidP="00E22708">
      <w:pPr>
        <w:tabs>
          <w:tab w:val="left" w:pos="5812"/>
        </w:tabs>
        <w:rPr>
          <w:rFonts w:ascii="Arial" w:eastAsia="Arial Unicode MS" w:hAnsi="Arial" w:cs="Arial"/>
          <w:b/>
          <w:sz w:val="22"/>
          <w:szCs w:val="22"/>
        </w:rPr>
      </w:pPr>
    </w:p>
    <w:p w14:paraId="65F4E4A9" w14:textId="7EF50EB8" w:rsidR="00034CFF" w:rsidRDefault="00034CFF" w:rsidP="00E22708">
      <w:pPr>
        <w:tabs>
          <w:tab w:val="left" w:pos="5812"/>
        </w:tabs>
        <w:rPr>
          <w:rFonts w:ascii="Arial" w:eastAsia="Arial Unicode MS" w:hAnsi="Arial" w:cs="Arial"/>
          <w:b/>
          <w:sz w:val="22"/>
          <w:szCs w:val="22"/>
        </w:rPr>
      </w:pPr>
    </w:p>
    <w:p w14:paraId="1A429531" w14:textId="07624575" w:rsidR="00034CFF" w:rsidRDefault="00034CFF" w:rsidP="00E22708">
      <w:pPr>
        <w:tabs>
          <w:tab w:val="left" w:pos="5812"/>
        </w:tabs>
        <w:rPr>
          <w:rFonts w:ascii="Arial" w:eastAsia="Arial Unicode MS" w:hAnsi="Arial" w:cs="Arial"/>
          <w:b/>
          <w:sz w:val="22"/>
          <w:szCs w:val="22"/>
        </w:rPr>
      </w:pPr>
    </w:p>
    <w:p w14:paraId="600F4602" w14:textId="44FDB6E2" w:rsidR="00034CFF" w:rsidRDefault="00034CFF" w:rsidP="00E22708">
      <w:pPr>
        <w:tabs>
          <w:tab w:val="left" w:pos="5812"/>
        </w:tabs>
        <w:rPr>
          <w:rFonts w:ascii="Arial" w:eastAsia="Arial Unicode MS" w:hAnsi="Arial" w:cs="Arial"/>
          <w:b/>
          <w:sz w:val="22"/>
          <w:szCs w:val="22"/>
        </w:rPr>
      </w:pPr>
    </w:p>
    <w:p w14:paraId="545DD51E" w14:textId="2EC5B1A6" w:rsidR="00034CFF" w:rsidRDefault="00034CFF" w:rsidP="00E22708">
      <w:pPr>
        <w:tabs>
          <w:tab w:val="left" w:pos="5812"/>
        </w:tabs>
        <w:rPr>
          <w:rFonts w:ascii="Arial" w:eastAsia="Arial Unicode MS" w:hAnsi="Arial" w:cs="Arial"/>
          <w:b/>
          <w:sz w:val="22"/>
          <w:szCs w:val="22"/>
        </w:rPr>
      </w:pPr>
    </w:p>
    <w:p w14:paraId="713CE74C" w14:textId="48823F14" w:rsidR="00034CFF" w:rsidRDefault="00034CFF" w:rsidP="00E22708">
      <w:pPr>
        <w:tabs>
          <w:tab w:val="left" w:pos="5812"/>
        </w:tabs>
        <w:rPr>
          <w:rFonts w:ascii="Arial" w:eastAsia="Arial Unicode MS" w:hAnsi="Arial" w:cs="Arial"/>
          <w:b/>
          <w:sz w:val="22"/>
          <w:szCs w:val="22"/>
        </w:rPr>
      </w:pPr>
    </w:p>
    <w:p w14:paraId="47BAAE78" w14:textId="5FC40104" w:rsidR="00034CFF" w:rsidRDefault="00034CFF" w:rsidP="00E22708">
      <w:pPr>
        <w:tabs>
          <w:tab w:val="left" w:pos="5812"/>
        </w:tabs>
        <w:rPr>
          <w:rFonts w:ascii="Arial" w:eastAsia="Arial Unicode MS" w:hAnsi="Arial" w:cs="Arial"/>
          <w:b/>
          <w:sz w:val="22"/>
          <w:szCs w:val="22"/>
        </w:rPr>
      </w:pPr>
    </w:p>
    <w:p w14:paraId="7D67E4F8" w14:textId="15C7FB3A" w:rsidR="00034CFF" w:rsidRDefault="00034CFF" w:rsidP="00E22708">
      <w:pPr>
        <w:tabs>
          <w:tab w:val="left" w:pos="5812"/>
        </w:tabs>
        <w:rPr>
          <w:rFonts w:ascii="Arial" w:eastAsia="Arial Unicode MS" w:hAnsi="Arial" w:cs="Arial"/>
          <w:b/>
          <w:sz w:val="22"/>
          <w:szCs w:val="22"/>
        </w:rPr>
      </w:pPr>
    </w:p>
    <w:p w14:paraId="33FDA0BC" w14:textId="240C1CC6" w:rsidR="00034CFF" w:rsidRDefault="00034CFF" w:rsidP="00E22708">
      <w:pPr>
        <w:tabs>
          <w:tab w:val="left" w:pos="5812"/>
        </w:tabs>
        <w:rPr>
          <w:rFonts w:ascii="Arial" w:eastAsia="Arial Unicode MS" w:hAnsi="Arial" w:cs="Arial"/>
          <w:b/>
          <w:sz w:val="22"/>
          <w:szCs w:val="22"/>
        </w:rPr>
      </w:pPr>
    </w:p>
    <w:p w14:paraId="7FB88E8D" w14:textId="6641A105" w:rsidR="00034CFF" w:rsidRDefault="00034CFF" w:rsidP="00E22708">
      <w:pPr>
        <w:tabs>
          <w:tab w:val="left" w:pos="5812"/>
        </w:tabs>
        <w:rPr>
          <w:rFonts w:ascii="Arial" w:eastAsia="Arial Unicode MS" w:hAnsi="Arial" w:cs="Arial"/>
          <w:b/>
          <w:sz w:val="22"/>
          <w:szCs w:val="22"/>
        </w:rPr>
      </w:pPr>
    </w:p>
    <w:p w14:paraId="7ECB28EF" w14:textId="52EE5D26" w:rsidR="00034CFF" w:rsidRDefault="00034CFF" w:rsidP="00E22708">
      <w:pPr>
        <w:tabs>
          <w:tab w:val="left" w:pos="5812"/>
        </w:tabs>
        <w:rPr>
          <w:rFonts w:ascii="Arial" w:eastAsia="Arial Unicode MS" w:hAnsi="Arial" w:cs="Arial"/>
          <w:b/>
          <w:sz w:val="22"/>
          <w:szCs w:val="22"/>
        </w:rPr>
      </w:pPr>
    </w:p>
    <w:p w14:paraId="1D784C41" w14:textId="2B121E19" w:rsidR="00034CFF" w:rsidRDefault="00034CFF" w:rsidP="00E22708">
      <w:pPr>
        <w:tabs>
          <w:tab w:val="left" w:pos="5812"/>
        </w:tabs>
        <w:rPr>
          <w:rFonts w:ascii="Arial" w:eastAsia="Arial Unicode MS" w:hAnsi="Arial" w:cs="Arial"/>
          <w:b/>
          <w:sz w:val="22"/>
          <w:szCs w:val="22"/>
        </w:rPr>
      </w:pPr>
    </w:p>
    <w:p w14:paraId="71197FAB" w14:textId="7A43B41C" w:rsidR="00034CFF" w:rsidRDefault="00034CFF" w:rsidP="00E22708">
      <w:pPr>
        <w:tabs>
          <w:tab w:val="left" w:pos="5812"/>
        </w:tabs>
        <w:rPr>
          <w:rFonts w:ascii="Arial" w:eastAsia="Arial Unicode MS" w:hAnsi="Arial" w:cs="Arial"/>
          <w:b/>
          <w:sz w:val="22"/>
          <w:szCs w:val="22"/>
        </w:rPr>
      </w:pPr>
    </w:p>
    <w:p w14:paraId="12619315" w14:textId="44543850" w:rsidR="00034CFF" w:rsidRDefault="00034CFF" w:rsidP="00E22708">
      <w:pPr>
        <w:tabs>
          <w:tab w:val="left" w:pos="5812"/>
        </w:tabs>
        <w:rPr>
          <w:rFonts w:ascii="Arial" w:eastAsia="Arial Unicode MS" w:hAnsi="Arial" w:cs="Arial"/>
          <w:b/>
          <w:sz w:val="22"/>
          <w:szCs w:val="22"/>
        </w:rPr>
      </w:pPr>
    </w:p>
    <w:p w14:paraId="6E012AEE" w14:textId="3DD8CC72" w:rsidR="00034CFF" w:rsidRDefault="00034CFF" w:rsidP="00E22708">
      <w:pPr>
        <w:tabs>
          <w:tab w:val="left" w:pos="5812"/>
        </w:tabs>
        <w:rPr>
          <w:rFonts w:ascii="Arial" w:eastAsia="Arial Unicode MS" w:hAnsi="Arial" w:cs="Arial"/>
          <w:b/>
          <w:sz w:val="22"/>
          <w:szCs w:val="22"/>
        </w:rPr>
      </w:pPr>
    </w:p>
    <w:p w14:paraId="4127FF1D" w14:textId="3672E33D" w:rsidR="00034CFF" w:rsidRDefault="00034CFF" w:rsidP="00E22708">
      <w:pPr>
        <w:tabs>
          <w:tab w:val="left" w:pos="5812"/>
        </w:tabs>
        <w:rPr>
          <w:rFonts w:ascii="Arial" w:eastAsia="Arial Unicode MS" w:hAnsi="Arial" w:cs="Arial"/>
          <w:b/>
          <w:sz w:val="22"/>
          <w:szCs w:val="22"/>
        </w:rPr>
      </w:pPr>
    </w:p>
    <w:p w14:paraId="70845D9E" w14:textId="21087B06" w:rsidR="00034CFF" w:rsidRDefault="00034CFF" w:rsidP="00E22708">
      <w:pPr>
        <w:tabs>
          <w:tab w:val="left" w:pos="5812"/>
        </w:tabs>
        <w:rPr>
          <w:rFonts w:ascii="Arial" w:eastAsia="Arial Unicode MS" w:hAnsi="Arial" w:cs="Arial"/>
          <w:b/>
          <w:sz w:val="22"/>
          <w:szCs w:val="22"/>
        </w:rPr>
      </w:pPr>
    </w:p>
    <w:p w14:paraId="5D645C23" w14:textId="6E2F8513" w:rsidR="00034CFF" w:rsidRDefault="00034CFF" w:rsidP="00E22708">
      <w:pPr>
        <w:tabs>
          <w:tab w:val="left" w:pos="5812"/>
        </w:tabs>
        <w:rPr>
          <w:rFonts w:ascii="Arial" w:eastAsia="Arial Unicode MS" w:hAnsi="Arial" w:cs="Arial"/>
          <w:b/>
          <w:sz w:val="22"/>
          <w:szCs w:val="22"/>
        </w:rPr>
      </w:pPr>
    </w:p>
    <w:p w14:paraId="30112C5B" w14:textId="1DDF5BAE" w:rsidR="00034CFF" w:rsidRDefault="00034CFF" w:rsidP="00E22708">
      <w:pPr>
        <w:tabs>
          <w:tab w:val="left" w:pos="5812"/>
        </w:tabs>
        <w:rPr>
          <w:rFonts w:ascii="Arial" w:eastAsia="Arial Unicode MS" w:hAnsi="Arial" w:cs="Arial"/>
          <w:b/>
          <w:sz w:val="22"/>
          <w:szCs w:val="22"/>
        </w:rPr>
      </w:pPr>
    </w:p>
    <w:p w14:paraId="1CCCD3AB" w14:textId="78E0F619" w:rsidR="00034CFF" w:rsidRDefault="00034CFF" w:rsidP="00E22708">
      <w:pPr>
        <w:tabs>
          <w:tab w:val="left" w:pos="5812"/>
        </w:tabs>
        <w:rPr>
          <w:rFonts w:ascii="Arial" w:eastAsia="Arial Unicode MS" w:hAnsi="Arial" w:cs="Arial"/>
          <w:b/>
          <w:sz w:val="22"/>
          <w:szCs w:val="22"/>
        </w:rPr>
      </w:pPr>
    </w:p>
    <w:p w14:paraId="694E1903" w14:textId="742272B6" w:rsidR="00034CFF" w:rsidRDefault="00034CFF" w:rsidP="00E22708">
      <w:pPr>
        <w:tabs>
          <w:tab w:val="left" w:pos="5812"/>
        </w:tabs>
        <w:rPr>
          <w:rFonts w:ascii="Arial" w:eastAsia="Arial Unicode MS" w:hAnsi="Arial" w:cs="Arial"/>
          <w:b/>
          <w:sz w:val="22"/>
          <w:szCs w:val="22"/>
        </w:rPr>
      </w:pPr>
    </w:p>
    <w:p w14:paraId="68979C29" w14:textId="1B4ECE67" w:rsidR="00034CFF" w:rsidRDefault="00034CFF" w:rsidP="00E22708">
      <w:pPr>
        <w:tabs>
          <w:tab w:val="left" w:pos="5812"/>
        </w:tabs>
        <w:rPr>
          <w:rFonts w:ascii="Arial" w:eastAsia="Arial Unicode MS" w:hAnsi="Arial" w:cs="Arial"/>
          <w:b/>
          <w:sz w:val="22"/>
          <w:szCs w:val="22"/>
        </w:rPr>
      </w:pPr>
    </w:p>
    <w:p w14:paraId="39510269" w14:textId="73D64A70" w:rsidR="00034CFF" w:rsidRDefault="00034CFF" w:rsidP="00E22708">
      <w:pPr>
        <w:tabs>
          <w:tab w:val="left" w:pos="5812"/>
        </w:tabs>
        <w:rPr>
          <w:rFonts w:ascii="Arial" w:eastAsia="Arial Unicode MS" w:hAnsi="Arial" w:cs="Arial"/>
          <w:b/>
          <w:sz w:val="22"/>
          <w:szCs w:val="22"/>
        </w:rPr>
      </w:pPr>
    </w:p>
    <w:p w14:paraId="1F7E9E00" w14:textId="77777777" w:rsidR="00034CFF" w:rsidRDefault="00034CFF" w:rsidP="00E22708">
      <w:pPr>
        <w:tabs>
          <w:tab w:val="left" w:pos="5812"/>
        </w:tabs>
        <w:rPr>
          <w:rFonts w:ascii="Arial" w:hAnsi="Arial" w:cs="Arial"/>
          <w:b/>
          <w:bCs/>
          <w:sz w:val="22"/>
          <w:szCs w:val="22"/>
        </w:rPr>
      </w:pPr>
    </w:p>
    <w:p w14:paraId="69F65CA0" w14:textId="77777777" w:rsidR="00034CFF" w:rsidRDefault="00034CFF" w:rsidP="00E22708">
      <w:pPr>
        <w:tabs>
          <w:tab w:val="left" w:pos="5812"/>
        </w:tabs>
        <w:rPr>
          <w:rFonts w:ascii="Arial" w:hAnsi="Arial" w:cs="Arial"/>
          <w:b/>
          <w:bCs/>
          <w:sz w:val="22"/>
          <w:szCs w:val="22"/>
        </w:rPr>
      </w:pPr>
    </w:p>
    <w:p w14:paraId="7EF291C9" w14:textId="58FD708C" w:rsidR="00034CFF" w:rsidRDefault="00034CFF" w:rsidP="00E22708">
      <w:pPr>
        <w:tabs>
          <w:tab w:val="left" w:pos="5812"/>
        </w:tabs>
        <w:rPr>
          <w:rFonts w:ascii="Arial" w:hAnsi="Arial" w:cs="Arial"/>
          <w:b/>
          <w:bCs/>
          <w:sz w:val="22"/>
          <w:szCs w:val="22"/>
        </w:rPr>
      </w:pPr>
      <w:r>
        <w:rPr>
          <w:rFonts w:ascii="Arial" w:hAnsi="Arial" w:cs="Arial"/>
          <w:b/>
          <w:bCs/>
          <w:sz w:val="22"/>
          <w:szCs w:val="22"/>
        </w:rPr>
        <w:lastRenderedPageBreak/>
        <w:tab/>
      </w:r>
      <w:r w:rsidR="00C93B62">
        <w:rPr>
          <w:rFonts w:ascii="Arial" w:hAnsi="Arial" w:cs="Arial"/>
          <w:b/>
          <w:bCs/>
          <w:sz w:val="22"/>
          <w:szCs w:val="22"/>
        </w:rPr>
        <w:t xml:space="preserve">        </w:t>
      </w:r>
      <w:r w:rsidRPr="009E57CD">
        <w:rPr>
          <w:rFonts w:ascii="Arial" w:hAnsi="Arial" w:cs="Arial"/>
          <w:b/>
          <w:bCs/>
          <w:sz w:val="22"/>
          <w:szCs w:val="22"/>
        </w:rPr>
        <w:t xml:space="preserve">Załącznik nr </w:t>
      </w:r>
      <w:r>
        <w:rPr>
          <w:rFonts w:ascii="Arial" w:hAnsi="Arial" w:cs="Arial"/>
          <w:b/>
          <w:bCs/>
          <w:sz w:val="22"/>
          <w:szCs w:val="22"/>
        </w:rPr>
        <w:t>1</w:t>
      </w:r>
      <w:r w:rsidR="00C93B62">
        <w:rPr>
          <w:rFonts w:ascii="Arial" w:hAnsi="Arial" w:cs="Arial"/>
          <w:b/>
          <w:bCs/>
          <w:sz w:val="22"/>
          <w:szCs w:val="22"/>
        </w:rPr>
        <w:t>1</w:t>
      </w:r>
      <w:r w:rsidRPr="009E57CD">
        <w:rPr>
          <w:rFonts w:ascii="Arial" w:hAnsi="Arial" w:cs="Arial"/>
          <w:b/>
          <w:bCs/>
          <w:sz w:val="22"/>
          <w:szCs w:val="22"/>
        </w:rPr>
        <w:t xml:space="preserve"> do SWZ</w:t>
      </w:r>
    </w:p>
    <w:p w14:paraId="15F2F06B" w14:textId="77777777" w:rsidR="007F1CC7" w:rsidRDefault="007F1CC7" w:rsidP="007F1CC7">
      <w:pPr>
        <w:spacing w:before="40" w:after="40"/>
        <w:jc w:val="both"/>
        <w:rPr>
          <w:rFonts w:ascii="Arial" w:hAnsi="Arial" w:cs="Arial"/>
          <w:b/>
        </w:rPr>
      </w:pPr>
    </w:p>
    <w:p w14:paraId="56A97C84" w14:textId="030C9D15" w:rsidR="007F1CC7" w:rsidRDefault="007F1CC7" w:rsidP="007F1CC7">
      <w:pPr>
        <w:spacing w:before="40" w:after="40"/>
        <w:jc w:val="both"/>
      </w:pPr>
      <w:r>
        <w:rPr>
          <w:rFonts w:ascii="Arial" w:hAnsi="Arial" w:cs="Arial"/>
          <w:b/>
        </w:rPr>
        <w:t>WYKAZ OSÓB</w:t>
      </w:r>
      <w:r>
        <w:rPr>
          <w:rFonts w:ascii="Arial" w:eastAsia="Calibri" w:hAnsi="Arial" w:cs="Arial"/>
          <w:b/>
          <w:lang w:eastAsia="en-US"/>
        </w:rPr>
        <w:t xml:space="preserve"> </w:t>
      </w:r>
      <w:r>
        <w:rPr>
          <w:rFonts w:ascii="Arial" w:hAnsi="Arial" w:cs="Arial"/>
          <w:b/>
        </w:rPr>
        <w:t>oddelegowanych do realizacji umowy</w:t>
      </w:r>
    </w:p>
    <w:p w14:paraId="3F1ACB2A" w14:textId="77777777" w:rsidR="007F1CC7" w:rsidRDefault="007F1CC7" w:rsidP="007F1CC7">
      <w:pPr>
        <w:jc w:val="both"/>
      </w:pPr>
      <w:r>
        <w:rPr>
          <w:rFonts w:ascii="Arial" w:eastAsia="Calibri" w:hAnsi="Arial" w:cs="Arial"/>
          <w:color w:val="1F3864"/>
          <w:sz w:val="22"/>
          <w:szCs w:val="22"/>
        </w:rPr>
        <w:t>skierowanych przez wykonawcę do realizacji zamówienia, w szczególności odpowiedzialnych za świadczenie usług i kontrolę wraz z informacjami na temat ich kwalifikacji zawodowych                   i uprawnień niezbędnych do wykonywania zamówienia .</w:t>
      </w:r>
    </w:p>
    <w:p w14:paraId="01F0E3BA" w14:textId="77777777" w:rsidR="007F1CC7" w:rsidRDefault="007F1CC7" w:rsidP="007F1CC7">
      <w:pPr>
        <w:spacing w:before="40" w:after="40"/>
        <w:jc w:val="both"/>
        <w:rPr>
          <w:rFonts w:ascii="Arial" w:hAnsi="Arial" w:cs="Arial"/>
          <w:b/>
        </w:rPr>
      </w:pPr>
    </w:p>
    <w:tbl>
      <w:tblPr>
        <w:tblW w:w="8381" w:type="dxa"/>
        <w:tblLayout w:type="fixed"/>
        <w:tblCellMar>
          <w:left w:w="10" w:type="dxa"/>
          <w:right w:w="10" w:type="dxa"/>
        </w:tblCellMar>
        <w:tblLook w:val="0000" w:firstRow="0" w:lastRow="0" w:firstColumn="0" w:lastColumn="0" w:noHBand="0" w:noVBand="0"/>
      </w:tblPr>
      <w:tblGrid>
        <w:gridCol w:w="658"/>
        <w:gridCol w:w="1231"/>
        <w:gridCol w:w="6492"/>
      </w:tblGrid>
      <w:tr w:rsidR="007F1CC7" w14:paraId="6BB2D98F"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0567" w14:textId="77777777" w:rsidR="007F1CC7" w:rsidRDefault="007F1CC7" w:rsidP="008166D2">
            <w:pPr>
              <w:spacing w:before="40" w:after="40"/>
              <w:jc w:val="both"/>
              <w:rPr>
                <w:rFonts w:ascii="Arial" w:hAnsi="Arial" w:cs="Arial"/>
                <w:b/>
                <w:sz w:val="20"/>
                <w:szCs w:val="20"/>
              </w:rPr>
            </w:pPr>
            <w:r>
              <w:rPr>
                <w:rFonts w:ascii="Arial" w:hAnsi="Arial" w:cs="Arial"/>
                <w:b/>
                <w:sz w:val="20"/>
                <w:szCs w:val="20"/>
              </w:rPr>
              <w:t>Lp.</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080D" w14:textId="77777777" w:rsidR="007F1CC7" w:rsidRDefault="007F1CC7" w:rsidP="008166D2">
            <w:pPr>
              <w:spacing w:before="40" w:after="40"/>
              <w:jc w:val="both"/>
              <w:rPr>
                <w:rFonts w:ascii="Arial" w:hAnsi="Arial" w:cs="Arial"/>
                <w:b/>
                <w:sz w:val="20"/>
                <w:szCs w:val="20"/>
              </w:rPr>
            </w:pPr>
            <w:r>
              <w:rPr>
                <w:rFonts w:ascii="Arial" w:hAnsi="Arial" w:cs="Arial"/>
                <w:b/>
                <w:sz w:val="20"/>
                <w:szCs w:val="20"/>
              </w:rPr>
              <w:t>Imię                  i nazwisko</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2BE14" w14:textId="77777777" w:rsidR="007F1CC7" w:rsidRDefault="007F1CC7" w:rsidP="008166D2">
            <w:pPr>
              <w:ind w:left="-14"/>
              <w:jc w:val="both"/>
            </w:pPr>
            <w:r>
              <w:rPr>
                <w:rFonts w:ascii="Arial" w:eastAsia="Calibri" w:hAnsi="Arial" w:cs="Arial"/>
                <w:sz w:val="22"/>
                <w:szCs w:val="22"/>
              </w:rPr>
              <w:t>Z</w:t>
            </w:r>
            <w:r w:rsidRPr="00FB19E8">
              <w:rPr>
                <w:rFonts w:ascii="Arial" w:eastAsia="Calibri" w:hAnsi="Arial" w:cs="Arial"/>
                <w:sz w:val="22"/>
                <w:szCs w:val="22"/>
              </w:rPr>
              <w:t>aświadczeni</w:t>
            </w:r>
            <w:r>
              <w:rPr>
                <w:rFonts w:ascii="Arial" w:eastAsia="Calibri" w:hAnsi="Arial" w:cs="Arial"/>
                <w:sz w:val="22"/>
                <w:szCs w:val="22"/>
              </w:rPr>
              <w:t>e</w:t>
            </w:r>
            <w:r w:rsidRPr="00FB19E8">
              <w:rPr>
                <w:rFonts w:ascii="Arial" w:eastAsia="Calibri" w:hAnsi="Arial" w:cs="Arial"/>
                <w:sz w:val="22"/>
                <w:szCs w:val="22"/>
              </w:rPr>
              <w:t xml:space="preserve"> kwalifikacyjn</w:t>
            </w:r>
            <w:r>
              <w:rPr>
                <w:rFonts w:ascii="Arial" w:eastAsia="Calibri" w:hAnsi="Arial" w:cs="Arial"/>
                <w:sz w:val="22"/>
                <w:szCs w:val="22"/>
              </w:rPr>
              <w:t>e</w:t>
            </w:r>
            <w:r w:rsidRPr="00FB19E8">
              <w:rPr>
                <w:rFonts w:ascii="Arial" w:eastAsia="Calibri" w:hAnsi="Arial" w:cs="Arial"/>
                <w:sz w:val="22"/>
                <w:szCs w:val="22"/>
              </w:rPr>
              <w:t xml:space="preserve"> </w:t>
            </w:r>
            <w:r>
              <w:rPr>
                <w:rFonts w:ascii="Arial" w:eastAsia="Calibri" w:hAnsi="Arial" w:cs="Arial"/>
                <w:sz w:val="22"/>
                <w:szCs w:val="22"/>
              </w:rPr>
              <w:t xml:space="preserve">F-GAZ </w:t>
            </w:r>
            <w:r w:rsidRPr="00FB19E8">
              <w:rPr>
                <w:rFonts w:ascii="Arial" w:eastAsia="Calibri" w:hAnsi="Arial" w:cs="Arial"/>
                <w:sz w:val="22"/>
                <w:szCs w:val="22"/>
              </w:rPr>
              <w:t>wydane</w:t>
            </w:r>
            <w:r>
              <w:rPr>
                <w:rFonts w:ascii="Arial" w:eastAsia="Calibri" w:hAnsi="Arial" w:cs="Arial"/>
                <w:sz w:val="22"/>
                <w:szCs w:val="22"/>
              </w:rPr>
              <w:t>go</w:t>
            </w:r>
            <w:r w:rsidRPr="00FB19E8">
              <w:rPr>
                <w:rFonts w:ascii="Arial" w:eastAsia="Calibri" w:hAnsi="Arial" w:cs="Arial"/>
                <w:sz w:val="22"/>
                <w:szCs w:val="22"/>
              </w:rPr>
              <w:t xml:space="preserve"> przez UDT </w:t>
            </w:r>
            <w:r w:rsidRPr="00AB2EC8">
              <w:rPr>
                <w:rFonts w:ascii="Arial" w:eastAsia="Calibri" w:hAnsi="Arial" w:cs="Arial"/>
                <w:sz w:val="22"/>
                <w:szCs w:val="22"/>
              </w:rPr>
              <w:t>- Urząd Dozoru</w:t>
            </w:r>
            <w:r w:rsidRPr="00FB19E8">
              <w:rPr>
                <w:rFonts w:ascii="Arial" w:eastAsia="Calibri" w:hAnsi="Arial" w:cs="Arial"/>
                <w:sz w:val="22"/>
                <w:szCs w:val="22"/>
              </w:rPr>
              <w:t xml:space="preserve"> Technicznego stwierdzające</w:t>
            </w:r>
            <w:r>
              <w:rPr>
                <w:rFonts w:ascii="Arial" w:eastAsia="Calibri" w:hAnsi="Arial" w:cs="Arial"/>
                <w:sz w:val="22"/>
                <w:szCs w:val="22"/>
              </w:rPr>
              <w:t>go</w:t>
            </w:r>
            <w:r w:rsidRPr="00FB19E8">
              <w:rPr>
                <w:rFonts w:ascii="Arial" w:eastAsia="Calibri" w:hAnsi="Arial" w:cs="Arial"/>
                <w:sz w:val="22"/>
                <w:szCs w:val="22"/>
              </w:rPr>
              <w:t>, iż osoby posiadają uprawnienia do konserwacji i serwisu oraz modernizacji urządzeń o stanowiących przedmiot zamówienia</w:t>
            </w:r>
            <w:r>
              <w:rPr>
                <w:rFonts w:ascii="Arial" w:eastAsia="Calibri" w:hAnsi="Arial" w:cs="Arial"/>
                <w:sz w:val="22"/>
                <w:szCs w:val="22"/>
              </w:rPr>
              <w:t>.</w:t>
            </w:r>
          </w:p>
        </w:tc>
      </w:tr>
      <w:tr w:rsidR="007F1CC7" w14:paraId="13820F70"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2A0D" w14:textId="77777777" w:rsidR="007F1CC7" w:rsidRDefault="007F1CC7" w:rsidP="008166D2">
            <w:pPr>
              <w:spacing w:before="40" w:after="40"/>
              <w:jc w:val="both"/>
              <w:rPr>
                <w:rFonts w:ascii="Arial" w:hAnsi="Arial" w:cs="Arial"/>
                <w:b/>
              </w:rPr>
            </w:pPr>
            <w:r>
              <w:rPr>
                <w:rFonts w:ascii="Arial" w:hAnsi="Arial" w:cs="Arial"/>
                <w:b/>
              </w:rPr>
              <w:t>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0C2B"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801F" w14:textId="77777777" w:rsidR="007F1CC7" w:rsidRDefault="007F1CC7" w:rsidP="008166D2">
            <w:pPr>
              <w:spacing w:before="40" w:after="40"/>
              <w:jc w:val="both"/>
              <w:rPr>
                <w:rFonts w:ascii="Arial" w:hAnsi="Arial" w:cs="Arial"/>
                <w:b/>
              </w:rPr>
            </w:pPr>
          </w:p>
        </w:tc>
      </w:tr>
      <w:tr w:rsidR="007F1CC7" w14:paraId="60534F3C"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FDEC" w14:textId="77777777" w:rsidR="007F1CC7" w:rsidRDefault="007F1CC7" w:rsidP="008166D2">
            <w:pPr>
              <w:spacing w:before="40" w:after="40"/>
              <w:jc w:val="both"/>
              <w:rPr>
                <w:rFonts w:ascii="Arial" w:hAnsi="Arial" w:cs="Arial"/>
                <w:b/>
              </w:rPr>
            </w:pPr>
            <w:r>
              <w:rPr>
                <w:rFonts w:ascii="Arial" w:hAnsi="Arial" w:cs="Arial"/>
                <w:b/>
              </w:rPr>
              <w:t>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3673"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D364" w14:textId="77777777" w:rsidR="007F1CC7" w:rsidRDefault="007F1CC7" w:rsidP="008166D2">
            <w:pPr>
              <w:spacing w:before="40" w:after="40"/>
              <w:jc w:val="both"/>
              <w:rPr>
                <w:rFonts w:ascii="Arial" w:hAnsi="Arial" w:cs="Arial"/>
                <w:b/>
              </w:rPr>
            </w:pPr>
          </w:p>
        </w:tc>
      </w:tr>
      <w:tr w:rsidR="007F1CC7" w14:paraId="3F96169C"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39B91" w14:textId="77777777" w:rsidR="007F1CC7" w:rsidRDefault="007F1CC7" w:rsidP="008166D2">
            <w:pPr>
              <w:spacing w:before="40" w:after="40"/>
              <w:jc w:val="both"/>
              <w:rPr>
                <w:rFonts w:ascii="Arial" w:hAnsi="Arial" w:cs="Arial"/>
                <w:b/>
              </w:rPr>
            </w:pPr>
            <w:r>
              <w:rPr>
                <w:rFonts w:ascii="Arial" w:hAnsi="Arial" w:cs="Arial"/>
                <w:b/>
              </w:rPr>
              <w:t>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03A9"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D3925" w14:textId="77777777" w:rsidR="007F1CC7" w:rsidRDefault="007F1CC7" w:rsidP="008166D2">
            <w:pPr>
              <w:spacing w:before="40" w:after="40"/>
              <w:jc w:val="both"/>
              <w:rPr>
                <w:rFonts w:ascii="Arial" w:hAnsi="Arial" w:cs="Arial"/>
                <w:b/>
              </w:rPr>
            </w:pPr>
          </w:p>
        </w:tc>
      </w:tr>
      <w:tr w:rsidR="007F1CC7" w14:paraId="56A98279"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3429" w14:textId="77777777" w:rsidR="007F1CC7" w:rsidRDefault="007F1CC7" w:rsidP="008166D2">
            <w:pPr>
              <w:spacing w:before="40" w:after="40"/>
              <w:jc w:val="both"/>
              <w:rPr>
                <w:rFonts w:ascii="Arial" w:hAnsi="Arial" w:cs="Arial"/>
                <w:b/>
              </w:rPr>
            </w:pPr>
            <w:r>
              <w:rPr>
                <w:rFonts w:ascii="Arial" w:hAnsi="Arial" w:cs="Arial"/>
                <w:b/>
              </w:rPr>
              <w:t>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2C2"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0A512" w14:textId="77777777" w:rsidR="007F1CC7" w:rsidRDefault="007F1CC7" w:rsidP="008166D2">
            <w:pPr>
              <w:spacing w:before="40" w:after="40"/>
              <w:jc w:val="both"/>
              <w:rPr>
                <w:rFonts w:ascii="Arial" w:hAnsi="Arial" w:cs="Arial"/>
                <w:b/>
              </w:rPr>
            </w:pPr>
          </w:p>
        </w:tc>
      </w:tr>
      <w:tr w:rsidR="007F1CC7" w14:paraId="497EE6FB"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3B1E"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BB99"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C449" w14:textId="77777777" w:rsidR="007F1CC7" w:rsidRDefault="007F1CC7" w:rsidP="008166D2">
            <w:pPr>
              <w:spacing w:before="40" w:after="40"/>
              <w:jc w:val="both"/>
              <w:rPr>
                <w:rFonts w:ascii="Arial" w:hAnsi="Arial" w:cs="Arial"/>
                <w:b/>
              </w:rPr>
            </w:pPr>
          </w:p>
        </w:tc>
      </w:tr>
      <w:tr w:rsidR="007F1CC7" w14:paraId="3ED280AE"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00972"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2138"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5422" w14:textId="77777777" w:rsidR="007F1CC7" w:rsidRDefault="007F1CC7" w:rsidP="008166D2">
            <w:pPr>
              <w:spacing w:before="40" w:after="40"/>
              <w:jc w:val="both"/>
              <w:rPr>
                <w:rFonts w:ascii="Arial" w:hAnsi="Arial" w:cs="Arial"/>
                <w:b/>
              </w:rPr>
            </w:pPr>
          </w:p>
        </w:tc>
      </w:tr>
      <w:tr w:rsidR="007F1CC7" w14:paraId="31969BA4"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7572"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4EE8"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518D5" w14:textId="77777777" w:rsidR="007F1CC7" w:rsidRDefault="007F1CC7" w:rsidP="008166D2">
            <w:pPr>
              <w:spacing w:before="40" w:after="40"/>
              <w:jc w:val="both"/>
              <w:rPr>
                <w:rFonts w:ascii="Arial" w:hAnsi="Arial" w:cs="Arial"/>
                <w:b/>
              </w:rPr>
            </w:pPr>
          </w:p>
        </w:tc>
      </w:tr>
    </w:tbl>
    <w:p w14:paraId="79DDAA95" w14:textId="77777777" w:rsidR="007F1CC7" w:rsidRDefault="007F1CC7" w:rsidP="007F1CC7">
      <w:pPr>
        <w:spacing w:before="40" w:after="40"/>
        <w:jc w:val="both"/>
        <w:rPr>
          <w:rFonts w:ascii="Arial" w:hAnsi="Arial" w:cs="Arial"/>
          <w:b/>
        </w:rPr>
      </w:pPr>
    </w:p>
    <w:p w14:paraId="47E60553" w14:textId="77777777" w:rsidR="007F1CC7" w:rsidRDefault="007F1CC7" w:rsidP="007F1CC7">
      <w:pPr>
        <w:jc w:val="both"/>
        <w:rPr>
          <w:rFonts w:ascii="Arial" w:eastAsia="Calibri" w:hAnsi="Arial" w:cs="Arial"/>
          <w:sz w:val="22"/>
          <w:szCs w:val="22"/>
        </w:rPr>
      </w:pPr>
      <w:r>
        <w:rPr>
          <w:rFonts w:ascii="Arial" w:eastAsia="Calibri" w:hAnsi="Arial" w:cs="Arial"/>
          <w:sz w:val="22"/>
          <w:szCs w:val="22"/>
        </w:rPr>
        <w:t>Zamawiający wymaga:</w:t>
      </w:r>
    </w:p>
    <w:p w14:paraId="5E6709E8" w14:textId="77777777" w:rsidR="007F1CC7" w:rsidRDefault="007F1CC7" w:rsidP="007F1CC7">
      <w:pPr>
        <w:jc w:val="both"/>
        <w:rPr>
          <w:rFonts w:ascii="Arial" w:eastAsia="Calibri" w:hAnsi="Arial" w:cs="Arial"/>
          <w:sz w:val="22"/>
          <w:szCs w:val="22"/>
        </w:rPr>
      </w:pPr>
      <w:r>
        <w:rPr>
          <w:rFonts w:ascii="Arial" w:eastAsia="Calibri" w:hAnsi="Arial" w:cs="Arial"/>
          <w:sz w:val="22"/>
          <w:szCs w:val="22"/>
        </w:rPr>
        <w:t xml:space="preserve">- w całym okresie obowiązywania umowy  zapewnić ciągłość uczestnictwa minimum 4/czterech osób posiadających kwalifikacje określone w rozdziale XIX SWZ, </w:t>
      </w:r>
    </w:p>
    <w:p w14:paraId="31F3F16F" w14:textId="77777777" w:rsidR="007F1CC7" w:rsidRDefault="007F1CC7" w:rsidP="007F1CC7">
      <w:pPr>
        <w:jc w:val="both"/>
        <w:rPr>
          <w:rFonts w:ascii="Arial" w:eastAsia="Calibri" w:hAnsi="Arial" w:cs="Arial"/>
          <w:sz w:val="22"/>
          <w:szCs w:val="22"/>
        </w:rPr>
      </w:pPr>
      <w:r>
        <w:rPr>
          <w:rFonts w:ascii="Arial" w:eastAsia="Calibri" w:hAnsi="Arial" w:cs="Arial"/>
          <w:sz w:val="22"/>
          <w:szCs w:val="22"/>
        </w:rPr>
        <w:t>- w przypadku zmiany tych osób niezwłoczne poinformować Zamawiającego w formie pisemnej.</w:t>
      </w:r>
    </w:p>
    <w:p w14:paraId="7681F53B" w14:textId="77777777" w:rsidR="007F1CC7" w:rsidRDefault="007F1CC7" w:rsidP="007F1CC7">
      <w:pPr>
        <w:jc w:val="both"/>
        <w:rPr>
          <w:rFonts w:ascii="Arial" w:eastAsia="Calibri" w:hAnsi="Arial" w:cs="Arial"/>
          <w:sz w:val="22"/>
          <w:szCs w:val="22"/>
        </w:rPr>
      </w:pPr>
    </w:p>
    <w:tbl>
      <w:tblPr>
        <w:tblW w:w="8381" w:type="dxa"/>
        <w:tblLayout w:type="fixed"/>
        <w:tblCellMar>
          <w:left w:w="10" w:type="dxa"/>
          <w:right w:w="10" w:type="dxa"/>
        </w:tblCellMar>
        <w:tblLook w:val="0000" w:firstRow="0" w:lastRow="0" w:firstColumn="0" w:lastColumn="0" w:noHBand="0" w:noVBand="0"/>
      </w:tblPr>
      <w:tblGrid>
        <w:gridCol w:w="658"/>
        <w:gridCol w:w="1231"/>
        <w:gridCol w:w="6492"/>
      </w:tblGrid>
      <w:tr w:rsidR="007F1CC7" w14:paraId="7950C7C7"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C454" w14:textId="77777777" w:rsidR="007F1CC7" w:rsidRDefault="007F1CC7" w:rsidP="008166D2">
            <w:pPr>
              <w:spacing w:before="40" w:after="40"/>
              <w:jc w:val="both"/>
              <w:rPr>
                <w:rFonts w:ascii="Arial" w:hAnsi="Arial" w:cs="Arial"/>
                <w:b/>
                <w:sz w:val="20"/>
                <w:szCs w:val="20"/>
              </w:rPr>
            </w:pPr>
            <w:r>
              <w:rPr>
                <w:rFonts w:ascii="Arial" w:hAnsi="Arial" w:cs="Arial"/>
                <w:b/>
                <w:sz w:val="20"/>
                <w:szCs w:val="20"/>
              </w:rPr>
              <w:t>Lp.</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B9EE" w14:textId="77777777" w:rsidR="007F1CC7" w:rsidRDefault="007F1CC7" w:rsidP="008166D2">
            <w:pPr>
              <w:spacing w:before="40" w:after="40"/>
              <w:jc w:val="both"/>
              <w:rPr>
                <w:rFonts w:ascii="Arial" w:hAnsi="Arial" w:cs="Arial"/>
                <w:b/>
                <w:sz w:val="20"/>
                <w:szCs w:val="20"/>
              </w:rPr>
            </w:pPr>
            <w:r>
              <w:rPr>
                <w:rFonts w:ascii="Arial" w:hAnsi="Arial" w:cs="Arial"/>
                <w:b/>
                <w:sz w:val="20"/>
                <w:szCs w:val="20"/>
              </w:rPr>
              <w:t>Imię                  i nazwisko</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E38F" w14:textId="77777777" w:rsidR="007F1CC7" w:rsidRDefault="007F1CC7" w:rsidP="008166D2">
            <w:pPr>
              <w:ind w:left="-14"/>
              <w:jc w:val="both"/>
            </w:pPr>
            <w:r>
              <w:rPr>
                <w:rFonts w:ascii="Arial" w:eastAsia="Calibri" w:hAnsi="Arial" w:cs="Arial"/>
                <w:sz w:val="22"/>
                <w:szCs w:val="22"/>
              </w:rPr>
              <w:t>P</w:t>
            </w:r>
            <w:r w:rsidRPr="00FB19E8">
              <w:rPr>
                <w:rFonts w:ascii="Arial" w:eastAsia="Calibri" w:hAnsi="Arial" w:cs="Arial"/>
                <w:sz w:val="22"/>
                <w:szCs w:val="22"/>
              </w:rPr>
              <w:t>osiada</w:t>
            </w:r>
            <w:r>
              <w:rPr>
                <w:rFonts w:ascii="Arial" w:eastAsia="Calibri" w:hAnsi="Arial" w:cs="Arial"/>
                <w:sz w:val="22"/>
                <w:szCs w:val="22"/>
              </w:rPr>
              <w:t>nie</w:t>
            </w:r>
            <w:r w:rsidRPr="00FB19E8">
              <w:rPr>
                <w:rFonts w:ascii="Arial" w:eastAsia="Calibri" w:hAnsi="Arial" w:cs="Arial"/>
                <w:sz w:val="22"/>
                <w:szCs w:val="22"/>
              </w:rPr>
              <w:t xml:space="preserve"> zaświadczeni</w:t>
            </w:r>
            <w:r>
              <w:rPr>
                <w:rFonts w:ascii="Arial" w:eastAsia="Calibri" w:hAnsi="Arial" w:cs="Arial"/>
                <w:sz w:val="22"/>
                <w:szCs w:val="22"/>
              </w:rPr>
              <w:t>a</w:t>
            </w:r>
            <w:r w:rsidRPr="00FB19E8">
              <w:rPr>
                <w:rFonts w:ascii="Arial" w:eastAsia="Calibri" w:hAnsi="Arial" w:cs="Arial"/>
                <w:sz w:val="22"/>
                <w:szCs w:val="22"/>
              </w:rPr>
              <w:t xml:space="preserve"> kwalifikacyjn</w:t>
            </w:r>
            <w:r>
              <w:rPr>
                <w:rFonts w:ascii="Arial" w:eastAsia="Calibri" w:hAnsi="Arial" w:cs="Arial"/>
                <w:sz w:val="22"/>
                <w:szCs w:val="22"/>
              </w:rPr>
              <w:t>ego</w:t>
            </w:r>
            <w:r w:rsidRPr="00FB19E8">
              <w:rPr>
                <w:rFonts w:ascii="Arial" w:eastAsia="Calibri" w:hAnsi="Arial" w:cs="Arial"/>
                <w:sz w:val="22"/>
                <w:szCs w:val="22"/>
              </w:rPr>
              <w:t xml:space="preserve"> </w:t>
            </w:r>
            <w:r>
              <w:rPr>
                <w:rFonts w:ascii="Arial" w:eastAsia="Calibri" w:hAnsi="Arial" w:cs="Arial"/>
                <w:sz w:val="22"/>
                <w:szCs w:val="22"/>
              </w:rPr>
              <w:t xml:space="preserve">– uprawnienia elektryczne dla personelu powyżej 1 </w:t>
            </w:r>
            <w:proofErr w:type="spellStart"/>
            <w:r>
              <w:rPr>
                <w:rFonts w:ascii="Arial" w:eastAsia="Calibri" w:hAnsi="Arial" w:cs="Arial"/>
                <w:sz w:val="22"/>
                <w:szCs w:val="22"/>
              </w:rPr>
              <w:t>kV</w:t>
            </w:r>
            <w:proofErr w:type="spellEnd"/>
            <w:r>
              <w:rPr>
                <w:rFonts w:ascii="Arial" w:eastAsia="Calibri" w:hAnsi="Arial" w:cs="Arial"/>
                <w:sz w:val="22"/>
                <w:szCs w:val="22"/>
              </w:rPr>
              <w:t xml:space="preserve"> do 20 </w:t>
            </w:r>
            <w:proofErr w:type="spellStart"/>
            <w:r>
              <w:rPr>
                <w:rFonts w:ascii="Arial" w:eastAsia="Calibri" w:hAnsi="Arial" w:cs="Arial"/>
                <w:sz w:val="22"/>
                <w:szCs w:val="22"/>
              </w:rPr>
              <w:t>kV</w:t>
            </w:r>
            <w:proofErr w:type="spellEnd"/>
            <w:r>
              <w:rPr>
                <w:rFonts w:ascii="Arial" w:eastAsia="Calibri" w:hAnsi="Arial" w:cs="Arial"/>
                <w:sz w:val="22"/>
                <w:szCs w:val="22"/>
              </w:rPr>
              <w:t>.</w:t>
            </w:r>
          </w:p>
        </w:tc>
      </w:tr>
      <w:tr w:rsidR="007F1CC7" w14:paraId="4E351FAC"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0D8A" w14:textId="77777777" w:rsidR="007F1CC7" w:rsidRDefault="007F1CC7" w:rsidP="008166D2">
            <w:pPr>
              <w:spacing w:before="40" w:after="40"/>
              <w:jc w:val="both"/>
              <w:rPr>
                <w:rFonts w:ascii="Arial" w:hAnsi="Arial" w:cs="Arial"/>
                <w:b/>
              </w:rPr>
            </w:pPr>
            <w:r>
              <w:rPr>
                <w:rFonts w:ascii="Arial" w:hAnsi="Arial" w:cs="Arial"/>
                <w:b/>
              </w:rPr>
              <w:t>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1E82"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1D9F" w14:textId="77777777" w:rsidR="007F1CC7" w:rsidRDefault="007F1CC7" w:rsidP="008166D2">
            <w:pPr>
              <w:spacing w:before="40" w:after="40"/>
              <w:jc w:val="both"/>
              <w:rPr>
                <w:rFonts w:ascii="Arial" w:hAnsi="Arial" w:cs="Arial"/>
                <w:b/>
              </w:rPr>
            </w:pPr>
          </w:p>
        </w:tc>
      </w:tr>
      <w:tr w:rsidR="007F1CC7" w14:paraId="06BC69AA"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B30"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8B3E"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BE90" w14:textId="77777777" w:rsidR="007F1CC7" w:rsidRDefault="007F1CC7" w:rsidP="008166D2">
            <w:pPr>
              <w:spacing w:before="40" w:after="40"/>
              <w:jc w:val="both"/>
              <w:rPr>
                <w:rFonts w:ascii="Arial" w:hAnsi="Arial" w:cs="Arial"/>
                <w:b/>
              </w:rPr>
            </w:pPr>
          </w:p>
        </w:tc>
      </w:tr>
      <w:tr w:rsidR="007F1CC7" w14:paraId="13550BE2"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5FF3"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A1CD"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1BF9" w14:textId="77777777" w:rsidR="007F1CC7" w:rsidRDefault="007F1CC7" w:rsidP="008166D2">
            <w:pPr>
              <w:spacing w:before="40" w:after="40"/>
              <w:jc w:val="both"/>
              <w:rPr>
                <w:rFonts w:ascii="Arial" w:hAnsi="Arial" w:cs="Arial"/>
                <w:b/>
              </w:rPr>
            </w:pPr>
          </w:p>
        </w:tc>
      </w:tr>
      <w:tr w:rsidR="007F1CC7" w14:paraId="779E5D75"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8A49"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DA4E"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9643" w14:textId="77777777" w:rsidR="007F1CC7" w:rsidRDefault="007F1CC7" w:rsidP="008166D2">
            <w:pPr>
              <w:spacing w:before="40" w:after="40"/>
              <w:jc w:val="both"/>
              <w:rPr>
                <w:rFonts w:ascii="Arial" w:hAnsi="Arial" w:cs="Arial"/>
                <w:b/>
              </w:rPr>
            </w:pPr>
          </w:p>
        </w:tc>
      </w:tr>
      <w:tr w:rsidR="007F1CC7" w14:paraId="7B9461E5"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43889"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89F5"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E3999" w14:textId="77777777" w:rsidR="007F1CC7" w:rsidRDefault="007F1CC7" w:rsidP="008166D2">
            <w:pPr>
              <w:spacing w:before="40" w:after="40"/>
              <w:jc w:val="both"/>
              <w:rPr>
                <w:rFonts w:ascii="Arial" w:hAnsi="Arial" w:cs="Arial"/>
                <w:b/>
              </w:rPr>
            </w:pPr>
          </w:p>
        </w:tc>
      </w:tr>
      <w:tr w:rsidR="007F1CC7" w14:paraId="7BB38664"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7AB1"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8C60"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521EE" w14:textId="77777777" w:rsidR="007F1CC7" w:rsidRDefault="007F1CC7" w:rsidP="008166D2">
            <w:pPr>
              <w:spacing w:before="40" w:after="40"/>
              <w:jc w:val="both"/>
              <w:rPr>
                <w:rFonts w:ascii="Arial" w:hAnsi="Arial" w:cs="Arial"/>
                <w:b/>
              </w:rPr>
            </w:pPr>
          </w:p>
        </w:tc>
      </w:tr>
      <w:tr w:rsidR="007F1CC7" w14:paraId="7E4CE26E" w14:textId="77777777" w:rsidTr="008166D2">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7AFDA" w14:textId="77777777" w:rsidR="007F1CC7" w:rsidRDefault="007F1CC7" w:rsidP="008166D2">
            <w:pPr>
              <w:spacing w:before="40" w:after="40"/>
              <w:jc w:val="both"/>
              <w:rPr>
                <w:rFonts w:ascii="Arial" w:hAnsi="Arial" w:cs="Arial"/>
                <w:b/>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0C0C" w14:textId="77777777" w:rsidR="007F1CC7" w:rsidRDefault="007F1CC7" w:rsidP="008166D2">
            <w:pPr>
              <w:spacing w:before="40" w:after="40"/>
              <w:jc w:val="both"/>
              <w:rPr>
                <w:rFonts w:ascii="Arial" w:hAnsi="Arial" w:cs="Arial"/>
                <w:b/>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4F7A3" w14:textId="77777777" w:rsidR="007F1CC7" w:rsidRDefault="007F1CC7" w:rsidP="008166D2">
            <w:pPr>
              <w:spacing w:before="40" w:after="40"/>
              <w:jc w:val="both"/>
              <w:rPr>
                <w:rFonts w:ascii="Arial" w:hAnsi="Arial" w:cs="Arial"/>
                <w:b/>
              </w:rPr>
            </w:pPr>
          </w:p>
        </w:tc>
      </w:tr>
    </w:tbl>
    <w:p w14:paraId="66979B55" w14:textId="77777777" w:rsidR="007F1CC7" w:rsidRDefault="007F1CC7" w:rsidP="007F1CC7">
      <w:pPr>
        <w:jc w:val="both"/>
        <w:rPr>
          <w:rFonts w:ascii="Arial" w:eastAsia="Calibri" w:hAnsi="Arial" w:cs="Arial"/>
          <w:sz w:val="22"/>
          <w:szCs w:val="22"/>
        </w:rPr>
      </w:pPr>
    </w:p>
    <w:p w14:paraId="612EF201" w14:textId="77777777" w:rsidR="007F1CC7" w:rsidRDefault="007F1CC7" w:rsidP="007F1CC7">
      <w:pPr>
        <w:jc w:val="both"/>
        <w:rPr>
          <w:rFonts w:ascii="Arial" w:eastAsia="Calibri" w:hAnsi="Arial" w:cs="Arial"/>
          <w:sz w:val="22"/>
          <w:szCs w:val="22"/>
        </w:rPr>
      </w:pPr>
      <w:r>
        <w:rPr>
          <w:rFonts w:ascii="Arial" w:eastAsia="Calibri" w:hAnsi="Arial" w:cs="Arial"/>
          <w:sz w:val="22"/>
          <w:szCs w:val="22"/>
        </w:rPr>
        <w:t>Zamawiający wymaga:</w:t>
      </w:r>
    </w:p>
    <w:p w14:paraId="6107004E" w14:textId="77777777" w:rsidR="007F1CC7" w:rsidRDefault="007F1CC7" w:rsidP="007F1CC7">
      <w:pPr>
        <w:jc w:val="both"/>
        <w:rPr>
          <w:rFonts w:ascii="Arial" w:eastAsia="Calibri" w:hAnsi="Arial" w:cs="Arial"/>
          <w:sz w:val="22"/>
          <w:szCs w:val="22"/>
        </w:rPr>
      </w:pPr>
      <w:r>
        <w:rPr>
          <w:rFonts w:ascii="Arial" w:eastAsia="Calibri" w:hAnsi="Arial" w:cs="Arial"/>
          <w:sz w:val="22"/>
          <w:szCs w:val="22"/>
        </w:rPr>
        <w:t xml:space="preserve">- w całym okresie obowiązywania umowy zapewnić ciągłość uczestnictwa minimum 1/jednej osoby posiadającej kwalifikacje określone w rozdziale XIX SWZ, </w:t>
      </w:r>
    </w:p>
    <w:p w14:paraId="64A39869" w14:textId="77777777" w:rsidR="007F1CC7" w:rsidRDefault="007F1CC7" w:rsidP="007F1CC7">
      <w:pPr>
        <w:jc w:val="both"/>
        <w:rPr>
          <w:rFonts w:ascii="Arial" w:eastAsia="Calibri" w:hAnsi="Arial" w:cs="Arial"/>
          <w:sz w:val="22"/>
          <w:szCs w:val="22"/>
        </w:rPr>
      </w:pPr>
      <w:r>
        <w:rPr>
          <w:rFonts w:ascii="Arial" w:eastAsia="Calibri" w:hAnsi="Arial" w:cs="Arial"/>
          <w:sz w:val="22"/>
          <w:szCs w:val="22"/>
        </w:rPr>
        <w:t>- w przypadku zmiany tych osób należy niezwłoczne poinformować Zamawiającego w formie pisemnej.</w:t>
      </w:r>
    </w:p>
    <w:p w14:paraId="731AD972" w14:textId="77777777" w:rsidR="007F1CC7" w:rsidRDefault="007F1CC7" w:rsidP="007F1CC7">
      <w:pPr>
        <w:tabs>
          <w:tab w:val="left" w:pos="5812"/>
        </w:tabs>
        <w:spacing w:before="40" w:after="40"/>
        <w:jc w:val="both"/>
        <w:rPr>
          <w:rFonts w:ascii="Arial" w:hAnsi="Arial" w:cs="Arial"/>
          <w:b/>
        </w:rPr>
      </w:pPr>
    </w:p>
    <w:p w14:paraId="6814DA6E" w14:textId="77777777" w:rsidR="007F1CC7" w:rsidRDefault="007F1CC7" w:rsidP="007F1CC7"/>
    <w:p w14:paraId="05ED3B19" w14:textId="27788C42" w:rsidR="00034CFF" w:rsidRDefault="00034CFF" w:rsidP="007F1CC7">
      <w:pPr>
        <w:tabs>
          <w:tab w:val="left" w:pos="5812"/>
        </w:tabs>
        <w:rPr>
          <w:rFonts w:ascii="Arial" w:eastAsia="Arial Unicode MS" w:hAnsi="Arial" w:cs="Arial"/>
          <w:b/>
          <w:sz w:val="22"/>
          <w:szCs w:val="22"/>
        </w:rPr>
      </w:pPr>
    </w:p>
    <w:sectPr w:rsidR="00034CFF" w:rsidSect="00CF0C75">
      <w:footerReference w:type="even" r:id="rId47"/>
      <w:footerReference w:type="default" r:id="rId48"/>
      <w:footerReference w:type="first" r:id="rId49"/>
      <w:pgSz w:w="11906" w:h="16838"/>
      <w:pgMar w:top="1276" w:right="1559" w:bottom="709" w:left="1134"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29C1" w14:textId="77777777" w:rsidR="009B3978" w:rsidRDefault="009B3978" w:rsidP="004C0E1E">
      <w:r>
        <w:separator/>
      </w:r>
    </w:p>
  </w:endnote>
  <w:endnote w:type="continuationSeparator" w:id="0">
    <w:p w14:paraId="4F77A824" w14:textId="77777777" w:rsidR="009B3978" w:rsidRDefault="009B3978"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oakiet 1">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 w:name="Humnst777EU">
    <w:altName w:val="Times New Roman"/>
    <w:panose1 w:val="00000000000000000000"/>
    <w:charset w:val="EE"/>
    <w:family w:val="auto"/>
    <w:notTrueType/>
    <w:pitch w:val="variable"/>
    <w:sig w:usb0="00000007" w:usb1="00000000" w:usb2="00000000" w:usb3="00000000" w:csb0="00000003" w:csb1="00000000"/>
  </w:font>
  <w:font w:name="Humnst777LtPL">
    <w:altName w:val="Calibri"/>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454710"/>
      <w:docPartObj>
        <w:docPartGallery w:val="Page Numbers (Bottom of Page)"/>
        <w:docPartUnique/>
      </w:docPartObj>
    </w:sdtPr>
    <w:sdtEndPr/>
    <w:sdtContent>
      <w:p w14:paraId="118576E9" w14:textId="624BF0D3" w:rsidR="009B3978" w:rsidRDefault="009B3978">
        <w:pPr>
          <w:pStyle w:val="Stopka"/>
          <w:jc w:val="center"/>
        </w:pPr>
        <w:r>
          <w:fldChar w:fldCharType="begin"/>
        </w:r>
        <w:r>
          <w:instrText>PAGE   \* MERGEFORMAT</w:instrText>
        </w:r>
        <w:r>
          <w:fldChar w:fldCharType="separate"/>
        </w:r>
        <w:r>
          <w:t>2</w:t>
        </w:r>
        <w:r>
          <w:fldChar w:fldCharType="end"/>
        </w:r>
      </w:p>
    </w:sdtContent>
  </w:sdt>
  <w:p w14:paraId="1EFC983D" w14:textId="77777777" w:rsidR="009B3978" w:rsidRDefault="009B39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A28E" w14:textId="77777777" w:rsidR="009B3978" w:rsidRDefault="009B3978" w:rsidP="0066613D">
    <w:r>
      <w:fldChar w:fldCharType="begin"/>
    </w:r>
    <w:r>
      <w:instrText xml:space="preserve">PAGE  </w:instrText>
    </w:r>
    <w:r>
      <w:fldChar w:fldCharType="end"/>
    </w:r>
  </w:p>
  <w:p w14:paraId="420BEA1E" w14:textId="77777777" w:rsidR="009B3978" w:rsidRDefault="009B3978"/>
  <w:p w14:paraId="5E215424" w14:textId="77777777" w:rsidR="009B3978" w:rsidRDefault="009B3978"/>
  <w:p w14:paraId="3FA5E1B7" w14:textId="77777777" w:rsidR="009B3978" w:rsidRDefault="009B3978"/>
  <w:p w14:paraId="59D0EDE4" w14:textId="77777777" w:rsidR="009B3978" w:rsidRDefault="009B3978"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3F431773" w14:textId="77777777" w:rsidR="009B3978" w:rsidRPr="00807343" w:rsidRDefault="009B3978"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472EC236" w14:textId="77777777" w:rsidR="009B3978" w:rsidRDefault="009B3978">
        <w:pPr>
          <w:pStyle w:val="Stopka"/>
          <w:jc w:val="right"/>
        </w:pPr>
        <w:r>
          <w:fldChar w:fldCharType="begin"/>
        </w:r>
        <w:r>
          <w:instrText>PAGE   \* MERGEFORMAT</w:instrText>
        </w:r>
        <w:r>
          <w:fldChar w:fldCharType="separate"/>
        </w:r>
        <w:r>
          <w:rPr>
            <w:noProof/>
          </w:rPr>
          <w:t>55</w:t>
        </w:r>
        <w:r>
          <w:rPr>
            <w:noProof/>
          </w:rPr>
          <w:fldChar w:fldCharType="end"/>
        </w:r>
      </w:p>
    </w:sdtContent>
  </w:sdt>
  <w:p w14:paraId="67DD671C" w14:textId="77777777" w:rsidR="009B3978" w:rsidRDefault="009B3978"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545A4F14" w14:textId="77777777" w:rsidR="009B3978" w:rsidRDefault="009B3978">
        <w:pPr>
          <w:pStyle w:val="Stopka"/>
          <w:jc w:val="right"/>
        </w:pPr>
        <w:r>
          <w:fldChar w:fldCharType="begin"/>
        </w:r>
        <w:r>
          <w:instrText>PAGE   \* MERGEFORMAT</w:instrText>
        </w:r>
        <w:r>
          <w:fldChar w:fldCharType="separate"/>
        </w:r>
        <w:r>
          <w:rPr>
            <w:noProof/>
          </w:rPr>
          <w:t>41</w:t>
        </w:r>
        <w:r>
          <w:rPr>
            <w:noProof/>
          </w:rPr>
          <w:fldChar w:fldCharType="end"/>
        </w:r>
      </w:p>
    </w:sdtContent>
  </w:sdt>
  <w:p w14:paraId="27989120" w14:textId="77777777" w:rsidR="009B3978" w:rsidRDefault="009B39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F9BF" w14:textId="77777777" w:rsidR="009B3978" w:rsidRDefault="009B3978" w:rsidP="004C0E1E">
      <w:r>
        <w:separator/>
      </w:r>
    </w:p>
  </w:footnote>
  <w:footnote w:type="continuationSeparator" w:id="0">
    <w:p w14:paraId="66B83D15" w14:textId="77777777" w:rsidR="009B3978" w:rsidRDefault="009B3978" w:rsidP="004C0E1E">
      <w:r>
        <w:continuationSeparator/>
      </w:r>
    </w:p>
  </w:footnote>
  <w:footnote w:id="1">
    <w:p w14:paraId="64B14E60" w14:textId="77777777" w:rsidR="009B3978" w:rsidRDefault="009B3978" w:rsidP="00252438">
      <w:pPr>
        <w:rPr>
          <w:rFonts w:eastAsia="Times New Roman"/>
        </w:rPr>
      </w:pPr>
    </w:p>
    <w:p w14:paraId="0118A573" w14:textId="77777777" w:rsidR="009B3978" w:rsidRDefault="009B3978" w:rsidP="0025243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2B6B97"/>
    <w:multiLevelType w:val="hybridMultilevel"/>
    <w:tmpl w:val="C0B468C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71DEDDFA"/>
    <w:lvl w:ilvl="0">
      <w:start w:val="1"/>
      <w:numFmt w:val="lowerLetter"/>
      <w:lvlText w:val="%1."/>
      <w:lvlJc w:val="left"/>
      <w:pPr>
        <w:tabs>
          <w:tab w:val="num" w:pos="720"/>
        </w:tabs>
        <w:ind w:left="720" w:hanging="360"/>
      </w:pPr>
      <w:rPr>
        <w:rFonts w:ascii="Arial" w:eastAsiaTheme="minorEastAsia" w:hAnsi="Arial" w:cs="Arial"/>
        <w:b/>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C97045BC"/>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551128C"/>
    <w:multiLevelType w:val="hybridMultilevel"/>
    <w:tmpl w:val="8208023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5"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10B2C"/>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928"/>
        </w:tabs>
        <w:ind w:left="928"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05670F6"/>
    <w:multiLevelType w:val="multilevel"/>
    <w:tmpl w:val="BBDEDC90"/>
    <w:lvl w:ilvl="0">
      <w:start w:val="1"/>
      <w:numFmt w:val="decimal"/>
      <w:lvlText w:val="%1."/>
      <w:lvlJc w:val="left"/>
      <w:pPr>
        <w:ind w:left="720" w:hanging="360"/>
      </w:pPr>
      <w:rPr>
        <w:b w:val="0"/>
      </w:rPr>
    </w:lvl>
    <w:lvl w:ilvl="1">
      <w:start w:val="1"/>
      <w:numFmt w:val="decimal"/>
      <w:lvlText w:val="%2."/>
      <w:lvlJc w:val="left"/>
      <w:pPr>
        <w:ind w:left="64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36F360D"/>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8AB7B7A"/>
    <w:multiLevelType w:val="hybridMultilevel"/>
    <w:tmpl w:val="B08E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4" w15:restartNumberingAfterBreak="0">
    <w:nsid w:val="1A236C54"/>
    <w:multiLevelType w:val="hybridMultilevel"/>
    <w:tmpl w:val="A9128FBC"/>
    <w:lvl w:ilvl="0" w:tplc="A03C901A">
      <w:start w:val="1"/>
      <w:numFmt w:val="decimal"/>
      <w:lvlText w:val="%1."/>
      <w:lvlJc w:val="left"/>
      <w:pPr>
        <w:tabs>
          <w:tab w:val="num" w:pos="363"/>
        </w:tabs>
        <w:ind w:left="363"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C593B1B"/>
    <w:multiLevelType w:val="singleLevel"/>
    <w:tmpl w:val="BD2816B8"/>
    <w:lvl w:ilvl="0">
      <w:start w:val="1"/>
      <w:numFmt w:val="lowerLetter"/>
      <w:lvlText w:val="%1."/>
      <w:lvlJc w:val="left"/>
      <w:pPr>
        <w:tabs>
          <w:tab w:val="num" w:pos="360"/>
        </w:tabs>
        <w:ind w:left="360" w:hanging="360"/>
      </w:pPr>
    </w:lvl>
  </w:abstractNum>
  <w:abstractNum w:abstractNumId="26"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861E9D"/>
    <w:multiLevelType w:val="hybridMultilevel"/>
    <w:tmpl w:val="4F10B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15:restartNumberingAfterBreak="0">
    <w:nsid w:val="27971119"/>
    <w:multiLevelType w:val="hybridMultilevel"/>
    <w:tmpl w:val="A66E54A4"/>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8F31FE8"/>
    <w:multiLevelType w:val="hybridMultilevel"/>
    <w:tmpl w:val="A8D6BD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91D694D"/>
    <w:multiLevelType w:val="hybridMultilevel"/>
    <w:tmpl w:val="DF66D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30D520B0"/>
    <w:multiLevelType w:val="hybridMultilevel"/>
    <w:tmpl w:val="886CFE36"/>
    <w:lvl w:ilvl="0" w:tplc="E6862256">
      <w:start w:val="5"/>
      <w:numFmt w:val="upperRoman"/>
      <w:pStyle w:val="Tiret0"/>
      <w:lvlText w:val="%1."/>
      <w:lvlJc w:val="left"/>
      <w:pPr>
        <w:ind w:left="1288" w:hanging="720"/>
      </w:pPr>
      <w:rPr>
        <w:rFonts w:cs="Times New Roman" w:hint="default"/>
      </w:rPr>
    </w:lvl>
    <w:lvl w:ilvl="1" w:tplc="04150003">
      <w:start w:val="1"/>
      <w:numFmt w:val="lowerLetter"/>
      <w:lvlText w:val="%2."/>
      <w:lvlJc w:val="left"/>
      <w:pPr>
        <w:ind w:left="1648" w:hanging="360"/>
      </w:pPr>
      <w:rPr>
        <w:rFonts w:cs="Times New Roman"/>
      </w:rPr>
    </w:lvl>
    <w:lvl w:ilvl="2" w:tplc="04150005">
      <w:start w:val="1"/>
      <w:numFmt w:val="lowerRoman"/>
      <w:lvlText w:val="%3."/>
      <w:lvlJc w:val="right"/>
      <w:pPr>
        <w:ind w:left="2368" w:hanging="180"/>
      </w:pPr>
      <w:rPr>
        <w:rFonts w:cs="Times New Roman"/>
      </w:rPr>
    </w:lvl>
    <w:lvl w:ilvl="3" w:tplc="083E8874">
      <w:start w:val="1"/>
      <w:numFmt w:val="decimal"/>
      <w:lvlText w:val="%4."/>
      <w:lvlJc w:val="left"/>
      <w:pPr>
        <w:ind w:left="3088" w:hanging="360"/>
      </w:pPr>
      <w:rPr>
        <w:rFonts w:cs="Times New Roman"/>
        <w:b/>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32731F9A"/>
    <w:multiLevelType w:val="hybridMultilevel"/>
    <w:tmpl w:val="36C6D092"/>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33C43546"/>
    <w:multiLevelType w:val="hybridMultilevel"/>
    <w:tmpl w:val="DF7A0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EE3D46"/>
    <w:multiLevelType w:val="hybridMultilevel"/>
    <w:tmpl w:val="09126824"/>
    <w:lvl w:ilvl="0" w:tplc="7ECAAF7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7760DE"/>
    <w:multiLevelType w:val="hybridMultilevel"/>
    <w:tmpl w:val="1786BBE2"/>
    <w:lvl w:ilvl="0" w:tplc="A1FCAA62">
      <w:start w:val="2"/>
      <w:numFmt w:val="decimal"/>
      <w:lvlText w:val="%1."/>
      <w:lvlJc w:val="left"/>
      <w:pPr>
        <w:tabs>
          <w:tab w:val="num" w:pos="360"/>
        </w:tabs>
        <w:ind w:left="360" w:hanging="360"/>
      </w:pPr>
      <w:rPr>
        <w:rFonts w:cs="Times New Roman" w:hint="default"/>
        <w:b/>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384B5351"/>
    <w:multiLevelType w:val="hybridMultilevel"/>
    <w:tmpl w:val="1D8CC406"/>
    <w:lvl w:ilvl="0" w:tplc="C06EDC28">
      <w:start w:val="1"/>
      <w:numFmt w:val="lowerLetter"/>
      <w:lvlText w:val="%1)"/>
      <w:lvlJc w:val="left"/>
      <w:pPr>
        <w:tabs>
          <w:tab w:val="num" w:pos="1440"/>
        </w:tabs>
        <w:ind w:left="1440" w:hanging="360"/>
      </w:pPr>
      <w:rPr>
        <w:rFonts w:cs="Times New Roman"/>
        <w:b w:val="0"/>
      </w:rPr>
    </w:lvl>
    <w:lvl w:ilvl="1" w:tplc="04150019">
      <w:start w:val="1"/>
      <w:numFmt w:val="lowerLetter"/>
      <w:lvlText w:val="%2."/>
      <w:lvlJc w:val="left"/>
      <w:pPr>
        <w:tabs>
          <w:tab w:val="num" w:pos="2160"/>
        </w:tabs>
        <w:ind w:left="21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3ABA1F61"/>
    <w:multiLevelType w:val="hybridMultilevel"/>
    <w:tmpl w:val="D3DE6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928"/>
        </w:tabs>
        <w:ind w:left="928"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694F0A"/>
    <w:multiLevelType w:val="hybridMultilevel"/>
    <w:tmpl w:val="47C85416"/>
    <w:lvl w:ilvl="0" w:tplc="10969AF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4644F4"/>
    <w:multiLevelType w:val="hybridMultilevel"/>
    <w:tmpl w:val="ECB0B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F3C21D2"/>
    <w:multiLevelType w:val="hybridMultilevel"/>
    <w:tmpl w:val="4FF00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BE6D35"/>
    <w:multiLevelType w:val="hybridMultilevel"/>
    <w:tmpl w:val="A104A2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42E87D31"/>
    <w:multiLevelType w:val="hybridMultilevel"/>
    <w:tmpl w:val="2A0A16B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15:restartNumberingAfterBreak="0">
    <w:nsid w:val="468C1F58"/>
    <w:multiLevelType w:val="hybridMultilevel"/>
    <w:tmpl w:val="B4107ABA"/>
    <w:lvl w:ilvl="0" w:tplc="C5E0ACC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A557296"/>
    <w:multiLevelType w:val="multilevel"/>
    <w:tmpl w:val="44F6217E"/>
    <w:lvl w:ilvl="0">
      <w:start w:val="1"/>
      <w:numFmt w:val="decimal"/>
      <w:lvlText w:val="%1."/>
      <w:lvlJc w:val="left"/>
      <w:pPr>
        <w:tabs>
          <w:tab w:val="num" w:pos="3621"/>
        </w:tabs>
        <w:ind w:left="3621"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rPr>
        <w:b/>
      </w:r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9" w15:restartNumberingAfterBreak="0">
    <w:nsid w:val="4E345F7D"/>
    <w:multiLevelType w:val="hybridMultilevel"/>
    <w:tmpl w:val="B06EFC82"/>
    <w:lvl w:ilvl="0" w:tplc="84C4CE8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4EF72606"/>
    <w:multiLevelType w:val="hybridMultilevel"/>
    <w:tmpl w:val="E1F2C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FF5E52"/>
    <w:multiLevelType w:val="hybridMultilevel"/>
    <w:tmpl w:val="DC787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955E25"/>
    <w:multiLevelType w:val="hybridMultilevel"/>
    <w:tmpl w:val="89EE0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C32158"/>
    <w:multiLevelType w:val="hybridMultilevel"/>
    <w:tmpl w:val="F0160E2A"/>
    <w:lvl w:ilvl="0" w:tplc="D7A6747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4" w15:restartNumberingAfterBreak="0">
    <w:nsid w:val="54895134"/>
    <w:multiLevelType w:val="hybridMultilevel"/>
    <w:tmpl w:val="0F76976A"/>
    <w:lvl w:ilvl="0" w:tplc="EFA889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8452AE4"/>
    <w:multiLevelType w:val="hybridMultilevel"/>
    <w:tmpl w:val="4AD68C06"/>
    <w:lvl w:ilvl="0" w:tplc="417205F6">
      <w:start w:val="1"/>
      <w:numFmt w:val="decimal"/>
      <w:lvlText w:val="%1."/>
      <w:lvlJc w:val="left"/>
      <w:pPr>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B55E4"/>
    <w:multiLevelType w:val="hybridMultilevel"/>
    <w:tmpl w:val="8BBA0058"/>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67" w15:restartNumberingAfterBreak="0">
    <w:nsid w:val="5B2023CB"/>
    <w:multiLevelType w:val="hybridMultilevel"/>
    <w:tmpl w:val="DA5EC67E"/>
    <w:lvl w:ilvl="0" w:tplc="71D22742">
      <w:start w:val="1"/>
      <w:numFmt w:val="decimal"/>
      <w:lvlText w:val="%1."/>
      <w:lvlJc w:val="left"/>
      <w:pPr>
        <w:tabs>
          <w:tab w:val="num" w:pos="1070"/>
        </w:tabs>
        <w:ind w:left="1070" w:hanging="360"/>
      </w:pPr>
      <w:rPr>
        <w:rFonts w:cs="Times New Roman"/>
        <w:b w:val="0"/>
      </w:rPr>
    </w:lvl>
    <w:lvl w:ilvl="1" w:tplc="04150017">
      <w:start w:val="1"/>
      <w:numFmt w:val="lowerLetter"/>
      <w:lvlText w:val="%2)"/>
      <w:lvlJc w:val="left"/>
      <w:pPr>
        <w:tabs>
          <w:tab w:val="num" w:pos="1800"/>
        </w:tabs>
        <w:ind w:left="1800" w:hanging="360"/>
      </w:pPr>
      <w:rPr>
        <w:rFonts w:cs="Times New Roman"/>
      </w:rPr>
    </w:lvl>
    <w:lvl w:ilvl="2" w:tplc="0BE22316">
      <w:numFmt w:val="bullet"/>
      <w:lvlText w:val="-"/>
      <w:lvlJc w:val="left"/>
      <w:pPr>
        <w:tabs>
          <w:tab w:val="num" w:pos="2700"/>
        </w:tabs>
        <w:ind w:left="270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1" w15:restartNumberingAfterBreak="0">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2" w15:restartNumberingAfterBreak="0">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64C770E9"/>
    <w:multiLevelType w:val="multilevel"/>
    <w:tmpl w:val="CC08DDB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b/>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A354EE4"/>
    <w:multiLevelType w:val="hybridMultilevel"/>
    <w:tmpl w:val="8DB03B56"/>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C9D6914E">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2B301D6"/>
    <w:multiLevelType w:val="hybridMultilevel"/>
    <w:tmpl w:val="2BB2D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7734EA6"/>
    <w:multiLevelType w:val="multilevel"/>
    <w:tmpl w:val="3BF22FA2"/>
    <w:lvl w:ilvl="0">
      <w:start w:val="1"/>
      <w:numFmt w:val="decimal"/>
      <w:lvlText w:val="%1."/>
      <w:lvlJc w:val="left"/>
      <w:pPr>
        <w:ind w:left="284" w:hanging="267"/>
      </w:pPr>
      <w:rPr>
        <w:rFonts w:hint="default"/>
        <w:b w:val="0"/>
      </w:rPr>
    </w:lvl>
    <w:lvl w:ilvl="1" w:tentative="1">
      <w:start w:val="1"/>
      <w:numFmt w:val="lowerLetter"/>
      <w:lvlText w:val="%2."/>
      <w:lvlJc w:val="left"/>
      <w:pPr>
        <w:tabs>
          <w:tab w:val="num" w:pos="1097"/>
        </w:tabs>
        <w:ind w:left="1097" w:hanging="360"/>
      </w:pPr>
    </w:lvl>
    <w:lvl w:ilvl="2" w:tentative="1">
      <w:start w:val="1"/>
      <w:numFmt w:val="lowerRoman"/>
      <w:lvlText w:val="%3."/>
      <w:lvlJc w:val="right"/>
      <w:pPr>
        <w:tabs>
          <w:tab w:val="num" w:pos="1817"/>
        </w:tabs>
        <w:ind w:left="1817" w:hanging="180"/>
      </w:pPr>
    </w:lvl>
    <w:lvl w:ilvl="3" w:tentative="1">
      <w:start w:val="1"/>
      <w:numFmt w:val="decimal"/>
      <w:lvlText w:val="%4."/>
      <w:lvlJc w:val="left"/>
      <w:pPr>
        <w:tabs>
          <w:tab w:val="num" w:pos="2537"/>
        </w:tabs>
        <w:ind w:left="2537" w:hanging="360"/>
      </w:pPr>
    </w:lvl>
    <w:lvl w:ilvl="4" w:tentative="1">
      <w:start w:val="1"/>
      <w:numFmt w:val="lowerLetter"/>
      <w:lvlText w:val="%5."/>
      <w:lvlJc w:val="left"/>
      <w:pPr>
        <w:tabs>
          <w:tab w:val="num" w:pos="3257"/>
        </w:tabs>
        <w:ind w:left="3257" w:hanging="360"/>
      </w:pPr>
    </w:lvl>
    <w:lvl w:ilvl="5" w:tentative="1">
      <w:start w:val="1"/>
      <w:numFmt w:val="lowerRoman"/>
      <w:lvlText w:val="%6."/>
      <w:lvlJc w:val="right"/>
      <w:pPr>
        <w:tabs>
          <w:tab w:val="num" w:pos="3977"/>
        </w:tabs>
        <w:ind w:left="3977" w:hanging="180"/>
      </w:pPr>
    </w:lvl>
    <w:lvl w:ilvl="6" w:tentative="1">
      <w:start w:val="1"/>
      <w:numFmt w:val="decimal"/>
      <w:lvlText w:val="%7."/>
      <w:lvlJc w:val="left"/>
      <w:pPr>
        <w:tabs>
          <w:tab w:val="num" w:pos="4697"/>
        </w:tabs>
        <w:ind w:left="4697" w:hanging="360"/>
      </w:pPr>
    </w:lvl>
    <w:lvl w:ilvl="7" w:tentative="1">
      <w:start w:val="1"/>
      <w:numFmt w:val="lowerLetter"/>
      <w:lvlText w:val="%8."/>
      <w:lvlJc w:val="left"/>
      <w:pPr>
        <w:tabs>
          <w:tab w:val="num" w:pos="5417"/>
        </w:tabs>
        <w:ind w:left="5417" w:hanging="360"/>
      </w:pPr>
    </w:lvl>
    <w:lvl w:ilvl="8" w:tentative="1">
      <w:start w:val="1"/>
      <w:numFmt w:val="lowerRoman"/>
      <w:lvlText w:val="%9."/>
      <w:lvlJc w:val="right"/>
      <w:pPr>
        <w:tabs>
          <w:tab w:val="num" w:pos="6137"/>
        </w:tabs>
        <w:ind w:left="6137" w:hanging="180"/>
      </w:pPr>
    </w:lvl>
  </w:abstractNum>
  <w:abstractNum w:abstractNumId="80" w15:restartNumberingAfterBreak="0">
    <w:nsid w:val="781E7BC9"/>
    <w:multiLevelType w:val="hybridMultilevel"/>
    <w:tmpl w:val="41385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436C1A"/>
    <w:multiLevelType w:val="hybridMultilevel"/>
    <w:tmpl w:val="B9DA8F42"/>
    <w:lvl w:ilvl="0" w:tplc="9C608654">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2" w15:restartNumberingAfterBreak="0">
    <w:nsid w:val="79145491"/>
    <w:multiLevelType w:val="hybridMultilevel"/>
    <w:tmpl w:val="AE4649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7"/>
  </w:num>
  <w:num w:numId="8">
    <w:abstractNumId w:val="37"/>
  </w:num>
  <w:num w:numId="9">
    <w:abstractNumId w:val="56"/>
  </w:num>
  <w:num w:numId="10">
    <w:abstractNumId w:val="21"/>
  </w:num>
  <w:num w:numId="11">
    <w:abstractNumId w:val="29"/>
  </w:num>
  <w:num w:numId="12">
    <w:abstractNumId w:val="31"/>
  </w:num>
  <w:num w:numId="13">
    <w:abstractNumId w:val="75"/>
  </w:num>
  <w:num w:numId="14">
    <w:abstractNumId w:val="73"/>
  </w:num>
  <w:num w:numId="15">
    <w:abstractNumId w:val="58"/>
  </w:num>
  <w:num w:numId="16">
    <w:abstractNumId w:val="24"/>
  </w:num>
  <w:num w:numId="17">
    <w:abstractNumId w:val="35"/>
  </w:num>
  <w:num w:numId="18">
    <w:abstractNumId w:val="6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4"/>
  </w:num>
  <w:num w:numId="20">
    <w:abstractNumId w:val="84"/>
    <w:lvlOverride w:ilvl="0">
      <w:lvl w:ilvl="0">
        <w:numFmt w:val="decimal"/>
        <w:lvlText w:val=""/>
        <w:lvlJc w:val="left"/>
      </w:lvl>
    </w:lvlOverride>
    <w:lvlOverride w:ilvl="1">
      <w:lvl w:ilvl="1">
        <w:numFmt w:val="lowerLetter"/>
        <w:lvlText w:val="%2."/>
        <w:lvlJc w:val="left"/>
      </w:lvl>
    </w:lvlOverride>
  </w:num>
  <w:num w:numId="21">
    <w:abstractNumId w:val="55"/>
    <w:lvlOverride w:ilvl="0">
      <w:lvl w:ilvl="0">
        <w:numFmt w:val="decimal"/>
        <w:lvlText w:val=""/>
        <w:lvlJc w:val="left"/>
      </w:lvl>
    </w:lvlOverride>
    <w:lvlOverride w:ilvl="1">
      <w:lvl w:ilvl="1">
        <w:numFmt w:val="lowerLetter"/>
        <w:lvlText w:val="%2."/>
        <w:lvlJc w:val="left"/>
        <w:rPr>
          <w:b/>
        </w:rPr>
      </w:lvl>
    </w:lvlOverride>
  </w:num>
  <w:num w:numId="22">
    <w:abstractNumId w:val="26"/>
  </w:num>
  <w:num w:numId="23">
    <w:abstractNumId w:val="76"/>
  </w:num>
  <w:num w:numId="24">
    <w:abstractNumId w:val="13"/>
  </w:num>
  <w:num w:numId="25">
    <w:abstractNumId w:val="42"/>
  </w:num>
  <w:num w:numId="26">
    <w:abstractNumId w:val="36"/>
  </w:num>
  <w:num w:numId="27">
    <w:abstractNumId w:val="23"/>
  </w:num>
  <w:num w:numId="28">
    <w:abstractNumId w:val="46"/>
  </w:num>
  <w:num w:numId="29">
    <w:abstractNumId w:val="47"/>
  </w:num>
  <w:num w:numId="30">
    <w:abstractNumId w:val="12"/>
  </w:num>
  <w:num w:numId="31">
    <w:abstractNumId w:val="38"/>
  </w:num>
  <w:num w:numId="32">
    <w:abstractNumId w:val="69"/>
  </w:num>
  <w:num w:numId="33">
    <w:abstractNumId w:val="78"/>
  </w:num>
  <w:num w:numId="34">
    <w:abstractNumId w:val="19"/>
  </w:num>
  <w:num w:numId="35">
    <w:abstractNumId w:val="20"/>
    <w:lvlOverride w:ilvl="0">
      <w:startOverride w:val="1"/>
    </w:lvlOverride>
  </w:num>
  <w:num w:numId="36">
    <w:abstractNumId w:val="25"/>
    <w:lvlOverride w:ilvl="0">
      <w:startOverride w:val="1"/>
    </w:lvlOverride>
  </w:num>
  <w:num w:numId="3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5"/>
  </w:num>
  <w:num w:numId="45">
    <w:abstractNumId w:val="64"/>
  </w:num>
  <w:num w:numId="46">
    <w:abstractNumId w:val="63"/>
  </w:num>
  <w:num w:numId="47">
    <w:abstractNumId w:val="59"/>
  </w:num>
  <w:num w:numId="48">
    <w:abstractNumId w:val="50"/>
  </w:num>
  <w:num w:numId="49">
    <w:abstractNumId w:val="6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18"/>
  </w:num>
  <w:num w:numId="62">
    <w:abstractNumId w:val="48"/>
  </w:num>
  <w:num w:numId="63">
    <w:abstractNumId w:val="62"/>
  </w:num>
  <w:num w:numId="64">
    <w:abstractNumId w:val="60"/>
  </w:num>
  <w:num w:numId="65">
    <w:abstractNumId w:val="34"/>
  </w:num>
  <w:num w:numId="66">
    <w:abstractNumId w:val="77"/>
  </w:num>
  <w:num w:numId="67">
    <w:abstractNumId w:val="45"/>
  </w:num>
  <w:num w:numId="68">
    <w:abstractNumId w:val="80"/>
  </w:num>
  <w:num w:numId="69">
    <w:abstractNumId w:val="49"/>
  </w:num>
  <w:num w:numId="70">
    <w:abstractNumId w:val="22"/>
  </w:num>
  <w:num w:numId="71">
    <w:abstractNumId w:val="40"/>
  </w:num>
  <w:num w:numId="72">
    <w:abstractNumId w:val="10"/>
  </w:num>
  <w:num w:numId="73">
    <w:abstractNumId w:val="30"/>
  </w:num>
  <w:num w:numId="74">
    <w:abstractNumId w:val="61"/>
  </w:num>
  <w:num w:numId="75">
    <w:abstractNumId w:val="51"/>
  </w:num>
  <w:num w:numId="76">
    <w:abstractNumId w:val="82"/>
  </w:num>
  <w:num w:numId="77">
    <w:abstractNumId w:val="33"/>
  </w:num>
  <w:num w:numId="78">
    <w:abstractNumId w:val="14"/>
  </w:num>
  <w:num w:numId="79">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05B74"/>
    <w:rsid w:val="000102DB"/>
    <w:rsid w:val="00012C02"/>
    <w:rsid w:val="000137B1"/>
    <w:rsid w:val="00016986"/>
    <w:rsid w:val="00016F83"/>
    <w:rsid w:val="00020757"/>
    <w:rsid w:val="00020F0D"/>
    <w:rsid w:val="00021311"/>
    <w:rsid w:val="00021FC7"/>
    <w:rsid w:val="000232F8"/>
    <w:rsid w:val="00024183"/>
    <w:rsid w:val="000250DE"/>
    <w:rsid w:val="000257E9"/>
    <w:rsid w:val="00027562"/>
    <w:rsid w:val="0003247A"/>
    <w:rsid w:val="00033085"/>
    <w:rsid w:val="00034CFF"/>
    <w:rsid w:val="0003502B"/>
    <w:rsid w:val="0003780C"/>
    <w:rsid w:val="00037BFC"/>
    <w:rsid w:val="00047348"/>
    <w:rsid w:val="00047C91"/>
    <w:rsid w:val="000504A8"/>
    <w:rsid w:val="0005233B"/>
    <w:rsid w:val="00055F0E"/>
    <w:rsid w:val="00055F29"/>
    <w:rsid w:val="00056148"/>
    <w:rsid w:val="000564B3"/>
    <w:rsid w:val="00056B8A"/>
    <w:rsid w:val="00060DAA"/>
    <w:rsid w:val="00061A7A"/>
    <w:rsid w:val="00061D1D"/>
    <w:rsid w:val="00063ABA"/>
    <w:rsid w:val="0006461F"/>
    <w:rsid w:val="000657F0"/>
    <w:rsid w:val="00074603"/>
    <w:rsid w:val="00080D0C"/>
    <w:rsid w:val="0008551C"/>
    <w:rsid w:val="000A0205"/>
    <w:rsid w:val="000A21DE"/>
    <w:rsid w:val="000A631A"/>
    <w:rsid w:val="000B0794"/>
    <w:rsid w:val="000B28F8"/>
    <w:rsid w:val="000B51BC"/>
    <w:rsid w:val="000B5CF2"/>
    <w:rsid w:val="000C037A"/>
    <w:rsid w:val="000C07F1"/>
    <w:rsid w:val="000C1A1A"/>
    <w:rsid w:val="000C67D7"/>
    <w:rsid w:val="000D4E99"/>
    <w:rsid w:val="000E07BD"/>
    <w:rsid w:val="000E2700"/>
    <w:rsid w:val="000E35D0"/>
    <w:rsid w:val="000E4869"/>
    <w:rsid w:val="000E4D5E"/>
    <w:rsid w:val="000E544B"/>
    <w:rsid w:val="000E6028"/>
    <w:rsid w:val="000E67B6"/>
    <w:rsid w:val="000E7125"/>
    <w:rsid w:val="000F10A9"/>
    <w:rsid w:val="000F130D"/>
    <w:rsid w:val="000F1724"/>
    <w:rsid w:val="000F1C24"/>
    <w:rsid w:val="000F2158"/>
    <w:rsid w:val="000F231D"/>
    <w:rsid w:val="000F5F42"/>
    <w:rsid w:val="00101B49"/>
    <w:rsid w:val="00102156"/>
    <w:rsid w:val="00103C57"/>
    <w:rsid w:val="00107E48"/>
    <w:rsid w:val="00115D97"/>
    <w:rsid w:val="00120207"/>
    <w:rsid w:val="00120D1C"/>
    <w:rsid w:val="001245C8"/>
    <w:rsid w:val="0012462F"/>
    <w:rsid w:val="00125EB0"/>
    <w:rsid w:val="001265D2"/>
    <w:rsid w:val="0013326E"/>
    <w:rsid w:val="00133960"/>
    <w:rsid w:val="00133BD0"/>
    <w:rsid w:val="00137D76"/>
    <w:rsid w:val="00140363"/>
    <w:rsid w:val="00141F7B"/>
    <w:rsid w:val="00142965"/>
    <w:rsid w:val="001441F5"/>
    <w:rsid w:val="0014437C"/>
    <w:rsid w:val="00144BDB"/>
    <w:rsid w:val="0014565B"/>
    <w:rsid w:val="00146F5A"/>
    <w:rsid w:val="00152714"/>
    <w:rsid w:val="00153D1A"/>
    <w:rsid w:val="00153F63"/>
    <w:rsid w:val="00161F76"/>
    <w:rsid w:val="00162AA5"/>
    <w:rsid w:val="001648F1"/>
    <w:rsid w:val="00164FB2"/>
    <w:rsid w:val="00166E83"/>
    <w:rsid w:val="001678E5"/>
    <w:rsid w:val="0017267F"/>
    <w:rsid w:val="00174E45"/>
    <w:rsid w:val="001754D7"/>
    <w:rsid w:val="0017564A"/>
    <w:rsid w:val="001761A7"/>
    <w:rsid w:val="00182685"/>
    <w:rsid w:val="001837D1"/>
    <w:rsid w:val="00183DE4"/>
    <w:rsid w:val="001842BD"/>
    <w:rsid w:val="00187570"/>
    <w:rsid w:val="00187D7D"/>
    <w:rsid w:val="001905FC"/>
    <w:rsid w:val="00191F8E"/>
    <w:rsid w:val="00192717"/>
    <w:rsid w:val="00193F26"/>
    <w:rsid w:val="0019781D"/>
    <w:rsid w:val="001A1D47"/>
    <w:rsid w:val="001A29B7"/>
    <w:rsid w:val="001A3B7C"/>
    <w:rsid w:val="001A5307"/>
    <w:rsid w:val="001C09A3"/>
    <w:rsid w:val="001C275F"/>
    <w:rsid w:val="001C2BC8"/>
    <w:rsid w:val="001C3D67"/>
    <w:rsid w:val="001D1CE8"/>
    <w:rsid w:val="001D3705"/>
    <w:rsid w:val="001D400C"/>
    <w:rsid w:val="001D5D3A"/>
    <w:rsid w:val="001D612B"/>
    <w:rsid w:val="001E0670"/>
    <w:rsid w:val="001E5610"/>
    <w:rsid w:val="001F15D3"/>
    <w:rsid w:val="001F2B02"/>
    <w:rsid w:val="001F3A9B"/>
    <w:rsid w:val="001F505C"/>
    <w:rsid w:val="002005AD"/>
    <w:rsid w:val="00200F0E"/>
    <w:rsid w:val="00201A2C"/>
    <w:rsid w:val="00204BEA"/>
    <w:rsid w:val="00205B9D"/>
    <w:rsid w:val="00206D5D"/>
    <w:rsid w:val="002123FB"/>
    <w:rsid w:val="002139B0"/>
    <w:rsid w:val="00214403"/>
    <w:rsid w:val="002176A2"/>
    <w:rsid w:val="00225F91"/>
    <w:rsid w:val="00226096"/>
    <w:rsid w:val="002271B5"/>
    <w:rsid w:val="00230EDC"/>
    <w:rsid w:val="002315E9"/>
    <w:rsid w:val="0023489B"/>
    <w:rsid w:val="00235527"/>
    <w:rsid w:val="002355DF"/>
    <w:rsid w:val="00235883"/>
    <w:rsid w:val="00240046"/>
    <w:rsid w:val="00244D22"/>
    <w:rsid w:val="002455D5"/>
    <w:rsid w:val="00252438"/>
    <w:rsid w:val="00253F1F"/>
    <w:rsid w:val="00254FD8"/>
    <w:rsid w:val="00255E14"/>
    <w:rsid w:val="002577F5"/>
    <w:rsid w:val="00260893"/>
    <w:rsid w:val="00260B95"/>
    <w:rsid w:val="002624CC"/>
    <w:rsid w:val="00262A66"/>
    <w:rsid w:val="00264577"/>
    <w:rsid w:val="00271BEB"/>
    <w:rsid w:val="002725AA"/>
    <w:rsid w:val="00274A41"/>
    <w:rsid w:val="00274DB1"/>
    <w:rsid w:val="00275CD7"/>
    <w:rsid w:val="00277C4C"/>
    <w:rsid w:val="00277F26"/>
    <w:rsid w:val="002825AA"/>
    <w:rsid w:val="00286B97"/>
    <w:rsid w:val="00286F7B"/>
    <w:rsid w:val="002924F4"/>
    <w:rsid w:val="00297485"/>
    <w:rsid w:val="002A2D0F"/>
    <w:rsid w:val="002A4546"/>
    <w:rsid w:val="002A720B"/>
    <w:rsid w:val="002B044F"/>
    <w:rsid w:val="002B05C6"/>
    <w:rsid w:val="002B176F"/>
    <w:rsid w:val="002B3E0F"/>
    <w:rsid w:val="002B41A9"/>
    <w:rsid w:val="002B44B9"/>
    <w:rsid w:val="002B4518"/>
    <w:rsid w:val="002D016E"/>
    <w:rsid w:val="002D341D"/>
    <w:rsid w:val="002D7900"/>
    <w:rsid w:val="002E09AB"/>
    <w:rsid w:val="002E4282"/>
    <w:rsid w:val="002E557D"/>
    <w:rsid w:val="002F18AD"/>
    <w:rsid w:val="002F1A7E"/>
    <w:rsid w:val="002F1DE6"/>
    <w:rsid w:val="002F3373"/>
    <w:rsid w:val="002F4678"/>
    <w:rsid w:val="002F6C3D"/>
    <w:rsid w:val="00300B9D"/>
    <w:rsid w:val="00301EBD"/>
    <w:rsid w:val="0030482C"/>
    <w:rsid w:val="0030745C"/>
    <w:rsid w:val="0031466D"/>
    <w:rsid w:val="00314896"/>
    <w:rsid w:val="00315241"/>
    <w:rsid w:val="00315952"/>
    <w:rsid w:val="00316DE6"/>
    <w:rsid w:val="0032047B"/>
    <w:rsid w:val="00323268"/>
    <w:rsid w:val="00323497"/>
    <w:rsid w:val="00323937"/>
    <w:rsid w:val="003252D4"/>
    <w:rsid w:val="003263EA"/>
    <w:rsid w:val="003316EA"/>
    <w:rsid w:val="00331F65"/>
    <w:rsid w:val="00333CE4"/>
    <w:rsid w:val="00336EA2"/>
    <w:rsid w:val="003437EE"/>
    <w:rsid w:val="00347D70"/>
    <w:rsid w:val="00352823"/>
    <w:rsid w:val="0035309A"/>
    <w:rsid w:val="00354BC1"/>
    <w:rsid w:val="00363790"/>
    <w:rsid w:val="00363EBD"/>
    <w:rsid w:val="00364E1A"/>
    <w:rsid w:val="00367C62"/>
    <w:rsid w:val="00370564"/>
    <w:rsid w:val="00370ECA"/>
    <w:rsid w:val="00381FDB"/>
    <w:rsid w:val="003824AA"/>
    <w:rsid w:val="003827CD"/>
    <w:rsid w:val="00386844"/>
    <w:rsid w:val="0039029B"/>
    <w:rsid w:val="0039129E"/>
    <w:rsid w:val="003938DD"/>
    <w:rsid w:val="00395AC3"/>
    <w:rsid w:val="0039684D"/>
    <w:rsid w:val="00397C1E"/>
    <w:rsid w:val="003A006B"/>
    <w:rsid w:val="003A330B"/>
    <w:rsid w:val="003A3752"/>
    <w:rsid w:val="003A7022"/>
    <w:rsid w:val="003B01C5"/>
    <w:rsid w:val="003B0220"/>
    <w:rsid w:val="003B2724"/>
    <w:rsid w:val="003B296B"/>
    <w:rsid w:val="003B2D9E"/>
    <w:rsid w:val="003B61D3"/>
    <w:rsid w:val="003B6364"/>
    <w:rsid w:val="003C06B7"/>
    <w:rsid w:val="003C5DA3"/>
    <w:rsid w:val="003C721B"/>
    <w:rsid w:val="003D065C"/>
    <w:rsid w:val="003D16A7"/>
    <w:rsid w:val="003D28C7"/>
    <w:rsid w:val="003D3506"/>
    <w:rsid w:val="003D5659"/>
    <w:rsid w:val="003D6383"/>
    <w:rsid w:val="003E3DA7"/>
    <w:rsid w:val="003E3F62"/>
    <w:rsid w:val="003F08B0"/>
    <w:rsid w:val="003F18B8"/>
    <w:rsid w:val="00401E4B"/>
    <w:rsid w:val="00407013"/>
    <w:rsid w:val="004074B2"/>
    <w:rsid w:val="004077C6"/>
    <w:rsid w:val="00410EB6"/>
    <w:rsid w:val="0041177C"/>
    <w:rsid w:val="004127AE"/>
    <w:rsid w:val="00413277"/>
    <w:rsid w:val="00413C9A"/>
    <w:rsid w:val="004149A6"/>
    <w:rsid w:val="00414E7C"/>
    <w:rsid w:val="00422FBF"/>
    <w:rsid w:val="004279F4"/>
    <w:rsid w:val="00431CAE"/>
    <w:rsid w:val="00435132"/>
    <w:rsid w:val="00437D68"/>
    <w:rsid w:val="00440294"/>
    <w:rsid w:val="00443FB0"/>
    <w:rsid w:val="00446088"/>
    <w:rsid w:val="004478BD"/>
    <w:rsid w:val="00447A1C"/>
    <w:rsid w:val="004520A0"/>
    <w:rsid w:val="004533E5"/>
    <w:rsid w:val="00461794"/>
    <w:rsid w:val="00461AE1"/>
    <w:rsid w:val="004632CE"/>
    <w:rsid w:val="00466670"/>
    <w:rsid w:val="0047450A"/>
    <w:rsid w:val="00474F08"/>
    <w:rsid w:val="00476FB6"/>
    <w:rsid w:val="00480530"/>
    <w:rsid w:val="00480FC2"/>
    <w:rsid w:val="004828A3"/>
    <w:rsid w:val="0048554C"/>
    <w:rsid w:val="0049006F"/>
    <w:rsid w:val="00491B2E"/>
    <w:rsid w:val="00492B89"/>
    <w:rsid w:val="00494010"/>
    <w:rsid w:val="00495F92"/>
    <w:rsid w:val="00496CF3"/>
    <w:rsid w:val="0049701D"/>
    <w:rsid w:val="004A23FF"/>
    <w:rsid w:val="004A65E4"/>
    <w:rsid w:val="004C0289"/>
    <w:rsid w:val="004C0E1E"/>
    <w:rsid w:val="004D2BFB"/>
    <w:rsid w:val="004D555E"/>
    <w:rsid w:val="004D614C"/>
    <w:rsid w:val="004D7800"/>
    <w:rsid w:val="004E119B"/>
    <w:rsid w:val="004E11B2"/>
    <w:rsid w:val="004E2FB9"/>
    <w:rsid w:val="004E34F8"/>
    <w:rsid w:val="004E445E"/>
    <w:rsid w:val="004F31AE"/>
    <w:rsid w:val="004F4CDD"/>
    <w:rsid w:val="004F6E2F"/>
    <w:rsid w:val="00501BCF"/>
    <w:rsid w:val="00502696"/>
    <w:rsid w:val="00503864"/>
    <w:rsid w:val="00505480"/>
    <w:rsid w:val="00507EFE"/>
    <w:rsid w:val="00507F01"/>
    <w:rsid w:val="00513597"/>
    <w:rsid w:val="005244B7"/>
    <w:rsid w:val="00525204"/>
    <w:rsid w:val="005273F3"/>
    <w:rsid w:val="00527D1D"/>
    <w:rsid w:val="00535784"/>
    <w:rsid w:val="00540CFF"/>
    <w:rsid w:val="005437C2"/>
    <w:rsid w:val="00545727"/>
    <w:rsid w:val="005463DA"/>
    <w:rsid w:val="00555EC8"/>
    <w:rsid w:val="0055623E"/>
    <w:rsid w:val="00557366"/>
    <w:rsid w:val="00557BDE"/>
    <w:rsid w:val="005636C5"/>
    <w:rsid w:val="005657D6"/>
    <w:rsid w:val="005676E5"/>
    <w:rsid w:val="00570E20"/>
    <w:rsid w:val="00571D44"/>
    <w:rsid w:val="0057283D"/>
    <w:rsid w:val="00572908"/>
    <w:rsid w:val="00576831"/>
    <w:rsid w:val="00577331"/>
    <w:rsid w:val="005775C2"/>
    <w:rsid w:val="00581184"/>
    <w:rsid w:val="00581A22"/>
    <w:rsid w:val="00582ACC"/>
    <w:rsid w:val="005834F5"/>
    <w:rsid w:val="00583EBC"/>
    <w:rsid w:val="0058590E"/>
    <w:rsid w:val="005871F3"/>
    <w:rsid w:val="0058772C"/>
    <w:rsid w:val="00594B5C"/>
    <w:rsid w:val="00595673"/>
    <w:rsid w:val="00596F4E"/>
    <w:rsid w:val="005A0C3B"/>
    <w:rsid w:val="005A3C05"/>
    <w:rsid w:val="005A3C63"/>
    <w:rsid w:val="005A486D"/>
    <w:rsid w:val="005A5BF2"/>
    <w:rsid w:val="005A616B"/>
    <w:rsid w:val="005B01CC"/>
    <w:rsid w:val="005B134F"/>
    <w:rsid w:val="005B460F"/>
    <w:rsid w:val="005B5516"/>
    <w:rsid w:val="005B5B99"/>
    <w:rsid w:val="005C10BA"/>
    <w:rsid w:val="005C2F67"/>
    <w:rsid w:val="005C3339"/>
    <w:rsid w:val="005C7818"/>
    <w:rsid w:val="005C78D7"/>
    <w:rsid w:val="005D0D59"/>
    <w:rsid w:val="005D20FB"/>
    <w:rsid w:val="005D613F"/>
    <w:rsid w:val="005E1007"/>
    <w:rsid w:val="005E48DD"/>
    <w:rsid w:val="005E4C3F"/>
    <w:rsid w:val="005E633F"/>
    <w:rsid w:val="005E661A"/>
    <w:rsid w:val="005F10C6"/>
    <w:rsid w:val="005F3F3D"/>
    <w:rsid w:val="005F4159"/>
    <w:rsid w:val="005F5FE9"/>
    <w:rsid w:val="005F7647"/>
    <w:rsid w:val="006026FB"/>
    <w:rsid w:val="00605B0B"/>
    <w:rsid w:val="00613993"/>
    <w:rsid w:val="006161D5"/>
    <w:rsid w:val="00617A9F"/>
    <w:rsid w:val="006204F7"/>
    <w:rsid w:val="00622823"/>
    <w:rsid w:val="0062319E"/>
    <w:rsid w:val="00623618"/>
    <w:rsid w:val="00623E2F"/>
    <w:rsid w:val="00632885"/>
    <w:rsid w:val="0063455D"/>
    <w:rsid w:val="006418FA"/>
    <w:rsid w:val="00643320"/>
    <w:rsid w:val="00644B0A"/>
    <w:rsid w:val="006479AF"/>
    <w:rsid w:val="0065016E"/>
    <w:rsid w:val="00650EF6"/>
    <w:rsid w:val="00655B6D"/>
    <w:rsid w:val="00655B9C"/>
    <w:rsid w:val="00655BA2"/>
    <w:rsid w:val="00655FC1"/>
    <w:rsid w:val="00656B9F"/>
    <w:rsid w:val="00661EF6"/>
    <w:rsid w:val="0066320D"/>
    <w:rsid w:val="006649CB"/>
    <w:rsid w:val="0066613D"/>
    <w:rsid w:val="00667792"/>
    <w:rsid w:val="006743D4"/>
    <w:rsid w:val="00676A79"/>
    <w:rsid w:val="00677F9B"/>
    <w:rsid w:val="00683C44"/>
    <w:rsid w:val="00685059"/>
    <w:rsid w:val="00685AC9"/>
    <w:rsid w:val="006864E2"/>
    <w:rsid w:val="006917DA"/>
    <w:rsid w:val="006963F9"/>
    <w:rsid w:val="0069756E"/>
    <w:rsid w:val="006A0107"/>
    <w:rsid w:val="006A4D83"/>
    <w:rsid w:val="006A74AA"/>
    <w:rsid w:val="006A7CDB"/>
    <w:rsid w:val="006B0CE9"/>
    <w:rsid w:val="006B7AD8"/>
    <w:rsid w:val="006C2760"/>
    <w:rsid w:val="006C2D39"/>
    <w:rsid w:val="006C3EC3"/>
    <w:rsid w:val="006C6905"/>
    <w:rsid w:val="006C6FA0"/>
    <w:rsid w:val="006C7645"/>
    <w:rsid w:val="006D1663"/>
    <w:rsid w:val="006D6CE3"/>
    <w:rsid w:val="006D7CE4"/>
    <w:rsid w:val="006E7DB9"/>
    <w:rsid w:val="006F351D"/>
    <w:rsid w:val="006F3662"/>
    <w:rsid w:val="006F4EEA"/>
    <w:rsid w:val="006F5581"/>
    <w:rsid w:val="006F6DEC"/>
    <w:rsid w:val="006F6F2A"/>
    <w:rsid w:val="006F6F40"/>
    <w:rsid w:val="00702122"/>
    <w:rsid w:val="0070486A"/>
    <w:rsid w:val="00704908"/>
    <w:rsid w:val="007075CA"/>
    <w:rsid w:val="00707DC7"/>
    <w:rsid w:val="0071061A"/>
    <w:rsid w:val="007127DA"/>
    <w:rsid w:val="0071282A"/>
    <w:rsid w:val="0071460A"/>
    <w:rsid w:val="00715704"/>
    <w:rsid w:val="00716FCA"/>
    <w:rsid w:val="0072166C"/>
    <w:rsid w:val="007232D9"/>
    <w:rsid w:val="0072592B"/>
    <w:rsid w:val="00725E48"/>
    <w:rsid w:val="00731AB1"/>
    <w:rsid w:val="007326D9"/>
    <w:rsid w:val="00732B93"/>
    <w:rsid w:val="00732DAC"/>
    <w:rsid w:val="00735060"/>
    <w:rsid w:val="00736DF5"/>
    <w:rsid w:val="00737D8B"/>
    <w:rsid w:val="0074276C"/>
    <w:rsid w:val="00752185"/>
    <w:rsid w:val="00755DA1"/>
    <w:rsid w:val="0075728E"/>
    <w:rsid w:val="00757BEA"/>
    <w:rsid w:val="00760B55"/>
    <w:rsid w:val="00761355"/>
    <w:rsid w:val="00762E28"/>
    <w:rsid w:val="00763BF8"/>
    <w:rsid w:val="007647D5"/>
    <w:rsid w:val="00771926"/>
    <w:rsid w:val="00773EC2"/>
    <w:rsid w:val="00775ABD"/>
    <w:rsid w:val="00780155"/>
    <w:rsid w:val="00781BB3"/>
    <w:rsid w:val="00782606"/>
    <w:rsid w:val="007852A1"/>
    <w:rsid w:val="00786739"/>
    <w:rsid w:val="00787211"/>
    <w:rsid w:val="007879AC"/>
    <w:rsid w:val="007912AF"/>
    <w:rsid w:val="00795D70"/>
    <w:rsid w:val="007963DF"/>
    <w:rsid w:val="007A758C"/>
    <w:rsid w:val="007B079E"/>
    <w:rsid w:val="007B4260"/>
    <w:rsid w:val="007B6ECC"/>
    <w:rsid w:val="007C107D"/>
    <w:rsid w:val="007C2536"/>
    <w:rsid w:val="007C52D5"/>
    <w:rsid w:val="007C7FBC"/>
    <w:rsid w:val="007D0FC1"/>
    <w:rsid w:val="007D3548"/>
    <w:rsid w:val="007D3BEA"/>
    <w:rsid w:val="007D415B"/>
    <w:rsid w:val="007D567D"/>
    <w:rsid w:val="007D62A3"/>
    <w:rsid w:val="007D6F6C"/>
    <w:rsid w:val="007E1307"/>
    <w:rsid w:val="007E7229"/>
    <w:rsid w:val="007F1CC7"/>
    <w:rsid w:val="007F3703"/>
    <w:rsid w:val="007F6516"/>
    <w:rsid w:val="007F6752"/>
    <w:rsid w:val="007F6BDC"/>
    <w:rsid w:val="00800887"/>
    <w:rsid w:val="00800AEA"/>
    <w:rsid w:val="008023AE"/>
    <w:rsid w:val="00805E51"/>
    <w:rsid w:val="008063F3"/>
    <w:rsid w:val="0080700D"/>
    <w:rsid w:val="008107AB"/>
    <w:rsid w:val="008113BC"/>
    <w:rsid w:val="00811E09"/>
    <w:rsid w:val="00813289"/>
    <w:rsid w:val="008161C9"/>
    <w:rsid w:val="008164C1"/>
    <w:rsid w:val="008166D2"/>
    <w:rsid w:val="008222CF"/>
    <w:rsid w:val="00824611"/>
    <w:rsid w:val="00825942"/>
    <w:rsid w:val="0082600C"/>
    <w:rsid w:val="008320B6"/>
    <w:rsid w:val="00832A8C"/>
    <w:rsid w:val="00832BD8"/>
    <w:rsid w:val="008342E5"/>
    <w:rsid w:val="0083460E"/>
    <w:rsid w:val="00834AAF"/>
    <w:rsid w:val="0083784A"/>
    <w:rsid w:val="00841748"/>
    <w:rsid w:val="008427CC"/>
    <w:rsid w:val="008429FE"/>
    <w:rsid w:val="008431FC"/>
    <w:rsid w:val="00843909"/>
    <w:rsid w:val="00844373"/>
    <w:rsid w:val="00845C68"/>
    <w:rsid w:val="0084693A"/>
    <w:rsid w:val="00854AC0"/>
    <w:rsid w:val="00854FBA"/>
    <w:rsid w:val="0085647F"/>
    <w:rsid w:val="00863B82"/>
    <w:rsid w:val="008642E7"/>
    <w:rsid w:val="00864CE9"/>
    <w:rsid w:val="00865A55"/>
    <w:rsid w:val="00865B7A"/>
    <w:rsid w:val="0086639C"/>
    <w:rsid w:val="00866B37"/>
    <w:rsid w:val="008707B8"/>
    <w:rsid w:val="00870A6A"/>
    <w:rsid w:val="00871FDF"/>
    <w:rsid w:val="008763BF"/>
    <w:rsid w:val="008820FA"/>
    <w:rsid w:val="00887D49"/>
    <w:rsid w:val="00890713"/>
    <w:rsid w:val="00892603"/>
    <w:rsid w:val="00892F81"/>
    <w:rsid w:val="00893A4D"/>
    <w:rsid w:val="00893CB9"/>
    <w:rsid w:val="008969EE"/>
    <w:rsid w:val="008976E8"/>
    <w:rsid w:val="008A6917"/>
    <w:rsid w:val="008B48AF"/>
    <w:rsid w:val="008B5348"/>
    <w:rsid w:val="008B5AFF"/>
    <w:rsid w:val="008B7C68"/>
    <w:rsid w:val="008C1AC1"/>
    <w:rsid w:val="008C3D03"/>
    <w:rsid w:val="008C50E2"/>
    <w:rsid w:val="008D0D9D"/>
    <w:rsid w:val="008D1299"/>
    <w:rsid w:val="008D1CE2"/>
    <w:rsid w:val="008D45FF"/>
    <w:rsid w:val="008D7039"/>
    <w:rsid w:val="008D7B70"/>
    <w:rsid w:val="008E03AC"/>
    <w:rsid w:val="008E62F6"/>
    <w:rsid w:val="008F08BE"/>
    <w:rsid w:val="008F61ED"/>
    <w:rsid w:val="008F6532"/>
    <w:rsid w:val="00904DB5"/>
    <w:rsid w:val="00904E68"/>
    <w:rsid w:val="00906E64"/>
    <w:rsid w:val="00907672"/>
    <w:rsid w:val="00907790"/>
    <w:rsid w:val="00912F24"/>
    <w:rsid w:val="0091304F"/>
    <w:rsid w:val="00913D65"/>
    <w:rsid w:val="00920026"/>
    <w:rsid w:val="00921AF4"/>
    <w:rsid w:val="00921CAA"/>
    <w:rsid w:val="00922DC2"/>
    <w:rsid w:val="00926DEF"/>
    <w:rsid w:val="009277B9"/>
    <w:rsid w:val="0093260C"/>
    <w:rsid w:val="0093606A"/>
    <w:rsid w:val="00941CB6"/>
    <w:rsid w:val="00943251"/>
    <w:rsid w:val="00950CDE"/>
    <w:rsid w:val="0095387C"/>
    <w:rsid w:val="00954349"/>
    <w:rsid w:val="00955DFF"/>
    <w:rsid w:val="0095744B"/>
    <w:rsid w:val="0095772C"/>
    <w:rsid w:val="00960C1E"/>
    <w:rsid w:val="00966E9A"/>
    <w:rsid w:val="00971E7D"/>
    <w:rsid w:val="00974F27"/>
    <w:rsid w:val="00975A53"/>
    <w:rsid w:val="009811D1"/>
    <w:rsid w:val="00981265"/>
    <w:rsid w:val="00981E1B"/>
    <w:rsid w:val="00990782"/>
    <w:rsid w:val="00991F87"/>
    <w:rsid w:val="00992B49"/>
    <w:rsid w:val="00995A0D"/>
    <w:rsid w:val="0099733C"/>
    <w:rsid w:val="009A32F7"/>
    <w:rsid w:val="009A41E4"/>
    <w:rsid w:val="009A4D21"/>
    <w:rsid w:val="009A54FE"/>
    <w:rsid w:val="009A5FE0"/>
    <w:rsid w:val="009A71E5"/>
    <w:rsid w:val="009A79F1"/>
    <w:rsid w:val="009B28E9"/>
    <w:rsid w:val="009B2E9E"/>
    <w:rsid w:val="009B376D"/>
    <w:rsid w:val="009B3978"/>
    <w:rsid w:val="009C125B"/>
    <w:rsid w:val="009C1907"/>
    <w:rsid w:val="009C23CE"/>
    <w:rsid w:val="009C2CBB"/>
    <w:rsid w:val="009C48C3"/>
    <w:rsid w:val="009C4C18"/>
    <w:rsid w:val="009C5ABC"/>
    <w:rsid w:val="009C6CFB"/>
    <w:rsid w:val="009C7356"/>
    <w:rsid w:val="009C7502"/>
    <w:rsid w:val="009D17BB"/>
    <w:rsid w:val="009D2F0E"/>
    <w:rsid w:val="009D32E1"/>
    <w:rsid w:val="009D517B"/>
    <w:rsid w:val="009E0BE6"/>
    <w:rsid w:val="009E197D"/>
    <w:rsid w:val="009E2480"/>
    <w:rsid w:val="009E2E69"/>
    <w:rsid w:val="009E799F"/>
    <w:rsid w:val="009F096D"/>
    <w:rsid w:val="009F279A"/>
    <w:rsid w:val="009F3768"/>
    <w:rsid w:val="009F3852"/>
    <w:rsid w:val="00A016E5"/>
    <w:rsid w:val="00A01BC0"/>
    <w:rsid w:val="00A06261"/>
    <w:rsid w:val="00A166C5"/>
    <w:rsid w:val="00A17673"/>
    <w:rsid w:val="00A24173"/>
    <w:rsid w:val="00A2554C"/>
    <w:rsid w:val="00A3430D"/>
    <w:rsid w:val="00A3473E"/>
    <w:rsid w:val="00A3703A"/>
    <w:rsid w:val="00A376AF"/>
    <w:rsid w:val="00A41464"/>
    <w:rsid w:val="00A446D9"/>
    <w:rsid w:val="00A50209"/>
    <w:rsid w:val="00A611C1"/>
    <w:rsid w:val="00A6453A"/>
    <w:rsid w:val="00A67BEE"/>
    <w:rsid w:val="00A710E9"/>
    <w:rsid w:val="00A7577F"/>
    <w:rsid w:val="00A7660E"/>
    <w:rsid w:val="00A77CFC"/>
    <w:rsid w:val="00A8297E"/>
    <w:rsid w:val="00A8408A"/>
    <w:rsid w:val="00A84F16"/>
    <w:rsid w:val="00A86174"/>
    <w:rsid w:val="00A863DF"/>
    <w:rsid w:val="00A87DF4"/>
    <w:rsid w:val="00A91679"/>
    <w:rsid w:val="00A95E9D"/>
    <w:rsid w:val="00A96981"/>
    <w:rsid w:val="00A97DB0"/>
    <w:rsid w:val="00AA0F1E"/>
    <w:rsid w:val="00AA1C81"/>
    <w:rsid w:val="00AA5C39"/>
    <w:rsid w:val="00AB1801"/>
    <w:rsid w:val="00AB27F4"/>
    <w:rsid w:val="00AB2EC8"/>
    <w:rsid w:val="00AB4B65"/>
    <w:rsid w:val="00AB556F"/>
    <w:rsid w:val="00AB6536"/>
    <w:rsid w:val="00AB749B"/>
    <w:rsid w:val="00AB7C0E"/>
    <w:rsid w:val="00AC1870"/>
    <w:rsid w:val="00AC20CF"/>
    <w:rsid w:val="00AC5697"/>
    <w:rsid w:val="00AC5A4F"/>
    <w:rsid w:val="00AC65E3"/>
    <w:rsid w:val="00AD33BC"/>
    <w:rsid w:val="00AE0CC3"/>
    <w:rsid w:val="00AE1C60"/>
    <w:rsid w:val="00AE4597"/>
    <w:rsid w:val="00AF458A"/>
    <w:rsid w:val="00AF5805"/>
    <w:rsid w:val="00AF6C58"/>
    <w:rsid w:val="00AF73CD"/>
    <w:rsid w:val="00B034A7"/>
    <w:rsid w:val="00B03665"/>
    <w:rsid w:val="00B03AA7"/>
    <w:rsid w:val="00B045A7"/>
    <w:rsid w:val="00B04AC1"/>
    <w:rsid w:val="00B05ABE"/>
    <w:rsid w:val="00B116FC"/>
    <w:rsid w:val="00B152E7"/>
    <w:rsid w:val="00B16C01"/>
    <w:rsid w:val="00B21D52"/>
    <w:rsid w:val="00B2245F"/>
    <w:rsid w:val="00B23F4A"/>
    <w:rsid w:val="00B250C7"/>
    <w:rsid w:val="00B26002"/>
    <w:rsid w:val="00B2601C"/>
    <w:rsid w:val="00B3063A"/>
    <w:rsid w:val="00B32AB2"/>
    <w:rsid w:val="00B36D8D"/>
    <w:rsid w:val="00B375BA"/>
    <w:rsid w:val="00B456F5"/>
    <w:rsid w:val="00B45A26"/>
    <w:rsid w:val="00B46EE3"/>
    <w:rsid w:val="00B47656"/>
    <w:rsid w:val="00B47FD9"/>
    <w:rsid w:val="00B509FF"/>
    <w:rsid w:val="00B52020"/>
    <w:rsid w:val="00B53A8D"/>
    <w:rsid w:val="00B5563D"/>
    <w:rsid w:val="00B6630F"/>
    <w:rsid w:val="00B6668D"/>
    <w:rsid w:val="00B700D1"/>
    <w:rsid w:val="00B74216"/>
    <w:rsid w:val="00B75640"/>
    <w:rsid w:val="00B837CB"/>
    <w:rsid w:val="00B8387B"/>
    <w:rsid w:val="00B844E6"/>
    <w:rsid w:val="00B92F0F"/>
    <w:rsid w:val="00B94081"/>
    <w:rsid w:val="00B950A3"/>
    <w:rsid w:val="00B96275"/>
    <w:rsid w:val="00BA0A0E"/>
    <w:rsid w:val="00BA2125"/>
    <w:rsid w:val="00BA26AC"/>
    <w:rsid w:val="00BB3011"/>
    <w:rsid w:val="00BC4682"/>
    <w:rsid w:val="00BC51B9"/>
    <w:rsid w:val="00BD1A79"/>
    <w:rsid w:val="00BD6FB8"/>
    <w:rsid w:val="00BE2E37"/>
    <w:rsid w:val="00BE47AC"/>
    <w:rsid w:val="00BE690E"/>
    <w:rsid w:val="00BF5AD6"/>
    <w:rsid w:val="00C0108F"/>
    <w:rsid w:val="00C02137"/>
    <w:rsid w:val="00C02604"/>
    <w:rsid w:val="00C02C43"/>
    <w:rsid w:val="00C039C6"/>
    <w:rsid w:val="00C03E03"/>
    <w:rsid w:val="00C03E0B"/>
    <w:rsid w:val="00C06304"/>
    <w:rsid w:val="00C07C31"/>
    <w:rsid w:val="00C11B19"/>
    <w:rsid w:val="00C12C03"/>
    <w:rsid w:val="00C12E70"/>
    <w:rsid w:val="00C170F1"/>
    <w:rsid w:val="00C21AD0"/>
    <w:rsid w:val="00C23075"/>
    <w:rsid w:val="00C31EFE"/>
    <w:rsid w:val="00C32583"/>
    <w:rsid w:val="00C32E98"/>
    <w:rsid w:val="00C3440A"/>
    <w:rsid w:val="00C37FBE"/>
    <w:rsid w:val="00C41950"/>
    <w:rsid w:val="00C41B54"/>
    <w:rsid w:val="00C427AC"/>
    <w:rsid w:val="00C4645E"/>
    <w:rsid w:val="00C55866"/>
    <w:rsid w:val="00C56977"/>
    <w:rsid w:val="00C57C2F"/>
    <w:rsid w:val="00C611FE"/>
    <w:rsid w:val="00C65F58"/>
    <w:rsid w:val="00C65FEC"/>
    <w:rsid w:val="00C76753"/>
    <w:rsid w:val="00C819FC"/>
    <w:rsid w:val="00C84DA7"/>
    <w:rsid w:val="00C876B7"/>
    <w:rsid w:val="00C9165D"/>
    <w:rsid w:val="00C92192"/>
    <w:rsid w:val="00C93B62"/>
    <w:rsid w:val="00CA34EB"/>
    <w:rsid w:val="00CA35BF"/>
    <w:rsid w:val="00CA78E8"/>
    <w:rsid w:val="00CB4955"/>
    <w:rsid w:val="00CB4A78"/>
    <w:rsid w:val="00CB5812"/>
    <w:rsid w:val="00CB5DA6"/>
    <w:rsid w:val="00CC0F29"/>
    <w:rsid w:val="00CC1AEF"/>
    <w:rsid w:val="00CC3E34"/>
    <w:rsid w:val="00CC5F7A"/>
    <w:rsid w:val="00CC61B4"/>
    <w:rsid w:val="00CC756E"/>
    <w:rsid w:val="00CD078D"/>
    <w:rsid w:val="00CE1197"/>
    <w:rsid w:val="00CE340D"/>
    <w:rsid w:val="00CE70A4"/>
    <w:rsid w:val="00CE74C8"/>
    <w:rsid w:val="00CF074F"/>
    <w:rsid w:val="00CF0A10"/>
    <w:rsid w:val="00CF0C75"/>
    <w:rsid w:val="00CF4879"/>
    <w:rsid w:val="00CF4AC2"/>
    <w:rsid w:val="00CF710E"/>
    <w:rsid w:val="00CF73EF"/>
    <w:rsid w:val="00CF76CF"/>
    <w:rsid w:val="00CF7F67"/>
    <w:rsid w:val="00D02145"/>
    <w:rsid w:val="00D024B2"/>
    <w:rsid w:val="00D0347B"/>
    <w:rsid w:val="00D1190B"/>
    <w:rsid w:val="00D13212"/>
    <w:rsid w:val="00D133EA"/>
    <w:rsid w:val="00D13981"/>
    <w:rsid w:val="00D13E63"/>
    <w:rsid w:val="00D142B5"/>
    <w:rsid w:val="00D159A5"/>
    <w:rsid w:val="00D15EDD"/>
    <w:rsid w:val="00D16579"/>
    <w:rsid w:val="00D2756D"/>
    <w:rsid w:val="00D33C9B"/>
    <w:rsid w:val="00D34315"/>
    <w:rsid w:val="00D34D98"/>
    <w:rsid w:val="00D36987"/>
    <w:rsid w:val="00D3698B"/>
    <w:rsid w:val="00D37E8D"/>
    <w:rsid w:val="00D4154A"/>
    <w:rsid w:val="00D440ED"/>
    <w:rsid w:val="00D454C0"/>
    <w:rsid w:val="00D4589C"/>
    <w:rsid w:val="00D504A7"/>
    <w:rsid w:val="00D51BA1"/>
    <w:rsid w:val="00D5391A"/>
    <w:rsid w:val="00D53CA1"/>
    <w:rsid w:val="00D6019B"/>
    <w:rsid w:val="00D60521"/>
    <w:rsid w:val="00D64FF0"/>
    <w:rsid w:val="00D7118E"/>
    <w:rsid w:val="00D74411"/>
    <w:rsid w:val="00D762B3"/>
    <w:rsid w:val="00D80BBE"/>
    <w:rsid w:val="00D8206D"/>
    <w:rsid w:val="00D83EAC"/>
    <w:rsid w:val="00D84487"/>
    <w:rsid w:val="00D8497C"/>
    <w:rsid w:val="00D84CCF"/>
    <w:rsid w:val="00D84FB0"/>
    <w:rsid w:val="00D869E7"/>
    <w:rsid w:val="00D87929"/>
    <w:rsid w:val="00D93A72"/>
    <w:rsid w:val="00DA1E0F"/>
    <w:rsid w:val="00DA317D"/>
    <w:rsid w:val="00DA461B"/>
    <w:rsid w:val="00DA6B1E"/>
    <w:rsid w:val="00DA7903"/>
    <w:rsid w:val="00DB643C"/>
    <w:rsid w:val="00DC0725"/>
    <w:rsid w:val="00DC1361"/>
    <w:rsid w:val="00DC2F6A"/>
    <w:rsid w:val="00DC4783"/>
    <w:rsid w:val="00DC63C0"/>
    <w:rsid w:val="00DC660C"/>
    <w:rsid w:val="00DD2EFB"/>
    <w:rsid w:val="00DD403B"/>
    <w:rsid w:val="00DD5B83"/>
    <w:rsid w:val="00DE0B81"/>
    <w:rsid w:val="00DE27D5"/>
    <w:rsid w:val="00DE55D5"/>
    <w:rsid w:val="00DE694A"/>
    <w:rsid w:val="00DE6BCA"/>
    <w:rsid w:val="00DF2F39"/>
    <w:rsid w:val="00DF3C51"/>
    <w:rsid w:val="00DF4FAB"/>
    <w:rsid w:val="00DF6B60"/>
    <w:rsid w:val="00E002FA"/>
    <w:rsid w:val="00E00608"/>
    <w:rsid w:val="00E00B99"/>
    <w:rsid w:val="00E02635"/>
    <w:rsid w:val="00E02CF0"/>
    <w:rsid w:val="00E0594C"/>
    <w:rsid w:val="00E1085E"/>
    <w:rsid w:val="00E16F05"/>
    <w:rsid w:val="00E17A47"/>
    <w:rsid w:val="00E216C3"/>
    <w:rsid w:val="00E22708"/>
    <w:rsid w:val="00E27127"/>
    <w:rsid w:val="00E300E7"/>
    <w:rsid w:val="00E30838"/>
    <w:rsid w:val="00E30A92"/>
    <w:rsid w:val="00E332BA"/>
    <w:rsid w:val="00E37795"/>
    <w:rsid w:val="00E40255"/>
    <w:rsid w:val="00E5275D"/>
    <w:rsid w:val="00E55447"/>
    <w:rsid w:val="00E56F52"/>
    <w:rsid w:val="00E600B4"/>
    <w:rsid w:val="00E63F9C"/>
    <w:rsid w:val="00E66D18"/>
    <w:rsid w:val="00E67284"/>
    <w:rsid w:val="00E70125"/>
    <w:rsid w:val="00E75AA0"/>
    <w:rsid w:val="00E83EC3"/>
    <w:rsid w:val="00E9269B"/>
    <w:rsid w:val="00E946C9"/>
    <w:rsid w:val="00E946CC"/>
    <w:rsid w:val="00E9493F"/>
    <w:rsid w:val="00E9530F"/>
    <w:rsid w:val="00E9675F"/>
    <w:rsid w:val="00E96C21"/>
    <w:rsid w:val="00EA2BF5"/>
    <w:rsid w:val="00EA3C00"/>
    <w:rsid w:val="00EA4017"/>
    <w:rsid w:val="00EA446A"/>
    <w:rsid w:val="00EA53F4"/>
    <w:rsid w:val="00EA5E02"/>
    <w:rsid w:val="00EA6FDA"/>
    <w:rsid w:val="00EB0952"/>
    <w:rsid w:val="00EB124A"/>
    <w:rsid w:val="00EB18A8"/>
    <w:rsid w:val="00EB1E70"/>
    <w:rsid w:val="00EB45E6"/>
    <w:rsid w:val="00EC29D1"/>
    <w:rsid w:val="00EC3508"/>
    <w:rsid w:val="00EC472A"/>
    <w:rsid w:val="00EC556C"/>
    <w:rsid w:val="00EC64C6"/>
    <w:rsid w:val="00ED2016"/>
    <w:rsid w:val="00ED2531"/>
    <w:rsid w:val="00ED288A"/>
    <w:rsid w:val="00ED32B4"/>
    <w:rsid w:val="00ED5C04"/>
    <w:rsid w:val="00EE0381"/>
    <w:rsid w:val="00EE19FE"/>
    <w:rsid w:val="00EE1FC6"/>
    <w:rsid w:val="00EE5724"/>
    <w:rsid w:val="00EF037F"/>
    <w:rsid w:val="00EF1F35"/>
    <w:rsid w:val="00EF5CA5"/>
    <w:rsid w:val="00EF5E36"/>
    <w:rsid w:val="00EF6918"/>
    <w:rsid w:val="00EF743C"/>
    <w:rsid w:val="00F01463"/>
    <w:rsid w:val="00F05033"/>
    <w:rsid w:val="00F06899"/>
    <w:rsid w:val="00F07A82"/>
    <w:rsid w:val="00F11FDF"/>
    <w:rsid w:val="00F12238"/>
    <w:rsid w:val="00F13644"/>
    <w:rsid w:val="00F14D11"/>
    <w:rsid w:val="00F15801"/>
    <w:rsid w:val="00F21C46"/>
    <w:rsid w:val="00F21DDF"/>
    <w:rsid w:val="00F21FB5"/>
    <w:rsid w:val="00F251FB"/>
    <w:rsid w:val="00F25282"/>
    <w:rsid w:val="00F25532"/>
    <w:rsid w:val="00F268A5"/>
    <w:rsid w:val="00F31CD5"/>
    <w:rsid w:val="00F32A19"/>
    <w:rsid w:val="00F32E06"/>
    <w:rsid w:val="00F45B80"/>
    <w:rsid w:val="00F537DA"/>
    <w:rsid w:val="00F552F9"/>
    <w:rsid w:val="00F565D9"/>
    <w:rsid w:val="00F606CA"/>
    <w:rsid w:val="00F61256"/>
    <w:rsid w:val="00F6129D"/>
    <w:rsid w:val="00F637F0"/>
    <w:rsid w:val="00F66385"/>
    <w:rsid w:val="00F70DB1"/>
    <w:rsid w:val="00F7114A"/>
    <w:rsid w:val="00F72569"/>
    <w:rsid w:val="00F746AA"/>
    <w:rsid w:val="00F747D3"/>
    <w:rsid w:val="00F750A4"/>
    <w:rsid w:val="00F773A4"/>
    <w:rsid w:val="00F778CD"/>
    <w:rsid w:val="00F81C3D"/>
    <w:rsid w:val="00F83B27"/>
    <w:rsid w:val="00F84D08"/>
    <w:rsid w:val="00F909EC"/>
    <w:rsid w:val="00F91F30"/>
    <w:rsid w:val="00FA0626"/>
    <w:rsid w:val="00FA6B68"/>
    <w:rsid w:val="00FA7357"/>
    <w:rsid w:val="00FB1C5C"/>
    <w:rsid w:val="00FB57AD"/>
    <w:rsid w:val="00FB6E01"/>
    <w:rsid w:val="00FC0963"/>
    <w:rsid w:val="00FC4352"/>
    <w:rsid w:val="00FC46E1"/>
    <w:rsid w:val="00FC5244"/>
    <w:rsid w:val="00FC5ACF"/>
    <w:rsid w:val="00FC65B2"/>
    <w:rsid w:val="00FC69EE"/>
    <w:rsid w:val="00FD26A4"/>
    <w:rsid w:val="00FD4839"/>
    <w:rsid w:val="00FD50E6"/>
    <w:rsid w:val="00FD6B40"/>
    <w:rsid w:val="00FE5462"/>
    <w:rsid w:val="00FF050E"/>
    <w:rsid w:val="00FF0E50"/>
    <w:rsid w:val="00FF2CBC"/>
    <w:rsid w:val="00FF31C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729D"/>
  <w15:docId w15:val="{8FA05071-37AD-4E1F-80BE-30973636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rsid w:val="002F3373"/>
    <w:pPr>
      <w:spacing w:after="120" w:line="480" w:lineRule="auto"/>
      <w:ind w:left="283"/>
    </w:pPr>
  </w:style>
  <w:style w:type="character" w:customStyle="1" w:styleId="Tekstpodstawowywcity2Znak">
    <w:name w:val="Tekst podstawowy wcięty 2 Znak"/>
    <w:basedOn w:val="Domylnaczcionkaakapitu"/>
    <w:link w:val="Tekstpodstawowywcity2"/>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qFormat/>
    <w:rsid w:val="002F3373"/>
    <w:pPr>
      <w:jc w:val="right"/>
    </w:pPr>
    <w:rPr>
      <w:b/>
      <w:bCs/>
      <w:i/>
      <w:iCs/>
    </w:rPr>
  </w:style>
  <w:style w:type="character" w:customStyle="1" w:styleId="PodpisZnak">
    <w:name w:val="Podpis Znak"/>
    <w:basedOn w:val="Domylnaczcionkaakapitu"/>
    <w:link w:val="Podpis"/>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rsid w:val="002F3373"/>
    <w:pPr>
      <w:numPr>
        <w:numId w:val="1"/>
      </w:numPr>
      <w:tabs>
        <w:tab w:val="clear" w:pos="360"/>
        <w:tab w:val="num" w:pos="926"/>
      </w:tabs>
    </w:pPr>
  </w:style>
  <w:style w:type="paragraph" w:styleId="Listapunktowana2">
    <w:name w:val="List Bullet 2"/>
    <w:basedOn w:val="Normalny"/>
    <w:autoRedefine/>
    <w:rsid w:val="002F3373"/>
    <w:pPr>
      <w:numPr>
        <w:numId w:val="2"/>
      </w:numPr>
      <w:tabs>
        <w:tab w:val="num" w:pos="2340"/>
      </w:tabs>
    </w:pPr>
  </w:style>
  <w:style w:type="paragraph" w:styleId="Listapunktowana3">
    <w:name w:val="List Bullet 3"/>
    <w:basedOn w:val="Normalny"/>
    <w:autoRedefine/>
    <w:rsid w:val="002F3373"/>
    <w:pPr>
      <w:numPr>
        <w:numId w:val="3"/>
      </w:numPr>
      <w:tabs>
        <w:tab w:val="num" w:pos="643"/>
        <w:tab w:val="num" w:pos="720"/>
      </w:tabs>
    </w:pPr>
  </w:style>
  <w:style w:type="paragraph" w:styleId="Lista-kontynuacja">
    <w:name w:val="List Continue"/>
    <w:basedOn w:val="Normalny"/>
    <w:rsid w:val="002F3373"/>
    <w:pPr>
      <w:spacing w:after="120"/>
      <w:ind w:left="283"/>
    </w:pPr>
  </w:style>
  <w:style w:type="paragraph" w:styleId="Lista-kontynuacja2">
    <w:name w:val="List Continue 2"/>
    <w:basedOn w:val="Normalny"/>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Bulle"/>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2F3373"/>
    <w:rPr>
      <w:rFonts w:ascii="Tahoma" w:hAnsi="Tahoma" w:cs="Tahoma"/>
      <w:sz w:val="16"/>
      <w:szCs w:val="16"/>
    </w:rPr>
  </w:style>
  <w:style w:type="character" w:customStyle="1" w:styleId="MapadokumentuZnak">
    <w:name w:val="Mapa dokumentu Znak"/>
    <w:basedOn w:val="Domylnaczcionkaakapitu"/>
    <w:link w:val="Mapadokumentu"/>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rPr>
  </w:style>
  <w:style w:type="character" w:customStyle="1" w:styleId="NazwapunktuZnak">
    <w:name w:val="Nazwa punktu Znak"/>
    <w:link w:val="Nazwapunktu"/>
    <w:rsid w:val="004279F4"/>
    <w:rPr>
      <w:rFonts w:ascii="Calibri" w:eastAsia="Calibri" w:hAnsi="Calibri" w:cs="Times New Roman"/>
      <w:b/>
      <w:bCs/>
      <w:sz w:val="24"/>
      <w:szCs w:val="24"/>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rPr>
  </w:style>
  <w:style w:type="paragraph" w:customStyle="1" w:styleId="Nagwek20">
    <w:name w:val="Nagłówek #2"/>
    <w:link w:val="Nagwek21"/>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rPr>
  </w:style>
  <w:style w:type="paragraph" w:customStyle="1" w:styleId="ListParagraph1">
    <w:name w:val="List Paragraph1"/>
    <w:basedOn w:val="Normalny"/>
    <w:qFormat/>
    <w:rsid w:val="00DE694A"/>
    <w:pPr>
      <w:widowControl w:val="0"/>
      <w:spacing w:before="100" w:beforeAutospacing="1" w:after="100" w:afterAutospacing="1"/>
      <w:contextualSpacing/>
    </w:pPr>
    <w:rPr>
      <w:rFonts w:ascii="Courier New" w:eastAsia="Times New Roman" w:hAnsi="Courier New" w:cs="Courier New"/>
      <w:color w:val="000000"/>
    </w:rPr>
  </w:style>
  <w:style w:type="character" w:customStyle="1" w:styleId="Nagwek21">
    <w:name w:val="Nagłówek #2_"/>
    <w:link w:val="Nagwek20"/>
    <w:rsid w:val="007852A1"/>
    <w:rPr>
      <w:rFonts w:ascii="Arial" w:eastAsia="Arial Unicode MS" w:hAnsi="Arial" w:cs="Arial Unicode MS"/>
      <w:b/>
      <w:bCs/>
      <w:color w:val="000000"/>
      <w:sz w:val="21"/>
      <w:szCs w:val="21"/>
      <w:u w:color="000000"/>
      <w:bdr w:val="nil"/>
      <w:shd w:val="clear" w:color="auto" w:fill="FFFFFF"/>
      <w:lang w:eastAsia="pl-PL"/>
    </w:rPr>
  </w:style>
  <w:style w:type="character" w:customStyle="1" w:styleId="Nierozpoznanawzmianka7">
    <w:name w:val="Nierozpoznana wzmianka7"/>
    <w:basedOn w:val="Domylnaczcionkaakapitu"/>
    <w:uiPriority w:val="99"/>
    <w:semiHidden/>
    <w:unhideWhenUsed/>
    <w:rsid w:val="00FC5ACF"/>
    <w:rPr>
      <w:color w:val="605E5C"/>
      <w:shd w:val="clear" w:color="auto" w:fill="E1DFDD"/>
    </w:rPr>
  </w:style>
  <w:style w:type="table" w:customStyle="1" w:styleId="Tabela-Siatka3">
    <w:name w:val="Tabela - Siatka3"/>
    <w:basedOn w:val="Standardowy"/>
    <w:next w:val="Tabela-Siatka"/>
    <w:rsid w:val="002F18A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07E48"/>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5A486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639C"/>
    <w:rPr>
      <w:color w:val="605E5C"/>
      <w:shd w:val="clear" w:color="auto" w:fill="E1DFDD"/>
    </w:rPr>
  </w:style>
  <w:style w:type="numbering" w:customStyle="1" w:styleId="Bezlisty1">
    <w:name w:val="Bez listy1"/>
    <w:next w:val="Bezlisty"/>
    <w:uiPriority w:val="99"/>
    <w:semiHidden/>
    <w:unhideWhenUsed/>
    <w:rsid w:val="009F279A"/>
  </w:style>
  <w:style w:type="table" w:customStyle="1" w:styleId="Tabela-Siatka6">
    <w:name w:val="Tabela - Siatka6"/>
    <w:basedOn w:val="Standardowy"/>
    <w:next w:val="Tabela-Siatka"/>
    <w:uiPriority w:val="99"/>
    <w:rsid w:val="009F279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kstpodstawowy2">
    <w:name w:val="WW-Tekst podstawowy 2"/>
    <w:basedOn w:val="Normalny"/>
    <w:rsid w:val="009F279A"/>
    <w:pPr>
      <w:tabs>
        <w:tab w:val="left" w:pos="0"/>
      </w:tabs>
      <w:suppressAutoHyphens/>
      <w:jc w:val="both"/>
    </w:pPr>
    <w:rPr>
      <w:rFonts w:eastAsia="Times New Roman"/>
      <w:szCs w:val="20"/>
      <w:lang w:eastAsia="ar-SA"/>
    </w:rPr>
  </w:style>
  <w:style w:type="paragraph" w:customStyle="1" w:styleId="Paragraf0">
    <w:name w:val="Paragraf"/>
    <w:basedOn w:val="Normalny"/>
    <w:rsid w:val="009F279A"/>
    <w:pPr>
      <w:tabs>
        <w:tab w:val="left" w:pos="0"/>
      </w:tabs>
      <w:suppressAutoHyphens/>
      <w:jc w:val="center"/>
    </w:pPr>
    <w:rPr>
      <w:rFonts w:ascii="Verdana" w:eastAsia="Times New Roman" w:hAnsi="Verdana"/>
      <w:b/>
      <w:bCs/>
      <w:sz w:val="20"/>
      <w:szCs w:val="20"/>
      <w:lang w:eastAsia="ar-SA"/>
    </w:rPr>
  </w:style>
  <w:style w:type="paragraph" w:customStyle="1" w:styleId="Akapitzlist11">
    <w:name w:val="Akapit z listą11"/>
    <w:basedOn w:val="Normalny"/>
    <w:rsid w:val="009F279A"/>
    <w:pPr>
      <w:spacing w:after="200" w:line="276" w:lineRule="auto"/>
      <w:ind w:left="720"/>
      <w:contextualSpacing/>
    </w:pPr>
    <w:rPr>
      <w:rFonts w:ascii="Calibri" w:eastAsia="Times New Roman" w:hAnsi="Calibri"/>
      <w:sz w:val="22"/>
      <w:szCs w:val="22"/>
      <w:lang w:eastAsia="en-US"/>
    </w:rPr>
  </w:style>
  <w:style w:type="character" w:customStyle="1" w:styleId="zmsearchresult">
    <w:name w:val="zmsearchresult"/>
    <w:basedOn w:val="Domylnaczcionkaakapitu"/>
    <w:rsid w:val="009F279A"/>
  </w:style>
  <w:style w:type="table" w:customStyle="1" w:styleId="Tabela-Siatka11">
    <w:name w:val="Tabela - Siatka11"/>
    <w:basedOn w:val="Standardowy"/>
    <w:next w:val="Tabela-Siatka"/>
    <w:uiPriority w:val="39"/>
    <w:rsid w:val="009F2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F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9F2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F2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F279A"/>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uiPriority w:val="99"/>
    <w:rsid w:val="009F279A"/>
    <w:pPr>
      <w:spacing w:after="0" w:line="240" w:lineRule="auto"/>
    </w:pPr>
    <w:rPr>
      <w:rFonts w:ascii="Times New Roman" w:eastAsia="Times New Roman" w:hAnsi="Times New Roman" w:cs="Times New Roman"/>
      <w:color w:val="000000"/>
      <w:kern w:val="1"/>
      <w:sz w:val="24"/>
      <w:szCs w:val="20"/>
      <w:lang w:eastAsia="zh-CN" w:bidi="hi-IN"/>
    </w:rPr>
  </w:style>
  <w:style w:type="paragraph" w:customStyle="1" w:styleId="Styl">
    <w:name w:val="Styl"/>
    <w:uiPriority w:val="99"/>
    <w:rsid w:val="009F279A"/>
    <w:pPr>
      <w:widowControl w:val="0"/>
      <w:suppressAutoHyphens/>
      <w:autoSpaceDE w:val="0"/>
      <w:autoSpaceDN w:val="0"/>
      <w:spacing w:after="0" w:line="240" w:lineRule="auto"/>
      <w:textAlignment w:val="baseline"/>
    </w:pPr>
    <w:rPr>
      <w:rFonts w:ascii="Times New Roman" w:eastAsia="Times New Roman" w:hAnsi="Times New Roman" w:cs="Calibri"/>
      <w:kern w:val="3"/>
      <w:sz w:val="24"/>
      <w:szCs w:val="24"/>
      <w:lang w:eastAsia="zh-CN"/>
    </w:rPr>
  </w:style>
  <w:style w:type="paragraph" w:customStyle="1" w:styleId="Domynie">
    <w:name w:val="Domy徑nie"/>
    <w:rsid w:val="009F279A"/>
    <w:pPr>
      <w:widowControl w:val="0"/>
      <w:autoSpaceDN w:val="0"/>
      <w:adjustRightInd w:val="0"/>
      <w:spacing w:after="0" w:line="240" w:lineRule="auto"/>
    </w:pPr>
    <w:rPr>
      <w:rFonts w:ascii="Garamond" w:eastAsia="Times New Roman" w:hAnsi="Garamond" w:cs="Garamond"/>
      <w:kern w:val="1"/>
      <w:sz w:val="24"/>
      <w:szCs w:val="24"/>
      <w:lang w:eastAsia="pl-PL" w:bidi="hi-IN"/>
    </w:rPr>
  </w:style>
  <w:style w:type="paragraph" w:customStyle="1" w:styleId="kropamylniktxt">
    <w:name w:val="kropa myślnik txt"/>
    <w:basedOn w:val="Normalny"/>
    <w:rsid w:val="009F279A"/>
    <w:pPr>
      <w:tabs>
        <w:tab w:val="left" w:pos="360"/>
      </w:tabs>
      <w:ind w:left="360"/>
    </w:pPr>
    <w:rPr>
      <w:rFonts w:ascii="Arial" w:eastAsia="Times New Roman" w:hAnsi="Arial" w:cs="Arial"/>
      <w:sz w:val="18"/>
      <w:szCs w:val="20"/>
      <w:lang w:eastAsia="en-US"/>
    </w:rPr>
  </w:style>
  <w:style w:type="paragraph" w:customStyle="1" w:styleId="xmsonormal">
    <w:name w:val="x_msonormal"/>
    <w:basedOn w:val="Normalny"/>
    <w:rsid w:val="009F279A"/>
    <w:pPr>
      <w:spacing w:before="100" w:beforeAutospacing="1" w:after="100" w:afterAutospacing="1"/>
    </w:pPr>
    <w:rPr>
      <w:rFonts w:eastAsia="Times New Roman"/>
    </w:rPr>
  </w:style>
  <w:style w:type="character" w:customStyle="1" w:styleId="Nagwek3ArialBezpogrubieniaKursywa">
    <w:name w:val="Nagłówek #3 + Arial;Bez pogrubienia;Kursywa"/>
    <w:rsid w:val="00FA7357"/>
    <w:rPr>
      <w:rFonts w:ascii="Arial" w:eastAsia="Arial" w:hAnsi="Arial" w:cs="Arial"/>
      <w:b/>
      <w:bCs/>
      <w:i/>
      <w:iCs/>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153">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787510420">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093402782">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26.05.2025%20r." TargetMode="External"/><Relationship Id="rId38" Type="http://schemas.openxmlformats.org/officeDocument/2006/relationships/hyperlink" Target="http://www.podatki.gov.pl"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image" Target="media/image2.emf"/><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szymon.matuszewski@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31F8-AC4A-405C-A82A-34FA9C61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64</Pages>
  <Words>21690</Words>
  <Characters>130146</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151533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146</cp:revision>
  <cp:lastPrinted>2025-04-17T09:57:00Z</cp:lastPrinted>
  <dcterms:created xsi:type="dcterms:W3CDTF">2024-04-19T07:01:00Z</dcterms:created>
  <dcterms:modified xsi:type="dcterms:W3CDTF">2025-04-17T09:58:00Z</dcterms:modified>
</cp:coreProperties>
</file>