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17282952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FC265A" w:rsidRPr="004D2F7C">
        <w:rPr>
          <w:rFonts w:ascii="Calibri" w:hAnsi="Calibri" w:cs="Calibri"/>
          <w:b/>
        </w:rPr>
        <w:t>„</w:t>
      </w:r>
      <w:r w:rsidR="00864C6B" w:rsidRPr="00864C6B">
        <w:rPr>
          <w:rFonts w:ascii="Calibri" w:hAnsi="Calibri" w:cs="Calibri"/>
          <w:b/>
          <w:bCs/>
          <w:iCs/>
          <w:color w:val="000000"/>
        </w:rPr>
        <w:t>Modernizacja budynku Poradni Psychologiczno-Pedagogicznej w Tarnowie</w:t>
      </w:r>
      <w:r w:rsidR="009E1584" w:rsidRPr="004D2F7C">
        <w:rPr>
          <w:rFonts w:asciiTheme="minorHAnsi" w:hAnsiTheme="minorHAnsi" w:cstheme="minorHAnsi"/>
          <w:b/>
          <w:bCs/>
        </w:rPr>
        <w:t>”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36FC357F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2C0E44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2C0E44">
        <w:rPr>
          <w:rFonts w:ascii="Calibri" w:hAnsi="Calibri" w:cs="Calibri"/>
          <w:lang w:eastAsia="pl-PL"/>
        </w:rPr>
        <w:t>507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0E62A141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>, z którego wynika, które roboty budowlane</w:t>
      </w:r>
      <w:r w:rsidR="004E4465">
        <w:rPr>
          <w:rFonts w:ascii="Calibri" w:hAnsi="Calibri" w:cs="Calibri"/>
        </w:rPr>
        <w:t xml:space="preserve"> </w:t>
      </w:r>
      <w:r w:rsidR="004E4465" w:rsidRPr="00657F23">
        <w:rPr>
          <w:rFonts w:ascii="Calibri" w:hAnsi="Calibri" w:cs="Calibri"/>
        </w:rPr>
        <w:t>lub usługi</w:t>
      </w:r>
      <w:r w:rsidRPr="003B150F">
        <w:rPr>
          <w:rFonts w:ascii="Calibri" w:hAnsi="Calibri" w:cs="Calibri"/>
        </w:rPr>
        <w:t xml:space="preserve"> 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3B150F">
        <w:rPr>
          <w:rFonts w:ascii="Calibri" w:hAnsi="Calibri" w:cs="Calibri"/>
          <w:b/>
          <w:bCs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Pr="004D2F7C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5ADD" w14:textId="77777777" w:rsidR="00080B62" w:rsidRDefault="00080B62" w:rsidP="00232956">
      <w:r>
        <w:separator/>
      </w:r>
    </w:p>
  </w:endnote>
  <w:endnote w:type="continuationSeparator" w:id="0">
    <w:p w14:paraId="62656063" w14:textId="77777777" w:rsidR="00080B62" w:rsidRDefault="00080B62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5D46" w14:textId="77777777" w:rsidR="00080B62" w:rsidRDefault="00080B62" w:rsidP="00232956">
      <w:r>
        <w:separator/>
      </w:r>
    </w:p>
  </w:footnote>
  <w:footnote w:type="continuationSeparator" w:id="0">
    <w:p w14:paraId="169C508F" w14:textId="77777777" w:rsidR="00080B62" w:rsidRDefault="00080B62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0B62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10799"/>
    <w:rsid w:val="0012270C"/>
    <w:rsid w:val="0012670D"/>
    <w:rsid w:val="0014392D"/>
    <w:rsid w:val="0015281D"/>
    <w:rsid w:val="00166B33"/>
    <w:rsid w:val="00166D72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4040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485A"/>
    <w:rsid w:val="00296116"/>
    <w:rsid w:val="00297794"/>
    <w:rsid w:val="002A26EE"/>
    <w:rsid w:val="002A32C9"/>
    <w:rsid w:val="002A7FD5"/>
    <w:rsid w:val="002B1EDE"/>
    <w:rsid w:val="002C0E44"/>
    <w:rsid w:val="002C1522"/>
    <w:rsid w:val="002C49F6"/>
    <w:rsid w:val="002D57BB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97DC2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E4465"/>
    <w:rsid w:val="004F162F"/>
    <w:rsid w:val="0050140B"/>
    <w:rsid w:val="005107C5"/>
    <w:rsid w:val="00511376"/>
    <w:rsid w:val="00511E21"/>
    <w:rsid w:val="00512BF1"/>
    <w:rsid w:val="005142E9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B037B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E37CA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57F23"/>
    <w:rsid w:val="00657F31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4C6B"/>
    <w:rsid w:val="0086543E"/>
    <w:rsid w:val="0087363B"/>
    <w:rsid w:val="008A5F1D"/>
    <w:rsid w:val="008B5EB3"/>
    <w:rsid w:val="008C580F"/>
    <w:rsid w:val="008D382A"/>
    <w:rsid w:val="008D487C"/>
    <w:rsid w:val="008D6C17"/>
    <w:rsid w:val="008E1C46"/>
    <w:rsid w:val="008E4F95"/>
    <w:rsid w:val="008E5400"/>
    <w:rsid w:val="008E6FEE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230E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65C3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300D"/>
    <w:rsid w:val="00EF7209"/>
    <w:rsid w:val="00F01128"/>
    <w:rsid w:val="00F0705D"/>
    <w:rsid w:val="00F10E58"/>
    <w:rsid w:val="00F153EE"/>
    <w:rsid w:val="00F20229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61</cp:revision>
  <cp:lastPrinted>2021-12-10T08:18:00Z</cp:lastPrinted>
  <dcterms:created xsi:type="dcterms:W3CDTF">2022-01-25T22:13:00Z</dcterms:created>
  <dcterms:modified xsi:type="dcterms:W3CDTF">2024-09-13T08:28:00Z</dcterms:modified>
</cp:coreProperties>
</file>