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314DED1B" w:rsidR="007C15A1" w:rsidRDefault="00CC3A00" w:rsidP="00F05101">
      <w:pPr>
        <w:spacing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noProof/>
          <w:sz w:val="32"/>
          <w:szCs w:val="32"/>
        </w:rPr>
        <w:drawing>
          <wp:inline distT="0" distB="0" distL="0" distR="0" wp14:anchorId="2605EA4C" wp14:editId="73EA80D1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BF68B7" w14:textId="2292533D" w:rsidR="0046173E" w:rsidRPr="00CC3A00" w:rsidRDefault="00356A68" w:rsidP="00CC3A00">
      <w:pPr>
        <w:spacing w:before="192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b/>
          <w:bCs/>
          <w:sz w:val="32"/>
          <w:szCs w:val="32"/>
        </w:rPr>
        <w:t xml:space="preserve">Załącznik nr </w:t>
      </w:r>
      <w:r w:rsidR="000D4C92">
        <w:rPr>
          <w:rFonts w:ascii="Arial" w:hAnsi="Arial" w:cs="Arial"/>
          <w:b/>
          <w:bCs/>
          <w:sz w:val="32"/>
          <w:szCs w:val="32"/>
        </w:rPr>
        <w:t>2</w:t>
      </w:r>
      <w:r>
        <w:rPr>
          <w:rFonts w:ascii="Arial" w:hAnsi="Arial" w:cs="Arial"/>
          <w:b/>
          <w:bCs/>
          <w:sz w:val="32"/>
          <w:szCs w:val="32"/>
        </w:rPr>
        <w:t xml:space="preserve"> – </w:t>
      </w:r>
      <w:r w:rsidR="00CF29F8" w:rsidRPr="00CF29F8">
        <w:rPr>
          <w:rFonts w:ascii="Arial" w:hAnsi="Arial" w:cs="Arial"/>
          <w:b/>
          <w:bCs/>
          <w:sz w:val="32"/>
          <w:szCs w:val="32"/>
        </w:rPr>
        <w:t>Wzór oświadczenia o niepodleganiu wykluczeniu z postępowania</w:t>
      </w:r>
      <w:r w:rsidR="00460ED7">
        <w:rPr>
          <w:rFonts w:ascii="Arial" w:hAnsi="Arial" w:cs="Arial"/>
          <w:b/>
          <w:bCs/>
          <w:sz w:val="32"/>
          <w:szCs w:val="32"/>
        </w:rPr>
        <w:t>.</w:t>
      </w:r>
    </w:p>
    <w:p w14:paraId="7CDDCB43" w14:textId="5B7C9308" w:rsidR="00364EEC" w:rsidRPr="00C15777" w:rsidRDefault="0046173E" w:rsidP="008432D2">
      <w:pPr>
        <w:spacing w:before="840" w:line="360" w:lineRule="auto"/>
        <w:jc w:val="center"/>
        <w:rPr>
          <w:rFonts w:ascii="Arial" w:hAnsi="Arial" w:cs="Arial"/>
        </w:rPr>
      </w:pPr>
      <w:r w:rsidRPr="0046173E">
        <w:rPr>
          <w:rFonts w:ascii="Arial" w:hAnsi="Arial" w:cs="Arial"/>
        </w:rPr>
        <w:t xml:space="preserve">Nr postępowania: </w:t>
      </w:r>
      <w:r w:rsidRPr="00F05101">
        <w:rPr>
          <w:rFonts w:ascii="Arial" w:hAnsi="Arial" w:cs="Arial"/>
          <w:b/>
          <w:bCs/>
        </w:rPr>
        <w:t>KMR</w:t>
      </w:r>
      <w:r w:rsidR="008432D2">
        <w:rPr>
          <w:rFonts w:ascii="Arial" w:hAnsi="Arial" w:cs="Arial"/>
          <w:b/>
          <w:bCs/>
        </w:rPr>
        <w:t>/</w:t>
      </w:r>
      <w:r w:rsidRPr="00F05101">
        <w:rPr>
          <w:rFonts w:ascii="Arial" w:hAnsi="Arial" w:cs="Arial"/>
          <w:b/>
          <w:bCs/>
        </w:rPr>
        <w:t>PU</w:t>
      </w:r>
      <w:r w:rsidR="008432D2">
        <w:rPr>
          <w:rFonts w:ascii="Arial" w:hAnsi="Arial" w:cs="Arial"/>
          <w:b/>
          <w:bCs/>
        </w:rPr>
        <w:t>/</w:t>
      </w:r>
      <w:r w:rsidR="0074200E">
        <w:rPr>
          <w:rFonts w:ascii="Arial" w:hAnsi="Arial" w:cs="Arial"/>
          <w:b/>
          <w:bCs/>
        </w:rPr>
        <w:t>05</w:t>
      </w:r>
      <w:r w:rsidRPr="00F05101">
        <w:rPr>
          <w:rFonts w:ascii="Arial" w:hAnsi="Arial" w:cs="Arial"/>
          <w:b/>
          <w:bCs/>
        </w:rPr>
        <w:t>/202</w:t>
      </w:r>
      <w:r w:rsidR="0074200E">
        <w:rPr>
          <w:rFonts w:ascii="Arial" w:hAnsi="Arial" w:cs="Arial"/>
          <w:b/>
          <w:bCs/>
        </w:rPr>
        <w:t>4</w:t>
      </w:r>
      <w:r w:rsidRPr="0046173E">
        <w:rPr>
          <w:rFonts w:ascii="Arial" w:hAnsi="Arial" w:cs="Arial"/>
        </w:rPr>
        <w:br w:type="page"/>
      </w:r>
    </w:p>
    <w:p w14:paraId="2DEE7EDD" w14:textId="3829AF0D" w:rsidR="00B132FD" w:rsidRPr="008432D2" w:rsidRDefault="008432D2" w:rsidP="00EB5AC1">
      <w:pPr>
        <w:pStyle w:val="Legenda"/>
        <w:spacing w:after="0" w:line="360" w:lineRule="auto"/>
        <w:jc w:val="right"/>
        <w:rPr>
          <w:rFonts w:ascii="Arial" w:hAnsi="Arial" w:cs="Arial"/>
          <w:i w:val="0"/>
          <w:iCs w:val="0"/>
          <w:color w:val="auto"/>
          <w:sz w:val="24"/>
          <w:szCs w:val="24"/>
        </w:rPr>
      </w:pPr>
      <w:r w:rsidRPr="008432D2">
        <w:rPr>
          <w:rFonts w:ascii="Arial" w:hAnsi="Arial" w:cs="Arial"/>
          <w:i w:val="0"/>
          <w:iCs w:val="0"/>
          <w:color w:val="auto"/>
          <w:sz w:val="24"/>
          <w:szCs w:val="24"/>
        </w:rPr>
        <w:lastRenderedPageBreak/>
        <w:t>……………………., dnia ……………. r.</w:t>
      </w:r>
    </w:p>
    <w:p w14:paraId="322D46B0" w14:textId="4284E5F1" w:rsidR="008432D2" w:rsidRPr="005415A5" w:rsidRDefault="00CF29F8" w:rsidP="00A32FE0">
      <w:pPr>
        <w:spacing w:before="720" w:after="840" w:line="360" w:lineRule="auto"/>
        <w:jc w:val="center"/>
        <w:rPr>
          <w:rFonts w:ascii="Arial" w:hAnsi="Arial" w:cs="Arial"/>
          <w:b/>
          <w:bCs/>
          <w:sz w:val="32"/>
          <w:szCs w:val="32"/>
        </w:rPr>
      </w:pPr>
      <w:r w:rsidRPr="00CF29F8">
        <w:rPr>
          <w:rFonts w:ascii="Arial" w:hAnsi="Arial" w:cs="Arial"/>
          <w:b/>
          <w:bCs/>
          <w:sz w:val="32"/>
          <w:szCs w:val="32"/>
        </w:rPr>
        <w:t xml:space="preserve">Oświadczenie, że nie podlegam wykluczeniu </w:t>
      </w:r>
      <w:r>
        <w:rPr>
          <w:rFonts w:ascii="Arial" w:hAnsi="Arial" w:cs="Arial"/>
          <w:b/>
          <w:bCs/>
          <w:sz w:val="32"/>
          <w:szCs w:val="32"/>
        </w:rPr>
        <w:br/>
      </w:r>
      <w:r w:rsidR="00062CFD" w:rsidRPr="00062CFD">
        <w:rPr>
          <w:rFonts w:ascii="Arial" w:hAnsi="Arial" w:cs="Arial"/>
          <w:b/>
          <w:bCs/>
          <w:sz w:val="32"/>
          <w:szCs w:val="32"/>
        </w:rPr>
        <w:t xml:space="preserve">z postępowania na </w:t>
      </w:r>
      <w:r w:rsidR="00A32FE0">
        <w:rPr>
          <w:rFonts w:ascii="Arial" w:hAnsi="Arial" w:cs="Arial"/>
          <w:b/>
          <w:bCs/>
          <w:sz w:val="32"/>
          <w:szCs w:val="32"/>
        </w:rPr>
        <w:t>d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>ostaw</w:t>
      </w:r>
      <w:r w:rsidR="00A32FE0">
        <w:rPr>
          <w:rFonts w:ascii="Arial" w:hAnsi="Arial" w:cs="Arial"/>
          <w:b/>
          <w:bCs/>
          <w:sz w:val="32"/>
          <w:szCs w:val="32"/>
        </w:rPr>
        <w:t>ę</w:t>
      </w:r>
      <w:r w:rsidR="00A32FE0" w:rsidRPr="00A32FE0">
        <w:rPr>
          <w:rFonts w:ascii="Arial" w:hAnsi="Arial" w:cs="Arial"/>
          <w:b/>
          <w:bCs/>
          <w:sz w:val="32"/>
          <w:szCs w:val="32"/>
        </w:rPr>
        <w:t xml:space="preserve"> </w:t>
      </w:r>
      <w:bookmarkStart w:id="0" w:name="_Hlk137589049"/>
      <w:r w:rsidR="00091299" w:rsidRPr="00091299">
        <w:rPr>
          <w:rFonts w:ascii="Arial" w:hAnsi="Arial" w:cs="Arial"/>
          <w:b/>
          <w:bCs/>
          <w:iCs/>
          <w:sz w:val="32"/>
          <w:szCs w:val="32"/>
        </w:rPr>
        <w:t>oleju napędowego</w:t>
      </w:r>
      <w:bookmarkEnd w:id="0"/>
      <w:r w:rsidR="00FA7F4C" w:rsidRPr="00091299">
        <w:rPr>
          <w:rFonts w:ascii="Arial" w:hAnsi="Arial" w:cs="Arial"/>
          <w:b/>
          <w:bCs/>
          <w:sz w:val="32"/>
          <w:szCs w:val="32"/>
        </w:rPr>
        <w:t>.</w:t>
      </w:r>
    </w:p>
    <w:p w14:paraId="38567C02" w14:textId="2F83C9BE" w:rsidR="00A7113F" w:rsidRPr="00A7113F" w:rsidRDefault="00A7113F" w:rsidP="00EB5AC1">
      <w:pPr>
        <w:spacing w:before="120" w:line="360" w:lineRule="auto"/>
        <w:rPr>
          <w:rFonts w:ascii="Arial" w:hAnsi="Arial" w:cs="Arial"/>
          <w:b/>
          <w:bCs/>
        </w:rPr>
      </w:pPr>
      <w:r w:rsidRPr="00A7113F">
        <w:rPr>
          <w:rFonts w:ascii="Arial" w:hAnsi="Arial" w:cs="Arial"/>
          <w:b/>
          <w:bCs/>
        </w:rPr>
        <w:t>Dane Wykonawcy:</w:t>
      </w:r>
    </w:p>
    <w:p w14:paraId="347F7D25" w14:textId="4C3214D8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Nazwa firmy: ……………………………………………………………………………….....</w:t>
      </w:r>
    </w:p>
    <w:p w14:paraId="19F0BE53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43C22D60" w14:textId="77777777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Adres (ulica, miejscowość, kod, województwo): ……………….………………………….</w:t>
      </w:r>
    </w:p>
    <w:p w14:paraId="7F15CC60" w14:textId="54FEB359" w:rsidR="00EB5AC1" w:rsidRPr="00EB5AC1" w:rsidRDefault="00EB5AC1" w:rsidP="00EB5AC1">
      <w:pPr>
        <w:spacing w:before="120" w:line="360" w:lineRule="auto"/>
        <w:rPr>
          <w:rFonts w:ascii="Arial" w:hAnsi="Arial" w:cs="Arial"/>
        </w:rPr>
      </w:pPr>
      <w:r w:rsidRPr="00EB5AC1">
        <w:rPr>
          <w:rFonts w:ascii="Arial" w:hAnsi="Arial" w:cs="Arial"/>
        </w:rPr>
        <w:t>…………………………………………………………………………………………………..</w:t>
      </w:r>
    </w:p>
    <w:p w14:paraId="7DC142F6" w14:textId="77777777" w:rsidR="00A7113F" w:rsidRPr="00A32FE0" w:rsidRDefault="00A7113F" w:rsidP="00EF3620">
      <w:pPr>
        <w:spacing w:before="480" w:line="360" w:lineRule="auto"/>
        <w:rPr>
          <w:rFonts w:ascii="Arial" w:hAnsi="Arial" w:cs="Arial"/>
          <w:b/>
          <w:bCs/>
        </w:rPr>
      </w:pPr>
      <w:r w:rsidRPr="00A32FE0">
        <w:rPr>
          <w:rFonts w:ascii="Arial" w:hAnsi="Arial" w:cs="Arial"/>
          <w:b/>
          <w:bCs/>
        </w:rPr>
        <w:t>Oświadczam, że nie podlegam wykluczeniu z postępowania o udzieleniu zamówienia z niżej wymienionych powodów, które dotyczą Wykonawcy:</w:t>
      </w:r>
    </w:p>
    <w:p w14:paraId="7FE867D6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 xml:space="preserve">który został prawomocnie skazany za przestępstwa karne, przestępstwo </w:t>
      </w:r>
      <w:r>
        <w:rPr>
          <w:rFonts w:ascii="Arial" w:hAnsi="Arial" w:cs="Arial"/>
        </w:rPr>
        <w:br/>
      </w:r>
      <w:r w:rsidRPr="00A7113F">
        <w:rPr>
          <w:rFonts w:ascii="Arial" w:hAnsi="Arial" w:cs="Arial"/>
        </w:rPr>
        <w:t xml:space="preserve">o charakterze terrorystycznym lub przestępstwo skarbowe, określone w art. 108 ust. 1 pkt. 1) ustawy </w:t>
      </w:r>
      <w:proofErr w:type="spellStart"/>
      <w:r w:rsidRPr="00A7113F">
        <w:rPr>
          <w:rFonts w:ascii="Arial" w:hAnsi="Arial" w:cs="Arial"/>
        </w:rPr>
        <w:t>Pzp</w:t>
      </w:r>
      <w:proofErr w:type="spellEnd"/>
      <w:r w:rsidRPr="00A7113F">
        <w:rPr>
          <w:rFonts w:ascii="Arial" w:hAnsi="Arial" w:cs="Arial"/>
        </w:rPr>
        <w:t>,</w:t>
      </w:r>
    </w:p>
    <w:p w14:paraId="3DB18F5A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wydano prawomocny wyrok sądu lub ostateczną decyzję administracyjną o zaleganiu z uiszczeniem podatków, opłat lub składek na ubezpieczenia społeczne lub zdrowotne,</w:t>
      </w:r>
    </w:p>
    <w:p w14:paraId="736EB8B2" w14:textId="77777777" w:rsidR="00A7113F" w:rsidRDefault="00A7113F" w:rsidP="00A7113F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wobec którego orzeczono wyrokiem lub tytułem środka zapobiegawczego zakaz ubiegania się o zamówienia publiczne,</w:t>
      </w:r>
    </w:p>
    <w:p w14:paraId="0EE5C38A" w14:textId="6D575E15" w:rsidR="00A7113F" w:rsidRPr="00A32FE0" w:rsidRDefault="00A32FE0" w:rsidP="00A32FE0">
      <w:pPr>
        <w:pStyle w:val="Akapitzlist"/>
        <w:numPr>
          <w:ilvl w:val="0"/>
          <w:numId w:val="13"/>
        </w:numPr>
        <w:spacing w:line="360" w:lineRule="auto"/>
        <w:rPr>
          <w:rFonts w:ascii="Arial" w:hAnsi="Arial" w:cs="Arial"/>
        </w:rPr>
      </w:pPr>
      <w:r w:rsidRPr="00A32FE0">
        <w:rPr>
          <w:rFonts w:ascii="Arial" w:hAnsi="Arial" w:cs="Arial"/>
        </w:rPr>
        <w:t xml:space="preserve">w stosunku do których zachodzi którakolwiek z okoliczności wskazanych w art. 7 ust. 1 ustawy z dnia 13 kwietnia 2022 r. o szczególnych rozwiązaniach </w:t>
      </w:r>
      <w:r>
        <w:rPr>
          <w:rFonts w:ascii="Arial" w:hAnsi="Arial" w:cs="Arial"/>
        </w:rPr>
        <w:br/>
      </w:r>
      <w:r w:rsidRPr="00A32FE0">
        <w:rPr>
          <w:rFonts w:ascii="Arial" w:hAnsi="Arial" w:cs="Arial"/>
        </w:rPr>
        <w:t>w zakresie przeciwdziałania wspieraniu agresji na Ukrainę oraz służących ochronie bezpieczeństwa narodowego (Dz. U. z 2022 r. poz. 835).</w:t>
      </w:r>
    </w:p>
    <w:p w14:paraId="59063C61" w14:textId="43B1FF11" w:rsidR="00AC5364" w:rsidRPr="00A7113F" w:rsidRDefault="008737CD" w:rsidP="00EF3620">
      <w:pPr>
        <w:spacing w:before="360" w:line="360" w:lineRule="auto"/>
        <w:rPr>
          <w:rFonts w:ascii="Arial" w:hAnsi="Arial" w:cs="Arial"/>
        </w:rPr>
      </w:pPr>
      <w:r w:rsidRPr="00A7113F">
        <w:rPr>
          <w:rFonts w:ascii="Arial" w:hAnsi="Arial" w:cs="Arial"/>
        </w:rPr>
        <w:t>(</w:t>
      </w:r>
      <w:r w:rsidR="00A32FE0">
        <w:rPr>
          <w:rFonts w:ascii="Arial" w:hAnsi="Arial" w:cs="Arial"/>
        </w:rPr>
        <w:t>UWAGA</w:t>
      </w:r>
      <w:r w:rsidR="00A32FE0" w:rsidRPr="00A32FE0">
        <w:rPr>
          <w:rFonts w:ascii="Arial" w:hAnsi="Arial" w:cs="Arial"/>
        </w:rPr>
        <w:t xml:space="preserve">: dokument należy opatrzyć kwalifikowanym podpisem elektronicznym lub podpisem zaufanym lub elektronicznym podpisem osobistym przez osobę lub osoby uprawnione do reprezentowania </w:t>
      </w:r>
      <w:r w:rsidR="00A32FE0">
        <w:rPr>
          <w:rFonts w:ascii="Arial" w:hAnsi="Arial" w:cs="Arial"/>
        </w:rPr>
        <w:t>W</w:t>
      </w:r>
      <w:r w:rsidR="00A32FE0" w:rsidRPr="00A32FE0">
        <w:rPr>
          <w:rFonts w:ascii="Arial" w:hAnsi="Arial" w:cs="Arial"/>
        </w:rPr>
        <w:t>ykonawcy.</w:t>
      </w:r>
      <w:r w:rsidRPr="00A7113F">
        <w:rPr>
          <w:rFonts w:ascii="Arial" w:hAnsi="Arial" w:cs="Arial"/>
        </w:rPr>
        <w:t>)</w:t>
      </w:r>
    </w:p>
    <w:sectPr w:rsidR="00AC5364" w:rsidRPr="00A7113F" w:rsidSect="003E6749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C02499" w14:textId="77777777" w:rsidR="003E6749" w:rsidRDefault="003E6749" w:rsidP="00B333D3">
      <w:r>
        <w:separator/>
      </w:r>
    </w:p>
  </w:endnote>
  <w:endnote w:type="continuationSeparator" w:id="0">
    <w:p w14:paraId="319D52CF" w14:textId="77777777" w:rsidR="003E6749" w:rsidRDefault="003E6749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5801B" w14:textId="742A503D" w:rsidR="002A7B41" w:rsidRDefault="0074200E" w:rsidP="00091299">
    <w:pPr>
      <w:pStyle w:val="Stopka"/>
      <w:jc w:val="center"/>
    </w:pPr>
    <w:r>
      <w:rPr>
        <w:rFonts w:ascii="Arial" w:hAnsi="Arial" w:cs="Arial"/>
        <w:b/>
        <w:bCs/>
      </w:rPr>
      <w:t xml:space="preserve">Kwiecień </w:t>
    </w:r>
    <w:r w:rsidR="00091299">
      <w:rPr>
        <w:rFonts w:ascii="Arial" w:hAnsi="Arial" w:cs="Arial"/>
        <w:b/>
        <w:bCs/>
      </w:rPr>
      <w:t>202</w:t>
    </w:r>
    <w:r>
      <w:rPr>
        <w:rFonts w:ascii="Arial" w:hAnsi="Arial" w:cs="Arial"/>
        <w:b/>
        <w:bCs/>
      </w:rPr>
      <w:t>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E53E28" w14:textId="77777777" w:rsidR="003E6749" w:rsidRDefault="003E6749" w:rsidP="00B333D3">
      <w:r>
        <w:separator/>
      </w:r>
    </w:p>
  </w:footnote>
  <w:footnote w:type="continuationSeparator" w:id="0">
    <w:p w14:paraId="6C9F4D03" w14:textId="77777777" w:rsidR="003E6749" w:rsidRDefault="003E6749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54E2D7" w14:textId="38B8E839" w:rsidR="00D35CD2" w:rsidRPr="00A05B46" w:rsidRDefault="00A05B46" w:rsidP="00A7113F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  <w:color w:val="767171" w:themeColor="background2" w:themeShade="80"/>
        <w:sz w:val="22"/>
        <w:szCs w:val="22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…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/2022</w:t>
    </w:r>
    <w:r w:rsidR="00356A68">
      <w:rPr>
        <w:rFonts w:ascii="Arial" w:hAnsi="Arial" w:cs="Arial"/>
        <w:color w:val="767171" w:themeColor="background2" w:themeShade="80"/>
        <w:sz w:val="22"/>
        <w:szCs w:val="22"/>
      </w:rPr>
      <w:t xml:space="preserve"> – </w:t>
    </w:r>
    <w:r w:rsidR="00CF29F8">
      <w:rPr>
        <w:rFonts w:ascii="Arial" w:hAnsi="Arial" w:cs="Arial"/>
        <w:color w:val="767171" w:themeColor="background2" w:themeShade="80"/>
        <w:sz w:val="22"/>
        <w:szCs w:val="22"/>
      </w:rPr>
      <w:t>O</w:t>
    </w:r>
    <w:r w:rsidR="00CF29F8"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 w:rsidR="00EB5AC1">
      <w:rPr>
        <w:rFonts w:ascii="Arial" w:hAnsi="Arial" w:cs="Arial"/>
        <w:color w:val="767171" w:themeColor="background2" w:themeShade="80"/>
        <w:sz w:val="22"/>
        <w:szCs w:val="22"/>
      </w:rPr>
      <w:t>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2DB6B5" w14:textId="338A71E5" w:rsidR="00D35CD2" w:rsidRPr="00A05B46" w:rsidRDefault="00EF3620" w:rsidP="00A05B46">
    <w:pPr>
      <w:pStyle w:val="Nagwek"/>
      <w:pBdr>
        <w:bottom w:val="single" w:sz="4" w:space="6" w:color="767171" w:themeColor="background2" w:themeShade="80"/>
      </w:pBdr>
      <w:rPr>
        <w:rFonts w:ascii="Arial" w:hAnsi="Arial" w:cs="Arial"/>
      </w:rPr>
    </w:pPr>
    <w:r w:rsidRPr="00A05B46">
      <w:rPr>
        <w:rFonts w:ascii="Arial" w:hAnsi="Arial" w:cs="Arial"/>
        <w:color w:val="767171" w:themeColor="background2" w:themeShade="80"/>
        <w:sz w:val="22"/>
        <w:szCs w:val="22"/>
      </w:rPr>
      <w:t>KMR/PU/</w:t>
    </w:r>
    <w:r w:rsidR="0074200E">
      <w:rPr>
        <w:rFonts w:ascii="Arial" w:hAnsi="Arial" w:cs="Arial"/>
        <w:color w:val="767171" w:themeColor="background2" w:themeShade="80"/>
        <w:sz w:val="22"/>
        <w:szCs w:val="22"/>
      </w:rPr>
      <w:t>05</w:t>
    </w:r>
    <w:r w:rsidRPr="00A05B46">
      <w:rPr>
        <w:rFonts w:ascii="Arial" w:hAnsi="Arial" w:cs="Arial"/>
        <w:color w:val="767171" w:themeColor="background2" w:themeShade="80"/>
        <w:sz w:val="22"/>
        <w:szCs w:val="22"/>
      </w:rPr>
      <w:t>/202</w:t>
    </w:r>
    <w:r w:rsidR="0074200E">
      <w:rPr>
        <w:rFonts w:ascii="Arial" w:hAnsi="Arial" w:cs="Arial"/>
        <w:color w:val="767171" w:themeColor="background2" w:themeShade="80"/>
        <w:sz w:val="22"/>
        <w:szCs w:val="22"/>
      </w:rPr>
      <w:t>4</w:t>
    </w:r>
    <w:r w:rsidR="00091299">
      <w:rPr>
        <w:rFonts w:ascii="Arial" w:hAnsi="Arial" w:cs="Arial"/>
        <w:color w:val="767171" w:themeColor="background2" w:themeShade="80"/>
        <w:sz w:val="22"/>
        <w:szCs w:val="22"/>
      </w:rPr>
      <w:t xml:space="preserve"> </w:t>
    </w:r>
    <w:r>
      <w:rPr>
        <w:rFonts w:ascii="Arial" w:hAnsi="Arial" w:cs="Arial"/>
        <w:color w:val="767171" w:themeColor="background2" w:themeShade="80"/>
        <w:sz w:val="22"/>
        <w:szCs w:val="22"/>
      </w:rPr>
      <w:t>– O</w:t>
    </w:r>
    <w:r w:rsidRPr="00CF29F8">
      <w:rPr>
        <w:rFonts w:ascii="Arial" w:hAnsi="Arial" w:cs="Arial"/>
        <w:color w:val="767171" w:themeColor="background2" w:themeShade="80"/>
        <w:sz w:val="22"/>
        <w:szCs w:val="22"/>
      </w:rPr>
      <w:t>świadczenie o niepodleganiu wykluczeniu z postępowania</w:t>
    </w:r>
    <w:r>
      <w:rPr>
        <w:rFonts w:ascii="Arial" w:hAnsi="Arial" w:cs="Arial"/>
        <w:color w:val="767171" w:themeColor="background2" w:themeShade="80"/>
        <w:sz w:val="22"/>
        <w:szCs w:val="22"/>
      </w:rPr>
      <w:t>.</w:t>
    </w:r>
    <w:r w:rsidR="00D35CD2" w:rsidRPr="00A05B46">
      <w:rPr>
        <w:rFonts w:ascii="Arial" w:hAnsi="Arial" w:cs="Arial"/>
      </w:rPr>
      <w:fldChar w:fldCharType="begin"/>
    </w:r>
    <w:r w:rsidR="00D35CD2" w:rsidRPr="00A05B46">
      <w:rPr>
        <w:rFonts w:ascii="Arial" w:hAnsi="Arial" w:cs="Arial"/>
      </w:rPr>
      <w:instrText xml:space="preserve"> TITLE  \* MERGEFORMAT </w:instrText>
    </w:r>
    <w:r w:rsidR="00D35CD2" w:rsidRPr="00A05B46">
      <w:rPr>
        <w:rFonts w:ascii="Arial" w:hAnsi="Arial"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13F363E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0" w15:restartNumberingAfterBreak="0">
    <w:nsid w:val="51BC59A1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8"/>
  </w:num>
  <w:num w:numId="2" w16cid:durableId="981620493">
    <w:abstractNumId w:val="4"/>
  </w:num>
  <w:num w:numId="3" w16cid:durableId="272324200">
    <w:abstractNumId w:val="12"/>
  </w:num>
  <w:num w:numId="4" w16cid:durableId="7877175">
    <w:abstractNumId w:val="9"/>
  </w:num>
  <w:num w:numId="5" w16cid:durableId="1758401309">
    <w:abstractNumId w:val="2"/>
  </w:num>
  <w:num w:numId="6" w16cid:durableId="881479766">
    <w:abstractNumId w:val="5"/>
  </w:num>
  <w:num w:numId="7" w16cid:durableId="2071734632">
    <w:abstractNumId w:val="0"/>
  </w:num>
  <w:num w:numId="8" w16cid:durableId="1260989518">
    <w:abstractNumId w:val="6"/>
  </w:num>
  <w:num w:numId="9" w16cid:durableId="1440760540">
    <w:abstractNumId w:val="7"/>
  </w:num>
  <w:num w:numId="10" w16cid:durableId="1851868057">
    <w:abstractNumId w:val="1"/>
  </w:num>
  <w:num w:numId="11" w16cid:durableId="1856725763">
    <w:abstractNumId w:val="11"/>
  </w:num>
  <w:num w:numId="12" w16cid:durableId="1329210577">
    <w:abstractNumId w:val="3"/>
  </w:num>
  <w:num w:numId="13" w16cid:durableId="7197712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571D9"/>
    <w:rsid w:val="00062CFD"/>
    <w:rsid w:val="00065F0B"/>
    <w:rsid w:val="00084264"/>
    <w:rsid w:val="00091299"/>
    <w:rsid w:val="000C31A0"/>
    <w:rsid w:val="000D4C92"/>
    <w:rsid w:val="00106997"/>
    <w:rsid w:val="001329E7"/>
    <w:rsid w:val="001346B6"/>
    <w:rsid w:val="001544CD"/>
    <w:rsid w:val="001612D1"/>
    <w:rsid w:val="00161DED"/>
    <w:rsid w:val="001C0428"/>
    <w:rsid w:val="001C165C"/>
    <w:rsid w:val="001C54E3"/>
    <w:rsid w:val="001F13AC"/>
    <w:rsid w:val="001F218C"/>
    <w:rsid w:val="0020520A"/>
    <w:rsid w:val="002207A0"/>
    <w:rsid w:val="00232986"/>
    <w:rsid w:val="00240387"/>
    <w:rsid w:val="00292B4B"/>
    <w:rsid w:val="002A7B41"/>
    <w:rsid w:val="002F419D"/>
    <w:rsid w:val="003208A5"/>
    <w:rsid w:val="003221BF"/>
    <w:rsid w:val="00356A68"/>
    <w:rsid w:val="00363CF7"/>
    <w:rsid w:val="003643A0"/>
    <w:rsid w:val="00364EEC"/>
    <w:rsid w:val="00393D21"/>
    <w:rsid w:val="003E6749"/>
    <w:rsid w:val="004476D5"/>
    <w:rsid w:val="00460ED7"/>
    <w:rsid w:val="0046173E"/>
    <w:rsid w:val="00475BA0"/>
    <w:rsid w:val="004B25EC"/>
    <w:rsid w:val="004C5731"/>
    <w:rsid w:val="004D0C01"/>
    <w:rsid w:val="004E6A84"/>
    <w:rsid w:val="005370AE"/>
    <w:rsid w:val="00540A4D"/>
    <w:rsid w:val="005415A5"/>
    <w:rsid w:val="00542814"/>
    <w:rsid w:val="0059077B"/>
    <w:rsid w:val="005A6D22"/>
    <w:rsid w:val="006220B1"/>
    <w:rsid w:val="00634C09"/>
    <w:rsid w:val="00641BAF"/>
    <w:rsid w:val="00647C56"/>
    <w:rsid w:val="00651A70"/>
    <w:rsid w:val="00682D34"/>
    <w:rsid w:val="00691C97"/>
    <w:rsid w:val="006A4DEB"/>
    <w:rsid w:val="006A7557"/>
    <w:rsid w:val="006D0CA9"/>
    <w:rsid w:val="006D6317"/>
    <w:rsid w:val="006F7202"/>
    <w:rsid w:val="00724F01"/>
    <w:rsid w:val="00734390"/>
    <w:rsid w:val="0074200E"/>
    <w:rsid w:val="00761081"/>
    <w:rsid w:val="007C15A1"/>
    <w:rsid w:val="007C7AB4"/>
    <w:rsid w:val="007D024C"/>
    <w:rsid w:val="007F38CD"/>
    <w:rsid w:val="00800D2F"/>
    <w:rsid w:val="00837E49"/>
    <w:rsid w:val="00837F5A"/>
    <w:rsid w:val="008432D2"/>
    <w:rsid w:val="0085484D"/>
    <w:rsid w:val="00863016"/>
    <w:rsid w:val="008737CD"/>
    <w:rsid w:val="00886D1C"/>
    <w:rsid w:val="008A2AF4"/>
    <w:rsid w:val="008B17DA"/>
    <w:rsid w:val="008B56B6"/>
    <w:rsid w:val="008C61C3"/>
    <w:rsid w:val="008F5BDB"/>
    <w:rsid w:val="00916DE6"/>
    <w:rsid w:val="00930C17"/>
    <w:rsid w:val="00961C67"/>
    <w:rsid w:val="009F6E6C"/>
    <w:rsid w:val="00A05B46"/>
    <w:rsid w:val="00A32FE0"/>
    <w:rsid w:val="00A35970"/>
    <w:rsid w:val="00A37BDD"/>
    <w:rsid w:val="00A549A1"/>
    <w:rsid w:val="00A7113F"/>
    <w:rsid w:val="00AC5364"/>
    <w:rsid w:val="00B132FD"/>
    <w:rsid w:val="00B24AA0"/>
    <w:rsid w:val="00B333D3"/>
    <w:rsid w:val="00B365AE"/>
    <w:rsid w:val="00B36959"/>
    <w:rsid w:val="00BA2FE8"/>
    <w:rsid w:val="00BB30AE"/>
    <w:rsid w:val="00BD7DE4"/>
    <w:rsid w:val="00BE310A"/>
    <w:rsid w:val="00BE55D4"/>
    <w:rsid w:val="00C15777"/>
    <w:rsid w:val="00C23FBE"/>
    <w:rsid w:val="00C24221"/>
    <w:rsid w:val="00C33D3F"/>
    <w:rsid w:val="00C35991"/>
    <w:rsid w:val="00C62A67"/>
    <w:rsid w:val="00C8138A"/>
    <w:rsid w:val="00CA1D6A"/>
    <w:rsid w:val="00CA3C95"/>
    <w:rsid w:val="00CC3A00"/>
    <w:rsid w:val="00CF29F8"/>
    <w:rsid w:val="00D0107E"/>
    <w:rsid w:val="00D2658B"/>
    <w:rsid w:val="00D33BF8"/>
    <w:rsid w:val="00D35CD2"/>
    <w:rsid w:val="00D47388"/>
    <w:rsid w:val="00D53781"/>
    <w:rsid w:val="00D84920"/>
    <w:rsid w:val="00D94016"/>
    <w:rsid w:val="00E07707"/>
    <w:rsid w:val="00E3555A"/>
    <w:rsid w:val="00E3744C"/>
    <w:rsid w:val="00EB5AC1"/>
    <w:rsid w:val="00EE2AE9"/>
    <w:rsid w:val="00EF3620"/>
    <w:rsid w:val="00F05101"/>
    <w:rsid w:val="00F24FE8"/>
    <w:rsid w:val="00F26F4B"/>
    <w:rsid w:val="00F404D8"/>
    <w:rsid w:val="00F54A0C"/>
    <w:rsid w:val="00F90156"/>
    <w:rsid w:val="00F9745C"/>
    <w:rsid w:val="00FA7F4C"/>
    <w:rsid w:val="00FD6E22"/>
    <w:rsid w:val="00FE3F0A"/>
    <w:rsid w:val="00FF7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ascii="Arial" w:eastAsiaTheme="majorEastAsia" w:hAnsi="Arial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ascii="Arial" w:eastAsiaTheme="majorEastAsia" w:hAnsi="Arial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217</Words>
  <Characters>1302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3</cp:revision>
  <cp:lastPrinted>2022-07-30T21:07:00Z</cp:lastPrinted>
  <dcterms:created xsi:type="dcterms:W3CDTF">2023-10-23T09:36:00Z</dcterms:created>
  <dcterms:modified xsi:type="dcterms:W3CDTF">2024-04-16T09:40:00Z</dcterms:modified>
  <cp:category/>
</cp:coreProperties>
</file>