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692" w14:textId="47145A0A" w:rsidR="00E921F2" w:rsidRPr="00EC6BD9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r w:rsidRPr="00EC6BD9">
        <w:rPr>
          <w:b/>
          <w:szCs w:val="18"/>
          <w:lang w:eastAsia="ar-SA"/>
        </w:rPr>
        <w:t xml:space="preserve">numer sprawy: </w:t>
      </w:r>
      <w:r w:rsidR="00112CDD" w:rsidRPr="00EC6BD9">
        <w:rPr>
          <w:b/>
          <w:szCs w:val="18"/>
          <w:lang w:eastAsia="ar-SA"/>
        </w:rPr>
        <w:t>OR-D-III.272.</w:t>
      </w:r>
      <w:r w:rsidR="00577E9C">
        <w:rPr>
          <w:b/>
          <w:szCs w:val="18"/>
          <w:lang w:eastAsia="ar-SA"/>
        </w:rPr>
        <w:t>93</w:t>
      </w:r>
      <w:r w:rsidR="00112CDD" w:rsidRPr="00EC6BD9">
        <w:rPr>
          <w:b/>
          <w:szCs w:val="18"/>
          <w:lang w:eastAsia="ar-SA"/>
        </w:rPr>
        <w:t>.202</w:t>
      </w:r>
      <w:r w:rsidR="00047E4F" w:rsidRPr="00EC6BD9">
        <w:rPr>
          <w:b/>
          <w:szCs w:val="18"/>
          <w:lang w:eastAsia="ar-SA"/>
        </w:rPr>
        <w:t>4</w:t>
      </w:r>
      <w:r w:rsidR="00112CDD" w:rsidRPr="00EC6BD9">
        <w:rPr>
          <w:b/>
          <w:szCs w:val="18"/>
          <w:lang w:eastAsia="ar-SA"/>
        </w:rPr>
        <w:t>.</w:t>
      </w:r>
      <w:r w:rsidR="00194A42" w:rsidRPr="00EC6BD9">
        <w:rPr>
          <w:b/>
          <w:szCs w:val="18"/>
          <w:lang w:eastAsia="ar-SA"/>
        </w:rPr>
        <w:t>MK</w:t>
      </w:r>
      <w:r w:rsidRPr="00EC6BD9">
        <w:rPr>
          <w:b/>
          <w:szCs w:val="18"/>
          <w:lang w:eastAsia="ar-SA"/>
        </w:rPr>
        <w:t xml:space="preserve">  </w:t>
      </w:r>
      <w:r w:rsidRPr="00EC6BD9">
        <w:rPr>
          <w:b/>
          <w:szCs w:val="18"/>
          <w:lang w:eastAsia="ar-SA"/>
        </w:rPr>
        <w:tab/>
      </w:r>
    </w:p>
    <w:p w14:paraId="449A905F" w14:textId="08CE27AE" w:rsidR="00DF0B96" w:rsidRPr="003524DC" w:rsidRDefault="00E921F2" w:rsidP="003524DC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9471C7">
        <w:rPr>
          <w:b/>
          <w:iCs/>
          <w:szCs w:val="18"/>
          <w:lang w:eastAsia="ar-SA"/>
        </w:rPr>
        <w:t>załącznik nr 1 do specyfikacji warunków zamówienia</w:t>
      </w:r>
      <w:r w:rsidR="00F36D04">
        <w:rPr>
          <w:b/>
          <w:iCs/>
          <w:szCs w:val="18"/>
          <w:lang w:eastAsia="ar-SA"/>
        </w:rPr>
        <w:t xml:space="preserve"> (SWZ)</w:t>
      </w:r>
    </w:p>
    <w:p w14:paraId="6C49BC0D" w14:textId="12B854D1" w:rsidR="00CB03C0" w:rsidRPr="00CD3C07" w:rsidRDefault="00CB03C0" w:rsidP="00990947">
      <w:pPr>
        <w:pStyle w:val="Nagwek1"/>
        <w:spacing w:before="360"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435B65F6" w14:textId="77777777" w:rsidR="00E719AF" w:rsidRDefault="00E719AF" w:rsidP="005C62E7">
      <w:pPr>
        <w:rPr>
          <w:b/>
          <w:szCs w:val="18"/>
        </w:rPr>
      </w:pPr>
    </w:p>
    <w:p w14:paraId="5FB6CD3A" w14:textId="1365CC4D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108F193" w14:textId="77777777" w:rsidR="00DF0B96" w:rsidRDefault="00DF0B96" w:rsidP="007375EA"/>
    <w:p w14:paraId="00ED6CCE" w14:textId="77777777" w:rsidR="00697911" w:rsidRDefault="00697911" w:rsidP="007375EA"/>
    <w:p w14:paraId="43DAD8FB" w14:textId="78A15A0F" w:rsidR="00CB03C0" w:rsidRDefault="00F36D04" w:rsidP="007375EA"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3A7876C7" w:rsidR="009B5EAF" w:rsidRPr="009B5EAF" w:rsidRDefault="009B5EAF" w:rsidP="00482384">
      <w:pPr>
        <w:pStyle w:val="Listanumerowana"/>
        <w:numPr>
          <w:ilvl w:val="0"/>
          <w:numId w:val="0"/>
        </w:numPr>
        <w:spacing w:before="240"/>
        <w:ind w:left="360" w:hanging="360"/>
      </w:pPr>
      <w:r w:rsidRPr="009B5EAF">
        <w:t>____________________________________________________________________________</w:t>
      </w:r>
    </w:p>
    <w:p w14:paraId="51AB2A7F" w14:textId="3362C788" w:rsidR="009B5EAF" w:rsidRPr="009B5EAF" w:rsidRDefault="009B5EAF" w:rsidP="00F54EE5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____________________________________________________________________________</w:t>
      </w:r>
    </w:p>
    <w:p w14:paraId="5360CB4E" w14:textId="7076B074" w:rsidR="009B5EAF" w:rsidRPr="009179F7" w:rsidRDefault="009B5EAF" w:rsidP="00F54EE5">
      <w:pPr>
        <w:pStyle w:val="Akapitzlist"/>
        <w:shd w:val="clear" w:color="auto" w:fill="FFFFFF"/>
        <w:spacing w:after="120"/>
        <w:ind w:left="425"/>
        <w:rPr>
          <w:i/>
          <w:iCs/>
          <w:szCs w:val="18"/>
        </w:rPr>
      </w:pPr>
      <w:r w:rsidRPr="009179F7">
        <w:rPr>
          <w:i/>
          <w:iCs/>
          <w:szCs w:val="18"/>
        </w:rPr>
        <w:t>(pełna nazwa firmy lub imię i nazwisko Wykonawcy</w:t>
      </w:r>
      <w:r w:rsidR="00F54EE5" w:rsidRPr="009179F7">
        <w:rPr>
          <w:i/>
          <w:iCs/>
          <w:szCs w:val="18"/>
        </w:rPr>
        <w:t>)</w:t>
      </w:r>
    </w:p>
    <w:p w14:paraId="105C6F54" w14:textId="5BC40C6D" w:rsidR="009179F7" w:rsidRPr="009179F7" w:rsidRDefault="009179F7" w:rsidP="00CF2AFC">
      <w:pPr>
        <w:pStyle w:val="Listanumerowana"/>
        <w:numPr>
          <w:ilvl w:val="0"/>
          <w:numId w:val="0"/>
        </w:numPr>
        <w:spacing w:before="240" w:line="480" w:lineRule="auto"/>
        <w:ind w:left="360" w:hanging="360"/>
      </w:pPr>
      <w:r w:rsidRPr="00DF0B96">
        <w:t>REGON:</w:t>
      </w:r>
      <w:r w:rsidR="00F51172">
        <w:t xml:space="preserve">  </w:t>
      </w:r>
      <w:r w:rsidRPr="009B5EAF">
        <w:t>_____________________________________________________________________</w:t>
      </w:r>
    </w:p>
    <w:p w14:paraId="153A923C" w14:textId="5C8C067F" w:rsidR="00E719AF" w:rsidRDefault="009179F7" w:rsidP="00E719AF">
      <w:pPr>
        <w:pStyle w:val="Listanumerowana"/>
        <w:numPr>
          <w:ilvl w:val="0"/>
          <w:numId w:val="0"/>
        </w:numPr>
        <w:spacing w:before="240" w:after="240" w:line="480" w:lineRule="auto"/>
      </w:pPr>
      <w:r w:rsidRPr="00DF0B96">
        <w:t>NIP:</w:t>
      </w:r>
      <w:r w:rsidR="000A60FF">
        <w:t xml:space="preserve"> </w:t>
      </w:r>
      <w:r w:rsidRPr="009B5EAF">
        <w:t>_________________________________________________________________________</w:t>
      </w:r>
    </w:p>
    <w:p w14:paraId="7A185DF4" w14:textId="02E212D4" w:rsidR="009179F7" w:rsidRPr="00E719AF" w:rsidRDefault="009179F7" w:rsidP="00E719AF">
      <w:pPr>
        <w:pStyle w:val="Listanumerowana"/>
        <w:numPr>
          <w:ilvl w:val="0"/>
          <w:numId w:val="0"/>
        </w:numPr>
        <w:spacing w:line="240" w:lineRule="auto"/>
      </w:pPr>
      <w:r w:rsidRPr="00E719AF">
        <w:rPr>
          <w:color w:val="000000"/>
          <w:spacing w:val="-1"/>
          <w:szCs w:val="18"/>
        </w:rPr>
        <w:t>_____________________________________________________________________________</w:t>
      </w:r>
      <w:r w:rsidR="000A60FF">
        <w:rPr>
          <w:color w:val="000000"/>
          <w:spacing w:val="-1"/>
          <w:szCs w:val="18"/>
        </w:rPr>
        <w:t>_</w:t>
      </w:r>
    </w:p>
    <w:p w14:paraId="13D95859" w14:textId="516A9738" w:rsidR="009179F7" w:rsidRDefault="009179F7" w:rsidP="009179F7">
      <w:pPr>
        <w:pStyle w:val="Akapitzlist"/>
        <w:shd w:val="clear" w:color="auto" w:fill="FFFFFF"/>
        <w:spacing w:after="120"/>
        <w:ind w:left="425"/>
        <w:rPr>
          <w:i/>
          <w:iCs/>
          <w:szCs w:val="18"/>
        </w:rPr>
      </w:pPr>
      <w:r w:rsidRPr="009179F7">
        <w:rPr>
          <w:i/>
          <w:iCs/>
          <w:szCs w:val="18"/>
        </w:rPr>
        <w:t>(adres siedziby Wykonawcy)</w:t>
      </w:r>
    </w:p>
    <w:p w14:paraId="167005DD" w14:textId="77777777" w:rsidR="00EB6675" w:rsidRDefault="00EB6675" w:rsidP="00EB6675">
      <w:pPr>
        <w:pStyle w:val="Akapitzlist"/>
        <w:shd w:val="clear" w:color="auto" w:fill="FFFFFF"/>
        <w:spacing w:line="240" w:lineRule="auto"/>
        <w:ind w:left="425"/>
        <w:rPr>
          <w:i/>
          <w:iCs/>
          <w:color w:val="000000"/>
          <w:spacing w:val="-1"/>
          <w:sz w:val="16"/>
          <w:szCs w:val="16"/>
        </w:rPr>
      </w:pPr>
    </w:p>
    <w:p w14:paraId="7BD6FE53" w14:textId="73132E1F" w:rsidR="00EB6675" w:rsidRPr="0045182F" w:rsidRDefault="00CE0DF1" w:rsidP="0045182F">
      <w:pPr>
        <w:pStyle w:val="Akapitzlist"/>
        <w:shd w:val="clear" w:color="auto" w:fill="FFFFFF"/>
        <w:spacing w:line="240" w:lineRule="auto"/>
        <w:ind w:left="84" w:hanging="16"/>
        <w:rPr>
          <w:b/>
          <w:bCs/>
          <w:i/>
          <w:iCs/>
          <w:color w:val="000000"/>
          <w:spacing w:val="-1"/>
          <w:sz w:val="16"/>
          <w:szCs w:val="16"/>
        </w:rPr>
      </w:pPr>
      <w:r w:rsidRPr="009179F7">
        <w:rPr>
          <w:i/>
          <w:iCs/>
          <w:szCs w:val="18"/>
        </w:rPr>
        <w:t>adres poczty elektronicznej</w:t>
      </w:r>
      <w:r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b/>
          <w:bCs/>
          <w:i/>
          <w:iCs/>
          <w:color w:val="000000"/>
          <w:spacing w:val="-1"/>
          <w:sz w:val="16"/>
          <w:szCs w:val="16"/>
        </w:rPr>
        <w:t xml:space="preserve">– 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Korespondencja, której adresatem </w:t>
      </w:r>
      <w:r w:rsidR="0045182F">
        <w:rPr>
          <w:b/>
          <w:bCs/>
          <w:i/>
          <w:iCs/>
          <w:color w:val="000000"/>
          <w:spacing w:val="-1"/>
          <w:sz w:val="16"/>
          <w:szCs w:val="16"/>
        </w:rPr>
        <w:t>będzie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konkretny Wykonawca, będzie przekazywana wyłącznie na adres poczty elektronicznej wskazany przez Wykonawcę</w:t>
      </w:r>
      <w:r w:rsidR="0045182F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w formularzu 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„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>Założeni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e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konta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”</w:t>
      </w:r>
      <w:r w:rsid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na Platformie Zakupowej</w:t>
      </w:r>
      <w:r w:rsidR="006A4C55">
        <w:rPr>
          <w:b/>
          <w:bCs/>
          <w:i/>
          <w:iCs/>
          <w:color w:val="000000"/>
          <w:spacing w:val="-1"/>
          <w:sz w:val="16"/>
          <w:szCs w:val="16"/>
        </w:rPr>
        <w:t>, na której prowadzone jest postępowanie</w:t>
      </w:r>
      <w:r w:rsidR="009A48CE">
        <w:rPr>
          <w:b/>
          <w:bCs/>
          <w:i/>
          <w:iCs/>
          <w:color w:val="000000"/>
          <w:spacing w:val="-1"/>
          <w:sz w:val="16"/>
          <w:szCs w:val="16"/>
        </w:rPr>
        <w:t xml:space="preserve">. </w:t>
      </w:r>
    </w:p>
    <w:p w14:paraId="314ACAC5" w14:textId="6188B9E3" w:rsidR="00676CDF" w:rsidRPr="00676CDF" w:rsidRDefault="00112CDD" w:rsidP="00676CDF">
      <w:pPr>
        <w:spacing w:before="120" w:after="120"/>
        <w:rPr>
          <w:b/>
          <w:bCs/>
        </w:rPr>
      </w:pPr>
      <w:r w:rsidRPr="00112CDD">
        <w:t xml:space="preserve">odpowiadając na ogłoszenie w postępowaniu prowadzonym w trybie </w:t>
      </w:r>
      <w:r w:rsidR="00B26341">
        <w:t>przetargu nieograniczonego</w:t>
      </w:r>
      <w:r w:rsidRPr="00112CDD">
        <w:t xml:space="preserve"> zgodnie z przepisami ustawy z dnia 11 września 2019 r. Prawo zamówień publicznych (Dz. U. z 202</w:t>
      </w:r>
      <w:r w:rsidR="00724521">
        <w:t>4</w:t>
      </w:r>
      <w:r w:rsidRPr="00112CDD">
        <w:t xml:space="preserve"> r., poz. </w:t>
      </w:r>
      <w:r w:rsidR="00724521">
        <w:t xml:space="preserve">1320 </w:t>
      </w:r>
      <w:proofErr w:type="spellStart"/>
      <w:r w:rsidR="00724521">
        <w:t>t.j</w:t>
      </w:r>
      <w:proofErr w:type="spellEnd"/>
      <w:r w:rsidRPr="00112CDD">
        <w:t xml:space="preserve">.), zwanej dalej PZP, którego przedmiotem jest </w:t>
      </w:r>
      <w:r w:rsidR="005011CC" w:rsidRPr="005011CC">
        <w:rPr>
          <w:b/>
          <w:bCs/>
        </w:rPr>
        <w:t xml:space="preserve">Usługa </w:t>
      </w:r>
      <w:proofErr w:type="spellStart"/>
      <w:r w:rsidR="005011CC" w:rsidRPr="005011CC">
        <w:rPr>
          <w:b/>
          <w:bCs/>
        </w:rPr>
        <w:t>refaktoryzacji</w:t>
      </w:r>
      <w:proofErr w:type="spellEnd"/>
      <w:r w:rsidR="005011CC" w:rsidRPr="005011CC">
        <w:rPr>
          <w:b/>
          <w:bCs/>
        </w:rPr>
        <w:t xml:space="preserve"> systemu informatycznego Zamawiającego (systemy dziedzinowe) składającego się z modułów: do nadzoru nad aparaturą medyczną, do obsługi rejestru zdarzeń niepożądanych, do administrowania nieruchomością bądź wdrożenie rozwiązania równoważnego oraz świadczenie wsparcia technicznego i wykonywanie zlecanych modyfikacji, a także prowadzenie niezbędnych instruktaży</w:t>
      </w:r>
    </w:p>
    <w:p w14:paraId="2A1E349C" w14:textId="77777777" w:rsidR="00E30FA1" w:rsidRPr="00E30FA1" w:rsidRDefault="00E30FA1" w:rsidP="00E30FA1">
      <w:pPr>
        <w:pStyle w:val="Listanumerowana"/>
        <w:numPr>
          <w:ilvl w:val="0"/>
          <w:numId w:val="9"/>
        </w:numPr>
      </w:pPr>
      <w:r w:rsidRPr="00E30FA1">
        <w:t>Oferuję spełnienie przedmiotu zamówienia, zgodnie z warunkami i postanowieniami zawartymi w specyfikacji warunków zamówienia za całkowitą cenę brutto (z VAT):</w:t>
      </w:r>
    </w:p>
    <w:p w14:paraId="112A2E9D" w14:textId="77777777" w:rsidR="00211EA8" w:rsidRPr="00211EA8" w:rsidRDefault="00211EA8" w:rsidP="00211EA8">
      <w:pPr>
        <w:pStyle w:val="Listanumerowana"/>
        <w:numPr>
          <w:ilvl w:val="0"/>
          <w:numId w:val="0"/>
        </w:numPr>
      </w:pPr>
    </w:p>
    <w:p w14:paraId="63D50688" w14:textId="56987752" w:rsidR="00E30FA1" w:rsidRPr="00E30FA1" w:rsidRDefault="00E30FA1" w:rsidP="00211EA8">
      <w:pPr>
        <w:pStyle w:val="Listanumerowana"/>
        <w:numPr>
          <w:ilvl w:val="0"/>
          <w:numId w:val="0"/>
        </w:numPr>
      </w:pPr>
      <w:r w:rsidRPr="00E30FA1">
        <w:t>Całkowita cena brutto (z VAT) _</w:t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  <w:t>_____________________________________________ PLN</w:t>
      </w:r>
      <w:r w:rsidR="00641AEF">
        <w:t xml:space="preserve"> (suma </w:t>
      </w:r>
      <w:r w:rsidR="00C92642">
        <w:t>pkt 1) – 3))</w:t>
      </w:r>
    </w:p>
    <w:p w14:paraId="03B2E4CC" w14:textId="77777777" w:rsidR="00C04FED" w:rsidRDefault="00C04FED" w:rsidP="00C04FED">
      <w:pPr>
        <w:widowControl/>
        <w:autoSpaceDE/>
        <w:autoSpaceDN/>
        <w:adjustRightInd/>
        <w:spacing w:after="120" w:line="257" w:lineRule="auto"/>
        <w:contextualSpacing/>
        <w:rPr>
          <w:rFonts w:eastAsia="Calibri" w:cs="Calibri"/>
          <w:spacing w:val="-4"/>
          <w:szCs w:val="22"/>
          <w:lang w:eastAsia="en-US"/>
        </w:rPr>
      </w:pPr>
    </w:p>
    <w:p w14:paraId="57C58D6B" w14:textId="5131C6AE" w:rsidR="00C04FED" w:rsidRPr="00C04FED" w:rsidRDefault="00C04FED" w:rsidP="00C04FED">
      <w:pPr>
        <w:widowControl/>
        <w:autoSpaceDE/>
        <w:autoSpaceDN/>
        <w:adjustRightInd/>
        <w:spacing w:after="120" w:line="257" w:lineRule="auto"/>
        <w:contextualSpacing/>
        <w:rPr>
          <w:rFonts w:eastAsia="Calibri" w:cs="Calibri"/>
          <w:spacing w:val="-4"/>
          <w:szCs w:val="22"/>
          <w:lang w:eastAsia="en-US"/>
        </w:rPr>
      </w:pPr>
      <w:r w:rsidRPr="00C04FED">
        <w:rPr>
          <w:rFonts w:eastAsia="Calibri" w:cs="Calibri"/>
          <w:spacing w:val="-4"/>
          <w:szCs w:val="22"/>
          <w:lang w:eastAsia="en-US"/>
        </w:rPr>
        <w:t xml:space="preserve">Obejmuje zakres </w:t>
      </w:r>
      <w:r w:rsidRPr="00C04FED">
        <w:rPr>
          <w:rFonts w:eastAsia="Calibri" w:cs="Calibri"/>
          <w:b/>
          <w:bCs/>
          <w:spacing w:val="-4"/>
          <w:szCs w:val="22"/>
          <w:lang w:eastAsia="en-US"/>
        </w:rPr>
        <w:t xml:space="preserve">zamówienia w części podstawowej - bez opcji </w:t>
      </w:r>
      <w:r w:rsidRPr="00C04FED">
        <w:rPr>
          <w:rFonts w:eastAsia="Calibri" w:cs="Calibri"/>
          <w:spacing w:val="-4"/>
          <w:szCs w:val="22"/>
          <w:lang w:eastAsia="en-US"/>
        </w:rPr>
        <w:t>(Etap I, Etap II, Etap III - wykonywanie usług Modyfikacji w maksymalnym wymiarze – 1</w:t>
      </w:r>
      <w:r w:rsidR="00222CC0">
        <w:rPr>
          <w:rFonts w:eastAsia="Calibri" w:cs="Calibri"/>
          <w:spacing w:val="-4"/>
          <w:szCs w:val="22"/>
          <w:lang w:eastAsia="en-US"/>
        </w:rPr>
        <w:t>20</w:t>
      </w:r>
      <w:r w:rsidRPr="00C04FED">
        <w:rPr>
          <w:rFonts w:eastAsia="Calibri" w:cs="Calibri"/>
          <w:spacing w:val="-4"/>
          <w:szCs w:val="22"/>
          <w:lang w:eastAsia="en-US"/>
        </w:rPr>
        <w:t xml:space="preserve"> roboczogodzin)</w:t>
      </w:r>
    </w:p>
    <w:p w14:paraId="50CF2646" w14:textId="77777777" w:rsidR="00C04FED" w:rsidRPr="00C04FED" w:rsidRDefault="00C04FED" w:rsidP="00C04FED">
      <w:pPr>
        <w:widowControl/>
        <w:spacing w:line="240" w:lineRule="auto"/>
        <w:rPr>
          <w:rFonts w:eastAsia="Calibri" w:cs="Calibri"/>
          <w:color w:val="000000"/>
          <w:szCs w:val="22"/>
          <w:lang w:eastAsia="en-US"/>
        </w:rPr>
      </w:pPr>
    </w:p>
    <w:p w14:paraId="35FC348E" w14:textId="77777777" w:rsidR="00C04FED" w:rsidRPr="00C04FED" w:rsidRDefault="00C04FED" w:rsidP="00C04FED">
      <w:pPr>
        <w:widowControl/>
        <w:spacing w:line="240" w:lineRule="auto"/>
        <w:rPr>
          <w:rFonts w:eastAsia="Calibri" w:cs="Calibri"/>
          <w:color w:val="000000"/>
          <w:szCs w:val="22"/>
          <w:lang w:eastAsia="en-US"/>
        </w:rPr>
      </w:pPr>
      <w:r w:rsidRPr="00C04FED">
        <w:rPr>
          <w:rFonts w:eastAsia="Calibri" w:cs="Calibri"/>
          <w:color w:val="000000"/>
          <w:szCs w:val="22"/>
          <w:lang w:eastAsia="en-US"/>
        </w:rPr>
        <w:t>w tym:</w:t>
      </w:r>
    </w:p>
    <w:p w14:paraId="2778FF5C" w14:textId="77777777" w:rsidR="00C04FED" w:rsidRDefault="00C04FED" w:rsidP="00C04FED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  <w:rPr>
          <w:rFonts w:eastAsia="Calibri" w:cs="Calibri"/>
          <w:szCs w:val="22"/>
          <w:lang w:eastAsia="en-US"/>
        </w:rPr>
      </w:pPr>
      <w:r w:rsidRPr="00C04FED">
        <w:rPr>
          <w:rFonts w:eastAsia="Calibri" w:cs="Calibri"/>
          <w:szCs w:val="22"/>
          <w:lang w:eastAsia="en-US"/>
        </w:rPr>
        <w:t>Cena brutto (z VAT) za Etap I   _____________________________________________ PLN</w:t>
      </w:r>
    </w:p>
    <w:p w14:paraId="505BC80E" w14:textId="77777777" w:rsidR="00846919" w:rsidRPr="00C04FED" w:rsidRDefault="00846919" w:rsidP="00846919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="Calibri" w:cs="Calibri"/>
          <w:szCs w:val="22"/>
          <w:lang w:eastAsia="en-US"/>
        </w:rPr>
      </w:pPr>
    </w:p>
    <w:p w14:paraId="75E6C74F" w14:textId="77777777" w:rsidR="00C04FED" w:rsidRDefault="00C04FED" w:rsidP="00C04FED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  <w:rPr>
          <w:rFonts w:eastAsia="Calibri" w:cs="Calibri"/>
          <w:szCs w:val="22"/>
          <w:lang w:eastAsia="en-US"/>
        </w:rPr>
      </w:pPr>
      <w:r w:rsidRPr="00C04FED">
        <w:rPr>
          <w:rFonts w:eastAsia="Calibri" w:cs="Calibri"/>
          <w:szCs w:val="22"/>
          <w:lang w:eastAsia="en-US"/>
        </w:rPr>
        <w:t>Cena brutto (z VAT) za Etap II  _____________________________________________ PLN</w:t>
      </w:r>
    </w:p>
    <w:p w14:paraId="04BA858E" w14:textId="77777777" w:rsidR="00846919" w:rsidRDefault="00846919" w:rsidP="00846919">
      <w:pPr>
        <w:pStyle w:val="Akapitzlist"/>
        <w:rPr>
          <w:rFonts w:eastAsia="Calibri" w:cs="Calibri"/>
          <w:szCs w:val="22"/>
          <w:lang w:eastAsia="en-US"/>
        </w:rPr>
      </w:pPr>
    </w:p>
    <w:p w14:paraId="0E8C72E0" w14:textId="77777777" w:rsidR="00C04FED" w:rsidRPr="00C04FED" w:rsidRDefault="00C04FED" w:rsidP="00C04FED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  <w:rPr>
          <w:rFonts w:eastAsia="Calibri" w:cs="Calibri"/>
          <w:szCs w:val="22"/>
          <w:lang w:eastAsia="en-US"/>
        </w:rPr>
      </w:pPr>
      <w:r w:rsidRPr="00C04FED">
        <w:rPr>
          <w:rFonts w:eastAsia="Calibri" w:cs="Calibri"/>
          <w:szCs w:val="22"/>
          <w:lang w:eastAsia="en-US"/>
        </w:rPr>
        <w:t>Cena brutto (z VAT) za Etap III _____________________________________________ PLN</w:t>
      </w:r>
    </w:p>
    <w:p w14:paraId="0563BD46" w14:textId="0E084864" w:rsidR="00C04FED" w:rsidRPr="00C04FED" w:rsidRDefault="00C04FED" w:rsidP="00C04FED">
      <w:pPr>
        <w:widowControl/>
        <w:autoSpaceDE/>
        <w:autoSpaceDN/>
        <w:adjustRightInd/>
        <w:spacing w:after="120" w:line="256" w:lineRule="auto"/>
        <w:ind w:left="720"/>
        <w:contextualSpacing/>
        <w:rPr>
          <w:rFonts w:eastAsia="Calibri" w:cs="Calibri"/>
          <w:szCs w:val="22"/>
          <w:lang w:eastAsia="en-US"/>
        </w:rPr>
      </w:pPr>
      <w:r w:rsidRPr="00C04FED">
        <w:rPr>
          <w:rFonts w:eastAsia="Calibri" w:cs="Calibri"/>
          <w:szCs w:val="22"/>
          <w:lang w:eastAsia="en-US"/>
        </w:rPr>
        <w:t>(Cena = cena za jedną roboczogodzinę w ramach Etapu III x 1</w:t>
      </w:r>
      <w:r w:rsidR="00C03754">
        <w:rPr>
          <w:rFonts w:eastAsia="Calibri" w:cs="Calibri"/>
          <w:szCs w:val="22"/>
          <w:lang w:eastAsia="en-US"/>
        </w:rPr>
        <w:t>20</w:t>
      </w:r>
      <w:r w:rsidRPr="00C04FED">
        <w:rPr>
          <w:rFonts w:eastAsia="Calibri" w:cs="Calibri"/>
          <w:szCs w:val="22"/>
          <w:lang w:eastAsia="en-US"/>
        </w:rPr>
        <w:t xml:space="preserve"> roboczogodzin)</w:t>
      </w:r>
    </w:p>
    <w:p w14:paraId="44DC47B8" w14:textId="77777777" w:rsidR="00C04FED" w:rsidRPr="00C04FED" w:rsidRDefault="00C04FED" w:rsidP="00C04FED">
      <w:pPr>
        <w:widowControl/>
        <w:tabs>
          <w:tab w:val="left" w:pos="142"/>
        </w:tabs>
        <w:overflowPunct w:val="0"/>
        <w:autoSpaceDE/>
        <w:autoSpaceDN/>
        <w:adjustRightInd/>
        <w:spacing w:line="240" w:lineRule="auto"/>
        <w:jc w:val="both"/>
        <w:rPr>
          <w:rFonts w:eastAsia="Calibri" w:cs="Calibri"/>
          <w:sz w:val="18"/>
          <w:szCs w:val="18"/>
          <w:lang w:eastAsia="en-US"/>
        </w:rPr>
      </w:pPr>
    </w:p>
    <w:p w14:paraId="51B8434C" w14:textId="77777777" w:rsidR="00C04FED" w:rsidRPr="00C04FED" w:rsidRDefault="00C04FED" w:rsidP="00C04FED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adjustRightInd/>
        <w:spacing w:line="276" w:lineRule="auto"/>
        <w:contextualSpacing/>
        <w:jc w:val="both"/>
        <w:rPr>
          <w:rFonts w:eastAsia="Calibri" w:cs="Calibri"/>
          <w:b/>
          <w:bCs/>
          <w:spacing w:val="-4"/>
          <w:szCs w:val="22"/>
          <w:lang w:eastAsia="en-US"/>
        </w:rPr>
      </w:pPr>
      <w:r w:rsidRPr="00C04FED">
        <w:rPr>
          <w:rFonts w:eastAsia="Calibri" w:cs="Calibri"/>
          <w:b/>
          <w:bCs/>
          <w:szCs w:val="22"/>
          <w:lang w:eastAsia="en-US"/>
        </w:rPr>
        <w:t>Gwarancja (G)</w:t>
      </w:r>
    </w:p>
    <w:p w14:paraId="3BC79554" w14:textId="1D4841F8" w:rsidR="00C04FED" w:rsidRPr="00C04FED" w:rsidRDefault="00C04FED" w:rsidP="00C04FED">
      <w:pPr>
        <w:widowControl/>
        <w:autoSpaceDE/>
        <w:autoSpaceDN/>
        <w:adjustRightInd/>
        <w:spacing w:line="276" w:lineRule="auto"/>
        <w:contextualSpacing/>
        <w:rPr>
          <w:rFonts w:eastAsia="Calibri" w:cs="Calibri"/>
          <w:spacing w:val="-4"/>
          <w:szCs w:val="22"/>
          <w:lang w:eastAsia="en-US"/>
        </w:rPr>
      </w:pPr>
      <w:r w:rsidRPr="00C04FED">
        <w:rPr>
          <w:rFonts w:eastAsia="Calibri" w:cs="Calibri"/>
          <w:spacing w:val="-4"/>
          <w:szCs w:val="22"/>
          <w:lang w:eastAsia="en-US"/>
        </w:rPr>
        <w:lastRenderedPageBreak/>
        <w:t>Deklarujemy, że w ramach umowy zawartej w wyniku niniejszego postępowania Gwarancja będzie świadczona w okresie: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129"/>
        <w:gridCol w:w="8778"/>
      </w:tblGrid>
      <w:tr w:rsidR="00C04FED" w:rsidRPr="00C04FED" w14:paraId="14C646C7" w14:textId="77777777" w:rsidTr="00FF3670">
        <w:trPr>
          <w:trHeight w:val="486"/>
        </w:trPr>
        <w:tc>
          <w:tcPr>
            <w:tcW w:w="1129" w:type="dxa"/>
          </w:tcPr>
          <w:p w14:paraId="2EE393C4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spacing w:val="-4"/>
              </w:rPr>
            </w:pPr>
            <w:r w:rsidRPr="00C04FED">
              <w:rPr>
                <w:rFonts w:cs="Calibri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8778" w:type="dxa"/>
          </w:tcPr>
          <w:p w14:paraId="6BA888AA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C04FED">
              <w:rPr>
                <w:rFonts w:cs="Calibri"/>
              </w:rPr>
              <w:t xml:space="preserve">udzielenie 6 - miesięcy gwarancji, </w:t>
            </w:r>
            <w:r w:rsidRPr="00C04FED">
              <w:rPr>
                <w:rFonts w:cs="Calibri"/>
                <w:b/>
                <w:bCs/>
                <w:sz w:val="18"/>
                <w:szCs w:val="18"/>
              </w:rPr>
              <w:t>(0 pkt)</w:t>
            </w:r>
          </w:p>
          <w:p w14:paraId="3B8FC005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  <w:spacing w:val="-4"/>
              </w:rPr>
            </w:pPr>
          </w:p>
        </w:tc>
      </w:tr>
      <w:tr w:rsidR="00C04FED" w:rsidRPr="00C04FED" w14:paraId="270217DE" w14:textId="77777777" w:rsidTr="00FF3670">
        <w:tc>
          <w:tcPr>
            <w:tcW w:w="1129" w:type="dxa"/>
          </w:tcPr>
          <w:p w14:paraId="1595F44C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spacing w:val="-4"/>
              </w:rPr>
            </w:pPr>
            <w:r w:rsidRPr="00C04FED">
              <w:rPr>
                <w:rFonts w:cs="Calibri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8778" w:type="dxa"/>
          </w:tcPr>
          <w:p w14:paraId="34C9BD55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C04FED">
              <w:rPr>
                <w:rFonts w:cs="Calibri"/>
              </w:rPr>
              <w:t>udzielenie 12 - miesięcy gwarancji</w:t>
            </w:r>
            <w:r w:rsidRPr="00C04FED">
              <w:rPr>
                <w:rFonts w:cs="Calibri"/>
                <w:sz w:val="18"/>
                <w:szCs w:val="18"/>
              </w:rPr>
              <w:t xml:space="preserve">, </w:t>
            </w:r>
            <w:r w:rsidRPr="00C04FED">
              <w:rPr>
                <w:rFonts w:cs="Calibri"/>
                <w:b/>
                <w:bCs/>
                <w:sz w:val="18"/>
                <w:szCs w:val="18"/>
              </w:rPr>
              <w:t>(10 pkt)</w:t>
            </w:r>
          </w:p>
          <w:p w14:paraId="3A7148C9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  <w:spacing w:val="-4"/>
              </w:rPr>
            </w:pPr>
          </w:p>
        </w:tc>
      </w:tr>
      <w:tr w:rsidR="00C04FED" w:rsidRPr="00C04FED" w14:paraId="6264B207" w14:textId="77777777" w:rsidTr="00FF3670">
        <w:trPr>
          <w:trHeight w:val="261"/>
        </w:trPr>
        <w:tc>
          <w:tcPr>
            <w:tcW w:w="1129" w:type="dxa"/>
          </w:tcPr>
          <w:p w14:paraId="165A791E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04FED">
              <w:rPr>
                <w:rFonts w:cs="Calibri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8778" w:type="dxa"/>
          </w:tcPr>
          <w:p w14:paraId="27E522BB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C04FED">
              <w:rPr>
                <w:rFonts w:cs="Calibri"/>
              </w:rPr>
              <w:t>udzielenie 18 - miesięcy gwarancji</w:t>
            </w:r>
            <w:r w:rsidRPr="00C04FED">
              <w:rPr>
                <w:rFonts w:cs="Calibri"/>
                <w:sz w:val="18"/>
                <w:szCs w:val="18"/>
              </w:rPr>
              <w:t xml:space="preserve">, </w:t>
            </w:r>
            <w:r w:rsidRPr="00C04FED">
              <w:rPr>
                <w:rFonts w:cs="Calibri"/>
                <w:b/>
                <w:bCs/>
                <w:sz w:val="18"/>
                <w:szCs w:val="18"/>
              </w:rPr>
              <w:t>(20 pkt)</w:t>
            </w:r>
          </w:p>
          <w:p w14:paraId="1C722791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4C0E93E7" w14:textId="77777777" w:rsidR="00C04FED" w:rsidRPr="00C04FED" w:rsidRDefault="00C04FED" w:rsidP="00C04FED">
      <w:pPr>
        <w:widowControl/>
        <w:tabs>
          <w:tab w:val="left" w:pos="142"/>
        </w:tabs>
        <w:overflowPunct w:val="0"/>
        <w:autoSpaceDE/>
        <w:autoSpaceDN/>
        <w:adjustRightInd/>
        <w:spacing w:line="240" w:lineRule="auto"/>
        <w:jc w:val="both"/>
        <w:rPr>
          <w:rFonts w:eastAsia="Calibri" w:cs="Calibri"/>
          <w:sz w:val="18"/>
          <w:szCs w:val="18"/>
          <w:lang w:eastAsia="en-US"/>
        </w:rPr>
      </w:pPr>
    </w:p>
    <w:p w14:paraId="7FBA37E4" w14:textId="67A1D2BB" w:rsidR="006D0781" w:rsidRPr="006D0781" w:rsidRDefault="006D0781" w:rsidP="006D0781">
      <w:pPr>
        <w:widowControl/>
        <w:tabs>
          <w:tab w:val="left" w:pos="142"/>
        </w:tabs>
        <w:overflowPunct w:val="0"/>
        <w:autoSpaceDE/>
        <w:autoSpaceDN/>
        <w:adjustRightInd/>
        <w:spacing w:line="240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6D0781">
        <w:rPr>
          <w:rFonts w:eastAsia="Calibri" w:cs="Calibri"/>
          <w:sz w:val="18"/>
          <w:szCs w:val="18"/>
          <w:lang w:eastAsia="en-US"/>
        </w:rPr>
        <w:t xml:space="preserve">W przypadku niemożliwości odczytania przez Zamawiającego </w:t>
      </w:r>
      <w:r w:rsidR="00221C08">
        <w:rPr>
          <w:rFonts w:eastAsia="Calibri" w:cs="Calibri"/>
          <w:sz w:val="18"/>
          <w:szCs w:val="18"/>
          <w:lang w:eastAsia="en-US"/>
        </w:rPr>
        <w:t xml:space="preserve">wskazanego </w:t>
      </w:r>
      <w:r w:rsidRPr="006D0781">
        <w:rPr>
          <w:rFonts w:eastAsia="Calibri" w:cs="Calibri"/>
          <w:sz w:val="18"/>
          <w:szCs w:val="18"/>
          <w:lang w:eastAsia="en-US"/>
        </w:rPr>
        <w:t>terminu świadczenia gwarancji przez Wykonawcę, Zamawiający uzna, iż termin udzielenia gwarancji wynosi 6 miesięcy, a Wykonawca otrzyma 0 pkt w kryterium „</w:t>
      </w:r>
      <w:r w:rsidR="00221C08">
        <w:rPr>
          <w:rFonts w:eastAsia="Calibri" w:cs="Calibri"/>
          <w:sz w:val="18"/>
          <w:szCs w:val="18"/>
          <w:lang w:eastAsia="en-US"/>
        </w:rPr>
        <w:t>G</w:t>
      </w:r>
      <w:r w:rsidRPr="006D0781">
        <w:rPr>
          <w:rFonts w:eastAsia="Calibri" w:cs="Calibri"/>
          <w:sz w:val="18"/>
          <w:szCs w:val="18"/>
          <w:lang w:eastAsia="en-US"/>
        </w:rPr>
        <w:t>warancja”.</w:t>
      </w:r>
    </w:p>
    <w:p w14:paraId="664CEB31" w14:textId="77777777" w:rsidR="00C04FED" w:rsidRPr="00C04FED" w:rsidRDefault="00C04FED" w:rsidP="00C04FED">
      <w:pPr>
        <w:widowControl/>
        <w:tabs>
          <w:tab w:val="left" w:pos="142"/>
        </w:tabs>
        <w:overflowPunct w:val="0"/>
        <w:autoSpaceDE/>
        <w:autoSpaceDN/>
        <w:adjustRightInd/>
        <w:spacing w:line="240" w:lineRule="auto"/>
        <w:jc w:val="both"/>
        <w:rPr>
          <w:rFonts w:eastAsia="Calibri" w:cs="Calibri"/>
          <w:sz w:val="18"/>
          <w:szCs w:val="18"/>
          <w:lang w:eastAsia="en-US"/>
        </w:rPr>
      </w:pPr>
    </w:p>
    <w:p w14:paraId="2FE7B4AE" w14:textId="77777777" w:rsidR="00C04FED" w:rsidRPr="00C04FED" w:rsidRDefault="00C04FED" w:rsidP="00C04FED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adjustRightInd/>
        <w:spacing w:line="276" w:lineRule="auto"/>
        <w:contextualSpacing/>
        <w:jc w:val="both"/>
        <w:rPr>
          <w:rFonts w:eastAsia="Calibri" w:cs="Calibri"/>
          <w:b/>
          <w:bCs/>
          <w:szCs w:val="22"/>
          <w:lang w:eastAsia="en-US"/>
        </w:rPr>
      </w:pPr>
      <w:r w:rsidRPr="00C04FED">
        <w:rPr>
          <w:rFonts w:eastAsia="Calibri" w:cs="Calibri"/>
          <w:b/>
          <w:bCs/>
          <w:szCs w:val="22"/>
          <w:lang w:eastAsia="en-US"/>
        </w:rPr>
        <w:t>Czas naprawy (N)</w:t>
      </w:r>
    </w:p>
    <w:p w14:paraId="3917270D" w14:textId="07DD6FA4" w:rsidR="00C04FED" w:rsidRPr="00C04FED" w:rsidRDefault="00C04FED" w:rsidP="00420609">
      <w:pPr>
        <w:widowControl/>
        <w:autoSpaceDE/>
        <w:autoSpaceDN/>
        <w:adjustRightInd/>
        <w:spacing w:line="276" w:lineRule="auto"/>
        <w:jc w:val="both"/>
        <w:rPr>
          <w:rFonts w:eastAsia="Calibri" w:cs="Calibri"/>
          <w:spacing w:val="-4"/>
          <w:szCs w:val="22"/>
          <w:lang w:eastAsia="en-US"/>
        </w:rPr>
      </w:pPr>
      <w:r w:rsidRPr="00C04FED">
        <w:rPr>
          <w:rFonts w:eastAsia="Calibri" w:cs="Calibri"/>
          <w:spacing w:val="-4"/>
          <w:szCs w:val="22"/>
          <w:lang w:eastAsia="en-US"/>
        </w:rPr>
        <w:t xml:space="preserve">Deklarujemy, w ramach umowy zawartej w wyniku niniejszego postępowania, </w:t>
      </w:r>
      <w:bookmarkStart w:id="0" w:name="_Hlk190690707"/>
      <w:r w:rsidRPr="00C04FED">
        <w:rPr>
          <w:rFonts w:eastAsia="Calibri" w:cs="Calibri"/>
          <w:spacing w:val="-4"/>
          <w:szCs w:val="22"/>
          <w:lang w:eastAsia="en-US"/>
        </w:rPr>
        <w:t xml:space="preserve">czasu realizacji napraw </w:t>
      </w:r>
      <w:bookmarkEnd w:id="0"/>
      <w:r w:rsidRPr="00C04FED">
        <w:rPr>
          <w:rFonts w:eastAsia="Calibri" w:cs="Calibri"/>
          <w:spacing w:val="-4"/>
          <w:szCs w:val="22"/>
          <w:lang w:eastAsia="en-US"/>
        </w:rPr>
        <w:t>Awarii i Usterek</w:t>
      </w:r>
      <w:r w:rsidR="00420609">
        <w:rPr>
          <w:rFonts w:eastAsia="Calibri" w:cs="Calibri"/>
          <w:spacing w:val="-4"/>
          <w:szCs w:val="22"/>
          <w:lang w:eastAsia="en-US"/>
        </w:rPr>
        <w:t xml:space="preserve"> </w:t>
      </w:r>
      <w:r w:rsidRPr="00C04FED">
        <w:rPr>
          <w:rFonts w:eastAsia="Calibri" w:cs="Calibri"/>
          <w:spacing w:val="-4"/>
          <w:szCs w:val="22"/>
          <w:lang w:eastAsia="en-US"/>
        </w:rPr>
        <w:t>będzie wynosił: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129"/>
        <w:gridCol w:w="8778"/>
      </w:tblGrid>
      <w:tr w:rsidR="00C04FED" w:rsidRPr="00C04FED" w14:paraId="1626728F" w14:textId="77777777" w:rsidTr="00C04FED">
        <w:tc>
          <w:tcPr>
            <w:tcW w:w="1129" w:type="dxa"/>
            <w:shd w:val="clear" w:color="auto" w:fill="D9D9D9"/>
          </w:tcPr>
          <w:p w14:paraId="22480914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spacing w:val="-4"/>
              </w:rPr>
            </w:pPr>
          </w:p>
        </w:tc>
        <w:tc>
          <w:tcPr>
            <w:tcW w:w="8778" w:type="dxa"/>
            <w:shd w:val="clear" w:color="auto" w:fill="D9D9D9"/>
          </w:tcPr>
          <w:p w14:paraId="409102D5" w14:textId="530618BD" w:rsidR="00C04FED" w:rsidRPr="00C04FED" w:rsidRDefault="00C04FED" w:rsidP="00C04FED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240" w:lineRule="auto"/>
              <w:jc w:val="both"/>
              <w:rPr>
                <w:rFonts w:cs="Calibri"/>
                <w:b/>
                <w:bCs/>
                <w:spacing w:val="-4"/>
              </w:rPr>
            </w:pPr>
            <w:r w:rsidRPr="00C04FED">
              <w:rPr>
                <w:rFonts w:cs="Calibri"/>
                <w:b/>
                <w:bCs/>
              </w:rPr>
              <w:t>Dla Awarii krytycznej:</w:t>
            </w:r>
          </w:p>
        </w:tc>
      </w:tr>
      <w:tr w:rsidR="00C04FED" w:rsidRPr="00C04FED" w14:paraId="2618856E" w14:textId="77777777" w:rsidTr="00FF3670">
        <w:tc>
          <w:tcPr>
            <w:tcW w:w="1129" w:type="dxa"/>
          </w:tcPr>
          <w:p w14:paraId="5C058EDF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spacing w:val="-4"/>
              </w:rPr>
            </w:pPr>
            <w:r w:rsidRPr="00C04FED">
              <w:rPr>
                <w:rFonts w:cs="Calibri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8778" w:type="dxa"/>
          </w:tcPr>
          <w:p w14:paraId="5C46E052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  <w:spacing w:val="-4"/>
              </w:rPr>
            </w:pPr>
            <w:r w:rsidRPr="00C04FED">
              <w:rPr>
                <w:rFonts w:cs="Calibri"/>
              </w:rPr>
              <w:t xml:space="preserve">do 36 godzin od momentu zgłoszenia, </w:t>
            </w:r>
            <w:r w:rsidRPr="00C04FED">
              <w:rPr>
                <w:rFonts w:cs="Calibri"/>
                <w:b/>
                <w:bCs/>
              </w:rPr>
              <w:t>(0 pkt )</w:t>
            </w:r>
          </w:p>
        </w:tc>
      </w:tr>
      <w:tr w:rsidR="00C04FED" w:rsidRPr="00C04FED" w14:paraId="14581A9D" w14:textId="77777777" w:rsidTr="00FF3670">
        <w:tc>
          <w:tcPr>
            <w:tcW w:w="1129" w:type="dxa"/>
          </w:tcPr>
          <w:p w14:paraId="15C3860F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04FED">
              <w:rPr>
                <w:rFonts w:cs="Calibri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8778" w:type="dxa"/>
          </w:tcPr>
          <w:p w14:paraId="08FAB0AA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</w:rPr>
            </w:pPr>
            <w:r w:rsidRPr="00C04FED">
              <w:rPr>
                <w:rFonts w:cs="Calibri"/>
              </w:rPr>
              <w:t>do 24 godzin od momentu zgłoszenia,</w:t>
            </w:r>
            <w:r w:rsidRPr="00C04FED">
              <w:rPr>
                <w:rFonts w:cs="Calibri"/>
                <w:b/>
                <w:bCs/>
              </w:rPr>
              <w:t xml:space="preserve"> (2 pkt)</w:t>
            </w:r>
          </w:p>
        </w:tc>
      </w:tr>
      <w:tr w:rsidR="00C04FED" w:rsidRPr="00C04FED" w14:paraId="07C1B6AE" w14:textId="77777777" w:rsidTr="00C04FED">
        <w:trPr>
          <w:trHeight w:val="264"/>
        </w:trPr>
        <w:tc>
          <w:tcPr>
            <w:tcW w:w="1129" w:type="dxa"/>
            <w:shd w:val="clear" w:color="auto" w:fill="D9D9D9"/>
          </w:tcPr>
          <w:p w14:paraId="1301BD00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778" w:type="dxa"/>
            <w:shd w:val="clear" w:color="auto" w:fill="D9D9D9"/>
          </w:tcPr>
          <w:p w14:paraId="44BC52CF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  <w:b/>
                <w:bCs/>
              </w:rPr>
            </w:pPr>
            <w:r w:rsidRPr="00C04FED">
              <w:rPr>
                <w:rFonts w:cs="Calibri"/>
                <w:b/>
                <w:bCs/>
              </w:rPr>
              <w:t>Dla Awarii niekrytycznej:</w:t>
            </w:r>
          </w:p>
        </w:tc>
      </w:tr>
      <w:tr w:rsidR="00C04FED" w:rsidRPr="00C04FED" w14:paraId="6C845DB2" w14:textId="77777777" w:rsidTr="00FF3670">
        <w:trPr>
          <w:trHeight w:val="236"/>
        </w:trPr>
        <w:tc>
          <w:tcPr>
            <w:tcW w:w="1129" w:type="dxa"/>
          </w:tcPr>
          <w:p w14:paraId="2D89DEC5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04FED">
              <w:rPr>
                <w:rFonts w:cs="Calibri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8778" w:type="dxa"/>
          </w:tcPr>
          <w:p w14:paraId="1D33EFD4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</w:rPr>
            </w:pPr>
            <w:r w:rsidRPr="00C04FED">
              <w:rPr>
                <w:rFonts w:cs="Calibri"/>
              </w:rPr>
              <w:t xml:space="preserve">do 4 Dni Roboczych licząc od dnia następnego po dniu zgłoszenia, </w:t>
            </w:r>
            <w:r w:rsidRPr="00C04FED">
              <w:rPr>
                <w:rFonts w:cs="Calibri"/>
                <w:b/>
                <w:bCs/>
              </w:rPr>
              <w:t>(0 pkt)</w:t>
            </w:r>
          </w:p>
        </w:tc>
      </w:tr>
      <w:tr w:rsidR="00C04FED" w:rsidRPr="00C04FED" w14:paraId="120A2635" w14:textId="77777777" w:rsidTr="00FF3670">
        <w:trPr>
          <w:trHeight w:val="415"/>
        </w:trPr>
        <w:tc>
          <w:tcPr>
            <w:tcW w:w="1129" w:type="dxa"/>
          </w:tcPr>
          <w:p w14:paraId="2D0B7305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04FED">
              <w:rPr>
                <w:rFonts w:cs="Calibri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8778" w:type="dxa"/>
          </w:tcPr>
          <w:p w14:paraId="2B485C50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</w:rPr>
            </w:pPr>
            <w:r w:rsidRPr="00C04FED">
              <w:rPr>
                <w:rFonts w:cs="Calibri"/>
              </w:rPr>
              <w:t xml:space="preserve">do 3 Dni Roboczych licząc od dnia następnego po dniu zgłoszenia, </w:t>
            </w:r>
            <w:r w:rsidRPr="00C04FED">
              <w:rPr>
                <w:rFonts w:cs="Calibri"/>
                <w:b/>
                <w:bCs/>
              </w:rPr>
              <w:t>(1,5 pkt)</w:t>
            </w:r>
          </w:p>
        </w:tc>
      </w:tr>
      <w:tr w:rsidR="00C04FED" w:rsidRPr="00C04FED" w14:paraId="3DDE0474" w14:textId="77777777" w:rsidTr="00C04FED">
        <w:trPr>
          <w:trHeight w:val="294"/>
        </w:trPr>
        <w:tc>
          <w:tcPr>
            <w:tcW w:w="1129" w:type="dxa"/>
            <w:shd w:val="clear" w:color="auto" w:fill="D9D9D9"/>
          </w:tcPr>
          <w:p w14:paraId="2A687B20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778" w:type="dxa"/>
            <w:shd w:val="clear" w:color="auto" w:fill="D9D9D9"/>
          </w:tcPr>
          <w:p w14:paraId="05483320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  <w:b/>
                <w:bCs/>
              </w:rPr>
            </w:pPr>
            <w:r w:rsidRPr="00C04FED">
              <w:rPr>
                <w:rFonts w:cs="Calibri"/>
                <w:b/>
                <w:bCs/>
              </w:rPr>
              <w:t>Dla Usterki:</w:t>
            </w:r>
          </w:p>
        </w:tc>
      </w:tr>
      <w:tr w:rsidR="00C04FED" w:rsidRPr="00C04FED" w14:paraId="7726C5A5" w14:textId="77777777" w:rsidTr="00FF3670">
        <w:trPr>
          <w:trHeight w:val="365"/>
        </w:trPr>
        <w:tc>
          <w:tcPr>
            <w:tcW w:w="1129" w:type="dxa"/>
          </w:tcPr>
          <w:p w14:paraId="095DA7F7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04FED">
              <w:rPr>
                <w:rFonts w:cs="Calibri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8778" w:type="dxa"/>
          </w:tcPr>
          <w:p w14:paraId="69016FB1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</w:rPr>
            </w:pPr>
            <w:r w:rsidRPr="00C04FED">
              <w:rPr>
                <w:rFonts w:cs="Calibri"/>
              </w:rPr>
              <w:t xml:space="preserve">do 4 Dni Roboczych licząc od dnia następnego po dniu zgłoszenia, </w:t>
            </w:r>
            <w:r w:rsidRPr="00C04FED">
              <w:rPr>
                <w:rFonts w:cs="Calibri"/>
                <w:b/>
                <w:bCs/>
              </w:rPr>
              <w:t>(0 pkt)</w:t>
            </w:r>
          </w:p>
        </w:tc>
      </w:tr>
      <w:tr w:rsidR="00C04FED" w:rsidRPr="00C04FED" w14:paraId="6B331D41" w14:textId="77777777" w:rsidTr="00FF3670">
        <w:trPr>
          <w:trHeight w:val="271"/>
        </w:trPr>
        <w:tc>
          <w:tcPr>
            <w:tcW w:w="1129" w:type="dxa"/>
          </w:tcPr>
          <w:p w14:paraId="25793DCF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04FED">
              <w:rPr>
                <w:rFonts w:cs="Calibri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8778" w:type="dxa"/>
          </w:tcPr>
          <w:p w14:paraId="3744F336" w14:textId="77777777" w:rsidR="00C04FED" w:rsidRPr="00C04FED" w:rsidRDefault="00C04FED" w:rsidP="00C04FE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cs="Calibri"/>
              </w:rPr>
            </w:pPr>
            <w:r w:rsidRPr="00C04FED">
              <w:rPr>
                <w:rFonts w:cs="Calibri"/>
              </w:rPr>
              <w:t xml:space="preserve">do 3 Dni Roboczych licząc od dnia następnego po dniu zgłoszenia, </w:t>
            </w:r>
            <w:r w:rsidRPr="00C04FED">
              <w:rPr>
                <w:rFonts w:cs="Calibri"/>
                <w:b/>
                <w:bCs/>
              </w:rPr>
              <w:t>(1,5 pkt)</w:t>
            </w:r>
          </w:p>
        </w:tc>
      </w:tr>
    </w:tbl>
    <w:p w14:paraId="22F64120" w14:textId="77777777" w:rsidR="00C04FED" w:rsidRPr="00C04FED" w:rsidRDefault="00C04FED" w:rsidP="00C04FED">
      <w:pPr>
        <w:widowControl/>
        <w:autoSpaceDE/>
        <w:autoSpaceDN/>
        <w:adjustRightInd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</w:p>
    <w:p w14:paraId="4CCAC02D" w14:textId="3054E7B7" w:rsidR="00EE7B7D" w:rsidRPr="00EE7B7D" w:rsidRDefault="00EE7B7D" w:rsidP="00EE7B7D">
      <w:pPr>
        <w:widowControl/>
        <w:autoSpaceDE/>
        <w:autoSpaceDN/>
        <w:adjustRightInd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EE7B7D">
        <w:rPr>
          <w:rFonts w:eastAsia="Calibri" w:cs="Calibri"/>
          <w:sz w:val="18"/>
          <w:szCs w:val="18"/>
          <w:lang w:eastAsia="en-US"/>
        </w:rPr>
        <w:t>W przypadku niemożliwości odczytania przez Zamawiającego wskazan</w:t>
      </w:r>
      <w:r w:rsidR="00A55C40">
        <w:rPr>
          <w:rFonts w:eastAsia="Calibri" w:cs="Calibri"/>
          <w:sz w:val="18"/>
          <w:szCs w:val="18"/>
          <w:lang w:eastAsia="en-US"/>
        </w:rPr>
        <w:t>ych</w:t>
      </w:r>
      <w:r w:rsidRPr="00EE7B7D">
        <w:rPr>
          <w:rFonts w:eastAsia="Calibri" w:cs="Calibri"/>
          <w:sz w:val="18"/>
          <w:szCs w:val="18"/>
          <w:lang w:eastAsia="en-US"/>
        </w:rPr>
        <w:t xml:space="preserve"> </w:t>
      </w:r>
      <w:r w:rsidR="00D13426" w:rsidRPr="00C04FED">
        <w:rPr>
          <w:rFonts w:eastAsia="Calibri" w:cs="Calibri"/>
          <w:sz w:val="18"/>
          <w:szCs w:val="18"/>
          <w:lang w:eastAsia="en-US"/>
        </w:rPr>
        <w:t>czas</w:t>
      </w:r>
      <w:r w:rsidR="00D13426">
        <w:rPr>
          <w:rFonts w:eastAsia="Calibri" w:cs="Calibri"/>
          <w:sz w:val="18"/>
          <w:szCs w:val="18"/>
          <w:lang w:eastAsia="en-US"/>
        </w:rPr>
        <w:t>ów</w:t>
      </w:r>
      <w:r w:rsidR="00D13426" w:rsidRPr="00C04FED">
        <w:rPr>
          <w:rFonts w:eastAsia="Calibri" w:cs="Calibri"/>
          <w:sz w:val="18"/>
          <w:szCs w:val="18"/>
          <w:lang w:eastAsia="en-US"/>
        </w:rPr>
        <w:t xml:space="preserve"> realizacji napraw </w:t>
      </w:r>
      <w:r w:rsidRPr="00EE7B7D">
        <w:rPr>
          <w:rFonts w:eastAsia="Calibri" w:cs="Calibri"/>
          <w:sz w:val="18"/>
          <w:szCs w:val="18"/>
          <w:lang w:eastAsia="en-US"/>
        </w:rPr>
        <w:t>przez Wykonawcę, Zamawiający</w:t>
      </w:r>
      <w:r w:rsidR="003D5C6F">
        <w:rPr>
          <w:rFonts w:eastAsia="Calibri" w:cs="Calibri"/>
          <w:sz w:val="18"/>
          <w:szCs w:val="18"/>
          <w:lang w:eastAsia="en-US"/>
        </w:rPr>
        <w:t xml:space="preserve"> odpowiednio</w:t>
      </w:r>
      <w:r w:rsidRPr="00EE7B7D">
        <w:rPr>
          <w:rFonts w:eastAsia="Calibri" w:cs="Calibri"/>
          <w:sz w:val="18"/>
          <w:szCs w:val="18"/>
          <w:lang w:eastAsia="en-US"/>
        </w:rPr>
        <w:t xml:space="preserve"> uzna, iż </w:t>
      </w:r>
      <w:r w:rsidR="003D5C6F">
        <w:rPr>
          <w:rFonts w:eastAsia="Calibri" w:cs="Calibri"/>
          <w:sz w:val="18"/>
          <w:szCs w:val="18"/>
          <w:lang w:eastAsia="en-US"/>
        </w:rPr>
        <w:t xml:space="preserve">Wykonawca </w:t>
      </w:r>
      <w:r w:rsidR="007F15ED">
        <w:rPr>
          <w:rFonts w:eastAsia="Calibri" w:cs="Calibri"/>
          <w:sz w:val="18"/>
          <w:szCs w:val="18"/>
          <w:lang w:eastAsia="en-US"/>
        </w:rPr>
        <w:t>gwarantuje minimalny czas realizacji naprawy odpowiednio określony w OPZ</w:t>
      </w:r>
      <w:r w:rsidRPr="00EE7B7D">
        <w:rPr>
          <w:rFonts w:eastAsia="Calibri" w:cs="Calibri"/>
          <w:sz w:val="18"/>
          <w:szCs w:val="18"/>
          <w:lang w:eastAsia="en-US"/>
        </w:rPr>
        <w:t xml:space="preserve">, a Wykonawca otrzyma </w:t>
      </w:r>
      <w:r w:rsidR="007F15ED">
        <w:rPr>
          <w:rFonts w:eastAsia="Calibri" w:cs="Calibri"/>
          <w:sz w:val="18"/>
          <w:szCs w:val="18"/>
          <w:lang w:eastAsia="en-US"/>
        </w:rPr>
        <w:t xml:space="preserve">odpowiednio </w:t>
      </w:r>
      <w:r w:rsidRPr="00EE7B7D">
        <w:rPr>
          <w:rFonts w:eastAsia="Calibri" w:cs="Calibri"/>
          <w:sz w:val="18"/>
          <w:szCs w:val="18"/>
          <w:lang w:eastAsia="en-US"/>
        </w:rPr>
        <w:t xml:space="preserve">0 pkt w </w:t>
      </w:r>
      <w:r w:rsidR="007F15ED">
        <w:rPr>
          <w:rFonts w:eastAsia="Calibri" w:cs="Calibri"/>
          <w:sz w:val="18"/>
          <w:szCs w:val="18"/>
          <w:lang w:eastAsia="en-US"/>
        </w:rPr>
        <w:t>powyż</w:t>
      </w:r>
      <w:r w:rsidR="00D6584E">
        <w:rPr>
          <w:rFonts w:eastAsia="Calibri" w:cs="Calibri"/>
          <w:sz w:val="18"/>
          <w:szCs w:val="18"/>
          <w:lang w:eastAsia="en-US"/>
        </w:rPr>
        <w:t xml:space="preserve">szych </w:t>
      </w:r>
      <w:proofErr w:type="spellStart"/>
      <w:r w:rsidR="00D6584E">
        <w:rPr>
          <w:rFonts w:eastAsia="Calibri" w:cs="Calibri"/>
          <w:sz w:val="18"/>
          <w:szCs w:val="18"/>
          <w:lang w:eastAsia="en-US"/>
        </w:rPr>
        <w:t>pod</w:t>
      </w:r>
      <w:r w:rsidRPr="00EE7B7D">
        <w:rPr>
          <w:rFonts w:eastAsia="Calibri" w:cs="Calibri"/>
          <w:sz w:val="18"/>
          <w:szCs w:val="18"/>
          <w:lang w:eastAsia="en-US"/>
        </w:rPr>
        <w:t>kryteri</w:t>
      </w:r>
      <w:r w:rsidR="00D6584E">
        <w:rPr>
          <w:rFonts w:eastAsia="Calibri" w:cs="Calibri"/>
          <w:sz w:val="18"/>
          <w:szCs w:val="18"/>
          <w:lang w:eastAsia="en-US"/>
        </w:rPr>
        <w:t>ach</w:t>
      </w:r>
      <w:proofErr w:type="spellEnd"/>
      <w:r w:rsidRPr="00EE7B7D">
        <w:rPr>
          <w:rFonts w:eastAsia="Calibri" w:cs="Calibri"/>
          <w:sz w:val="18"/>
          <w:szCs w:val="18"/>
          <w:lang w:eastAsia="en-US"/>
        </w:rPr>
        <w:t>.</w:t>
      </w:r>
    </w:p>
    <w:p w14:paraId="5C2D1B80" w14:textId="77777777" w:rsidR="00C04FED" w:rsidRPr="00C04FED" w:rsidRDefault="00C04FED" w:rsidP="00C04FED">
      <w:pPr>
        <w:widowControl/>
        <w:autoSpaceDE/>
        <w:autoSpaceDN/>
        <w:adjustRightInd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C04FED">
        <w:rPr>
          <w:rFonts w:eastAsia="Calibri" w:cs="Calibri"/>
          <w:sz w:val="18"/>
          <w:szCs w:val="18"/>
          <w:lang w:eastAsia="en-US"/>
        </w:rPr>
        <w:t xml:space="preserve"> </w:t>
      </w:r>
    </w:p>
    <w:p w14:paraId="11383DED" w14:textId="425805B0" w:rsidR="00426293" w:rsidRPr="00426293" w:rsidRDefault="00426293" w:rsidP="00426293">
      <w:pPr>
        <w:pStyle w:val="Listanumerowana"/>
        <w:numPr>
          <w:ilvl w:val="0"/>
          <w:numId w:val="9"/>
        </w:numPr>
        <w:rPr>
          <w:spacing w:val="-4"/>
        </w:rPr>
      </w:pPr>
      <w:r w:rsidRPr="00426293">
        <w:rPr>
          <w:spacing w:val="-4"/>
        </w:rPr>
        <w:t>Na potwierdzenie, że oferowane usługi spełniają wymagania i cechy określone przez Zamawiającego w Opisie przedmiotu zamówienia oraz na potwierdzenie zgodności z kryteriami określonymi w § 18 ust.</w:t>
      </w:r>
      <w:r w:rsidR="00635208">
        <w:rPr>
          <w:spacing w:val="-4"/>
        </w:rPr>
        <w:t>6</w:t>
      </w:r>
      <w:r w:rsidRPr="00426293">
        <w:rPr>
          <w:spacing w:val="-4"/>
        </w:rPr>
        <w:t xml:space="preserve"> SWZ oraz zgodnie z § 5 SWZ w ramach przedmiotowego środka dowodowego dołączamy do oferty podpisany dokument </w:t>
      </w:r>
      <w:r w:rsidR="00635208" w:rsidRPr="00635208">
        <w:rPr>
          <w:b/>
          <w:bCs/>
          <w:spacing w:val="-4"/>
        </w:rPr>
        <w:t>Plan</w:t>
      </w:r>
      <w:r w:rsidR="00635208">
        <w:rPr>
          <w:b/>
          <w:bCs/>
          <w:spacing w:val="-4"/>
        </w:rPr>
        <w:t>u</w:t>
      </w:r>
      <w:r w:rsidR="00635208" w:rsidRPr="00635208">
        <w:rPr>
          <w:b/>
          <w:bCs/>
          <w:spacing w:val="-4"/>
        </w:rPr>
        <w:t xml:space="preserve"> realizacji zamówienia</w:t>
      </w:r>
      <w:r w:rsidRPr="00426293">
        <w:rPr>
          <w:spacing w:val="-4"/>
        </w:rPr>
        <w:t>.</w:t>
      </w:r>
    </w:p>
    <w:p w14:paraId="72322338" w14:textId="1E807356" w:rsidR="00417FB7" w:rsidRPr="001C0531" w:rsidRDefault="00417FB7" w:rsidP="001C0531">
      <w:pPr>
        <w:pStyle w:val="Listanumerowana"/>
        <w:numPr>
          <w:ilvl w:val="0"/>
          <w:numId w:val="9"/>
        </w:numPr>
        <w:rPr>
          <w:spacing w:val="-4"/>
        </w:rPr>
      </w:pPr>
      <w:r w:rsidRPr="001C0531">
        <w:rPr>
          <w:spacing w:val="-4"/>
        </w:rPr>
        <w:t>Przewidujemy powierzenie wykonania następującej części zamówienia podwykonawcom:</w:t>
      </w:r>
    </w:p>
    <w:p w14:paraId="087E2058" w14:textId="77777777" w:rsidR="00417FB7" w:rsidRPr="00417FB7" w:rsidRDefault="00417FB7" w:rsidP="00417FB7">
      <w:pPr>
        <w:pStyle w:val="Listanumerowana"/>
        <w:numPr>
          <w:ilvl w:val="0"/>
          <w:numId w:val="0"/>
        </w:numPr>
        <w:ind w:left="360"/>
        <w:rPr>
          <w:spacing w:val="-4"/>
        </w:rPr>
      </w:pPr>
      <w:r w:rsidRPr="00417FB7">
        <w:rPr>
          <w:spacing w:val="-4"/>
        </w:rPr>
        <w:t>_______________________________________________________________________________</w:t>
      </w:r>
    </w:p>
    <w:p w14:paraId="047F39F3" w14:textId="1F593683" w:rsidR="00417FB7" w:rsidRPr="006063B6" w:rsidRDefault="00417FB7" w:rsidP="00FC313D">
      <w:pPr>
        <w:pStyle w:val="Listanumerowana"/>
        <w:numPr>
          <w:ilvl w:val="0"/>
          <w:numId w:val="0"/>
        </w:numPr>
        <w:ind w:left="360"/>
        <w:rPr>
          <w:spacing w:val="-4"/>
        </w:rPr>
      </w:pPr>
      <w:r w:rsidRPr="006063B6">
        <w:rPr>
          <w:spacing w:val="-4"/>
        </w:rPr>
        <w:t>(wskazać część zamówienia oraz nazwę i adres podwykonawcy, o ile są znane)</w:t>
      </w:r>
    </w:p>
    <w:p w14:paraId="25363F2B" w14:textId="38ED5915" w:rsidR="002015D0" w:rsidRDefault="1114D99D" w:rsidP="001C0531">
      <w:pPr>
        <w:pStyle w:val="Listanumerowana"/>
        <w:numPr>
          <w:ilvl w:val="0"/>
          <w:numId w:val="9"/>
        </w:numPr>
        <w:rPr>
          <w:spacing w:val="-4"/>
        </w:rPr>
      </w:pPr>
      <w:r w:rsidRPr="00EC2E8C">
        <w:rPr>
          <w:spacing w:val="-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43F3845" w14:textId="45C552C8" w:rsidR="00A46BC5" w:rsidRPr="00653BCF" w:rsidRDefault="00811590" w:rsidP="001C0531">
      <w:pPr>
        <w:pStyle w:val="Listanumerowana"/>
        <w:numPr>
          <w:ilvl w:val="0"/>
          <w:numId w:val="9"/>
        </w:numPr>
        <w:rPr>
          <w:b/>
          <w:bCs/>
        </w:rPr>
      </w:pPr>
      <w:r w:rsidRPr="00811590">
        <w:rPr>
          <w:b/>
          <w:bCs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  <w:r>
        <w:rPr>
          <w:b/>
          <w:bCs/>
        </w:rPr>
        <w:t xml:space="preserve"> </w:t>
      </w:r>
      <w:r w:rsidR="456022D0" w:rsidRPr="6567B264">
        <w:rPr>
          <w:b/>
          <w:bCs/>
        </w:rPr>
        <w:t xml:space="preserve"> </w:t>
      </w:r>
    </w:p>
    <w:p w14:paraId="0C92B7DB" w14:textId="467D8B8F" w:rsidR="00CB03C0" w:rsidRPr="00A13E8D" w:rsidRDefault="296FBD03" w:rsidP="001C0531">
      <w:pPr>
        <w:pStyle w:val="Listanumerowana"/>
        <w:numPr>
          <w:ilvl w:val="0"/>
          <w:numId w:val="9"/>
        </w:numPr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5800089B" w:rsidR="00A13E8D" w:rsidRDefault="00A13E8D">
      <w:pPr>
        <w:pStyle w:val="Listanumerowana2"/>
        <w:numPr>
          <w:ilvl w:val="0"/>
          <w:numId w:val="6"/>
        </w:numPr>
        <w:spacing w:before="0"/>
      </w:pPr>
      <w:r>
        <w:t xml:space="preserve">Załącznik nr </w:t>
      </w:r>
      <w:r w:rsidR="003072CD">
        <w:t xml:space="preserve">1 </w:t>
      </w:r>
      <w:r w:rsidR="00ED192C">
        <w:t>…</w:t>
      </w:r>
    </w:p>
    <w:p w14:paraId="60003D2D" w14:textId="480E342E" w:rsidR="00CE5324" w:rsidRDefault="00A13E8D" w:rsidP="00420609">
      <w:pPr>
        <w:pStyle w:val="Listanumerowana2"/>
        <w:ind w:left="784"/>
      </w:pPr>
      <w:r>
        <w:t xml:space="preserve">Załącznik nr </w:t>
      </w:r>
      <w:r w:rsidR="003072CD">
        <w:t xml:space="preserve">2 </w:t>
      </w:r>
      <w:r w:rsidR="00ED192C">
        <w:t>…</w:t>
      </w:r>
    </w:p>
    <w:sectPr w:rsidR="00CE5324" w:rsidSect="007E391E">
      <w:headerReference w:type="default" r:id="rId11"/>
      <w:footerReference w:type="default" r:id="rId12"/>
      <w:headerReference w:type="first" r:id="rId13"/>
      <w:type w:val="continuous"/>
      <w:pgSz w:w="12034" w:h="16925"/>
      <w:pgMar w:top="1038" w:right="715" w:bottom="1135" w:left="1402" w:header="426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4224" w14:textId="77777777" w:rsidR="00830426" w:rsidRDefault="00830426" w:rsidP="00863842">
      <w:r>
        <w:separator/>
      </w:r>
    </w:p>
  </w:endnote>
  <w:endnote w:type="continuationSeparator" w:id="0">
    <w:p w14:paraId="1AE6F132" w14:textId="77777777" w:rsidR="00830426" w:rsidRDefault="00830426" w:rsidP="00863842">
      <w:r>
        <w:continuationSeparator/>
      </w:r>
    </w:p>
  </w:endnote>
  <w:endnote w:type="continuationNotice" w:id="1">
    <w:p w14:paraId="6065DB36" w14:textId="77777777" w:rsidR="00830426" w:rsidRDefault="008304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256BF" w14:textId="77777777" w:rsidR="00830426" w:rsidRDefault="00830426" w:rsidP="00863842">
      <w:r>
        <w:separator/>
      </w:r>
    </w:p>
  </w:footnote>
  <w:footnote w:type="continuationSeparator" w:id="0">
    <w:p w14:paraId="23B17224" w14:textId="77777777" w:rsidR="00830426" w:rsidRDefault="00830426" w:rsidP="00863842">
      <w:r>
        <w:continuationSeparator/>
      </w:r>
    </w:p>
  </w:footnote>
  <w:footnote w:type="continuationNotice" w:id="1">
    <w:p w14:paraId="3811789E" w14:textId="77777777" w:rsidR="00830426" w:rsidRDefault="008304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028440FB" w:rsidR="00E921F2" w:rsidRPr="007375EA" w:rsidRDefault="000C206C" w:rsidP="000C206C">
    <w:pPr>
      <w:jc w:val="center"/>
      <w:rPr>
        <w:b/>
        <w:sz w:val="20"/>
      </w:rPr>
    </w:pPr>
    <w:bookmarkStart w:id="1" w:name="_Hlk101346545"/>
    <w:r w:rsidRPr="007375EA">
      <w:rPr>
        <w:b/>
        <w:sz w:val="20"/>
      </w:rPr>
      <w:t>ZAŁĄCZNIK NR 1</w:t>
    </w:r>
    <w:r w:rsidR="007375EA">
      <w:rPr>
        <w:b/>
        <w:sz w:val="20"/>
      </w:rPr>
      <w:t xml:space="preserve"> DO SWZ</w:t>
    </w:r>
    <w:r w:rsidRPr="007375EA">
      <w:rPr>
        <w:b/>
        <w:sz w:val="20"/>
      </w:rPr>
      <w:t xml:space="preserve"> – FORMULARZ OFERTY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9CE" w14:textId="76942BC6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5C5C8E2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CEEC39E"/>
    <w:lvl w:ilvl="0">
      <w:start w:val="1"/>
      <w:numFmt w:val="decimal"/>
      <w:pStyle w:val="Listanumerowana2"/>
      <w:lvlText w:val="%1)"/>
      <w:lvlJc w:val="left"/>
      <w:pPr>
        <w:ind w:left="786" w:hanging="360"/>
      </w:pPr>
      <w:rPr>
        <w:rFonts w:ascii="Calibri" w:hAnsi="Calibri" w:cs="Arial" w:hint="default"/>
        <w:b w:val="0"/>
        <w:i w:val="0"/>
        <w:color w:val="auto"/>
        <w:sz w:val="24"/>
        <w:szCs w:val="22"/>
      </w:rPr>
    </w:lvl>
  </w:abstractNum>
  <w:abstractNum w:abstractNumId="2" w15:restartNumberingAfterBreak="0">
    <w:nsid w:val="FFFFFF88"/>
    <w:multiLevelType w:val="singleLevel"/>
    <w:tmpl w:val="C5D8992E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9A5360"/>
    <w:multiLevelType w:val="hybridMultilevel"/>
    <w:tmpl w:val="BF443A1E"/>
    <w:lvl w:ilvl="0" w:tplc="17407668">
      <w:start w:val="1"/>
      <w:numFmt w:val="decimal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4F0DA9"/>
    <w:multiLevelType w:val="hybridMultilevel"/>
    <w:tmpl w:val="E58A7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93E52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0F2648"/>
    <w:multiLevelType w:val="hybridMultilevel"/>
    <w:tmpl w:val="AC68C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3CC7"/>
    <w:multiLevelType w:val="multilevel"/>
    <w:tmpl w:val="5C3CD3EE"/>
    <w:lvl w:ilvl="0">
      <w:start w:val="1"/>
      <w:numFmt w:val="lowerLetter"/>
      <w:pStyle w:val="listanumerowania2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81EB4"/>
    <w:multiLevelType w:val="hybridMultilevel"/>
    <w:tmpl w:val="DEE6D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D51E0"/>
    <w:multiLevelType w:val="hybridMultilevel"/>
    <w:tmpl w:val="B650BF30"/>
    <w:lvl w:ilvl="0" w:tplc="575E01C2">
      <w:start w:val="1"/>
      <w:numFmt w:val="decimal"/>
      <w:lvlText w:val="%1)"/>
      <w:lvlJc w:val="left"/>
      <w:pPr>
        <w:ind w:left="668" w:hanging="360"/>
      </w:pPr>
    </w:lvl>
    <w:lvl w:ilvl="1" w:tplc="04150019">
      <w:start w:val="1"/>
      <w:numFmt w:val="lowerLetter"/>
      <w:lvlText w:val="%2."/>
      <w:lvlJc w:val="left"/>
      <w:pPr>
        <w:ind w:left="1388" w:hanging="360"/>
      </w:pPr>
    </w:lvl>
    <w:lvl w:ilvl="2" w:tplc="0415001B">
      <w:start w:val="1"/>
      <w:numFmt w:val="lowerRoman"/>
      <w:lvlText w:val="%3."/>
      <w:lvlJc w:val="right"/>
      <w:pPr>
        <w:ind w:left="2108" w:hanging="180"/>
      </w:pPr>
    </w:lvl>
    <w:lvl w:ilvl="3" w:tplc="0415000F">
      <w:start w:val="1"/>
      <w:numFmt w:val="decimal"/>
      <w:lvlText w:val="%4."/>
      <w:lvlJc w:val="left"/>
      <w:pPr>
        <w:ind w:left="2828" w:hanging="360"/>
      </w:pPr>
    </w:lvl>
    <w:lvl w:ilvl="4" w:tplc="04150019">
      <w:start w:val="1"/>
      <w:numFmt w:val="lowerLetter"/>
      <w:lvlText w:val="%5."/>
      <w:lvlJc w:val="left"/>
      <w:pPr>
        <w:ind w:left="3548" w:hanging="360"/>
      </w:pPr>
    </w:lvl>
    <w:lvl w:ilvl="5" w:tplc="0415001B">
      <w:start w:val="1"/>
      <w:numFmt w:val="lowerRoman"/>
      <w:lvlText w:val="%6."/>
      <w:lvlJc w:val="right"/>
      <w:pPr>
        <w:ind w:left="4268" w:hanging="180"/>
      </w:pPr>
    </w:lvl>
    <w:lvl w:ilvl="6" w:tplc="0415000F">
      <w:start w:val="1"/>
      <w:numFmt w:val="decimal"/>
      <w:lvlText w:val="%7."/>
      <w:lvlJc w:val="left"/>
      <w:pPr>
        <w:ind w:left="4988" w:hanging="360"/>
      </w:pPr>
    </w:lvl>
    <w:lvl w:ilvl="7" w:tplc="04150019">
      <w:start w:val="1"/>
      <w:numFmt w:val="lowerLetter"/>
      <w:lvlText w:val="%8."/>
      <w:lvlJc w:val="left"/>
      <w:pPr>
        <w:ind w:left="5708" w:hanging="360"/>
      </w:pPr>
    </w:lvl>
    <w:lvl w:ilvl="8" w:tplc="0415001B">
      <w:start w:val="1"/>
      <w:numFmt w:val="lowerRoman"/>
      <w:lvlText w:val="%9."/>
      <w:lvlJc w:val="right"/>
      <w:pPr>
        <w:ind w:left="6428" w:hanging="180"/>
      </w:pPr>
    </w:lvl>
  </w:abstractNum>
  <w:abstractNum w:abstractNumId="12" w15:restartNumberingAfterBreak="0">
    <w:nsid w:val="4F0E1F42"/>
    <w:multiLevelType w:val="hybridMultilevel"/>
    <w:tmpl w:val="0770BDFA"/>
    <w:lvl w:ilvl="0" w:tplc="CCBE3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90D76AE"/>
    <w:multiLevelType w:val="hybridMultilevel"/>
    <w:tmpl w:val="94B2DCD0"/>
    <w:lvl w:ilvl="0" w:tplc="3D3C9C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339356">
    <w:abstractNumId w:val="2"/>
  </w:num>
  <w:num w:numId="2" w16cid:durableId="859397023">
    <w:abstractNumId w:val="1"/>
  </w:num>
  <w:num w:numId="3" w16cid:durableId="177280095">
    <w:abstractNumId w:val="3"/>
  </w:num>
  <w:num w:numId="4" w16cid:durableId="1766416304">
    <w:abstractNumId w:val="13"/>
  </w:num>
  <w:num w:numId="5" w16cid:durableId="2140761060">
    <w:abstractNumId w:val="0"/>
  </w:num>
  <w:num w:numId="6" w16cid:durableId="822812704">
    <w:abstractNumId w:val="1"/>
    <w:lvlOverride w:ilvl="0">
      <w:startOverride w:val="1"/>
    </w:lvlOverride>
  </w:num>
  <w:num w:numId="7" w16cid:durableId="67113046">
    <w:abstractNumId w:val="6"/>
  </w:num>
  <w:num w:numId="8" w16cid:durableId="491143133">
    <w:abstractNumId w:val="10"/>
  </w:num>
  <w:num w:numId="9" w16cid:durableId="42802499">
    <w:abstractNumId w:val="2"/>
    <w:lvlOverride w:ilvl="0">
      <w:startOverride w:val="1"/>
    </w:lvlOverride>
  </w:num>
  <w:num w:numId="10" w16cid:durableId="1287807665">
    <w:abstractNumId w:val="8"/>
  </w:num>
  <w:num w:numId="11" w16cid:durableId="605507082">
    <w:abstractNumId w:val="14"/>
  </w:num>
  <w:num w:numId="12" w16cid:durableId="16897462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1751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0991450">
    <w:abstractNumId w:val="9"/>
  </w:num>
  <w:num w:numId="15" w16cid:durableId="1337927713">
    <w:abstractNumId w:val="7"/>
  </w:num>
  <w:num w:numId="16" w16cid:durableId="1469474298">
    <w:abstractNumId w:val="12"/>
  </w:num>
  <w:num w:numId="17" w16cid:durableId="1188986834">
    <w:abstractNumId w:val="4"/>
  </w:num>
  <w:num w:numId="18" w16cid:durableId="33248954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4FBF"/>
    <w:rsid w:val="00005A5F"/>
    <w:rsid w:val="00011A89"/>
    <w:rsid w:val="00026510"/>
    <w:rsid w:val="00030838"/>
    <w:rsid w:val="00031E5F"/>
    <w:rsid w:val="00040D20"/>
    <w:rsid w:val="000422B7"/>
    <w:rsid w:val="000428FD"/>
    <w:rsid w:val="00047E4F"/>
    <w:rsid w:val="00054B9A"/>
    <w:rsid w:val="00055E76"/>
    <w:rsid w:val="00060934"/>
    <w:rsid w:val="00061E36"/>
    <w:rsid w:val="00065B59"/>
    <w:rsid w:val="000670D1"/>
    <w:rsid w:val="00073443"/>
    <w:rsid w:val="00073A7A"/>
    <w:rsid w:val="0007454E"/>
    <w:rsid w:val="00074C40"/>
    <w:rsid w:val="00076B57"/>
    <w:rsid w:val="0007734B"/>
    <w:rsid w:val="00080C4B"/>
    <w:rsid w:val="0008542D"/>
    <w:rsid w:val="00085FFE"/>
    <w:rsid w:val="00091158"/>
    <w:rsid w:val="00092099"/>
    <w:rsid w:val="00096D78"/>
    <w:rsid w:val="000A1408"/>
    <w:rsid w:val="000A3822"/>
    <w:rsid w:val="000A60FF"/>
    <w:rsid w:val="000B05C7"/>
    <w:rsid w:val="000B37C0"/>
    <w:rsid w:val="000B6F6D"/>
    <w:rsid w:val="000C206C"/>
    <w:rsid w:val="000C28BB"/>
    <w:rsid w:val="000C41F4"/>
    <w:rsid w:val="000D2875"/>
    <w:rsid w:val="000D2CF5"/>
    <w:rsid w:val="000D4D3C"/>
    <w:rsid w:val="000D5F67"/>
    <w:rsid w:val="000D7592"/>
    <w:rsid w:val="000E3F30"/>
    <w:rsid w:val="000E493E"/>
    <w:rsid w:val="000E591E"/>
    <w:rsid w:val="000E66AD"/>
    <w:rsid w:val="000F09D8"/>
    <w:rsid w:val="000F1D72"/>
    <w:rsid w:val="000F58FA"/>
    <w:rsid w:val="000F5F58"/>
    <w:rsid w:val="00101A37"/>
    <w:rsid w:val="00101DC1"/>
    <w:rsid w:val="001073AB"/>
    <w:rsid w:val="00112CDD"/>
    <w:rsid w:val="001132F8"/>
    <w:rsid w:val="00121343"/>
    <w:rsid w:val="00123510"/>
    <w:rsid w:val="00125754"/>
    <w:rsid w:val="00125B39"/>
    <w:rsid w:val="00127518"/>
    <w:rsid w:val="00132A3A"/>
    <w:rsid w:val="001331FB"/>
    <w:rsid w:val="001368CD"/>
    <w:rsid w:val="001504C1"/>
    <w:rsid w:val="0015259C"/>
    <w:rsid w:val="00152A24"/>
    <w:rsid w:val="00155E6A"/>
    <w:rsid w:val="00160B1D"/>
    <w:rsid w:val="00164C4B"/>
    <w:rsid w:val="001679A7"/>
    <w:rsid w:val="00180118"/>
    <w:rsid w:val="00180268"/>
    <w:rsid w:val="001832D3"/>
    <w:rsid w:val="00183C11"/>
    <w:rsid w:val="00190F46"/>
    <w:rsid w:val="00191348"/>
    <w:rsid w:val="00194A42"/>
    <w:rsid w:val="00196BC8"/>
    <w:rsid w:val="001A0FF7"/>
    <w:rsid w:val="001A1580"/>
    <w:rsid w:val="001B0F02"/>
    <w:rsid w:val="001B1B45"/>
    <w:rsid w:val="001B202F"/>
    <w:rsid w:val="001B2230"/>
    <w:rsid w:val="001B42B0"/>
    <w:rsid w:val="001B4A72"/>
    <w:rsid w:val="001B6006"/>
    <w:rsid w:val="001B7865"/>
    <w:rsid w:val="001B7B12"/>
    <w:rsid w:val="001C037A"/>
    <w:rsid w:val="001C0531"/>
    <w:rsid w:val="001C573D"/>
    <w:rsid w:val="001C60EC"/>
    <w:rsid w:val="001C67D7"/>
    <w:rsid w:val="001D2A58"/>
    <w:rsid w:val="001D2E6C"/>
    <w:rsid w:val="001E20DC"/>
    <w:rsid w:val="001E24FF"/>
    <w:rsid w:val="001E4B3B"/>
    <w:rsid w:val="001E5FA7"/>
    <w:rsid w:val="001F113D"/>
    <w:rsid w:val="002015D0"/>
    <w:rsid w:val="00201ECF"/>
    <w:rsid w:val="00202162"/>
    <w:rsid w:val="00203F7E"/>
    <w:rsid w:val="00204237"/>
    <w:rsid w:val="00206477"/>
    <w:rsid w:val="00211EA8"/>
    <w:rsid w:val="002207A6"/>
    <w:rsid w:val="00221C08"/>
    <w:rsid w:val="00222CC0"/>
    <w:rsid w:val="0022608D"/>
    <w:rsid w:val="00227DC6"/>
    <w:rsid w:val="0023134B"/>
    <w:rsid w:val="00234570"/>
    <w:rsid w:val="0023547F"/>
    <w:rsid w:val="00240AEB"/>
    <w:rsid w:val="00241DCA"/>
    <w:rsid w:val="00243209"/>
    <w:rsid w:val="00243814"/>
    <w:rsid w:val="00246FB0"/>
    <w:rsid w:val="00251AFE"/>
    <w:rsid w:val="00260848"/>
    <w:rsid w:val="0026127D"/>
    <w:rsid w:val="00263C10"/>
    <w:rsid w:val="002667D0"/>
    <w:rsid w:val="0026730A"/>
    <w:rsid w:val="002741E8"/>
    <w:rsid w:val="00277F9E"/>
    <w:rsid w:val="002815DF"/>
    <w:rsid w:val="00284318"/>
    <w:rsid w:val="00296EF0"/>
    <w:rsid w:val="002A3D8A"/>
    <w:rsid w:val="002A59F6"/>
    <w:rsid w:val="002A6329"/>
    <w:rsid w:val="002B083A"/>
    <w:rsid w:val="002B2742"/>
    <w:rsid w:val="002B3336"/>
    <w:rsid w:val="002B5670"/>
    <w:rsid w:val="002B63BD"/>
    <w:rsid w:val="002C305B"/>
    <w:rsid w:val="002C626B"/>
    <w:rsid w:val="002C69D6"/>
    <w:rsid w:val="002D2582"/>
    <w:rsid w:val="002D5D9E"/>
    <w:rsid w:val="002D692E"/>
    <w:rsid w:val="002F0212"/>
    <w:rsid w:val="002F3852"/>
    <w:rsid w:val="002F39AE"/>
    <w:rsid w:val="00303825"/>
    <w:rsid w:val="00303826"/>
    <w:rsid w:val="0030498F"/>
    <w:rsid w:val="003072CD"/>
    <w:rsid w:val="00312AD0"/>
    <w:rsid w:val="0032159E"/>
    <w:rsid w:val="003220F1"/>
    <w:rsid w:val="003311D9"/>
    <w:rsid w:val="00333736"/>
    <w:rsid w:val="003355B4"/>
    <w:rsid w:val="0034117E"/>
    <w:rsid w:val="003416C9"/>
    <w:rsid w:val="003446AE"/>
    <w:rsid w:val="0034619D"/>
    <w:rsid w:val="003524DC"/>
    <w:rsid w:val="003604F8"/>
    <w:rsid w:val="00370FE9"/>
    <w:rsid w:val="00371043"/>
    <w:rsid w:val="00373C49"/>
    <w:rsid w:val="003771ED"/>
    <w:rsid w:val="00390C93"/>
    <w:rsid w:val="00390E49"/>
    <w:rsid w:val="00394E3F"/>
    <w:rsid w:val="003973E8"/>
    <w:rsid w:val="003A2845"/>
    <w:rsid w:val="003A5AB3"/>
    <w:rsid w:val="003B096F"/>
    <w:rsid w:val="003B2AF8"/>
    <w:rsid w:val="003B46E9"/>
    <w:rsid w:val="003B7EC1"/>
    <w:rsid w:val="003C5C70"/>
    <w:rsid w:val="003C7377"/>
    <w:rsid w:val="003C7904"/>
    <w:rsid w:val="003D0BD9"/>
    <w:rsid w:val="003D5C6F"/>
    <w:rsid w:val="003E012A"/>
    <w:rsid w:val="003F757A"/>
    <w:rsid w:val="00404B7F"/>
    <w:rsid w:val="00412466"/>
    <w:rsid w:val="00412A41"/>
    <w:rsid w:val="00417970"/>
    <w:rsid w:val="00417FB7"/>
    <w:rsid w:val="00420519"/>
    <w:rsid w:val="00420609"/>
    <w:rsid w:val="00420B75"/>
    <w:rsid w:val="004245CC"/>
    <w:rsid w:val="004255FD"/>
    <w:rsid w:val="00425B25"/>
    <w:rsid w:val="00426293"/>
    <w:rsid w:val="0043017F"/>
    <w:rsid w:val="00430308"/>
    <w:rsid w:val="00434C9E"/>
    <w:rsid w:val="0044257B"/>
    <w:rsid w:val="004479C8"/>
    <w:rsid w:val="00447DDC"/>
    <w:rsid w:val="00450F7F"/>
    <w:rsid w:val="00451687"/>
    <w:rsid w:val="0045182F"/>
    <w:rsid w:val="00453ED0"/>
    <w:rsid w:val="00455F00"/>
    <w:rsid w:val="004569C0"/>
    <w:rsid w:val="0046064E"/>
    <w:rsid w:val="00464F08"/>
    <w:rsid w:val="0046700C"/>
    <w:rsid w:val="0047345D"/>
    <w:rsid w:val="00474E1B"/>
    <w:rsid w:val="00477C80"/>
    <w:rsid w:val="00477DA3"/>
    <w:rsid w:val="00482384"/>
    <w:rsid w:val="00483D4F"/>
    <w:rsid w:val="004856E6"/>
    <w:rsid w:val="00486B04"/>
    <w:rsid w:val="0049247D"/>
    <w:rsid w:val="0049747A"/>
    <w:rsid w:val="004A18F1"/>
    <w:rsid w:val="004B3DAA"/>
    <w:rsid w:val="004B41C0"/>
    <w:rsid w:val="004B48F8"/>
    <w:rsid w:val="004B4F36"/>
    <w:rsid w:val="004B795B"/>
    <w:rsid w:val="004C2066"/>
    <w:rsid w:val="004C3AE7"/>
    <w:rsid w:val="004D0F11"/>
    <w:rsid w:val="004D792C"/>
    <w:rsid w:val="004E02D1"/>
    <w:rsid w:val="004E437F"/>
    <w:rsid w:val="004E43C6"/>
    <w:rsid w:val="004E6778"/>
    <w:rsid w:val="0050069B"/>
    <w:rsid w:val="005011CC"/>
    <w:rsid w:val="00510E46"/>
    <w:rsid w:val="0051371E"/>
    <w:rsid w:val="00516A9F"/>
    <w:rsid w:val="005236FD"/>
    <w:rsid w:val="0052733A"/>
    <w:rsid w:val="0053012E"/>
    <w:rsid w:val="00533362"/>
    <w:rsid w:val="00533720"/>
    <w:rsid w:val="0053593E"/>
    <w:rsid w:val="00540E78"/>
    <w:rsid w:val="005442A1"/>
    <w:rsid w:val="005558C7"/>
    <w:rsid w:val="00555D7F"/>
    <w:rsid w:val="00564973"/>
    <w:rsid w:val="005656B7"/>
    <w:rsid w:val="005657F5"/>
    <w:rsid w:val="00565CFF"/>
    <w:rsid w:val="00573F32"/>
    <w:rsid w:val="00577E9C"/>
    <w:rsid w:val="00577F7A"/>
    <w:rsid w:val="00581D8F"/>
    <w:rsid w:val="005836DC"/>
    <w:rsid w:val="00586AE6"/>
    <w:rsid w:val="005907CB"/>
    <w:rsid w:val="00592A57"/>
    <w:rsid w:val="00592E18"/>
    <w:rsid w:val="00594546"/>
    <w:rsid w:val="00597B11"/>
    <w:rsid w:val="00597C98"/>
    <w:rsid w:val="005A2EE7"/>
    <w:rsid w:val="005A3357"/>
    <w:rsid w:val="005A360A"/>
    <w:rsid w:val="005A41F7"/>
    <w:rsid w:val="005A711C"/>
    <w:rsid w:val="005B05C7"/>
    <w:rsid w:val="005B742A"/>
    <w:rsid w:val="005C0C98"/>
    <w:rsid w:val="005C1243"/>
    <w:rsid w:val="005C560D"/>
    <w:rsid w:val="005C62E7"/>
    <w:rsid w:val="005D437A"/>
    <w:rsid w:val="005D799F"/>
    <w:rsid w:val="005E243E"/>
    <w:rsid w:val="005E4E03"/>
    <w:rsid w:val="005E77E7"/>
    <w:rsid w:val="005F0652"/>
    <w:rsid w:val="005F41C0"/>
    <w:rsid w:val="005F61DE"/>
    <w:rsid w:val="0060264B"/>
    <w:rsid w:val="0060302C"/>
    <w:rsid w:val="006063B6"/>
    <w:rsid w:val="00606792"/>
    <w:rsid w:val="006100E2"/>
    <w:rsid w:val="00613D39"/>
    <w:rsid w:val="00615503"/>
    <w:rsid w:val="00621912"/>
    <w:rsid w:val="00622630"/>
    <w:rsid w:val="006244D8"/>
    <w:rsid w:val="0062532C"/>
    <w:rsid w:val="006276CE"/>
    <w:rsid w:val="00630722"/>
    <w:rsid w:val="00631141"/>
    <w:rsid w:val="0063479D"/>
    <w:rsid w:val="00635208"/>
    <w:rsid w:val="00640D02"/>
    <w:rsid w:val="00641AEF"/>
    <w:rsid w:val="00643074"/>
    <w:rsid w:val="00652079"/>
    <w:rsid w:val="00653ABD"/>
    <w:rsid w:val="00653BCF"/>
    <w:rsid w:val="006546D5"/>
    <w:rsid w:val="0065536F"/>
    <w:rsid w:val="00657BC0"/>
    <w:rsid w:val="0066032C"/>
    <w:rsid w:val="0066191B"/>
    <w:rsid w:val="0066191F"/>
    <w:rsid w:val="00662BD2"/>
    <w:rsid w:val="00672CEE"/>
    <w:rsid w:val="00674D27"/>
    <w:rsid w:val="00676CDF"/>
    <w:rsid w:val="00681C04"/>
    <w:rsid w:val="00683DB6"/>
    <w:rsid w:val="0068496A"/>
    <w:rsid w:val="00685509"/>
    <w:rsid w:val="00697911"/>
    <w:rsid w:val="006A3B67"/>
    <w:rsid w:val="006A4C55"/>
    <w:rsid w:val="006A6D8F"/>
    <w:rsid w:val="006B2CF8"/>
    <w:rsid w:val="006B2F76"/>
    <w:rsid w:val="006B41B8"/>
    <w:rsid w:val="006B4641"/>
    <w:rsid w:val="006B60CB"/>
    <w:rsid w:val="006B7714"/>
    <w:rsid w:val="006C0482"/>
    <w:rsid w:val="006C06CE"/>
    <w:rsid w:val="006C6150"/>
    <w:rsid w:val="006D0781"/>
    <w:rsid w:val="006D1E40"/>
    <w:rsid w:val="006D225A"/>
    <w:rsid w:val="006D22F3"/>
    <w:rsid w:val="006D24B6"/>
    <w:rsid w:val="006D29C5"/>
    <w:rsid w:val="006D5893"/>
    <w:rsid w:val="006E462A"/>
    <w:rsid w:val="006F0DA4"/>
    <w:rsid w:val="006F1017"/>
    <w:rsid w:val="006F2E98"/>
    <w:rsid w:val="006F6BE7"/>
    <w:rsid w:val="00700F95"/>
    <w:rsid w:val="00703689"/>
    <w:rsid w:val="00710FE0"/>
    <w:rsid w:val="0071179B"/>
    <w:rsid w:val="00711926"/>
    <w:rsid w:val="00712679"/>
    <w:rsid w:val="0071307F"/>
    <w:rsid w:val="0071578A"/>
    <w:rsid w:val="00724390"/>
    <w:rsid w:val="007244A4"/>
    <w:rsid w:val="00724521"/>
    <w:rsid w:val="00726AB9"/>
    <w:rsid w:val="00726EAF"/>
    <w:rsid w:val="00734B50"/>
    <w:rsid w:val="00735F7A"/>
    <w:rsid w:val="007375EA"/>
    <w:rsid w:val="00740131"/>
    <w:rsid w:val="007402B6"/>
    <w:rsid w:val="00740AC2"/>
    <w:rsid w:val="007447A4"/>
    <w:rsid w:val="00750468"/>
    <w:rsid w:val="00755BEE"/>
    <w:rsid w:val="00756D9C"/>
    <w:rsid w:val="00763AB0"/>
    <w:rsid w:val="007649CD"/>
    <w:rsid w:val="00772B53"/>
    <w:rsid w:val="00774580"/>
    <w:rsid w:val="00774DAC"/>
    <w:rsid w:val="00781956"/>
    <w:rsid w:val="007848D1"/>
    <w:rsid w:val="00786CCF"/>
    <w:rsid w:val="007906B5"/>
    <w:rsid w:val="007A0714"/>
    <w:rsid w:val="007A0BD2"/>
    <w:rsid w:val="007B39D0"/>
    <w:rsid w:val="007C1C1D"/>
    <w:rsid w:val="007C1D59"/>
    <w:rsid w:val="007C5CFE"/>
    <w:rsid w:val="007D30B6"/>
    <w:rsid w:val="007D33D8"/>
    <w:rsid w:val="007E0B7F"/>
    <w:rsid w:val="007E2D35"/>
    <w:rsid w:val="007E325D"/>
    <w:rsid w:val="007E391E"/>
    <w:rsid w:val="007E534C"/>
    <w:rsid w:val="007E5F08"/>
    <w:rsid w:val="007E6BA0"/>
    <w:rsid w:val="007F15ED"/>
    <w:rsid w:val="00801654"/>
    <w:rsid w:val="00807FCA"/>
    <w:rsid w:val="00811590"/>
    <w:rsid w:val="00815052"/>
    <w:rsid w:val="00820E8A"/>
    <w:rsid w:val="00821949"/>
    <w:rsid w:val="008241BF"/>
    <w:rsid w:val="00825CAB"/>
    <w:rsid w:val="0082768E"/>
    <w:rsid w:val="00827E5B"/>
    <w:rsid w:val="00830426"/>
    <w:rsid w:val="00831214"/>
    <w:rsid w:val="00837269"/>
    <w:rsid w:val="00843327"/>
    <w:rsid w:val="00846919"/>
    <w:rsid w:val="00857409"/>
    <w:rsid w:val="00863842"/>
    <w:rsid w:val="0086495B"/>
    <w:rsid w:val="00867CB5"/>
    <w:rsid w:val="00875D1F"/>
    <w:rsid w:val="00877423"/>
    <w:rsid w:val="00881975"/>
    <w:rsid w:val="0088579E"/>
    <w:rsid w:val="00892C22"/>
    <w:rsid w:val="008958C6"/>
    <w:rsid w:val="008977A6"/>
    <w:rsid w:val="008A0815"/>
    <w:rsid w:val="008A5D45"/>
    <w:rsid w:val="008A6DA7"/>
    <w:rsid w:val="008A6F90"/>
    <w:rsid w:val="008B26A9"/>
    <w:rsid w:val="008B79B8"/>
    <w:rsid w:val="008C0C89"/>
    <w:rsid w:val="008C14DB"/>
    <w:rsid w:val="008C4852"/>
    <w:rsid w:val="008D6787"/>
    <w:rsid w:val="008D7527"/>
    <w:rsid w:val="008E2A08"/>
    <w:rsid w:val="008E2F79"/>
    <w:rsid w:val="008E5CCD"/>
    <w:rsid w:val="008F1473"/>
    <w:rsid w:val="008F1D4A"/>
    <w:rsid w:val="008F299D"/>
    <w:rsid w:val="008F34D2"/>
    <w:rsid w:val="009038FB"/>
    <w:rsid w:val="00906F9D"/>
    <w:rsid w:val="00911222"/>
    <w:rsid w:val="00911B02"/>
    <w:rsid w:val="00916CBF"/>
    <w:rsid w:val="009179F7"/>
    <w:rsid w:val="00925B29"/>
    <w:rsid w:val="009313F6"/>
    <w:rsid w:val="00934769"/>
    <w:rsid w:val="009403AE"/>
    <w:rsid w:val="00940454"/>
    <w:rsid w:val="009436C2"/>
    <w:rsid w:val="00943852"/>
    <w:rsid w:val="00947181"/>
    <w:rsid w:val="009471C7"/>
    <w:rsid w:val="009473DC"/>
    <w:rsid w:val="00947B4C"/>
    <w:rsid w:val="009500ED"/>
    <w:rsid w:val="00950459"/>
    <w:rsid w:val="009506FE"/>
    <w:rsid w:val="009513B1"/>
    <w:rsid w:val="0095362D"/>
    <w:rsid w:val="0095507B"/>
    <w:rsid w:val="00965F15"/>
    <w:rsid w:val="00973EF5"/>
    <w:rsid w:val="00977E67"/>
    <w:rsid w:val="009801A8"/>
    <w:rsid w:val="00980769"/>
    <w:rsid w:val="00980D53"/>
    <w:rsid w:val="00985216"/>
    <w:rsid w:val="00985B36"/>
    <w:rsid w:val="00987DE8"/>
    <w:rsid w:val="00990947"/>
    <w:rsid w:val="00991E47"/>
    <w:rsid w:val="00992FEA"/>
    <w:rsid w:val="00997D24"/>
    <w:rsid w:val="009A0708"/>
    <w:rsid w:val="009A0DCD"/>
    <w:rsid w:val="009A3D73"/>
    <w:rsid w:val="009A48CE"/>
    <w:rsid w:val="009A4F50"/>
    <w:rsid w:val="009B5D04"/>
    <w:rsid w:val="009B5EAF"/>
    <w:rsid w:val="009C20E8"/>
    <w:rsid w:val="009C368B"/>
    <w:rsid w:val="009C3DD3"/>
    <w:rsid w:val="009C483F"/>
    <w:rsid w:val="009C6A54"/>
    <w:rsid w:val="009D1010"/>
    <w:rsid w:val="009D1F5A"/>
    <w:rsid w:val="009D321A"/>
    <w:rsid w:val="009D5A2F"/>
    <w:rsid w:val="009D63D1"/>
    <w:rsid w:val="009D7CBE"/>
    <w:rsid w:val="009E3C3C"/>
    <w:rsid w:val="009F00D3"/>
    <w:rsid w:val="009F073D"/>
    <w:rsid w:val="009F0FEA"/>
    <w:rsid w:val="009F2873"/>
    <w:rsid w:val="009F29F0"/>
    <w:rsid w:val="00A032C9"/>
    <w:rsid w:val="00A05ACC"/>
    <w:rsid w:val="00A075E4"/>
    <w:rsid w:val="00A0761C"/>
    <w:rsid w:val="00A138A7"/>
    <w:rsid w:val="00A13E8D"/>
    <w:rsid w:val="00A14A8F"/>
    <w:rsid w:val="00A1542F"/>
    <w:rsid w:val="00A2605B"/>
    <w:rsid w:val="00A3189C"/>
    <w:rsid w:val="00A33139"/>
    <w:rsid w:val="00A34760"/>
    <w:rsid w:val="00A36983"/>
    <w:rsid w:val="00A428D1"/>
    <w:rsid w:val="00A42B63"/>
    <w:rsid w:val="00A446AD"/>
    <w:rsid w:val="00A453FF"/>
    <w:rsid w:val="00A46BC5"/>
    <w:rsid w:val="00A52610"/>
    <w:rsid w:val="00A52F68"/>
    <w:rsid w:val="00A53AA2"/>
    <w:rsid w:val="00A546E3"/>
    <w:rsid w:val="00A55C40"/>
    <w:rsid w:val="00A6009C"/>
    <w:rsid w:val="00A81595"/>
    <w:rsid w:val="00A83A0B"/>
    <w:rsid w:val="00A85E9A"/>
    <w:rsid w:val="00A93001"/>
    <w:rsid w:val="00A9479B"/>
    <w:rsid w:val="00A96873"/>
    <w:rsid w:val="00AA07FB"/>
    <w:rsid w:val="00AA5A5A"/>
    <w:rsid w:val="00AB1A5A"/>
    <w:rsid w:val="00AB1CD1"/>
    <w:rsid w:val="00AB33D5"/>
    <w:rsid w:val="00AC1D47"/>
    <w:rsid w:val="00AC274A"/>
    <w:rsid w:val="00AC5D00"/>
    <w:rsid w:val="00AD0A8F"/>
    <w:rsid w:val="00AD0FB8"/>
    <w:rsid w:val="00AD181F"/>
    <w:rsid w:val="00AD1ED8"/>
    <w:rsid w:val="00AD5788"/>
    <w:rsid w:val="00AE1DC0"/>
    <w:rsid w:val="00AF265C"/>
    <w:rsid w:val="00B01707"/>
    <w:rsid w:val="00B042F8"/>
    <w:rsid w:val="00B04553"/>
    <w:rsid w:val="00B06F8A"/>
    <w:rsid w:val="00B07F72"/>
    <w:rsid w:val="00B12278"/>
    <w:rsid w:val="00B15B3F"/>
    <w:rsid w:val="00B17E9C"/>
    <w:rsid w:val="00B20301"/>
    <w:rsid w:val="00B2051C"/>
    <w:rsid w:val="00B2289A"/>
    <w:rsid w:val="00B22B9B"/>
    <w:rsid w:val="00B26341"/>
    <w:rsid w:val="00B271DC"/>
    <w:rsid w:val="00B3700E"/>
    <w:rsid w:val="00B404D1"/>
    <w:rsid w:val="00B4350C"/>
    <w:rsid w:val="00B50B6E"/>
    <w:rsid w:val="00B557BB"/>
    <w:rsid w:val="00B67ACC"/>
    <w:rsid w:val="00B7380E"/>
    <w:rsid w:val="00B73BAC"/>
    <w:rsid w:val="00B74201"/>
    <w:rsid w:val="00B80A9D"/>
    <w:rsid w:val="00B82C35"/>
    <w:rsid w:val="00B830F2"/>
    <w:rsid w:val="00B83797"/>
    <w:rsid w:val="00B85D50"/>
    <w:rsid w:val="00B85E44"/>
    <w:rsid w:val="00B91971"/>
    <w:rsid w:val="00B92586"/>
    <w:rsid w:val="00B93B01"/>
    <w:rsid w:val="00B966FF"/>
    <w:rsid w:val="00BA0108"/>
    <w:rsid w:val="00BB3281"/>
    <w:rsid w:val="00BC093F"/>
    <w:rsid w:val="00BC0A89"/>
    <w:rsid w:val="00BC15EA"/>
    <w:rsid w:val="00BC28B5"/>
    <w:rsid w:val="00BC3DE3"/>
    <w:rsid w:val="00BC559D"/>
    <w:rsid w:val="00BD3733"/>
    <w:rsid w:val="00BD376F"/>
    <w:rsid w:val="00BE3928"/>
    <w:rsid w:val="00BE5636"/>
    <w:rsid w:val="00BF2F8A"/>
    <w:rsid w:val="00BF4931"/>
    <w:rsid w:val="00C005F6"/>
    <w:rsid w:val="00C03754"/>
    <w:rsid w:val="00C04FED"/>
    <w:rsid w:val="00C072E7"/>
    <w:rsid w:val="00C0757D"/>
    <w:rsid w:val="00C0772F"/>
    <w:rsid w:val="00C10FC4"/>
    <w:rsid w:val="00C11D25"/>
    <w:rsid w:val="00C13D09"/>
    <w:rsid w:val="00C13EFF"/>
    <w:rsid w:val="00C16771"/>
    <w:rsid w:val="00C2124A"/>
    <w:rsid w:val="00C27169"/>
    <w:rsid w:val="00C3209A"/>
    <w:rsid w:val="00C321AE"/>
    <w:rsid w:val="00C32BCD"/>
    <w:rsid w:val="00C4068A"/>
    <w:rsid w:val="00C4773D"/>
    <w:rsid w:val="00C51147"/>
    <w:rsid w:val="00C56D38"/>
    <w:rsid w:val="00C6148F"/>
    <w:rsid w:val="00C64256"/>
    <w:rsid w:val="00C665D7"/>
    <w:rsid w:val="00C85C83"/>
    <w:rsid w:val="00C92493"/>
    <w:rsid w:val="00C92642"/>
    <w:rsid w:val="00C9345F"/>
    <w:rsid w:val="00C953DB"/>
    <w:rsid w:val="00C9631C"/>
    <w:rsid w:val="00C965FF"/>
    <w:rsid w:val="00CA0229"/>
    <w:rsid w:val="00CA2465"/>
    <w:rsid w:val="00CA463D"/>
    <w:rsid w:val="00CA54EC"/>
    <w:rsid w:val="00CA5C6C"/>
    <w:rsid w:val="00CB03C0"/>
    <w:rsid w:val="00CB15B6"/>
    <w:rsid w:val="00CB16EF"/>
    <w:rsid w:val="00CB22D7"/>
    <w:rsid w:val="00CB346D"/>
    <w:rsid w:val="00CB6FF2"/>
    <w:rsid w:val="00CC1F53"/>
    <w:rsid w:val="00CC2602"/>
    <w:rsid w:val="00CC2D5C"/>
    <w:rsid w:val="00CC6555"/>
    <w:rsid w:val="00CD2C6D"/>
    <w:rsid w:val="00CD3C07"/>
    <w:rsid w:val="00CE0DF1"/>
    <w:rsid w:val="00CE274D"/>
    <w:rsid w:val="00CE5324"/>
    <w:rsid w:val="00CE557C"/>
    <w:rsid w:val="00CF0E9E"/>
    <w:rsid w:val="00CF2AFC"/>
    <w:rsid w:val="00CF38C7"/>
    <w:rsid w:val="00CF4BFF"/>
    <w:rsid w:val="00CF5483"/>
    <w:rsid w:val="00CF7549"/>
    <w:rsid w:val="00D0215C"/>
    <w:rsid w:val="00D02421"/>
    <w:rsid w:val="00D06B1D"/>
    <w:rsid w:val="00D1051C"/>
    <w:rsid w:val="00D13426"/>
    <w:rsid w:val="00D2100B"/>
    <w:rsid w:val="00D22FE2"/>
    <w:rsid w:val="00D46207"/>
    <w:rsid w:val="00D5016F"/>
    <w:rsid w:val="00D5056F"/>
    <w:rsid w:val="00D50789"/>
    <w:rsid w:val="00D52491"/>
    <w:rsid w:val="00D56BB2"/>
    <w:rsid w:val="00D570E7"/>
    <w:rsid w:val="00D603EA"/>
    <w:rsid w:val="00D60FE4"/>
    <w:rsid w:val="00D647BD"/>
    <w:rsid w:val="00D6584E"/>
    <w:rsid w:val="00D658C7"/>
    <w:rsid w:val="00D66466"/>
    <w:rsid w:val="00D733E6"/>
    <w:rsid w:val="00D7582C"/>
    <w:rsid w:val="00D7604F"/>
    <w:rsid w:val="00D77516"/>
    <w:rsid w:val="00D77EB4"/>
    <w:rsid w:val="00D80A22"/>
    <w:rsid w:val="00D81A38"/>
    <w:rsid w:val="00D82F87"/>
    <w:rsid w:val="00D83540"/>
    <w:rsid w:val="00D841A4"/>
    <w:rsid w:val="00D84E9D"/>
    <w:rsid w:val="00D84F74"/>
    <w:rsid w:val="00D85D11"/>
    <w:rsid w:val="00D86A54"/>
    <w:rsid w:val="00D9472C"/>
    <w:rsid w:val="00D951D0"/>
    <w:rsid w:val="00D96094"/>
    <w:rsid w:val="00DA51C9"/>
    <w:rsid w:val="00DA6F6B"/>
    <w:rsid w:val="00DA79A3"/>
    <w:rsid w:val="00DB4DF5"/>
    <w:rsid w:val="00DB6C1D"/>
    <w:rsid w:val="00DB73CF"/>
    <w:rsid w:val="00DC2C07"/>
    <w:rsid w:val="00DC4E73"/>
    <w:rsid w:val="00DD03B4"/>
    <w:rsid w:val="00DD44C4"/>
    <w:rsid w:val="00DD7367"/>
    <w:rsid w:val="00DE3787"/>
    <w:rsid w:val="00DE3FC1"/>
    <w:rsid w:val="00DE7A7F"/>
    <w:rsid w:val="00DE7B4E"/>
    <w:rsid w:val="00DF0B96"/>
    <w:rsid w:val="00DF0FC9"/>
    <w:rsid w:val="00DF376C"/>
    <w:rsid w:val="00DF6415"/>
    <w:rsid w:val="00E02A46"/>
    <w:rsid w:val="00E02C3D"/>
    <w:rsid w:val="00E05640"/>
    <w:rsid w:val="00E06191"/>
    <w:rsid w:val="00E07303"/>
    <w:rsid w:val="00E07DB6"/>
    <w:rsid w:val="00E1686F"/>
    <w:rsid w:val="00E171AA"/>
    <w:rsid w:val="00E21796"/>
    <w:rsid w:val="00E22664"/>
    <w:rsid w:val="00E24315"/>
    <w:rsid w:val="00E24BAE"/>
    <w:rsid w:val="00E30FA1"/>
    <w:rsid w:val="00E35002"/>
    <w:rsid w:val="00E3618A"/>
    <w:rsid w:val="00E36F0C"/>
    <w:rsid w:val="00E40862"/>
    <w:rsid w:val="00E54810"/>
    <w:rsid w:val="00E55207"/>
    <w:rsid w:val="00E66DB6"/>
    <w:rsid w:val="00E710F3"/>
    <w:rsid w:val="00E719AF"/>
    <w:rsid w:val="00E77FA9"/>
    <w:rsid w:val="00E807DE"/>
    <w:rsid w:val="00E846AF"/>
    <w:rsid w:val="00E87DD1"/>
    <w:rsid w:val="00E921F2"/>
    <w:rsid w:val="00E92D50"/>
    <w:rsid w:val="00E93D36"/>
    <w:rsid w:val="00E95BDC"/>
    <w:rsid w:val="00EA66CE"/>
    <w:rsid w:val="00EB08E7"/>
    <w:rsid w:val="00EB3176"/>
    <w:rsid w:val="00EB3E3B"/>
    <w:rsid w:val="00EB5CC1"/>
    <w:rsid w:val="00EB6675"/>
    <w:rsid w:val="00EC0A89"/>
    <w:rsid w:val="00EC2E8C"/>
    <w:rsid w:val="00EC6695"/>
    <w:rsid w:val="00EC6BD9"/>
    <w:rsid w:val="00ED081E"/>
    <w:rsid w:val="00ED192C"/>
    <w:rsid w:val="00ED2E85"/>
    <w:rsid w:val="00ED2F92"/>
    <w:rsid w:val="00ED377A"/>
    <w:rsid w:val="00ED5B43"/>
    <w:rsid w:val="00ED624A"/>
    <w:rsid w:val="00EE00C2"/>
    <w:rsid w:val="00EE2DD6"/>
    <w:rsid w:val="00EE30A0"/>
    <w:rsid w:val="00EE3BAF"/>
    <w:rsid w:val="00EE6697"/>
    <w:rsid w:val="00EE7973"/>
    <w:rsid w:val="00EE7B7D"/>
    <w:rsid w:val="00EF021E"/>
    <w:rsid w:val="00EF04B3"/>
    <w:rsid w:val="00EF5030"/>
    <w:rsid w:val="00EF5C41"/>
    <w:rsid w:val="00EF609B"/>
    <w:rsid w:val="00F02098"/>
    <w:rsid w:val="00F04FBB"/>
    <w:rsid w:val="00F1287D"/>
    <w:rsid w:val="00F13F55"/>
    <w:rsid w:val="00F16896"/>
    <w:rsid w:val="00F1722D"/>
    <w:rsid w:val="00F1786F"/>
    <w:rsid w:val="00F17989"/>
    <w:rsid w:val="00F20D9B"/>
    <w:rsid w:val="00F26215"/>
    <w:rsid w:val="00F2722D"/>
    <w:rsid w:val="00F30DCC"/>
    <w:rsid w:val="00F36375"/>
    <w:rsid w:val="00F36D04"/>
    <w:rsid w:val="00F377E2"/>
    <w:rsid w:val="00F46486"/>
    <w:rsid w:val="00F47511"/>
    <w:rsid w:val="00F51172"/>
    <w:rsid w:val="00F54EE5"/>
    <w:rsid w:val="00F770AA"/>
    <w:rsid w:val="00F86248"/>
    <w:rsid w:val="00F869F5"/>
    <w:rsid w:val="00F873A1"/>
    <w:rsid w:val="00F97E46"/>
    <w:rsid w:val="00FA0D01"/>
    <w:rsid w:val="00FA22B5"/>
    <w:rsid w:val="00FA742A"/>
    <w:rsid w:val="00FB1389"/>
    <w:rsid w:val="00FB40CC"/>
    <w:rsid w:val="00FB751C"/>
    <w:rsid w:val="00FC0D23"/>
    <w:rsid w:val="00FC29F0"/>
    <w:rsid w:val="00FC313D"/>
    <w:rsid w:val="00FC3752"/>
    <w:rsid w:val="00FC43C8"/>
    <w:rsid w:val="00FD012B"/>
    <w:rsid w:val="00FD1E8C"/>
    <w:rsid w:val="00FD1ECA"/>
    <w:rsid w:val="00FD6DB1"/>
    <w:rsid w:val="00FE2A27"/>
    <w:rsid w:val="00FE5066"/>
    <w:rsid w:val="00FE6E23"/>
    <w:rsid w:val="00FF0355"/>
    <w:rsid w:val="00FF3981"/>
    <w:rsid w:val="00FF5AE5"/>
    <w:rsid w:val="05BFE6C3"/>
    <w:rsid w:val="076C3E7C"/>
    <w:rsid w:val="1114D99D"/>
    <w:rsid w:val="296FBD03"/>
    <w:rsid w:val="456022D0"/>
    <w:rsid w:val="4CF8A091"/>
    <w:rsid w:val="6567B264"/>
    <w:rsid w:val="71E6D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7D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) lista numerowana"/>
    <w:basedOn w:val="Normalny"/>
    <w:link w:val="AkapitzlistZnak"/>
    <w:uiPriority w:val="34"/>
    <w:qFormat/>
    <w:rsid w:val="006B2F76"/>
    <w:pPr>
      <w:ind w:left="1077" w:hanging="357"/>
      <w:contextualSpacing/>
    </w:pPr>
  </w:style>
  <w:style w:type="character" w:customStyle="1" w:styleId="AkapitzlistZnak">
    <w:name w:val="Akapit z listą Znak"/>
    <w:aliases w:val="a) lista numerowana Znak"/>
    <w:link w:val="Akapitzlist"/>
    <w:uiPriority w:val="34"/>
    <w:locked/>
    <w:rsid w:val="006B2F76"/>
    <w:rPr>
      <w:rFonts w:ascii="Calibri" w:hAnsi="Calibri" w:cs="Arial"/>
      <w:sz w:val="24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qFormat/>
    <w:rsid w:val="009313F6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rsid w:val="004D0F11"/>
    <w:pPr>
      <w:numPr>
        <w:numId w:val="2"/>
      </w:numPr>
      <w:spacing w:before="240" w:after="240"/>
      <w:ind w:left="714" w:hanging="357"/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4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123510"/>
    <w:rPr>
      <w:b/>
      <w:bCs/>
      <w:color w:val="262626" w:themeColor="text1" w:themeTint="D9"/>
    </w:rPr>
  </w:style>
  <w:style w:type="paragraph" w:styleId="Listanumerowana3">
    <w:name w:val="List Number 3"/>
    <w:basedOn w:val="Normalny"/>
    <w:uiPriority w:val="99"/>
    <w:unhideWhenUsed/>
    <w:rsid w:val="00662BD2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62BD2"/>
    <w:pPr>
      <w:spacing w:after="120"/>
      <w:ind w:left="283"/>
      <w:contextualSpacing/>
    </w:pPr>
  </w:style>
  <w:style w:type="numbering" w:customStyle="1" w:styleId="Styl2">
    <w:name w:val="Styl2"/>
    <w:basedOn w:val="Bezlisty"/>
    <w:uiPriority w:val="99"/>
    <w:rsid w:val="004479C8"/>
    <w:pPr>
      <w:numPr>
        <w:numId w:val="7"/>
      </w:numPr>
    </w:pPr>
  </w:style>
  <w:style w:type="paragraph" w:customStyle="1" w:styleId="StylListanumerowana2Przed12pktPo12pkt">
    <w:name w:val="Styl Lista numerowana 2 + Przed:  12 pkt Po:  12 pkt"/>
    <w:basedOn w:val="Listanumerowana2"/>
    <w:rsid w:val="00370FE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7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778"/>
    <w:rPr>
      <w:rFonts w:ascii="Calibri" w:hAnsi="Calibri" w:cs="Arial"/>
    </w:rPr>
  </w:style>
  <w:style w:type="paragraph" w:styleId="Poprawka">
    <w:name w:val="Revision"/>
    <w:hidden/>
    <w:uiPriority w:val="99"/>
    <w:semiHidden/>
    <w:rsid w:val="005558C7"/>
    <w:rPr>
      <w:rFonts w:ascii="Calibri" w:hAnsi="Calibri" w:cs="Arial"/>
      <w:sz w:val="22"/>
    </w:rPr>
  </w:style>
  <w:style w:type="paragraph" w:customStyle="1" w:styleId="listanumerowania2">
    <w:name w:val="lista numerowania 2"/>
    <w:basedOn w:val="Listanumerowana"/>
    <w:qFormat/>
    <w:rsid w:val="00CE5324"/>
    <w:pPr>
      <w:widowControl/>
      <w:numPr>
        <w:numId w:val="10"/>
      </w:numPr>
      <w:autoSpaceDE/>
      <w:autoSpaceDN/>
      <w:adjustRightInd/>
      <w:spacing w:after="120"/>
    </w:pPr>
    <w:rPr>
      <w:rFonts w:eastAsia="Calibri" w:cstheme="minorHAnsi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9513B1"/>
    <w:rPr>
      <w:rFonts w:ascii="Calibri" w:eastAsia="Calibri" w:hAnsi="Calibri" w:cs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8BB"/>
    <w:rPr>
      <w:rFonts w:ascii="Calibri" w:hAnsi="Calibri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67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670"/>
    <w:rPr>
      <w:rFonts w:ascii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5670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04FE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8BF6-CC44-40AA-83D8-67CC23CBD5DC}"/>
</file>

<file path=customXml/itemProps2.xml><?xml version="1.0" encoding="utf-8"?>
<ds:datastoreItem xmlns:ds="http://schemas.openxmlformats.org/officeDocument/2006/customXml" ds:itemID="{AF3161CE-59B9-4E2D-87B5-F873AEB89C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319A4174-C497-4985-88B8-B883F7ACB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B81E6-EB21-4801-A5E6-F5368FCB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36</cp:revision>
  <cp:lastPrinted>2020-05-19T08:48:00Z</cp:lastPrinted>
  <dcterms:created xsi:type="dcterms:W3CDTF">2024-12-04T10:40:00Z</dcterms:created>
  <dcterms:modified xsi:type="dcterms:W3CDTF">2025-02-19T14:53:00Z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  <property fmtid="{D5CDD505-2E9C-101B-9397-08002B2CF9AE}" pid="4" name="_dlc_DocIdItemGuid">
    <vt:lpwstr>c2de9148-5dd4-4600-ab41-0286c080fa28</vt:lpwstr>
  </property>
</Properties>
</file>