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UMOWA nr ……/SPS/2025</w:t>
      </w:r>
    </w:p>
    <w:p w14:paraId="00000002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 USŁUGI PRZEWOZOWE</w:t>
      </w:r>
    </w:p>
    <w:p w14:paraId="00000003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color w:val="000000"/>
        </w:rPr>
      </w:pPr>
      <w:r>
        <w:rPr>
          <w:color w:val="000000"/>
        </w:rPr>
        <w:t>zawarta w dniu ....................2025 r. w Warczu,</w:t>
      </w:r>
    </w:p>
    <w:p w14:paraId="00000004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pomiędzy:</w:t>
      </w:r>
    </w:p>
    <w:p w14:paraId="00000005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Powiatem Gdańskim z siedzibą w Pruszczu Gdańskim – Szkoła Podstawowa Specjalna               im. Janusza w Warczu, Warcz 6, 83-041 Mierzeszyn, reprezentowanym przez Elżbietę </w:t>
      </w:r>
      <w:proofErr w:type="spellStart"/>
      <w:r>
        <w:rPr>
          <w:color w:val="000000"/>
        </w:rPr>
        <w:t>Sabatowską-Kot</w:t>
      </w:r>
      <w:proofErr w:type="spellEnd"/>
      <w:r>
        <w:rPr>
          <w:color w:val="000000"/>
        </w:rPr>
        <w:t xml:space="preserve"> – Dyrektora Szkoły Podstawowej Specjalnej w Warczu, na podstawie pełnomocnictwa Zarządu Powiatu Gdańskiego z dnia 10 września 2021 r.,</w:t>
      </w:r>
    </w:p>
    <w:p w14:paraId="00000006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zwanym dalej</w:t>
      </w:r>
      <w:r>
        <w:rPr>
          <w:b/>
          <w:color w:val="000000"/>
        </w:rPr>
        <w:t xml:space="preserve"> „Zamawiającym”</w:t>
      </w:r>
    </w:p>
    <w:p w14:paraId="00000007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oraz</w:t>
      </w:r>
    </w:p>
    <w:p w14:paraId="00000008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……………………………………………</w:t>
      </w:r>
    </w:p>
    <w:p w14:paraId="00000009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zwanym dalej</w:t>
      </w:r>
      <w:r>
        <w:rPr>
          <w:b/>
          <w:color w:val="000000"/>
        </w:rPr>
        <w:t xml:space="preserve"> „Wykonawcą” lub „Przewoźnikiem”,</w:t>
      </w:r>
    </w:p>
    <w:p w14:paraId="0000000A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 następującej treści:  </w:t>
      </w:r>
    </w:p>
    <w:p w14:paraId="0000000B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§ 1</w:t>
      </w:r>
    </w:p>
    <w:p w14:paraId="0000000C" w14:textId="4E2DF9FF" w:rsidR="005C1A94" w:rsidRDefault="00163185" w:rsidP="0016318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1.  </w:t>
      </w:r>
      <w:r w:rsidR="00DD1360">
        <w:rPr>
          <w:color w:val="000000"/>
        </w:rPr>
        <w:t xml:space="preserve">Przedmiotem umowy jest dowóz uczniów na pływalnię krytą „ </w:t>
      </w:r>
      <w:proofErr w:type="spellStart"/>
      <w:r w:rsidR="00DD1360">
        <w:rPr>
          <w:color w:val="000000"/>
        </w:rPr>
        <w:t>Aqua</w:t>
      </w:r>
      <w:proofErr w:type="spellEnd"/>
      <w:r w:rsidR="00DD1360">
        <w:rPr>
          <w:color w:val="000000"/>
        </w:rPr>
        <w:t xml:space="preserve"> Centrum Kolbudy” </w:t>
      </w:r>
      <w:r w:rsidR="001C0468">
        <w:rPr>
          <w:color w:val="000000"/>
        </w:rPr>
        <w:br/>
      </w:r>
      <w:r w:rsidR="00DD1360">
        <w:rPr>
          <w:color w:val="000000"/>
        </w:rPr>
        <w:t>w Kolbudach przy ul. Gen J. Wybickiego nr 33A  w każdy piątek tygodnia, autobusem z 40 miejscami siedzącymi.</w:t>
      </w:r>
    </w:p>
    <w:p w14:paraId="0000000D" w14:textId="5B6808CC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DD1360">
        <w:rPr>
          <w:color w:val="000000"/>
        </w:rPr>
        <w:t xml:space="preserve">Wykonawca zobowiązuje się do dokonywania stałych przewozów uczniów placówki oświatowej na trasie Warcz – Kolbudy – Warcz, na zajęcia sportowo-rehabilitacyjne prowadzone w pływalni „ </w:t>
      </w:r>
      <w:proofErr w:type="spellStart"/>
      <w:r w:rsidR="00DD1360">
        <w:rPr>
          <w:color w:val="000000"/>
        </w:rPr>
        <w:t>Aqua</w:t>
      </w:r>
      <w:proofErr w:type="spellEnd"/>
      <w:r w:rsidR="00DD1360">
        <w:rPr>
          <w:color w:val="000000"/>
        </w:rPr>
        <w:t xml:space="preserve"> Centrum Kolbudy”. Usługa polegać będzie na przewozie uczniów na zajęcia i z zajęć, autobusem.</w:t>
      </w:r>
    </w:p>
    <w:p w14:paraId="0000000E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2</w:t>
      </w:r>
    </w:p>
    <w:p w14:paraId="0000000F" w14:textId="6A607FFF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DD1360">
        <w:rPr>
          <w:color w:val="000000"/>
        </w:rPr>
        <w:t xml:space="preserve">Przewozy dokonywane będą autobusem z 40 miejscami siedzącymi. </w:t>
      </w:r>
    </w:p>
    <w:p w14:paraId="00000010" w14:textId="399C8949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2.</w:t>
      </w:r>
      <w:r w:rsidR="007011D6">
        <w:rPr>
          <w:color w:val="000000"/>
        </w:rPr>
        <w:t xml:space="preserve"> </w:t>
      </w:r>
      <w:r w:rsidR="00DD1360">
        <w:rPr>
          <w:color w:val="000000"/>
        </w:rPr>
        <w:t xml:space="preserve">Wykonawca zapewnia, że środek transportu znajduje się w stanie technicznym gwarantującym prawidłowe wykonanie przewozów i zapewniającym bezpieczeństwo osobom przewożonym. </w:t>
      </w:r>
    </w:p>
    <w:p w14:paraId="00000011" w14:textId="00F27880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DD1360">
        <w:rPr>
          <w:color w:val="000000"/>
        </w:rPr>
        <w:t xml:space="preserve">Zamawiający zapewnia, że liczba uczniów przewożonych każdorazowo przez Wykonawcę nie będzie większa niż 20 uczniów i 5 opiekunów.  </w:t>
      </w:r>
    </w:p>
    <w:p w14:paraId="00000012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3</w:t>
      </w:r>
    </w:p>
    <w:p w14:paraId="00000013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Obowiązki Zamawiającego:</w:t>
      </w:r>
    </w:p>
    <w:p w14:paraId="00000014" w14:textId="78F2D5B9" w:rsidR="005C1A94" w:rsidRDefault="001C0468" w:rsidP="001C0468">
      <w:pPr>
        <w:pStyle w:val="punkt"/>
        <w:numPr>
          <w:ilvl w:val="0"/>
          <w:numId w:val="0"/>
        </w:numPr>
      </w:pPr>
      <w:r>
        <w:t xml:space="preserve">1)  </w:t>
      </w:r>
      <w:r w:rsidR="00DD1360">
        <w:t>Zapewnienie nadzoru nad uczniami w czasie przewozu.</w:t>
      </w:r>
    </w:p>
    <w:p w14:paraId="00000015" w14:textId="0706809A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2)  </w:t>
      </w:r>
      <w:r w:rsidR="00DD1360">
        <w:rPr>
          <w:color w:val="000000"/>
        </w:rPr>
        <w:t xml:space="preserve">Ponoszenie odpowiedzialności za szkody wyrządzone przez uczniów w czasie przewozu, z tym, że o szkodzie Przewoźnik jest zobowiązany zawiadomić Zamawiającego niezwłocznie po jej wykryciu. </w:t>
      </w:r>
    </w:p>
    <w:p w14:paraId="00000016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</w:rPr>
      </w:pPr>
    </w:p>
    <w:p w14:paraId="00000017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</w:rPr>
      </w:pPr>
    </w:p>
    <w:p w14:paraId="00000018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§ 4</w:t>
      </w:r>
    </w:p>
    <w:p w14:paraId="00000019" w14:textId="367194DB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DD1360">
        <w:rPr>
          <w:color w:val="000000"/>
        </w:rPr>
        <w:t xml:space="preserve">Wykonawca oświadcza, że </w:t>
      </w:r>
      <w:r w:rsidR="00DD1360">
        <w:rPr>
          <w:b/>
          <w:color w:val="000000"/>
          <w:u w:val="single"/>
        </w:rPr>
        <w:t>nie jest</w:t>
      </w:r>
      <w:r w:rsidR="00DD1360">
        <w:rPr>
          <w:color w:val="000000"/>
        </w:rPr>
        <w:t xml:space="preserve"> przyjmującym zlecenie lub świadczącym usługi w rozumieniu art.1 pkt.1b ustawy z dnia 10 października 2002 r. </w:t>
      </w:r>
      <w:r w:rsidR="00DD1360">
        <w:rPr>
          <w:i/>
          <w:color w:val="000000"/>
        </w:rPr>
        <w:t>o minimalnym wynagrodzeniu za pracę</w:t>
      </w:r>
      <w:r w:rsidR="00DD1360">
        <w:rPr>
          <w:color w:val="000000"/>
        </w:rPr>
        <w:t>.</w:t>
      </w:r>
    </w:p>
    <w:p w14:paraId="0000001A" w14:textId="3E254269" w:rsidR="005C1A94" w:rsidRDefault="001C0468" w:rsidP="001C04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40"/>
        </w:tabs>
        <w:spacing w:after="14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DD1360">
        <w:rPr>
          <w:color w:val="000000"/>
        </w:rPr>
        <w:t xml:space="preserve">Wykonawca zobowiązuje się niezwłocznie zawiadomić Zamawiającego o zmianie swojego statusu, o którym mowa w ust. 2. W takim przypadku strony dokonają odpowiednich zmian w umowie albo Zamawiający będzie </w:t>
      </w:r>
      <w:r w:rsidR="00DD1360">
        <w:t>uprawniony</w:t>
      </w:r>
      <w:r w:rsidR="00DD1360">
        <w:rPr>
          <w:color w:val="000000"/>
        </w:rPr>
        <w:t xml:space="preserve"> do odstąpienia od umowy. Prawo to Zamawiający może wykonać w terminie do 60 dni od powzięcia wiadomości o okolicznościach je uzasadniających. </w:t>
      </w:r>
    </w:p>
    <w:p w14:paraId="0000001B" w14:textId="272DC80F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DD1360">
        <w:rPr>
          <w:color w:val="000000"/>
        </w:rPr>
        <w:t>Wykonawca zwróci Zamawiającemu koszty wynikające z niezawiadomienia o zmianie statusu, o którym mowa w ust. 2 lub koszty wynikające z niezgodnego z rzeczywistością oświadczenia w tym przedmiocie.</w:t>
      </w:r>
    </w:p>
    <w:p w14:paraId="0000001C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0" w:hanging="2"/>
        <w:jc w:val="both"/>
        <w:rPr>
          <w:color w:val="000000"/>
        </w:rPr>
      </w:pPr>
    </w:p>
    <w:p w14:paraId="0000001D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5</w:t>
      </w:r>
    </w:p>
    <w:p w14:paraId="0000001E" w14:textId="77777777" w:rsidR="005C1A94" w:rsidRDefault="00DD13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4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W okresie objętym umową, Zamawiający będzie płacił za każdy dzień wykonanej usługi kwotę ……………. zł brutto (słownie:…………………………..), zawierającą podatek VAT w stawce 8%.</w:t>
      </w:r>
    </w:p>
    <w:p w14:paraId="0000001F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4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Łączne wynagrodzenie za miesiąc świadczenia usługi przewozowej uzależnione będzie od ilości piątków w danym miesiącu i płatne </w:t>
      </w:r>
      <w:r>
        <w:rPr>
          <w:b/>
          <w:color w:val="000000"/>
        </w:rPr>
        <w:t>w terminie 21 dni</w:t>
      </w:r>
      <w:r>
        <w:rPr>
          <w:color w:val="000000"/>
        </w:rPr>
        <w:t xml:space="preserve"> od daty doręczenia prawidłowo wystawionej faktury, przelewem  na  rachunek  bankowy </w:t>
      </w:r>
      <w:r>
        <w:rPr>
          <w:b/>
          <w:color w:val="000000"/>
        </w:rPr>
        <w:t>……………………</w:t>
      </w:r>
    </w:p>
    <w:p w14:paraId="00000020" w14:textId="14F0DFFA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2.  </w:t>
      </w:r>
      <w:r w:rsidR="00DD1360">
        <w:rPr>
          <w:color w:val="000000"/>
        </w:rPr>
        <w:t>Wykonawca wystawi fakturę na kwotę wynikającą z przemnożenia stawki dziennej opisanej w ust. 1 i ilości przewozów w danym miesiącu.</w:t>
      </w:r>
    </w:p>
    <w:p w14:paraId="00000021" w14:textId="454B75CF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3.</w:t>
      </w:r>
      <w:r w:rsidR="007011D6">
        <w:rPr>
          <w:color w:val="000000"/>
        </w:rPr>
        <w:t xml:space="preserve"> </w:t>
      </w:r>
      <w:r w:rsidR="00DD1360">
        <w:rPr>
          <w:color w:val="000000"/>
        </w:rPr>
        <w:t>Za wykonanie przedmiotu umowy Wykonawcy przysługuje wynagrodzenie maksymalne w wysokości ………………</w:t>
      </w:r>
      <w:r w:rsidR="00DD1360">
        <w:rPr>
          <w:b/>
          <w:color w:val="000000"/>
        </w:rPr>
        <w:t>zł brutto</w:t>
      </w:r>
      <w:r w:rsidR="00DD1360">
        <w:rPr>
          <w:color w:val="000000"/>
        </w:rPr>
        <w:t xml:space="preserve"> (słownie:…………………..), zawierające podatek VAT w wysokości 8% w zależności od rzeczywistej liczby dni świadczenia usługi.</w:t>
      </w:r>
    </w:p>
    <w:p w14:paraId="00000022" w14:textId="64D7FB64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4.</w:t>
      </w:r>
      <w:r w:rsidR="007011D6">
        <w:rPr>
          <w:color w:val="000000"/>
        </w:rPr>
        <w:t xml:space="preserve"> </w:t>
      </w:r>
      <w:r w:rsidR="00DD1360">
        <w:rPr>
          <w:color w:val="000000"/>
        </w:rPr>
        <w:t>Faktura wystawiona będzie w okresach jednomiesięcznych, po zakończeniu każdego miesiąca świadczenia usługi, z tym</w:t>
      </w:r>
      <w:r w:rsidR="00DD1360">
        <w:rPr>
          <w:i/>
          <w:color w:val="000000"/>
        </w:rPr>
        <w:t xml:space="preserve"> </w:t>
      </w:r>
      <w:r w:rsidR="00DD1360">
        <w:rPr>
          <w:color w:val="000000"/>
        </w:rPr>
        <w:t>że:</w:t>
      </w:r>
    </w:p>
    <w:p w14:paraId="00000023" w14:textId="54AACC6E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240" w:firstLineChars="0" w:firstLine="0"/>
        <w:jc w:val="both"/>
        <w:rPr>
          <w:color w:val="000000"/>
        </w:rPr>
      </w:pPr>
      <w:r>
        <w:rPr>
          <w:color w:val="000000"/>
        </w:rPr>
        <w:t xml:space="preserve">1) </w:t>
      </w:r>
      <w:r w:rsidR="00DD1360">
        <w:rPr>
          <w:color w:val="000000"/>
        </w:rPr>
        <w:t xml:space="preserve">faktura za grudzień 2025 r. zostanie wystawiona i doręczona Zamawiającemu do dnia              </w:t>
      </w:r>
      <w:r>
        <w:rPr>
          <w:color w:val="000000"/>
        </w:rPr>
        <w:t xml:space="preserve">  </w:t>
      </w:r>
      <w:r w:rsidR="00DD1360">
        <w:rPr>
          <w:color w:val="000000"/>
        </w:rPr>
        <w:t>12 grudnia 2025 r. z terminem płatności do dnia 31 grudnia 2025 r.,</w:t>
      </w:r>
    </w:p>
    <w:p w14:paraId="00000024" w14:textId="323CC4B6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5.  </w:t>
      </w:r>
      <w:r w:rsidR="00DD1360">
        <w:rPr>
          <w:color w:val="000000"/>
        </w:rPr>
        <w:t xml:space="preserve">Wynagrodzenie, o którym mowa w ust. 1 jest wynagrodzeniem ryczałtowym obejmującym wszystkie czynności niezbędne do prawidłowego wykonania umowy, nawet, jeśli czynności te nie zostały wprost wyszczególnione w treści niniejszej umowy. Wykonawca nie może żądać podwyższenia wynagrodzenia, nawet, jeżeli z przyczyn od siebie niezależnych nie mógł przewidzieć wszystkich czynności niezbędnych do prawidłowego wykonania niniejszej umowy. </w:t>
      </w:r>
    </w:p>
    <w:p w14:paraId="00000025" w14:textId="08D4BA56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 xml:space="preserve">6.  </w:t>
      </w:r>
      <w:r w:rsidR="00DD1360">
        <w:rPr>
          <w:color w:val="000000"/>
        </w:rPr>
        <w:t>Zamawiający upoważnia Wykonawcę do wystawienia faktury bez podpisu odbiorcy.</w:t>
      </w:r>
    </w:p>
    <w:p w14:paraId="00000026" w14:textId="611935C0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7. </w:t>
      </w:r>
      <w:r w:rsidR="00DD1360">
        <w:rPr>
          <w:color w:val="000000"/>
        </w:rPr>
        <w:t xml:space="preserve">Zamawiający będzie dokonywał płatności  należności wynikającej z faktury przy zastosowaniu  mechanizmu podzielonej płatności, o którym mowa w art. 108a ustawy z dnia 11 marca 2004 r. </w:t>
      </w:r>
      <w:r w:rsidR="00DD1360">
        <w:rPr>
          <w:i/>
          <w:color w:val="000000"/>
        </w:rPr>
        <w:t>o podatku od towarów i usług</w:t>
      </w:r>
      <w:r w:rsidR="00DD1360">
        <w:rPr>
          <w:color w:val="000000"/>
        </w:rPr>
        <w:t>.</w:t>
      </w:r>
    </w:p>
    <w:p w14:paraId="00000027" w14:textId="3932984E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lastRenderedPageBreak/>
        <w:t>8.</w:t>
      </w:r>
      <w:r w:rsidR="00B81D29">
        <w:rPr>
          <w:color w:val="000000"/>
        </w:rPr>
        <w:t xml:space="preserve"> </w:t>
      </w:r>
      <w:r w:rsidR="00DD1360">
        <w:rPr>
          <w:color w:val="000000"/>
        </w:rPr>
        <w:t xml:space="preserve">Zamawiający wyraża zgodę na przesyłanie faktury drogą elektroniczną na wskazany poniżej </w:t>
      </w:r>
      <w:r w:rsidR="00DD1360">
        <w:t>e-mail</w:t>
      </w:r>
      <w:r w:rsidR="00DD1360">
        <w:rPr>
          <w:color w:val="000000"/>
        </w:rPr>
        <w:t xml:space="preserve">: </w:t>
      </w:r>
      <w:hyperlink r:id="rId8">
        <w:r w:rsidR="00DD1360">
          <w:rPr>
            <w:color w:val="0000FF"/>
            <w:u w:val="single"/>
          </w:rPr>
          <w:t>sekretariat@spswarcz.pl</w:t>
        </w:r>
      </w:hyperlink>
      <w:r w:rsidR="00DD1360">
        <w:rPr>
          <w:color w:val="000000"/>
        </w:rPr>
        <w:t>.</w:t>
      </w:r>
    </w:p>
    <w:p w14:paraId="00000028" w14:textId="1B57C9CE" w:rsidR="005C1A94" w:rsidRDefault="001C0468" w:rsidP="001C046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9. </w:t>
      </w:r>
      <w:r w:rsidR="00DD1360">
        <w:rPr>
          <w:color w:val="000000"/>
        </w:rPr>
        <w:t>Za dzień dokonania płatności uznaje się dzień, w którym następuje obciążenie rachunku       bankowego Zamawiającego.</w:t>
      </w:r>
    </w:p>
    <w:p w14:paraId="00000029" w14:textId="7B8DE3F3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 xml:space="preserve">10. </w:t>
      </w:r>
      <w:r w:rsidR="00DD1360">
        <w:rPr>
          <w:color w:val="000000"/>
        </w:rPr>
        <w:t xml:space="preserve">Za opóźnienie w zapłacie faktury Zamawiający zapłaci odsetki ustawowe za opóźnienie w transakcjach handlowych, określone na podstawie ustawy z dnia 8 marca 2013 r. </w:t>
      </w:r>
      <w:r w:rsidR="00DD1360">
        <w:rPr>
          <w:i/>
          <w:color w:val="000000"/>
        </w:rPr>
        <w:t>o przeciwdziałaniu nadmiernym opóźnieniom w transakcjach handlowych.</w:t>
      </w:r>
    </w:p>
    <w:p w14:paraId="0000002A" w14:textId="6F7FB804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11.</w:t>
      </w:r>
      <w:r w:rsidR="00DD1360">
        <w:rPr>
          <w:color w:val="000000"/>
        </w:rPr>
        <w:t>Wykonawca nie może zbywać na rzecz osób trzecich wierzytelności względem Zamawiającego powstałych w wyniku realizacji niniejszej umowy.</w:t>
      </w:r>
    </w:p>
    <w:p w14:paraId="0000002B" w14:textId="5BFC5D23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12. </w:t>
      </w:r>
      <w:r w:rsidR="00DD1360">
        <w:rPr>
          <w:color w:val="000000"/>
        </w:rPr>
        <w:t>Faktury należy wystawiać na płatnika:</w:t>
      </w:r>
    </w:p>
    <w:p w14:paraId="0000002C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 xml:space="preserve">: Powiat Gdański, ul. Wojska Polskiego 16, 83-000 Pruszcz Gdański, </w:t>
      </w:r>
      <w:r>
        <w:rPr>
          <w:b/>
          <w:color w:val="000000"/>
        </w:rPr>
        <w:br/>
        <w:t>NIP 593 21 36 700.</w:t>
      </w:r>
    </w:p>
    <w:p w14:paraId="0000002D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 xml:space="preserve">: Szkoła Podstawowa Specjalna im. Janusza Korczaka w Warczu, </w:t>
      </w:r>
      <w:r>
        <w:rPr>
          <w:b/>
          <w:color w:val="000000"/>
        </w:rPr>
        <w:br/>
        <w:t>Warcz 6, 83-041 Mierzeszyn.</w:t>
      </w:r>
    </w:p>
    <w:p w14:paraId="0000002E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6</w:t>
      </w:r>
    </w:p>
    <w:p w14:paraId="0000002F" w14:textId="09899245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1.  </w:t>
      </w:r>
      <w:r w:rsidR="00DD1360">
        <w:rPr>
          <w:color w:val="000000"/>
        </w:rPr>
        <w:t xml:space="preserve">Zamawiający będzie uprawniony do naliczenia kar umownych w przypadku, gdy: </w:t>
      </w:r>
    </w:p>
    <w:p w14:paraId="00000030" w14:textId="6D551F66" w:rsidR="005C1A94" w:rsidRDefault="007011D6" w:rsidP="007011D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 1) </w:t>
      </w:r>
      <w:r w:rsidR="00DD1360">
        <w:rPr>
          <w:color w:val="000000"/>
        </w:rPr>
        <w:t xml:space="preserve">Stwierdzone zostanie niewykonanie lub nienależyte wykonanie obowiązków umownych przez Wykonawcę, w szczególności obowiązków określonych w § 1 i § 4 -  </w:t>
      </w:r>
      <w:r w:rsidR="00B81D29">
        <w:rPr>
          <w:color w:val="000000"/>
        </w:rPr>
        <w:br/>
      </w:r>
      <w:r w:rsidR="00DD1360">
        <w:rPr>
          <w:color w:val="000000"/>
        </w:rPr>
        <w:t xml:space="preserve">w wysokości 0,2 % łącznego wynagrodzenia brutto wskazanego w § 5 ust. 3 umowy za każdy przypadek; </w:t>
      </w:r>
    </w:p>
    <w:p w14:paraId="00000031" w14:textId="6C6260C9" w:rsidR="005C1A94" w:rsidRDefault="007011D6" w:rsidP="007011D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    2) </w:t>
      </w:r>
      <w:r w:rsidR="00DD1360">
        <w:rPr>
          <w:color w:val="000000"/>
        </w:rPr>
        <w:t>Zamawiający odstąpi od umowy z powodu okoliczności, za które odpowiada Wykonawca – w wysokości 5 % wynagrodzenia brutto wskazanego w § 5 ust. 3 umowy.</w:t>
      </w:r>
    </w:p>
    <w:p w14:paraId="00000032" w14:textId="7DBD046E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DD1360">
        <w:rPr>
          <w:color w:val="000000"/>
        </w:rPr>
        <w:t>Zapłata kary umownej nie wyłącza prawa do dochodzenia odszkodowania na zasadach ogólnych za poniesioną szkodę.</w:t>
      </w:r>
    </w:p>
    <w:p w14:paraId="00000033" w14:textId="575FE5F9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DD1360">
        <w:rPr>
          <w:color w:val="000000"/>
        </w:rPr>
        <w:t xml:space="preserve">Wykonawca obowiązany jest do zapłaty kary umownej w terminie 7 (siedmiu) dni od dnia </w:t>
      </w:r>
      <w:r w:rsidR="00DD1360">
        <w:t>otrzymania</w:t>
      </w:r>
      <w:r w:rsidR="00DD1360">
        <w:rPr>
          <w:color w:val="000000"/>
        </w:rPr>
        <w:t xml:space="preserve"> pisemnego wezwania Zamawiającego. </w:t>
      </w:r>
    </w:p>
    <w:p w14:paraId="00000034" w14:textId="7EF37BFA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4.</w:t>
      </w:r>
      <w:r w:rsidR="007011D6">
        <w:rPr>
          <w:color w:val="000000"/>
        </w:rPr>
        <w:t xml:space="preserve"> </w:t>
      </w:r>
      <w:r w:rsidR="00DD1360">
        <w:rPr>
          <w:color w:val="000000"/>
        </w:rPr>
        <w:t>Zamawiający uprawniony jest do dokonania potrącenia wierzytelności przysługującej Zamawiającemu z tytułu kar umownych z wynagrodzeniem należnym Wykonawcy na podstawie niniejszej umowy.</w:t>
      </w:r>
    </w:p>
    <w:p w14:paraId="00000035" w14:textId="09ACB978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DD1360">
        <w:rPr>
          <w:color w:val="000000"/>
        </w:rPr>
        <w:t xml:space="preserve">Zamawiający płaci Wykonawcy kary umowne z tytułu odstąpienia od umowy z przyczyn występujących po stronie Zamawiającego w wysokości 5% wynagrodzenia określonego </w:t>
      </w:r>
      <w:r>
        <w:rPr>
          <w:color w:val="000000"/>
        </w:rPr>
        <w:br/>
      </w:r>
      <w:r w:rsidR="00DD1360">
        <w:rPr>
          <w:color w:val="000000"/>
        </w:rPr>
        <w:t>w § 5 ust.3.</w:t>
      </w:r>
    </w:p>
    <w:p w14:paraId="00000036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7</w:t>
      </w:r>
    </w:p>
    <w:p w14:paraId="00000037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W przypadku dużej zachorowalności dzieci lub z powodów innej organizacji pracy szkoły (wycieczka, nieobecność nauczyciela, itp.), Zamawiający</w:t>
      </w:r>
      <w:r>
        <w:rPr>
          <w:b/>
          <w:color w:val="000000"/>
        </w:rPr>
        <w:t xml:space="preserve"> </w:t>
      </w:r>
      <w:r>
        <w:rPr>
          <w:color w:val="000000"/>
        </w:rPr>
        <w:t>może zrezygnować z kursu na basen w dany piątek miesiąca, w którym taka sytuacja będzie miała miejsce, powiadamiając Przewoźnika najpóźniej dwa dni wcześniej.</w:t>
      </w:r>
    </w:p>
    <w:p w14:paraId="00000038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</w:p>
    <w:p w14:paraId="00000039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</w:p>
    <w:p w14:paraId="0000003A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§ 8</w:t>
      </w:r>
    </w:p>
    <w:p w14:paraId="0000003B" w14:textId="1A70A0AC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 w:rsidR="00DD1360">
        <w:rPr>
          <w:b/>
          <w:color w:val="000000"/>
        </w:rPr>
        <w:t xml:space="preserve">Umowa zostaje zawarta na czas określony, tj. od dnia 10 stycznia 2025 r. do dnia </w:t>
      </w:r>
      <w:r w:rsidR="00DD1360">
        <w:rPr>
          <w:b/>
          <w:color w:val="000000"/>
        </w:rPr>
        <w:br/>
        <w:t>12 grudnia 2025 r.</w:t>
      </w:r>
      <w:r w:rsidR="00DD13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D1360">
        <w:rPr>
          <w:color w:val="000000"/>
        </w:rPr>
        <w:t>z wyłączeniem:</w:t>
      </w:r>
    </w:p>
    <w:p w14:paraId="0000003C" w14:textId="36604E9C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a) </w:t>
      </w:r>
      <w:r w:rsidR="00DD1360">
        <w:rPr>
          <w:color w:val="000000"/>
        </w:rPr>
        <w:t>przerw wynikających z organizacji roku szkolnego Zlecającego;</w:t>
      </w:r>
    </w:p>
    <w:p w14:paraId="0000003D" w14:textId="5666432E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b) </w:t>
      </w:r>
      <w:r w:rsidR="00DD1360">
        <w:rPr>
          <w:color w:val="000000"/>
        </w:rPr>
        <w:t>z</w:t>
      </w:r>
      <w:r>
        <w:rPr>
          <w:color w:val="000000"/>
        </w:rPr>
        <w:t xml:space="preserve"> </w:t>
      </w:r>
      <w:r w:rsidR="00DD1360">
        <w:rPr>
          <w:color w:val="000000"/>
        </w:rPr>
        <w:t xml:space="preserve"> innych przerw wynikających z pracy Zlecającego;</w:t>
      </w:r>
    </w:p>
    <w:p w14:paraId="0000003E" w14:textId="0BFB3892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c) </w:t>
      </w:r>
      <w:r w:rsidR="00DD1360">
        <w:rPr>
          <w:color w:val="000000"/>
        </w:rPr>
        <w:t xml:space="preserve">w przypadku zaistnienia siły wyższej (zamknięcie szkoły w skutek złych warunków </w:t>
      </w:r>
      <w:r>
        <w:rPr>
          <w:color w:val="000000"/>
        </w:rPr>
        <w:t xml:space="preserve"> </w:t>
      </w:r>
      <w:r w:rsidR="00DD1360">
        <w:rPr>
          <w:color w:val="000000"/>
        </w:rPr>
        <w:t xml:space="preserve">pogodowych, kataklizmów itp.), jak również niemożliwych do przewidzenia innych przerw </w:t>
      </w:r>
      <w:r>
        <w:rPr>
          <w:color w:val="000000"/>
        </w:rPr>
        <w:br/>
      </w:r>
      <w:r w:rsidR="00DD1360">
        <w:rPr>
          <w:color w:val="000000"/>
        </w:rPr>
        <w:t>w prowadzeniu zajęć, niezależnych od Zlecającego.</w:t>
      </w:r>
    </w:p>
    <w:p w14:paraId="0000003F" w14:textId="2CD6D3A3" w:rsidR="005C1A94" w:rsidRDefault="00B81D29" w:rsidP="00B81D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DD1360">
        <w:rPr>
          <w:color w:val="000000"/>
        </w:rPr>
        <w:t>Prawa i obowiązki wynikające z niniejszej umowy nie mogą być przenoszone na rzecz osób trzecich.</w:t>
      </w:r>
    </w:p>
    <w:p w14:paraId="00000040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</w:pPr>
    </w:p>
    <w:p w14:paraId="00000041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Obowiązek informacyjny realizowany przez Zamawiającego wobec osób podpisujących Umowę w imieniu Wykonawcy i osób trzecich</w:t>
      </w:r>
    </w:p>
    <w:p w14:paraId="00000042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9</w:t>
      </w:r>
    </w:p>
    <w:p w14:paraId="00000043" w14:textId="55317E6A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DD1360">
        <w:rPr>
          <w:color w:val="000000"/>
        </w:rPr>
        <w:t xml:space="preserve">Na potrzeby realizacji Umowy Strony mogą udostępniać sobie nawzajem dane osobowe swoich przedstawicieli oraz innych osób w związku z realizacją Umowy w zakresie wynikającym z postanowień w nim zawartych. </w:t>
      </w:r>
    </w:p>
    <w:p w14:paraId="00000044" w14:textId="66CB7DD9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DD1360">
        <w:rPr>
          <w:color w:val="000000"/>
        </w:rPr>
        <w:t>Każda ze Stron zobowiązuje się zapewnić przetwarzanie danych osobowych zgodnie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14:paraId="00000045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52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10</w:t>
      </w:r>
    </w:p>
    <w:p w14:paraId="00000046" w14:textId="6607940C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DD1360">
        <w:rPr>
          <w:color w:val="000000"/>
        </w:rPr>
        <w:t>Zamawiający, działając na mocy art. 13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danych, Dz. Urz. UE L 119 z 2016 r., str. 1-88), zwanego dalej: „RODO”, informuje Pana/Panią</w:t>
      </w:r>
      <w:r w:rsidR="00DD1360">
        <w:rPr>
          <w:color w:val="000000"/>
          <w:vertAlign w:val="superscript"/>
        </w:rPr>
        <w:footnoteReference w:id="1"/>
      </w:r>
      <w:r w:rsidR="00DD1360">
        <w:rPr>
          <w:color w:val="000000"/>
        </w:rPr>
        <w:t>, że:</w:t>
      </w:r>
    </w:p>
    <w:p w14:paraId="00000047" w14:textId="3778C451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1) </w:t>
      </w:r>
      <w:r w:rsidR="00DD1360">
        <w:rPr>
          <w:color w:val="000000"/>
        </w:rPr>
        <w:t>Administratorem Danych Osobowych jest Szkoła Podstawowa Specjalna w Warczu, Warcz 6, 83-041 Mierzeszyn;</w:t>
      </w:r>
    </w:p>
    <w:p w14:paraId="00000048" w14:textId="3856E55B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2) </w:t>
      </w:r>
      <w:r w:rsidR="00DD1360">
        <w:rPr>
          <w:color w:val="000000"/>
        </w:rPr>
        <w:t>Administrator Danych Osobowych wyznaczył Inspektora Ochrony Danych, kontakt z nim możliwy jest za pomocą poczty elektronicznej e-mail:</w:t>
      </w:r>
      <w:r w:rsidR="00DD136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D1360">
        <w:rPr>
          <w:color w:val="000000"/>
        </w:rPr>
        <w:t>rzaniecki.odo@o2.pl;</w:t>
      </w:r>
    </w:p>
    <w:p w14:paraId="00000049" w14:textId="78A9A37B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3) </w:t>
      </w:r>
      <w:r w:rsidR="00DD1360">
        <w:rPr>
          <w:color w:val="000000"/>
        </w:rPr>
        <w:t>dane osobowe będą przetwarzane w celu:</w:t>
      </w:r>
    </w:p>
    <w:p w14:paraId="0000004A" w14:textId="1696142A" w:rsidR="005C1A94" w:rsidRDefault="007011D6" w:rsidP="007011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a) </w:t>
      </w:r>
      <w:r w:rsidR="00DD1360">
        <w:rPr>
          <w:color w:val="000000"/>
        </w:rPr>
        <w:t>zapewnienia sprawnej i prawidłowej realizacji Umowy;</w:t>
      </w:r>
    </w:p>
    <w:p w14:paraId="0000004B" w14:textId="7A1BC65F" w:rsidR="005C1A94" w:rsidRDefault="007011D6" w:rsidP="007011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b) </w:t>
      </w:r>
      <w:r w:rsidR="00DD1360">
        <w:rPr>
          <w:color w:val="000000"/>
        </w:rPr>
        <w:t>przechowywania dokumentacji Umowy na wypadek kontroli prowadzonej przez uprawnione organy i podmioty;</w:t>
      </w:r>
    </w:p>
    <w:p w14:paraId="0000004C" w14:textId="5D228FEC" w:rsidR="005C1A94" w:rsidRDefault="007011D6" w:rsidP="007011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c) </w:t>
      </w:r>
      <w:r w:rsidR="00DD1360">
        <w:rPr>
          <w:color w:val="000000"/>
        </w:rPr>
        <w:t>przekazania dokumentacji Umowy do archiwum, a następnie jej zbrakowania (trwałego usunięcia i zniszczenia);</w:t>
      </w:r>
    </w:p>
    <w:p w14:paraId="0000004D" w14:textId="3DAA079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0" w:hanging="2"/>
        <w:jc w:val="both"/>
        <w:rPr>
          <w:color w:val="000000"/>
        </w:rPr>
      </w:pPr>
      <w:r>
        <w:rPr>
          <w:color w:val="000000"/>
        </w:rPr>
        <w:t>w zakresie: dane zwykłe – imię, nazwisko, zajmowane stanowisko, miejsce pracy oraz posiadane kwalifikacje zawodowe wymagane do realizacji Umowy, a także w przypadku złożenia pełnomocnictwa, oświadczeń i innych dokumentów – dane osobowe w nim zawarte;</w:t>
      </w:r>
    </w:p>
    <w:p w14:paraId="0000004E" w14:textId="18D00A65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4) </w:t>
      </w:r>
      <w:r w:rsidR="00DD1360">
        <w:rPr>
          <w:color w:val="000000"/>
        </w:rPr>
        <w:t xml:space="preserve">podstawą prawną przetwarzania danych osobowych jest art. 6 ust. 1 lit. c i f RODO, przy czym za prawnie uzasadniony interes Administratora wskazuje się konieczność zawarcia Umowy i jej właściwą </w:t>
      </w:r>
      <w:r w:rsidR="00DD1360">
        <w:t>realizację</w:t>
      </w:r>
      <w:r w:rsidR="00DD1360">
        <w:rPr>
          <w:color w:val="000000"/>
        </w:rPr>
        <w:t xml:space="preserve"> zgodnie zobowiązującymi w tym zakresie przepisami;</w:t>
      </w:r>
    </w:p>
    <w:p w14:paraId="0000004F" w14:textId="3A49B3EB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5) </w:t>
      </w:r>
      <w:r w:rsidR="00DD1360">
        <w:rPr>
          <w:color w:val="000000"/>
        </w:rPr>
        <w:t>dane osobowe mogą być udostępniane innym odbiorcom na podstawie przepisów praw</w:t>
      </w:r>
      <w:r w:rsidR="007011D6">
        <w:rPr>
          <w:color w:val="000000"/>
        </w:rPr>
        <w:br/>
      </w:r>
      <w:r w:rsidR="00DD1360">
        <w:rPr>
          <w:color w:val="000000"/>
        </w:rPr>
        <w:t>a, w szczególności podmiotom przetwarzającym na podstawie zawartych umów;</w:t>
      </w:r>
    </w:p>
    <w:p w14:paraId="00000050" w14:textId="6C805A83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6) </w:t>
      </w:r>
      <w:r w:rsidR="00DD1360">
        <w:rPr>
          <w:color w:val="000000"/>
        </w:rPr>
        <w:t xml:space="preserve">dane osobowe nie będą przekazane do państwa nienależącego do Europejskiego Obszaru Gospodarczego (państwa trzeciego) lub organizacji międzynarodowej w rozumieniu RODO, </w:t>
      </w:r>
    </w:p>
    <w:p w14:paraId="00000051" w14:textId="131D3DFE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7) </w:t>
      </w:r>
      <w:r w:rsidR="00DD1360">
        <w:rPr>
          <w:color w:val="000000"/>
        </w:rPr>
        <w:t>dane osobowe będą przechowywane zgodnie z przepisami prawa w okresie realizacji Umowy oraz przez okres, w którym Administrator będzie realizował cele wynikające z prawnie uzasadnionych interesów administratora danych, które są związane przedmiotowo z Umową lub obowiązkami wynikającymi z przepisów prawa powszechnie obowiązującego;</w:t>
      </w:r>
    </w:p>
    <w:p w14:paraId="00000052" w14:textId="63DFEA0D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8) </w:t>
      </w:r>
      <w:r w:rsidR="00DD1360">
        <w:rPr>
          <w:color w:val="000000"/>
        </w:rPr>
        <w:t>ma Pani/Pan prawo do żądania dostępu do danych osobowych Pani/Pana dotyczących oraz ich sprostowania, usunięcia lub ograniczenia przetwarzania oraz prawo do wniesienia sprzeciwu wobec ich przetwarzania, a także prawo do przenoszenia danych;</w:t>
      </w:r>
    </w:p>
    <w:p w14:paraId="00000053" w14:textId="2022D814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9) </w:t>
      </w:r>
      <w:r w:rsidR="00DD1360">
        <w:rPr>
          <w:color w:val="000000"/>
        </w:rPr>
        <w:t>ma Pani/Pan prawo do wniesienia skargi do organu nadzorczego, tzn. Prezesa Urzędu Ochrony Danych Osobowych;</w:t>
      </w:r>
    </w:p>
    <w:p w14:paraId="4F505874" w14:textId="77777777" w:rsidR="00D842C2" w:rsidRDefault="00D842C2" w:rsidP="00D842C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10) </w:t>
      </w:r>
      <w:r w:rsidR="00DD1360">
        <w:rPr>
          <w:color w:val="000000"/>
        </w:rPr>
        <w:t>Zamawiający nie będzie przeprowadzać zautomatyzowanego podejmowania decyzji, w tym profilowania na podstawie podanych danych osobowych.</w:t>
      </w:r>
    </w:p>
    <w:p w14:paraId="00000055" w14:textId="631BDBC6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DD1360">
        <w:rPr>
          <w:color w:val="000000"/>
        </w:rPr>
        <w:t>Wykonawca zobowiązuje się poinformować w imieniu Zamawiającego wszystkie osoby fizyczne kierowane ze strony Wykonawcy do realizacji Umowy oraz osoby fizyczne prowadzące działalność gospodarczą, które zostaną wskazane przez Wykonawcę jako podwykonawca, a których dane osobowe będą przekazywane podczas podpisania Umowy oraz na etapie realizacji Umowy, o:</w:t>
      </w:r>
    </w:p>
    <w:p w14:paraId="00000056" w14:textId="3190EF02" w:rsidR="005C1A94" w:rsidRDefault="007F17C4" w:rsidP="007F17C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1) </w:t>
      </w:r>
      <w:r w:rsidR="00DD1360">
        <w:rPr>
          <w:color w:val="000000"/>
        </w:rPr>
        <w:t>fakcie przekazania danych osobowych Zamawiającemu;</w:t>
      </w:r>
    </w:p>
    <w:p w14:paraId="00000057" w14:textId="202DFF56" w:rsidR="005C1A94" w:rsidRDefault="007F17C4" w:rsidP="007F17C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2) </w:t>
      </w:r>
      <w:r w:rsidR="00DD1360">
        <w:rPr>
          <w:color w:val="000000"/>
        </w:rPr>
        <w:t>przetwarzaniu danych osobowych przez Zamawiającego.</w:t>
      </w:r>
    </w:p>
    <w:p w14:paraId="00000058" w14:textId="6699A7EC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DD1360">
        <w:rPr>
          <w:color w:val="000000"/>
        </w:rPr>
        <w:t>Wykonawca zobowiązuje się, powołując się na art. 14 RODO, wykonać w imieniu Zamawiającego obowiązek informacyjny wobec osób, o których mowa w ust. 2, przekazując im treść klauzuli informacyjnej, o której mowa w ust. 1, wskazując jednocześnie tym osobom Wykonawcę jako źródło pochodzenia danych osobowych, którymi dysponował będzie Zamawiający.</w:t>
      </w:r>
    </w:p>
    <w:p w14:paraId="00000059" w14:textId="2FCBEC51" w:rsidR="005C1A94" w:rsidRDefault="00D842C2" w:rsidP="00D842C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DD1360">
        <w:rPr>
          <w:color w:val="000000"/>
        </w:rPr>
        <w:t>Każda zmiana w zakresie osób fizycznych, których dane osobowe będą przekazywane podczas podpisania Umowy oraz na etapie realizacji Umowy wymaga również spełnienia obowiązków, o których mowa w ust. 2 i 3.</w:t>
      </w:r>
    </w:p>
    <w:p w14:paraId="0000005A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5B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POSTANOWIENIA KOŃCOWE</w:t>
      </w:r>
    </w:p>
    <w:p w14:paraId="0000005C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5D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§ 11</w:t>
      </w:r>
    </w:p>
    <w:p w14:paraId="0000005E" w14:textId="044023F5" w:rsidR="005C1A94" w:rsidRDefault="00D842C2" w:rsidP="00D842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" w:line="276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DD1360">
        <w:rPr>
          <w:color w:val="000000"/>
        </w:rPr>
        <w:t xml:space="preserve">W sprawach    nie   uregulowanych   niniejszą   umową    stosuje   się   przepisy  Kodeksu </w:t>
      </w:r>
    </w:p>
    <w:p w14:paraId="0000005F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Cywilnego.</w:t>
      </w:r>
    </w:p>
    <w:p w14:paraId="00000060" w14:textId="3BA9CE93" w:rsidR="005C1A94" w:rsidRDefault="00D842C2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2.</w:t>
      </w:r>
      <w:r w:rsidR="00DD1360">
        <w:rPr>
          <w:color w:val="000000"/>
        </w:rPr>
        <w:t xml:space="preserve"> Ewentualne  spory  wynikłe  na  tle  niniejszej  umowy  będzie  rozstrzygał sąd powszechny </w:t>
      </w:r>
    </w:p>
    <w:p w14:paraId="00000061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właściwy miejscowo dla siedziby Zamawiającego.</w:t>
      </w:r>
    </w:p>
    <w:p w14:paraId="00000062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 Wszelkie  zmiany  postanowień  niniejszej  umowy  wymagają  formy  pisemnej  w  postaci </w:t>
      </w:r>
    </w:p>
    <w:p w14:paraId="00000063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aneksu, pod rygorem nieważności. </w:t>
      </w:r>
    </w:p>
    <w:p w14:paraId="00000064" w14:textId="70D06C36" w:rsidR="005C1A94" w:rsidRDefault="00DD1360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4. Umowę   niniejszą   sporządzono   w   3    jednobrzmiących   egzemplarzach,   z    czego  </w:t>
      </w:r>
      <w:bookmarkStart w:id="3" w:name="_GoBack"/>
      <w:bookmarkEnd w:id="3"/>
      <w:r>
        <w:rPr>
          <w:color w:val="000000"/>
        </w:rPr>
        <w:t xml:space="preserve"> </w:t>
      </w:r>
    </w:p>
    <w:p w14:paraId="00000065" w14:textId="59AAE14A" w:rsidR="005C1A94" w:rsidRDefault="00DD1360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   </w:t>
      </w:r>
      <w:r w:rsidR="00CE0B62">
        <w:rPr>
          <w:color w:val="000000"/>
        </w:rPr>
        <w:t xml:space="preserve"> 2</w:t>
      </w:r>
      <w:r>
        <w:rPr>
          <w:color w:val="000000"/>
        </w:rPr>
        <w:t xml:space="preserve"> egzemplarze otrzyma Zamawiający, a 1 egzemplarz otrzyma Wykonawca.</w:t>
      </w:r>
    </w:p>
    <w:p w14:paraId="00000066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rPr>
          <w:color w:val="000000"/>
        </w:rPr>
      </w:pPr>
    </w:p>
    <w:p w14:paraId="00000067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rPr>
          <w:color w:val="000000"/>
        </w:rPr>
      </w:pPr>
    </w:p>
    <w:p w14:paraId="00000068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rPr>
          <w:color w:val="000000"/>
        </w:rPr>
      </w:pPr>
    </w:p>
    <w:p w14:paraId="00000069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tabs>
          <w:tab w:val="left" w:pos="19500"/>
        </w:tabs>
        <w:spacing w:line="276" w:lineRule="auto"/>
        <w:ind w:left="0" w:hanging="2"/>
        <w:rPr>
          <w:color w:val="000000"/>
        </w:rPr>
      </w:pPr>
    </w:p>
    <w:p w14:paraId="0000006A" w14:textId="77777777" w:rsidR="005C1A94" w:rsidRDefault="005C1A9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</w:p>
    <w:p w14:paraId="0000006B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.........................................</w:t>
      </w:r>
      <w:r>
        <w:rPr>
          <w:color w:val="000000"/>
        </w:rPr>
        <w:tab/>
        <w:t xml:space="preserve">                                                     ..........................................</w:t>
      </w:r>
    </w:p>
    <w:p w14:paraId="0000006C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ZAMAWIAJĄCY                          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                                                   WYKONAWCA                     </w:t>
      </w:r>
    </w:p>
    <w:sectPr w:rsidR="005C1A9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C0DE" w14:textId="77777777" w:rsidR="00256733" w:rsidRDefault="00256733">
      <w:pPr>
        <w:spacing w:line="240" w:lineRule="auto"/>
        <w:ind w:left="0" w:hanging="2"/>
      </w:pPr>
      <w:r>
        <w:separator/>
      </w:r>
    </w:p>
  </w:endnote>
  <w:endnote w:type="continuationSeparator" w:id="0">
    <w:p w14:paraId="19773E5A" w14:textId="77777777" w:rsidR="00256733" w:rsidRDefault="002567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3" w14:textId="64C75FDE" w:rsidR="005C1A94" w:rsidRDefault="00DD13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65F5">
      <w:rPr>
        <w:noProof/>
        <w:color w:val="000000"/>
      </w:rPr>
      <w:t>2</w:t>
    </w:r>
    <w:r>
      <w:rPr>
        <w:color w:val="000000"/>
      </w:rPr>
      <w:fldChar w:fldCharType="end"/>
    </w:r>
  </w:p>
  <w:p w14:paraId="00000074" w14:textId="77777777" w:rsidR="005C1A94" w:rsidRDefault="005C1A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2" w14:textId="77777777" w:rsidR="005C1A94" w:rsidRDefault="005C1A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62C6" w14:textId="77777777" w:rsidR="00256733" w:rsidRDefault="00256733">
      <w:pPr>
        <w:spacing w:line="240" w:lineRule="auto"/>
        <w:ind w:left="0" w:hanging="2"/>
      </w:pPr>
      <w:r>
        <w:separator/>
      </w:r>
    </w:p>
  </w:footnote>
  <w:footnote w:type="continuationSeparator" w:id="0">
    <w:p w14:paraId="4DD6C6D7" w14:textId="77777777" w:rsidR="00256733" w:rsidRDefault="00256733">
      <w:pPr>
        <w:spacing w:line="240" w:lineRule="auto"/>
        <w:ind w:left="0" w:hanging="2"/>
      </w:pPr>
      <w:r>
        <w:continuationSeparator/>
      </w:r>
    </w:p>
  </w:footnote>
  <w:footnote w:id="1">
    <w:p w14:paraId="0000006D" w14:textId="77777777" w:rsidR="005C1A94" w:rsidRDefault="00DD1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dotyczy osoby fizycznej, osoby fizycznej prowadzącej jednoosobową działalność gospodarczą, pełnomocnika Wykonawcy będącego osobą fizyczną lub członka organu zarządzającego Wykonawcy będącego osobą fizyczną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1" w14:textId="77777777" w:rsidR="005C1A94" w:rsidRDefault="005C1A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E" w14:textId="77777777" w:rsidR="005C1A94" w:rsidRDefault="005C1A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  <w:p w14:paraId="0000006F" w14:textId="77777777" w:rsidR="005C1A94" w:rsidRDefault="005C1A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7F7F7F"/>
      </w:rPr>
    </w:pPr>
  </w:p>
  <w:p w14:paraId="00000070" w14:textId="77777777" w:rsidR="005C1A94" w:rsidRDefault="005C1A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7F7F7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8A2"/>
    <w:multiLevelType w:val="multilevel"/>
    <w:tmpl w:val="35240A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5F64D2E"/>
    <w:multiLevelType w:val="multilevel"/>
    <w:tmpl w:val="44AAA5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704655A"/>
    <w:multiLevelType w:val="multilevel"/>
    <w:tmpl w:val="D0A624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0513741"/>
    <w:multiLevelType w:val="multilevel"/>
    <w:tmpl w:val="DA6CFA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25C7A3D"/>
    <w:multiLevelType w:val="multilevel"/>
    <w:tmpl w:val="9C68E4E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915A75"/>
    <w:multiLevelType w:val="multilevel"/>
    <w:tmpl w:val="2762548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CC73996"/>
    <w:multiLevelType w:val="multilevel"/>
    <w:tmpl w:val="D58A8C02"/>
    <w:lvl w:ilvl="0">
      <w:start w:val="1"/>
      <w:numFmt w:val="lowerLetter"/>
      <w:pStyle w:val="Nagwek1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pStyle w:val="Nagwek2"/>
      <w:lvlText w:val=""/>
      <w:lvlJc w:val="left"/>
      <w:pPr>
        <w:ind w:left="0" w:firstLine="0"/>
      </w:pPr>
    </w:lvl>
    <w:lvl w:ilvl="2">
      <w:start w:val="1"/>
      <w:numFmt w:val="bullet"/>
      <w:pStyle w:val="Nagwek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D804E04"/>
    <w:multiLevelType w:val="multilevel"/>
    <w:tmpl w:val="7E7E3B1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1BC119D"/>
    <w:multiLevelType w:val="multilevel"/>
    <w:tmpl w:val="D6C01A3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4E2C38EA"/>
    <w:multiLevelType w:val="multilevel"/>
    <w:tmpl w:val="2E18B594"/>
    <w:lvl w:ilvl="0">
      <w:start w:val="1"/>
      <w:numFmt w:val="decimal"/>
      <w:pStyle w:val="punkt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4E752B67"/>
    <w:multiLevelType w:val="multilevel"/>
    <w:tmpl w:val="96DAC1C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EEC7E82"/>
    <w:multiLevelType w:val="multilevel"/>
    <w:tmpl w:val="4CD62A3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59252AAD"/>
    <w:multiLevelType w:val="multilevel"/>
    <w:tmpl w:val="E5382080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D4F6D2E"/>
    <w:multiLevelType w:val="multilevel"/>
    <w:tmpl w:val="9B6854E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638F1E99"/>
    <w:multiLevelType w:val="multilevel"/>
    <w:tmpl w:val="300A618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B0B569D"/>
    <w:multiLevelType w:val="multilevel"/>
    <w:tmpl w:val="33F6ED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94"/>
    <w:rsid w:val="00163185"/>
    <w:rsid w:val="001965F5"/>
    <w:rsid w:val="001C0468"/>
    <w:rsid w:val="00256733"/>
    <w:rsid w:val="005C1A94"/>
    <w:rsid w:val="007011D6"/>
    <w:rsid w:val="007F17C4"/>
    <w:rsid w:val="00B81D29"/>
    <w:rsid w:val="00CE0B62"/>
    <w:rsid w:val="00D842C2"/>
    <w:rsid w:val="00D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0CE6"/>
  <w15:docId w15:val="{C2C9A8EC-4729-4D4D-A1F3-CE3E8BD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WW8Num5z0">
    <w:name w:val="WW8Num5z0"/>
    <w:rPr>
      <w:b w:val="0"/>
      <w:i w:val="0"/>
      <w:iCs w:val="0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hAnsi="Times New Roman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color w:val="000000"/>
      <w:spacing w:val="4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 w:val="0"/>
      <w:i/>
      <w:color w:val="00000A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imes New Roman" w:hAnsi="Times New Roman" w:cs="Times New Roman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Arial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color w:val="000000"/>
      <w:spacing w:val="4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WW8Num43z1">
    <w:name w:val="WW8Num4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Arial" w:eastAsia="Times New Roman" w:hAnsi="Arial" w:cs="Arial"/>
      <w:b/>
      <w:color w:val="000000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styleId="Nierozpoznanawzmiank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Znakiprzypiswkocowych">
    <w:name w:val="WW-Znaki przypisów końcowych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gwek10">
    <w:name w:val="Nagłówek1"/>
    <w:basedOn w:val="Normalny"/>
    <w:next w:val="Tekstpodstawowy"/>
    <w:pPr>
      <w:spacing w:line="360" w:lineRule="auto"/>
      <w:jc w:val="center"/>
    </w:pPr>
    <w:rPr>
      <w:rFonts w:ascii="Arial" w:hAnsi="Arial" w:cs="Arial"/>
      <w:b/>
      <w:color w:val="000000"/>
      <w:sz w:val="28"/>
    </w:rPr>
  </w:style>
  <w:style w:type="paragraph" w:styleId="Tekstpodstawowy">
    <w:name w:val="Body Text"/>
    <w:basedOn w:val="Normalny"/>
    <w:pPr>
      <w:jc w:val="center"/>
    </w:pPr>
    <w:rPr>
      <w:b/>
      <w:bCs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unkt">
    <w:name w:val="punkt"/>
    <w:basedOn w:val="Normalny"/>
    <w:pPr>
      <w:numPr>
        <w:numId w:val="8"/>
      </w:numPr>
      <w:ind w:left="-1" w:hanging="1"/>
    </w:pPr>
    <w:rPr>
      <w:szCs w:val="20"/>
    </w:rPr>
  </w:style>
  <w:style w:type="paragraph" w:styleId="Tekstpodstawowywcity">
    <w:name w:val="Body Text Indent"/>
    <w:basedOn w:val="Normalny"/>
    <w:pPr>
      <w:ind w:left="4248" w:firstLine="5"/>
    </w:pPr>
    <w:rPr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 w:firstLine="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2">
    <w:name w:val="w2"/>
    <w:basedOn w:val="Normalny"/>
    <w:pPr>
      <w:spacing w:before="280" w:after="280" w:line="260" w:lineRule="atLeast"/>
      <w:ind w:left="180" w:right="180" w:firstLine="0"/>
      <w:jc w:val="both"/>
    </w:pPr>
    <w:rPr>
      <w:rFonts w:ascii="Tahoma" w:hAnsi="Tahoma" w:cs="Tahoma"/>
      <w:color w:val="18085A"/>
      <w:spacing w:val="8"/>
      <w:sz w:val="18"/>
      <w:szCs w:val="18"/>
    </w:rPr>
  </w:style>
  <w:style w:type="paragraph" w:styleId="Akapitzlist">
    <w:name w:val="List Paragraph"/>
    <w:basedOn w:val="Normalny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rPr>
      <w:rFonts w:ascii="Calibri" w:eastAsia="Calibri" w:hAnsi="Calibri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swar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R9doOYjeS/e8EQWIof0xwC0rw==">CgMxLjAyCGguZ2pkZ3hzMgloLjMwajB6bGwyCWguMWZvYjl0ZTgAciExTlFmdUFvM3dKSTkyZTdKMF9kUDhLdzZVaVlHOEdEVVA=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1787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aprusik2</dc:creator>
  <cp:lastModifiedBy>Użytkownik</cp:lastModifiedBy>
  <cp:revision>5</cp:revision>
  <dcterms:created xsi:type="dcterms:W3CDTF">2024-12-16T07:08:00Z</dcterms:created>
  <dcterms:modified xsi:type="dcterms:W3CDTF">2024-12-16T07:54:00Z</dcterms:modified>
</cp:coreProperties>
</file>