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51" w:rsidRPr="001E1951" w:rsidRDefault="001E1951" w:rsidP="001E19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9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Opaska szybkiego rozpoznania POLICJA, naramienna, odblaskowa</w:t>
      </w:r>
    </w:p>
    <w:p w:rsidR="001E1951" w:rsidRPr="001E1951" w:rsidRDefault="001E1951" w:rsidP="001E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Opaska szybkiego rozpoznania z napisem </w:t>
      </w:r>
      <w:proofErr w:type="spellStart"/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naramienna</w:t>
      </w:r>
      <w:proofErr w:type="spellEnd"/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odblaskowa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regulowanym ściągaczem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19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E1951" w:rsidRPr="001E1951" w:rsidRDefault="001E1951" w:rsidP="001E19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19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E1951" w:rsidRPr="001E1951" w:rsidRDefault="001E1951" w:rsidP="001E19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19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E1951" w:rsidRPr="001E1951" w:rsidRDefault="001E1951" w:rsidP="001E19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19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E1951" w:rsidRPr="001E1951" w:rsidRDefault="001E1951" w:rsidP="001E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pask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150x95 mm, obustronnie wykonane z odblaskowej dzianiny poliestrowej (100% poliester) o gramaturze 130 g/m2, spełniającej wymagania normy PN EN 471+A1:2008 oraz PN EN 340:2006. Pole informacyjne usztywnione jest sztywnikiem odzieżowym typu.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camela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gramaturze 150 g/m2, gwarantującym poprawne ułożenie opaski na ramieniu. Obszycie pola informacyjnego wykonane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obszywarką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merrow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ściegiem o wysokiej gęstości w kolorze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czarnym.Centralnie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środku pola informacyjnego opaski, umieszczony</w:t>
      </w: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odblaskowy napis POLICJA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90x20mm, ze srebrnej, odblaskowej folii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flex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spełniającej normę UNI EN 471. Napis POLICJA umieszczony na podkładzie z folii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flex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granatowym o wymiarach 110x45mm.W górnej oraz dolnej części pola informacyjnego, umieszczone srebrne pasy o szerokości 10 mm wykonane z odblaskowej folii </w:t>
      </w:r>
      <w:proofErr w:type="spellStart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flex.Opaska</w:t>
      </w:r>
      <w:proofErr w:type="spellEnd"/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ze ściągacza odzieżowego o szerokości 50mm w kolorze granatowym. </w:t>
      </w:r>
      <w:r w:rsidRPr="001E1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Obwód opaski regulowany metalowymi klamrami</w:t>
      </w:r>
      <w:r w:rsidRPr="001E1951">
        <w:rPr>
          <w:rFonts w:ascii="Times New Roman" w:eastAsia="Times New Roman" w:hAnsi="Times New Roman" w:cs="Times New Roman"/>
          <w:sz w:val="24"/>
          <w:szCs w:val="24"/>
          <w:lang w:eastAsia="pl-PL"/>
        </w:rPr>
        <w:t>. Luźny koniec ściągacza podłożony i ryglowany.</w:t>
      </w:r>
    </w:p>
    <w:p w:rsidR="00652FFB" w:rsidRDefault="001E1951">
      <w:r>
        <w:rPr>
          <w:noProof/>
        </w:rPr>
        <w:drawing>
          <wp:inline distT="0" distB="0" distL="0" distR="0">
            <wp:extent cx="1809750" cy="2524125"/>
            <wp:effectExtent l="0" t="0" r="0" b="9525"/>
            <wp:docPr id="6" name="Obraz 6" descr="Odblaskowa opaska naramienna POLI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dblaskowa opaska naramienna POLI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706"/>
    <w:multiLevelType w:val="multilevel"/>
    <w:tmpl w:val="7FE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86C4F"/>
    <w:multiLevelType w:val="multilevel"/>
    <w:tmpl w:val="A36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6FF"/>
    <w:multiLevelType w:val="multilevel"/>
    <w:tmpl w:val="1AF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37290"/>
    <w:multiLevelType w:val="multilevel"/>
    <w:tmpl w:val="B3D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F06CC"/>
    <w:multiLevelType w:val="multilevel"/>
    <w:tmpl w:val="DC44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776BA"/>
    <w:multiLevelType w:val="multilevel"/>
    <w:tmpl w:val="FB9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E29BE"/>
    <w:multiLevelType w:val="multilevel"/>
    <w:tmpl w:val="4DFA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2319C"/>
    <w:multiLevelType w:val="multilevel"/>
    <w:tmpl w:val="AF5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35AD3"/>
    <w:multiLevelType w:val="multilevel"/>
    <w:tmpl w:val="3C9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F49E1"/>
    <w:multiLevelType w:val="multilevel"/>
    <w:tmpl w:val="195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51"/>
    <w:rsid w:val="001E1951"/>
    <w:rsid w:val="006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0EDC"/>
  <w15:chartTrackingRefBased/>
  <w15:docId w15:val="{B0FEC3A9-413F-4F4C-A02B-B61ED71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1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1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9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9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9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E1951"/>
    <w:rPr>
      <w:b/>
      <w:bCs/>
    </w:rPr>
  </w:style>
  <w:style w:type="paragraph" w:customStyle="1" w:styleId="greet">
    <w:name w:val="greet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-logged-in">
    <w:name w:val="not-logged-in"/>
    <w:basedOn w:val="Domylnaczcionkaakapitu"/>
    <w:rsid w:val="001E1951"/>
  </w:style>
  <w:style w:type="paragraph" w:customStyle="1" w:styleId="item">
    <w:name w:val="item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er">
    <w:name w:val="counter"/>
    <w:basedOn w:val="Domylnaczcionkaakapitu"/>
    <w:rsid w:val="001E1951"/>
  </w:style>
  <w:style w:type="paragraph" w:customStyle="1" w:styleId="link">
    <w:name w:val="link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1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19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1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195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1E1951"/>
  </w:style>
  <w:style w:type="paragraph" w:customStyle="1" w:styleId="ui-menu-item">
    <w:name w:val="ui-menu-item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">
    <w:name w:val="base"/>
    <w:basedOn w:val="Domylnaczcionkaakapitu"/>
    <w:rsid w:val="001E1951"/>
  </w:style>
  <w:style w:type="paragraph" w:styleId="NormalnyWeb">
    <w:name w:val="Normal (Web)"/>
    <w:basedOn w:val="Normalny"/>
    <w:uiPriority w:val="99"/>
    <w:semiHidden/>
    <w:unhideWhenUsed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container">
    <w:name w:val="price-container"/>
    <w:basedOn w:val="Domylnaczcionkaakapitu"/>
    <w:rsid w:val="001E1951"/>
  </w:style>
  <w:style w:type="character" w:customStyle="1" w:styleId="price">
    <w:name w:val="price"/>
    <w:basedOn w:val="Domylnaczcionkaakapitu"/>
    <w:rsid w:val="001E1951"/>
  </w:style>
  <w:style w:type="character" w:customStyle="1" w:styleId="amstockstatus">
    <w:name w:val="amstockstatus"/>
    <w:basedOn w:val="Domylnaczcionkaakapitu"/>
    <w:rsid w:val="001E1951"/>
  </w:style>
  <w:style w:type="character" w:customStyle="1" w:styleId="at4-visually-hidden">
    <w:name w:val="at4-visually-hidden"/>
    <w:basedOn w:val="Domylnaczcionkaakapitu"/>
    <w:rsid w:val="001E1951"/>
  </w:style>
  <w:style w:type="paragraph" w:styleId="HTML-adres">
    <w:name w:val="HTML Address"/>
    <w:basedOn w:val="Normalny"/>
    <w:link w:val="HTML-adresZnak"/>
    <w:uiPriority w:val="99"/>
    <w:semiHidden/>
    <w:unhideWhenUsed/>
    <w:rsid w:val="001E19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E19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1jmg1mu">
    <w:name w:val="_1jmg1mu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jbkkgd">
    <w:name w:val="_1jbkkgd"/>
    <w:basedOn w:val="Domylnaczcionkaakapitu"/>
    <w:rsid w:val="001E1951"/>
  </w:style>
  <w:style w:type="paragraph" w:customStyle="1" w:styleId="1ya169y">
    <w:name w:val="_1ya169y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hfrrwa">
    <w:name w:val="_1hfrrwa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x1fpq7">
    <w:name w:val="_1x1fpq7"/>
    <w:basedOn w:val="Domylnaczcionkaakapitu"/>
    <w:rsid w:val="001E1951"/>
  </w:style>
  <w:style w:type="paragraph" w:customStyle="1" w:styleId="16n0mu3">
    <w:name w:val="_16n0mu3"/>
    <w:basedOn w:val="Normalny"/>
    <w:rsid w:val="001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0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7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8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5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2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818567</dc:creator>
  <cp:keywords/>
  <dc:description/>
  <cp:lastModifiedBy>818567</cp:lastModifiedBy>
  <cp:revision>1</cp:revision>
  <dcterms:created xsi:type="dcterms:W3CDTF">2022-11-24T08:51:00Z</dcterms:created>
  <dcterms:modified xsi:type="dcterms:W3CDTF">2022-11-24T08:59:00Z</dcterms:modified>
</cp:coreProperties>
</file>