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EA1A72" w14:textId="77777777" w:rsidR="00624BAD" w:rsidRPr="003C088B" w:rsidRDefault="00624BAD" w:rsidP="003C088B">
      <w:pPr>
        <w:pStyle w:val="Style6"/>
        <w:spacing w:line="276" w:lineRule="auto"/>
        <w:jc w:val="left"/>
        <w:rPr>
          <w:rFonts w:ascii="Arial" w:eastAsia="Calibri" w:hAnsi="Arial" w:cs="Arial"/>
          <w:b/>
          <w:sz w:val="22"/>
          <w:szCs w:val="22"/>
          <w:u w:val="single"/>
          <w:lang w:eastAsia="en-US"/>
        </w:rPr>
      </w:pPr>
    </w:p>
    <w:p w14:paraId="158C4A88" w14:textId="7F61C764" w:rsidR="00225A6D" w:rsidRPr="003C088B" w:rsidRDefault="00CC3791" w:rsidP="003C088B">
      <w:pPr>
        <w:pStyle w:val="Style6"/>
        <w:spacing w:line="276" w:lineRule="auto"/>
        <w:jc w:val="right"/>
        <w:rPr>
          <w:rFonts w:ascii="Arial" w:eastAsia="Calibri" w:hAnsi="Arial" w:cs="Arial"/>
          <w:b/>
          <w:sz w:val="22"/>
          <w:szCs w:val="22"/>
          <w:lang w:eastAsia="en-US"/>
        </w:rPr>
      </w:pPr>
      <w:r w:rsidRPr="003C088B">
        <w:rPr>
          <w:rFonts w:ascii="Arial" w:eastAsia="Calibri" w:hAnsi="Arial" w:cs="Arial"/>
          <w:b/>
          <w:sz w:val="22"/>
          <w:szCs w:val="22"/>
          <w:lang w:eastAsia="en-US"/>
        </w:rPr>
        <w:t>Załącznik</w:t>
      </w:r>
      <w:r w:rsidR="0015505D" w:rsidRPr="003C088B">
        <w:rPr>
          <w:rFonts w:ascii="Arial" w:eastAsia="Calibri" w:hAnsi="Arial" w:cs="Arial"/>
          <w:b/>
          <w:sz w:val="22"/>
          <w:szCs w:val="22"/>
          <w:lang w:eastAsia="en-US"/>
        </w:rPr>
        <w:t xml:space="preserve"> nr</w:t>
      </w:r>
      <w:r w:rsidRPr="003C088B">
        <w:rPr>
          <w:rFonts w:ascii="Arial" w:eastAsia="Calibri" w:hAnsi="Arial" w:cs="Arial"/>
          <w:b/>
          <w:sz w:val="22"/>
          <w:szCs w:val="22"/>
          <w:lang w:eastAsia="en-US"/>
        </w:rPr>
        <w:t xml:space="preserve"> </w:t>
      </w:r>
      <w:r w:rsidR="00225A6D" w:rsidRPr="003C088B">
        <w:rPr>
          <w:rFonts w:ascii="Arial" w:eastAsia="Calibri" w:hAnsi="Arial" w:cs="Arial"/>
          <w:b/>
          <w:sz w:val="22"/>
          <w:szCs w:val="22"/>
          <w:lang w:eastAsia="en-US"/>
        </w:rPr>
        <w:t>3.5 do SWZ</w:t>
      </w:r>
      <w:r w:rsidR="00143E4B" w:rsidRPr="003C088B">
        <w:rPr>
          <w:rFonts w:ascii="Arial" w:eastAsia="Calibri" w:hAnsi="Arial" w:cs="Arial"/>
          <w:b/>
          <w:sz w:val="22"/>
          <w:szCs w:val="22"/>
          <w:lang w:eastAsia="en-US"/>
        </w:rPr>
        <w:t>.</w:t>
      </w:r>
      <w:r w:rsidRPr="003C088B">
        <w:rPr>
          <w:rFonts w:ascii="Arial" w:eastAsia="Calibri" w:hAnsi="Arial" w:cs="Arial"/>
          <w:b/>
          <w:sz w:val="22"/>
          <w:szCs w:val="22"/>
          <w:lang w:eastAsia="en-US"/>
        </w:rPr>
        <w:t xml:space="preserve"> </w:t>
      </w:r>
    </w:p>
    <w:p w14:paraId="1285D2B1" w14:textId="77777777" w:rsidR="00225A6D" w:rsidRPr="003C088B" w:rsidRDefault="00225A6D" w:rsidP="003C088B">
      <w:pPr>
        <w:pStyle w:val="Style6"/>
        <w:spacing w:line="276" w:lineRule="auto"/>
        <w:jc w:val="left"/>
        <w:rPr>
          <w:rFonts w:ascii="Arial" w:eastAsia="Calibri" w:hAnsi="Arial" w:cs="Arial"/>
          <w:b/>
          <w:sz w:val="22"/>
          <w:szCs w:val="22"/>
          <w:lang w:eastAsia="en-US"/>
        </w:rPr>
      </w:pPr>
    </w:p>
    <w:p w14:paraId="3195F13D" w14:textId="4213F409" w:rsidR="0067729F" w:rsidRPr="003C088B" w:rsidRDefault="001551EB" w:rsidP="003C088B">
      <w:pPr>
        <w:pStyle w:val="Style6"/>
        <w:spacing w:line="276" w:lineRule="auto"/>
        <w:jc w:val="center"/>
        <w:rPr>
          <w:rFonts w:ascii="Arial" w:eastAsia="Calibri" w:hAnsi="Arial" w:cs="Arial"/>
          <w:b/>
          <w:sz w:val="22"/>
          <w:szCs w:val="22"/>
          <w:lang w:eastAsia="en-US"/>
        </w:rPr>
      </w:pPr>
      <w:r w:rsidRPr="003C088B">
        <w:rPr>
          <w:rFonts w:ascii="Arial" w:eastAsia="Calibri" w:hAnsi="Arial" w:cs="Arial"/>
          <w:b/>
          <w:sz w:val="22"/>
          <w:szCs w:val="22"/>
          <w:lang w:eastAsia="en-US"/>
        </w:rPr>
        <w:t xml:space="preserve">ISTOTNE POSTANOWIENIA </w:t>
      </w:r>
      <w:r w:rsidR="0067729F" w:rsidRPr="003C088B">
        <w:rPr>
          <w:rFonts w:ascii="Arial" w:eastAsia="Calibri" w:hAnsi="Arial" w:cs="Arial"/>
          <w:b/>
          <w:sz w:val="22"/>
          <w:szCs w:val="22"/>
          <w:lang w:eastAsia="en-US"/>
        </w:rPr>
        <w:t>UMOWY</w:t>
      </w:r>
    </w:p>
    <w:p w14:paraId="57A4DED3" w14:textId="77777777" w:rsidR="00036C06" w:rsidRPr="003C088B" w:rsidRDefault="00036C06" w:rsidP="003C088B">
      <w:pPr>
        <w:pStyle w:val="Style6"/>
        <w:spacing w:line="276" w:lineRule="auto"/>
        <w:rPr>
          <w:rFonts w:ascii="Arial" w:eastAsia="Calibri" w:hAnsi="Arial" w:cs="Arial"/>
          <w:b/>
          <w:sz w:val="22"/>
          <w:szCs w:val="22"/>
          <w:u w:val="single"/>
          <w:lang w:eastAsia="en-US"/>
        </w:rPr>
      </w:pPr>
    </w:p>
    <w:p w14:paraId="519E2F83" w14:textId="53D7F74D" w:rsidR="00CB5B15" w:rsidRPr="003C088B" w:rsidRDefault="00D85C2F" w:rsidP="003C088B">
      <w:pPr>
        <w:pStyle w:val="Style7"/>
        <w:widowControl/>
        <w:spacing w:line="276" w:lineRule="auto"/>
        <w:jc w:val="both"/>
        <w:rPr>
          <w:rFonts w:ascii="Arial" w:hAnsi="Arial" w:cs="Arial"/>
          <w:sz w:val="22"/>
          <w:szCs w:val="22"/>
        </w:rPr>
      </w:pPr>
      <w:r w:rsidRPr="003C088B">
        <w:rPr>
          <w:rFonts w:ascii="Arial" w:hAnsi="Arial" w:cs="Arial"/>
          <w:sz w:val="22"/>
          <w:szCs w:val="22"/>
        </w:rPr>
        <w:t>Umowa Nr …………..…….</w:t>
      </w:r>
    </w:p>
    <w:p w14:paraId="0B011417" w14:textId="436C6B7B" w:rsidR="00D85C2F" w:rsidRPr="003C088B" w:rsidRDefault="00D85C2F" w:rsidP="003C088B">
      <w:pPr>
        <w:pStyle w:val="Style7"/>
        <w:widowControl/>
        <w:spacing w:line="276" w:lineRule="auto"/>
        <w:rPr>
          <w:rFonts w:ascii="Arial" w:hAnsi="Arial" w:cs="Arial"/>
          <w:sz w:val="22"/>
          <w:szCs w:val="22"/>
        </w:rPr>
      </w:pPr>
    </w:p>
    <w:p w14:paraId="31641F35" w14:textId="77777777" w:rsidR="00D85C2F" w:rsidRPr="003C088B" w:rsidRDefault="00D85C2F" w:rsidP="003C088B">
      <w:pPr>
        <w:pStyle w:val="Style7"/>
        <w:widowControl/>
        <w:spacing w:line="276" w:lineRule="auto"/>
        <w:jc w:val="both"/>
        <w:rPr>
          <w:rFonts w:ascii="Arial" w:hAnsi="Arial" w:cs="Arial"/>
          <w:sz w:val="22"/>
          <w:szCs w:val="22"/>
        </w:rPr>
      </w:pPr>
    </w:p>
    <w:p w14:paraId="3C919F97" w14:textId="2480E779" w:rsidR="00CB5B15" w:rsidRPr="003C088B" w:rsidRDefault="0067729F" w:rsidP="003C088B">
      <w:pPr>
        <w:spacing w:line="276" w:lineRule="auto"/>
        <w:jc w:val="both"/>
        <w:rPr>
          <w:rFonts w:ascii="Arial" w:hAnsi="Arial" w:cs="Arial"/>
          <w:sz w:val="22"/>
          <w:szCs w:val="22"/>
        </w:rPr>
      </w:pPr>
      <w:r w:rsidRPr="003C088B">
        <w:rPr>
          <w:rFonts w:ascii="Arial" w:hAnsi="Arial" w:cs="Arial"/>
          <w:sz w:val="22"/>
          <w:szCs w:val="22"/>
        </w:rPr>
        <w:t>z</w:t>
      </w:r>
      <w:r w:rsidR="00CB5B15" w:rsidRPr="003C088B">
        <w:rPr>
          <w:rFonts w:ascii="Arial" w:hAnsi="Arial" w:cs="Arial"/>
          <w:sz w:val="22"/>
          <w:szCs w:val="22"/>
        </w:rPr>
        <w:t>awarta dnia ............................... 202</w:t>
      </w:r>
      <w:r w:rsidR="0096586D" w:rsidRPr="003C088B">
        <w:rPr>
          <w:rFonts w:ascii="Arial" w:hAnsi="Arial" w:cs="Arial"/>
          <w:sz w:val="22"/>
          <w:szCs w:val="22"/>
        </w:rPr>
        <w:t>5</w:t>
      </w:r>
      <w:r w:rsidR="00CB5B15" w:rsidRPr="003C088B">
        <w:rPr>
          <w:rFonts w:ascii="Arial" w:hAnsi="Arial" w:cs="Arial"/>
          <w:sz w:val="22"/>
          <w:szCs w:val="22"/>
        </w:rPr>
        <w:t xml:space="preserve"> r. w Lublinie, pomiędzy:</w:t>
      </w:r>
    </w:p>
    <w:p w14:paraId="39A42605" w14:textId="72969C28" w:rsidR="00CB5B15" w:rsidRPr="003C088B" w:rsidRDefault="00120214" w:rsidP="003C088B">
      <w:pPr>
        <w:spacing w:line="276" w:lineRule="auto"/>
        <w:jc w:val="both"/>
        <w:rPr>
          <w:rFonts w:ascii="Arial" w:hAnsi="Arial" w:cs="Arial"/>
          <w:b/>
          <w:sz w:val="22"/>
          <w:szCs w:val="22"/>
        </w:rPr>
      </w:pPr>
      <w:r w:rsidRPr="003C088B">
        <w:rPr>
          <w:rFonts w:ascii="Arial" w:hAnsi="Arial" w:cs="Arial"/>
          <w:b/>
          <w:sz w:val="22"/>
          <w:szCs w:val="22"/>
        </w:rPr>
        <w:t xml:space="preserve">Województwem Lubelskim - </w:t>
      </w:r>
      <w:r w:rsidR="00CB5B15" w:rsidRPr="003C088B">
        <w:rPr>
          <w:rFonts w:ascii="Arial" w:hAnsi="Arial" w:cs="Arial"/>
          <w:b/>
          <w:sz w:val="22"/>
          <w:szCs w:val="22"/>
        </w:rPr>
        <w:t>Wojewódzkim Urzędem Pracy w Lublinie</w:t>
      </w:r>
      <w:r w:rsidR="00CB5B15" w:rsidRPr="003C088B">
        <w:rPr>
          <w:rFonts w:ascii="Arial" w:hAnsi="Arial" w:cs="Arial"/>
          <w:sz w:val="22"/>
          <w:szCs w:val="22"/>
        </w:rPr>
        <w:t>, 20-092 Lublin, ul. Obywatelska 4</w:t>
      </w:r>
      <w:r w:rsidR="00745068" w:rsidRPr="003C088B">
        <w:rPr>
          <w:rFonts w:ascii="Arial" w:hAnsi="Arial" w:cs="Arial"/>
          <w:sz w:val="22"/>
          <w:szCs w:val="22"/>
        </w:rPr>
        <w:t>,</w:t>
      </w:r>
    </w:p>
    <w:p w14:paraId="69535033" w14:textId="77777777" w:rsidR="00CB5B15" w:rsidRPr="003C088B" w:rsidRDefault="00CB5B15" w:rsidP="003C088B">
      <w:pPr>
        <w:spacing w:line="276" w:lineRule="auto"/>
        <w:jc w:val="both"/>
        <w:rPr>
          <w:rFonts w:ascii="Arial" w:hAnsi="Arial" w:cs="Arial"/>
          <w:sz w:val="22"/>
          <w:szCs w:val="22"/>
        </w:rPr>
      </w:pPr>
      <w:r w:rsidRPr="003C088B">
        <w:rPr>
          <w:rFonts w:ascii="Arial" w:hAnsi="Arial" w:cs="Arial"/>
          <w:sz w:val="22"/>
          <w:szCs w:val="22"/>
        </w:rPr>
        <w:t>NIP 712-193-69-39, REGON 430123913,</w:t>
      </w:r>
    </w:p>
    <w:p w14:paraId="66188000" w14:textId="1BD4B1E0" w:rsidR="00CB5B15" w:rsidRPr="003C088B" w:rsidRDefault="00CB5B15" w:rsidP="003C088B">
      <w:pPr>
        <w:spacing w:line="276" w:lineRule="auto"/>
        <w:jc w:val="both"/>
        <w:rPr>
          <w:rFonts w:ascii="Arial" w:hAnsi="Arial" w:cs="Arial"/>
          <w:sz w:val="22"/>
          <w:szCs w:val="22"/>
        </w:rPr>
      </w:pPr>
      <w:r w:rsidRPr="003C088B">
        <w:rPr>
          <w:rFonts w:ascii="Arial" w:hAnsi="Arial" w:cs="Arial"/>
          <w:sz w:val="22"/>
          <w:szCs w:val="22"/>
        </w:rPr>
        <w:t>zwanym dalej</w:t>
      </w:r>
      <w:r w:rsidR="00736D1A" w:rsidRPr="003C088B">
        <w:rPr>
          <w:rFonts w:ascii="Arial" w:hAnsi="Arial" w:cs="Arial"/>
          <w:sz w:val="22"/>
          <w:szCs w:val="22"/>
        </w:rPr>
        <w:t>:</w:t>
      </w:r>
      <w:r w:rsidRPr="003C088B">
        <w:rPr>
          <w:rFonts w:ascii="Arial" w:hAnsi="Arial" w:cs="Arial"/>
          <w:sz w:val="22"/>
          <w:szCs w:val="22"/>
        </w:rPr>
        <w:t xml:space="preserve"> </w:t>
      </w:r>
      <w:r w:rsidR="00736D1A" w:rsidRPr="003C088B">
        <w:rPr>
          <w:rFonts w:ascii="Arial" w:hAnsi="Arial" w:cs="Arial"/>
          <w:b/>
          <w:bCs/>
          <w:sz w:val="22"/>
          <w:szCs w:val="22"/>
        </w:rPr>
        <w:t>„</w:t>
      </w:r>
      <w:r w:rsidRPr="003C088B">
        <w:rPr>
          <w:rFonts w:ascii="Arial" w:hAnsi="Arial" w:cs="Arial"/>
          <w:b/>
          <w:sz w:val="22"/>
          <w:szCs w:val="22"/>
        </w:rPr>
        <w:t>Zamawiającym</w:t>
      </w:r>
      <w:r w:rsidR="00736D1A" w:rsidRPr="003C088B">
        <w:rPr>
          <w:rFonts w:ascii="Arial" w:hAnsi="Arial" w:cs="Arial"/>
          <w:b/>
          <w:sz w:val="22"/>
          <w:szCs w:val="22"/>
        </w:rPr>
        <w:t>”</w:t>
      </w:r>
      <w:r w:rsidRPr="003C088B">
        <w:rPr>
          <w:rFonts w:ascii="Arial" w:hAnsi="Arial" w:cs="Arial"/>
          <w:sz w:val="22"/>
          <w:szCs w:val="22"/>
        </w:rPr>
        <w:t>,</w:t>
      </w:r>
    </w:p>
    <w:p w14:paraId="5AB74A34" w14:textId="0506BB16" w:rsidR="009A6116" w:rsidRPr="003C088B" w:rsidRDefault="009A6116" w:rsidP="003C088B">
      <w:pPr>
        <w:spacing w:line="276" w:lineRule="auto"/>
        <w:jc w:val="both"/>
        <w:rPr>
          <w:rFonts w:ascii="Arial" w:hAnsi="Arial" w:cs="Arial"/>
          <w:sz w:val="22"/>
          <w:szCs w:val="22"/>
        </w:rPr>
      </w:pPr>
      <w:r w:rsidRPr="003C088B">
        <w:rPr>
          <w:rFonts w:ascii="Arial" w:hAnsi="Arial" w:cs="Arial"/>
          <w:sz w:val="22"/>
          <w:szCs w:val="22"/>
        </w:rPr>
        <w:t>reprezentowanym przez ................................................. – ........................................</w:t>
      </w:r>
    </w:p>
    <w:p w14:paraId="54F3726A" w14:textId="77777777" w:rsidR="00CB5B15" w:rsidRPr="003C088B" w:rsidRDefault="00CB5B15" w:rsidP="003C088B">
      <w:pPr>
        <w:spacing w:line="276" w:lineRule="auto"/>
        <w:jc w:val="both"/>
        <w:rPr>
          <w:rFonts w:ascii="Arial" w:hAnsi="Arial" w:cs="Arial"/>
          <w:sz w:val="22"/>
          <w:szCs w:val="22"/>
        </w:rPr>
      </w:pPr>
      <w:r w:rsidRPr="003C088B">
        <w:rPr>
          <w:rFonts w:ascii="Arial" w:hAnsi="Arial" w:cs="Arial"/>
          <w:sz w:val="22"/>
          <w:szCs w:val="22"/>
        </w:rPr>
        <w:t xml:space="preserve">a </w:t>
      </w:r>
    </w:p>
    <w:p w14:paraId="5975A048" w14:textId="7D03F4E8" w:rsidR="009A6116" w:rsidRPr="003C088B" w:rsidRDefault="009A6116" w:rsidP="003C088B">
      <w:pPr>
        <w:widowControl w:val="0"/>
        <w:spacing w:line="276" w:lineRule="auto"/>
        <w:contextualSpacing/>
        <w:jc w:val="both"/>
        <w:rPr>
          <w:rFonts w:ascii="Arial" w:hAnsi="Arial" w:cs="Arial"/>
          <w:sz w:val="22"/>
          <w:szCs w:val="22"/>
        </w:rPr>
      </w:pPr>
    </w:p>
    <w:p w14:paraId="28135563" w14:textId="77777777" w:rsidR="009A6116" w:rsidRPr="003C088B" w:rsidRDefault="009A6116" w:rsidP="003C088B">
      <w:pPr>
        <w:widowControl w:val="0"/>
        <w:spacing w:line="276" w:lineRule="auto"/>
        <w:contextualSpacing/>
        <w:jc w:val="both"/>
        <w:rPr>
          <w:rFonts w:ascii="Arial" w:hAnsi="Arial" w:cs="Arial"/>
          <w:sz w:val="22"/>
          <w:szCs w:val="22"/>
        </w:rPr>
      </w:pPr>
      <w:r w:rsidRPr="003C088B">
        <w:rPr>
          <w:rFonts w:ascii="Arial" w:hAnsi="Arial" w:cs="Arial"/>
          <w:sz w:val="22"/>
          <w:szCs w:val="22"/>
        </w:rPr>
        <w:t>…………………………………………………………………………………………………………………………………………………………………………………………………………………………………………………………………………………………………………………………………………………………………………………………………………………..</w:t>
      </w:r>
    </w:p>
    <w:p w14:paraId="22C7BE70" w14:textId="040CD1B0" w:rsidR="00CB5B15" w:rsidRPr="003C088B" w:rsidRDefault="00CB5B15" w:rsidP="003C088B">
      <w:pPr>
        <w:spacing w:line="276" w:lineRule="auto"/>
        <w:jc w:val="both"/>
        <w:rPr>
          <w:rFonts w:ascii="Arial" w:hAnsi="Arial" w:cs="Arial"/>
          <w:sz w:val="22"/>
          <w:szCs w:val="22"/>
        </w:rPr>
      </w:pPr>
      <w:r w:rsidRPr="003C088B">
        <w:rPr>
          <w:rFonts w:ascii="Arial" w:hAnsi="Arial" w:cs="Arial"/>
          <w:sz w:val="22"/>
          <w:szCs w:val="22"/>
        </w:rPr>
        <w:t>zwanym dalej</w:t>
      </w:r>
      <w:r w:rsidR="00736D1A" w:rsidRPr="003C088B">
        <w:rPr>
          <w:rFonts w:ascii="Arial" w:hAnsi="Arial" w:cs="Arial"/>
          <w:sz w:val="22"/>
          <w:szCs w:val="22"/>
        </w:rPr>
        <w:t>:</w:t>
      </w:r>
      <w:r w:rsidRPr="003C088B">
        <w:rPr>
          <w:rFonts w:ascii="Arial" w:hAnsi="Arial" w:cs="Arial"/>
          <w:sz w:val="22"/>
          <w:szCs w:val="22"/>
        </w:rPr>
        <w:t xml:space="preserve"> </w:t>
      </w:r>
      <w:r w:rsidR="00736D1A" w:rsidRPr="003C088B">
        <w:rPr>
          <w:rFonts w:ascii="Arial" w:hAnsi="Arial" w:cs="Arial"/>
          <w:b/>
          <w:bCs/>
          <w:sz w:val="22"/>
          <w:szCs w:val="22"/>
        </w:rPr>
        <w:t>„</w:t>
      </w:r>
      <w:r w:rsidRPr="003C088B">
        <w:rPr>
          <w:rFonts w:ascii="Arial" w:hAnsi="Arial" w:cs="Arial"/>
          <w:b/>
          <w:sz w:val="22"/>
          <w:szCs w:val="22"/>
        </w:rPr>
        <w:t>Wykonawcą</w:t>
      </w:r>
      <w:r w:rsidR="00736D1A" w:rsidRPr="003C088B">
        <w:rPr>
          <w:rFonts w:ascii="Arial" w:hAnsi="Arial" w:cs="Arial"/>
          <w:b/>
          <w:sz w:val="22"/>
          <w:szCs w:val="22"/>
        </w:rPr>
        <w:t>”</w:t>
      </w:r>
      <w:r w:rsidRPr="003C088B">
        <w:rPr>
          <w:rFonts w:ascii="Arial" w:hAnsi="Arial" w:cs="Arial"/>
          <w:sz w:val="22"/>
          <w:szCs w:val="22"/>
        </w:rPr>
        <w:t>,</w:t>
      </w:r>
    </w:p>
    <w:p w14:paraId="63E190C6" w14:textId="663D1510" w:rsidR="00CB5B15" w:rsidRPr="003C088B" w:rsidRDefault="0067729F" w:rsidP="003C088B">
      <w:pPr>
        <w:spacing w:line="276" w:lineRule="auto"/>
        <w:jc w:val="both"/>
        <w:rPr>
          <w:rFonts w:ascii="Arial" w:hAnsi="Arial" w:cs="Arial"/>
          <w:sz w:val="22"/>
          <w:szCs w:val="22"/>
        </w:rPr>
      </w:pPr>
      <w:r w:rsidRPr="003C088B">
        <w:rPr>
          <w:rFonts w:ascii="Arial" w:hAnsi="Arial" w:cs="Arial"/>
          <w:sz w:val="22"/>
          <w:szCs w:val="22"/>
        </w:rPr>
        <w:t>zwanymi dalej ł</w:t>
      </w:r>
      <w:r w:rsidR="00CB5B15" w:rsidRPr="003C088B">
        <w:rPr>
          <w:rFonts w:ascii="Arial" w:hAnsi="Arial" w:cs="Arial"/>
          <w:sz w:val="22"/>
          <w:szCs w:val="22"/>
        </w:rPr>
        <w:t>ącznie</w:t>
      </w:r>
      <w:r w:rsidR="00736D1A" w:rsidRPr="003C088B">
        <w:rPr>
          <w:rFonts w:ascii="Arial" w:hAnsi="Arial" w:cs="Arial"/>
          <w:sz w:val="22"/>
          <w:szCs w:val="22"/>
        </w:rPr>
        <w:t>:</w:t>
      </w:r>
      <w:r w:rsidR="00CB5B15" w:rsidRPr="003C088B">
        <w:rPr>
          <w:rFonts w:ascii="Arial" w:hAnsi="Arial" w:cs="Arial"/>
          <w:sz w:val="22"/>
          <w:szCs w:val="22"/>
        </w:rPr>
        <w:t xml:space="preserve"> </w:t>
      </w:r>
      <w:r w:rsidR="00736D1A" w:rsidRPr="003C088B">
        <w:rPr>
          <w:rFonts w:ascii="Arial" w:hAnsi="Arial" w:cs="Arial"/>
          <w:b/>
          <w:bCs/>
          <w:sz w:val="22"/>
          <w:szCs w:val="22"/>
        </w:rPr>
        <w:t>„</w:t>
      </w:r>
      <w:r w:rsidR="00CB5B15" w:rsidRPr="003C088B">
        <w:rPr>
          <w:rFonts w:ascii="Arial" w:hAnsi="Arial" w:cs="Arial"/>
          <w:b/>
          <w:sz w:val="22"/>
          <w:szCs w:val="22"/>
        </w:rPr>
        <w:t>Stronami</w:t>
      </w:r>
      <w:r w:rsidR="00736D1A" w:rsidRPr="003C088B">
        <w:rPr>
          <w:rFonts w:ascii="Arial" w:hAnsi="Arial" w:cs="Arial"/>
          <w:b/>
          <w:sz w:val="22"/>
          <w:szCs w:val="22"/>
        </w:rPr>
        <w:t>”</w:t>
      </w:r>
      <w:r w:rsidR="00CB5B15" w:rsidRPr="003C088B">
        <w:rPr>
          <w:rFonts w:ascii="Arial" w:hAnsi="Arial" w:cs="Arial"/>
          <w:sz w:val="22"/>
          <w:szCs w:val="22"/>
        </w:rPr>
        <w:t>,</w:t>
      </w:r>
    </w:p>
    <w:p w14:paraId="2DF56A88" w14:textId="2C662EBD" w:rsidR="00CB5B15" w:rsidRPr="003C088B" w:rsidRDefault="0067729F" w:rsidP="003C088B">
      <w:pPr>
        <w:pStyle w:val="Default"/>
        <w:spacing w:line="276" w:lineRule="auto"/>
        <w:jc w:val="both"/>
        <w:rPr>
          <w:sz w:val="22"/>
          <w:szCs w:val="22"/>
        </w:rPr>
      </w:pPr>
      <w:r w:rsidRPr="003C088B">
        <w:rPr>
          <w:sz w:val="22"/>
          <w:szCs w:val="22"/>
        </w:rPr>
        <w:t>o następującej treści:</w:t>
      </w:r>
    </w:p>
    <w:p w14:paraId="3B04ADF6" w14:textId="77777777" w:rsidR="00CB5B15" w:rsidRPr="003C088B" w:rsidRDefault="00CB5B15" w:rsidP="003C088B">
      <w:pPr>
        <w:pStyle w:val="Default"/>
        <w:spacing w:line="276" w:lineRule="auto"/>
        <w:jc w:val="both"/>
        <w:rPr>
          <w:b/>
          <w:sz w:val="22"/>
          <w:szCs w:val="22"/>
        </w:rPr>
      </w:pPr>
    </w:p>
    <w:p w14:paraId="3D9285F1" w14:textId="33971D5B" w:rsidR="00CB5B15" w:rsidRPr="003C088B" w:rsidRDefault="00CB5B15" w:rsidP="003C088B">
      <w:pPr>
        <w:pStyle w:val="Default"/>
        <w:spacing w:line="276" w:lineRule="auto"/>
        <w:jc w:val="both"/>
        <w:rPr>
          <w:b/>
          <w:sz w:val="22"/>
          <w:szCs w:val="22"/>
        </w:rPr>
      </w:pPr>
    </w:p>
    <w:p w14:paraId="5D0A6596" w14:textId="77777777" w:rsidR="0096586D" w:rsidRPr="003C088B" w:rsidRDefault="0096586D" w:rsidP="003C088B">
      <w:pPr>
        <w:spacing w:line="276" w:lineRule="auto"/>
        <w:jc w:val="both"/>
        <w:rPr>
          <w:rFonts w:ascii="Arial" w:hAnsi="Arial" w:cs="Arial"/>
          <w:sz w:val="22"/>
          <w:szCs w:val="22"/>
        </w:rPr>
      </w:pPr>
      <w:r w:rsidRPr="003C088B">
        <w:rPr>
          <w:rFonts w:ascii="Arial" w:hAnsi="Arial" w:cs="Arial"/>
          <w:sz w:val="22"/>
          <w:szCs w:val="22"/>
        </w:rPr>
        <w:t>Niniejsza umowa została zawarta po przeprowadzeniu postępowania (nr postępowania: ZP.262.30.2024) o udzielenie zamówienia publicznego w trybie przetargu nieograniczonego Postępowanie przeprowadzone zostało na podstawie art. 132 ustawy z dnia 11 września 2019 r. - Prawo zamówień publicznych (Dz. U. z 2024 r. poz. 1320), zwanej dalej: „p.z.p”.</w:t>
      </w:r>
    </w:p>
    <w:p w14:paraId="7AC27119" w14:textId="77777777" w:rsidR="004E6C52" w:rsidRPr="003C088B" w:rsidRDefault="004E6C52" w:rsidP="003C088B">
      <w:pPr>
        <w:pStyle w:val="Default"/>
        <w:spacing w:line="276" w:lineRule="auto"/>
        <w:jc w:val="both"/>
        <w:rPr>
          <w:b/>
          <w:sz w:val="22"/>
          <w:szCs w:val="22"/>
        </w:rPr>
      </w:pPr>
    </w:p>
    <w:p w14:paraId="3975A156" w14:textId="75A342BB" w:rsidR="00A64737" w:rsidRPr="003C088B" w:rsidRDefault="00A64737" w:rsidP="003C088B">
      <w:pPr>
        <w:pStyle w:val="Default"/>
        <w:spacing w:line="276" w:lineRule="auto"/>
        <w:jc w:val="center"/>
        <w:rPr>
          <w:b/>
          <w:sz w:val="22"/>
          <w:szCs w:val="22"/>
        </w:rPr>
      </w:pPr>
      <w:r w:rsidRPr="003C088B">
        <w:rPr>
          <w:b/>
          <w:sz w:val="22"/>
          <w:szCs w:val="22"/>
        </w:rPr>
        <w:t>Przedmiot umowy</w:t>
      </w:r>
    </w:p>
    <w:p w14:paraId="2843EE41" w14:textId="13440862" w:rsidR="00B95760" w:rsidRPr="003C088B" w:rsidRDefault="000E45B9" w:rsidP="003C088B">
      <w:pPr>
        <w:pStyle w:val="Default"/>
        <w:spacing w:line="276" w:lineRule="auto"/>
        <w:jc w:val="center"/>
        <w:rPr>
          <w:b/>
          <w:sz w:val="22"/>
          <w:szCs w:val="22"/>
        </w:rPr>
      </w:pPr>
      <w:r w:rsidRPr="003C088B">
        <w:rPr>
          <w:b/>
          <w:sz w:val="22"/>
          <w:szCs w:val="22"/>
        </w:rPr>
        <w:t>§ 1</w:t>
      </w:r>
    </w:p>
    <w:p w14:paraId="7008AFB3" w14:textId="2B322E01" w:rsidR="00145413" w:rsidRPr="003C088B" w:rsidRDefault="00CB5B15" w:rsidP="003C088B">
      <w:pPr>
        <w:pStyle w:val="Akapitzlist"/>
        <w:numPr>
          <w:ilvl w:val="0"/>
          <w:numId w:val="1"/>
        </w:numPr>
        <w:spacing w:after="0" w:line="276" w:lineRule="auto"/>
        <w:ind w:left="0"/>
        <w:jc w:val="both"/>
        <w:rPr>
          <w:rFonts w:ascii="Arial" w:hAnsi="Arial" w:cs="Arial"/>
          <w:b/>
          <w:bCs/>
          <w:i/>
          <w:color w:val="70AD47" w:themeColor="accent6"/>
        </w:rPr>
      </w:pPr>
      <w:r w:rsidRPr="003C088B">
        <w:rPr>
          <w:rFonts w:ascii="Arial" w:hAnsi="Arial" w:cs="Arial"/>
        </w:rPr>
        <w:t xml:space="preserve">Przedmiotem </w:t>
      </w:r>
      <w:r w:rsidR="00670E68" w:rsidRPr="003C088B">
        <w:rPr>
          <w:rFonts w:ascii="Arial" w:hAnsi="Arial" w:cs="Arial"/>
        </w:rPr>
        <w:t xml:space="preserve">umowy </w:t>
      </w:r>
      <w:r w:rsidRPr="003C088B">
        <w:rPr>
          <w:rFonts w:ascii="Arial" w:hAnsi="Arial" w:cs="Arial"/>
        </w:rPr>
        <w:t>jest</w:t>
      </w:r>
      <w:r w:rsidRPr="003C088B">
        <w:rPr>
          <w:rFonts w:ascii="Arial" w:hAnsi="Arial" w:cs="Arial"/>
          <w:b/>
        </w:rPr>
        <w:t xml:space="preserve"> </w:t>
      </w:r>
      <w:r w:rsidR="00091568" w:rsidRPr="003C088B">
        <w:rPr>
          <w:rFonts w:ascii="Arial" w:hAnsi="Arial" w:cs="Arial"/>
          <w:b/>
          <w:bCs/>
        </w:rPr>
        <w:t>usługa realizacji i opracowanie badania „Uczenie się przez całe życie i mobilność zawodowa. Dobre praktyki w ścieżkach karier”</w:t>
      </w:r>
      <w:r w:rsidR="001B0694" w:rsidRPr="003C088B">
        <w:rPr>
          <w:rFonts w:ascii="Arial" w:hAnsi="Arial" w:cs="Arial"/>
          <w:color w:val="70AD47" w:themeColor="accent6"/>
        </w:rPr>
        <w:t xml:space="preserve"> </w:t>
      </w:r>
      <w:r w:rsidR="001B0694" w:rsidRPr="003C088B">
        <w:rPr>
          <w:rFonts w:ascii="Arial" w:hAnsi="Arial" w:cs="Arial"/>
        </w:rPr>
        <w:t>na potrzeby projektu realizowanego przez Zespół ds. Realizacji Projektu ZSU w ramach naboru „Zbudowanie systemu koordynacji i monitorowania regionalnych działań na rzecz kształcenia zawodowego, szkolnictwa wyższego oraz uczenia się przez całe życie, w tym uczenia się dorosłych” /Inwestycja A3.1.1 KPO „Wsparcie rozwoju nowoczesnego kształcenia zawodowego, szkolnictwa wyższego oraz uczenia się przez całe życie”.</w:t>
      </w:r>
    </w:p>
    <w:p w14:paraId="680B47FD" w14:textId="478A83E8" w:rsidR="00D11D90" w:rsidRPr="003C088B" w:rsidRDefault="00CB5B15" w:rsidP="003C088B">
      <w:pPr>
        <w:pStyle w:val="Akapitzlist"/>
        <w:numPr>
          <w:ilvl w:val="0"/>
          <w:numId w:val="1"/>
        </w:numPr>
        <w:tabs>
          <w:tab w:val="left" w:pos="358"/>
        </w:tabs>
        <w:spacing w:after="0" w:line="276" w:lineRule="auto"/>
        <w:ind w:left="0"/>
        <w:jc w:val="both"/>
        <w:rPr>
          <w:rFonts w:ascii="Arial" w:hAnsi="Arial" w:cs="Arial"/>
        </w:rPr>
      </w:pPr>
      <w:r w:rsidRPr="003C088B">
        <w:rPr>
          <w:rFonts w:ascii="Arial" w:hAnsi="Arial" w:cs="Arial"/>
        </w:rPr>
        <w:t xml:space="preserve">Przedmiot </w:t>
      </w:r>
      <w:r w:rsidR="00670E68" w:rsidRPr="003C088B">
        <w:rPr>
          <w:rFonts w:ascii="Arial" w:hAnsi="Arial" w:cs="Arial"/>
        </w:rPr>
        <w:t xml:space="preserve">umowy </w:t>
      </w:r>
      <w:r w:rsidRPr="003C088B">
        <w:rPr>
          <w:rFonts w:ascii="Arial" w:hAnsi="Arial" w:cs="Arial"/>
        </w:rPr>
        <w:t>będzie realizowany zgodnie z</w:t>
      </w:r>
      <w:r w:rsidR="00AF1AA9" w:rsidRPr="003C088B">
        <w:rPr>
          <w:rFonts w:ascii="Arial" w:hAnsi="Arial" w:cs="Arial"/>
        </w:rPr>
        <w:t xml:space="preserve"> </w:t>
      </w:r>
      <w:r w:rsidRPr="003C088B">
        <w:rPr>
          <w:rFonts w:ascii="Arial" w:hAnsi="Arial" w:cs="Arial"/>
        </w:rPr>
        <w:t>Opisem Przedmiotu Zamówienia (</w:t>
      </w:r>
      <w:r w:rsidR="004E6C52" w:rsidRPr="003C088B">
        <w:rPr>
          <w:rFonts w:ascii="Arial" w:hAnsi="Arial" w:cs="Arial"/>
        </w:rPr>
        <w:t xml:space="preserve">zwanym </w:t>
      </w:r>
      <w:r w:rsidRPr="003C088B">
        <w:rPr>
          <w:rFonts w:ascii="Arial" w:hAnsi="Arial" w:cs="Arial"/>
        </w:rPr>
        <w:t>dalej</w:t>
      </w:r>
      <w:r w:rsidR="00736D1A" w:rsidRPr="003C088B">
        <w:rPr>
          <w:rFonts w:ascii="Arial" w:hAnsi="Arial" w:cs="Arial"/>
        </w:rPr>
        <w:t>:</w:t>
      </w:r>
      <w:r w:rsidRPr="003C088B">
        <w:rPr>
          <w:rFonts w:ascii="Arial" w:hAnsi="Arial" w:cs="Arial"/>
        </w:rPr>
        <w:t xml:space="preserve"> </w:t>
      </w:r>
      <w:r w:rsidR="00A26ACF" w:rsidRPr="003C088B">
        <w:rPr>
          <w:rFonts w:ascii="Arial" w:hAnsi="Arial" w:cs="Arial"/>
        </w:rPr>
        <w:t>„</w:t>
      </w:r>
      <w:r w:rsidRPr="003C088B">
        <w:rPr>
          <w:rFonts w:ascii="Arial" w:hAnsi="Arial" w:cs="Arial"/>
        </w:rPr>
        <w:t>OPZ</w:t>
      </w:r>
      <w:r w:rsidR="00A26ACF" w:rsidRPr="003C088B">
        <w:rPr>
          <w:rFonts w:ascii="Arial" w:hAnsi="Arial" w:cs="Arial"/>
        </w:rPr>
        <w:t>”</w:t>
      </w:r>
      <w:r w:rsidRPr="003C088B">
        <w:rPr>
          <w:rFonts w:ascii="Arial" w:hAnsi="Arial" w:cs="Arial"/>
        </w:rPr>
        <w:t xml:space="preserve">), stanowiącym załącznik nr 1 do </w:t>
      </w:r>
      <w:r w:rsidR="004E6C52" w:rsidRPr="003C088B">
        <w:rPr>
          <w:rFonts w:ascii="Arial" w:hAnsi="Arial" w:cs="Arial"/>
        </w:rPr>
        <w:t>u</w:t>
      </w:r>
      <w:r w:rsidRPr="003C088B">
        <w:rPr>
          <w:rFonts w:ascii="Arial" w:hAnsi="Arial" w:cs="Arial"/>
        </w:rPr>
        <w:t xml:space="preserve">mowy oraz </w:t>
      </w:r>
      <w:r w:rsidR="004E6C52" w:rsidRPr="003C088B">
        <w:rPr>
          <w:rFonts w:ascii="Arial" w:hAnsi="Arial" w:cs="Arial"/>
        </w:rPr>
        <w:t xml:space="preserve">zgodnie z </w:t>
      </w:r>
      <w:r w:rsidRPr="003C088B">
        <w:rPr>
          <w:rFonts w:ascii="Arial" w:hAnsi="Arial" w:cs="Arial"/>
        </w:rPr>
        <w:t>ofertą Wykonawc</w:t>
      </w:r>
      <w:r w:rsidR="004E6C52" w:rsidRPr="003C088B">
        <w:rPr>
          <w:rFonts w:ascii="Arial" w:hAnsi="Arial" w:cs="Arial"/>
        </w:rPr>
        <w:t>y stanowiącą załącznik nr 2 do u</w:t>
      </w:r>
      <w:r w:rsidRPr="003C088B">
        <w:rPr>
          <w:rFonts w:ascii="Arial" w:hAnsi="Arial" w:cs="Arial"/>
        </w:rPr>
        <w:t>mowy.</w:t>
      </w:r>
    </w:p>
    <w:p w14:paraId="5F2A0165" w14:textId="2C377EE1" w:rsidR="00D11D90" w:rsidRPr="003C088B" w:rsidRDefault="00D11D90" w:rsidP="003C088B">
      <w:pPr>
        <w:pStyle w:val="Style5"/>
        <w:widowControl/>
        <w:numPr>
          <w:ilvl w:val="0"/>
          <w:numId w:val="1"/>
        </w:numPr>
        <w:tabs>
          <w:tab w:val="left" w:pos="358"/>
        </w:tabs>
        <w:spacing w:line="276" w:lineRule="auto"/>
        <w:ind w:left="0"/>
        <w:rPr>
          <w:rFonts w:ascii="Arial" w:hAnsi="Arial" w:cs="Arial"/>
          <w:sz w:val="22"/>
          <w:szCs w:val="22"/>
        </w:rPr>
      </w:pPr>
      <w:r w:rsidRPr="003C088B">
        <w:rPr>
          <w:rFonts w:ascii="Arial" w:hAnsi="Arial" w:cs="Arial"/>
          <w:sz w:val="22"/>
          <w:szCs w:val="22"/>
          <w:lang w:val="pt-PT"/>
        </w:rPr>
        <w:t>Wykonawca oświadcza, że:</w:t>
      </w:r>
    </w:p>
    <w:p w14:paraId="405507A0" w14:textId="10BE02B4" w:rsidR="00B53576" w:rsidRPr="003C088B" w:rsidRDefault="00B53576" w:rsidP="003C088B">
      <w:pPr>
        <w:pStyle w:val="Akapitzlist"/>
        <w:numPr>
          <w:ilvl w:val="2"/>
          <w:numId w:val="1"/>
        </w:numPr>
        <w:tabs>
          <w:tab w:val="left" w:pos="284"/>
        </w:tabs>
        <w:spacing w:after="0" w:line="276" w:lineRule="auto"/>
        <w:ind w:left="0" w:firstLine="0"/>
        <w:jc w:val="both"/>
        <w:rPr>
          <w:rFonts w:ascii="Arial" w:hAnsi="Arial" w:cs="Arial"/>
          <w:lang w:val="pt-PT"/>
        </w:rPr>
      </w:pPr>
      <w:r w:rsidRPr="003C088B">
        <w:rPr>
          <w:rFonts w:ascii="Arial" w:hAnsi="Arial" w:cs="Arial"/>
          <w:lang w:val="pt-PT"/>
        </w:rPr>
        <w:t>jest profesjonalistą w zakresie objętym przedmiotem umowy;</w:t>
      </w:r>
    </w:p>
    <w:p w14:paraId="6984673D" w14:textId="5735C463" w:rsidR="00D11D90" w:rsidRPr="003C088B" w:rsidRDefault="00B53576" w:rsidP="003C088B">
      <w:pPr>
        <w:pStyle w:val="Akapitzlist"/>
        <w:numPr>
          <w:ilvl w:val="2"/>
          <w:numId w:val="1"/>
        </w:numPr>
        <w:tabs>
          <w:tab w:val="left" w:pos="284"/>
        </w:tabs>
        <w:spacing w:after="0" w:line="276" w:lineRule="auto"/>
        <w:ind w:left="0" w:firstLine="0"/>
        <w:jc w:val="both"/>
        <w:rPr>
          <w:rFonts w:ascii="Arial" w:hAnsi="Arial" w:cs="Arial"/>
          <w:lang w:val="pt-PT"/>
        </w:rPr>
      </w:pPr>
      <w:r w:rsidRPr="003C088B">
        <w:rPr>
          <w:rFonts w:ascii="Arial" w:hAnsi="Arial" w:cs="Arial"/>
          <w:lang w:val="pt-PT"/>
        </w:rPr>
        <w:t xml:space="preserve">posiada odpowiedni potencjał ekonomiczny i organizacyjny oraz dysponuje wykwalifikowanym personelem, wiedzą, umiejętnościami, doświadczeniem niezbędnym </w:t>
      </w:r>
      <w:r w:rsidR="00D11D90" w:rsidRPr="003C088B">
        <w:rPr>
          <w:rFonts w:ascii="Arial" w:hAnsi="Arial" w:cs="Arial"/>
          <w:lang w:val="pt-PT"/>
        </w:rPr>
        <w:t>do prawidłowego wykonania przedmiotu umowy;</w:t>
      </w:r>
    </w:p>
    <w:p w14:paraId="1779906A" w14:textId="77777777" w:rsidR="00D11D90" w:rsidRPr="003C088B" w:rsidRDefault="00D11D90" w:rsidP="003C088B">
      <w:pPr>
        <w:pStyle w:val="Akapitzlist"/>
        <w:numPr>
          <w:ilvl w:val="2"/>
          <w:numId w:val="1"/>
        </w:numPr>
        <w:tabs>
          <w:tab w:val="left" w:pos="284"/>
        </w:tabs>
        <w:spacing w:after="0" w:line="276" w:lineRule="auto"/>
        <w:ind w:left="0" w:firstLine="0"/>
        <w:jc w:val="both"/>
        <w:rPr>
          <w:rFonts w:ascii="Arial" w:hAnsi="Arial" w:cs="Arial"/>
          <w:lang w:val="pt-PT"/>
        </w:rPr>
      </w:pPr>
      <w:r w:rsidRPr="003C088B">
        <w:rPr>
          <w:rFonts w:ascii="Arial" w:hAnsi="Arial" w:cs="Arial"/>
          <w:lang w:val="pt-PT"/>
        </w:rPr>
        <w:t>wykona przedmiot umowy dochowując najwyższej możliwej staranności</w:t>
      </w:r>
      <w:r w:rsidRPr="003C088B">
        <w:rPr>
          <w:rFonts w:ascii="Arial" w:hAnsi="Arial" w:cs="Arial"/>
          <w:i/>
          <w:lang w:val="pt-PT"/>
        </w:rPr>
        <w:t>.</w:t>
      </w:r>
    </w:p>
    <w:p w14:paraId="6B1A44CF" w14:textId="6F8B2420" w:rsidR="00B53576" w:rsidRPr="003C088B" w:rsidRDefault="00B53576" w:rsidP="003C088B">
      <w:pPr>
        <w:pStyle w:val="Akapitzlist"/>
        <w:numPr>
          <w:ilvl w:val="0"/>
          <w:numId w:val="1"/>
        </w:numPr>
        <w:spacing w:after="0" w:line="276" w:lineRule="auto"/>
        <w:ind w:left="0"/>
        <w:jc w:val="both"/>
        <w:rPr>
          <w:rFonts w:ascii="Arial" w:eastAsia="Times New Roman" w:hAnsi="Arial" w:cs="Arial"/>
          <w:lang w:eastAsia="pl-PL"/>
        </w:rPr>
      </w:pPr>
      <w:r w:rsidRPr="003C088B">
        <w:rPr>
          <w:rFonts w:ascii="Arial" w:eastAsia="Times New Roman" w:hAnsi="Arial" w:cs="Arial"/>
          <w:lang w:eastAsia="pl-PL"/>
        </w:rPr>
        <w:t xml:space="preserve">Wykonawca oświadcza i zapewnia, że przysługują mu uprawnienia do zawarcia umowy i jej wykonania zgodnie z przepisami prawa, z poszanowaniem praw osób trzecich z jakiegokolwiek tytułu, w tym bez </w:t>
      </w:r>
      <w:r w:rsidRPr="003C088B">
        <w:rPr>
          <w:rFonts w:ascii="Arial" w:eastAsia="Times New Roman" w:hAnsi="Arial" w:cs="Arial"/>
          <w:lang w:eastAsia="pl-PL"/>
        </w:rPr>
        <w:lastRenderedPageBreak/>
        <w:t>naruszania praw ochronnych z zakresu praw własności intelektualnej. Zapewnia ponadto, że wszystkie materiały/produkty badania powstałe w ramach realizacji niniejszej umowy, w chwili ich dostarczenia Zamawiającemu będą stanowić wyłączną własność Wykonawcy i Wykonawca będzie posiadał do nich tytuł prawny. W przypadku złożenia przez Wykonawcę niezgodnych ze stanem rzeczywistym zapewnień zawartych w niniejszym ustępie, Wykonawca zobowiązany jest do naprawienia wszelkich szkód, poniesionych w związku z tym przez Zamawiającego lub osoby trzecie. Wykonawca zwalnia Zamawiającego od wszelkich obowiązków świadczenia na rzecz osób trzecich, mogących powstać w</w:t>
      </w:r>
      <w:r w:rsidR="00F50228" w:rsidRPr="003C088B">
        <w:rPr>
          <w:rFonts w:ascii="Arial" w:eastAsia="Times New Roman" w:hAnsi="Arial" w:cs="Arial"/>
          <w:lang w:eastAsia="pl-PL"/>
        </w:rPr>
        <w:t> </w:t>
      </w:r>
      <w:r w:rsidRPr="003C088B">
        <w:rPr>
          <w:rFonts w:ascii="Arial" w:eastAsia="Times New Roman" w:hAnsi="Arial" w:cs="Arial"/>
          <w:lang w:eastAsia="pl-PL"/>
        </w:rPr>
        <w:t>przypadku, określonym w zdaniach poprzednich, w tym od obowiązku zapłaty odszkodowania z</w:t>
      </w:r>
      <w:r w:rsidR="00F50228" w:rsidRPr="003C088B">
        <w:rPr>
          <w:rFonts w:ascii="Arial" w:eastAsia="Times New Roman" w:hAnsi="Arial" w:cs="Arial"/>
          <w:lang w:eastAsia="pl-PL"/>
        </w:rPr>
        <w:t> </w:t>
      </w:r>
      <w:r w:rsidRPr="003C088B">
        <w:rPr>
          <w:rFonts w:ascii="Arial" w:eastAsia="Times New Roman" w:hAnsi="Arial" w:cs="Arial"/>
          <w:lang w:eastAsia="pl-PL"/>
        </w:rPr>
        <w:t xml:space="preserve">tytułu naruszenia praw ochronnych z zakresu praw własności intelektualnej na rzecz osób uprawnionych z tych praw oraz roszczeń związanych z prawem własności. </w:t>
      </w:r>
    </w:p>
    <w:p w14:paraId="086F778B" w14:textId="77777777" w:rsidR="00A64737" w:rsidRPr="003C088B" w:rsidRDefault="00A64737" w:rsidP="003C088B">
      <w:pPr>
        <w:pStyle w:val="Style5"/>
        <w:widowControl/>
        <w:tabs>
          <w:tab w:val="left" w:pos="358"/>
        </w:tabs>
        <w:spacing w:line="276" w:lineRule="auto"/>
        <w:ind w:firstLine="0"/>
        <w:rPr>
          <w:rFonts w:ascii="Arial" w:hAnsi="Arial" w:cs="Arial"/>
          <w:b/>
          <w:bCs/>
          <w:sz w:val="22"/>
          <w:szCs w:val="22"/>
        </w:rPr>
      </w:pPr>
    </w:p>
    <w:p w14:paraId="3A4173C3" w14:textId="682FAF93" w:rsidR="00CB5B15" w:rsidRPr="003C088B" w:rsidRDefault="00A64737" w:rsidP="003C088B">
      <w:pPr>
        <w:pStyle w:val="Style5"/>
        <w:widowControl/>
        <w:tabs>
          <w:tab w:val="left" w:pos="358"/>
        </w:tabs>
        <w:spacing w:line="276" w:lineRule="auto"/>
        <w:ind w:firstLine="0"/>
        <w:jc w:val="center"/>
        <w:rPr>
          <w:rFonts w:ascii="Arial" w:hAnsi="Arial" w:cs="Arial"/>
          <w:b/>
          <w:bCs/>
          <w:sz w:val="22"/>
          <w:szCs w:val="22"/>
        </w:rPr>
      </w:pPr>
      <w:r w:rsidRPr="003C088B">
        <w:rPr>
          <w:rFonts w:ascii="Arial" w:hAnsi="Arial" w:cs="Arial"/>
          <w:b/>
          <w:bCs/>
          <w:sz w:val="22"/>
          <w:szCs w:val="22"/>
        </w:rPr>
        <w:t>Terminy realizacji i czynności odbioru</w:t>
      </w:r>
    </w:p>
    <w:p w14:paraId="7C02C226" w14:textId="04A36017" w:rsidR="00CB5B15" w:rsidRPr="003C088B" w:rsidRDefault="000E45B9" w:rsidP="003C088B">
      <w:pPr>
        <w:pStyle w:val="Style5"/>
        <w:tabs>
          <w:tab w:val="left" w:pos="358"/>
        </w:tabs>
        <w:spacing w:line="276" w:lineRule="auto"/>
        <w:jc w:val="center"/>
        <w:rPr>
          <w:rFonts w:ascii="Arial" w:hAnsi="Arial" w:cs="Arial"/>
          <w:b/>
          <w:sz w:val="22"/>
          <w:szCs w:val="22"/>
        </w:rPr>
      </w:pPr>
      <w:r w:rsidRPr="003C088B">
        <w:rPr>
          <w:rFonts w:ascii="Arial" w:hAnsi="Arial" w:cs="Arial"/>
          <w:b/>
          <w:sz w:val="22"/>
          <w:szCs w:val="22"/>
        </w:rPr>
        <w:t>§ 2</w:t>
      </w:r>
    </w:p>
    <w:p w14:paraId="4CCF47E8" w14:textId="04D4889B" w:rsidR="00724308" w:rsidRPr="003C088B" w:rsidRDefault="00CB5B15" w:rsidP="003C088B">
      <w:pPr>
        <w:pStyle w:val="Style5"/>
        <w:tabs>
          <w:tab w:val="left" w:pos="358"/>
        </w:tabs>
        <w:spacing w:line="276" w:lineRule="auto"/>
        <w:ind w:firstLine="0"/>
        <w:rPr>
          <w:rFonts w:ascii="Arial" w:hAnsi="Arial" w:cs="Arial"/>
          <w:sz w:val="22"/>
          <w:szCs w:val="22"/>
        </w:rPr>
      </w:pPr>
      <w:r w:rsidRPr="003C088B">
        <w:rPr>
          <w:rFonts w:ascii="Arial" w:hAnsi="Arial" w:cs="Arial"/>
          <w:sz w:val="22"/>
          <w:szCs w:val="22"/>
          <w:lang w:val="pt-PT"/>
        </w:rPr>
        <w:t>Wykonawca</w:t>
      </w:r>
      <w:r w:rsidRPr="003C088B">
        <w:rPr>
          <w:rFonts w:ascii="Arial" w:hAnsi="Arial" w:cs="Arial"/>
          <w:b/>
          <w:sz w:val="22"/>
          <w:szCs w:val="22"/>
          <w:lang w:val="pt-PT"/>
        </w:rPr>
        <w:t xml:space="preserve"> </w:t>
      </w:r>
      <w:r w:rsidRPr="003C088B">
        <w:rPr>
          <w:rFonts w:ascii="Arial" w:hAnsi="Arial" w:cs="Arial"/>
          <w:sz w:val="22"/>
          <w:szCs w:val="22"/>
          <w:lang w:val="pt-PT"/>
        </w:rPr>
        <w:t>przystąpi do wykona</w:t>
      </w:r>
      <w:r w:rsidR="00C44A32" w:rsidRPr="003C088B">
        <w:rPr>
          <w:rFonts w:ascii="Arial" w:hAnsi="Arial" w:cs="Arial"/>
          <w:sz w:val="22"/>
          <w:szCs w:val="22"/>
          <w:lang w:val="pt-PT"/>
        </w:rPr>
        <w:t xml:space="preserve">nia </w:t>
      </w:r>
      <w:r w:rsidR="0068119E" w:rsidRPr="003C088B">
        <w:rPr>
          <w:rFonts w:ascii="Arial" w:hAnsi="Arial" w:cs="Arial"/>
          <w:sz w:val="22"/>
          <w:szCs w:val="22"/>
          <w:lang w:val="pt-PT"/>
        </w:rPr>
        <w:t xml:space="preserve">przedmiotu umowy </w:t>
      </w:r>
      <w:r w:rsidR="00C44A32" w:rsidRPr="003C088B">
        <w:rPr>
          <w:rFonts w:ascii="Arial" w:hAnsi="Arial" w:cs="Arial"/>
          <w:sz w:val="22"/>
          <w:szCs w:val="22"/>
          <w:lang w:val="pt-PT"/>
        </w:rPr>
        <w:t>w dniu zawarcia u</w:t>
      </w:r>
      <w:r w:rsidRPr="003C088B">
        <w:rPr>
          <w:rFonts w:ascii="Arial" w:hAnsi="Arial" w:cs="Arial"/>
          <w:sz w:val="22"/>
          <w:szCs w:val="22"/>
          <w:lang w:val="pt-PT"/>
        </w:rPr>
        <w:t>m</w:t>
      </w:r>
      <w:r w:rsidR="00D85C2F" w:rsidRPr="003C088B">
        <w:rPr>
          <w:rFonts w:ascii="Arial" w:hAnsi="Arial" w:cs="Arial"/>
          <w:sz w:val="22"/>
          <w:szCs w:val="22"/>
          <w:lang w:val="pt-PT"/>
        </w:rPr>
        <w:t>owy</w:t>
      </w:r>
      <w:r w:rsidR="00724308" w:rsidRPr="003C088B">
        <w:rPr>
          <w:rFonts w:ascii="Arial" w:hAnsi="Arial" w:cs="Arial"/>
          <w:sz w:val="22"/>
          <w:szCs w:val="22"/>
          <w:lang w:val="pt-PT"/>
        </w:rPr>
        <w:t>, wskazan</w:t>
      </w:r>
      <w:r w:rsidR="007328B8" w:rsidRPr="003C088B">
        <w:rPr>
          <w:rFonts w:ascii="Arial" w:hAnsi="Arial" w:cs="Arial"/>
          <w:sz w:val="22"/>
          <w:szCs w:val="22"/>
          <w:lang w:val="pt-PT"/>
        </w:rPr>
        <w:t>ym</w:t>
      </w:r>
      <w:r w:rsidR="00724308" w:rsidRPr="003C088B">
        <w:rPr>
          <w:rFonts w:ascii="Arial" w:hAnsi="Arial" w:cs="Arial"/>
          <w:sz w:val="22"/>
          <w:szCs w:val="22"/>
          <w:lang w:val="pt-PT"/>
        </w:rPr>
        <w:t xml:space="preserve"> w</w:t>
      </w:r>
      <w:r w:rsidR="00F50228" w:rsidRPr="003C088B">
        <w:rPr>
          <w:rFonts w:ascii="Arial" w:hAnsi="Arial" w:cs="Arial"/>
          <w:sz w:val="22"/>
          <w:szCs w:val="22"/>
          <w:lang w:val="pt-PT"/>
        </w:rPr>
        <w:t> </w:t>
      </w:r>
      <w:r w:rsidR="00724308" w:rsidRPr="003C088B">
        <w:rPr>
          <w:rFonts w:ascii="Arial" w:hAnsi="Arial" w:cs="Arial"/>
          <w:sz w:val="22"/>
          <w:szCs w:val="22"/>
          <w:lang w:val="pt-PT"/>
        </w:rPr>
        <w:t>komparycji niniejszej umowy</w:t>
      </w:r>
      <w:r w:rsidR="00A8551A" w:rsidRPr="003C088B">
        <w:rPr>
          <w:rFonts w:ascii="Arial" w:hAnsi="Arial" w:cs="Arial"/>
          <w:sz w:val="22"/>
          <w:szCs w:val="22"/>
          <w:lang w:val="pt-PT"/>
        </w:rPr>
        <w:t xml:space="preserve"> </w:t>
      </w:r>
      <w:r w:rsidR="00D85C2F" w:rsidRPr="003C088B">
        <w:rPr>
          <w:rFonts w:ascii="Arial" w:hAnsi="Arial" w:cs="Arial"/>
          <w:sz w:val="22"/>
          <w:szCs w:val="22"/>
          <w:lang w:val="pt-PT"/>
        </w:rPr>
        <w:t>i </w:t>
      </w:r>
      <w:r w:rsidR="00724308" w:rsidRPr="003C088B">
        <w:rPr>
          <w:rFonts w:ascii="Arial" w:hAnsi="Arial" w:cs="Arial"/>
          <w:sz w:val="22"/>
          <w:szCs w:val="22"/>
          <w:lang w:val="pt-PT"/>
        </w:rPr>
        <w:t xml:space="preserve">zakończy realizację całości przedmiotu umowy </w:t>
      </w:r>
      <w:r w:rsidR="00D85C2F" w:rsidRPr="003C088B">
        <w:rPr>
          <w:rFonts w:ascii="Arial" w:hAnsi="Arial" w:cs="Arial"/>
          <w:sz w:val="22"/>
          <w:szCs w:val="22"/>
          <w:lang w:val="pt-PT"/>
        </w:rPr>
        <w:t xml:space="preserve">w terminie </w:t>
      </w:r>
      <w:r w:rsidR="009D34FD" w:rsidRPr="003C088B">
        <w:rPr>
          <w:rFonts w:ascii="Arial" w:hAnsi="Arial" w:cs="Arial"/>
          <w:sz w:val="22"/>
          <w:szCs w:val="22"/>
          <w:lang w:val="pt-PT"/>
        </w:rPr>
        <w:t>1</w:t>
      </w:r>
      <w:r w:rsidR="0096028D" w:rsidRPr="003C088B">
        <w:rPr>
          <w:rFonts w:ascii="Arial" w:hAnsi="Arial" w:cs="Arial"/>
          <w:sz w:val="22"/>
          <w:szCs w:val="22"/>
          <w:lang w:val="pt-PT"/>
        </w:rPr>
        <w:t>5</w:t>
      </w:r>
      <w:r w:rsidR="009D34FD" w:rsidRPr="003C088B">
        <w:rPr>
          <w:rFonts w:ascii="Arial" w:hAnsi="Arial" w:cs="Arial"/>
          <w:sz w:val="22"/>
          <w:szCs w:val="22"/>
          <w:lang w:val="pt-PT"/>
        </w:rPr>
        <w:t>0</w:t>
      </w:r>
      <w:r w:rsidR="002E57A6" w:rsidRPr="003C088B">
        <w:rPr>
          <w:rFonts w:ascii="Arial" w:hAnsi="Arial" w:cs="Arial"/>
          <w:sz w:val="22"/>
          <w:szCs w:val="22"/>
          <w:lang w:val="pt-PT"/>
        </w:rPr>
        <w:t xml:space="preserve"> </w:t>
      </w:r>
      <w:r w:rsidRPr="003C088B">
        <w:rPr>
          <w:rFonts w:ascii="Arial" w:hAnsi="Arial" w:cs="Arial"/>
          <w:sz w:val="22"/>
          <w:szCs w:val="22"/>
          <w:lang w:val="pt-PT"/>
        </w:rPr>
        <w:t xml:space="preserve">dni </w:t>
      </w:r>
      <w:r w:rsidR="0096028D" w:rsidRPr="003C088B">
        <w:rPr>
          <w:rFonts w:ascii="Arial" w:hAnsi="Arial" w:cs="Arial"/>
          <w:sz w:val="22"/>
          <w:szCs w:val="22"/>
          <w:lang w:val="pt-PT"/>
        </w:rPr>
        <w:t>kalendarzowych</w:t>
      </w:r>
      <w:r w:rsidRPr="003C088B">
        <w:rPr>
          <w:rFonts w:ascii="Arial" w:hAnsi="Arial" w:cs="Arial"/>
          <w:sz w:val="22"/>
          <w:szCs w:val="22"/>
          <w:lang w:val="pt-PT"/>
        </w:rPr>
        <w:t xml:space="preserve"> licząc od dnia zawarcia niniejszej </w:t>
      </w:r>
      <w:r w:rsidR="00C44A32" w:rsidRPr="003C088B">
        <w:rPr>
          <w:rFonts w:ascii="Arial" w:hAnsi="Arial" w:cs="Arial"/>
          <w:sz w:val="22"/>
          <w:szCs w:val="22"/>
          <w:lang w:val="pt-PT"/>
        </w:rPr>
        <w:t>u</w:t>
      </w:r>
      <w:r w:rsidRPr="003C088B">
        <w:rPr>
          <w:rFonts w:ascii="Arial" w:hAnsi="Arial" w:cs="Arial"/>
          <w:sz w:val="22"/>
          <w:szCs w:val="22"/>
          <w:lang w:val="pt-PT"/>
        </w:rPr>
        <w:t>mowy</w:t>
      </w:r>
      <w:r w:rsidR="00724308" w:rsidRPr="003C088B">
        <w:rPr>
          <w:rFonts w:ascii="Arial" w:hAnsi="Arial" w:cs="Arial"/>
          <w:sz w:val="22"/>
          <w:szCs w:val="22"/>
          <w:lang w:val="pt-PT"/>
        </w:rPr>
        <w:t>, wskazanego w komparycji niniejszej umowy</w:t>
      </w:r>
      <w:r w:rsidRPr="003C088B">
        <w:rPr>
          <w:rFonts w:ascii="Arial" w:hAnsi="Arial" w:cs="Arial"/>
          <w:sz w:val="22"/>
          <w:szCs w:val="22"/>
          <w:lang w:val="pt-PT"/>
        </w:rPr>
        <w:t xml:space="preserve">. </w:t>
      </w:r>
    </w:p>
    <w:p w14:paraId="64B2BD56" w14:textId="575F3258" w:rsidR="00A104ED" w:rsidRPr="003C088B" w:rsidRDefault="00A104ED" w:rsidP="003C088B">
      <w:pPr>
        <w:pStyle w:val="Style5"/>
        <w:tabs>
          <w:tab w:val="left" w:pos="358"/>
        </w:tabs>
        <w:spacing w:line="276" w:lineRule="auto"/>
        <w:ind w:firstLine="0"/>
        <w:jc w:val="center"/>
        <w:rPr>
          <w:rFonts w:ascii="Arial" w:hAnsi="Arial" w:cs="Arial"/>
          <w:b/>
          <w:sz w:val="22"/>
          <w:szCs w:val="22"/>
          <w:lang w:val="pt-PT"/>
        </w:rPr>
      </w:pPr>
      <w:r w:rsidRPr="003C088B">
        <w:rPr>
          <w:rFonts w:ascii="Arial" w:hAnsi="Arial" w:cs="Arial"/>
          <w:b/>
          <w:sz w:val="22"/>
          <w:szCs w:val="22"/>
          <w:lang w:val="pt-PT"/>
        </w:rPr>
        <w:t>§ 3</w:t>
      </w:r>
    </w:p>
    <w:p w14:paraId="376E90A6" w14:textId="77777777" w:rsidR="00C667B8" w:rsidRPr="003C088B" w:rsidRDefault="00C667B8" w:rsidP="003C088B">
      <w:pPr>
        <w:pStyle w:val="Style5"/>
        <w:tabs>
          <w:tab w:val="left" w:pos="358"/>
        </w:tabs>
        <w:spacing w:line="276" w:lineRule="auto"/>
        <w:ind w:firstLine="0"/>
        <w:jc w:val="center"/>
        <w:rPr>
          <w:rFonts w:ascii="Arial" w:hAnsi="Arial" w:cs="Arial"/>
          <w:b/>
          <w:sz w:val="22"/>
          <w:szCs w:val="22"/>
          <w:lang w:val="pt-PT"/>
        </w:rPr>
      </w:pPr>
    </w:p>
    <w:p w14:paraId="27B0117D" w14:textId="77777777" w:rsidR="00C667B8" w:rsidRPr="003C088B" w:rsidRDefault="00C667B8" w:rsidP="003C088B">
      <w:pPr>
        <w:pStyle w:val="Style5"/>
        <w:numPr>
          <w:ilvl w:val="1"/>
          <w:numId w:val="11"/>
        </w:numPr>
        <w:tabs>
          <w:tab w:val="left" w:pos="358"/>
        </w:tabs>
        <w:spacing w:line="276" w:lineRule="auto"/>
        <w:ind w:left="-567"/>
        <w:jc w:val="center"/>
        <w:rPr>
          <w:rFonts w:ascii="Arial" w:hAnsi="Arial" w:cs="Arial"/>
          <w:bCs/>
          <w:sz w:val="22"/>
          <w:szCs w:val="22"/>
        </w:rPr>
      </w:pPr>
      <w:r w:rsidRPr="003C088B">
        <w:rPr>
          <w:rFonts w:ascii="Arial" w:hAnsi="Arial" w:cs="Arial"/>
          <w:bCs/>
          <w:sz w:val="22"/>
          <w:szCs w:val="22"/>
        </w:rPr>
        <w:t>Wykonawca zobowiązuje się wykonać przedmiot umowy zgodnie z poniższymi etapami:</w:t>
      </w:r>
    </w:p>
    <w:p w14:paraId="64673A67" w14:textId="416AFB6E" w:rsidR="006A3C97" w:rsidRPr="003C088B" w:rsidRDefault="006A3C97" w:rsidP="003C088B">
      <w:pPr>
        <w:pStyle w:val="Style5"/>
        <w:tabs>
          <w:tab w:val="left" w:pos="358"/>
        </w:tabs>
        <w:spacing w:line="276" w:lineRule="auto"/>
        <w:ind w:firstLine="0"/>
        <w:rPr>
          <w:rFonts w:ascii="Arial" w:hAnsi="Arial" w:cs="Arial"/>
          <w:b/>
          <w:bCs/>
          <w:sz w:val="22"/>
          <w:szCs w:val="22"/>
        </w:rPr>
      </w:pPr>
      <w:r w:rsidRPr="003C088B">
        <w:rPr>
          <w:rFonts w:ascii="Arial" w:hAnsi="Arial" w:cs="Arial"/>
          <w:b/>
          <w:bCs/>
          <w:sz w:val="22"/>
          <w:szCs w:val="22"/>
        </w:rPr>
        <w:t>Etap 1. Przygotowanie koncepcji badania – raport metodyczny.</w:t>
      </w:r>
    </w:p>
    <w:p w14:paraId="4B33F622" w14:textId="77777777" w:rsidR="005539C9" w:rsidRPr="003C088B" w:rsidRDefault="005539C9" w:rsidP="003C088B">
      <w:pPr>
        <w:pStyle w:val="Akapitzlist"/>
        <w:tabs>
          <w:tab w:val="left" w:pos="4395"/>
        </w:tabs>
        <w:autoSpaceDE w:val="0"/>
        <w:autoSpaceDN w:val="0"/>
        <w:adjustRightInd w:val="0"/>
        <w:spacing w:after="0" w:line="276" w:lineRule="auto"/>
        <w:ind w:left="0"/>
        <w:rPr>
          <w:rFonts w:ascii="Arial" w:hAnsi="Arial" w:cs="Arial"/>
          <w:bCs/>
          <w:color w:val="000000"/>
        </w:rPr>
      </w:pPr>
      <w:r w:rsidRPr="003C088B">
        <w:rPr>
          <w:rFonts w:ascii="Arial" w:hAnsi="Arial" w:cs="Arial"/>
          <w:bCs/>
          <w:color w:val="000000"/>
        </w:rPr>
        <w:t>Wykonawca w terminie 6 dni roboczych od daty umowy przygotuje raport metodyczny, zawierający koncepcję organizacji i realizacji prac badawczych. W raporcie metodycznym Wykonawca przekaże, w szczególności:</w:t>
      </w:r>
    </w:p>
    <w:p w14:paraId="23765E21" w14:textId="77777777" w:rsidR="005539C9" w:rsidRPr="003C088B" w:rsidRDefault="005539C9" w:rsidP="003C088B">
      <w:pPr>
        <w:pStyle w:val="Akapitzlist"/>
        <w:numPr>
          <w:ilvl w:val="0"/>
          <w:numId w:val="35"/>
        </w:numPr>
        <w:tabs>
          <w:tab w:val="left" w:pos="4395"/>
        </w:tabs>
        <w:autoSpaceDE w:val="0"/>
        <w:autoSpaceDN w:val="0"/>
        <w:adjustRightInd w:val="0"/>
        <w:spacing w:after="0" w:line="276" w:lineRule="auto"/>
        <w:rPr>
          <w:rFonts w:ascii="Arial" w:hAnsi="Arial" w:cs="Arial"/>
          <w:bCs/>
          <w:color w:val="000000"/>
        </w:rPr>
      </w:pPr>
      <w:r w:rsidRPr="003C088B">
        <w:rPr>
          <w:rFonts w:ascii="Arial" w:hAnsi="Arial" w:cs="Arial"/>
          <w:bCs/>
          <w:color w:val="000000"/>
        </w:rPr>
        <w:t xml:space="preserve">opis zarządzania przedsięwzięciem, </w:t>
      </w:r>
    </w:p>
    <w:p w14:paraId="0F05E16C" w14:textId="77777777" w:rsidR="005539C9" w:rsidRPr="003C088B" w:rsidRDefault="005539C9" w:rsidP="003C088B">
      <w:pPr>
        <w:pStyle w:val="Akapitzlist"/>
        <w:numPr>
          <w:ilvl w:val="0"/>
          <w:numId w:val="35"/>
        </w:numPr>
        <w:tabs>
          <w:tab w:val="left" w:pos="4395"/>
        </w:tabs>
        <w:autoSpaceDE w:val="0"/>
        <w:autoSpaceDN w:val="0"/>
        <w:adjustRightInd w:val="0"/>
        <w:spacing w:after="0" w:line="276" w:lineRule="auto"/>
        <w:rPr>
          <w:rFonts w:ascii="Arial" w:hAnsi="Arial" w:cs="Arial"/>
          <w:bCs/>
          <w:color w:val="000000"/>
        </w:rPr>
      </w:pPr>
      <w:r w:rsidRPr="003C088B">
        <w:rPr>
          <w:rFonts w:ascii="Arial" w:hAnsi="Arial" w:cs="Arial"/>
          <w:bCs/>
          <w:color w:val="000000"/>
        </w:rPr>
        <w:t>ewentualne dookreślenie celów szczegółowych i pytań badawczych,</w:t>
      </w:r>
    </w:p>
    <w:p w14:paraId="6FA5A002" w14:textId="77777777" w:rsidR="005539C9" w:rsidRPr="003C088B" w:rsidRDefault="005539C9" w:rsidP="003C088B">
      <w:pPr>
        <w:pStyle w:val="Akapitzlist"/>
        <w:numPr>
          <w:ilvl w:val="0"/>
          <w:numId w:val="35"/>
        </w:numPr>
        <w:tabs>
          <w:tab w:val="left" w:pos="4395"/>
        </w:tabs>
        <w:autoSpaceDE w:val="0"/>
        <w:autoSpaceDN w:val="0"/>
        <w:adjustRightInd w:val="0"/>
        <w:spacing w:after="0" w:line="276" w:lineRule="auto"/>
        <w:rPr>
          <w:rFonts w:ascii="Arial" w:hAnsi="Arial" w:cs="Arial"/>
          <w:bCs/>
          <w:color w:val="000000"/>
        </w:rPr>
      </w:pPr>
      <w:r w:rsidRPr="003C088B">
        <w:rPr>
          <w:rFonts w:ascii="Arial" w:hAnsi="Arial" w:cs="Arial"/>
          <w:bCs/>
          <w:color w:val="000000"/>
        </w:rPr>
        <w:t xml:space="preserve">opis metodyki i charakterystykę doboru próby, w tym definicje głównych pojęć, </w:t>
      </w:r>
    </w:p>
    <w:p w14:paraId="3FF85A46" w14:textId="77777777" w:rsidR="005539C9" w:rsidRPr="003C088B" w:rsidRDefault="005539C9" w:rsidP="003C088B">
      <w:pPr>
        <w:pStyle w:val="Akapitzlist"/>
        <w:numPr>
          <w:ilvl w:val="0"/>
          <w:numId w:val="35"/>
        </w:numPr>
        <w:tabs>
          <w:tab w:val="left" w:pos="4395"/>
        </w:tabs>
        <w:autoSpaceDE w:val="0"/>
        <w:autoSpaceDN w:val="0"/>
        <w:adjustRightInd w:val="0"/>
        <w:spacing w:after="0" w:line="276" w:lineRule="auto"/>
        <w:rPr>
          <w:rFonts w:ascii="Arial" w:hAnsi="Arial" w:cs="Arial"/>
          <w:bCs/>
          <w:color w:val="000000"/>
        </w:rPr>
      </w:pPr>
      <w:r w:rsidRPr="003C088B">
        <w:rPr>
          <w:rFonts w:ascii="Arial" w:hAnsi="Arial" w:cs="Arial"/>
          <w:bCs/>
          <w:color w:val="000000"/>
        </w:rPr>
        <w:t xml:space="preserve">propozycję scenariusza wywiadów, </w:t>
      </w:r>
    </w:p>
    <w:p w14:paraId="35ABF87C" w14:textId="77777777" w:rsidR="005539C9" w:rsidRPr="003C088B" w:rsidRDefault="005539C9" w:rsidP="003C088B">
      <w:pPr>
        <w:pStyle w:val="Akapitzlist"/>
        <w:numPr>
          <w:ilvl w:val="0"/>
          <w:numId w:val="35"/>
        </w:numPr>
        <w:tabs>
          <w:tab w:val="left" w:pos="4395"/>
        </w:tabs>
        <w:autoSpaceDE w:val="0"/>
        <w:autoSpaceDN w:val="0"/>
        <w:adjustRightInd w:val="0"/>
        <w:spacing w:after="0" w:line="276" w:lineRule="auto"/>
        <w:rPr>
          <w:rFonts w:ascii="Arial" w:hAnsi="Arial" w:cs="Arial"/>
          <w:bCs/>
          <w:color w:val="000000"/>
        </w:rPr>
      </w:pPr>
      <w:r w:rsidRPr="003C088B">
        <w:rPr>
          <w:rFonts w:ascii="Arial" w:hAnsi="Arial" w:cs="Arial"/>
          <w:bCs/>
          <w:color w:val="000000"/>
        </w:rPr>
        <w:t xml:space="preserve">opis planowanej rekrutacji, </w:t>
      </w:r>
    </w:p>
    <w:p w14:paraId="21688AB6" w14:textId="77777777" w:rsidR="005539C9" w:rsidRPr="003C088B" w:rsidRDefault="005539C9" w:rsidP="003C088B">
      <w:pPr>
        <w:pStyle w:val="Akapitzlist"/>
        <w:numPr>
          <w:ilvl w:val="0"/>
          <w:numId w:val="35"/>
        </w:numPr>
        <w:tabs>
          <w:tab w:val="left" w:pos="4395"/>
        </w:tabs>
        <w:autoSpaceDE w:val="0"/>
        <w:autoSpaceDN w:val="0"/>
        <w:adjustRightInd w:val="0"/>
        <w:spacing w:after="0" w:line="276" w:lineRule="auto"/>
        <w:rPr>
          <w:rFonts w:ascii="Arial" w:hAnsi="Arial" w:cs="Arial"/>
          <w:bCs/>
          <w:color w:val="000000"/>
        </w:rPr>
      </w:pPr>
      <w:r w:rsidRPr="003C088B">
        <w:rPr>
          <w:rFonts w:ascii="Arial" w:hAnsi="Arial" w:cs="Arial"/>
          <w:bCs/>
          <w:color w:val="000000"/>
        </w:rPr>
        <w:t>plan badania pilotażowego,</w:t>
      </w:r>
    </w:p>
    <w:p w14:paraId="429E1D8B" w14:textId="77777777" w:rsidR="005539C9" w:rsidRPr="003C088B" w:rsidRDefault="005539C9" w:rsidP="003C088B">
      <w:pPr>
        <w:pStyle w:val="Akapitzlist"/>
        <w:numPr>
          <w:ilvl w:val="0"/>
          <w:numId w:val="35"/>
        </w:numPr>
        <w:tabs>
          <w:tab w:val="left" w:pos="4395"/>
        </w:tabs>
        <w:autoSpaceDE w:val="0"/>
        <w:autoSpaceDN w:val="0"/>
        <w:adjustRightInd w:val="0"/>
        <w:spacing w:after="0" w:line="276" w:lineRule="auto"/>
        <w:rPr>
          <w:rFonts w:ascii="Arial" w:hAnsi="Arial" w:cs="Arial"/>
          <w:bCs/>
          <w:color w:val="000000"/>
        </w:rPr>
      </w:pPr>
      <w:r w:rsidRPr="003C088B">
        <w:rPr>
          <w:rFonts w:ascii="Arial" w:hAnsi="Arial" w:cs="Arial"/>
          <w:bCs/>
          <w:color w:val="000000"/>
        </w:rPr>
        <w:t>plan raportu analitycznego,</w:t>
      </w:r>
    </w:p>
    <w:p w14:paraId="46E02487" w14:textId="77777777" w:rsidR="005539C9" w:rsidRPr="003C088B" w:rsidRDefault="005539C9" w:rsidP="003C088B">
      <w:pPr>
        <w:pStyle w:val="Akapitzlist"/>
        <w:numPr>
          <w:ilvl w:val="0"/>
          <w:numId w:val="35"/>
        </w:numPr>
        <w:tabs>
          <w:tab w:val="left" w:pos="4395"/>
        </w:tabs>
        <w:autoSpaceDE w:val="0"/>
        <w:autoSpaceDN w:val="0"/>
        <w:adjustRightInd w:val="0"/>
        <w:spacing w:after="0" w:line="276" w:lineRule="auto"/>
        <w:rPr>
          <w:rFonts w:ascii="Arial" w:hAnsi="Arial" w:cs="Arial"/>
          <w:bCs/>
          <w:color w:val="000000"/>
        </w:rPr>
      </w:pPr>
      <w:r w:rsidRPr="003C088B">
        <w:rPr>
          <w:rFonts w:ascii="Arial" w:hAnsi="Arial" w:cs="Arial"/>
          <w:bCs/>
          <w:color w:val="000000"/>
        </w:rPr>
        <w:t>harmonogram prac.</w:t>
      </w:r>
    </w:p>
    <w:p w14:paraId="1FE63061" w14:textId="77777777" w:rsidR="005539C9" w:rsidRPr="003C088B" w:rsidRDefault="005539C9" w:rsidP="003C088B">
      <w:pPr>
        <w:pStyle w:val="Akapitzlist"/>
        <w:tabs>
          <w:tab w:val="left" w:pos="4395"/>
        </w:tabs>
        <w:autoSpaceDE w:val="0"/>
        <w:autoSpaceDN w:val="0"/>
        <w:adjustRightInd w:val="0"/>
        <w:spacing w:after="0" w:line="276" w:lineRule="auto"/>
        <w:ind w:left="0"/>
        <w:jc w:val="both"/>
        <w:rPr>
          <w:rFonts w:ascii="Arial" w:hAnsi="Arial" w:cs="Arial"/>
          <w:bCs/>
          <w:color w:val="000000"/>
        </w:rPr>
      </w:pPr>
      <w:r w:rsidRPr="003C088B">
        <w:rPr>
          <w:rFonts w:ascii="Arial" w:hAnsi="Arial" w:cs="Arial"/>
          <w:bCs/>
          <w:color w:val="000000"/>
        </w:rPr>
        <w:t>Wykonawca przedstawi Zamawiającemu raport metodyczny drogą elektroniczną (e-mail) do 6 dni od daty umowy. W terminie 4 dni od otrzymania ww. raportu Zamawiający poinformuje Wykonawcę o jego akceptacji albo zaproponuje uzupełnienia lub zmiany. Wykonawca ma obowiązek uwzględnić proponowane przez Zamawiającego uzupełnienia lub zmiany w terminie 3 dni od ich otrzymania. Zamawiający ma 4 dni na akceptację poprawionej wersji raportu. Raport metodyczny badania musi być zgodny z zapisami Opisu Przedmiotu Zamówienia, złożoną ofertą oraz umową. Raport niespójny lub niepełny nie zostanie przyjęty przez Zamawiającego do oceny merytorycznej. Ostateczna wersja raportu metodycznego powstanie po uwzględnieniu wszystkich uwag Zamawiającego. Produktem tego etapu będzie raport metodyczny akceptowany przez Zamawiającego. Akceptacja przez Zamawiającego raportu metodycznego (w ramach korespondencji elektronicznej) będzie warunkiem dalszej realizacji prac oraz uprawnia Wykonawcę do przeprowadzenia badania pilotażowego.</w:t>
      </w:r>
    </w:p>
    <w:p w14:paraId="1C471963" w14:textId="77777777" w:rsidR="00BD4563" w:rsidRPr="003C088B" w:rsidRDefault="00BD4563" w:rsidP="003C088B">
      <w:pPr>
        <w:pStyle w:val="Akapitzlist"/>
        <w:tabs>
          <w:tab w:val="left" w:pos="4395"/>
        </w:tabs>
        <w:autoSpaceDE w:val="0"/>
        <w:autoSpaceDN w:val="0"/>
        <w:adjustRightInd w:val="0"/>
        <w:spacing w:after="0" w:line="276" w:lineRule="auto"/>
        <w:ind w:left="0"/>
        <w:rPr>
          <w:rFonts w:ascii="Arial" w:hAnsi="Arial" w:cs="Arial"/>
          <w:bCs/>
          <w:color w:val="000000"/>
        </w:rPr>
      </w:pPr>
    </w:p>
    <w:p w14:paraId="40704110" w14:textId="77777777" w:rsidR="003C6C88" w:rsidRPr="003C088B" w:rsidRDefault="005539C9" w:rsidP="003C088B">
      <w:pPr>
        <w:pStyle w:val="Akapitzlist"/>
        <w:tabs>
          <w:tab w:val="left" w:pos="4395"/>
        </w:tabs>
        <w:autoSpaceDE w:val="0"/>
        <w:autoSpaceDN w:val="0"/>
        <w:adjustRightInd w:val="0"/>
        <w:spacing w:after="0" w:line="276" w:lineRule="auto"/>
        <w:ind w:left="0"/>
        <w:jc w:val="both"/>
        <w:rPr>
          <w:rFonts w:ascii="Arial" w:hAnsi="Arial" w:cs="Arial"/>
          <w:b/>
          <w:bCs/>
          <w:color w:val="000000"/>
        </w:rPr>
      </w:pPr>
      <w:r w:rsidRPr="003C088B">
        <w:rPr>
          <w:rFonts w:ascii="Arial" w:hAnsi="Arial" w:cs="Arial"/>
          <w:b/>
          <w:bCs/>
          <w:color w:val="000000"/>
        </w:rPr>
        <w:t>Etap 2. Realizacja badania pilotażowego, przygotowanie podsumowania badania pilotażowego oraz korekta raportu metodycznego</w:t>
      </w:r>
      <w:r w:rsidR="003C6C88" w:rsidRPr="003C088B">
        <w:rPr>
          <w:rFonts w:ascii="Arial" w:hAnsi="Arial" w:cs="Arial"/>
          <w:b/>
          <w:bCs/>
          <w:color w:val="000000"/>
        </w:rPr>
        <w:t>.</w:t>
      </w:r>
    </w:p>
    <w:p w14:paraId="5CDAAAD7" w14:textId="29785A0B" w:rsidR="005539C9" w:rsidRPr="003C088B" w:rsidRDefault="005539C9" w:rsidP="003C088B">
      <w:pPr>
        <w:pStyle w:val="Akapitzlist"/>
        <w:tabs>
          <w:tab w:val="left" w:pos="4395"/>
        </w:tabs>
        <w:autoSpaceDE w:val="0"/>
        <w:autoSpaceDN w:val="0"/>
        <w:adjustRightInd w:val="0"/>
        <w:spacing w:after="0" w:line="276" w:lineRule="auto"/>
        <w:ind w:left="0"/>
        <w:jc w:val="both"/>
        <w:rPr>
          <w:rFonts w:ascii="Arial" w:hAnsi="Arial" w:cs="Arial"/>
          <w:bCs/>
          <w:color w:val="000000"/>
        </w:rPr>
      </w:pPr>
      <w:r w:rsidRPr="003C088B">
        <w:rPr>
          <w:rFonts w:ascii="Arial" w:hAnsi="Arial" w:cs="Arial"/>
          <w:bCs/>
          <w:color w:val="000000"/>
        </w:rPr>
        <w:lastRenderedPageBreak/>
        <w:t xml:space="preserve">Pilotaż będzie weryfikował trafność i poprawność scenariuszy wywiadów. Po przeprowadzeniu pilotażu badania nastąpi jego podsumowanie oraz ewentualna korekta raportu metodycznego. Konieczne jest zrealizowanie minimum 2 IDI z osobami pracującymi  oraz 2 IDI z osobami prowadzącymi działalność gospodarczą z możliwością włączenia uzyskanego materiału do materiału badawczego. Na podstawie wyników badania pilotażowego, jeśli wskażą one na taką konieczność, Wykonawca jest zobowiązany do dokonania niezbędnych zmian narzędzia badawczego. Akceptacja ostatecznego kształtu narzędzia badawczego przez Zamawiającego jest warunkiem wykorzystania go w badaniu. Wykonawca opracuje raport metodyczny po pilotażu ze sformułowanymi i uwzględnionymi wnioskami z pilotażu oraz wypracowanym kompletnym narzędziem badawczym. Scenariusze wywiadów powinny pomagać w realizacji celów szczegółowych i odpowiadać na pytania badawcze w sposób adekwatny do grupy badanych. </w:t>
      </w:r>
    </w:p>
    <w:p w14:paraId="4BD8DD63" w14:textId="77777777" w:rsidR="005539C9" w:rsidRPr="003C088B" w:rsidRDefault="005539C9" w:rsidP="003C088B">
      <w:pPr>
        <w:pStyle w:val="Akapitzlist"/>
        <w:tabs>
          <w:tab w:val="left" w:pos="4395"/>
        </w:tabs>
        <w:autoSpaceDE w:val="0"/>
        <w:autoSpaceDN w:val="0"/>
        <w:adjustRightInd w:val="0"/>
        <w:spacing w:after="0" w:line="276" w:lineRule="auto"/>
        <w:ind w:left="0"/>
        <w:jc w:val="both"/>
        <w:rPr>
          <w:rFonts w:ascii="Arial" w:hAnsi="Arial" w:cs="Arial"/>
          <w:bCs/>
          <w:color w:val="000000"/>
        </w:rPr>
      </w:pPr>
      <w:r w:rsidRPr="003C088B">
        <w:rPr>
          <w:rFonts w:ascii="Arial" w:hAnsi="Arial" w:cs="Arial"/>
          <w:bCs/>
          <w:color w:val="000000"/>
        </w:rPr>
        <w:t xml:space="preserve">Wykonawca przedstawi Zamawiającemu raport metodyczny po pilotażu (w ramach korespondencji elektronicznej) do 8 dni roboczych od akceptacji raportu metodycznego z Etapu 1. W terminie 4 dni roboczych od otrzymania ww. raportu, Zamawiający poinformuje Wykonawcę o jego akceptacji albo zaproponuje uzupełnienia lub zmiany. Wykonawca ma obowiązek uwzględnić proponowane przez Zamawiającego uzupełnienia lub zmiany w terminie 3 dni roboczych od ich otrzymania. Zamawiający ma 4 dni robocze na akceptację poprawionej wersji raportu. Akceptacja treści raportu metodycznego po pilotażu przez Zamawiającego (w ramach korespondencji elektronicznej) będzie warunkiem dalszej realizacji prac badawczo-analitycznych. Wykonawca dostarczy Zamawiającemu zaakceptowany raport metodyczny po pilotażu w wersji elektronicznej oraz papierowej podpisanej przez Wykonawcę oraz autora/autorów raportu i opatrzonej pieczęcią Wykonawcy. </w:t>
      </w:r>
    </w:p>
    <w:p w14:paraId="59B1EC4A" w14:textId="77777777" w:rsidR="005539C9" w:rsidRPr="003C088B" w:rsidRDefault="005539C9" w:rsidP="003C088B">
      <w:pPr>
        <w:pStyle w:val="Akapitzlist"/>
        <w:tabs>
          <w:tab w:val="left" w:pos="4395"/>
        </w:tabs>
        <w:autoSpaceDE w:val="0"/>
        <w:autoSpaceDN w:val="0"/>
        <w:adjustRightInd w:val="0"/>
        <w:spacing w:after="0" w:line="276" w:lineRule="auto"/>
        <w:ind w:left="0"/>
        <w:rPr>
          <w:rFonts w:ascii="Arial" w:hAnsi="Arial" w:cs="Arial"/>
          <w:bCs/>
          <w:color w:val="000000"/>
        </w:rPr>
      </w:pPr>
    </w:p>
    <w:p w14:paraId="19C2BE1C" w14:textId="77777777" w:rsidR="005539C9" w:rsidRPr="003C088B" w:rsidRDefault="005539C9" w:rsidP="003C088B">
      <w:pPr>
        <w:pStyle w:val="Akapitzlist"/>
        <w:tabs>
          <w:tab w:val="left" w:pos="4395"/>
        </w:tabs>
        <w:autoSpaceDE w:val="0"/>
        <w:autoSpaceDN w:val="0"/>
        <w:adjustRightInd w:val="0"/>
        <w:spacing w:after="0" w:line="276" w:lineRule="auto"/>
        <w:ind w:left="0"/>
        <w:rPr>
          <w:rFonts w:ascii="Arial" w:hAnsi="Arial" w:cs="Arial"/>
          <w:b/>
          <w:bCs/>
          <w:color w:val="000000"/>
        </w:rPr>
      </w:pPr>
      <w:r w:rsidRPr="003C088B">
        <w:rPr>
          <w:rFonts w:ascii="Arial" w:hAnsi="Arial" w:cs="Arial"/>
          <w:b/>
          <w:bCs/>
          <w:color w:val="000000"/>
        </w:rPr>
        <w:t xml:space="preserve">Etap 3. Rekrutacja respondentów, realizacja badań jakościowych. Czynności analityczne i przygotowanie raportu analitycznego. </w:t>
      </w:r>
    </w:p>
    <w:p w14:paraId="5F03E8E0" w14:textId="77777777" w:rsidR="005539C9" w:rsidRPr="003C088B" w:rsidRDefault="005539C9" w:rsidP="003C088B">
      <w:pPr>
        <w:pStyle w:val="Akapitzlist"/>
        <w:tabs>
          <w:tab w:val="left" w:pos="4395"/>
        </w:tabs>
        <w:autoSpaceDE w:val="0"/>
        <w:autoSpaceDN w:val="0"/>
        <w:adjustRightInd w:val="0"/>
        <w:spacing w:after="0" w:line="276" w:lineRule="auto"/>
        <w:ind w:left="0"/>
        <w:jc w:val="both"/>
        <w:rPr>
          <w:rFonts w:ascii="Arial" w:hAnsi="Arial" w:cs="Arial"/>
          <w:bCs/>
          <w:color w:val="000000"/>
        </w:rPr>
      </w:pPr>
      <w:r w:rsidRPr="003C088B">
        <w:rPr>
          <w:rFonts w:ascii="Arial" w:hAnsi="Arial" w:cs="Arial"/>
          <w:bCs/>
          <w:color w:val="000000"/>
        </w:rPr>
        <w:t>Po przeprowadzeniu pilotażu Wykonawca przystąpi do rekrutacji respondentów do badania.</w:t>
      </w:r>
    </w:p>
    <w:p w14:paraId="3409B5C3" w14:textId="77777777" w:rsidR="005539C9" w:rsidRPr="003C088B" w:rsidRDefault="005539C9" w:rsidP="003C088B">
      <w:pPr>
        <w:pStyle w:val="Akapitzlist"/>
        <w:tabs>
          <w:tab w:val="left" w:pos="4395"/>
        </w:tabs>
        <w:autoSpaceDE w:val="0"/>
        <w:autoSpaceDN w:val="0"/>
        <w:adjustRightInd w:val="0"/>
        <w:spacing w:after="0" w:line="276" w:lineRule="auto"/>
        <w:ind w:left="0"/>
        <w:jc w:val="both"/>
        <w:rPr>
          <w:rFonts w:ascii="Arial" w:hAnsi="Arial" w:cs="Arial"/>
          <w:bCs/>
          <w:color w:val="000000"/>
        </w:rPr>
      </w:pPr>
      <w:r w:rsidRPr="003C088B">
        <w:rPr>
          <w:rFonts w:ascii="Arial" w:hAnsi="Arial" w:cs="Arial"/>
          <w:bCs/>
          <w:color w:val="000000"/>
        </w:rPr>
        <w:t>Wymagania odnośnie respondentów:</w:t>
      </w:r>
    </w:p>
    <w:p w14:paraId="738ED241" w14:textId="77777777" w:rsidR="005539C9" w:rsidRPr="003C088B" w:rsidRDefault="005539C9" w:rsidP="003C088B">
      <w:pPr>
        <w:pStyle w:val="Akapitzlist"/>
        <w:numPr>
          <w:ilvl w:val="0"/>
          <w:numId w:val="34"/>
        </w:numPr>
        <w:tabs>
          <w:tab w:val="left" w:pos="4395"/>
        </w:tabs>
        <w:autoSpaceDE w:val="0"/>
        <w:autoSpaceDN w:val="0"/>
        <w:adjustRightInd w:val="0"/>
        <w:spacing w:after="0" w:line="276" w:lineRule="auto"/>
        <w:ind w:left="567" w:hanging="567"/>
        <w:jc w:val="both"/>
        <w:rPr>
          <w:rFonts w:ascii="Arial" w:hAnsi="Arial" w:cs="Arial"/>
          <w:bCs/>
          <w:color w:val="000000"/>
        </w:rPr>
      </w:pPr>
      <w:r w:rsidRPr="003C088B">
        <w:rPr>
          <w:rFonts w:ascii="Arial" w:hAnsi="Arial" w:cs="Arial"/>
          <w:bCs/>
          <w:color w:val="000000"/>
        </w:rPr>
        <w:t>osoby aktualnie zamieszkałe i pracujące w województwie lubelskim, z  minimum 8-letnim doświadczeniem zawodowym, zatrudnione w oparciu o umowę o  pracę, umowę cywilnoprawną lub prowadzące jednoosobową działalność gospodarczą z siedzibą w województwie lubelskim,</w:t>
      </w:r>
    </w:p>
    <w:p w14:paraId="4924EE57" w14:textId="77777777" w:rsidR="005539C9" w:rsidRPr="003C088B" w:rsidRDefault="005539C9" w:rsidP="003C088B">
      <w:pPr>
        <w:pStyle w:val="Akapitzlist"/>
        <w:numPr>
          <w:ilvl w:val="0"/>
          <w:numId w:val="34"/>
        </w:numPr>
        <w:tabs>
          <w:tab w:val="left" w:pos="4395"/>
        </w:tabs>
        <w:autoSpaceDE w:val="0"/>
        <w:autoSpaceDN w:val="0"/>
        <w:adjustRightInd w:val="0"/>
        <w:spacing w:after="0" w:line="276" w:lineRule="auto"/>
        <w:ind w:left="567" w:hanging="567"/>
        <w:jc w:val="both"/>
        <w:rPr>
          <w:rFonts w:ascii="Arial" w:hAnsi="Arial" w:cs="Arial"/>
          <w:bCs/>
          <w:color w:val="000000"/>
        </w:rPr>
      </w:pPr>
      <w:r w:rsidRPr="003C088B">
        <w:rPr>
          <w:rFonts w:ascii="Arial" w:hAnsi="Arial" w:cs="Arial"/>
          <w:bCs/>
          <w:color w:val="000000"/>
        </w:rPr>
        <w:t xml:space="preserve">min. 40% osób pracujących i min. 40% osób prowadzących działalność gospodarczą. </w:t>
      </w:r>
    </w:p>
    <w:p w14:paraId="28D85AA5" w14:textId="77777777" w:rsidR="005539C9" w:rsidRPr="003C088B" w:rsidRDefault="005539C9" w:rsidP="003C088B">
      <w:pPr>
        <w:pStyle w:val="Akapitzlist"/>
        <w:numPr>
          <w:ilvl w:val="0"/>
          <w:numId w:val="34"/>
        </w:numPr>
        <w:tabs>
          <w:tab w:val="left" w:pos="4395"/>
        </w:tabs>
        <w:autoSpaceDE w:val="0"/>
        <w:autoSpaceDN w:val="0"/>
        <w:adjustRightInd w:val="0"/>
        <w:spacing w:after="0" w:line="276" w:lineRule="auto"/>
        <w:ind w:left="567" w:hanging="567"/>
        <w:jc w:val="both"/>
        <w:rPr>
          <w:rFonts w:ascii="Arial" w:hAnsi="Arial" w:cs="Arial"/>
          <w:b/>
          <w:bCs/>
          <w:color w:val="000000"/>
        </w:rPr>
      </w:pPr>
      <w:r w:rsidRPr="003C088B">
        <w:rPr>
          <w:rFonts w:ascii="Arial" w:hAnsi="Arial" w:cs="Arial"/>
          <w:bCs/>
          <w:color w:val="000000"/>
        </w:rPr>
        <w:t xml:space="preserve">Aby osiągnąć założoną liczbę ścieżek karier, wykonawca musi liczyć się z kontynuowaniem naboru respondentów aż do osiągnięcia zadeklarowanej w ofercie liczby transkrypcji. Założono ją aby uzyskać szczegółowe i adekwatne ścieżki karier służące wypełnieniu celów szczegółowych badania. Zamawiający nie będzie udostępniał baz danych służących do rekrutacji badanych. Wykonawca zobowiązany jest do samodzielnego pozyskania respondentów do badania IDI. Możliwe jest wystawienie listu polecającego przez Zamawiającego. W celu sprawnej i terminowej realizacji badania Wykonawca powinien uwzględnić wszystkie koszty rekrutacji i realizacji wywiadów, w tym rekompensaty/honoraria/zestawy podarunkowe dla respondentów. </w:t>
      </w:r>
      <w:r w:rsidRPr="003C088B">
        <w:rPr>
          <w:rFonts w:ascii="Arial" w:hAnsi="Arial" w:cs="Arial"/>
          <w:b/>
          <w:bCs/>
          <w:color w:val="000000"/>
        </w:rPr>
        <w:t>Przeprowadzenie badań jakościowych w formie indywidualnych wywiadów pogłębionych (IDI).</w:t>
      </w:r>
    </w:p>
    <w:p w14:paraId="0F1A3A05" w14:textId="1428A706" w:rsidR="005539C9" w:rsidRPr="003C088B" w:rsidRDefault="005539C9" w:rsidP="003C088B">
      <w:pPr>
        <w:pStyle w:val="Akapitzlist"/>
        <w:numPr>
          <w:ilvl w:val="0"/>
          <w:numId w:val="34"/>
        </w:numPr>
        <w:tabs>
          <w:tab w:val="left" w:pos="4395"/>
        </w:tabs>
        <w:autoSpaceDE w:val="0"/>
        <w:autoSpaceDN w:val="0"/>
        <w:adjustRightInd w:val="0"/>
        <w:spacing w:after="0" w:line="276" w:lineRule="auto"/>
        <w:ind w:left="567" w:hanging="567"/>
        <w:jc w:val="both"/>
        <w:rPr>
          <w:rFonts w:ascii="Arial" w:hAnsi="Arial" w:cs="Arial"/>
          <w:bCs/>
          <w:color w:val="000000"/>
        </w:rPr>
      </w:pPr>
      <w:r w:rsidRPr="003C088B">
        <w:rPr>
          <w:rFonts w:ascii="Arial" w:hAnsi="Arial" w:cs="Arial"/>
          <w:bCs/>
          <w:color w:val="000000"/>
        </w:rPr>
        <w:t xml:space="preserve">Wykonawca przeprowadzi minimum </w:t>
      </w:r>
      <w:r w:rsidR="00593FA1" w:rsidRPr="003C088B">
        <w:rPr>
          <w:rFonts w:ascii="Arial" w:hAnsi="Arial" w:cs="Arial"/>
          <w:bCs/>
          <w:color w:val="000000"/>
        </w:rPr>
        <w:t>140</w:t>
      </w:r>
      <w:r w:rsidR="001D0553" w:rsidRPr="003C088B">
        <w:rPr>
          <w:rFonts w:ascii="Arial" w:hAnsi="Arial" w:cs="Arial"/>
          <w:bCs/>
          <w:color w:val="000000"/>
        </w:rPr>
        <w:t xml:space="preserve"> </w:t>
      </w:r>
      <w:r w:rsidR="00E9453A" w:rsidRPr="003C088B">
        <w:rPr>
          <w:rFonts w:ascii="Arial" w:hAnsi="Arial" w:cs="Arial"/>
          <w:bCs/>
          <w:color w:val="000000"/>
        </w:rPr>
        <w:t>(w zależności od oferty)</w:t>
      </w:r>
      <w:r w:rsidRPr="003C088B">
        <w:rPr>
          <w:rFonts w:ascii="Arial" w:hAnsi="Arial" w:cs="Arial"/>
          <w:bCs/>
          <w:color w:val="000000"/>
        </w:rPr>
        <w:t xml:space="preserve"> IDI, na bazie których powstanie minimum </w:t>
      </w:r>
      <w:r w:rsidR="00E9453A" w:rsidRPr="003C088B">
        <w:rPr>
          <w:rFonts w:ascii="Arial" w:hAnsi="Arial" w:cs="Arial"/>
          <w:bCs/>
          <w:color w:val="000000"/>
        </w:rPr>
        <w:t>77 (w zależności od oferty)</w:t>
      </w:r>
      <w:r w:rsidRPr="003C088B">
        <w:rPr>
          <w:rFonts w:ascii="Arial" w:hAnsi="Arial" w:cs="Arial"/>
          <w:bCs/>
          <w:color w:val="000000"/>
        </w:rPr>
        <w:t xml:space="preserve"> unikalnych indywidualnych ścieżek kariery respondentów badania. Wywiady przeprowadzone zostaną na podstawie scenariusza będącego częścią składową raportu metodycznego. Czas trwania pojedynczego wywiadu: do 1,5 h. Wszystkie wywiady zostaną, za zgodą respondentów nagrane i utrwalone, a następnie zostaną poddane transkrypcji. </w:t>
      </w:r>
    </w:p>
    <w:p w14:paraId="7C308FA1" w14:textId="77777777" w:rsidR="005539C9" w:rsidRPr="003C088B" w:rsidRDefault="005539C9" w:rsidP="003C088B">
      <w:pPr>
        <w:pStyle w:val="Akapitzlist"/>
        <w:numPr>
          <w:ilvl w:val="0"/>
          <w:numId w:val="34"/>
        </w:numPr>
        <w:tabs>
          <w:tab w:val="left" w:pos="4395"/>
        </w:tabs>
        <w:autoSpaceDE w:val="0"/>
        <w:autoSpaceDN w:val="0"/>
        <w:adjustRightInd w:val="0"/>
        <w:spacing w:after="0" w:line="276" w:lineRule="auto"/>
        <w:ind w:left="567" w:hanging="567"/>
        <w:jc w:val="both"/>
        <w:rPr>
          <w:rFonts w:ascii="Arial" w:hAnsi="Arial" w:cs="Arial"/>
          <w:bCs/>
          <w:color w:val="000000"/>
        </w:rPr>
      </w:pPr>
      <w:r w:rsidRPr="003C088B">
        <w:rPr>
          <w:rFonts w:ascii="Arial" w:hAnsi="Arial" w:cs="Arial"/>
          <w:bCs/>
          <w:color w:val="000000"/>
        </w:rPr>
        <w:lastRenderedPageBreak/>
        <w:t>Wywiady mogą być realizowane technikami on-line tylko w uzasadnionych przez Wykonawcę przypadkach, za zgodą Zamawiającego, w ilości stanowiącej nie więcej niż 10% wszystkich wywiadów w ramach zamówienia.</w:t>
      </w:r>
    </w:p>
    <w:p w14:paraId="6E030E12" w14:textId="14B96146" w:rsidR="005539C9" w:rsidRPr="003C088B" w:rsidRDefault="005539C9" w:rsidP="003C088B">
      <w:pPr>
        <w:pStyle w:val="Akapitzlist"/>
        <w:numPr>
          <w:ilvl w:val="0"/>
          <w:numId w:val="34"/>
        </w:numPr>
        <w:tabs>
          <w:tab w:val="left" w:pos="4395"/>
        </w:tabs>
        <w:autoSpaceDE w:val="0"/>
        <w:autoSpaceDN w:val="0"/>
        <w:adjustRightInd w:val="0"/>
        <w:spacing w:after="0" w:line="276" w:lineRule="auto"/>
        <w:ind w:left="567" w:hanging="567"/>
        <w:jc w:val="both"/>
        <w:rPr>
          <w:rFonts w:ascii="Arial" w:hAnsi="Arial" w:cs="Arial"/>
          <w:bCs/>
          <w:color w:val="000000"/>
        </w:rPr>
      </w:pPr>
      <w:r w:rsidRPr="003C088B">
        <w:rPr>
          <w:rFonts w:ascii="Arial" w:hAnsi="Arial" w:cs="Arial"/>
          <w:bCs/>
          <w:color w:val="000000"/>
        </w:rPr>
        <w:t>Produktem końcowym tego etapu będzie raport analityczny wraz z opis każdej ze ścieżek powinien zawierać odpowiednio sformatowane kluczowe wypowiedzi respondenta udzielone w trakcie wywiadu, cytaty (w załączeniu do raportu), akceptowany przez Zamawiającego.</w:t>
      </w:r>
      <w:r w:rsidRPr="003C088B">
        <w:rPr>
          <w:rFonts w:ascii="Arial" w:hAnsi="Arial" w:cs="Arial"/>
          <w:b/>
          <w:bCs/>
          <w:color w:val="000000"/>
        </w:rPr>
        <w:t xml:space="preserve"> </w:t>
      </w:r>
      <w:r w:rsidRPr="003C088B">
        <w:rPr>
          <w:rFonts w:ascii="Arial" w:hAnsi="Arial" w:cs="Arial"/>
          <w:bCs/>
          <w:color w:val="000000"/>
        </w:rPr>
        <w:t>Zamawiający zaakceptuje końcowy raport analityczny lub sformułuje do niego uwagi w ciągu 4 dni roboczych od otrzymania materiału. Wykonawca w ciągu 3 dni roboczych odeśle skorygowany raport. Dalsze przekazywanie uwag przez Zamawiającego odbywać się będzie w ciągu 4 dni roboczych od otrzymania materiału, a i ich uwzględnianie przez Wykonawcę musi odbywać się w ciągu co najwyżej 3 dni roboczych. Wykonawca uwzględni wszystkie uwagi i przekaże Zamawiającemu ww. materiał niewymagający dalszych poprawek, jednak nie później niż w ciągu 1</w:t>
      </w:r>
      <w:r w:rsidR="0084679F" w:rsidRPr="003C088B">
        <w:rPr>
          <w:rFonts w:ascii="Arial" w:hAnsi="Arial" w:cs="Arial"/>
          <w:bCs/>
          <w:color w:val="000000"/>
        </w:rPr>
        <w:t>5</w:t>
      </w:r>
      <w:r w:rsidRPr="003C088B">
        <w:rPr>
          <w:rFonts w:ascii="Arial" w:hAnsi="Arial" w:cs="Arial"/>
          <w:bCs/>
          <w:color w:val="000000"/>
        </w:rPr>
        <w:t>0 dni kalendarzowych od daty umowy. Wykonawca dostarczy Zamawiającemu zaakceptowany końcowy raport analityczny (ekspertyzę) w wersji elektronicznej oraz papierowej z podpisem i pieczęcią.</w:t>
      </w:r>
    </w:p>
    <w:p w14:paraId="063FA8AD" w14:textId="77777777" w:rsidR="005539C9" w:rsidRPr="003C088B" w:rsidRDefault="005539C9" w:rsidP="003C088B">
      <w:pPr>
        <w:pStyle w:val="Akapitzlist"/>
        <w:numPr>
          <w:ilvl w:val="0"/>
          <w:numId w:val="34"/>
        </w:numPr>
        <w:tabs>
          <w:tab w:val="left" w:pos="4395"/>
        </w:tabs>
        <w:autoSpaceDE w:val="0"/>
        <w:autoSpaceDN w:val="0"/>
        <w:adjustRightInd w:val="0"/>
        <w:spacing w:after="0" w:line="276" w:lineRule="auto"/>
        <w:ind w:left="567" w:hanging="567"/>
        <w:jc w:val="both"/>
        <w:rPr>
          <w:rFonts w:ascii="Arial" w:hAnsi="Arial" w:cs="Arial"/>
          <w:bCs/>
          <w:color w:val="000000"/>
        </w:rPr>
      </w:pPr>
      <w:r w:rsidRPr="003C088B">
        <w:rPr>
          <w:rFonts w:ascii="Arial" w:hAnsi="Arial" w:cs="Arial"/>
          <w:bCs/>
          <w:color w:val="000000"/>
        </w:rPr>
        <w:t>Raport z badań będzie zawierał:</w:t>
      </w:r>
    </w:p>
    <w:p w14:paraId="5336AA1F" w14:textId="77777777" w:rsidR="005539C9" w:rsidRPr="003C088B" w:rsidRDefault="005539C9" w:rsidP="003C088B">
      <w:pPr>
        <w:pStyle w:val="Akapitzlist"/>
        <w:numPr>
          <w:ilvl w:val="0"/>
          <w:numId w:val="34"/>
        </w:numPr>
        <w:tabs>
          <w:tab w:val="left" w:pos="4395"/>
        </w:tabs>
        <w:autoSpaceDE w:val="0"/>
        <w:autoSpaceDN w:val="0"/>
        <w:adjustRightInd w:val="0"/>
        <w:spacing w:after="0" w:line="276" w:lineRule="auto"/>
        <w:ind w:left="567" w:hanging="567"/>
        <w:jc w:val="both"/>
        <w:rPr>
          <w:rFonts w:ascii="Arial" w:hAnsi="Arial" w:cs="Arial"/>
          <w:bCs/>
          <w:color w:val="000000"/>
        </w:rPr>
      </w:pPr>
      <w:r w:rsidRPr="003C088B">
        <w:rPr>
          <w:rFonts w:ascii="Arial" w:hAnsi="Arial" w:cs="Arial"/>
          <w:bCs/>
          <w:color w:val="000000"/>
        </w:rPr>
        <w:t>metodykę badania,</w:t>
      </w:r>
    </w:p>
    <w:p w14:paraId="732946B8" w14:textId="77777777" w:rsidR="005539C9" w:rsidRPr="003C088B" w:rsidRDefault="005539C9" w:rsidP="003C088B">
      <w:pPr>
        <w:pStyle w:val="Akapitzlist"/>
        <w:numPr>
          <w:ilvl w:val="0"/>
          <w:numId w:val="34"/>
        </w:numPr>
        <w:tabs>
          <w:tab w:val="left" w:pos="4395"/>
        </w:tabs>
        <w:autoSpaceDE w:val="0"/>
        <w:autoSpaceDN w:val="0"/>
        <w:adjustRightInd w:val="0"/>
        <w:spacing w:after="0" w:line="276" w:lineRule="auto"/>
        <w:ind w:left="567" w:hanging="567"/>
        <w:jc w:val="both"/>
        <w:rPr>
          <w:rFonts w:ascii="Arial" w:hAnsi="Arial" w:cs="Arial"/>
          <w:bCs/>
          <w:color w:val="000000"/>
        </w:rPr>
      </w:pPr>
      <w:r w:rsidRPr="003C088B">
        <w:rPr>
          <w:rFonts w:ascii="Arial" w:hAnsi="Arial" w:cs="Arial"/>
          <w:bCs/>
          <w:color w:val="000000"/>
        </w:rPr>
        <w:t xml:space="preserve">szczegółowe prezentację indywidualne ścieżki karier </w:t>
      </w:r>
    </w:p>
    <w:p w14:paraId="118AEA6C" w14:textId="77777777" w:rsidR="005539C9" w:rsidRPr="003C088B" w:rsidRDefault="005539C9" w:rsidP="003C088B">
      <w:pPr>
        <w:pStyle w:val="Akapitzlist"/>
        <w:numPr>
          <w:ilvl w:val="0"/>
          <w:numId w:val="34"/>
        </w:numPr>
        <w:tabs>
          <w:tab w:val="left" w:pos="4395"/>
        </w:tabs>
        <w:autoSpaceDE w:val="0"/>
        <w:autoSpaceDN w:val="0"/>
        <w:adjustRightInd w:val="0"/>
        <w:spacing w:after="0" w:line="276" w:lineRule="auto"/>
        <w:ind w:left="567" w:hanging="567"/>
        <w:jc w:val="both"/>
        <w:rPr>
          <w:rFonts w:ascii="Arial" w:hAnsi="Arial" w:cs="Arial"/>
          <w:bCs/>
          <w:color w:val="000000"/>
        </w:rPr>
      </w:pPr>
      <w:r w:rsidRPr="003C088B">
        <w:rPr>
          <w:rFonts w:ascii="Arial" w:hAnsi="Arial" w:cs="Arial"/>
          <w:bCs/>
          <w:color w:val="000000"/>
        </w:rPr>
        <w:t>syntezę dotyczącą dobrych praktyk w zakresie doskonalenia i  wykorzystania umiejętności kluczowych oraz unikalnych z uwzględnieniem sposobów świadczenia pracy,</w:t>
      </w:r>
    </w:p>
    <w:p w14:paraId="194FE22A" w14:textId="77777777" w:rsidR="005539C9" w:rsidRPr="003C088B" w:rsidRDefault="005539C9" w:rsidP="003C088B">
      <w:pPr>
        <w:pStyle w:val="Akapitzlist"/>
        <w:numPr>
          <w:ilvl w:val="0"/>
          <w:numId w:val="34"/>
        </w:numPr>
        <w:tabs>
          <w:tab w:val="left" w:pos="4395"/>
        </w:tabs>
        <w:autoSpaceDE w:val="0"/>
        <w:autoSpaceDN w:val="0"/>
        <w:adjustRightInd w:val="0"/>
        <w:spacing w:after="0" w:line="276" w:lineRule="auto"/>
        <w:ind w:left="567" w:hanging="567"/>
        <w:jc w:val="both"/>
        <w:rPr>
          <w:rFonts w:ascii="Arial" w:hAnsi="Arial" w:cs="Arial"/>
          <w:bCs/>
          <w:color w:val="000000"/>
        </w:rPr>
      </w:pPr>
      <w:r w:rsidRPr="003C088B">
        <w:rPr>
          <w:rFonts w:ascii="Arial" w:hAnsi="Arial" w:cs="Arial"/>
          <w:bCs/>
          <w:color w:val="000000"/>
        </w:rPr>
        <w:t>wnioski i rekomendacje z propozycją podmiotów wdrażających, ryzyk i  skutków wdrożenia.</w:t>
      </w:r>
    </w:p>
    <w:p w14:paraId="04C011C4" w14:textId="3ADFC5EC" w:rsidR="00C87EF0" w:rsidRPr="003C088B" w:rsidRDefault="00105CC2" w:rsidP="003C088B">
      <w:pPr>
        <w:pStyle w:val="Akapitzlist"/>
        <w:tabs>
          <w:tab w:val="left" w:pos="4395"/>
        </w:tabs>
        <w:autoSpaceDE w:val="0"/>
        <w:autoSpaceDN w:val="0"/>
        <w:adjustRightInd w:val="0"/>
        <w:spacing w:after="0" w:line="276" w:lineRule="auto"/>
        <w:ind w:left="0"/>
        <w:jc w:val="both"/>
        <w:rPr>
          <w:rFonts w:ascii="Arial" w:hAnsi="Arial" w:cs="Arial"/>
          <w:bCs/>
          <w:color w:val="000000"/>
        </w:rPr>
      </w:pPr>
      <w:r w:rsidRPr="003C088B">
        <w:rPr>
          <w:rFonts w:ascii="Arial" w:hAnsi="Arial" w:cs="Arial"/>
        </w:rPr>
        <w:t xml:space="preserve">Wszystkie infografiki, schematy, wykresy, mapy osadzone w tekście </w:t>
      </w:r>
      <w:r w:rsidR="00324A40" w:rsidRPr="003C088B">
        <w:rPr>
          <w:rFonts w:ascii="Arial" w:hAnsi="Arial" w:cs="Arial"/>
        </w:rPr>
        <w:t xml:space="preserve">końcowego </w:t>
      </w:r>
      <w:r w:rsidR="00E57556" w:rsidRPr="003C088B">
        <w:rPr>
          <w:rFonts w:ascii="Arial" w:hAnsi="Arial" w:cs="Arial"/>
        </w:rPr>
        <w:t>ra</w:t>
      </w:r>
      <w:r w:rsidR="00324A40" w:rsidRPr="003C088B">
        <w:rPr>
          <w:rFonts w:ascii="Arial" w:hAnsi="Arial" w:cs="Arial"/>
        </w:rPr>
        <w:t>portu analitycznego</w:t>
      </w:r>
      <w:r w:rsidRPr="003C088B">
        <w:rPr>
          <w:rFonts w:ascii="Arial" w:hAnsi="Arial" w:cs="Arial"/>
        </w:rPr>
        <w:t xml:space="preserve"> muszą być dostarczone dodatkowo w plikach otwartych (w formacie .xlsx, formatach programów graficznych) umożliwiających edycję tych obiektów w późniejszym czasie przez wykonawcę usługi graficznej. </w:t>
      </w:r>
    </w:p>
    <w:p w14:paraId="6C1EC3CA" w14:textId="79DC3FB8" w:rsidR="00556EA7" w:rsidRPr="003C088B" w:rsidRDefault="00556EA7" w:rsidP="003C088B">
      <w:pPr>
        <w:pStyle w:val="Akapitzlist"/>
        <w:numPr>
          <w:ilvl w:val="0"/>
          <w:numId w:val="30"/>
        </w:numPr>
        <w:spacing w:after="0" w:line="276" w:lineRule="auto"/>
        <w:ind w:left="0" w:hanging="426"/>
        <w:jc w:val="both"/>
        <w:rPr>
          <w:rFonts w:ascii="Arial" w:hAnsi="Arial" w:cs="Arial"/>
        </w:rPr>
      </w:pPr>
      <w:r w:rsidRPr="003C088B">
        <w:rPr>
          <w:rFonts w:ascii="Arial" w:hAnsi="Arial" w:cs="Arial"/>
        </w:rPr>
        <w:t>Dla potrzeb umowy przyjmuje się, iż dniem roboczym jest dzień od poniedziałku do piątku, który nie jest dniem wolnym od pracy w rozumieniu ustawy z dnia 18 stycznia 1951 r. o dniach wolnych od pracy (Dz. U. z 2020 r. poz. 1920).</w:t>
      </w:r>
    </w:p>
    <w:p w14:paraId="2472042A" w14:textId="5F12B7B7" w:rsidR="00105CC2" w:rsidRPr="003C088B" w:rsidRDefault="00324A40" w:rsidP="003C088B">
      <w:pPr>
        <w:pStyle w:val="Akapitzlist"/>
        <w:numPr>
          <w:ilvl w:val="0"/>
          <w:numId w:val="30"/>
        </w:numPr>
        <w:spacing w:after="0" w:line="276" w:lineRule="auto"/>
        <w:ind w:left="0"/>
        <w:jc w:val="both"/>
        <w:rPr>
          <w:rFonts w:ascii="Arial" w:hAnsi="Arial" w:cs="Arial"/>
        </w:rPr>
      </w:pPr>
      <w:r w:rsidRPr="003C088B">
        <w:rPr>
          <w:rFonts w:ascii="Arial" w:hAnsi="Arial" w:cs="Arial"/>
        </w:rPr>
        <w:t>Końcowy r</w:t>
      </w:r>
      <w:r w:rsidR="00324218" w:rsidRPr="003C088B">
        <w:rPr>
          <w:rFonts w:ascii="Arial" w:hAnsi="Arial" w:cs="Arial"/>
        </w:rPr>
        <w:t>aport analityczny</w:t>
      </w:r>
      <w:r w:rsidR="009A1489" w:rsidRPr="003C088B">
        <w:rPr>
          <w:rFonts w:ascii="Arial" w:hAnsi="Arial" w:cs="Arial"/>
        </w:rPr>
        <w:t xml:space="preserve"> </w:t>
      </w:r>
      <w:r w:rsidR="00CA2049" w:rsidRPr="003C088B">
        <w:rPr>
          <w:rFonts w:ascii="Arial" w:hAnsi="Arial" w:cs="Arial"/>
        </w:rPr>
        <w:t>spełni wymagania służące zapewnieniu dostępności osobom ze szczególnymi potrzebami dotyczące dostępności cyfrowej pliku z ekspertyzą i są to wymagania określone w ustawie z dnia 4 kwietnia 2019 r. o dostępności cyfrowej stron internetowych i aplikacji mobilnych podmiotów publicznych. Wykonawca oświadcza, że ma niezbędną wiedzę i doświadczenie w zakresie standardów sieciowych i wytycznych, które dotyczą dostępności cyfrowej dla osób niepełnosprawnych, o których mowa w załączniku do ustawy z dnia 4 kwietnia 2019 r. o dostępności cyfrowej stron internetowych i aplikacji mobilnych podmiotów publicznych (Dz.</w:t>
      </w:r>
      <w:r w:rsidR="00736D1A" w:rsidRPr="003C088B">
        <w:rPr>
          <w:rFonts w:ascii="Arial" w:hAnsi="Arial" w:cs="Arial"/>
        </w:rPr>
        <w:t xml:space="preserve"> </w:t>
      </w:r>
      <w:r w:rsidR="00CA2049" w:rsidRPr="003C088B">
        <w:rPr>
          <w:rFonts w:ascii="Arial" w:hAnsi="Arial" w:cs="Arial"/>
        </w:rPr>
        <w:t>U. 20</w:t>
      </w:r>
      <w:r w:rsidR="004B3961" w:rsidRPr="003C088B">
        <w:rPr>
          <w:rFonts w:ascii="Arial" w:hAnsi="Arial" w:cs="Arial"/>
        </w:rPr>
        <w:t>23</w:t>
      </w:r>
      <w:r w:rsidR="00CA2049" w:rsidRPr="003C088B">
        <w:rPr>
          <w:rFonts w:ascii="Arial" w:hAnsi="Arial" w:cs="Arial"/>
        </w:rPr>
        <w:t xml:space="preserve"> r. poz. </w:t>
      </w:r>
      <w:r w:rsidR="004B3961" w:rsidRPr="003C088B">
        <w:rPr>
          <w:rFonts w:ascii="Arial" w:hAnsi="Arial" w:cs="Arial"/>
        </w:rPr>
        <w:t>1440</w:t>
      </w:r>
      <w:r w:rsidR="00CA2049" w:rsidRPr="003C088B">
        <w:rPr>
          <w:rFonts w:ascii="Arial" w:hAnsi="Arial" w:cs="Arial"/>
        </w:rPr>
        <w:t>).</w:t>
      </w:r>
    </w:p>
    <w:p w14:paraId="4E2267C5" w14:textId="77777777" w:rsidR="007D1E0F" w:rsidRPr="003C088B" w:rsidRDefault="0076204F" w:rsidP="003C088B">
      <w:pPr>
        <w:pStyle w:val="Akapitzlist"/>
        <w:numPr>
          <w:ilvl w:val="0"/>
          <w:numId w:val="30"/>
        </w:numPr>
        <w:spacing w:after="0" w:line="276" w:lineRule="auto"/>
        <w:ind w:left="0"/>
        <w:jc w:val="both"/>
        <w:rPr>
          <w:rFonts w:ascii="Arial" w:hAnsi="Arial" w:cs="Arial"/>
        </w:rPr>
      </w:pPr>
      <w:bookmarkStart w:id="0" w:name="_Hlk163220962"/>
      <w:r w:rsidRPr="003C088B">
        <w:rPr>
          <w:rFonts w:ascii="Arial" w:hAnsi="Arial" w:cs="Arial"/>
        </w:rPr>
        <w:t xml:space="preserve">W ciągu </w:t>
      </w:r>
      <w:r w:rsidR="006E3F26" w:rsidRPr="003C088B">
        <w:rPr>
          <w:rFonts w:ascii="Arial" w:hAnsi="Arial" w:cs="Arial"/>
        </w:rPr>
        <w:t xml:space="preserve">6 dni roboczych od daty zawarcia umowy Wykonawca </w:t>
      </w:r>
      <w:r w:rsidR="004150DF" w:rsidRPr="003C088B">
        <w:rPr>
          <w:rFonts w:ascii="Arial" w:hAnsi="Arial" w:cs="Arial"/>
        </w:rPr>
        <w:t>przedstawi</w:t>
      </w:r>
      <w:r w:rsidR="006E3F26" w:rsidRPr="003C088B">
        <w:rPr>
          <w:rFonts w:ascii="Arial" w:hAnsi="Arial" w:cs="Arial"/>
        </w:rPr>
        <w:t xml:space="preserve"> Zamawiającemu wstępną wersję raportu metodycznego.</w:t>
      </w:r>
      <w:bookmarkEnd w:id="0"/>
    </w:p>
    <w:p w14:paraId="619DC366" w14:textId="77777777" w:rsidR="0095017B" w:rsidRPr="003C088B" w:rsidRDefault="0040781B" w:rsidP="003C088B">
      <w:pPr>
        <w:pStyle w:val="Akapitzlist"/>
        <w:numPr>
          <w:ilvl w:val="0"/>
          <w:numId w:val="30"/>
        </w:numPr>
        <w:spacing w:after="0" w:line="276" w:lineRule="auto"/>
        <w:ind w:left="0"/>
        <w:jc w:val="both"/>
        <w:rPr>
          <w:rFonts w:ascii="Arial" w:hAnsi="Arial" w:cs="Arial"/>
        </w:rPr>
      </w:pPr>
      <w:r w:rsidRPr="003C088B">
        <w:rPr>
          <w:rFonts w:ascii="Arial" w:hAnsi="Arial" w:cs="Arial"/>
        </w:rPr>
        <w:t xml:space="preserve">Zamawiający po otrzymaniu od Wykonawcy </w:t>
      </w:r>
      <w:r w:rsidR="00CB7C5E" w:rsidRPr="003C088B">
        <w:rPr>
          <w:rFonts w:ascii="Arial" w:hAnsi="Arial" w:cs="Arial"/>
        </w:rPr>
        <w:t>końcowego raportu analitycznego</w:t>
      </w:r>
      <w:r w:rsidR="00066D8C" w:rsidRPr="003C088B">
        <w:rPr>
          <w:rFonts w:ascii="Arial" w:hAnsi="Arial" w:cs="Arial"/>
        </w:rPr>
        <w:t xml:space="preserve"> </w:t>
      </w:r>
      <w:r w:rsidRPr="003C088B">
        <w:rPr>
          <w:rFonts w:ascii="Arial" w:hAnsi="Arial" w:cs="Arial"/>
        </w:rPr>
        <w:t>sporządzone</w:t>
      </w:r>
      <w:r w:rsidR="00E540AF" w:rsidRPr="003C088B">
        <w:rPr>
          <w:rFonts w:ascii="Arial" w:hAnsi="Arial" w:cs="Arial"/>
        </w:rPr>
        <w:t>go</w:t>
      </w:r>
      <w:r w:rsidRPr="003C088B">
        <w:rPr>
          <w:rFonts w:ascii="Arial" w:hAnsi="Arial" w:cs="Arial"/>
        </w:rPr>
        <w:t xml:space="preserve"> przez Wykonawcę w ramach etapu </w:t>
      </w:r>
      <w:r w:rsidR="00E540AF" w:rsidRPr="003C088B">
        <w:rPr>
          <w:rFonts w:ascii="Arial" w:hAnsi="Arial" w:cs="Arial"/>
        </w:rPr>
        <w:t>4</w:t>
      </w:r>
      <w:r w:rsidRPr="003C088B">
        <w:rPr>
          <w:rFonts w:ascii="Arial" w:hAnsi="Arial" w:cs="Arial"/>
        </w:rPr>
        <w:t xml:space="preserve"> umowy sformułuje do nie</w:t>
      </w:r>
      <w:r w:rsidR="00E540AF" w:rsidRPr="003C088B">
        <w:rPr>
          <w:rFonts w:ascii="Arial" w:hAnsi="Arial" w:cs="Arial"/>
        </w:rPr>
        <w:t>go</w:t>
      </w:r>
      <w:r w:rsidRPr="003C088B">
        <w:rPr>
          <w:rFonts w:ascii="Arial" w:hAnsi="Arial" w:cs="Arial"/>
        </w:rPr>
        <w:t xml:space="preserve"> uwagi w ciągu 4 dni roboczych od </w:t>
      </w:r>
      <w:r w:rsidR="00BF38F7" w:rsidRPr="003C088B">
        <w:rPr>
          <w:rFonts w:ascii="Arial" w:hAnsi="Arial" w:cs="Arial"/>
        </w:rPr>
        <w:t>daty jego</w:t>
      </w:r>
      <w:r w:rsidRPr="003C088B">
        <w:rPr>
          <w:rFonts w:ascii="Arial" w:hAnsi="Arial" w:cs="Arial"/>
        </w:rPr>
        <w:t xml:space="preserve"> otrzymania. Wykonawca w ciągu </w:t>
      </w:r>
      <w:r w:rsidR="00F03C38" w:rsidRPr="003C088B">
        <w:rPr>
          <w:rFonts w:ascii="Arial" w:hAnsi="Arial" w:cs="Arial"/>
        </w:rPr>
        <w:t>4</w:t>
      </w:r>
      <w:r w:rsidRPr="003C088B">
        <w:rPr>
          <w:rFonts w:ascii="Arial" w:hAnsi="Arial" w:cs="Arial"/>
        </w:rPr>
        <w:t xml:space="preserve"> dni roboczych odeśle </w:t>
      </w:r>
      <w:r w:rsidR="00A36F76" w:rsidRPr="003C088B">
        <w:rPr>
          <w:rFonts w:ascii="Arial" w:hAnsi="Arial" w:cs="Arial"/>
        </w:rPr>
        <w:t>raport</w:t>
      </w:r>
      <w:r w:rsidR="00F03C38" w:rsidRPr="003C088B">
        <w:rPr>
          <w:rFonts w:ascii="Arial" w:hAnsi="Arial" w:cs="Arial"/>
        </w:rPr>
        <w:t xml:space="preserve"> </w:t>
      </w:r>
      <w:r w:rsidRPr="003C088B">
        <w:rPr>
          <w:rFonts w:ascii="Arial" w:hAnsi="Arial" w:cs="Arial"/>
        </w:rPr>
        <w:t>uwzględniając</w:t>
      </w:r>
      <w:r w:rsidR="007F4C96" w:rsidRPr="003C088B">
        <w:rPr>
          <w:rFonts w:ascii="Arial" w:hAnsi="Arial" w:cs="Arial"/>
        </w:rPr>
        <w:t>y</w:t>
      </w:r>
      <w:r w:rsidRPr="003C088B">
        <w:rPr>
          <w:rFonts w:ascii="Arial" w:hAnsi="Arial" w:cs="Arial"/>
        </w:rPr>
        <w:t xml:space="preserve"> uwagi Zamawiającego. Dalsze przekazywanie uwag przez Zamawiającego odbywać się będzie w ciągu </w:t>
      </w:r>
      <w:r w:rsidR="00222D26" w:rsidRPr="003C088B">
        <w:rPr>
          <w:rFonts w:ascii="Arial" w:hAnsi="Arial" w:cs="Arial"/>
        </w:rPr>
        <w:t>3</w:t>
      </w:r>
      <w:r w:rsidRPr="003C088B">
        <w:rPr>
          <w:rFonts w:ascii="Arial" w:hAnsi="Arial" w:cs="Arial"/>
        </w:rPr>
        <w:t xml:space="preserve"> dni roboczych od otrzymania raportu, a i ich uwzględnianie przez Wykonawcę musi odbywać się </w:t>
      </w:r>
      <w:r w:rsidR="00222D26" w:rsidRPr="003C088B">
        <w:rPr>
          <w:rFonts w:ascii="Arial" w:hAnsi="Arial" w:cs="Arial"/>
        </w:rPr>
        <w:t xml:space="preserve">również </w:t>
      </w:r>
      <w:r w:rsidRPr="003C088B">
        <w:rPr>
          <w:rFonts w:ascii="Arial" w:hAnsi="Arial" w:cs="Arial"/>
        </w:rPr>
        <w:t xml:space="preserve">w ciągu co najwyżej 3 dni roboczych. </w:t>
      </w:r>
      <w:r w:rsidR="00576ADB" w:rsidRPr="003C088B">
        <w:rPr>
          <w:rFonts w:ascii="Arial" w:hAnsi="Arial" w:cs="Arial"/>
        </w:rPr>
        <w:t xml:space="preserve">W przypadku dwukrotnego nieuwzględnienia uwag zgłoszonych Wykonawcy Zamawiający ma prawo wezwać Wykonawcę do ostatecznego uwzględnienia jego uwag wyznaczając termin nie krótszy niż 2 dni robocze, a w przypadku dalszego ich nieuwzględnienia przez Wykonawcę w wyznaczonym terminie Zamawiający ma prawo odmówić akceptacji raportu metodycznego oraz odstąpić od umowy. Z prawa do odstąpienia Zamawiający może skorzystać w </w:t>
      </w:r>
      <w:r w:rsidR="00576ADB" w:rsidRPr="003C088B">
        <w:rPr>
          <w:rFonts w:ascii="Arial" w:hAnsi="Arial" w:cs="Arial"/>
        </w:rPr>
        <w:lastRenderedPageBreak/>
        <w:t>ciągu 45 dni od dnia wysłania wezwania do Wykonawcy. Postanowienia § 11 ust. 4 i 5 umowy stosuje się odpowiednio.</w:t>
      </w:r>
    </w:p>
    <w:p w14:paraId="483B4572" w14:textId="77777777" w:rsidR="0095017B" w:rsidRPr="003C088B" w:rsidRDefault="00552AF7" w:rsidP="003C088B">
      <w:pPr>
        <w:pStyle w:val="Akapitzlist"/>
        <w:numPr>
          <w:ilvl w:val="0"/>
          <w:numId w:val="30"/>
        </w:numPr>
        <w:spacing w:after="0" w:line="276" w:lineRule="auto"/>
        <w:ind w:left="0"/>
        <w:jc w:val="both"/>
        <w:rPr>
          <w:rFonts w:ascii="Arial" w:hAnsi="Arial" w:cs="Arial"/>
        </w:rPr>
      </w:pPr>
      <w:r w:rsidRPr="003C088B">
        <w:rPr>
          <w:rFonts w:ascii="Arial" w:hAnsi="Arial" w:cs="Arial"/>
        </w:rPr>
        <w:t>Wykonawca w ciągu 1 dnia roboczego po zatwierdzeniu końcowego raportu analitycznego wyśle Zamawiającemu pełne transkrypcje wywiadów IDI wraz z dostępem do nagrań audio tych wywiadów, zestawienia danych respondentów wywiadów IDI</w:t>
      </w:r>
      <w:r w:rsidR="00651483" w:rsidRPr="003C088B">
        <w:rPr>
          <w:rFonts w:ascii="Arial" w:hAnsi="Arial" w:cs="Arial"/>
        </w:rPr>
        <w:t>.</w:t>
      </w:r>
    </w:p>
    <w:p w14:paraId="0369B5D4" w14:textId="77777777" w:rsidR="0095017B" w:rsidRPr="003C088B" w:rsidRDefault="0040781B" w:rsidP="003C088B">
      <w:pPr>
        <w:pStyle w:val="Akapitzlist"/>
        <w:numPr>
          <w:ilvl w:val="0"/>
          <w:numId w:val="30"/>
        </w:numPr>
        <w:spacing w:after="0" w:line="276" w:lineRule="auto"/>
        <w:ind w:left="0"/>
        <w:jc w:val="both"/>
        <w:rPr>
          <w:rFonts w:ascii="Arial" w:hAnsi="Arial" w:cs="Arial"/>
        </w:rPr>
      </w:pPr>
      <w:r w:rsidRPr="003C088B">
        <w:rPr>
          <w:rFonts w:ascii="Arial" w:hAnsi="Arial" w:cs="Arial"/>
        </w:rPr>
        <w:t xml:space="preserve">Po otrzymaniu papierowego egzemplarza </w:t>
      </w:r>
      <w:r w:rsidR="00F40D02" w:rsidRPr="003C088B">
        <w:rPr>
          <w:rFonts w:ascii="Arial" w:hAnsi="Arial" w:cs="Arial"/>
        </w:rPr>
        <w:t xml:space="preserve">raportu </w:t>
      </w:r>
      <w:r w:rsidRPr="003C088B">
        <w:rPr>
          <w:rFonts w:ascii="Arial" w:hAnsi="Arial" w:cs="Arial"/>
        </w:rPr>
        <w:t xml:space="preserve">(w wersji zaakceptowanej przez Zamawiającego) </w:t>
      </w:r>
      <w:r w:rsidR="00566BFB" w:rsidRPr="003C088B">
        <w:rPr>
          <w:rFonts w:ascii="Arial" w:hAnsi="Arial" w:cs="Arial"/>
        </w:rPr>
        <w:t xml:space="preserve">oraz </w:t>
      </w:r>
      <w:r w:rsidR="00FB3ED1" w:rsidRPr="003C088B">
        <w:rPr>
          <w:rFonts w:ascii="Arial" w:hAnsi="Arial" w:cs="Arial"/>
        </w:rPr>
        <w:t>w/w produktów</w:t>
      </w:r>
      <w:r w:rsidR="00A82982" w:rsidRPr="003C088B">
        <w:rPr>
          <w:rFonts w:ascii="Arial" w:hAnsi="Arial" w:cs="Arial"/>
        </w:rPr>
        <w:t xml:space="preserve"> </w:t>
      </w:r>
      <w:r w:rsidRPr="003C088B">
        <w:rPr>
          <w:rFonts w:ascii="Arial" w:hAnsi="Arial" w:cs="Arial"/>
        </w:rPr>
        <w:t>Zamawiający</w:t>
      </w:r>
      <w:r w:rsidR="00457500" w:rsidRPr="003C088B">
        <w:rPr>
          <w:rFonts w:ascii="Arial" w:hAnsi="Arial" w:cs="Arial"/>
        </w:rPr>
        <w:t>,</w:t>
      </w:r>
      <w:r w:rsidRPr="003C088B">
        <w:rPr>
          <w:rFonts w:ascii="Arial" w:hAnsi="Arial" w:cs="Arial"/>
        </w:rPr>
        <w:t xml:space="preserve"> </w:t>
      </w:r>
      <w:r w:rsidR="00566BFB" w:rsidRPr="003C088B">
        <w:rPr>
          <w:rFonts w:ascii="Arial" w:hAnsi="Arial" w:cs="Arial"/>
        </w:rPr>
        <w:t>w przypadku braku uwag</w:t>
      </w:r>
      <w:r w:rsidR="00457500" w:rsidRPr="003C088B">
        <w:rPr>
          <w:rFonts w:ascii="Arial" w:hAnsi="Arial" w:cs="Arial"/>
        </w:rPr>
        <w:t>,</w:t>
      </w:r>
      <w:r w:rsidR="00566BFB" w:rsidRPr="003C088B">
        <w:rPr>
          <w:rFonts w:ascii="Arial" w:hAnsi="Arial" w:cs="Arial"/>
        </w:rPr>
        <w:t xml:space="preserve"> </w:t>
      </w:r>
      <w:r w:rsidRPr="003C088B">
        <w:rPr>
          <w:rFonts w:ascii="Arial" w:hAnsi="Arial" w:cs="Arial"/>
        </w:rPr>
        <w:t xml:space="preserve">sporządzi pisemny protokół odbioru potwierdzający wykonanie przez Wykonawcę </w:t>
      </w:r>
      <w:r w:rsidR="009D6F8F" w:rsidRPr="003C088B">
        <w:rPr>
          <w:rFonts w:ascii="Arial" w:hAnsi="Arial" w:cs="Arial"/>
        </w:rPr>
        <w:t>przedmiotu u</w:t>
      </w:r>
      <w:r w:rsidRPr="003C088B">
        <w:rPr>
          <w:rFonts w:ascii="Arial" w:hAnsi="Arial" w:cs="Arial"/>
        </w:rPr>
        <w:t xml:space="preserve">mowy. </w:t>
      </w:r>
    </w:p>
    <w:p w14:paraId="578B90B2" w14:textId="77777777" w:rsidR="0095017B" w:rsidRPr="003C088B" w:rsidRDefault="00EF41E8" w:rsidP="003C088B">
      <w:pPr>
        <w:pStyle w:val="Akapitzlist"/>
        <w:numPr>
          <w:ilvl w:val="0"/>
          <w:numId w:val="30"/>
        </w:numPr>
        <w:spacing w:after="0" w:line="276" w:lineRule="auto"/>
        <w:ind w:left="0"/>
        <w:jc w:val="both"/>
        <w:rPr>
          <w:rFonts w:ascii="Arial" w:hAnsi="Arial" w:cs="Arial"/>
        </w:rPr>
      </w:pPr>
      <w:r w:rsidRPr="003C088B">
        <w:rPr>
          <w:rFonts w:ascii="Arial" w:hAnsi="Arial" w:cs="Arial"/>
        </w:rPr>
        <w:t>Zamawiający dokona odbioru przedmiotu umowy oraz jego poszczególnych części wyłącznie w</w:t>
      </w:r>
      <w:r w:rsidR="007A2386" w:rsidRPr="003C088B">
        <w:rPr>
          <w:rFonts w:ascii="Arial" w:hAnsi="Arial" w:cs="Arial"/>
        </w:rPr>
        <w:t> </w:t>
      </w:r>
      <w:r w:rsidRPr="003C088B">
        <w:rPr>
          <w:rFonts w:ascii="Arial" w:hAnsi="Arial" w:cs="Arial"/>
        </w:rPr>
        <w:t xml:space="preserve">przypadku spełnienia wszystkich wymagań określonych w OPZ oraz niniejszej umowie. Niespełnienie </w:t>
      </w:r>
      <w:r w:rsidR="002B4A7E" w:rsidRPr="003C088B">
        <w:rPr>
          <w:rFonts w:ascii="Arial" w:hAnsi="Arial" w:cs="Arial"/>
        </w:rPr>
        <w:t xml:space="preserve">któregokolwiek z </w:t>
      </w:r>
      <w:r w:rsidRPr="003C088B">
        <w:rPr>
          <w:rFonts w:ascii="Arial" w:hAnsi="Arial" w:cs="Arial"/>
        </w:rPr>
        <w:t>wymagań postawionych przez Zamawiającego oznaczać będzie wadliwość przedmiotu umowy lub jego części.</w:t>
      </w:r>
    </w:p>
    <w:p w14:paraId="1D5A5265" w14:textId="1F56947F" w:rsidR="00EB68E6" w:rsidRPr="003C088B" w:rsidRDefault="00EB68E6" w:rsidP="003C088B">
      <w:pPr>
        <w:pStyle w:val="Akapitzlist"/>
        <w:numPr>
          <w:ilvl w:val="0"/>
          <w:numId w:val="30"/>
        </w:numPr>
        <w:spacing w:after="0" w:line="276" w:lineRule="auto"/>
        <w:ind w:left="0"/>
        <w:jc w:val="both"/>
        <w:rPr>
          <w:rFonts w:ascii="Arial" w:hAnsi="Arial" w:cs="Arial"/>
        </w:rPr>
      </w:pPr>
      <w:r w:rsidRPr="003C088B">
        <w:rPr>
          <w:rFonts w:ascii="Arial" w:hAnsi="Arial" w:cs="Arial"/>
        </w:rPr>
        <w:t>Strony postanawiają, że przez „wadę" rozumie się:</w:t>
      </w:r>
    </w:p>
    <w:p w14:paraId="2D17A557" w14:textId="643918D1" w:rsidR="00EB68E6" w:rsidRPr="003C088B" w:rsidRDefault="00EB68E6" w:rsidP="003C088B">
      <w:pPr>
        <w:pStyle w:val="Akapitzlist"/>
        <w:numPr>
          <w:ilvl w:val="0"/>
          <w:numId w:val="25"/>
        </w:numPr>
        <w:tabs>
          <w:tab w:val="left" w:pos="142"/>
          <w:tab w:val="left" w:pos="284"/>
        </w:tabs>
        <w:spacing w:after="0" w:line="276" w:lineRule="auto"/>
        <w:ind w:left="0" w:firstLine="0"/>
        <w:jc w:val="both"/>
        <w:rPr>
          <w:rFonts w:ascii="Arial" w:hAnsi="Arial" w:cs="Arial"/>
        </w:rPr>
      </w:pPr>
      <w:r w:rsidRPr="003C088B">
        <w:rPr>
          <w:rFonts w:ascii="Arial" w:hAnsi="Arial" w:cs="Arial"/>
        </w:rPr>
        <w:t>każdy element przedmiotu umowy wykonany niezgodnie z umową lub</w:t>
      </w:r>
    </w:p>
    <w:p w14:paraId="7F2EBA5E" w14:textId="50A26B4E" w:rsidR="00EB68E6" w:rsidRPr="003C088B" w:rsidRDefault="00EB68E6" w:rsidP="003C088B">
      <w:pPr>
        <w:pStyle w:val="Akapitzlist"/>
        <w:numPr>
          <w:ilvl w:val="0"/>
          <w:numId w:val="25"/>
        </w:numPr>
        <w:tabs>
          <w:tab w:val="left" w:pos="142"/>
          <w:tab w:val="left" w:pos="284"/>
        </w:tabs>
        <w:spacing w:after="0" w:line="276" w:lineRule="auto"/>
        <w:ind w:left="0" w:firstLine="0"/>
        <w:jc w:val="both"/>
        <w:rPr>
          <w:rFonts w:ascii="Arial" w:hAnsi="Arial" w:cs="Arial"/>
        </w:rPr>
      </w:pPr>
      <w:r w:rsidRPr="003C088B">
        <w:rPr>
          <w:rFonts w:ascii="Arial" w:hAnsi="Arial" w:cs="Arial"/>
        </w:rPr>
        <w:t>brak właściwości przedmiotu umowy, o których istnieniu Wykonawca zapewniał Zamawiającego lub</w:t>
      </w:r>
    </w:p>
    <w:p w14:paraId="3AEEAB1C" w14:textId="77777777" w:rsidR="0095017B" w:rsidRPr="003C088B" w:rsidRDefault="00EB68E6" w:rsidP="003C088B">
      <w:pPr>
        <w:pStyle w:val="Akapitzlist"/>
        <w:tabs>
          <w:tab w:val="left" w:pos="0"/>
        </w:tabs>
        <w:spacing w:after="0" w:line="276" w:lineRule="auto"/>
        <w:ind w:left="0"/>
        <w:jc w:val="both"/>
        <w:rPr>
          <w:rFonts w:ascii="Arial" w:hAnsi="Arial" w:cs="Arial"/>
        </w:rPr>
      </w:pPr>
      <w:r w:rsidRPr="003C088B">
        <w:rPr>
          <w:rFonts w:ascii="Arial" w:hAnsi="Arial" w:cs="Arial"/>
        </w:rPr>
        <w:t>3) inne okoliczności stanowiące wadę w rozumieniu obowiązujących przepisów prawa.</w:t>
      </w:r>
    </w:p>
    <w:p w14:paraId="647D7F1E" w14:textId="16271EA5" w:rsidR="009D3AAE" w:rsidRPr="003C088B" w:rsidRDefault="00EB68E6" w:rsidP="003C088B">
      <w:pPr>
        <w:pStyle w:val="Akapitzlist"/>
        <w:tabs>
          <w:tab w:val="left" w:pos="0"/>
        </w:tabs>
        <w:spacing w:after="0" w:line="276" w:lineRule="auto"/>
        <w:ind w:left="0"/>
        <w:jc w:val="both"/>
        <w:rPr>
          <w:rFonts w:ascii="Arial" w:hAnsi="Arial" w:cs="Arial"/>
        </w:rPr>
      </w:pPr>
      <w:r w:rsidRPr="003C088B">
        <w:rPr>
          <w:rFonts w:ascii="Arial" w:hAnsi="Arial" w:cs="Arial"/>
        </w:rPr>
        <w:t>Przez „wady istotne" rozumie się w szczególności wady uniemożliwiające lub w znacznym stopniu utrudniające korzystanie z przedmiotu umowy lub jego elementów zgodnie z celem umowy, przeznaczeniem przedmiotu umowy, obowiązującymi przepisami i bez naruszania praw osób trzecich - w tym między innymi wady prawne. Natomiast przez „wady nieistotne” rozumie się wady inne niż wady istotne, w szczególności wady nie wpływające na normalne korzystanie z przedmiotu umowy.</w:t>
      </w:r>
    </w:p>
    <w:p w14:paraId="1D059E27" w14:textId="2C09A984" w:rsidR="00EF41E8" w:rsidRPr="003C088B" w:rsidRDefault="00EF41E8" w:rsidP="003C088B">
      <w:pPr>
        <w:pStyle w:val="Akapitzlist"/>
        <w:numPr>
          <w:ilvl w:val="0"/>
          <w:numId w:val="30"/>
        </w:numPr>
        <w:spacing w:after="0" w:line="276" w:lineRule="auto"/>
        <w:ind w:left="0"/>
        <w:jc w:val="both"/>
        <w:rPr>
          <w:rFonts w:ascii="Arial" w:hAnsi="Arial" w:cs="Arial"/>
        </w:rPr>
      </w:pPr>
      <w:r w:rsidRPr="003C088B">
        <w:rPr>
          <w:rFonts w:ascii="Arial" w:hAnsi="Arial" w:cs="Arial"/>
        </w:rPr>
        <w:t>Zamawiający dokon</w:t>
      </w:r>
      <w:r w:rsidR="00E96713" w:rsidRPr="003C088B">
        <w:rPr>
          <w:rFonts w:ascii="Arial" w:hAnsi="Arial" w:cs="Arial"/>
        </w:rPr>
        <w:t>ywał będzie</w:t>
      </w:r>
      <w:r w:rsidRPr="003C088B">
        <w:rPr>
          <w:rFonts w:ascii="Arial" w:hAnsi="Arial" w:cs="Arial"/>
        </w:rPr>
        <w:t xml:space="preserve"> oceny jakości i rzetelności przeprowadzonych czynności badawczych </w:t>
      </w:r>
      <w:r w:rsidR="00E96713" w:rsidRPr="003C088B">
        <w:rPr>
          <w:rFonts w:ascii="Arial" w:hAnsi="Arial" w:cs="Arial"/>
        </w:rPr>
        <w:t>oraz raportów, a</w:t>
      </w:r>
      <w:r w:rsidRPr="003C088B">
        <w:rPr>
          <w:rFonts w:ascii="Arial" w:hAnsi="Arial" w:cs="Arial"/>
        </w:rPr>
        <w:t xml:space="preserve"> w przypadku stwierdzenia </w:t>
      </w:r>
      <w:r w:rsidR="00EB68E6" w:rsidRPr="003C088B">
        <w:rPr>
          <w:rFonts w:ascii="Arial" w:hAnsi="Arial" w:cs="Arial"/>
        </w:rPr>
        <w:t>istotnych wad</w:t>
      </w:r>
      <w:r w:rsidRPr="003C088B">
        <w:rPr>
          <w:rFonts w:ascii="Arial" w:hAnsi="Arial" w:cs="Arial"/>
        </w:rPr>
        <w:t xml:space="preserve"> może </w:t>
      </w:r>
      <w:r w:rsidR="00EB68E6" w:rsidRPr="003C088B">
        <w:rPr>
          <w:rFonts w:ascii="Arial" w:hAnsi="Arial" w:cs="Arial"/>
        </w:rPr>
        <w:t>odmówić odbioru</w:t>
      </w:r>
      <w:r w:rsidRPr="003C088B">
        <w:rPr>
          <w:rFonts w:ascii="Arial" w:hAnsi="Arial" w:cs="Arial"/>
        </w:rPr>
        <w:t xml:space="preserve"> </w:t>
      </w:r>
      <w:r w:rsidR="002B4A7E" w:rsidRPr="003C088B">
        <w:rPr>
          <w:rFonts w:ascii="Arial" w:hAnsi="Arial" w:cs="Arial"/>
        </w:rPr>
        <w:t>przedmiotu umowy</w:t>
      </w:r>
      <w:r w:rsidRPr="003C088B">
        <w:rPr>
          <w:rFonts w:ascii="Arial" w:hAnsi="Arial" w:cs="Arial"/>
        </w:rPr>
        <w:t xml:space="preserve">. </w:t>
      </w:r>
      <w:r w:rsidR="002B4A7E" w:rsidRPr="003C088B">
        <w:rPr>
          <w:rFonts w:ascii="Arial" w:hAnsi="Arial" w:cs="Arial"/>
        </w:rPr>
        <w:t xml:space="preserve">Zamawiający będzie uprawniony stwierdzić </w:t>
      </w:r>
      <w:r w:rsidR="00EB68E6" w:rsidRPr="003C088B">
        <w:rPr>
          <w:rFonts w:ascii="Arial" w:hAnsi="Arial" w:cs="Arial"/>
        </w:rPr>
        <w:t>wady</w:t>
      </w:r>
      <w:r w:rsidRPr="003C088B">
        <w:rPr>
          <w:rFonts w:ascii="Arial" w:hAnsi="Arial" w:cs="Arial"/>
        </w:rPr>
        <w:t xml:space="preserve"> </w:t>
      </w:r>
      <w:r w:rsidR="00EB68E6" w:rsidRPr="003C088B">
        <w:rPr>
          <w:rFonts w:ascii="Arial" w:hAnsi="Arial" w:cs="Arial"/>
        </w:rPr>
        <w:t xml:space="preserve">istotne </w:t>
      </w:r>
      <w:r w:rsidR="002B4A7E" w:rsidRPr="003C088B">
        <w:rPr>
          <w:rFonts w:ascii="Arial" w:hAnsi="Arial" w:cs="Arial"/>
        </w:rPr>
        <w:t xml:space="preserve">przedmiotu umowy </w:t>
      </w:r>
      <w:r w:rsidR="00E96713" w:rsidRPr="003C088B">
        <w:rPr>
          <w:rFonts w:ascii="Arial" w:hAnsi="Arial" w:cs="Arial"/>
        </w:rPr>
        <w:t xml:space="preserve">lub jego części </w:t>
      </w:r>
      <w:r w:rsidR="002B4A7E" w:rsidRPr="003C088B">
        <w:rPr>
          <w:rFonts w:ascii="Arial" w:hAnsi="Arial" w:cs="Arial"/>
        </w:rPr>
        <w:t>w</w:t>
      </w:r>
      <w:r w:rsidR="007A2386" w:rsidRPr="003C088B">
        <w:rPr>
          <w:rFonts w:ascii="Arial" w:hAnsi="Arial" w:cs="Arial"/>
        </w:rPr>
        <w:t> </w:t>
      </w:r>
      <w:r w:rsidR="002B4A7E" w:rsidRPr="003C088B">
        <w:rPr>
          <w:rFonts w:ascii="Arial" w:hAnsi="Arial" w:cs="Arial"/>
        </w:rPr>
        <w:t>szczególności w następujących przypadkach</w:t>
      </w:r>
      <w:r w:rsidRPr="003C088B">
        <w:rPr>
          <w:rFonts w:ascii="Arial" w:hAnsi="Arial" w:cs="Arial"/>
        </w:rPr>
        <w:t xml:space="preserve">: </w:t>
      </w:r>
    </w:p>
    <w:p w14:paraId="396A96FA" w14:textId="4F359AD9" w:rsidR="00851B1D" w:rsidRPr="003C088B" w:rsidRDefault="00EF41E8" w:rsidP="003C088B">
      <w:pPr>
        <w:pStyle w:val="Akapitzlist"/>
        <w:numPr>
          <w:ilvl w:val="0"/>
          <w:numId w:val="22"/>
        </w:numPr>
        <w:tabs>
          <w:tab w:val="left" w:pos="284"/>
        </w:tabs>
        <w:spacing w:after="0" w:line="276" w:lineRule="auto"/>
        <w:ind w:left="0" w:firstLine="0"/>
        <w:jc w:val="both"/>
        <w:rPr>
          <w:rFonts w:ascii="Arial" w:hAnsi="Arial" w:cs="Arial"/>
        </w:rPr>
      </w:pPr>
      <w:r w:rsidRPr="003C088B">
        <w:rPr>
          <w:rFonts w:ascii="Arial" w:hAnsi="Arial" w:cs="Arial"/>
        </w:rPr>
        <w:t>w zakresie IDI: brak możliwości zrozumienia słów wypowiadanych przez respondenta w trakcie wywiadu, prowadzenie wywiadu przez nieprzygotowanego moderatora nie potrafiącego wyjaśnić wątpliwości podnoszonych przez respondenta, prowadzenie wywiadu wyłącznie poprzez odczytywanie pytań scenariusza</w:t>
      </w:r>
      <w:r w:rsidR="002B4A7E" w:rsidRPr="003C088B">
        <w:rPr>
          <w:rFonts w:ascii="Arial" w:hAnsi="Arial" w:cs="Arial"/>
        </w:rPr>
        <w:t>;</w:t>
      </w:r>
      <w:r w:rsidRPr="003C088B">
        <w:rPr>
          <w:rFonts w:ascii="Arial" w:hAnsi="Arial" w:cs="Arial"/>
        </w:rPr>
        <w:t xml:space="preserve"> </w:t>
      </w:r>
    </w:p>
    <w:p w14:paraId="0467A389" w14:textId="7AEAD1FA" w:rsidR="00EF41E8" w:rsidRPr="003C088B" w:rsidRDefault="00EF41E8" w:rsidP="003C088B">
      <w:pPr>
        <w:pStyle w:val="Akapitzlist"/>
        <w:numPr>
          <w:ilvl w:val="0"/>
          <w:numId w:val="22"/>
        </w:numPr>
        <w:tabs>
          <w:tab w:val="left" w:pos="284"/>
        </w:tabs>
        <w:spacing w:after="0" w:line="276" w:lineRule="auto"/>
        <w:ind w:left="0" w:firstLine="0"/>
        <w:jc w:val="both"/>
        <w:rPr>
          <w:rFonts w:ascii="Arial" w:hAnsi="Arial" w:cs="Arial"/>
        </w:rPr>
      </w:pPr>
      <w:r w:rsidRPr="003C088B">
        <w:rPr>
          <w:rFonts w:ascii="Arial" w:hAnsi="Arial" w:cs="Arial"/>
        </w:rPr>
        <w:t>dostarczenie Zamawiającemu któregokolwiek z produktów badania sporządzonego niezgodnie zapisami OPZ bądź nieuwzględniającego zgłoszonych uprzednio uwag Zamawiającego</w:t>
      </w:r>
      <w:r w:rsidR="002B4A7E" w:rsidRPr="003C088B">
        <w:rPr>
          <w:rFonts w:ascii="Arial" w:hAnsi="Arial" w:cs="Arial"/>
        </w:rPr>
        <w:t>;</w:t>
      </w:r>
    </w:p>
    <w:p w14:paraId="78909225" w14:textId="3F833569" w:rsidR="00EF41E8" w:rsidRPr="003C088B" w:rsidRDefault="00055C5D" w:rsidP="003C088B">
      <w:pPr>
        <w:pStyle w:val="Akapitzlist"/>
        <w:numPr>
          <w:ilvl w:val="0"/>
          <w:numId w:val="22"/>
        </w:numPr>
        <w:tabs>
          <w:tab w:val="left" w:pos="284"/>
        </w:tabs>
        <w:spacing w:after="0" w:line="276" w:lineRule="auto"/>
        <w:ind w:left="0" w:firstLine="0"/>
        <w:jc w:val="both"/>
        <w:rPr>
          <w:rFonts w:ascii="Arial" w:hAnsi="Arial" w:cs="Arial"/>
        </w:rPr>
      </w:pPr>
      <w:r w:rsidRPr="003C088B">
        <w:rPr>
          <w:rFonts w:ascii="Arial" w:hAnsi="Arial" w:cs="Arial"/>
        </w:rPr>
        <w:t xml:space="preserve">braku </w:t>
      </w:r>
      <w:r w:rsidR="0093538B" w:rsidRPr="003C088B">
        <w:rPr>
          <w:rFonts w:ascii="Arial" w:hAnsi="Arial" w:cs="Arial"/>
        </w:rPr>
        <w:t xml:space="preserve">korekty </w:t>
      </w:r>
      <w:r w:rsidR="00110028" w:rsidRPr="003C088B">
        <w:rPr>
          <w:rFonts w:ascii="Arial" w:hAnsi="Arial" w:cs="Arial"/>
        </w:rPr>
        <w:t>stylistycznej, językowej, edytorskiej</w:t>
      </w:r>
      <w:r w:rsidR="0050323C" w:rsidRPr="003C088B">
        <w:rPr>
          <w:rFonts w:ascii="Arial" w:hAnsi="Arial" w:cs="Arial"/>
        </w:rPr>
        <w:t xml:space="preserve"> </w:t>
      </w:r>
      <w:r w:rsidR="006C1C01" w:rsidRPr="003C088B">
        <w:rPr>
          <w:rFonts w:ascii="Arial" w:hAnsi="Arial" w:cs="Arial"/>
        </w:rPr>
        <w:t>- w</w:t>
      </w:r>
      <w:r w:rsidR="00EF41E8" w:rsidRPr="003C088B">
        <w:rPr>
          <w:rFonts w:ascii="Arial" w:hAnsi="Arial" w:cs="Arial"/>
        </w:rPr>
        <w:t xml:space="preserve">szystkie raporty, o których mowa w poszczególnych etapach </w:t>
      </w:r>
      <w:r w:rsidR="002B4A7E" w:rsidRPr="003C088B">
        <w:rPr>
          <w:rFonts w:ascii="Arial" w:hAnsi="Arial" w:cs="Arial"/>
        </w:rPr>
        <w:t>realizacji przedmiotu umowy</w:t>
      </w:r>
      <w:r w:rsidR="006C1C01" w:rsidRPr="003C088B">
        <w:rPr>
          <w:rFonts w:ascii="Arial" w:hAnsi="Arial" w:cs="Arial"/>
        </w:rPr>
        <w:t xml:space="preserve"> muszą być</w:t>
      </w:r>
      <w:r w:rsidR="00EF41E8" w:rsidRPr="003C088B">
        <w:rPr>
          <w:rFonts w:ascii="Arial" w:hAnsi="Arial" w:cs="Arial"/>
        </w:rPr>
        <w:t xml:space="preserve"> przygotowane zgodnie z regułami języka polskiego. Będą poddane przez Wykonawcę korekcie językowej, stylistycznej oraz edytorskiej (gdy ilość błędów interpunkcyjnych, literowych itp. będzie wskazywała na brak takiej korekty, tekst będzie zwracany do poprawy, zanim zostanie oceniony merytorycznie).</w:t>
      </w:r>
    </w:p>
    <w:p w14:paraId="1119FB08" w14:textId="56EC0B53" w:rsidR="00FE1E0D" w:rsidRPr="003C088B" w:rsidRDefault="00CD543E" w:rsidP="003C088B">
      <w:pPr>
        <w:pStyle w:val="Akapitzlist"/>
        <w:numPr>
          <w:ilvl w:val="0"/>
          <w:numId w:val="30"/>
        </w:numPr>
        <w:spacing w:after="0" w:line="276" w:lineRule="auto"/>
        <w:ind w:left="0"/>
        <w:jc w:val="both"/>
        <w:rPr>
          <w:rFonts w:ascii="Arial" w:hAnsi="Arial" w:cs="Arial"/>
        </w:rPr>
      </w:pPr>
      <w:r w:rsidRPr="003C088B">
        <w:rPr>
          <w:rFonts w:ascii="Arial" w:hAnsi="Arial" w:cs="Arial"/>
        </w:rPr>
        <w:t xml:space="preserve">Strony zgodnie ustalają, że przez termin wykonania całości przedmiotu umowy (pełnego zakresu przedmiotu umowy) rozumieją datę podpisania </w:t>
      </w:r>
      <w:r w:rsidR="009D4CB5" w:rsidRPr="003C088B">
        <w:rPr>
          <w:rFonts w:ascii="Arial" w:hAnsi="Arial" w:cs="Arial"/>
        </w:rPr>
        <w:t xml:space="preserve">przez Zamawiającego </w:t>
      </w:r>
      <w:r w:rsidRPr="003C088B">
        <w:rPr>
          <w:rFonts w:ascii="Arial" w:hAnsi="Arial" w:cs="Arial"/>
        </w:rPr>
        <w:t xml:space="preserve">protokołu odbioru końcowego przedmiotu umowy – bez wad istotnych, co oznacza, że Wykonawca </w:t>
      </w:r>
      <w:r w:rsidR="007024A8" w:rsidRPr="003C088B">
        <w:rPr>
          <w:rFonts w:ascii="Arial" w:hAnsi="Arial" w:cs="Arial"/>
        </w:rPr>
        <w:t>n</w:t>
      </w:r>
      <w:r w:rsidRPr="003C088B">
        <w:rPr>
          <w:rFonts w:ascii="Arial" w:hAnsi="Arial" w:cs="Arial"/>
        </w:rPr>
        <w:t xml:space="preserve">ie później niż na </w:t>
      </w:r>
      <w:r w:rsidR="00361358" w:rsidRPr="003C088B">
        <w:rPr>
          <w:rFonts w:ascii="Arial" w:hAnsi="Arial" w:cs="Arial"/>
        </w:rPr>
        <w:t xml:space="preserve">3 dni robocze </w:t>
      </w:r>
      <w:r w:rsidRPr="003C088B">
        <w:rPr>
          <w:rFonts w:ascii="Arial" w:hAnsi="Arial" w:cs="Arial"/>
        </w:rPr>
        <w:t xml:space="preserve">przed terminem wykonania </w:t>
      </w:r>
      <w:r w:rsidR="00787DB4" w:rsidRPr="003C088B">
        <w:rPr>
          <w:rFonts w:ascii="Arial" w:hAnsi="Arial" w:cs="Arial"/>
        </w:rPr>
        <w:t xml:space="preserve">całości </w:t>
      </w:r>
      <w:r w:rsidRPr="003C088B">
        <w:rPr>
          <w:rFonts w:ascii="Arial" w:hAnsi="Arial" w:cs="Arial"/>
        </w:rPr>
        <w:t xml:space="preserve">przedmiotu umowy zobowiązany jest wykonać w całości zakres </w:t>
      </w:r>
      <w:r w:rsidR="00787DB4" w:rsidRPr="003C088B">
        <w:rPr>
          <w:rFonts w:ascii="Arial" w:hAnsi="Arial" w:cs="Arial"/>
        </w:rPr>
        <w:t>czynności</w:t>
      </w:r>
      <w:r w:rsidRPr="003C088B">
        <w:rPr>
          <w:rFonts w:ascii="Arial" w:hAnsi="Arial" w:cs="Arial"/>
        </w:rPr>
        <w:t xml:space="preserve"> objętych umową, przekazać Zamawiającemu oświadczenie, że </w:t>
      </w:r>
      <w:r w:rsidR="00787DB4" w:rsidRPr="003C088B">
        <w:rPr>
          <w:rFonts w:ascii="Arial" w:hAnsi="Arial" w:cs="Arial"/>
        </w:rPr>
        <w:t>p</w:t>
      </w:r>
      <w:r w:rsidRPr="003C088B">
        <w:rPr>
          <w:rFonts w:ascii="Arial" w:hAnsi="Arial" w:cs="Arial"/>
        </w:rPr>
        <w:t xml:space="preserve">rzedmiot </w:t>
      </w:r>
      <w:r w:rsidR="00787DB4" w:rsidRPr="003C088B">
        <w:rPr>
          <w:rFonts w:ascii="Arial" w:hAnsi="Arial" w:cs="Arial"/>
        </w:rPr>
        <w:t>u</w:t>
      </w:r>
      <w:r w:rsidRPr="003C088B">
        <w:rPr>
          <w:rFonts w:ascii="Arial" w:hAnsi="Arial" w:cs="Arial"/>
        </w:rPr>
        <w:t xml:space="preserve">mowy został </w:t>
      </w:r>
      <w:r w:rsidR="009D4CB5" w:rsidRPr="003C088B">
        <w:rPr>
          <w:rFonts w:ascii="Arial" w:hAnsi="Arial" w:cs="Arial"/>
        </w:rPr>
        <w:t>wykona</w:t>
      </w:r>
      <w:r w:rsidRPr="003C088B">
        <w:rPr>
          <w:rFonts w:ascii="Arial" w:hAnsi="Arial" w:cs="Arial"/>
        </w:rPr>
        <w:t>n</w:t>
      </w:r>
      <w:r w:rsidR="00787DB4" w:rsidRPr="003C088B">
        <w:rPr>
          <w:rFonts w:ascii="Arial" w:hAnsi="Arial" w:cs="Arial"/>
        </w:rPr>
        <w:t>y</w:t>
      </w:r>
      <w:r w:rsidRPr="003C088B">
        <w:rPr>
          <w:rFonts w:ascii="Arial" w:hAnsi="Arial" w:cs="Arial"/>
        </w:rPr>
        <w:t xml:space="preserve"> w całości oraz przekazać Zamawiającemu </w:t>
      </w:r>
      <w:r w:rsidR="00787DB4" w:rsidRPr="003C088B">
        <w:rPr>
          <w:rFonts w:ascii="Arial" w:hAnsi="Arial" w:cs="Arial"/>
        </w:rPr>
        <w:t>wszelkie</w:t>
      </w:r>
      <w:r w:rsidRPr="003C088B">
        <w:rPr>
          <w:rFonts w:ascii="Arial" w:hAnsi="Arial" w:cs="Arial"/>
        </w:rPr>
        <w:t xml:space="preserve"> dokumenty określone w </w:t>
      </w:r>
      <w:r w:rsidR="00787DB4" w:rsidRPr="003C088B">
        <w:rPr>
          <w:rFonts w:ascii="Arial" w:hAnsi="Arial" w:cs="Arial"/>
        </w:rPr>
        <w:t>u</w:t>
      </w:r>
      <w:r w:rsidRPr="003C088B">
        <w:rPr>
          <w:rFonts w:ascii="Arial" w:hAnsi="Arial" w:cs="Arial"/>
        </w:rPr>
        <w:t>mowie.</w:t>
      </w:r>
    </w:p>
    <w:p w14:paraId="70704E12" w14:textId="4BFC8F1E" w:rsidR="00FE1E0D" w:rsidRPr="003C088B" w:rsidRDefault="00CA6C1F" w:rsidP="003C088B">
      <w:pPr>
        <w:pStyle w:val="Akapitzlist"/>
        <w:numPr>
          <w:ilvl w:val="0"/>
          <w:numId w:val="30"/>
        </w:numPr>
        <w:spacing w:after="0" w:line="276" w:lineRule="auto"/>
        <w:ind w:left="0"/>
        <w:jc w:val="both"/>
        <w:rPr>
          <w:rFonts w:ascii="Arial" w:hAnsi="Arial" w:cs="Arial"/>
        </w:rPr>
      </w:pPr>
      <w:r w:rsidRPr="003C088B">
        <w:rPr>
          <w:rFonts w:ascii="Arial" w:hAnsi="Arial" w:cs="Arial"/>
        </w:rPr>
        <w:t>P</w:t>
      </w:r>
      <w:r w:rsidR="00B217C8" w:rsidRPr="003C088B">
        <w:rPr>
          <w:rFonts w:ascii="Arial" w:hAnsi="Arial" w:cs="Arial"/>
        </w:rPr>
        <w:t>rotokół odbioru końcowego przedmiotu umowy</w:t>
      </w:r>
      <w:r w:rsidR="00FE1E0D" w:rsidRPr="003C088B">
        <w:rPr>
          <w:rFonts w:ascii="Arial" w:hAnsi="Arial" w:cs="Arial"/>
        </w:rPr>
        <w:t xml:space="preserve"> – bez </w:t>
      </w:r>
      <w:r w:rsidRPr="003C088B">
        <w:rPr>
          <w:rFonts w:ascii="Arial" w:hAnsi="Arial" w:cs="Arial"/>
        </w:rPr>
        <w:t>w</w:t>
      </w:r>
      <w:r w:rsidR="00FE1E0D" w:rsidRPr="003C088B">
        <w:rPr>
          <w:rFonts w:ascii="Arial" w:hAnsi="Arial" w:cs="Arial"/>
        </w:rPr>
        <w:t xml:space="preserve">ad istotnych, stanowić </w:t>
      </w:r>
      <w:r w:rsidR="00B217C8" w:rsidRPr="003C088B">
        <w:rPr>
          <w:rFonts w:ascii="Arial" w:hAnsi="Arial" w:cs="Arial"/>
        </w:rPr>
        <w:t>będ</w:t>
      </w:r>
      <w:r w:rsidR="00113030" w:rsidRPr="003C088B">
        <w:rPr>
          <w:rFonts w:ascii="Arial" w:hAnsi="Arial" w:cs="Arial"/>
        </w:rPr>
        <w:t>zie</w:t>
      </w:r>
      <w:r w:rsidR="00B217C8" w:rsidRPr="003C088B">
        <w:rPr>
          <w:rFonts w:ascii="Arial" w:hAnsi="Arial" w:cs="Arial"/>
        </w:rPr>
        <w:t xml:space="preserve"> </w:t>
      </w:r>
      <w:r w:rsidR="00FE1E0D" w:rsidRPr="003C088B">
        <w:rPr>
          <w:rFonts w:ascii="Arial" w:hAnsi="Arial" w:cs="Arial"/>
        </w:rPr>
        <w:t>podstawę do wystawienia przez Wykonawcę faktur</w:t>
      </w:r>
      <w:r w:rsidR="00113030" w:rsidRPr="003C088B">
        <w:rPr>
          <w:rFonts w:ascii="Arial" w:hAnsi="Arial" w:cs="Arial"/>
        </w:rPr>
        <w:t>y</w:t>
      </w:r>
      <w:r w:rsidR="00B217C8" w:rsidRPr="003C088B">
        <w:rPr>
          <w:rFonts w:ascii="Arial" w:hAnsi="Arial" w:cs="Arial"/>
        </w:rPr>
        <w:t>.</w:t>
      </w:r>
      <w:r w:rsidR="00FE1E0D" w:rsidRPr="003C088B">
        <w:rPr>
          <w:rFonts w:ascii="Arial" w:hAnsi="Arial" w:cs="Arial"/>
        </w:rPr>
        <w:t xml:space="preserve"> </w:t>
      </w:r>
    </w:p>
    <w:p w14:paraId="743B0444" w14:textId="7DB360C8" w:rsidR="009B452D" w:rsidRPr="003C088B" w:rsidRDefault="009B452D" w:rsidP="003C088B">
      <w:pPr>
        <w:pStyle w:val="Akapitzlist"/>
        <w:numPr>
          <w:ilvl w:val="0"/>
          <w:numId w:val="30"/>
        </w:numPr>
        <w:spacing w:after="0" w:line="276" w:lineRule="auto"/>
        <w:ind w:left="0"/>
        <w:jc w:val="both"/>
        <w:rPr>
          <w:rFonts w:ascii="Arial" w:hAnsi="Arial" w:cs="Arial"/>
        </w:rPr>
      </w:pPr>
      <w:r w:rsidRPr="003C088B">
        <w:rPr>
          <w:rFonts w:ascii="Arial" w:hAnsi="Arial" w:cs="Arial"/>
        </w:rPr>
        <w:t>Usuwanie wszelkich wad przedmiotu umowy będzie następować na koszt i ryzyko Wykonawcy.</w:t>
      </w:r>
    </w:p>
    <w:p w14:paraId="4D0D8177" w14:textId="09190F20" w:rsidR="009B452D" w:rsidRPr="003C088B" w:rsidRDefault="009B452D" w:rsidP="003C088B">
      <w:pPr>
        <w:pStyle w:val="Akapitzlist"/>
        <w:numPr>
          <w:ilvl w:val="0"/>
          <w:numId w:val="30"/>
        </w:numPr>
        <w:spacing w:after="0" w:line="276" w:lineRule="auto"/>
        <w:ind w:left="0"/>
        <w:jc w:val="both"/>
        <w:rPr>
          <w:rFonts w:ascii="Arial" w:hAnsi="Arial" w:cs="Arial"/>
        </w:rPr>
      </w:pPr>
      <w:r w:rsidRPr="003C088B">
        <w:rPr>
          <w:rFonts w:ascii="Arial" w:hAnsi="Arial" w:cs="Arial"/>
        </w:rPr>
        <w:t xml:space="preserve">W przypadku realizowania przez Wykonawcę czynności objętych przedmiotem umowy w sposób niezgodny z umową, Zamawiający ma prawo zażądać zmiany sposobu wykonywania umowy oraz </w:t>
      </w:r>
      <w:r w:rsidRPr="003C088B">
        <w:rPr>
          <w:rFonts w:ascii="Arial" w:hAnsi="Arial" w:cs="Arial"/>
        </w:rPr>
        <w:lastRenderedPageBreak/>
        <w:t>zlecić usunięcie wszelkich wad na koszt i ryzyko Wykonawcy – bez konieczności uzyskiwania upoważnienia sądowego, w tym także jeszcze przed całkowitym ukończeniem realizacji przedmiotu umowy (wykonanie zastępcze). Przed zleceniem zastępczego wykonania przedmiotu umowy innemu podmiotowi Zamawiający uprzednio wezwie Wykonawcę do wykonywania przedmiotu umowy zgodnie z umową, wyznaczając mu odpowiedni termin, nie krótszy niż 14 dni.</w:t>
      </w:r>
    </w:p>
    <w:p w14:paraId="34A04B5F" w14:textId="15C29B0F" w:rsidR="00EF41E8" w:rsidRPr="003C088B" w:rsidRDefault="00EF41E8" w:rsidP="003C088B">
      <w:pPr>
        <w:pStyle w:val="Akapitzlist"/>
        <w:spacing w:after="0" w:line="276" w:lineRule="auto"/>
        <w:ind w:left="0"/>
        <w:jc w:val="both"/>
        <w:rPr>
          <w:rFonts w:ascii="Arial" w:hAnsi="Arial" w:cs="Arial"/>
        </w:rPr>
      </w:pPr>
    </w:p>
    <w:p w14:paraId="66FFC366" w14:textId="79D0E07C" w:rsidR="00A64737" w:rsidRPr="003C088B" w:rsidRDefault="00A64737" w:rsidP="003C088B">
      <w:pPr>
        <w:spacing w:line="276" w:lineRule="auto"/>
        <w:jc w:val="center"/>
        <w:rPr>
          <w:rFonts w:ascii="Arial" w:hAnsi="Arial" w:cs="Arial"/>
          <w:b/>
          <w:bCs/>
          <w:sz w:val="22"/>
          <w:szCs w:val="22"/>
        </w:rPr>
      </w:pPr>
      <w:r w:rsidRPr="003C088B">
        <w:rPr>
          <w:rFonts w:ascii="Arial" w:hAnsi="Arial" w:cs="Arial"/>
          <w:b/>
          <w:bCs/>
          <w:sz w:val="22"/>
          <w:szCs w:val="22"/>
        </w:rPr>
        <w:t>Zespół badawczo - analityczny</w:t>
      </w:r>
    </w:p>
    <w:p w14:paraId="3FEC7BB1" w14:textId="3F8E761B" w:rsidR="00CB5B15" w:rsidRPr="003C088B" w:rsidRDefault="000E45B9" w:rsidP="003C088B">
      <w:pPr>
        <w:pStyle w:val="Default"/>
        <w:spacing w:line="276" w:lineRule="auto"/>
        <w:jc w:val="center"/>
        <w:rPr>
          <w:b/>
          <w:sz w:val="22"/>
          <w:szCs w:val="22"/>
        </w:rPr>
      </w:pPr>
      <w:r w:rsidRPr="003C088B">
        <w:rPr>
          <w:b/>
          <w:sz w:val="22"/>
          <w:szCs w:val="22"/>
        </w:rPr>
        <w:t xml:space="preserve">§ </w:t>
      </w:r>
      <w:r w:rsidR="00181E06" w:rsidRPr="003C088B">
        <w:rPr>
          <w:b/>
          <w:sz w:val="22"/>
          <w:szCs w:val="22"/>
        </w:rPr>
        <w:t>4</w:t>
      </w:r>
    </w:p>
    <w:p w14:paraId="1266E312" w14:textId="4C484E56" w:rsidR="00EF5359" w:rsidRPr="003C088B" w:rsidRDefault="00354507" w:rsidP="003C088B">
      <w:pPr>
        <w:pStyle w:val="Akapitzlist"/>
        <w:numPr>
          <w:ilvl w:val="0"/>
          <w:numId w:val="2"/>
        </w:numPr>
        <w:spacing w:after="0" w:line="276" w:lineRule="auto"/>
        <w:ind w:left="0"/>
        <w:jc w:val="both"/>
        <w:rPr>
          <w:rFonts w:ascii="Arial" w:hAnsi="Arial" w:cs="Arial"/>
        </w:rPr>
      </w:pPr>
      <w:r w:rsidRPr="003C088B">
        <w:rPr>
          <w:rFonts w:ascii="Arial" w:hAnsi="Arial" w:cs="Arial"/>
        </w:rPr>
        <w:t>Wykonawca skieruje do realizacji przedmiotu umowy zespół badawczo-analityczny, w skład którego wchodzić będzie co najmniej</w:t>
      </w:r>
      <w:r w:rsidR="00EF5359" w:rsidRPr="003C088B">
        <w:rPr>
          <w:rFonts w:ascii="Arial" w:hAnsi="Arial" w:cs="Arial"/>
        </w:rPr>
        <w:t>:</w:t>
      </w:r>
    </w:p>
    <w:p w14:paraId="6FE7FD06" w14:textId="0C29A297" w:rsidR="00EF5359" w:rsidRPr="003C088B" w:rsidRDefault="00B12BF6" w:rsidP="003C088B">
      <w:pPr>
        <w:pStyle w:val="Akapitzlist"/>
        <w:numPr>
          <w:ilvl w:val="0"/>
          <w:numId w:val="23"/>
        </w:numPr>
        <w:spacing w:after="0" w:line="276" w:lineRule="auto"/>
        <w:ind w:left="0"/>
        <w:jc w:val="both"/>
        <w:rPr>
          <w:rFonts w:ascii="Arial" w:hAnsi="Arial" w:cs="Arial"/>
        </w:rPr>
      </w:pPr>
      <w:r w:rsidRPr="003C088B">
        <w:rPr>
          <w:rFonts w:ascii="Arial" w:hAnsi="Arial" w:cs="Arial"/>
        </w:rPr>
        <w:t>Autor/</w:t>
      </w:r>
      <w:r w:rsidR="00E0474F" w:rsidRPr="003C088B">
        <w:rPr>
          <w:rFonts w:ascii="Arial" w:hAnsi="Arial" w:cs="Arial"/>
        </w:rPr>
        <w:t>Autor</w:t>
      </w:r>
      <w:r w:rsidR="00B25E19" w:rsidRPr="003C088B">
        <w:rPr>
          <w:rFonts w:ascii="Arial" w:hAnsi="Arial" w:cs="Arial"/>
        </w:rPr>
        <w:t xml:space="preserve">zy </w:t>
      </w:r>
      <w:r w:rsidR="00E0474F" w:rsidRPr="003C088B">
        <w:rPr>
          <w:rFonts w:ascii="Arial" w:hAnsi="Arial" w:cs="Arial"/>
        </w:rPr>
        <w:t>raportu</w:t>
      </w:r>
      <w:r w:rsidR="00B22739" w:rsidRPr="003C088B">
        <w:rPr>
          <w:rFonts w:ascii="Arial" w:hAnsi="Arial" w:cs="Arial"/>
        </w:rPr>
        <w:t xml:space="preserve"> metodycznego </w:t>
      </w:r>
      <w:r w:rsidR="0014424C" w:rsidRPr="003C088B">
        <w:rPr>
          <w:rFonts w:ascii="Arial" w:hAnsi="Arial" w:cs="Arial"/>
        </w:rPr>
        <w:t>i końcowego raportu analitycznego</w:t>
      </w:r>
      <w:r w:rsidR="008565B6" w:rsidRPr="003C088B">
        <w:rPr>
          <w:rFonts w:ascii="Arial" w:hAnsi="Arial" w:cs="Arial"/>
        </w:rPr>
        <w:t xml:space="preserve"> </w:t>
      </w:r>
      <w:r w:rsidR="00EF5359" w:rsidRPr="003C088B">
        <w:rPr>
          <w:rFonts w:ascii="Arial" w:hAnsi="Arial" w:cs="Arial"/>
        </w:rPr>
        <w:t>spełniając</w:t>
      </w:r>
      <w:r w:rsidR="00B22739" w:rsidRPr="003C088B">
        <w:rPr>
          <w:rFonts w:ascii="Arial" w:hAnsi="Arial" w:cs="Arial"/>
        </w:rPr>
        <w:t>y</w:t>
      </w:r>
      <w:r w:rsidR="00EF5359" w:rsidRPr="003C088B">
        <w:rPr>
          <w:rFonts w:ascii="Arial" w:hAnsi="Arial" w:cs="Arial"/>
        </w:rPr>
        <w:t xml:space="preserve"> wymagania określone w OPZ;</w:t>
      </w:r>
    </w:p>
    <w:p w14:paraId="142D3EC5" w14:textId="3F260EFD" w:rsidR="008565B6" w:rsidRPr="003C088B" w:rsidRDefault="008F5538" w:rsidP="003C088B">
      <w:pPr>
        <w:pStyle w:val="Akapitzlist"/>
        <w:numPr>
          <w:ilvl w:val="0"/>
          <w:numId w:val="23"/>
        </w:numPr>
        <w:spacing w:after="0" w:line="276" w:lineRule="auto"/>
        <w:ind w:left="0"/>
        <w:jc w:val="both"/>
        <w:rPr>
          <w:rFonts w:ascii="Arial" w:hAnsi="Arial" w:cs="Arial"/>
        </w:rPr>
      </w:pPr>
      <w:r w:rsidRPr="003C088B">
        <w:rPr>
          <w:rFonts w:ascii="Arial" w:hAnsi="Arial" w:cs="Arial"/>
        </w:rPr>
        <w:t>Redaktor</w:t>
      </w:r>
      <w:r w:rsidR="008565B6" w:rsidRPr="003C088B">
        <w:rPr>
          <w:rFonts w:ascii="Arial" w:hAnsi="Arial" w:cs="Arial"/>
        </w:rPr>
        <w:t xml:space="preserve"> treści raportów pod względem poprawności językowej, spełniając</w:t>
      </w:r>
      <w:r w:rsidR="00300809" w:rsidRPr="003C088B">
        <w:rPr>
          <w:rFonts w:ascii="Arial" w:hAnsi="Arial" w:cs="Arial"/>
        </w:rPr>
        <w:t>a</w:t>
      </w:r>
      <w:r w:rsidR="008565B6" w:rsidRPr="003C088B">
        <w:rPr>
          <w:rFonts w:ascii="Arial" w:hAnsi="Arial" w:cs="Arial"/>
        </w:rPr>
        <w:t xml:space="preserve"> wymagania określone w OPZ; </w:t>
      </w:r>
    </w:p>
    <w:p w14:paraId="1718AA9F" w14:textId="2856523B" w:rsidR="001D6EA3" w:rsidRPr="003C088B" w:rsidRDefault="008F5538" w:rsidP="003C088B">
      <w:pPr>
        <w:pStyle w:val="Akapitzlist"/>
        <w:numPr>
          <w:ilvl w:val="0"/>
          <w:numId w:val="23"/>
        </w:numPr>
        <w:spacing w:after="0" w:line="276" w:lineRule="auto"/>
        <w:ind w:left="0"/>
        <w:jc w:val="both"/>
        <w:rPr>
          <w:rFonts w:ascii="Arial" w:hAnsi="Arial" w:cs="Arial"/>
        </w:rPr>
      </w:pPr>
      <w:r w:rsidRPr="003C088B">
        <w:rPr>
          <w:rFonts w:ascii="Arial" w:hAnsi="Arial" w:cs="Arial"/>
        </w:rPr>
        <w:t>O</w:t>
      </w:r>
      <w:r w:rsidR="00300809" w:rsidRPr="003C088B">
        <w:rPr>
          <w:rFonts w:ascii="Arial" w:hAnsi="Arial" w:cs="Arial"/>
        </w:rPr>
        <w:t xml:space="preserve">soba koordynująca </w:t>
      </w:r>
      <w:r w:rsidR="00EF5D8B" w:rsidRPr="003C088B">
        <w:rPr>
          <w:rFonts w:ascii="Arial" w:hAnsi="Arial" w:cs="Arial"/>
        </w:rPr>
        <w:t>zamówienie (</w:t>
      </w:r>
      <w:r w:rsidR="008565B6" w:rsidRPr="003C088B">
        <w:rPr>
          <w:rFonts w:ascii="Arial" w:hAnsi="Arial" w:cs="Arial"/>
        </w:rPr>
        <w:t>bada</w:t>
      </w:r>
      <w:r w:rsidR="00300809" w:rsidRPr="003C088B">
        <w:rPr>
          <w:rFonts w:ascii="Arial" w:hAnsi="Arial" w:cs="Arial"/>
        </w:rPr>
        <w:t>nia</w:t>
      </w:r>
      <w:r w:rsidR="008565B6" w:rsidRPr="003C088B">
        <w:rPr>
          <w:rFonts w:ascii="Arial" w:hAnsi="Arial" w:cs="Arial"/>
        </w:rPr>
        <w:t xml:space="preserve"> i analiz</w:t>
      </w:r>
      <w:r w:rsidR="00300809" w:rsidRPr="003C088B">
        <w:rPr>
          <w:rFonts w:ascii="Arial" w:hAnsi="Arial" w:cs="Arial"/>
        </w:rPr>
        <w:t>y</w:t>
      </w:r>
      <w:r w:rsidR="00EF5D8B" w:rsidRPr="003C088B">
        <w:rPr>
          <w:rFonts w:ascii="Arial" w:hAnsi="Arial" w:cs="Arial"/>
        </w:rPr>
        <w:t>)</w:t>
      </w:r>
      <w:r w:rsidR="008565B6" w:rsidRPr="003C088B">
        <w:rPr>
          <w:rFonts w:ascii="Arial" w:hAnsi="Arial" w:cs="Arial"/>
        </w:rPr>
        <w:t>, spełniając</w:t>
      </w:r>
      <w:r w:rsidR="00300809" w:rsidRPr="003C088B">
        <w:rPr>
          <w:rFonts w:ascii="Arial" w:hAnsi="Arial" w:cs="Arial"/>
        </w:rPr>
        <w:t>a</w:t>
      </w:r>
      <w:r w:rsidR="008565B6" w:rsidRPr="003C088B">
        <w:rPr>
          <w:rFonts w:ascii="Arial" w:hAnsi="Arial" w:cs="Arial"/>
        </w:rPr>
        <w:t xml:space="preserve"> wymagania określone w OPZ</w:t>
      </w:r>
      <w:r w:rsidR="001D6EA3" w:rsidRPr="003C088B">
        <w:rPr>
          <w:rFonts w:ascii="Arial" w:hAnsi="Arial" w:cs="Arial"/>
        </w:rPr>
        <w:t>;</w:t>
      </w:r>
    </w:p>
    <w:p w14:paraId="2A8E5D1B" w14:textId="62F61F39" w:rsidR="0065540E" w:rsidRPr="003C088B" w:rsidRDefault="0065540E" w:rsidP="003C088B">
      <w:pPr>
        <w:pStyle w:val="Akapitzlist"/>
        <w:numPr>
          <w:ilvl w:val="0"/>
          <w:numId w:val="23"/>
        </w:numPr>
        <w:spacing w:after="0" w:line="276" w:lineRule="auto"/>
        <w:ind w:left="0"/>
        <w:jc w:val="both"/>
        <w:rPr>
          <w:rFonts w:ascii="Arial" w:hAnsi="Arial" w:cs="Arial"/>
        </w:rPr>
      </w:pPr>
      <w:r w:rsidRPr="003C088B">
        <w:rPr>
          <w:rFonts w:ascii="Arial" w:hAnsi="Arial" w:cs="Arial"/>
        </w:rPr>
        <w:t>Redaktor merytoryczny spełniający wymagania określone w OPZ;</w:t>
      </w:r>
    </w:p>
    <w:p w14:paraId="3A9DABCC" w14:textId="0BB7DF4C" w:rsidR="0043734E" w:rsidRPr="003C088B" w:rsidRDefault="00A37E29" w:rsidP="003C088B">
      <w:pPr>
        <w:pStyle w:val="Akapitzlist"/>
        <w:spacing w:after="0" w:line="276" w:lineRule="auto"/>
        <w:ind w:left="0"/>
        <w:jc w:val="both"/>
        <w:rPr>
          <w:rFonts w:ascii="Arial" w:hAnsi="Arial" w:cs="Arial"/>
        </w:rPr>
      </w:pPr>
      <w:r w:rsidRPr="003C088B">
        <w:rPr>
          <w:rFonts w:ascii="Arial" w:hAnsi="Arial" w:cs="Arial"/>
        </w:rPr>
        <w:t>o</w:t>
      </w:r>
      <w:r w:rsidR="000E4024" w:rsidRPr="003C088B">
        <w:rPr>
          <w:rFonts w:ascii="Arial" w:hAnsi="Arial" w:cs="Arial"/>
        </w:rPr>
        <w:t>raz</w:t>
      </w:r>
      <w:r w:rsidR="0043734E" w:rsidRPr="003C088B">
        <w:rPr>
          <w:rFonts w:ascii="Arial" w:hAnsi="Arial" w:cs="Arial"/>
        </w:rPr>
        <w:t xml:space="preserve"> </w:t>
      </w:r>
    </w:p>
    <w:p w14:paraId="1ECE7942" w14:textId="3547692B" w:rsidR="00C66B61" w:rsidRPr="003C088B" w:rsidRDefault="00354507" w:rsidP="003C088B">
      <w:pPr>
        <w:pStyle w:val="Akapitzlist"/>
        <w:numPr>
          <w:ilvl w:val="0"/>
          <w:numId w:val="23"/>
        </w:numPr>
        <w:spacing w:after="0" w:line="276" w:lineRule="auto"/>
        <w:ind w:left="0" w:hanging="426"/>
        <w:jc w:val="both"/>
        <w:rPr>
          <w:rFonts w:ascii="Arial" w:hAnsi="Arial" w:cs="Arial"/>
        </w:rPr>
      </w:pPr>
      <w:r w:rsidRPr="003C088B">
        <w:rPr>
          <w:rFonts w:ascii="Arial" w:hAnsi="Arial" w:cs="Arial"/>
        </w:rPr>
        <w:t>minimum 2</w:t>
      </w:r>
      <w:r w:rsidR="00C66B61" w:rsidRPr="003C088B">
        <w:rPr>
          <w:rFonts w:ascii="Arial" w:hAnsi="Arial" w:cs="Arial"/>
        </w:rPr>
        <w:t xml:space="preserve"> </w:t>
      </w:r>
      <w:r w:rsidR="000E4024" w:rsidRPr="003C088B">
        <w:rPr>
          <w:rFonts w:ascii="Arial" w:hAnsi="Arial" w:cs="Arial"/>
        </w:rPr>
        <w:t xml:space="preserve">osoby </w:t>
      </w:r>
      <w:r w:rsidR="00C66B61" w:rsidRPr="003C088B">
        <w:rPr>
          <w:rFonts w:ascii="Arial" w:hAnsi="Arial" w:cs="Arial"/>
        </w:rPr>
        <w:t>rekrut</w:t>
      </w:r>
      <w:r w:rsidR="005E4590" w:rsidRPr="003C088B">
        <w:rPr>
          <w:rFonts w:ascii="Arial" w:hAnsi="Arial" w:cs="Arial"/>
        </w:rPr>
        <w:t>ujące</w:t>
      </w:r>
      <w:r w:rsidR="00C66B61" w:rsidRPr="003C088B">
        <w:rPr>
          <w:rFonts w:ascii="Arial" w:hAnsi="Arial" w:cs="Arial"/>
        </w:rPr>
        <w:t xml:space="preserve"> do </w:t>
      </w:r>
      <w:r w:rsidR="003C7499" w:rsidRPr="003C088B">
        <w:rPr>
          <w:rFonts w:ascii="Arial" w:hAnsi="Arial" w:cs="Arial"/>
        </w:rPr>
        <w:t>wywiadów</w:t>
      </w:r>
      <w:r w:rsidR="00C66B61" w:rsidRPr="003C088B">
        <w:rPr>
          <w:rFonts w:ascii="Arial" w:hAnsi="Arial" w:cs="Arial"/>
        </w:rPr>
        <w:t xml:space="preserve"> I</w:t>
      </w:r>
      <w:r w:rsidRPr="003C088B">
        <w:rPr>
          <w:rFonts w:ascii="Arial" w:hAnsi="Arial" w:cs="Arial"/>
        </w:rPr>
        <w:t>DI</w:t>
      </w:r>
      <w:r w:rsidR="00C66B61" w:rsidRPr="003C088B">
        <w:rPr>
          <w:rFonts w:ascii="Arial" w:hAnsi="Arial" w:cs="Arial"/>
        </w:rPr>
        <w:t>;</w:t>
      </w:r>
    </w:p>
    <w:p w14:paraId="2ED190D0" w14:textId="764A1340" w:rsidR="00EF5359" w:rsidRPr="003C088B" w:rsidRDefault="00C66B61" w:rsidP="003C088B">
      <w:pPr>
        <w:pStyle w:val="Akapitzlist"/>
        <w:numPr>
          <w:ilvl w:val="0"/>
          <w:numId w:val="23"/>
        </w:numPr>
        <w:spacing w:after="0" w:line="276" w:lineRule="auto"/>
        <w:ind w:left="0"/>
        <w:jc w:val="both"/>
        <w:rPr>
          <w:rFonts w:ascii="Arial" w:hAnsi="Arial" w:cs="Arial"/>
        </w:rPr>
      </w:pPr>
      <w:r w:rsidRPr="003C088B">
        <w:rPr>
          <w:rFonts w:ascii="Arial" w:hAnsi="Arial" w:cs="Arial"/>
        </w:rPr>
        <w:t>minimum</w:t>
      </w:r>
      <w:r w:rsidR="00E30D1A" w:rsidRPr="003C088B">
        <w:rPr>
          <w:rFonts w:ascii="Arial" w:hAnsi="Arial" w:cs="Arial"/>
        </w:rPr>
        <w:t xml:space="preserve"> </w:t>
      </w:r>
      <w:r w:rsidR="004C66E4" w:rsidRPr="003C088B">
        <w:rPr>
          <w:rFonts w:ascii="Arial" w:hAnsi="Arial" w:cs="Arial"/>
        </w:rPr>
        <w:t>4</w:t>
      </w:r>
      <w:r w:rsidRPr="003C088B">
        <w:rPr>
          <w:rFonts w:ascii="Arial" w:hAnsi="Arial" w:cs="Arial"/>
        </w:rPr>
        <w:t xml:space="preserve"> </w:t>
      </w:r>
      <w:r w:rsidR="005E4590" w:rsidRPr="003C088B">
        <w:rPr>
          <w:rFonts w:ascii="Arial" w:hAnsi="Arial" w:cs="Arial"/>
        </w:rPr>
        <w:t>os</w:t>
      </w:r>
      <w:r w:rsidR="004C66E4" w:rsidRPr="003C088B">
        <w:rPr>
          <w:rFonts w:ascii="Arial" w:hAnsi="Arial" w:cs="Arial"/>
        </w:rPr>
        <w:t>oby</w:t>
      </w:r>
      <w:r w:rsidR="005E4590" w:rsidRPr="003C088B">
        <w:rPr>
          <w:rFonts w:ascii="Arial" w:hAnsi="Arial" w:cs="Arial"/>
        </w:rPr>
        <w:t xml:space="preserve"> </w:t>
      </w:r>
      <w:r w:rsidRPr="003C088B">
        <w:rPr>
          <w:rFonts w:ascii="Arial" w:hAnsi="Arial" w:cs="Arial"/>
        </w:rPr>
        <w:t>moder</w:t>
      </w:r>
      <w:r w:rsidR="005E4590" w:rsidRPr="003C088B">
        <w:rPr>
          <w:rFonts w:ascii="Arial" w:hAnsi="Arial" w:cs="Arial"/>
        </w:rPr>
        <w:t>ując</w:t>
      </w:r>
      <w:r w:rsidR="00E30D1A" w:rsidRPr="003C088B">
        <w:rPr>
          <w:rFonts w:ascii="Arial" w:hAnsi="Arial" w:cs="Arial"/>
        </w:rPr>
        <w:t>y</w:t>
      </w:r>
      <w:r w:rsidR="00CC1B54" w:rsidRPr="003C088B">
        <w:rPr>
          <w:rFonts w:ascii="Arial" w:hAnsi="Arial" w:cs="Arial"/>
        </w:rPr>
        <w:t>ch</w:t>
      </w:r>
      <w:r w:rsidRPr="003C088B">
        <w:rPr>
          <w:rFonts w:ascii="Arial" w:hAnsi="Arial" w:cs="Arial"/>
        </w:rPr>
        <w:t xml:space="preserve"> </w:t>
      </w:r>
      <w:r w:rsidR="005E4590" w:rsidRPr="003C088B">
        <w:rPr>
          <w:rFonts w:ascii="Arial" w:hAnsi="Arial" w:cs="Arial"/>
        </w:rPr>
        <w:t>wywiady</w:t>
      </w:r>
      <w:r w:rsidRPr="003C088B">
        <w:rPr>
          <w:rFonts w:ascii="Arial" w:hAnsi="Arial" w:cs="Arial"/>
        </w:rPr>
        <w:t xml:space="preserve"> IDI.</w:t>
      </w:r>
      <w:r w:rsidR="00354507" w:rsidRPr="003C088B">
        <w:rPr>
          <w:rFonts w:ascii="Arial" w:hAnsi="Arial" w:cs="Arial"/>
        </w:rPr>
        <w:t xml:space="preserve"> </w:t>
      </w:r>
    </w:p>
    <w:p w14:paraId="384C6F6D" w14:textId="06EFCD59" w:rsidR="00EF5359" w:rsidRPr="003C088B" w:rsidRDefault="003357C6" w:rsidP="003C088B">
      <w:pPr>
        <w:pStyle w:val="Akapitzlist"/>
        <w:numPr>
          <w:ilvl w:val="0"/>
          <w:numId w:val="2"/>
        </w:numPr>
        <w:spacing w:after="0" w:line="276" w:lineRule="auto"/>
        <w:ind w:left="0"/>
        <w:jc w:val="both"/>
        <w:rPr>
          <w:rFonts w:ascii="Arial" w:hAnsi="Arial" w:cs="Arial"/>
        </w:rPr>
      </w:pPr>
      <w:r w:rsidRPr="003C088B">
        <w:rPr>
          <w:rFonts w:ascii="Arial" w:hAnsi="Arial" w:cs="Arial"/>
        </w:rPr>
        <w:t>J</w:t>
      </w:r>
      <w:r w:rsidR="00EF5359" w:rsidRPr="003C088B">
        <w:rPr>
          <w:rFonts w:ascii="Arial" w:hAnsi="Arial" w:cs="Arial"/>
        </w:rPr>
        <w:t>edna osoba może pełnić tylko jedną funkcję</w:t>
      </w:r>
      <w:r w:rsidRPr="003C088B">
        <w:rPr>
          <w:rFonts w:ascii="Arial" w:hAnsi="Arial" w:cs="Arial"/>
        </w:rPr>
        <w:t xml:space="preserve"> spośród wskazanych w </w:t>
      </w:r>
      <w:r w:rsidR="00AB1D72" w:rsidRPr="003C088B">
        <w:rPr>
          <w:rFonts w:ascii="Arial" w:hAnsi="Arial" w:cs="Arial"/>
        </w:rPr>
        <w:t>ust</w:t>
      </w:r>
      <w:r w:rsidR="00EF5359" w:rsidRPr="003C088B">
        <w:rPr>
          <w:rFonts w:ascii="Arial" w:hAnsi="Arial" w:cs="Arial"/>
        </w:rPr>
        <w:t>.</w:t>
      </w:r>
      <w:r w:rsidR="00AB1D72" w:rsidRPr="003C088B">
        <w:rPr>
          <w:rFonts w:ascii="Arial" w:hAnsi="Arial" w:cs="Arial"/>
        </w:rPr>
        <w:t>1 pkt 1)-</w:t>
      </w:r>
      <w:r w:rsidR="00943CA9" w:rsidRPr="003C088B">
        <w:rPr>
          <w:rFonts w:ascii="Arial" w:hAnsi="Arial" w:cs="Arial"/>
        </w:rPr>
        <w:t>4</w:t>
      </w:r>
      <w:r w:rsidR="00AB1D72" w:rsidRPr="003C088B">
        <w:rPr>
          <w:rFonts w:ascii="Arial" w:hAnsi="Arial" w:cs="Arial"/>
        </w:rPr>
        <w:t>).</w:t>
      </w:r>
    </w:p>
    <w:p w14:paraId="24A72BAD" w14:textId="40199690" w:rsidR="00CB5B15" w:rsidRPr="003C088B" w:rsidRDefault="00DC798F" w:rsidP="003C088B">
      <w:pPr>
        <w:pStyle w:val="Akapitzlist"/>
        <w:numPr>
          <w:ilvl w:val="0"/>
          <w:numId w:val="2"/>
        </w:numPr>
        <w:spacing w:after="0" w:line="276" w:lineRule="auto"/>
        <w:ind w:left="0"/>
        <w:jc w:val="both"/>
        <w:rPr>
          <w:rFonts w:ascii="Arial" w:hAnsi="Arial" w:cs="Arial"/>
        </w:rPr>
      </w:pPr>
      <w:r w:rsidRPr="003C088B">
        <w:rPr>
          <w:rFonts w:ascii="Arial" w:hAnsi="Arial" w:cs="Arial"/>
        </w:rPr>
        <w:t xml:space="preserve">Wykonawca zobowiązany jest skierować do wykonania umowy osoby wskazane Zamawiającemu w toku postępowania o udzielenie zamówienia publicznego poprzedzającego zawarcie umowy w celu potwierdzenia spełnienia warunku udziału w postępowaniu w zakresie zdolności technicznej. </w:t>
      </w:r>
      <w:r w:rsidR="00EF5359" w:rsidRPr="003C088B">
        <w:rPr>
          <w:rFonts w:ascii="Arial" w:hAnsi="Arial" w:cs="Arial"/>
        </w:rPr>
        <w:t xml:space="preserve">Zmiana w trakcie realizacji umowy osoby/osób </w:t>
      </w:r>
      <w:r w:rsidRPr="003C088B">
        <w:rPr>
          <w:rFonts w:ascii="Arial" w:hAnsi="Arial" w:cs="Arial"/>
        </w:rPr>
        <w:t xml:space="preserve">wykonujących funkcje, </w:t>
      </w:r>
      <w:r w:rsidR="00EF5359" w:rsidRPr="003C088B">
        <w:rPr>
          <w:rFonts w:ascii="Arial" w:hAnsi="Arial" w:cs="Arial"/>
        </w:rPr>
        <w:t>o których mowa w ust. 1 pkt 1)-</w:t>
      </w:r>
      <w:r w:rsidR="00943CA9" w:rsidRPr="003C088B">
        <w:rPr>
          <w:rFonts w:ascii="Arial" w:hAnsi="Arial" w:cs="Arial"/>
        </w:rPr>
        <w:t>4</w:t>
      </w:r>
      <w:r w:rsidR="00EF5359" w:rsidRPr="003C088B">
        <w:rPr>
          <w:rFonts w:ascii="Arial" w:hAnsi="Arial" w:cs="Arial"/>
        </w:rPr>
        <w:t>) niniejszego paragrafu  może zostać dokonana za uprzednią pisemną zgodą Zamawiającego na podstawie pisemnego wniosku Wykonawcy zawierającego uzasadnienie</w:t>
      </w:r>
      <w:r w:rsidR="00201310" w:rsidRPr="003C088B">
        <w:rPr>
          <w:rFonts w:ascii="Arial" w:hAnsi="Arial" w:cs="Arial"/>
        </w:rPr>
        <w:t>,</w:t>
      </w:r>
      <w:r w:rsidR="00EF5359" w:rsidRPr="003C088B">
        <w:rPr>
          <w:rFonts w:ascii="Arial" w:hAnsi="Arial" w:cs="Arial"/>
        </w:rPr>
        <w:t xml:space="preserve"> udokumentowanie zapewnienia przez nową zaproponowaną przez Wykonawcę osobę, spełnienia przez nią wymagań Zamawiającego określonych w OPZ</w:t>
      </w:r>
      <w:r w:rsidR="00201310" w:rsidRPr="003C088B">
        <w:rPr>
          <w:rFonts w:ascii="Arial" w:hAnsi="Arial" w:cs="Arial"/>
        </w:rPr>
        <w:t xml:space="preserve"> oraz oświadczenie Wykonawcy o tym, że z</w:t>
      </w:r>
      <w:r w:rsidR="00CB5B15" w:rsidRPr="003C088B">
        <w:rPr>
          <w:rFonts w:ascii="Arial" w:hAnsi="Arial" w:cs="Arial"/>
        </w:rPr>
        <w:t xml:space="preserve">miana </w:t>
      </w:r>
      <w:r w:rsidR="00201310" w:rsidRPr="003C088B">
        <w:rPr>
          <w:rFonts w:ascii="Arial" w:hAnsi="Arial" w:cs="Arial"/>
        </w:rPr>
        <w:t xml:space="preserve">personelu </w:t>
      </w:r>
      <w:r w:rsidR="00CB5B15" w:rsidRPr="003C088B">
        <w:rPr>
          <w:rFonts w:ascii="Arial" w:hAnsi="Arial" w:cs="Arial"/>
        </w:rPr>
        <w:t>nie wpłyn</w:t>
      </w:r>
      <w:r w:rsidR="00201310" w:rsidRPr="003C088B">
        <w:rPr>
          <w:rFonts w:ascii="Arial" w:hAnsi="Arial" w:cs="Arial"/>
        </w:rPr>
        <w:t xml:space="preserve">ie </w:t>
      </w:r>
      <w:r w:rsidR="00CB5B15" w:rsidRPr="003C088B">
        <w:rPr>
          <w:rFonts w:ascii="Arial" w:hAnsi="Arial" w:cs="Arial"/>
        </w:rPr>
        <w:t xml:space="preserve">na terminy realizacji </w:t>
      </w:r>
      <w:r w:rsidR="00201310" w:rsidRPr="003C088B">
        <w:rPr>
          <w:rFonts w:ascii="Arial" w:hAnsi="Arial" w:cs="Arial"/>
        </w:rPr>
        <w:t>niniejszej umowy</w:t>
      </w:r>
      <w:r w:rsidR="00CB5B15" w:rsidRPr="003C088B">
        <w:rPr>
          <w:rFonts w:ascii="Arial" w:hAnsi="Arial" w:cs="Arial"/>
        </w:rPr>
        <w:t>.</w:t>
      </w:r>
      <w:r w:rsidRPr="003C088B">
        <w:rPr>
          <w:rFonts w:ascii="Arial" w:hAnsi="Arial" w:cs="Arial"/>
        </w:rPr>
        <w:t xml:space="preserve"> </w:t>
      </w:r>
    </w:p>
    <w:p w14:paraId="525F8C7C" w14:textId="3026706C" w:rsidR="00AD4B0F" w:rsidRPr="003C088B" w:rsidRDefault="00EE6DD3" w:rsidP="003C088B">
      <w:pPr>
        <w:pStyle w:val="Akapitzlist"/>
        <w:numPr>
          <w:ilvl w:val="0"/>
          <w:numId w:val="2"/>
        </w:numPr>
        <w:spacing w:after="0" w:line="276" w:lineRule="auto"/>
        <w:ind w:left="0"/>
        <w:jc w:val="both"/>
        <w:rPr>
          <w:rFonts w:ascii="Arial" w:hAnsi="Arial" w:cs="Arial"/>
        </w:rPr>
      </w:pPr>
      <w:r w:rsidRPr="003C088B">
        <w:rPr>
          <w:rFonts w:ascii="Arial" w:hAnsi="Arial" w:cs="Arial"/>
        </w:rPr>
        <w:t xml:space="preserve">Osobą koordynującą </w:t>
      </w:r>
      <w:r w:rsidR="00000BB9" w:rsidRPr="003C088B">
        <w:rPr>
          <w:rFonts w:ascii="Arial" w:hAnsi="Arial" w:cs="Arial"/>
        </w:rPr>
        <w:t>zamówienie (</w:t>
      </w:r>
      <w:r w:rsidR="001F6B53" w:rsidRPr="003C088B">
        <w:rPr>
          <w:rFonts w:ascii="Arial" w:hAnsi="Arial" w:cs="Arial"/>
        </w:rPr>
        <w:t>bada</w:t>
      </w:r>
      <w:r w:rsidR="00485CA2" w:rsidRPr="003C088B">
        <w:rPr>
          <w:rFonts w:ascii="Arial" w:hAnsi="Arial" w:cs="Arial"/>
        </w:rPr>
        <w:t>nia</w:t>
      </w:r>
      <w:r w:rsidR="001F6B53" w:rsidRPr="003C088B">
        <w:rPr>
          <w:rFonts w:ascii="Arial" w:hAnsi="Arial" w:cs="Arial"/>
        </w:rPr>
        <w:t xml:space="preserve"> i analiz</w:t>
      </w:r>
      <w:r w:rsidR="00485CA2" w:rsidRPr="003C088B">
        <w:rPr>
          <w:rFonts w:ascii="Arial" w:hAnsi="Arial" w:cs="Arial"/>
        </w:rPr>
        <w:t>y</w:t>
      </w:r>
      <w:r w:rsidR="00000BB9" w:rsidRPr="003C088B">
        <w:rPr>
          <w:rFonts w:ascii="Arial" w:hAnsi="Arial" w:cs="Arial"/>
        </w:rPr>
        <w:t>)</w:t>
      </w:r>
      <w:r w:rsidR="00E6416B" w:rsidRPr="003C088B">
        <w:rPr>
          <w:rFonts w:ascii="Arial" w:hAnsi="Arial" w:cs="Arial"/>
        </w:rPr>
        <w:t xml:space="preserve"> </w:t>
      </w:r>
      <w:r w:rsidR="001F6B53" w:rsidRPr="003C088B">
        <w:rPr>
          <w:rFonts w:ascii="Arial" w:hAnsi="Arial" w:cs="Arial"/>
        </w:rPr>
        <w:t>będzie: ………………..</w:t>
      </w:r>
      <w:r w:rsidR="00AD4B0F" w:rsidRPr="003C088B">
        <w:rPr>
          <w:rFonts w:ascii="Arial" w:hAnsi="Arial" w:cs="Arial"/>
        </w:rPr>
        <w:t xml:space="preserve"> e</w:t>
      </w:r>
      <w:r w:rsidR="00736D1A" w:rsidRPr="003C088B">
        <w:rPr>
          <w:rFonts w:ascii="Arial" w:hAnsi="Arial" w:cs="Arial"/>
        </w:rPr>
        <w:t>-</w:t>
      </w:r>
      <w:r w:rsidR="00AD4B0F" w:rsidRPr="003C088B">
        <w:rPr>
          <w:rFonts w:ascii="Arial" w:hAnsi="Arial" w:cs="Arial"/>
        </w:rPr>
        <w:t>mail</w:t>
      </w:r>
      <w:r w:rsidR="00736D1A" w:rsidRPr="003C088B">
        <w:rPr>
          <w:rFonts w:ascii="Arial" w:hAnsi="Arial" w:cs="Arial"/>
        </w:rPr>
        <w:t xml:space="preserve">: </w:t>
      </w:r>
      <w:r w:rsidR="00AD4B0F" w:rsidRPr="003C088B">
        <w:rPr>
          <w:rFonts w:ascii="Arial" w:hAnsi="Arial" w:cs="Arial"/>
        </w:rPr>
        <w:t>…</w:t>
      </w:r>
      <w:r w:rsidR="00B370DC" w:rsidRPr="003C088B">
        <w:rPr>
          <w:rFonts w:ascii="Arial" w:hAnsi="Arial" w:cs="Arial"/>
        </w:rPr>
        <w:t xml:space="preserve">…. </w:t>
      </w:r>
      <w:r w:rsidR="00AD4B0F" w:rsidRPr="003C088B">
        <w:rPr>
          <w:rFonts w:ascii="Arial" w:hAnsi="Arial" w:cs="Arial"/>
        </w:rPr>
        <w:t>., tel</w:t>
      </w:r>
      <w:r w:rsidR="00736D1A" w:rsidRPr="003C088B">
        <w:rPr>
          <w:rFonts w:ascii="Arial" w:hAnsi="Arial" w:cs="Arial"/>
        </w:rPr>
        <w:t xml:space="preserve">. </w:t>
      </w:r>
      <w:r w:rsidR="00AD4B0F" w:rsidRPr="003C088B">
        <w:rPr>
          <w:rFonts w:ascii="Arial" w:hAnsi="Arial" w:cs="Arial"/>
        </w:rPr>
        <w:t>…..</w:t>
      </w:r>
    </w:p>
    <w:p w14:paraId="142EBF7C" w14:textId="612C4490" w:rsidR="001F6B53" w:rsidRPr="003C088B" w:rsidRDefault="00485CA2" w:rsidP="003C088B">
      <w:pPr>
        <w:pStyle w:val="Akapitzlist"/>
        <w:numPr>
          <w:ilvl w:val="0"/>
          <w:numId w:val="2"/>
        </w:numPr>
        <w:spacing w:after="0" w:line="276" w:lineRule="auto"/>
        <w:ind w:left="0"/>
        <w:rPr>
          <w:rFonts w:ascii="Arial" w:hAnsi="Arial" w:cs="Arial"/>
        </w:rPr>
      </w:pPr>
      <w:r w:rsidRPr="003C088B">
        <w:rPr>
          <w:rFonts w:ascii="Arial" w:hAnsi="Arial" w:cs="Arial"/>
        </w:rPr>
        <w:t xml:space="preserve">Osobą redagującą </w:t>
      </w:r>
      <w:r w:rsidR="001F6B53" w:rsidRPr="003C088B">
        <w:rPr>
          <w:rFonts w:ascii="Arial" w:hAnsi="Arial" w:cs="Arial"/>
        </w:rPr>
        <w:t>treści raportów pod względem poprawności językowej będzi</w:t>
      </w:r>
      <w:r w:rsidR="00F90C28" w:rsidRPr="003C088B">
        <w:rPr>
          <w:rFonts w:ascii="Arial" w:hAnsi="Arial" w:cs="Arial"/>
        </w:rPr>
        <w:t>e:…………………</w:t>
      </w:r>
    </w:p>
    <w:p w14:paraId="5216A7BC" w14:textId="634D7928" w:rsidR="006A47D4" w:rsidRPr="003C088B" w:rsidRDefault="006A47D4" w:rsidP="003C088B">
      <w:pPr>
        <w:pStyle w:val="Akapitzlist"/>
        <w:numPr>
          <w:ilvl w:val="0"/>
          <w:numId w:val="2"/>
        </w:numPr>
        <w:spacing w:after="0" w:line="276" w:lineRule="auto"/>
        <w:ind w:left="0"/>
        <w:rPr>
          <w:rFonts w:ascii="Arial" w:hAnsi="Arial" w:cs="Arial"/>
        </w:rPr>
      </w:pPr>
      <w:r w:rsidRPr="003C088B">
        <w:rPr>
          <w:rFonts w:ascii="Arial" w:hAnsi="Arial" w:cs="Arial"/>
        </w:rPr>
        <w:t>Redaktorem merytoryczny</w:t>
      </w:r>
      <w:r w:rsidR="00F96404" w:rsidRPr="003C088B">
        <w:rPr>
          <w:rFonts w:ascii="Arial" w:hAnsi="Arial" w:cs="Arial"/>
        </w:rPr>
        <w:t>m będzie ………………………………………………………..</w:t>
      </w:r>
    </w:p>
    <w:p w14:paraId="11B4450D" w14:textId="3BEB8660" w:rsidR="001F6B53" w:rsidRPr="003C088B" w:rsidRDefault="0036505C" w:rsidP="003C088B">
      <w:pPr>
        <w:pStyle w:val="Akapitzlist"/>
        <w:numPr>
          <w:ilvl w:val="0"/>
          <w:numId w:val="2"/>
        </w:numPr>
        <w:spacing w:after="0" w:line="276" w:lineRule="auto"/>
        <w:ind w:left="0"/>
        <w:jc w:val="both"/>
        <w:rPr>
          <w:rFonts w:ascii="Arial" w:hAnsi="Arial" w:cs="Arial"/>
        </w:rPr>
      </w:pPr>
      <w:r w:rsidRPr="003C088B">
        <w:rPr>
          <w:rFonts w:ascii="Arial" w:hAnsi="Arial" w:cs="Arial"/>
        </w:rPr>
        <w:t>Autor</w:t>
      </w:r>
      <w:r w:rsidR="007B64CE" w:rsidRPr="003C088B">
        <w:rPr>
          <w:rFonts w:ascii="Arial" w:hAnsi="Arial" w:cs="Arial"/>
        </w:rPr>
        <w:t>em</w:t>
      </w:r>
      <w:r w:rsidRPr="003C088B">
        <w:rPr>
          <w:rFonts w:ascii="Arial" w:hAnsi="Arial" w:cs="Arial"/>
        </w:rPr>
        <w:t>/</w:t>
      </w:r>
      <w:r w:rsidR="003A55AB" w:rsidRPr="003C088B">
        <w:rPr>
          <w:rFonts w:ascii="Arial" w:hAnsi="Arial" w:cs="Arial"/>
        </w:rPr>
        <w:t xml:space="preserve">Autorami raportu metodycznego i </w:t>
      </w:r>
      <w:r w:rsidR="00C311CB" w:rsidRPr="003C088B">
        <w:rPr>
          <w:rFonts w:ascii="Arial" w:hAnsi="Arial" w:cs="Arial"/>
        </w:rPr>
        <w:t>końcowego raportu analitycznego</w:t>
      </w:r>
      <w:r w:rsidR="00BD5FF1" w:rsidRPr="003C088B">
        <w:rPr>
          <w:rFonts w:ascii="Arial" w:hAnsi="Arial" w:cs="Arial"/>
        </w:rPr>
        <w:t xml:space="preserve"> </w:t>
      </w:r>
      <w:r w:rsidR="00E96713" w:rsidRPr="003C088B">
        <w:rPr>
          <w:rFonts w:ascii="Arial" w:hAnsi="Arial" w:cs="Arial"/>
        </w:rPr>
        <w:t>będzie</w:t>
      </w:r>
      <w:r w:rsidR="0036200B" w:rsidRPr="003C088B">
        <w:rPr>
          <w:rFonts w:ascii="Arial" w:hAnsi="Arial" w:cs="Arial"/>
        </w:rPr>
        <w:t>/będą</w:t>
      </w:r>
      <w:r w:rsidR="00E96713" w:rsidRPr="003C088B">
        <w:rPr>
          <w:rFonts w:ascii="Arial" w:hAnsi="Arial" w:cs="Arial"/>
        </w:rPr>
        <w:t>: ……………….., e</w:t>
      </w:r>
      <w:r w:rsidR="00736D1A" w:rsidRPr="003C088B">
        <w:rPr>
          <w:rFonts w:ascii="Arial" w:hAnsi="Arial" w:cs="Arial"/>
        </w:rPr>
        <w:t>-</w:t>
      </w:r>
      <w:r w:rsidR="00E96713" w:rsidRPr="003C088B">
        <w:rPr>
          <w:rFonts w:ascii="Arial" w:hAnsi="Arial" w:cs="Arial"/>
        </w:rPr>
        <w:t>mail</w:t>
      </w:r>
      <w:r w:rsidR="00736D1A" w:rsidRPr="003C088B">
        <w:rPr>
          <w:rFonts w:ascii="Arial" w:hAnsi="Arial" w:cs="Arial"/>
        </w:rPr>
        <w:t xml:space="preserve">: </w:t>
      </w:r>
      <w:r w:rsidR="00E96713" w:rsidRPr="003C088B">
        <w:rPr>
          <w:rFonts w:ascii="Arial" w:hAnsi="Arial" w:cs="Arial"/>
        </w:rPr>
        <w:t>…</w:t>
      </w:r>
      <w:r w:rsidR="00BD5FF1" w:rsidRPr="003C088B">
        <w:rPr>
          <w:rFonts w:ascii="Arial" w:hAnsi="Arial" w:cs="Arial"/>
        </w:rPr>
        <w:t>….</w:t>
      </w:r>
      <w:r w:rsidR="00E96713" w:rsidRPr="003C088B">
        <w:rPr>
          <w:rFonts w:ascii="Arial" w:hAnsi="Arial" w:cs="Arial"/>
        </w:rPr>
        <w:t>., tel</w:t>
      </w:r>
      <w:r w:rsidR="00736D1A" w:rsidRPr="003C088B">
        <w:rPr>
          <w:rFonts w:ascii="Arial" w:hAnsi="Arial" w:cs="Arial"/>
        </w:rPr>
        <w:t xml:space="preserve">. </w:t>
      </w:r>
      <w:r w:rsidR="00E96713" w:rsidRPr="003C088B">
        <w:rPr>
          <w:rFonts w:ascii="Arial" w:hAnsi="Arial" w:cs="Arial"/>
        </w:rPr>
        <w:t>…</w:t>
      </w:r>
      <w:r w:rsidR="0036200B" w:rsidRPr="003C088B">
        <w:rPr>
          <w:rFonts w:ascii="Arial" w:hAnsi="Arial" w:cs="Arial"/>
        </w:rPr>
        <w:t>…</w:t>
      </w:r>
      <w:r w:rsidR="00E96713" w:rsidRPr="003C088B">
        <w:rPr>
          <w:rFonts w:ascii="Arial" w:hAnsi="Arial" w:cs="Arial"/>
        </w:rPr>
        <w:t>.</w:t>
      </w:r>
    </w:p>
    <w:p w14:paraId="31D10F12" w14:textId="39BD307F" w:rsidR="00E96713" w:rsidRPr="003C088B" w:rsidRDefault="004B2634" w:rsidP="003C088B">
      <w:pPr>
        <w:pStyle w:val="Akapitzlist"/>
        <w:numPr>
          <w:ilvl w:val="0"/>
          <w:numId w:val="2"/>
        </w:numPr>
        <w:spacing w:after="0" w:line="276" w:lineRule="auto"/>
        <w:ind w:left="0"/>
        <w:jc w:val="both"/>
        <w:rPr>
          <w:rFonts w:ascii="Arial" w:hAnsi="Arial" w:cs="Arial"/>
        </w:rPr>
      </w:pPr>
      <w:r w:rsidRPr="003C088B">
        <w:rPr>
          <w:rFonts w:ascii="Arial" w:hAnsi="Arial" w:cs="Arial"/>
        </w:rPr>
        <w:t xml:space="preserve">Osoba koordynująca badania i analizy </w:t>
      </w:r>
      <w:r w:rsidR="00471969" w:rsidRPr="003C088B">
        <w:rPr>
          <w:rFonts w:ascii="Arial" w:hAnsi="Arial" w:cs="Arial"/>
        </w:rPr>
        <w:t xml:space="preserve">oraz </w:t>
      </w:r>
      <w:r w:rsidR="004A388B" w:rsidRPr="003C088B">
        <w:rPr>
          <w:rFonts w:ascii="Arial" w:hAnsi="Arial" w:cs="Arial"/>
        </w:rPr>
        <w:t>autor/</w:t>
      </w:r>
      <w:r w:rsidR="00657CDB" w:rsidRPr="003C088B">
        <w:rPr>
          <w:rFonts w:ascii="Arial" w:hAnsi="Arial" w:cs="Arial"/>
        </w:rPr>
        <w:t>autorzy</w:t>
      </w:r>
      <w:r w:rsidR="003557B0" w:rsidRPr="003C088B">
        <w:rPr>
          <w:rFonts w:ascii="Arial" w:hAnsi="Arial" w:cs="Arial"/>
        </w:rPr>
        <w:t xml:space="preserve"> raportów</w:t>
      </w:r>
      <w:r w:rsidR="00700B35" w:rsidRPr="003C088B">
        <w:rPr>
          <w:rFonts w:ascii="Arial" w:hAnsi="Arial" w:cs="Arial"/>
        </w:rPr>
        <w:t xml:space="preserve"> </w:t>
      </w:r>
      <w:r w:rsidR="00E96713" w:rsidRPr="003C088B">
        <w:rPr>
          <w:rFonts w:ascii="Arial" w:hAnsi="Arial" w:cs="Arial"/>
        </w:rPr>
        <w:t>będą jednocześnie osobami do kontaktu z Zamawiającym w sprawach merytorycznych.</w:t>
      </w:r>
    </w:p>
    <w:p w14:paraId="58FD74AE" w14:textId="1EC22FD7" w:rsidR="0082458B" w:rsidRPr="003C088B" w:rsidRDefault="0082458B" w:rsidP="003C088B">
      <w:pPr>
        <w:pStyle w:val="Akapitzlist"/>
        <w:numPr>
          <w:ilvl w:val="0"/>
          <w:numId w:val="2"/>
        </w:numPr>
        <w:spacing w:after="0" w:line="276" w:lineRule="auto"/>
        <w:ind w:left="0"/>
        <w:jc w:val="both"/>
        <w:rPr>
          <w:rFonts w:ascii="Arial" w:hAnsi="Arial" w:cs="Arial"/>
        </w:rPr>
      </w:pPr>
      <w:r w:rsidRPr="003C088B">
        <w:rPr>
          <w:rFonts w:ascii="Arial" w:hAnsi="Arial" w:cs="Arial"/>
        </w:rPr>
        <w:t>Wykonawca ponosi odpowiedzialność pracowniczą, cywilną i wszelką odpowiedzialność odszkodowawczą względem zatrudnionych pracowników i innych osób, którymi się posługuje przy realizacji niniejszej umowy, z tytułu zaistniałych wypadków przy pracy i chorób zawodowych. Wykonawca oświadcza, że zwalnia Zamawiającego z odpowiedzialności wobec swoich pracowników i innych osób, którymi się posługuje przy realizacji niniejszej umowy z tytułu zaistniałych wypadków przy pracy i chorób zawodowych.</w:t>
      </w:r>
    </w:p>
    <w:p w14:paraId="4227C28F" w14:textId="77777777" w:rsidR="0082458B" w:rsidRPr="003C088B" w:rsidRDefault="0082458B" w:rsidP="003C088B">
      <w:pPr>
        <w:pStyle w:val="Akapitzlist"/>
        <w:spacing w:after="0" w:line="276" w:lineRule="auto"/>
        <w:ind w:left="0"/>
        <w:jc w:val="both"/>
        <w:rPr>
          <w:rFonts w:ascii="Arial" w:hAnsi="Arial" w:cs="Arial"/>
        </w:rPr>
      </w:pPr>
    </w:p>
    <w:p w14:paraId="1077D0BC" w14:textId="77777777" w:rsidR="00113AAE" w:rsidRPr="003C088B" w:rsidRDefault="00113AAE" w:rsidP="003C088B">
      <w:pPr>
        <w:spacing w:line="276" w:lineRule="auto"/>
        <w:rPr>
          <w:rFonts w:ascii="Arial" w:eastAsia="Calibri" w:hAnsi="Arial" w:cs="Arial"/>
          <w:b/>
          <w:color w:val="000000"/>
          <w:sz w:val="22"/>
          <w:szCs w:val="22"/>
          <w:lang w:eastAsia="en-US"/>
        </w:rPr>
      </w:pPr>
      <w:r w:rsidRPr="003C088B">
        <w:rPr>
          <w:rFonts w:ascii="Arial" w:hAnsi="Arial" w:cs="Arial"/>
          <w:b/>
          <w:sz w:val="22"/>
          <w:szCs w:val="22"/>
        </w:rPr>
        <w:br w:type="page"/>
      </w:r>
    </w:p>
    <w:p w14:paraId="77E4CBF5" w14:textId="1B940099" w:rsidR="00D07384" w:rsidRPr="003C088B" w:rsidRDefault="00D07384" w:rsidP="003C088B">
      <w:pPr>
        <w:pStyle w:val="Default"/>
        <w:spacing w:line="276" w:lineRule="auto"/>
        <w:jc w:val="center"/>
        <w:rPr>
          <w:b/>
          <w:sz w:val="22"/>
          <w:szCs w:val="22"/>
        </w:rPr>
      </w:pPr>
      <w:r w:rsidRPr="003C088B">
        <w:rPr>
          <w:b/>
          <w:sz w:val="22"/>
          <w:szCs w:val="22"/>
        </w:rPr>
        <w:lastRenderedPageBreak/>
        <w:t>Prawa i obowiązki Stron</w:t>
      </w:r>
    </w:p>
    <w:p w14:paraId="3C435E6B" w14:textId="73AF9091" w:rsidR="00CB5B15" w:rsidRPr="003C088B" w:rsidRDefault="000E45B9" w:rsidP="003C088B">
      <w:pPr>
        <w:pStyle w:val="Default"/>
        <w:spacing w:line="276" w:lineRule="auto"/>
        <w:jc w:val="center"/>
        <w:rPr>
          <w:b/>
          <w:sz w:val="22"/>
          <w:szCs w:val="22"/>
        </w:rPr>
      </w:pPr>
      <w:r w:rsidRPr="003C088B">
        <w:rPr>
          <w:b/>
          <w:sz w:val="22"/>
          <w:szCs w:val="22"/>
        </w:rPr>
        <w:t xml:space="preserve">§ </w:t>
      </w:r>
      <w:r w:rsidR="00181E06" w:rsidRPr="003C088B">
        <w:rPr>
          <w:b/>
          <w:sz w:val="22"/>
          <w:szCs w:val="22"/>
        </w:rPr>
        <w:t>5</w:t>
      </w:r>
    </w:p>
    <w:p w14:paraId="7C5288AA" w14:textId="55DDF229" w:rsidR="00CB5B15" w:rsidRPr="003C088B" w:rsidRDefault="00D07384" w:rsidP="003C088B">
      <w:pPr>
        <w:pStyle w:val="Akapitzlist"/>
        <w:spacing w:after="0" w:line="276" w:lineRule="auto"/>
        <w:ind w:left="0"/>
        <w:jc w:val="both"/>
        <w:rPr>
          <w:rFonts w:ascii="Arial" w:hAnsi="Arial" w:cs="Arial"/>
          <w:lang w:val="pt-PT"/>
        </w:rPr>
      </w:pPr>
      <w:r w:rsidRPr="003C088B">
        <w:rPr>
          <w:rFonts w:ascii="Arial" w:hAnsi="Arial" w:cs="Arial"/>
          <w:lang w:val="pt-PT"/>
        </w:rPr>
        <w:t>1</w:t>
      </w:r>
      <w:r w:rsidR="00CB5B15" w:rsidRPr="003C088B">
        <w:rPr>
          <w:rFonts w:ascii="Arial" w:hAnsi="Arial" w:cs="Arial"/>
        </w:rPr>
        <w:t>.</w:t>
      </w:r>
      <w:r w:rsidR="00736D1A" w:rsidRPr="003C088B">
        <w:rPr>
          <w:rFonts w:ascii="Arial" w:hAnsi="Arial" w:cs="Arial"/>
        </w:rPr>
        <w:t xml:space="preserve"> </w:t>
      </w:r>
      <w:r w:rsidR="00CB5B15" w:rsidRPr="003C088B">
        <w:rPr>
          <w:rFonts w:ascii="Arial" w:hAnsi="Arial" w:cs="Arial"/>
        </w:rPr>
        <w:t xml:space="preserve">Wykonawca zobowiązuje się do: </w:t>
      </w:r>
    </w:p>
    <w:p w14:paraId="0551DEF8" w14:textId="405B6006" w:rsidR="00CB5B15" w:rsidRPr="003C088B" w:rsidRDefault="00CB5B15" w:rsidP="003C088B">
      <w:pPr>
        <w:pStyle w:val="Akapitzlist"/>
        <w:numPr>
          <w:ilvl w:val="0"/>
          <w:numId w:val="10"/>
        </w:numPr>
        <w:spacing w:after="0" w:line="276" w:lineRule="auto"/>
        <w:ind w:left="0"/>
        <w:jc w:val="both"/>
        <w:rPr>
          <w:rFonts w:ascii="Arial" w:hAnsi="Arial" w:cs="Arial"/>
        </w:rPr>
      </w:pPr>
      <w:r w:rsidRPr="003C088B">
        <w:rPr>
          <w:rFonts w:ascii="Arial" w:hAnsi="Arial" w:cs="Arial"/>
        </w:rPr>
        <w:t xml:space="preserve">sprawnej i terminowej realizacji </w:t>
      </w:r>
      <w:r w:rsidR="00A639AA" w:rsidRPr="003C088B">
        <w:rPr>
          <w:rFonts w:ascii="Arial" w:hAnsi="Arial" w:cs="Arial"/>
        </w:rPr>
        <w:t xml:space="preserve">przedmiotu umowy </w:t>
      </w:r>
      <w:r w:rsidRPr="003C088B">
        <w:rPr>
          <w:rFonts w:ascii="Arial" w:hAnsi="Arial" w:cs="Arial"/>
        </w:rPr>
        <w:t xml:space="preserve">oraz współpracy z Zamawiającym, jak również wykonywania powierzonych mu zadań </w:t>
      </w:r>
      <w:r w:rsidR="00783CCC" w:rsidRPr="003C088B">
        <w:rPr>
          <w:rFonts w:ascii="Arial" w:hAnsi="Arial" w:cs="Arial"/>
        </w:rPr>
        <w:t xml:space="preserve">z zachowaniem </w:t>
      </w:r>
      <w:r w:rsidRPr="003C088B">
        <w:rPr>
          <w:rFonts w:ascii="Arial" w:hAnsi="Arial" w:cs="Arial"/>
        </w:rPr>
        <w:t xml:space="preserve">należytej staranności </w:t>
      </w:r>
      <w:r w:rsidR="00783CCC" w:rsidRPr="003C088B">
        <w:rPr>
          <w:rFonts w:ascii="Arial" w:hAnsi="Arial" w:cs="Arial"/>
        </w:rPr>
        <w:t>z zamiarem pełnej </w:t>
      </w:r>
      <w:r w:rsidRPr="003C088B">
        <w:rPr>
          <w:rFonts w:ascii="Arial" w:hAnsi="Arial" w:cs="Arial"/>
        </w:rPr>
        <w:t xml:space="preserve">realizacji </w:t>
      </w:r>
      <w:r w:rsidR="00783CCC" w:rsidRPr="003C088B">
        <w:rPr>
          <w:rFonts w:ascii="Arial" w:hAnsi="Arial" w:cs="Arial"/>
        </w:rPr>
        <w:t xml:space="preserve">celów </w:t>
      </w:r>
      <w:r w:rsidRPr="003C088B">
        <w:rPr>
          <w:rFonts w:ascii="Arial" w:hAnsi="Arial" w:cs="Arial"/>
        </w:rPr>
        <w:t>badania</w:t>
      </w:r>
      <w:r w:rsidR="007A5A4A" w:rsidRPr="003C088B">
        <w:rPr>
          <w:rFonts w:ascii="Arial" w:hAnsi="Arial" w:cs="Arial"/>
        </w:rPr>
        <w:t>, o którym mowa w § 1 umowy</w:t>
      </w:r>
      <w:r w:rsidRPr="003C088B">
        <w:rPr>
          <w:rFonts w:ascii="Arial" w:hAnsi="Arial" w:cs="Arial"/>
        </w:rPr>
        <w:t xml:space="preserve"> oraz </w:t>
      </w:r>
      <w:r w:rsidR="00783CCC" w:rsidRPr="003C088B">
        <w:rPr>
          <w:rFonts w:ascii="Arial" w:hAnsi="Arial" w:cs="Arial"/>
        </w:rPr>
        <w:t xml:space="preserve">dążenia </w:t>
      </w:r>
      <w:r w:rsidRPr="003C088B">
        <w:rPr>
          <w:rFonts w:ascii="Arial" w:hAnsi="Arial" w:cs="Arial"/>
        </w:rPr>
        <w:t>do uzyskania poprawnych metodycznie, prawdziwych i uzasadnionych odpowiedzi na pytania, zgodnie ze standardami naukowymi i potrzebami informacyjnymi odbiorców;</w:t>
      </w:r>
    </w:p>
    <w:p w14:paraId="30E3714A" w14:textId="037500C2" w:rsidR="00CB5B15" w:rsidRPr="003C088B" w:rsidRDefault="00CB5B15" w:rsidP="003C088B">
      <w:pPr>
        <w:pStyle w:val="Akapitzlist"/>
        <w:numPr>
          <w:ilvl w:val="0"/>
          <w:numId w:val="10"/>
        </w:numPr>
        <w:spacing w:after="0" w:line="276" w:lineRule="auto"/>
        <w:ind w:left="0"/>
        <w:jc w:val="both"/>
        <w:rPr>
          <w:rFonts w:ascii="Arial" w:hAnsi="Arial" w:cs="Arial"/>
        </w:rPr>
      </w:pPr>
      <w:r w:rsidRPr="003C088B">
        <w:rPr>
          <w:rFonts w:ascii="Arial" w:hAnsi="Arial" w:cs="Arial"/>
        </w:rPr>
        <w:t xml:space="preserve">opracowania harmonogramu uwzględniającego przyporządkowanie zadań do poszczególnych członków zespołu </w:t>
      </w:r>
      <w:r w:rsidR="007A5A4A" w:rsidRPr="003C088B">
        <w:rPr>
          <w:rFonts w:ascii="Arial" w:hAnsi="Arial" w:cs="Arial"/>
        </w:rPr>
        <w:t xml:space="preserve">badawczo – analitycznego </w:t>
      </w:r>
      <w:r w:rsidRPr="003C088B">
        <w:rPr>
          <w:rFonts w:ascii="Arial" w:hAnsi="Arial" w:cs="Arial"/>
        </w:rPr>
        <w:t xml:space="preserve">gwarantującego terminowość i rzetelność wykonania badania poprzez uwzględnienie czasu na poprawki i uwagi Zamawiającego do </w:t>
      </w:r>
      <w:r w:rsidR="007A5A4A" w:rsidRPr="003C088B">
        <w:rPr>
          <w:rFonts w:ascii="Arial" w:hAnsi="Arial" w:cs="Arial"/>
        </w:rPr>
        <w:t>przedmiotu umowy lub jego części</w:t>
      </w:r>
      <w:r w:rsidRPr="003C088B">
        <w:rPr>
          <w:rFonts w:ascii="Arial" w:hAnsi="Arial" w:cs="Arial"/>
        </w:rPr>
        <w:t>;</w:t>
      </w:r>
    </w:p>
    <w:p w14:paraId="207DE945" w14:textId="2DDD4C5B" w:rsidR="00CB5B15" w:rsidRPr="003C088B" w:rsidRDefault="00CB5B15" w:rsidP="003C088B">
      <w:pPr>
        <w:pStyle w:val="Akapitzlist"/>
        <w:numPr>
          <w:ilvl w:val="0"/>
          <w:numId w:val="10"/>
        </w:numPr>
        <w:spacing w:after="0" w:line="276" w:lineRule="auto"/>
        <w:ind w:left="0"/>
        <w:jc w:val="both"/>
        <w:rPr>
          <w:rFonts w:ascii="Arial" w:hAnsi="Arial" w:cs="Arial"/>
        </w:rPr>
      </w:pPr>
      <w:r w:rsidRPr="003C088B">
        <w:rPr>
          <w:rFonts w:ascii="Arial" w:hAnsi="Arial" w:cs="Arial"/>
        </w:rPr>
        <w:t>realizacji badania</w:t>
      </w:r>
      <w:r w:rsidR="007A5A4A" w:rsidRPr="003C088B">
        <w:rPr>
          <w:rFonts w:ascii="Arial" w:hAnsi="Arial" w:cs="Arial"/>
        </w:rPr>
        <w:t>, o którym mowa w § 1 umowy</w:t>
      </w:r>
      <w:r w:rsidRPr="003C088B">
        <w:rPr>
          <w:rFonts w:ascii="Arial" w:hAnsi="Arial" w:cs="Arial"/>
        </w:rPr>
        <w:t xml:space="preserve"> zgodnie z założeniami </w:t>
      </w:r>
      <w:r w:rsidR="001865DD" w:rsidRPr="003C088B">
        <w:rPr>
          <w:rFonts w:ascii="Arial" w:hAnsi="Arial" w:cs="Arial"/>
        </w:rPr>
        <w:t xml:space="preserve">określonymi w OPZ </w:t>
      </w:r>
      <w:r w:rsidRPr="003C088B">
        <w:rPr>
          <w:rFonts w:ascii="Arial" w:hAnsi="Arial" w:cs="Arial"/>
        </w:rPr>
        <w:t>oraz konsultowania z Zamawiającym narzędzi badawczych;</w:t>
      </w:r>
    </w:p>
    <w:p w14:paraId="196AB730" w14:textId="03EBE48C" w:rsidR="00CB5B15" w:rsidRPr="003C088B" w:rsidRDefault="00CB5B15" w:rsidP="003C088B">
      <w:pPr>
        <w:pStyle w:val="Akapitzlist"/>
        <w:numPr>
          <w:ilvl w:val="0"/>
          <w:numId w:val="10"/>
        </w:numPr>
        <w:spacing w:after="0" w:line="276" w:lineRule="auto"/>
        <w:ind w:left="0"/>
        <w:jc w:val="both"/>
        <w:rPr>
          <w:rFonts w:ascii="Arial" w:hAnsi="Arial" w:cs="Arial"/>
        </w:rPr>
      </w:pPr>
      <w:r w:rsidRPr="003C088B">
        <w:rPr>
          <w:rFonts w:ascii="Arial" w:hAnsi="Arial" w:cs="Arial"/>
        </w:rPr>
        <w:t>zastosowania metodyki badania określonej w OPZ, w tym konsultowania założeń metodycznych badania i wszelkich materiałów</w:t>
      </w:r>
      <w:r w:rsidR="00783CCC" w:rsidRPr="003C088B">
        <w:rPr>
          <w:rFonts w:ascii="Arial" w:hAnsi="Arial" w:cs="Arial"/>
        </w:rPr>
        <w:t xml:space="preserve"> z Zamawiającym</w:t>
      </w:r>
      <w:r w:rsidRPr="003C088B">
        <w:rPr>
          <w:rFonts w:ascii="Arial" w:hAnsi="Arial" w:cs="Arial"/>
        </w:rPr>
        <w:t>;</w:t>
      </w:r>
    </w:p>
    <w:p w14:paraId="2E026BFA" w14:textId="7BBDD405" w:rsidR="00CB5B15" w:rsidRPr="003C088B" w:rsidRDefault="00CB5B15" w:rsidP="003C088B">
      <w:pPr>
        <w:pStyle w:val="Akapitzlist"/>
        <w:numPr>
          <w:ilvl w:val="0"/>
          <w:numId w:val="10"/>
        </w:numPr>
        <w:spacing w:after="0" w:line="276" w:lineRule="auto"/>
        <w:ind w:left="0"/>
        <w:jc w:val="both"/>
        <w:rPr>
          <w:rFonts w:ascii="Arial" w:hAnsi="Arial" w:cs="Arial"/>
        </w:rPr>
      </w:pPr>
      <w:r w:rsidRPr="003C088B">
        <w:rPr>
          <w:rFonts w:ascii="Arial" w:hAnsi="Arial" w:cs="Arial"/>
        </w:rPr>
        <w:t xml:space="preserve">samodzielnego </w:t>
      </w:r>
      <w:r w:rsidR="00B93AD4" w:rsidRPr="003C088B">
        <w:rPr>
          <w:rFonts w:ascii="Arial" w:hAnsi="Arial" w:cs="Arial"/>
        </w:rPr>
        <w:t xml:space="preserve">i na swój koszt </w:t>
      </w:r>
      <w:r w:rsidRPr="003C088B">
        <w:rPr>
          <w:rFonts w:ascii="Arial" w:hAnsi="Arial" w:cs="Arial"/>
        </w:rPr>
        <w:t xml:space="preserve">pozyskania respondentów do badania oraz pozostałych dokumentów, zbiorów, baz i innych materiałów niezbędnych do realizacji przedmiotu </w:t>
      </w:r>
      <w:r w:rsidR="00A639AA" w:rsidRPr="003C088B">
        <w:rPr>
          <w:rFonts w:ascii="Arial" w:hAnsi="Arial" w:cs="Arial"/>
        </w:rPr>
        <w:t>umowy</w:t>
      </w:r>
      <w:r w:rsidRPr="003C088B">
        <w:rPr>
          <w:rFonts w:ascii="Arial" w:hAnsi="Arial" w:cs="Arial"/>
        </w:rPr>
        <w:t>;</w:t>
      </w:r>
    </w:p>
    <w:p w14:paraId="2DF530DC" w14:textId="77777777" w:rsidR="00CB5B15" w:rsidRPr="003C088B" w:rsidRDefault="00CB5B15" w:rsidP="003C088B">
      <w:pPr>
        <w:pStyle w:val="Akapitzlist"/>
        <w:numPr>
          <w:ilvl w:val="0"/>
          <w:numId w:val="10"/>
        </w:numPr>
        <w:spacing w:after="0" w:line="276" w:lineRule="auto"/>
        <w:ind w:left="0"/>
        <w:jc w:val="both"/>
        <w:rPr>
          <w:rFonts w:ascii="Arial" w:hAnsi="Arial" w:cs="Arial"/>
        </w:rPr>
      </w:pPr>
      <w:r w:rsidRPr="003C088B">
        <w:rPr>
          <w:rFonts w:ascii="Arial" w:hAnsi="Arial" w:cs="Arial"/>
        </w:rPr>
        <w:t>zapewnienia respondentom badań poufności w celu uzyskania jak najbardziej wiarygodnych danych;</w:t>
      </w:r>
    </w:p>
    <w:p w14:paraId="32603600" w14:textId="77777777" w:rsidR="00CB5B15" w:rsidRPr="003C088B" w:rsidRDefault="00CB5B15" w:rsidP="003C088B">
      <w:pPr>
        <w:pStyle w:val="Akapitzlist"/>
        <w:numPr>
          <w:ilvl w:val="0"/>
          <w:numId w:val="10"/>
        </w:numPr>
        <w:spacing w:after="0" w:line="276" w:lineRule="auto"/>
        <w:ind w:left="0"/>
        <w:jc w:val="both"/>
        <w:rPr>
          <w:rFonts w:ascii="Arial" w:hAnsi="Arial" w:cs="Arial"/>
        </w:rPr>
      </w:pPr>
      <w:r w:rsidRPr="003C088B">
        <w:rPr>
          <w:rFonts w:ascii="Arial" w:hAnsi="Arial" w:cs="Arial"/>
        </w:rPr>
        <w:t>sprawnej i terminowej realizacji badania, w tym uwzględniania uwag i sugestii zgłaszanych przez Zamawiającego w trakcie jego realizacji;</w:t>
      </w:r>
    </w:p>
    <w:p w14:paraId="30045BD1" w14:textId="3149F167" w:rsidR="00CB5B15" w:rsidRPr="003C088B" w:rsidRDefault="00CB5B15" w:rsidP="003C088B">
      <w:pPr>
        <w:pStyle w:val="Akapitzlist"/>
        <w:numPr>
          <w:ilvl w:val="0"/>
          <w:numId w:val="10"/>
        </w:numPr>
        <w:spacing w:after="0" w:line="276" w:lineRule="auto"/>
        <w:ind w:left="0"/>
        <w:jc w:val="both"/>
        <w:rPr>
          <w:rFonts w:ascii="Arial" w:hAnsi="Arial" w:cs="Arial"/>
        </w:rPr>
      </w:pPr>
      <w:r w:rsidRPr="003C088B">
        <w:rPr>
          <w:rFonts w:ascii="Arial" w:hAnsi="Arial" w:cs="Arial"/>
        </w:rPr>
        <w:t xml:space="preserve">pozostawania w stałym kontakcie z Zamawiającym (wyznaczenie </w:t>
      </w:r>
      <w:r w:rsidR="004A4611" w:rsidRPr="003C088B">
        <w:rPr>
          <w:rFonts w:ascii="Arial" w:hAnsi="Arial" w:cs="Arial"/>
        </w:rPr>
        <w:t xml:space="preserve">osób </w:t>
      </w:r>
      <w:r w:rsidRPr="003C088B">
        <w:rPr>
          <w:rFonts w:ascii="Arial" w:hAnsi="Arial" w:cs="Arial"/>
        </w:rPr>
        <w:t>do kontaktów roboczych, kontakty telefoniczne i e-mail, niezawodny udział w spotkaniach</w:t>
      </w:r>
      <w:r w:rsidRPr="003C088B">
        <w:rPr>
          <w:rFonts w:ascii="Arial" w:hAnsi="Arial" w:cs="Arial"/>
          <w:vertAlign w:val="superscript"/>
        </w:rPr>
        <w:footnoteReference w:id="2"/>
      </w:r>
      <w:r w:rsidRPr="003C088B">
        <w:rPr>
          <w:rFonts w:ascii="Arial" w:hAnsi="Arial" w:cs="Arial"/>
        </w:rPr>
        <w:t xml:space="preserve"> odpowiednio do potrzeb zgłaszanych przez Zamawiającego);</w:t>
      </w:r>
    </w:p>
    <w:p w14:paraId="32433525" w14:textId="2B29D499" w:rsidR="00CB5B15" w:rsidRPr="003C088B" w:rsidRDefault="00CB5B15" w:rsidP="003C088B">
      <w:pPr>
        <w:pStyle w:val="Akapitzlist"/>
        <w:numPr>
          <w:ilvl w:val="0"/>
          <w:numId w:val="10"/>
        </w:numPr>
        <w:spacing w:after="0" w:line="276" w:lineRule="auto"/>
        <w:ind w:left="0"/>
        <w:jc w:val="both"/>
        <w:rPr>
          <w:rFonts w:ascii="Arial" w:hAnsi="Arial" w:cs="Arial"/>
        </w:rPr>
      </w:pPr>
      <w:r w:rsidRPr="003C088B">
        <w:rPr>
          <w:rFonts w:ascii="Arial" w:hAnsi="Arial" w:cs="Arial"/>
        </w:rPr>
        <w:t xml:space="preserve">bezzwłocznego informowania o stanie prac, pojawiających się problemach, zagrożeniach lub opóźnieniach w realizacji w stosunku do harmonogramu, a także innych zagadnieniach istotnych dla realizacji przedmiotu </w:t>
      </w:r>
      <w:r w:rsidR="00783CCC" w:rsidRPr="003C088B">
        <w:rPr>
          <w:rFonts w:ascii="Arial" w:hAnsi="Arial" w:cs="Arial"/>
        </w:rPr>
        <w:t xml:space="preserve">umowy </w:t>
      </w:r>
      <w:r w:rsidRPr="003C088B">
        <w:rPr>
          <w:rFonts w:ascii="Arial" w:hAnsi="Arial" w:cs="Arial"/>
        </w:rPr>
        <w:t>(na bieżąco, m.in. w postaci przesyłanych Zamawiającemu w formie elektronicznej informacji cząstkowych n</w:t>
      </w:r>
      <w:r w:rsidR="00783CCC" w:rsidRPr="003C088B">
        <w:rPr>
          <w:rFonts w:ascii="Arial" w:hAnsi="Arial" w:cs="Arial"/>
        </w:rPr>
        <w:t>a temat</w:t>
      </w:r>
      <w:r w:rsidRPr="003C088B">
        <w:rPr>
          <w:rFonts w:ascii="Arial" w:hAnsi="Arial" w:cs="Arial"/>
        </w:rPr>
        <w:t xml:space="preserve"> </w:t>
      </w:r>
      <w:r w:rsidR="00783CCC" w:rsidRPr="003C088B">
        <w:rPr>
          <w:rFonts w:ascii="Arial" w:hAnsi="Arial" w:cs="Arial"/>
        </w:rPr>
        <w:t xml:space="preserve">realizowanego </w:t>
      </w:r>
      <w:r w:rsidRPr="003C088B">
        <w:rPr>
          <w:rFonts w:ascii="Arial" w:hAnsi="Arial" w:cs="Arial"/>
        </w:rPr>
        <w:t>badania);</w:t>
      </w:r>
    </w:p>
    <w:p w14:paraId="575AAC93" w14:textId="03BCF8C4" w:rsidR="00CB5B15" w:rsidRPr="003C088B" w:rsidRDefault="00CB5B15" w:rsidP="003C088B">
      <w:pPr>
        <w:pStyle w:val="Akapitzlist"/>
        <w:numPr>
          <w:ilvl w:val="0"/>
          <w:numId w:val="10"/>
        </w:numPr>
        <w:spacing w:after="0" w:line="276" w:lineRule="auto"/>
        <w:ind w:left="0"/>
        <w:jc w:val="both"/>
        <w:rPr>
          <w:rFonts w:ascii="Arial" w:hAnsi="Arial" w:cs="Arial"/>
        </w:rPr>
      </w:pPr>
      <w:r w:rsidRPr="003C088B">
        <w:rPr>
          <w:rFonts w:ascii="Arial" w:hAnsi="Arial" w:cs="Arial"/>
        </w:rPr>
        <w:t xml:space="preserve">przekazywania na każde życzenie Zamawiającego, pełnej informacji o stanie realizacji </w:t>
      </w:r>
      <w:r w:rsidR="00783CCC" w:rsidRPr="003C088B">
        <w:rPr>
          <w:rFonts w:ascii="Arial" w:hAnsi="Arial" w:cs="Arial"/>
        </w:rPr>
        <w:t>przedmiotu umowy</w:t>
      </w:r>
      <w:r w:rsidRPr="003C088B">
        <w:rPr>
          <w:rFonts w:ascii="Arial" w:hAnsi="Arial" w:cs="Arial"/>
        </w:rPr>
        <w:t>;</w:t>
      </w:r>
    </w:p>
    <w:p w14:paraId="4C9B5EF7" w14:textId="0FFCE453" w:rsidR="00CB5B15" w:rsidRPr="003C088B" w:rsidRDefault="00CB5B15" w:rsidP="003C088B">
      <w:pPr>
        <w:pStyle w:val="Akapitzlist"/>
        <w:numPr>
          <w:ilvl w:val="0"/>
          <w:numId w:val="10"/>
        </w:numPr>
        <w:spacing w:after="0" w:line="276" w:lineRule="auto"/>
        <w:ind w:left="0"/>
        <w:jc w:val="both"/>
        <w:rPr>
          <w:rFonts w:ascii="Arial" w:hAnsi="Arial" w:cs="Arial"/>
        </w:rPr>
      </w:pPr>
      <w:r w:rsidRPr="003C088B">
        <w:rPr>
          <w:rFonts w:ascii="Arial" w:hAnsi="Arial" w:cs="Arial"/>
        </w:rPr>
        <w:t>konsultowania z Zamawiającym decyzji związanych z realizacją badania, podejmowanych w wyniku ewentualnego pojawienia się trudności w trakcie jego realizacji;</w:t>
      </w:r>
    </w:p>
    <w:p w14:paraId="58257BC3" w14:textId="29B5A4C5" w:rsidR="00696F06" w:rsidRPr="003C088B" w:rsidRDefault="001F61E1" w:rsidP="003C088B">
      <w:pPr>
        <w:pStyle w:val="Akapitzlist"/>
        <w:numPr>
          <w:ilvl w:val="0"/>
          <w:numId w:val="10"/>
        </w:numPr>
        <w:spacing w:after="0" w:line="276" w:lineRule="auto"/>
        <w:ind w:left="0"/>
        <w:jc w:val="both"/>
        <w:rPr>
          <w:rFonts w:ascii="Arial" w:hAnsi="Arial" w:cs="Arial"/>
        </w:rPr>
      </w:pPr>
      <w:r w:rsidRPr="003C088B">
        <w:rPr>
          <w:rFonts w:ascii="Arial" w:hAnsi="Arial" w:cs="Arial"/>
        </w:rPr>
        <w:t>udokumentowania uzyskanego podczas badań materiału badawczego –</w:t>
      </w:r>
      <w:r w:rsidR="005F6517" w:rsidRPr="003C088B">
        <w:rPr>
          <w:rFonts w:ascii="Arial" w:hAnsi="Arial" w:cs="Arial"/>
        </w:rPr>
        <w:t xml:space="preserve"> </w:t>
      </w:r>
      <w:r w:rsidRPr="003C088B">
        <w:rPr>
          <w:rFonts w:ascii="Arial" w:hAnsi="Arial" w:cs="Arial"/>
        </w:rPr>
        <w:t>nagrań audio i transkrypcji z przeprowadzonych wywiadów</w:t>
      </w:r>
      <w:r w:rsidR="008A1C18" w:rsidRPr="003C088B">
        <w:rPr>
          <w:rFonts w:ascii="Arial" w:hAnsi="Arial" w:cs="Arial"/>
        </w:rPr>
        <w:t xml:space="preserve"> IDI</w:t>
      </w:r>
      <w:r w:rsidRPr="003C088B">
        <w:rPr>
          <w:rFonts w:ascii="Arial" w:hAnsi="Arial" w:cs="Arial"/>
        </w:rPr>
        <w:t xml:space="preserve"> oraz przekazania ich Zamawiającemu. Wszystkie </w:t>
      </w:r>
      <w:r w:rsidR="008A1357" w:rsidRPr="003C088B">
        <w:rPr>
          <w:rFonts w:ascii="Arial" w:hAnsi="Arial" w:cs="Arial"/>
        </w:rPr>
        <w:t>nagrania audio wywiadów IDI oraz ich transkrypcje muszą być przekazane Zamawiającemu wraz z </w:t>
      </w:r>
      <w:r w:rsidR="00FE0AD8" w:rsidRPr="003C088B">
        <w:rPr>
          <w:rFonts w:ascii="Arial" w:hAnsi="Arial" w:cs="Arial"/>
        </w:rPr>
        <w:t>końcowym raportem analitycznym</w:t>
      </w:r>
      <w:r w:rsidR="008A1357" w:rsidRPr="003C088B">
        <w:rPr>
          <w:rFonts w:ascii="Arial" w:hAnsi="Arial" w:cs="Arial"/>
        </w:rPr>
        <w:t xml:space="preserve">. </w:t>
      </w:r>
      <w:r w:rsidRPr="003C088B">
        <w:rPr>
          <w:rFonts w:ascii="Arial" w:hAnsi="Arial" w:cs="Arial"/>
        </w:rPr>
        <w:t>Na początku realizacji badania</w:t>
      </w:r>
      <w:r w:rsidR="00842B39" w:rsidRPr="003C088B">
        <w:rPr>
          <w:rFonts w:ascii="Arial" w:hAnsi="Arial" w:cs="Arial"/>
        </w:rPr>
        <w:t xml:space="preserve"> IDI</w:t>
      </w:r>
      <w:r w:rsidRPr="003C088B">
        <w:rPr>
          <w:rFonts w:ascii="Arial" w:hAnsi="Arial" w:cs="Arial"/>
        </w:rPr>
        <w:t xml:space="preserve"> Wykonawca zapewni Zamawiającemu dostęp do serwera, na którym umieszczane będą na bieżąco nagrania audio wywiadów IDI oraz transkrypcje. Dostęp ten będzie możliwy aż do </w:t>
      </w:r>
      <w:r w:rsidR="00F50B1A" w:rsidRPr="003C088B">
        <w:rPr>
          <w:rFonts w:ascii="Arial" w:hAnsi="Arial" w:cs="Arial"/>
        </w:rPr>
        <w:t xml:space="preserve">końcowego </w:t>
      </w:r>
      <w:r w:rsidRPr="003C088B">
        <w:rPr>
          <w:rFonts w:ascii="Arial" w:hAnsi="Arial" w:cs="Arial"/>
        </w:rPr>
        <w:t xml:space="preserve">odbioru przez Zamawiającego przedmiotu umowy; </w:t>
      </w:r>
    </w:p>
    <w:p w14:paraId="5F3D0C0A" w14:textId="475ED372" w:rsidR="00CB5B15" w:rsidRPr="003C088B" w:rsidRDefault="00CB5B15" w:rsidP="003C088B">
      <w:pPr>
        <w:pStyle w:val="Akapitzlist"/>
        <w:numPr>
          <w:ilvl w:val="0"/>
          <w:numId w:val="10"/>
        </w:numPr>
        <w:spacing w:after="0" w:line="276" w:lineRule="auto"/>
        <w:ind w:left="0"/>
        <w:jc w:val="both"/>
        <w:rPr>
          <w:rFonts w:ascii="Arial" w:hAnsi="Arial" w:cs="Arial"/>
        </w:rPr>
      </w:pPr>
      <w:r w:rsidRPr="003C088B">
        <w:rPr>
          <w:rFonts w:ascii="Arial" w:hAnsi="Arial" w:cs="Arial"/>
        </w:rPr>
        <w:t xml:space="preserve">zapewnienia w trakcie realizacji </w:t>
      </w:r>
      <w:r w:rsidR="00783CCC" w:rsidRPr="003C088B">
        <w:rPr>
          <w:rFonts w:ascii="Arial" w:hAnsi="Arial" w:cs="Arial"/>
        </w:rPr>
        <w:t xml:space="preserve">umowy </w:t>
      </w:r>
      <w:r w:rsidRPr="003C088B">
        <w:rPr>
          <w:rFonts w:ascii="Arial" w:hAnsi="Arial" w:cs="Arial"/>
        </w:rPr>
        <w:t>stosowania przepisów dotyczących ochrony danych osobowych;</w:t>
      </w:r>
    </w:p>
    <w:p w14:paraId="4403B27A" w14:textId="5FE303EB" w:rsidR="00CB5B15" w:rsidRPr="003C088B" w:rsidRDefault="00CB5B15" w:rsidP="003C088B">
      <w:pPr>
        <w:pStyle w:val="Akapitzlist"/>
        <w:numPr>
          <w:ilvl w:val="0"/>
          <w:numId w:val="10"/>
        </w:numPr>
        <w:spacing w:after="0" w:line="276" w:lineRule="auto"/>
        <w:ind w:left="0"/>
        <w:jc w:val="both"/>
        <w:rPr>
          <w:rFonts w:ascii="Arial" w:hAnsi="Arial" w:cs="Arial"/>
        </w:rPr>
      </w:pPr>
      <w:r w:rsidRPr="003C088B">
        <w:rPr>
          <w:rFonts w:ascii="Arial" w:hAnsi="Arial" w:cs="Arial"/>
        </w:rPr>
        <w:t xml:space="preserve">przeniesienia na Zamawiającego w pełnym zakresie majątkowych praw autorskich </w:t>
      </w:r>
      <w:r w:rsidRPr="003C088B">
        <w:rPr>
          <w:rFonts w:ascii="Arial" w:hAnsi="Arial" w:cs="Arial"/>
        </w:rPr>
        <w:br/>
        <w:t xml:space="preserve">do </w:t>
      </w:r>
      <w:r w:rsidR="00A639AA" w:rsidRPr="003C088B">
        <w:rPr>
          <w:rFonts w:ascii="Arial" w:hAnsi="Arial" w:cs="Arial"/>
        </w:rPr>
        <w:t>utworów powstałych</w:t>
      </w:r>
      <w:r w:rsidRPr="003C088B">
        <w:rPr>
          <w:rFonts w:ascii="Arial" w:hAnsi="Arial" w:cs="Arial"/>
        </w:rPr>
        <w:t xml:space="preserve"> w </w:t>
      </w:r>
      <w:r w:rsidR="00A639AA" w:rsidRPr="003C088B">
        <w:rPr>
          <w:rFonts w:ascii="Arial" w:hAnsi="Arial" w:cs="Arial"/>
        </w:rPr>
        <w:t xml:space="preserve">związku z </w:t>
      </w:r>
      <w:r w:rsidRPr="003C088B">
        <w:rPr>
          <w:rFonts w:ascii="Arial" w:hAnsi="Arial" w:cs="Arial"/>
        </w:rPr>
        <w:t>realizacj</w:t>
      </w:r>
      <w:r w:rsidR="00A639AA" w:rsidRPr="003C088B">
        <w:rPr>
          <w:rFonts w:ascii="Arial" w:hAnsi="Arial" w:cs="Arial"/>
        </w:rPr>
        <w:t>ą niniejszej umowy</w:t>
      </w:r>
      <w:r w:rsidRPr="003C088B">
        <w:rPr>
          <w:rFonts w:ascii="Arial" w:hAnsi="Arial" w:cs="Arial"/>
        </w:rPr>
        <w:t>;</w:t>
      </w:r>
    </w:p>
    <w:p w14:paraId="00FED241" w14:textId="3E626FD4" w:rsidR="00CB5B15" w:rsidRPr="003C088B" w:rsidRDefault="00CB5B15" w:rsidP="003C088B">
      <w:pPr>
        <w:pStyle w:val="Akapitzlist"/>
        <w:numPr>
          <w:ilvl w:val="0"/>
          <w:numId w:val="10"/>
        </w:numPr>
        <w:spacing w:after="0" w:line="276" w:lineRule="auto"/>
        <w:ind w:left="0"/>
        <w:jc w:val="both"/>
        <w:rPr>
          <w:rFonts w:ascii="Arial" w:hAnsi="Arial" w:cs="Arial"/>
        </w:rPr>
      </w:pPr>
      <w:r w:rsidRPr="003C088B">
        <w:rPr>
          <w:rFonts w:ascii="Arial" w:hAnsi="Arial" w:cs="Arial"/>
        </w:rPr>
        <w:lastRenderedPageBreak/>
        <w:t xml:space="preserve">przygotowania raportów w oparciu o zasady sztuki pisarskiej dla opracowań badań społecznych, etyczne standardy pracy oraz fachową literaturę przedmiotu. Przekazywane Zamawiającemu materiały będą </w:t>
      </w:r>
      <w:r w:rsidR="00BE75E1" w:rsidRPr="003C088B">
        <w:rPr>
          <w:rFonts w:ascii="Arial" w:hAnsi="Arial" w:cs="Arial"/>
        </w:rPr>
        <w:t xml:space="preserve">uprzednio </w:t>
      </w:r>
      <w:r w:rsidRPr="003C088B">
        <w:rPr>
          <w:rFonts w:ascii="Arial" w:hAnsi="Arial" w:cs="Arial"/>
        </w:rPr>
        <w:t xml:space="preserve">poddane </w:t>
      </w:r>
      <w:r w:rsidR="00BE75E1" w:rsidRPr="003C088B">
        <w:rPr>
          <w:rFonts w:ascii="Arial" w:hAnsi="Arial" w:cs="Arial"/>
        </w:rPr>
        <w:t xml:space="preserve">przez Wykonawcę i na jego koszt </w:t>
      </w:r>
      <w:r w:rsidRPr="003C088B">
        <w:rPr>
          <w:rFonts w:ascii="Arial" w:hAnsi="Arial" w:cs="Arial"/>
        </w:rPr>
        <w:t>korekcie językowej, stylistycznej i</w:t>
      </w:r>
      <w:r w:rsidR="007A2386" w:rsidRPr="003C088B">
        <w:rPr>
          <w:rFonts w:ascii="Arial" w:hAnsi="Arial" w:cs="Arial"/>
        </w:rPr>
        <w:t> </w:t>
      </w:r>
      <w:r w:rsidRPr="003C088B">
        <w:rPr>
          <w:rFonts w:ascii="Arial" w:hAnsi="Arial" w:cs="Arial"/>
        </w:rPr>
        <w:t>edytorskiej. Gdy ilość błędów będzie wskazywała na brak takiej korekty, materiał nie będzie oceniany merytorycznie;</w:t>
      </w:r>
    </w:p>
    <w:p w14:paraId="2298900D" w14:textId="77777777" w:rsidR="00EE7F71" w:rsidRPr="003C088B" w:rsidRDefault="00EE7F71" w:rsidP="003C088B">
      <w:pPr>
        <w:pStyle w:val="Akapitzlist"/>
        <w:numPr>
          <w:ilvl w:val="0"/>
          <w:numId w:val="10"/>
        </w:numPr>
        <w:spacing w:after="0" w:line="276" w:lineRule="auto"/>
        <w:ind w:left="0"/>
        <w:jc w:val="both"/>
        <w:rPr>
          <w:rFonts w:ascii="Arial" w:hAnsi="Arial" w:cs="Arial"/>
        </w:rPr>
      </w:pPr>
      <w:r w:rsidRPr="003C088B">
        <w:rPr>
          <w:rFonts w:ascii="Arial" w:hAnsi="Arial" w:cs="Arial"/>
        </w:rPr>
        <w:t>umożliwienia Zamawiającemu kontroli realizacji przedmiotu umowy, w tym badań na każdym ich etapie;</w:t>
      </w:r>
    </w:p>
    <w:p w14:paraId="51DB0A94" w14:textId="77777777" w:rsidR="00EE7F71" w:rsidRPr="003C088B" w:rsidRDefault="00EE7F71" w:rsidP="003C088B">
      <w:pPr>
        <w:pStyle w:val="Akapitzlist"/>
        <w:numPr>
          <w:ilvl w:val="0"/>
          <w:numId w:val="10"/>
        </w:numPr>
        <w:spacing w:after="0" w:line="276" w:lineRule="auto"/>
        <w:ind w:left="0"/>
        <w:jc w:val="both"/>
        <w:rPr>
          <w:rFonts w:ascii="Arial" w:hAnsi="Arial" w:cs="Arial"/>
        </w:rPr>
      </w:pPr>
      <w:r w:rsidRPr="003C088B">
        <w:rPr>
          <w:rFonts w:ascii="Arial" w:hAnsi="Arial" w:cs="Arial"/>
        </w:rPr>
        <w:t>zachowania na każdym etapie realizacji przedmiotu umowy zasad wizualizacji Projektu ZSU. Przykłady znaków wykorzystywanych do oznakowania publikacji zostały przedstawione w linkach poniżej:</w:t>
      </w:r>
    </w:p>
    <w:p w14:paraId="5B31B105" w14:textId="77777777" w:rsidR="00EE7F71" w:rsidRPr="003C088B" w:rsidRDefault="00EE7F71" w:rsidP="003C088B">
      <w:pPr>
        <w:spacing w:line="276" w:lineRule="auto"/>
        <w:jc w:val="both"/>
        <w:rPr>
          <w:rFonts w:ascii="Arial" w:hAnsi="Arial" w:cs="Arial"/>
          <w:sz w:val="22"/>
          <w:szCs w:val="22"/>
        </w:rPr>
      </w:pPr>
      <w:r w:rsidRPr="003C088B">
        <w:rPr>
          <w:rFonts w:ascii="Arial" w:hAnsi="Arial" w:cs="Arial"/>
          <w:sz w:val="22"/>
          <w:szCs w:val="22"/>
        </w:rPr>
        <w:t>Logo projektu ZSU:</w:t>
      </w:r>
    </w:p>
    <w:p w14:paraId="1C61042E" w14:textId="77777777" w:rsidR="00EE7F71" w:rsidRPr="003C088B" w:rsidRDefault="00EE7F71" w:rsidP="003C088B">
      <w:pPr>
        <w:spacing w:line="276" w:lineRule="auto"/>
        <w:jc w:val="both"/>
        <w:rPr>
          <w:rFonts w:ascii="Arial" w:hAnsi="Arial" w:cs="Arial"/>
          <w:sz w:val="22"/>
          <w:szCs w:val="22"/>
        </w:rPr>
      </w:pPr>
      <w:hyperlink r:id="rId11" w:history="1">
        <w:r w:rsidRPr="003C088B">
          <w:rPr>
            <w:rStyle w:val="Hipercze"/>
            <w:rFonts w:ascii="Arial" w:hAnsi="Arial" w:cs="Arial"/>
            <w:color w:val="auto"/>
            <w:sz w:val="22"/>
            <w:szCs w:val="22"/>
          </w:rPr>
          <w:t>https://wuplublin.praca.gov.pl/system-identyfikacji-wizualnej</w:t>
        </w:r>
      </w:hyperlink>
      <w:r w:rsidRPr="003C088B">
        <w:rPr>
          <w:rFonts w:ascii="Arial" w:hAnsi="Arial" w:cs="Arial"/>
          <w:sz w:val="22"/>
          <w:szCs w:val="22"/>
        </w:rPr>
        <w:t xml:space="preserve"> </w:t>
      </w:r>
    </w:p>
    <w:p w14:paraId="50EA19BF" w14:textId="77777777" w:rsidR="00EE7F71" w:rsidRPr="003C088B" w:rsidRDefault="00EE7F71" w:rsidP="003C088B">
      <w:pPr>
        <w:spacing w:line="276" w:lineRule="auto"/>
        <w:jc w:val="both"/>
        <w:rPr>
          <w:rFonts w:ascii="Arial" w:hAnsi="Arial" w:cs="Arial"/>
          <w:sz w:val="22"/>
          <w:szCs w:val="22"/>
        </w:rPr>
      </w:pPr>
      <w:r w:rsidRPr="003C088B">
        <w:rPr>
          <w:rFonts w:ascii="Arial" w:hAnsi="Arial" w:cs="Arial"/>
          <w:sz w:val="22"/>
          <w:szCs w:val="22"/>
        </w:rPr>
        <w:t>Oznakowanie unijne:</w:t>
      </w:r>
    </w:p>
    <w:p w14:paraId="3FEAA7B4" w14:textId="77777777" w:rsidR="00EE7F71" w:rsidRPr="003C088B" w:rsidRDefault="00EE7F71" w:rsidP="003C088B">
      <w:pPr>
        <w:spacing w:line="276" w:lineRule="auto"/>
        <w:rPr>
          <w:rStyle w:val="Hipercze"/>
          <w:rFonts w:ascii="Arial" w:hAnsi="Arial" w:cs="Arial"/>
          <w:color w:val="auto"/>
          <w:sz w:val="22"/>
          <w:szCs w:val="22"/>
        </w:rPr>
      </w:pPr>
      <w:hyperlink r:id="rId12" w:history="1">
        <w:r w:rsidRPr="003C088B">
          <w:rPr>
            <w:rStyle w:val="Hipercze"/>
            <w:rFonts w:ascii="Arial" w:hAnsi="Arial" w:cs="Arial"/>
            <w:color w:val="auto"/>
            <w:sz w:val="22"/>
            <w:szCs w:val="22"/>
          </w:rPr>
          <w:t>https://www.kpo.gov.pl/strony/o-kpo/dla-instytucji/dokumenty/strategia-promocji-i-informacji-kpo/</w:t>
        </w:r>
      </w:hyperlink>
    </w:p>
    <w:p w14:paraId="7E01B563" w14:textId="77777777" w:rsidR="00EE7F71" w:rsidRPr="003C088B" w:rsidRDefault="00EE7F71" w:rsidP="003C088B">
      <w:pPr>
        <w:pStyle w:val="Akapitzlist"/>
        <w:spacing w:after="0" w:line="276" w:lineRule="auto"/>
        <w:ind w:left="0"/>
        <w:jc w:val="both"/>
        <w:rPr>
          <w:rFonts w:ascii="Arial" w:hAnsi="Arial" w:cs="Arial"/>
        </w:rPr>
      </w:pPr>
    </w:p>
    <w:p w14:paraId="4DF8D719" w14:textId="4BE9349C" w:rsidR="00CB5B15" w:rsidRPr="003C088B" w:rsidRDefault="00783CCC" w:rsidP="003C088B">
      <w:pPr>
        <w:pStyle w:val="Akapitzlist"/>
        <w:spacing w:after="0" w:line="276" w:lineRule="auto"/>
        <w:ind w:left="0" w:hanging="284"/>
        <w:jc w:val="both"/>
        <w:rPr>
          <w:rFonts w:ascii="Arial" w:hAnsi="Arial" w:cs="Arial"/>
        </w:rPr>
      </w:pPr>
      <w:r w:rsidRPr="003C088B">
        <w:rPr>
          <w:rFonts w:ascii="Arial" w:hAnsi="Arial" w:cs="Arial"/>
        </w:rPr>
        <w:t>2</w:t>
      </w:r>
      <w:r w:rsidR="002E6BA9" w:rsidRPr="003C088B">
        <w:rPr>
          <w:rFonts w:ascii="Arial" w:hAnsi="Arial" w:cs="Arial"/>
        </w:rPr>
        <w:t>.</w:t>
      </w:r>
      <w:r w:rsidRPr="003C088B">
        <w:rPr>
          <w:rFonts w:ascii="Arial" w:hAnsi="Arial" w:cs="Arial"/>
        </w:rPr>
        <w:t xml:space="preserve"> </w:t>
      </w:r>
      <w:r w:rsidR="00CB5B15" w:rsidRPr="003C088B">
        <w:rPr>
          <w:rFonts w:ascii="Arial" w:hAnsi="Arial" w:cs="Arial"/>
        </w:rPr>
        <w:t xml:space="preserve">Zamawiający udzieli </w:t>
      </w:r>
      <w:r w:rsidR="00E72AF5" w:rsidRPr="003C088B">
        <w:rPr>
          <w:rFonts w:ascii="Arial" w:hAnsi="Arial" w:cs="Arial"/>
        </w:rPr>
        <w:t xml:space="preserve">Wykonawcy </w:t>
      </w:r>
      <w:r w:rsidR="00CB5B15" w:rsidRPr="003C088B">
        <w:rPr>
          <w:rFonts w:ascii="Arial" w:hAnsi="Arial" w:cs="Arial"/>
        </w:rPr>
        <w:t>wszelkich niezbędnych wyjaśnień związanych z realizacją przedmiotu umowy.</w:t>
      </w:r>
    </w:p>
    <w:p w14:paraId="5E60ABAD" w14:textId="4361F27D" w:rsidR="00CB5B15" w:rsidRPr="003C088B" w:rsidRDefault="00CB5B15" w:rsidP="003C088B">
      <w:pPr>
        <w:pStyle w:val="Akapitzlist"/>
        <w:numPr>
          <w:ilvl w:val="0"/>
          <w:numId w:val="24"/>
        </w:numPr>
        <w:spacing w:after="0" w:line="276" w:lineRule="auto"/>
        <w:ind w:left="0"/>
        <w:jc w:val="both"/>
        <w:rPr>
          <w:rFonts w:ascii="Arial" w:hAnsi="Arial" w:cs="Arial"/>
        </w:rPr>
      </w:pPr>
      <w:r w:rsidRPr="003C088B">
        <w:rPr>
          <w:rFonts w:ascii="Arial" w:hAnsi="Arial" w:cs="Arial"/>
        </w:rPr>
        <w:t xml:space="preserve">Zamawiający upoważnia do kontaktów z Wykonawcą, uzgodnień oraz </w:t>
      </w:r>
      <w:r w:rsidR="00C44A32" w:rsidRPr="003C088B">
        <w:rPr>
          <w:rFonts w:ascii="Arial" w:hAnsi="Arial" w:cs="Arial"/>
        </w:rPr>
        <w:t>odbioru przedmiotu u</w:t>
      </w:r>
      <w:r w:rsidRPr="003C088B">
        <w:rPr>
          <w:rFonts w:ascii="Arial" w:hAnsi="Arial" w:cs="Arial"/>
        </w:rPr>
        <w:t xml:space="preserve">mowy:  </w:t>
      </w:r>
    </w:p>
    <w:p w14:paraId="3DA704A2" w14:textId="77777777" w:rsidR="00CB5B15" w:rsidRPr="003C088B" w:rsidRDefault="00CB5B15" w:rsidP="003C088B">
      <w:pPr>
        <w:pStyle w:val="Akapitzlist"/>
        <w:numPr>
          <w:ilvl w:val="0"/>
          <w:numId w:val="3"/>
        </w:numPr>
        <w:spacing w:after="0" w:line="276" w:lineRule="auto"/>
        <w:ind w:left="426" w:hanging="426"/>
        <w:jc w:val="both"/>
        <w:rPr>
          <w:rFonts w:ascii="Arial" w:hAnsi="Arial" w:cs="Arial"/>
        </w:rPr>
      </w:pPr>
      <w:r w:rsidRPr="003C088B">
        <w:rPr>
          <w:rFonts w:ascii="Arial" w:hAnsi="Arial" w:cs="Arial"/>
        </w:rPr>
        <w:t>………………………….., tel. …………….., e-mail: ………………………..,</w:t>
      </w:r>
    </w:p>
    <w:p w14:paraId="4B698D33" w14:textId="1E93E2EA" w:rsidR="00CB5B15" w:rsidRPr="003C088B" w:rsidRDefault="00966EFC" w:rsidP="003C088B">
      <w:pPr>
        <w:pStyle w:val="Akapitzlist"/>
        <w:spacing w:after="0" w:line="276" w:lineRule="auto"/>
        <w:ind w:left="0"/>
        <w:jc w:val="both"/>
        <w:rPr>
          <w:rFonts w:ascii="Arial" w:hAnsi="Arial" w:cs="Arial"/>
        </w:rPr>
      </w:pPr>
      <w:r w:rsidRPr="003C088B">
        <w:rPr>
          <w:rFonts w:ascii="Arial" w:hAnsi="Arial" w:cs="Arial"/>
        </w:rPr>
        <w:t xml:space="preserve">2) </w:t>
      </w:r>
      <w:r w:rsidR="00CB5B15" w:rsidRPr="003C088B">
        <w:rPr>
          <w:rFonts w:ascii="Arial" w:hAnsi="Arial" w:cs="Arial"/>
        </w:rPr>
        <w:t xml:space="preserve">………………………….., tel. ……………..., e-mail: ………………………. . </w:t>
      </w:r>
    </w:p>
    <w:p w14:paraId="2B5AA8E8" w14:textId="77777777" w:rsidR="00CB5B15" w:rsidRPr="003C088B" w:rsidRDefault="00CB5B15" w:rsidP="003C088B">
      <w:pPr>
        <w:pStyle w:val="Akapitzlist"/>
        <w:numPr>
          <w:ilvl w:val="0"/>
          <w:numId w:val="24"/>
        </w:numPr>
        <w:spacing w:after="0" w:line="276" w:lineRule="auto"/>
        <w:ind w:left="0"/>
        <w:jc w:val="both"/>
        <w:rPr>
          <w:rFonts w:ascii="Arial" w:hAnsi="Arial" w:cs="Arial"/>
        </w:rPr>
      </w:pPr>
      <w:r w:rsidRPr="003C088B">
        <w:rPr>
          <w:rFonts w:ascii="Arial" w:hAnsi="Arial" w:cs="Arial"/>
        </w:rPr>
        <w:t xml:space="preserve">Wykonawca upoważnia do kontaktów z Zamawiającym: </w:t>
      </w:r>
    </w:p>
    <w:p w14:paraId="500E9BC8" w14:textId="77777777" w:rsidR="00CB5B15" w:rsidRPr="003C088B" w:rsidRDefault="00CB5B15" w:rsidP="003C088B">
      <w:pPr>
        <w:pStyle w:val="Akapitzlist"/>
        <w:numPr>
          <w:ilvl w:val="0"/>
          <w:numId w:val="4"/>
        </w:numPr>
        <w:spacing w:after="0" w:line="276" w:lineRule="auto"/>
        <w:ind w:left="0" w:firstLine="0"/>
        <w:jc w:val="both"/>
        <w:rPr>
          <w:rFonts w:ascii="Arial" w:hAnsi="Arial" w:cs="Arial"/>
        </w:rPr>
      </w:pPr>
      <w:r w:rsidRPr="003C088B">
        <w:rPr>
          <w:rFonts w:ascii="Arial" w:hAnsi="Arial" w:cs="Arial"/>
        </w:rPr>
        <w:t>…………………, tel. ……………….., e-mail: ……………………….,</w:t>
      </w:r>
    </w:p>
    <w:p w14:paraId="5B7B16C7" w14:textId="39B141DE" w:rsidR="00CB5B15" w:rsidRPr="003C088B" w:rsidRDefault="00CB5B15" w:rsidP="003C088B">
      <w:pPr>
        <w:pStyle w:val="Akapitzlist"/>
        <w:numPr>
          <w:ilvl w:val="0"/>
          <w:numId w:val="4"/>
        </w:numPr>
        <w:spacing w:after="0" w:line="276" w:lineRule="auto"/>
        <w:ind w:left="0" w:firstLine="0"/>
        <w:jc w:val="both"/>
        <w:rPr>
          <w:rFonts w:ascii="Arial" w:hAnsi="Arial" w:cs="Arial"/>
        </w:rPr>
      </w:pPr>
      <w:r w:rsidRPr="003C088B">
        <w:rPr>
          <w:rFonts w:ascii="Arial" w:hAnsi="Arial" w:cs="Arial"/>
        </w:rPr>
        <w:t>…………………., tel. ……………….., e-mail:</w:t>
      </w:r>
      <w:r w:rsidR="00966EFC" w:rsidRPr="003C088B">
        <w:rPr>
          <w:rFonts w:ascii="Arial" w:hAnsi="Arial" w:cs="Arial"/>
        </w:rPr>
        <w:t xml:space="preserve"> </w:t>
      </w:r>
      <w:r w:rsidRPr="003C088B">
        <w:rPr>
          <w:rFonts w:ascii="Arial" w:hAnsi="Arial" w:cs="Arial"/>
        </w:rPr>
        <w:t>………………………. .</w:t>
      </w:r>
    </w:p>
    <w:p w14:paraId="1C25C94E" w14:textId="73D12B1C" w:rsidR="00CB5B15" w:rsidRPr="003C088B" w:rsidRDefault="00CB5B15" w:rsidP="003C088B">
      <w:pPr>
        <w:pStyle w:val="Akapitzlist"/>
        <w:numPr>
          <w:ilvl w:val="0"/>
          <w:numId w:val="24"/>
        </w:numPr>
        <w:spacing w:after="0" w:line="276" w:lineRule="auto"/>
        <w:ind w:left="0"/>
        <w:jc w:val="both"/>
        <w:rPr>
          <w:rFonts w:ascii="Arial" w:hAnsi="Arial" w:cs="Arial"/>
        </w:rPr>
      </w:pPr>
      <w:r w:rsidRPr="003C088B">
        <w:rPr>
          <w:rFonts w:ascii="Arial" w:hAnsi="Arial" w:cs="Arial"/>
        </w:rPr>
        <w:t xml:space="preserve">Zmiana osób, o których mowa w ust. </w:t>
      </w:r>
      <w:r w:rsidR="00DD3C71" w:rsidRPr="003C088B">
        <w:rPr>
          <w:rFonts w:ascii="Arial" w:hAnsi="Arial" w:cs="Arial"/>
        </w:rPr>
        <w:t xml:space="preserve">3 </w:t>
      </w:r>
      <w:r w:rsidRPr="003C088B">
        <w:rPr>
          <w:rFonts w:ascii="Arial" w:hAnsi="Arial" w:cs="Arial"/>
        </w:rPr>
        <w:t xml:space="preserve">i </w:t>
      </w:r>
      <w:r w:rsidR="00DD3C71" w:rsidRPr="003C088B">
        <w:rPr>
          <w:rFonts w:ascii="Arial" w:hAnsi="Arial" w:cs="Arial"/>
        </w:rPr>
        <w:t xml:space="preserve">4 </w:t>
      </w:r>
      <w:r w:rsidRPr="003C088B">
        <w:rPr>
          <w:rFonts w:ascii="Arial" w:hAnsi="Arial" w:cs="Arial"/>
        </w:rPr>
        <w:t>ni</w:t>
      </w:r>
      <w:r w:rsidR="00C44A32" w:rsidRPr="003C088B">
        <w:rPr>
          <w:rFonts w:ascii="Arial" w:hAnsi="Arial" w:cs="Arial"/>
        </w:rPr>
        <w:t>e powoduje konieczności zmiany u</w:t>
      </w:r>
      <w:r w:rsidRPr="003C088B">
        <w:rPr>
          <w:rFonts w:ascii="Arial" w:hAnsi="Arial" w:cs="Arial"/>
        </w:rPr>
        <w:t xml:space="preserve">mowy. </w:t>
      </w:r>
      <w:r w:rsidRPr="003C088B">
        <w:rPr>
          <w:rFonts w:ascii="Arial" w:hAnsi="Arial" w:cs="Arial"/>
        </w:rPr>
        <w:br/>
        <w:t>W tym przypadku zmiana następuje przez pisemne oświadczenie.</w:t>
      </w:r>
    </w:p>
    <w:p w14:paraId="70A87639" w14:textId="4EF8BFFE" w:rsidR="00CB5B15" w:rsidRPr="003C088B" w:rsidRDefault="00CB5B15" w:rsidP="003C088B">
      <w:pPr>
        <w:pStyle w:val="Akapitzlist"/>
        <w:numPr>
          <w:ilvl w:val="0"/>
          <w:numId w:val="24"/>
        </w:numPr>
        <w:spacing w:after="0" w:line="276" w:lineRule="auto"/>
        <w:ind w:left="0"/>
        <w:jc w:val="both"/>
        <w:rPr>
          <w:rFonts w:ascii="Arial" w:hAnsi="Arial" w:cs="Arial"/>
        </w:rPr>
      </w:pPr>
      <w:r w:rsidRPr="003C088B">
        <w:rPr>
          <w:rFonts w:ascii="Arial" w:hAnsi="Arial" w:cs="Arial"/>
        </w:rPr>
        <w:t>Wszelka korespondencja elektroniczna ze strony Wykonawcy musi być kierowana jednocześnie na wszystkie adresy e-mail osób upoważnionych do kontaktów</w:t>
      </w:r>
      <w:r w:rsidR="007A2386" w:rsidRPr="003C088B">
        <w:rPr>
          <w:rFonts w:ascii="Arial" w:hAnsi="Arial" w:cs="Arial"/>
        </w:rPr>
        <w:t xml:space="preserve"> </w:t>
      </w:r>
      <w:r w:rsidRPr="003C088B">
        <w:rPr>
          <w:rFonts w:ascii="Arial" w:hAnsi="Arial" w:cs="Arial"/>
        </w:rPr>
        <w:t>przez Zamawiającego.</w:t>
      </w:r>
    </w:p>
    <w:p w14:paraId="79B6231A" w14:textId="620777D5" w:rsidR="00D8625F" w:rsidRPr="003C088B" w:rsidRDefault="00CB5B15" w:rsidP="003C088B">
      <w:pPr>
        <w:pStyle w:val="Akapitzlist"/>
        <w:numPr>
          <w:ilvl w:val="0"/>
          <w:numId w:val="24"/>
        </w:numPr>
        <w:spacing w:after="0" w:line="276" w:lineRule="auto"/>
        <w:ind w:left="0"/>
        <w:jc w:val="both"/>
        <w:rPr>
          <w:rFonts w:ascii="Arial" w:hAnsi="Arial" w:cs="Arial"/>
        </w:rPr>
      </w:pPr>
      <w:r w:rsidRPr="003C088B">
        <w:rPr>
          <w:rFonts w:ascii="Arial" w:hAnsi="Arial" w:cs="Arial"/>
        </w:rPr>
        <w:t xml:space="preserve">Dla skuteczności czynności, o których mowa w ust. </w:t>
      </w:r>
      <w:r w:rsidR="00DD3C71" w:rsidRPr="003C088B">
        <w:rPr>
          <w:rFonts w:ascii="Arial" w:hAnsi="Arial" w:cs="Arial"/>
        </w:rPr>
        <w:t xml:space="preserve">3 </w:t>
      </w:r>
      <w:r w:rsidRPr="003C088B">
        <w:rPr>
          <w:rFonts w:ascii="Arial" w:hAnsi="Arial" w:cs="Arial"/>
        </w:rPr>
        <w:t xml:space="preserve">wystarczające jest działanie jednej </w:t>
      </w:r>
      <w:r w:rsidRPr="003C088B">
        <w:rPr>
          <w:rFonts w:ascii="Arial" w:hAnsi="Arial" w:cs="Arial"/>
        </w:rPr>
        <w:br/>
        <w:t xml:space="preserve">z wymienionych </w:t>
      </w:r>
      <w:r w:rsidR="00DD3C71" w:rsidRPr="003C088B">
        <w:rPr>
          <w:rFonts w:ascii="Arial" w:hAnsi="Arial" w:cs="Arial"/>
        </w:rPr>
        <w:t xml:space="preserve">tam </w:t>
      </w:r>
      <w:r w:rsidRPr="003C088B">
        <w:rPr>
          <w:rFonts w:ascii="Arial" w:hAnsi="Arial" w:cs="Arial"/>
        </w:rPr>
        <w:t>osób.</w:t>
      </w:r>
    </w:p>
    <w:p w14:paraId="31C67866" w14:textId="5CDA8533" w:rsidR="00443F30" w:rsidRPr="003C088B" w:rsidRDefault="00443F30" w:rsidP="003C088B">
      <w:pPr>
        <w:pStyle w:val="Akapitzlist"/>
        <w:numPr>
          <w:ilvl w:val="0"/>
          <w:numId w:val="24"/>
        </w:numPr>
        <w:spacing w:after="0" w:line="276" w:lineRule="auto"/>
        <w:ind w:left="0"/>
        <w:jc w:val="both"/>
        <w:rPr>
          <w:rFonts w:ascii="Arial" w:hAnsi="Arial" w:cs="Arial"/>
        </w:rPr>
      </w:pPr>
      <w:r w:rsidRPr="003C088B">
        <w:rPr>
          <w:rFonts w:ascii="Arial" w:hAnsi="Arial" w:cs="Arial"/>
        </w:rPr>
        <w:t>Wykonawca odpowiada za działania i zaniechania osób realizujących umowę po jego stronie jak za własne działania lub zaniechania, w szczególności za szkody wynikłe z zaniechania lub niestarannego działania, niedbalstwa.</w:t>
      </w:r>
    </w:p>
    <w:p w14:paraId="07833A5D" w14:textId="77777777" w:rsidR="003D3024" w:rsidRPr="003C088B" w:rsidRDefault="003D3024" w:rsidP="003C088B">
      <w:pPr>
        <w:pStyle w:val="Akapitzlist"/>
        <w:spacing w:after="0" w:line="276" w:lineRule="auto"/>
        <w:ind w:left="0"/>
        <w:jc w:val="both"/>
        <w:rPr>
          <w:rFonts w:ascii="Arial" w:hAnsi="Arial" w:cs="Arial"/>
        </w:rPr>
      </w:pPr>
    </w:p>
    <w:p w14:paraId="7DDC72B0" w14:textId="377F8C53" w:rsidR="00CB5B15" w:rsidRPr="003C088B" w:rsidRDefault="00A0547D" w:rsidP="003C088B">
      <w:pPr>
        <w:pStyle w:val="Default"/>
        <w:spacing w:line="276" w:lineRule="auto"/>
        <w:jc w:val="center"/>
        <w:rPr>
          <w:b/>
          <w:sz w:val="22"/>
          <w:szCs w:val="22"/>
        </w:rPr>
      </w:pPr>
      <w:r w:rsidRPr="003C088B">
        <w:rPr>
          <w:b/>
          <w:sz w:val="22"/>
          <w:szCs w:val="22"/>
        </w:rPr>
        <w:t>Wynagrodzenie i warunki płatności</w:t>
      </w:r>
    </w:p>
    <w:p w14:paraId="4FE3E1BE" w14:textId="1EB19842" w:rsidR="00D66F54" w:rsidRPr="003C088B" w:rsidRDefault="00D66F54" w:rsidP="003C088B">
      <w:pPr>
        <w:pStyle w:val="Default"/>
        <w:spacing w:line="276" w:lineRule="auto"/>
        <w:jc w:val="center"/>
        <w:rPr>
          <w:b/>
          <w:sz w:val="22"/>
          <w:szCs w:val="22"/>
        </w:rPr>
      </w:pPr>
      <w:r w:rsidRPr="003C088B">
        <w:rPr>
          <w:b/>
          <w:sz w:val="22"/>
          <w:szCs w:val="22"/>
        </w:rPr>
        <w:t xml:space="preserve">§ </w:t>
      </w:r>
      <w:r w:rsidR="00181E06" w:rsidRPr="003C088B">
        <w:rPr>
          <w:b/>
          <w:sz w:val="22"/>
          <w:szCs w:val="22"/>
        </w:rPr>
        <w:t>6</w:t>
      </w:r>
    </w:p>
    <w:p w14:paraId="0D28BBD5" w14:textId="45B6570C" w:rsidR="00CB5B15" w:rsidRPr="003C088B" w:rsidRDefault="00C44A32" w:rsidP="003C088B">
      <w:pPr>
        <w:widowControl w:val="0"/>
        <w:numPr>
          <w:ilvl w:val="0"/>
          <w:numId w:val="5"/>
        </w:numPr>
        <w:tabs>
          <w:tab w:val="left" w:pos="350"/>
        </w:tabs>
        <w:autoSpaceDE w:val="0"/>
        <w:autoSpaceDN w:val="0"/>
        <w:adjustRightInd w:val="0"/>
        <w:spacing w:line="276" w:lineRule="auto"/>
        <w:ind w:hanging="355"/>
        <w:jc w:val="both"/>
        <w:rPr>
          <w:rFonts w:ascii="Arial" w:hAnsi="Arial" w:cs="Arial"/>
          <w:sz w:val="22"/>
          <w:szCs w:val="22"/>
        </w:rPr>
      </w:pPr>
      <w:r w:rsidRPr="003C088B">
        <w:rPr>
          <w:rFonts w:ascii="Arial" w:hAnsi="Arial" w:cs="Arial"/>
          <w:sz w:val="22"/>
          <w:szCs w:val="22"/>
        </w:rPr>
        <w:t xml:space="preserve">Za </w:t>
      </w:r>
      <w:r w:rsidR="00225A6D" w:rsidRPr="003C088B">
        <w:rPr>
          <w:rFonts w:ascii="Arial" w:hAnsi="Arial" w:cs="Arial"/>
          <w:sz w:val="22"/>
          <w:szCs w:val="22"/>
        </w:rPr>
        <w:t xml:space="preserve">należyte wykonanie całości przedmiotu umowy Zamawiający zapłaci Wykonawcy wynagrodzenie brutto w łącznej wysokości </w:t>
      </w:r>
      <w:r w:rsidR="00225A6D" w:rsidRPr="003C088B">
        <w:rPr>
          <w:rFonts w:ascii="Arial" w:hAnsi="Arial" w:cs="Arial"/>
          <w:b/>
          <w:sz w:val="22"/>
          <w:szCs w:val="22"/>
        </w:rPr>
        <w:t>……….. zł</w:t>
      </w:r>
      <w:r w:rsidR="00225A6D" w:rsidRPr="003C088B">
        <w:rPr>
          <w:rFonts w:ascii="Arial" w:hAnsi="Arial" w:cs="Arial"/>
          <w:sz w:val="22"/>
          <w:szCs w:val="22"/>
        </w:rPr>
        <w:t xml:space="preserve">  (słownie złotych: ………………), w tym podatek VAT</w:t>
      </w:r>
      <w:r w:rsidR="003C088B">
        <w:rPr>
          <w:rFonts w:ascii="Arial" w:hAnsi="Arial" w:cs="Arial"/>
          <w:sz w:val="22"/>
          <w:szCs w:val="22"/>
        </w:rPr>
        <w:t xml:space="preserve"> ……..zł</w:t>
      </w:r>
      <w:r w:rsidR="00225A6D" w:rsidRPr="003C088B">
        <w:rPr>
          <w:rFonts w:ascii="Arial" w:hAnsi="Arial" w:cs="Arial"/>
          <w:sz w:val="22"/>
          <w:szCs w:val="22"/>
        </w:rPr>
        <w:t>, wynagrodzenie netto:  ……… zł.</w:t>
      </w:r>
    </w:p>
    <w:p w14:paraId="4496E9D4" w14:textId="77777777" w:rsidR="00A83E9B" w:rsidRPr="003C088B" w:rsidRDefault="00A10A12" w:rsidP="003C088B">
      <w:pPr>
        <w:widowControl w:val="0"/>
        <w:numPr>
          <w:ilvl w:val="0"/>
          <w:numId w:val="5"/>
        </w:numPr>
        <w:tabs>
          <w:tab w:val="left" w:pos="350"/>
        </w:tabs>
        <w:autoSpaceDE w:val="0"/>
        <w:autoSpaceDN w:val="0"/>
        <w:adjustRightInd w:val="0"/>
        <w:spacing w:line="276" w:lineRule="auto"/>
        <w:ind w:hanging="355"/>
        <w:jc w:val="both"/>
        <w:rPr>
          <w:rFonts w:ascii="Arial" w:hAnsi="Arial" w:cs="Arial"/>
          <w:sz w:val="22"/>
          <w:szCs w:val="22"/>
        </w:rPr>
      </w:pPr>
      <w:r w:rsidRPr="003C088B">
        <w:rPr>
          <w:rFonts w:ascii="Arial" w:hAnsi="Arial" w:cs="Arial"/>
          <w:sz w:val="22"/>
          <w:szCs w:val="22"/>
        </w:rPr>
        <w:t xml:space="preserve">Płatność wynagrodzenia określonego w ust. 1 niniejszego paragrafu nastąpi </w:t>
      </w:r>
      <w:r w:rsidR="00A83E9B" w:rsidRPr="003C088B">
        <w:rPr>
          <w:rFonts w:ascii="Arial" w:hAnsi="Arial" w:cs="Arial"/>
          <w:sz w:val="22"/>
          <w:szCs w:val="22"/>
        </w:rPr>
        <w:t>niniejszego paragrafu nastąpi w następujących częściach i terminach:</w:t>
      </w:r>
    </w:p>
    <w:p w14:paraId="271E594F" w14:textId="3B08B88C" w:rsidR="00640D0C" w:rsidRPr="003C088B" w:rsidRDefault="00640D0C" w:rsidP="003C088B">
      <w:pPr>
        <w:pStyle w:val="Akapitzlist"/>
        <w:widowControl w:val="0"/>
        <w:numPr>
          <w:ilvl w:val="0"/>
          <w:numId w:val="26"/>
        </w:numPr>
        <w:tabs>
          <w:tab w:val="left" w:pos="350"/>
        </w:tabs>
        <w:autoSpaceDE w:val="0"/>
        <w:autoSpaceDN w:val="0"/>
        <w:adjustRightInd w:val="0"/>
        <w:spacing w:after="0" w:line="276" w:lineRule="auto"/>
        <w:jc w:val="both"/>
        <w:rPr>
          <w:rFonts w:ascii="Arial" w:hAnsi="Arial" w:cs="Arial"/>
        </w:rPr>
      </w:pPr>
      <w:r w:rsidRPr="003C088B">
        <w:rPr>
          <w:rFonts w:ascii="Arial" w:hAnsi="Arial" w:cs="Arial"/>
        </w:rPr>
        <w:t>15 % wynagrodzenia brutto, określonego w ust. 1 niniejszego paragrafu w terminie do 21 dni od dnia podpisania przez Zamawiającego protokołu odbioru częściowego potwierdzającego należyte wykonanie przez Wykonawcę etapu 2 umowy i otrzymania od Wykonawcy prawidłowo wystawionej pod względem merytorycznym i formalnym faktury;</w:t>
      </w:r>
    </w:p>
    <w:p w14:paraId="3E8FF5F1" w14:textId="753DEE58" w:rsidR="00A83E9B" w:rsidRPr="003C088B" w:rsidRDefault="00A83E9B" w:rsidP="003C088B">
      <w:pPr>
        <w:pStyle w:val="Akapitzlist"/>
        <w:numPr>
          <w:ilvl w:val="0"/>
          <w:numId w:val="26"/>
        </w:numPr>
        <w:spacing w:after="0" w:line="276" w:lineRule="auto"/>
        <w:jc w:val="both"/>
        <w:rPr>
          <w:rFonts w:ascii="Arial" w:hAnsi="Arial" w:cs="Arial"/>
        </w:rPr>
      </w:pPr>
      <w:r w:rsidRPr="003C088B">
        <w:rPr>
          <w:rFonts w:ascii="Arial" w:hAnsi="Arial" w:cs="Arial"/>
        </w:rPr>
        <w:t xml:space="preserve"> </w:t>
      </w:r>
      <w:r w:rsidR="00345DBD" w:rsidRPr="003C088B">
        <w:rPr>
          <w:rFonts w:ascii="Arial" w:hAnsi="Arial" w:cs="Arial"/>
        </w:rPr>
        <w:t>85 % wynagrodzenia brutto, określonego w ust. 1 niniejszego paragrafu w terminie do 21 dni od dnia podpisania przez Zamawiającego protokołu odbioru końcowego przedmiotu umowy</w:t>
      </w:r>
      <w:r w:rsidR="00D72547" w:rsidRPr="003C088B">
        <w:rPr>
          <w:rFonts w:ascii="Arial" w:hAnsi="Arial" w:cs="Arial"/>
        </w:rPr>
        <w:t xml:space="preserve"> i otrzymania</w:t>
      </w:r>
      <w:r w:rsidR="00345DBD" w:rsidRPr="003C088B">
        <w:rPr>
          <w:rFonts w:ascii="Arial" w:hAnsi="Arial" w:cs="Arial"/>
        </w:rPr>
        <w:t xml:space="preserve"> od Wykonawcy prawidłowo wystawionej pod względem merytorycznym i formalnym faktury.</w:t>
      </w:r>
    </w:p>
    <w:p w14:paraId="6EBA9173" w14:textId="33DAEBBA" w:rsidR="00CB5B15" w:rsidRPr="003C088B" w:rsidRDefault="00CB5B15" w:rsidP="003C088B">
      <w:pPr>
        <w:widowControl w:val="0"/>
        <w:numPr>
          <w:ilvl w:val="0"/>
          <w:numId w:val="5"/>
        </w:numPr>
        <w:tabs>
          <w:tab w:val="left" w:pos="350"/>
        </w:tabs>
        <w:autoSpaceDE w:val="0"/>
        <w:autoSpaceDN w:val="0"/>
        <w:adjustRightInd w:val="0"/>
        <w:spacing w:line="276" w:lineRule="auto"/>
        <w:ind w:hanging="355"/>
        <w:jc w:val="both"/>
        <w:rPr>
          <w:rFonts w:ascii="Arial" w:hAnsi="Arial" w:cs="Arial"/>
          <w:sz w:val="22"/>
          <w:szCs w:val="22"/>
        </w:rPr>
      </w:pPr>
      <w:r w:rsidRPr="003C088B">
        <w:rPr>
          <w:rFonts w:ascii="Arial" w:hAnsi="Arial" w:cs="Arial"/>
          <w:sz w:val="22"/>
          <w:szCs w:val="22"/>
        </w:rPr>
        <w:lastRenderedPageBreak/>
        <w:t>Warunkiem wystawienia faktur</w:t>
      </w:r>
      <w:r w:rsidR="00D35213" w:rsidRPr="003C088B">
        <w:rPr>
          <w:rFonts w:ascii="Arial" w:hAnsi="Arial" w:cs="Arial"/>
          <w:sz w:val="22"/>
          <w:szCs w:val="22"/>
        </w:rPr>
        <w:t>y</w:t>
      </w:r>
      <w:r w:rsidRPr="003C088B">
        <w:rPr>
          <w:rFonts w:ascii="Arial" w:hAnsi="Arial" w:cs="Arial"/>
          <w:sz w:val="22"/>
          <w:szCs w:val="22"/>
        </w:rPr>
        <w:t xml:space="preserve"> przez Wykonawcę </w:t>
      </w:r>
      <w:r w:rsidR="006C47B4" w:rsidRPr="003C088B">
        <w:rPr>
          <w:rFonts w:ascii="Arial" w:hAnsi="Arial" w:cs="Arial"/>
          <w:sz w:val="22"/>
          <w:szCs w:val="22"/>
        </w:rPr>
        <w:t xml:space="preserve">będzie </w:t>
      </w:r>
      <w:r w:rsidRPr="003C088B">
        <w:rPr>
          <w:rFonts w:ascii="Arial" w:hAnsi="Arial" w:cs="Arial"/>
          <w:sz w:val="22"/>
          <w:szCs w:val="22"/>
        </w:rPr>
        <w:t xml:space="preserve">przyjęcie bez zastrzeżeń przedmiotu </w:t>
      </w:r>
      <w:r w:rsidR="00E72AF5" w:rsidRPr="003C088B">
        <w:rPr>
          <w:rFonts w:ascii="Arial" w:hAnsi="Arial" w:cs="Arial"/>
          <w:sz w:val="22"/>
          <w:szCs w:val="22"/>
        </w:rPr>
        <w:t>umowy</w:t>
      </w:r>
      <w:r w:rsidR="006C47B4" w:rsidRPr="003C088B">
        <w:rPr>
          <w:rFonts w:ascii="Arial" w:hAnsi="Arial" w:cs="Arial"/>
          <w:sz w:val="22"/>
          <w:szCs w:val="22"/>
        </w:rPr>
        <w:t xml:space="preserve"> </w:t>
      </w:r>
      <w:r w:rsidRPr="003C088B">
        <w:rPr>
          <w:rFonts w:ascii="Arial" w:hAnsi="Arial" w:cs="Arial"/>
          <w:sz w:val="22"/>
          <w:szCs w:val="22"/>
        </w:rPr>
        <w:t xml:space="preserve">przez Zamawiającego potwierdzone </w:t>
      </w:r>
      <w:r w:rsidR="006C47B4" w:rsidRPr="003C088B">
        <w:rPr>
          <w:rFonts w:ascii="Arial" w:hAnsi="Arial" w:cs="Arial"/>
          <w:sz w:val="22"/>
          <w:szCs w:val="22"/>
        </w:rPr>
        <w:t>protokołem odbioru końcowego</w:t>
      </w:r>
      <w:r w:rsidRPr="003C088B">
        <w:rPr>
          <w:rFonts w:ascii="Arial" w:hAnsi="Arial" w:cs="Arial"/>
          <w:sz w:val="22"/>
          <w:szCs w:val="22"/>
        </w:rPr>
        <w:t>.</w:t>
      </w:r>
    </w:p>
    <w:p w14:paraId="066AD607" w14:textId="147CC0AD" w:rsidR="00CB5B15" w:rsidRPr="003C088B" w:rsidRDefault="00CB5B15" w:rsidP="003C088B">
      <w:pPr>
        <w:widowControl w:val="0"/>
        <w:numPr>
          <w:ilvl w:val="0"/>
          <w:numId w:val="5"/>
        </w:numPr>
        <w:tabs>
          <w:tab w:val="left" w:pos="350"/>
        </w:tabs>
        <w:autoSpaceDE w:val="0"/>
        <w:autoSpaceDN w:val="0"/>
        <w:adjustRightInd w:val="0"/>
        <w:spacing w:line="276" w:lineRule="auto"/>
        <w:ind w:hanging="355"/>
        <w:jc w:val="both"/>
        <w:rPr>
          <w:rFonts w:ascii="Arial" w:hAnsi="Arial" w:cs="Arial"/>
          <w:sz w:val="22"/>
          <w:szCs w:val="22"/>
        </w:rPr>
      </w:pPr>
      <w:r w:rsidRPr="003C088B">
        <w:rPr>
          <w:rFonts w:ascii="Arial" w:hAnsi="Arial" w:cs="Arial"/>
          <w:sz w:val="22"/>
          <w:szCs w:val="22"/>
        </w:rPr>
        <w:t>Za zrealizowane badanie Zamawiający uznaje wyłącznie takie badanie, w ramach którego Wykonawca przeprowadził wszystkie wywiady IDI w liczbie i rodzaju przewidzianym w OPZ i</w:t>
      </w:r>
      <w:r w:rsidR="001865DD" w:rsidRPr="003C088B">
        <w:rPr>
          <w:rFonts w:ascii="Arial" w:hAnsi="Arial" w:cs="Arial"/>
          <w:sz w:val="22"/>
          <w:szCs w:val="22"/>
        </w:rPr>
        <w:t> </w:t>
      </w:r>
      <w:r w:rsidRPr="003C088B">
        <w:rPr>
          <w:rFonts w:ascii="Arial" w:hAnsi="Arial" w:cs="Arial"/>
          <w:sz w:val="22"/>
          <w:szCs w:val="22"/>
        </w:rPr>
        <w:t>ofercie Wykonawcy oraz przekaże ich transkrypcje i wszystkie pozostałe produkty badania opisane w OPZ. W przeciwnym wypadku Wykonawca nie ma prawa do wynagrodzenia przewidzianego w</w:t>
      </w:r>
      <w:r w:rsidR="001865DD" w:rsidRPr="003C088B">
        <w:rPr>
          <w:rFonts w:ascii="Arial" w:hAnsi="Arial" w:cs="Arial"/>
          <w:sz w:val="22"/>
          <w:szCs w:val="22"/>
        </w:rPr>
        <w:t> </w:t>
      </w:r>
      <w:r w:rsidRPr="003C088B">
        <w:rPr>
          <w:rFonts w:ascii="Arial" w:hAnsi="Arial" w:cs="Arial"/>
          <w:sz w:val="22"/>
          <w:szCs w:val="22"/>
        </w:rPr>
        <w:t xml:space="preserve">niniejszej </w:t>
      </w:r>
      <w:r w:rsidR="00E72AF5" w:rsidRPr="003C088B">
        <w:rPr>
          <w:rFonts w:ascii="Arial" w:hAnsi="Arial" w:cs="Arial"/>
          <w:sz w:val="22"/>
          <w:szCs w:val="22"/>
        </w:rPr>
        <w:t>u</w:t>
      </w:r>
      <w:r w:rsidRPr="003C088B">
        <w:rPr>
          <w:rFonts w:ascii="Arial" w:hAnsi="Arial" w:cs="Arial"/>
          <w:sz w:val="22"/>
          <w:szCs w:val="22"/>
        </w:rPr>
        <w:t>mowie.</w:t>
      </w:r>
    </w:p>
    <w:p w14:paraId="0E828004" w14:textId="00B1E339" w:rsidR="00ED2D20" w:rsidRPr="003C088B" w:rsidRDefault="006C47B4" w:rsidP="003C088B">
      <w:pPr>
        <w:widowControl w:val="0"/>
        <w:numPr>
          <w:ilvl w:val="0"/>
          <w:numId w:val="5"/>
        </w:numPr>
        <w:tabs>
          <w:tab w:val="left" w:pos="350"/>
        </w:tabs>
        <w:autoSpaceDE w:val="0"/>
        <w:autoSpaceDN w:val="0"/>
        <w:adjustRightInd w:val="0"/>
        <w:spacing w:line="276" w:lineRule="auto"/>
        <w:ind w:hanging="355"/>
        <w:jc w:val="both"/>
        <w:rPr>
          <w:rFonts w:ascii="Arial" w:hAnsi="Arial" w:cs="Arial"/>
          <w:sz w:val="22"/>
          <w:szCs w:val="22"/>
        </w:rPr>
      </w:pPr>
      <w:r w:rsidRPr="003C088B">
        <w:rPr>
          <w:rFonts w:ascii="Arial" w:hAnsi="Arial" w:cs="Arial"/>
          <w:sz w:val="22"/>
          <w:szCs w:val="22"/>
        </w:rPr>
        <w:t xml:space="preserve">Wynagrodzenie ma charakter ryczałtowy. </w:t>
      </w:r>
      <w:r w:rsidR="00CB5B15" w:rsidRPr="003C088B">
        <w:rPr>
          <w:rFonts w:ascii="Arial" w:hAnsi="Arial" w:cs="Arial"/>
          <w:sz w:val="22"/>
          <w:szCs w:val="22"/>
        </w:rPr>
        <w:t>W wynagrodzeniu mieszczą się wszelkie koszty, opłaty i</w:t>
      </w:r>
      <w:r w:rsidR="001865DD" w:rsidRPr="003C088B">
        <w:rPr>
          <w:rFonts w:ascii="Arial" w:hAnsi="Arial" w:cs="Arial"/>
          <w:sz w:val="22"/>
          <w:szCs w:val="22"/>
        </w:rPr>
        <w:t> </w:t>
      </w:r>
      <w:r w:rsidR="00CB5B15" w:rsidRPr="003C088B">
        <w:rPr>
          <w:rFonts w:ascii="Arial" w:hAnsi="Arial" w:cs="Arial"/>
          <w:sz w:val="22"/>
          <w:szCs w:val="22"/>
        </w:rPr>
        <w:t xml:space="preserve">wydatki, które Wykonawca zobowiązany jest ponieść w związku z prawidłową realizacją </w:t>
      </w:r>
      <w:r w:rsidR="00E72AF5" w:rsidRPr="003C088B">
        <w:rPr>
          <w:rFonts w:ascii="Arial" w:hAnsi="Arial" w:cs="Arial"/>
          <w:sz w:val="22"/>
          <w:szCs w:val="22"/>
        </w:rPr>
        <w:t>niniejszej umowy</w:t>
      </w:r>
      <w:r w:rsidR="00CB5B15" w:rsidRPr="003C088B">
        <w:rPr>
          <w:rFonts w:ascii="Arial" w:hAnsi="Arial" w:cs="Arial"/>
          <w:sz w:val="22"/>
          <w:szCs w:val="22"/>
        </w:rPr>
        <w:t xml:space="preserve">, a w szczególności wynagrodzenie z tytułu przeniesienia praw autorskich do utworów na polach eksploatacji określonych w </w:t>
      </w:r>
      <w:r w:rsidR="00E72AF5" w:rsidRPr="003C088B">
        <w:rPr>
          <w:rFonts w:ascii="Arial" w:hAnsi="Arial" w:cs="Arial"/>
          <w:sz w:val="22"/>
          <w:szCs w:val="22"/>
        </w:rPr>
        <w:t>umowie</w:t>
      </w:r>
      <w:r w:rsidR="00CB5B15" w:rsidRPr="003C088B">
        <w:rPr>
          <w:rFonts w:ascii="Arial" w:hAnsi="Arial" w:cs="Arial"/>
          <w:sz w:val="22"/>
          <w:szCs w:val="22"/>
        </w:rPr>
        <w:t xml:space="preserve">, </w:t>
      </w:r>
      <w:r w:rsidR="00ED2D20" w:rsidRPr="003C088B">
        <w:rPr>
          <w:rFonts w:ascii="Arial" w:hAnsi="Arial" w:cs="Arial"/>
          <w:sz w:val="22"/>
          <w:szCs w:val="22"/>
        </w:rPr>
        <w:t xml:space="preserve">a także za udzielenie zgody na wprowadzenie zmian do utworów oraz przeniesienie prawa do wyrażania zgody na wprowadzanie takich zmian i wyrażania zgody na wykonywanie praw zależnych, </w:t>
      </w:r>
      <w:r w:rsidR="00CB5B15" w:rsidRPr="003C088B">
        <w:rPr>
          <w:rFonts w:ascii="Arial" w:hAnsi="Arial" w:cs="Arial"/>
          <w:sz w:val="22"/>
          <w:szCs w:val="22"/>
        </w:rPr>
        <w:t>wynagrodzenia za nośnik lub nośniki, na których je utrwalono</w:t>
      </w:r>
      <w:r w:rsidR="00D604AE" w:rsidRPr="003C088B">
        <w:rPr>
          <w:rFonts w:ascii="Arial" w:hAnsi="Arial" w:cs="Arial"/>
          <w:sz w:val="22"/>
          <w:szCs w:val="22"/>
        </w:rPr>
        <w:t>, koszty wynagrodzeń osób zaangażowanych po stronie Wykonawcy w realizację umowy</w:t>
      </w:r>
      <w:r w:rsidRPr="003C088B">
        <w:rPr>
          <w:rFonts w:ascii="Arial" w:hAnsi="Arial" w:cs="Arial"/>
          <w:sz w:val="22"/>
          <w:szCs w:val="22"/>
        </w:rPr>
        <w:t>, koszty pozyskania respondentów do badania przez Wykonawcę oraz pozostałych dokumentów, zbiorów, baz i innych materiałów niezbędnych do realizacji przedmiotu umowy</w:t>
      </w:r>
      <w:r w:rsidR="002B468B" w:rsidRPr="003C088B">
        <w:rPr>
          <w:rFonts w:ascii="Arial" w:hAnsi="Arial" w:cs="Arial"/>
          <w:sz w:val="22"/>
          <w:szCs w:val="22"/>
        </w:rPr>
        <w:t>, koszty narzędzi badawczych wykorzystywanych przy realizacji niniejszej umowy przez Wykonawcę</w:t>
      </w:r>
      <w:r w:rsidR="00CB5B15" w:rsidRPr="003C088B">
        <w:rPr>
          <w:rFonts w:ascii="Arial" w:hAnsi="Arial" w:cs="Arial"/>
          <w:sz w:val="22"/>
          <w:szCs w:val="22"/>
        </w:rPr>
        <w:t>.</w:t>
      </w:r>
      <w:r w:rsidR="00ED2D20" w:rsidRPr="003C088B">
        <w:rPr>
          <w:rFonts w:ascii="Arial" w:hAnsi="Arial" w:cs="Arial"/>
          <w:sz w:val="22"/>
          <w:szCs w:val="22"/>
        </w:rPr>
        <w:t xml:space="preserve"> Wynagrodzenie obejmuje i</w:t>
      </w:r>
      <w:r w:rsidR="000004C9" w:rsidRPr="003C088B">
        <w:rPr>
          <w:rFonts w:ascii="Arial" w:hAnsi="Arial" w:cs="Arial"/>
          <w:sz w:val="22"/>
          <w:szCs w:val="22"/>
        </w:rPr>
        <w:t> </w:t>
      </w:r>
      <w:r w:rsidR="00ED2D20" w:rsidRPr="003C088B">
        <w:rPr>
          <w:rFonts w:ascii="Arial" w:hAnsi="Arial" w:cs="Arial"/>
          <w:sz w:val="22"/>
          <w:szCs w:val="22"/>
        </w:rPr>
        <w:t>pokrywa wszystkie koszty związane z należytym wykonaniem przez Wykonawcę wszystkich świadczeń i obowiązków składających się na przedmiot umowy.</w:t>
      </w:r>
    </w:p>
    <w:p w14:paraId="0C7AE25B" w14:textId="6D9D0C5D" w:rsidR="00CB5B15" w:rsidRPr="003C088B" w:rsidRDefault="00CB5B15" w:rsidP="003C088B">
      <w:pPr>
        <w:widowControl w:val="0"/>
        <w:numPr>
          <w:ilvl w:val="0"/>
          <w:numId w:val="5"/>
        </w:numPr>
        <w:tabs>
          <w:tab w:val="left" w:pos="350"/>
        </w:tabs>
        <w:autoSpaceDE w:val="0"/>
        <w:autoSpaceDN w:val="0"/>
        <w:adjustRightInd w:val="0"/>
        <w:spacing w:line="276" w:lineRule="auto"/>
        <w:ind w:hanging="355"/>
        <w:jc w:val="both"/>
        <w:rPr>
          <w:rFonts w:ascii="Arial" w:hAnsi="Arial" w:cs="Arial"/>
          <w:sz w:val="22"/>
          <w:szCs w:val="22"/>
        </w:rPr>
      </w:pPr>
      <w:r w:rsidRPr="003C088B">
        <w:rPr>
          <w:rFonts w:ascii="Arial" w:hAnsi="Arial" w:cs="Arial"/>
          <w:sz w:val="22"/>
          <w:szCs w:val="22"/>
        </w:rPr>
        <w:t>Wykonawca zobowiązuje się do dostarczenia Zamawiającemu faktur</w:t>
      </w:r>
      <w:r w:rsidR="004C3292" w:rsidRPr="003C088B">
        <w:rPr>
          <w:rFonts w:ascii="Arial" w:hAnsi="Arial" w:cs="Arial"/>
          <w:sz w:val="22"/>
          <w:szCs w:val="22"/>
        </w:rPr>
        <w:t>y</w:t>
      </w:r>
      <w:r w:rsidRPr="003C088B">
        <w:rPr>
          <w:rFonts w:ascii="Arial" w:hAnsi="Arial" w:cs="Arial"/>
          <w:sz w:val="22"/>
          <w:szCs w:val="22"/>
        </w:rPr>
        <w:t xml:space="preserve"> w terminie 7 dni od daty </w:t>
      </w:r>
      <w:r w:rsidR="004C3292" w:rsidRPr="003C088B">
        <w:rPr>
          <w:rFonts w:ascii="Arial" w:hAnsi="Arial" w:cs="Arial"/>
          <w:sz w:val="22"/>
          <w:szCs w:val="22"/>
        </w:rPr>
        <w:t>jej</w:t>
      </w:r>
      <w:r w:rsidR="006C47B4" w:rsidRPr="003C088B">
        <w:rPr>
          <w:rFonts w:ascii="Arial" w:hAnsi="Arial" w:cs="Arial"/>
          <w:sz w:val="22"/>
          <w:szCs w:val="22"/>
        </w:rPr>
        <w:t xml:space="preserve"> </w:t>
      </w:r>
      <w:r w:rsidRPr="003C088B">
        <w:rPr>
          <w:rFonts w:ascii="Arial" w:hAnsi="Arial" w:cs="Arial"/>
          <w:sz w:val="22"/>
          <w:szCs w:val="22"/>
        </w:rPr>
        <w:t>wystawienia.</w:t>
      </w:r>
      <w:r w:rsidR="001C5C6E" w:rsidRPr="003C088B">
        <w:rPr>
          <w:rFonts w:ascii="Arial" w:hAnsi="Arial" w:cs="Arial"/>
          <w:sz w:val="22"/>
          <w:szCs w:val="22"/>
        </w:rPr>
        <w:t xml:space="preserve"> Wykonawc</w:t>
      </w:r>
      <w:r w:rsidR="006C47B4" w:rsidRPr="003C088B">
        <w:rPr>
          <w:rFonts w:ascii="Arial" w:hAnsi="Arial" w:cs="Arial"/>
          <w:sz w:val="22"/>
          <w:szCs w:val="22"/>
        </w:rPr>
        <w:t>a wystawi faktur</w:t>
      </w:r>
      <w:r w:rsidR="0048754D" w:rsidRPr="003C088B">
        <w:rPr>
          <w:rFonts w:ascii="Arial" w:hAnsi="Arial" w:cs="Arial"/>
          <w:sz w:val="22"/>
          <w:szCs w:val="22"/>
        </w:rPr>
        <w:t>ę</w:t>
      </w:r>
      <w:r w:rsidR="001C5C6E" w:rsidRPr="003C088B">
        <w:rPr>
          <w:rFonts w:ascii="Arial" w:hAnsi="Arial" w:cs="Arial"/>
          <w:sz w:val="22"/>
          <w:szCs w:val="22"/>
        </w:rPr>
        <w:t xml:space="preserve"> w formacie A4.</w:t>
      </w:r>
    </w:p>
    <w:p w14:paraId="614A70FB" w14:textId="7D4590F6" w:rsidR="00CB5B15" w:rsidRPr="003C088B" w:rsidRDefault="00332214" w:rsidP="003C088B">
      <w:pPr>
        <w:widowControl w:val="0"/>
        <w:numPr>
          <w:ilvl w:val="0"/>
          <w:numId w:val="5"/>
        </w:numPr>
        <w:tabs>
          <w:tab w:val="left" w:pos="350"/>
        </w:tabs>
        <w:autoSpaceDE w:val="0"/>
        <w:autoSpaceDN w:val="0"/>
        <w:adjustRightInd w:val="0"/>
        <w:spacing w:line="276" w:lineRule="auto"/>
        <w:ind w:hanging="355"/>
        <w:jc w:val="both"/>
        <w:rPr>
          <w:rFonts w:ascii="Arial" w:hAnsi="Arial" w:cs="Arial"/>
          <w:sz w:val="22"/>
          <w:szCs w:val="22"/>
        </w:rPr>
      </w:pPr>
      <w:r w:rsidRPr="003C088B">
        <w:rPr>
          <w:rFonts w:ascii="Arial" w:hAnsi="Arial" w:cs="Arial"/>
          <w:sz w:val="22"/>
          <w:szCs w:val="22"/>
        </w:rPr>
        <w:t>Zapłata wynagrodzenia następować będzie na rachunek bankowy wskazany na faktur</w:t>
      </w:r>
      <w:r w:rsidR="00E0782B" w:rsidRPr="003C088B">
        <w:rPr>
          <w:rFonts w:ascii="Arial" w:hAnsi="Arial" w:cs="Arial"/>
          <w:sz w:val="22"/>
          <w:szCs w:val="22"/>
        </w:rPr>
        <w:t>ze</w:t>
      </w:r>
      <w:r w:rsidRPr="003C088B">
        <w:rPr>
          <w:rFonts w:ascii="Arial" w:hAnsi="Arial" w:cs="Arial"/>
          <w:sz w:val="22"/>
          <w:szCs w:val="22"/>
        </w:rPr>
        <w:t xml:space="preserve">. </w:t>
      </w:r>
      <w:r w:rsidR="00CB5B15" w:rsidRPr="003C088B">
        <w:rPr>
          <w:rFonts w:ascii="Arial" w:hAnsi="Arial" w:cs="Arial"/>
          <w:sz w:val="22"/>
          <w:szCs w:val="22"/>
        </w:rPr>
        <w:t xml:space="preserve">Dniem zapłaty należności jest dzień obciążenia rachunku </w:t>
      </w:r>
      <w:r w:rsidR="00E72AF5" w:rsidRPr="003C088B">
        <w:rPr>
          <w:rFonts w:ascii="Arial" w:hAnsi="Arial" w:cs="Arial"/>
          <w:sz w:val="22"/>
          <w:szCs w:val="22"/>
        </w:rPr>
        <w:t xml:space="preserve">bankowego </w:t>
      </w:r>
      <w:r w:rsidR="00CB5B15" w:rsidRPr="003C088B">
        <w:rPr>
          <w:rFonts w:ascii="Arial" w:hAnsi="Arial" w:cs="Arial"/>
          <w:sz w:val="22"/>
          <w:szCs w:val="22"/>
        </w:rPr>
        <w:t>Zamawiającego.</w:t>
      </w:r>
    </w:p>
    <w:p w14:paraId="15A81937" w14:textId="6576189A" w:rsidR="00D604AE" w:rsidRPr="003C088B" w:rsidRDefault="00D604AE" w:rsidP="003C088B">
      <w:pPr>
        <w:numPr>
          <w:ilvl w:val="0"/>
          <w:numId w:val="5"/>
        </w:numPr>
        <w:tabs>
          <w:tab w:val="left" w:pos="426"/>
        </w:tabs>
        <w:suppressAutoHyphens/>
        <w:spacing w:line="276" w:lineRule="auto"/>
        <w:ind w:hanging="426"/>
        <w:contextualSpacing/>
        <w:jc w:val="both"/>
        <w:rPr>
          <w:rFonts w:ascii="Arial" w:eastAsia="Tahoma" w:hAnsi="Arial" w:cs="Arial"/>
          <w:sz w:val="22"/>
          <w:szCs w:val="22"/>
        </w:rPr>
      </w:pPr>
      <w:r w:rsidRPr="003C088B">
        <w:rPr>
          <w:rFonts w:ascii="Arial" w:eastAsia="Tahoma" w:hAnsi="Arial" w:cs="Arial"/>
          <w:sz w:val="22"/>
          <w:szCs w:val="22"/>
        </w:rPr>
        <w:t>Zamawiający niniejszym akceptuje wystawianie i przesyłanie przez Wykonawcę faktur</w:t>
      </w:r>
      <w:r w:rsidR="005C52EC" w:rsidRPr="003C088B">
        <w:rPr>
          <w:rFonts w:ascii="Arial" w:eastAsia="Tahoma" w:hAnsi="Arial" w:cs="Arial"/>
          <w:sz w:val="22"/>
          <w:szCs w:val="22"/>
        </w:rPr>
        <w:t>y</w:t>
      </w:r>
      <w:r w:rsidRPr="003C088B">
        <w:rPr>
          <w:rFonts w:ascii="Arial" w:eastAsia="Tahoma" w:hAnsi="Arial" w:cs="Arial"/>
          <w:sz w:val="22"/>
          <w:szCs w:val="22"/>
        </w:rPr>
        <w:t>, faktur korygujących, duplikatów, wystawionych w ramach niniejszej umowy (dalej łącznie: Dokumenty) w</w:t>
      </w:r>
      <w:r w:rsidR="0030539F" w:rsidRPr="003C088B">
        <w:rPr>
          <w:rFonts w:ascii="Arial" w:eastAsia="Tahoma" w:hAnsi="Arial" w:cs="Arial"/>
          <w:sz w:val="22"/>
          <w:szCs w:val="22"/>
        </w:rPr>
        <w:t> </w:t>
      </w:r>
      <w:r w:rsidRPr="003C088B">
        <w:rPr>
          <w:rFonts w:ascii="Arial" w:eastAsia="Tahoma" w:hAnsi="Arial" w:cs="Arial"/>
          <w:sz w:val="22"/>
          <w:szCs w:val="22"/>
        </w:rPr>
        <w:t>formie elektronicznej w formacie pliku PDF.</w:t>
      </w:r>
    </w:p>
    <w:p w14:paraId="6CDC10A5" w14:textId="193ACBA3" w:rsidR="00D604AE" w:rsidRPr="003C088B" w:rsidRDefault="00D604AE" w:rsidP="003C088B">
      <w:pPr>
        <w:numPr>
          <w:ilvl w:val="0"/>
          <w:numId w:val="5"/>
        </w:numPr>
        <w:tabs>
          <w:tab w:val="left" w:pos="426"/>
        </w:tabs>
        <w:suppressAutoHyphens/>
        <w:spacing w:line="276" w:lineRule="auto"/>
        <w:ind w:hanging="426"/>
        <w:contextualSpacing/>
        <w:jc w:val="both"/>
        <w:rPr>
          <w:rFonts w:ascii="Arial" w:eastAsia="Tahoma" w:hAnsi="Arial" w:cs="Arial"/>
          <w:sz w:val="22"/>
          <w:szCs w:val="22"/>
        </w:rPr>
      </w:pPr>
      <w:r w:rsidRPr="003C088B">
        <w:rPr>
          <w:rFonts w:ascii="Arial" w:eastAsia="Tahoma" w:hAnsi="Arial" w:cs="Arial"/>
          <w:sz w:val="22"/>
          <w:szCs w:val="22"/>
        </w:rPr>
        <w:t xml:space="preserve">Wiadomości e-mail zawierające Dokumenty będą zawierały w temacie co najmniej nr umowy, nazwę Dokumentu oraz jego numer (np. </w:t>
      </w:r>
      <w:r w:rsidR="00736D1A" w:rsidRPr="003C088B">
        <w:rPr>
          <w:rFonts w:ascii="Arial" w:eastAsia="Tahoma" w:hAnsi="Arial" w:cs="Arial"/>
          <w:sz w:val="22"/>
          <w:szCs w:val="22"/>
        </w:rPr>
        <w:t>„</w:t>
      </w:r>
      <w:r w:rsidRPr="003C088B">
        <w:rPr>
          <w:rFonts w:ascii="Arial" w:eastAsia="Tahoma" w:hAnsi="Arial" w:cs="Arial"/>
          <w:sz w:val="22"/>
          <w:szCs w:val="22"/>
        </w:rPr>
        <w:t xml:space="preserve">faktura nr </w:t>
      </w:r>
      <w:r w:rsidR="00736D1A" w:rsidRPr="003C088B">
        <w:rPr>
          <w:rFonts w:ascii="Arial" w:eastAsia="Tahoma" w:hAnsi="Arial" w:cs="Arial"/>
          <w:sz w:val="22"/>
          <w:szCs w:val="22"/>
        </w:rPr>
        <w:t>……..</w:t>
      </w:r>
      <w:r w:rsidRPr="003C088B">
        <w:rPr>
          <w:rFonts w:ascii="Arial" w:eastAsia="Tahoma" w:hAnsi="Arial" w:cs="Arial"/>
          <w:sz w:val="22"/>
          <w:szCs w:val="22"/>
        </w:rPr>
        <w:t xml:space="preserve">", </w:t>
      </w:r>
      <w:r w:rsidR="00736D1A" w:rsidRPr="003C088B">
        <w:rPr>
          <w:rFonts w:ascii="Arial" w:eastAsia="Tahoma" w:hAnsi="Arial" w:cs="Arial"/>
          <w:sz w:val="22"/>
          <w:szCs w:val="22"/>
        </w:rPr>
        <w:t>„</w:t>
      </w:r>
      <w:r w:rsidRPr="003C088B">
        <w:rPr>
          <w:rFonts w:ascii="Arial" w:eastAsia="Tahoma" w:hAnsi="Arial" w:cs="Arial"/>
          <w:sz w:val="22"/>
          <w:szCs w:val="22"/>
        </w:rPr>
        <w:t>faktura korygująca nr ……."</w:t>
      </w:r>
      <w:r w:rsidR="00736D1A" w:rsidRPr="003C088B">
        <w:rPr>
          <w:rFonts w:ascii="Arial" w:eastAsia="Tahoma" w:hAnsi="Arial" w:cs="Arial"/>
          <w:sz w:val="22"/>
          <w:szCs w:val="22"/>
        </w:rPr>
        <w:t>,</w:t>
      </w:r>
      <w:r w:rsidRPr="003C088B">
        <w:rPr>
          <w:rFonts w:ascii="Arial" w:eastAsia="Tahoma" w:hAnsi="Arial" w:cs="Arial"/>
          <w:sz w:val="22"/>
          <w:szCs w:val="22"/>
        </w:rPr>
        <w:t xml:space="preserve"> </w:t>
      </w:r>
      <w:r w:rsidR="00736D1A" w:rsidRPr="003C088B">
        <w:rPr>
          <w:rFonts w:ascii="Arial" w:eastAsia="Tahoma" w:hAnsi="Arial" w:cs="Arial"/>
          <w:sz w:val="22"/>
          <w:szCs w:val="22"/>
        </w:rPr>
        <w:t>„</w:t>
      </w:r>
      <w:r w:rsidRPr="003C088B">
        <w:rPr>
          <w:rFonts w:ascii="Arial" w:eastAsia="Tahoma" w:hAnsi="Arial" w:cs="Arial"/>
          <w:sz w:val="22"/>
          <w:szCs w:val="22"/>
        </w:rPr>
        <w:t>duplikat faktury nr….. ") i</w:t>
      </w:r>
      <w:r w:rsidR="0030539F" w:rsidRPr="003C088B">
        <w:rPr>
          <w:rFonts w:ascii="Arial" w:eastAsia="Tahoma" w:hAnsi="Arial" w:cs="Arial"/>
          <w:sz w:val="22"/>
          <w:szCs w:val="22"/>
        </w:rPr>
        <w:t> </w:t>
      </w:r>
      <w:r w:rsidRPr="003C088B">
        <w:rPr>
          <w:rFonts w:ascii="Arial" w:eastAsia="Tahoma" w:hAnsi="Arial" w:cs="Arial"/>
          <w:sz w:val="22"/>
          <w:szCs w:val="22"/>
        </w:rPr>
        <w:t>winny być wysyłane z żądaniem potwierdzenia otrzymania.</w:t>
      </w:r>
    </w:p>
    <w:p w14:paraId="51778D97" w14:textId="364DE582" w:rsidR="00D604AE" w:rsidRPr="003C088B" w:rsidRDefault="00D604AE" w:rsidP="003C088B">
      <w:pPr>
        <w:numPr>
          <w:ilvl w:val="0"/>
          <w:numId w:val="5"/>
        </w:numPr>
        <w:tabs>
          <w:tab w:val="left" w:pos="426"/>
        </w:tabs>
        <w:suppressAutoHyphens/>
        <w:spacing w:line="276" w:lineRule="auto"/>
        <w:ind w:hanging="426"/>
        <w:contextualSpacing/>
        <w:jc w:val="both"/>
        <w:rPr>
          <w:rFonts w:ascii="Arial" w:eastAsia="Tahoma" w:hAnsi="Arial" w:cs="Arial"/>
          <w:sz w:val="22"/>
          <w:szCs w:val="22"/>
        </w:rPr>
      </w:pPr>
      <w:r w:rsidRPr="003C088B">
        <w:rPr>
          <w:rFonts w:ascii="Arial" w:eastAsia="Tahoma" w:hAnsi="Arial" w:cs="Arial"/>
          <w:sz w:val="22"/>
          <w:szCs w:val="22"/>
        </w:rPr>
        <w:t>Strony zgodnie ustalają, że Dokumenty w formie elektronicznej mogą być przesyłane przez Wykonawcę z adresu e-mail: ........................</w:t>
      </w:r>
      <w:r w:rsidR="000B5275" w:rsidRPr="003C088B">
        <w:rPr>
          <w:rFonts w:ascii="Arial" w:eastAsia="Tahoma" w:hAnsi="Arial" w:cs="Arial"/>
          <w:sz w:val="22"/>
          <w:szCs w:val="22"/>
        </w:rPr>
        <w:t>.........</w:t>
      </w:r>
      <w:r w:rsidRPr="003C088B">
        <w:rPr>
          <w:rFonts w:ascii="Arial" w:eastAsia="Tahoma" w:hAnsi="Arial" w:cs="Arial"/>
          <w:sz w:val="22"/>
          <w:szCs w:val="22"/>
        </w:rPr>
        <w:t>.....na adres</w:t>
      </w:r>
      <w:r w:rsidR="00343AB5" w:rsidRPr="003C088B">
        <w:rPr>
          <w:rFonts w:ascii="Arial" w:eastAsia="Tahoma" w:hAnsi="Arial" w:cs="Arial"/>
          <w:sz w:val="22"/>
          <w:szCs w:val="22"/>
        </w:rPr>
        <w:t>y</w:t>
      </w:r>
      <w:r w:rsidRPr="003C088B">
        <w:rPr>
          <w:rFonts w:ascii="Arial" w:eastAsia="Tahoma" w:hAnsi="Arial" w:cs="Arial"/>
          <w:sz w:val="22"/>
          <w:szCs w:val="22"/>
        </w:rPr>
        <w:t xml:space="preserve"> e-mail </w:t>
      </w:r>
      <w:r w:rsidR="00D0181E" w:rsidRPr="003C088B">
        <w:rPr>
          <w:rFonts w:ascii="Arial" w:eastAsia="Tahoma" w:hAnsi="Arial" w:cs="Arial"/>
          <w:sz w:val="22"/>
          <w:szCs w:val="22"/>
        </w:rPr>
        <w:t xml:space="preserve">pracowników </w:t>
      </w:r>
      <w:r w:rsidRPr="003C088B">
        <w:rPr>
          <w:rFonts w:ascii="Arial" w:eastAsia="Tahoma" w:hAnsi="Arial" w:cs="Arial"/>
          <w:sz w:val="22"/>
          <w:szCs w:val="22"/>
        </w:rPr>
        <w:t xml:space="preserve">Zamawiającego: </w:t>
      </w:r>
      <w:r w:rsidR="003C088B">
        <w:rPr>
          <w:rFonts w:ascii="Arial" w:eastAsia="Tahoma" w:hAnsi="Arial" w:cs="Arial"/>
          <w:sz w:val="22"/>
          <w:szCs w:val="22"/>
        </w:rPr>
        <w:t>…………………………………………………………………………………..</w:t>
      </w:r>
      <w:r w:rsidRPr="003C088B">
        <w:rPr>
          <w:rFonts w:ascii="Arial" w:eastAsia="Tahoma" w:hAnsi="Arial" w:cs="Arial"/>
          <w:sz w:val="22"/>
          <w:szCs w:val="22"/>
        </w:rPr>
        <w:t xml:space="preserve"> </w:t>
      </w:r>
    </w:p>
    <w:p w14:paraId="727FB93D" w14:textId="5F3E0E87" w:rsidR="00D604AE" w:rsidRPr="003C088B" w:rsidRDefault="00D604AE" w:rsidP="003C088B">
      <w:pPr>
        <w:numPr>
          <w:ilvl w:val="0"/>
          <w:numId w:val="5"/>
        </w:numPr>
        <w:tabs>
          <w:tab w:val="left" w:pos="426"/>
        </w:tabs>
        <w:suppressAutoHyphens/>
        <w:spacing w:line="276" w:lineRule="auto"/>
        <w:ind w:hanging="426"/>
        <w:contextualSpacing/>
        <w:jc w:val="both"/>
        <w:rPr>
          <w:rFonts w:ascii="Arial" w:eastAsia="Tahoma" w:hAnsi="Arial" w:cs="Arial"/>
          <w:sz w:val="22"/>
          <w:szCs w:val="22"/>
        </w:rPr>
      </w:pPr>
      <w:r w:rsidRPr="003C088B">
        <w:rPr>
          <w:rFonts w:ascii="Arial" w:eastAsia="Tahoma" w:hAnsi="Arial" w:cs="Arial"/>
          <w:sz w:val="22"/>
          <w:szCs w:val="22"/>
        </w:rPr>
        <w:t xml:space="preserve">W przypadku zmiany adresów e-mail którejkolwiek ze Stron niniejszej umowy, wskazanych w ust. </w:t>
      </w:r>
      <w:r w:rsidR="00A4251D" w:rsidRPr="003C088B">
        <w:rPr>
          <w:rFonts w:ascii="Arial" w:eastAsia="Tahoma" w:hAnsi="Arial" w:cs="Arial"/>
          <w:sz w:val="22"/>
          <w:szCs w:val="22"/>
        </w:rPr>
        <w:t>10</w:t>
      </w:r>
      <w:r w:rsidRPr="003C088B">
        <w:rPr>
          <w:rFonts w:ascii="Arial" w:eastAsia="Tahoma" w:hAnsi="Arial" w:cs="Arial"/>
          <w:sz w:val="22"/>
          <w:szCs w:val="22"/>
        </w:rPr>
        <w:t xml:space="preserve"> powyżej, Strony zobowiązują się do niezwłocznego poinformowania na piśmie drugiej Strony o</w:t>
      </w:r>
      <w:r w:rsidR="0030539F" w:rsidRPr="003C088B">
        <w:rPr>
          <w:rFonts w:ascii="Arial" w:eastAsia="Tahoma" w:hAnsi="Arial" w:cs="Arial"/>
          <w:sz w:val="22"/>
          <w:szCs w:val="22"/>
        </w:rPr>
        <w:t> </w:t>
      </w:r>
      <w:r w:rsidRPr="003C088B">
        <w:rPr>
          <w:rFonts w:ascii="Arial" w:eastAsia="Tahoma" w:hAnsi="Arial" w:cs="Arial"/>
          <w:sz w:val="22"/>
          <w:szCs w:val="22"/>
        </w:rPr>
        <w:t>dokonanych zmianach. Informacja taka powinna zostać przesłana w formie pisemnej na adres określony w komparycji niniejszej umowy. Zmiana, o której mowa wyżej jest skuteczna od dnia doręczenia i nie wymaga zawierania aneksu do niniejszej umowy.</w:t>
      </w:r>
    </w:p>
    <w:p w14:paraId="28F23BC4" w14:textId="25866552" w:rsidR="00D604AE" w:rsidRPr="003C088B" w:rsidRDefault="00D604AE" w:rsidP="003C088B">
      <w:pPr>
        <w:numPr>
          <w:ilvl w:val="0"/>
          <w:numId w:val="5"/>
        </w:numPr>
        <w:tabs>
          <w:tab w:val="left" w:pos="567"/>
        </w:tabs>
        <w:suppressAutoHyphens/>
        <w:spacing w:line="276" w:lineRule="auto"/>
        <w:ind w:hanging="426"/>
        <w:contextualSpacing/>
        <w:jc w:val="both"/>
        <w:rPr>
          <w:rFonts w:ascii="Arial" w:eastAsia="Tahoma" w:hAnsi="Arial" w:cs="Arial"/>
          <w:sz w:val="22"/>
          <w:szCs w:val="22"/>
        </w:rPr>
      </w:pPr>
      <w:r w:rsidRPr="003C088B">
        <w:rPr>
          <w:rFonts w:ascii="Arial" w:eastAsia="Tahoma" w:hAnsi="Arial" w:cs="Arial"/>
          <w:sz w:val="22"/>
          <w:szCs w:val="22"/>
        </w:rPr>
        <w:t xml:space="preserve">W celu usunięcia wątpliwości, Strony zgodnie oświadczają, że postanowienia ust. </w:t>
      </w:r>
      <w:r w:rsidR="00A4251D" w:rsidRPr="003C088B">
        <w:rPr>
          <w:rFonts w:ascii="Arial" w:eastAsia="Tahoma" w:hAnsi="Arial" w:cs="Arial"/>
          <w:sz w:val="22"/>
          <w:szCs w:val="22"/>
        </w:rPr>
        <w:t>8</w:t>
      </w:r>
      <w:r w:rsidRPr="003C088B">
        <w:rPr>
          <w:rFonts w:ascii="Arial" w:eastAsia="Tahoma" w:hAnsi="Arial" w:cs="Arial"/>
          <w:sz w:val="22"/>
          <w:szCs w:val="22"/>
        </w:rPr>
        <w:t>-</w:t>
      </w:r>
      <w:r w:rsidR="00A4251D" w:rsidRPr="003C088B">
        <w:rPr>
          <w:rFonts w:ascii="Arial" w:eastAsia="Tahoma" w:hAnsi="Arial" w:cs="Arial"/>
          <w:sz w:val="22"/>
          <w:szCs w:val="22"/>
        </w:rPr>
        <w:t>1</w:t>
      </w:r>
      <w:r w:rsidR="00736D1A" w:rsidRPr="003C088B">
        <w:rPr>
          <w:rFonts w:ascii="Arial" w:eastAsia="Tahoma" w:hAnsi="Arial" w:cs="Arial"/>
          <w:sz w:val="22"/>
          <w:szCs w:val="22"/>
        </w:rPr>
        <w:t>1</w:t>
      </w:r>
      <w:r w:rsidRPr="003C088B">
        <w:rPr>
          <w:rFonts w:ascii="Arial" w:eastAsia="Tahoma" w:hAnsi="Arial" w:cs="Arial"/>
          <w:sz w:val="22"/>
          <w:szCs w:val="22"/>
        </w:rPr>
        <w:t xml:space="preserve"> niniejszego paragrafu nie wyłączają uprawnienia Wykonawcy do wystawiania i doręczania Dokumentów w formie pisemnej (papierowej) – zamiast Dokumentów w formie elektronicznej.</w:t>
      </w:r>
    </w:p>
    <w:p w14:paraId="6FEBA98A" w14:textId="77777777" w:rsidR="00D604AE" w:rsidRPr="003C088B" w:rsidRDefault="00D604AE" w:rsidP="003C088B">
      <w:pPr>
        <w:numPr>
          <w:ilvl w:val="0"/>
          <w:numId w:val="5"/>
        </w:numPr>
        <w:tabs>
          <w:tab w:val="left" w:pos="567"/>
        </w:tabs>
        <w:suppressAutoHyphens/>
        <w:spacing w:line="276" w:lineRule="auto"/>
        <w:ind w:hanging="426"/>
        <w:contextualSpacing/>
        <w:jc w:val="both"/>
        <w:rPr>
          <w:rFonts w:ascii="Arial" w:eastAsia="Tahoma" w:hAnsi="Arial" w:cs="Arial"/>
          <w:sz w:val="22"/>
          <w:szCs w:val="22"/>
        </w:rPr>
      </w:pPr>
      <w:r w:rsidRPr="003C088B">
        <w:rPr>
          <w:rFonts w:ascii="Arial" w:eastAsia="Tahoma" w:hAnsi="Arial" w:cs="Arial"/>
          <w:sz w:val="22"/>
          <w:szCs w:val="22"/>
        </w:rPr>
        <w:t>Wykonawca zobowiązuje się na fakturach oznaczyć Zamawiającego w następujący sposób:</w:t>
      </w:r>
    </w:p>
    <w:p w14:paraId="3ED3FD15" w14:textId="77777777" w:rsidR="00D604AE" w:rsidRPr="003C088B" w:rsidRDefault="00D604AE" w:rsidP="003C088B">
      <w:pPr>
        <w:tabs>
          <w:tab w:val="left" w:pos="567"/>
        </w:tabs>
        <w:spacing w:line="276" w:lineRule="auto"/>
        <w:ind w:hanging="426"/>
        <w:contextualSpacing/>
        <w:jc w:val="both"/>
        <w:rPr>
          <w:rFonts w:ascii="Arial" w:eastAsia="Tahoma" w:hAnsi="Arial" w:cs="Arial"/>
          <w:sz w:val="22"/>
          <w:szCs w:val="22"/>
        </w:rPr>
      </w:pPr>
      <w:r w:rsidRPr="003C088B">
        <w:rPr>
          <w:rFonts w:ascii="Arial" w:eastAsia="Tahoma" w:hAnsi="Arial" w:cs="Arial"/>
          <w:sz w:val="22"/>
          <w:szCs w:val="22"/>
        </w:rPr>
        <w:tab/>
        <w:t>Nabywca: Wojewódzki Urząd Pracy w Lublinie, ul. Obywatelska 4, 20-092 Lublin,</w:t>
      </w:r>
    </w:p>
    <w:p w14:paraId="65A0E279" w14:textId="77777777" w:rsidR="00D604AE" w:rsidRPr="003C088B" w:rsidRDefault="00D604AE" w:rsidP="003C088B">
      <w:pPr>
        <w:tabs>
          <w:tab w:val="left" w:pos="567"/>
        </w:tabs>
        <w:spacing w:line="276" w:lineRule="auto"/>
        <w:ind w:hanging="426"/>
        <w:contextualSpacing/>
        <w:jc w:val="both"/>
        <w:rPr>
          <w:rFonts w:ascii="Arial" w:eastAsia="Tahoma" w:hAnsi="Arial" w:cs="Arial"/>
          <w:sz w:val="22"/>
          <w:szCs w:val="22"/>
        </w:rPr>
      </w:pPr>
      <w:r w:rsidRPr="003C088B">
        <w:rPr>
          <w:rFonts w:ascii="Arial" w:eastAsia="Tahoma" w:hAnsi="Arial" w:cs="Arial"/>
          <w:sz w:val="22"/>
          <w:szCs w:val="22"/>
        </w:rPr>
        <w:tab/>
        <w:t>NIP 712-193-69-39</w:t>
      </w:r>
    </w:p>
    <w:p w14:paraId="681D1F9C" w14:textId="77777777" w:rsidR="00D604AE" w:rsidRPr="003C088B" w:rsidRDefault="00D604AE" w:rsidP="003C088B">
      <w:pPr>
        <w:tabs>
          <w:tab w:val="left" w:pos="567"/>
        </w:tabs>
        <w:spacing w:line="276" w:lineRule="auto"/>
        <w:ind w:hanging="426"/>
        <w:contextualSpacing/>
        <w:jc w:val="both"/>
        <w:rPr>
          <w:rFonts w:ascii="Arial" w:eastAsia="Tahoma" w:hAnsi="Arial" w:cs="Arial"/>
          <w:sz w:val="22"/>
          <w:szCs w:val="22"/>
        </w:rPr>
      </w:pPr>
      <w:r w:rsidRPr="003C088B">
        <w:rPr>
          <w:rFonts w:ascii="Arial" w:eastAsia="Tahoma" w:hAnsi="Arial" w:cs="Arial"/>
          <w:sz w:val="22"/>
          <w:szCs w:val="22"/>
        </w:rPr>
        <w:tab/>
        <w:t>Odbiorca: Wojewódzki Urząd Pracy w Lublinie, ul. Obywatelska 4, 20-092 Lublin,</w:t>
      </w:r>
    </w:p>
    <w:p w14:paraId="405293D7" w14:textId="77777777" w:rsidR="00D604AE" w:rsidRPr="003C088B" w:rsidRDefault="00D604AE" w:rsidP="003C088B">
      <w:pPr>
        <w:tabs>
          <w:tab w:val="left" w:pos="567"/>
        </w:tabs>
        <w:spacing w:line="276" w:lineRule="auto"/>
        <w:ind w:hanging="426"/>
        <w:contextualSpacing/>
        <w:jc w:val="both"/>
        <w:rPr>
          <w:rFonts w:ascii="Arial" w:eastAsia="Tahoma" w:hAnsi="Arial" w:cs="Arial"/>
          <w:sz w:val="22"/>
          <w:szCs w:val="22"/>
        </w:rPr>
      </w:pPr>
      <w:r w:rsidRPr="003C088B">
        <w:rPr>
          <w:rFonts w:ascii="Arial" w:eastAsia="Tahoma" w:hAnsi="Arial" w:cs="Arial"/>
          <w:sz w:val="22"/>
          <w:szCs w:val="22"/>
        </w:rPr>
        <w:tab/>
        <w:t>NIP 712-193-69-39.</w:t>
      </w:r>
    </w:p>
    <w:p w14:paraId="20205A51" w14:textId="77777777" w:rsidR="009808DA" w:rsidRPr="003C088B" w:rsidRDefault="009808DA" w:rsidP="003C088B">
      <w:pPr>
        <w:numPr>
          <w:ilvl w:val="0"/>
          <w:numId w:val="5"/>
        </w:numPr>
        <w:tabs>
          <w:tab w:val="left" w:pos="567"/>
        </w:tabs>
        <w:suppressAutoHyphens/>
        <w:spacing w:line="276" w:lineRule="auto"/>
        <w:ind w:hanging="426"/>
        <w:contextualSpacing/>
        <w:jc w:val="both"/>
        <w:rPr>
          <w:rFonts w:ascii="Arial" w:eastAsia="Tahoma" w:hAnsi="Arial" w:cs="Arial"/>
          <w:sz w:val="22"/>
          <w:szCs w:val="22"/>
        </w:rPr>
      </w:pPr>
      <w:r w:rsidRPr="003C088B">
        <w:rPr>
          <w:rFonts w:ascii="Arial" w:eastAsia="Tahoma" w:hAnsi="Arial" w:cs="Arial"/>
          <w:sz w:val="22"/>
          <w:szCs w:val="22"/>
        </w:rPr>
        <w:t xml:space="preserve">Wykonawca zobowiązuje się do wskazywania każdorazowo – w treści faktur </w:t>
      </w:r>
      <w:r w:rsidRPr="003C088B">
        <w:rPr>
          <w:rFonts w:ascii="Arial" w:eastAsia="Tahoma" w:hAnsi="Arial" w:cs="Arial"/>
          <w:sz w:val="22"/>
          <w:szCs w:val="22"/>
        </w:rPr>
        <w:br/>
        <w:t xml:space="preserve">i/lub innych dokumentów wystawianych w związku z realizacją umowy – numeru </w:t>
      </w:r>
      <w:r w:rsidRPr="003C088B">
        <w:rPr>
          <w:rFonts w:ascii="Arial" w:eastAsia="Tahoma" w:hAnsi="Arial" w:cs="Arial"/>
          <w:sz w:val="22"/>
          <w:szCs w:val="22"/>
        </w:rPr>
        <w:br/>
        <w:t xml:space="preserve">rachunku bankowego znajdującego się aktualnie (tj. najpóźniej na dzień wystawienia danego </w:t>
      </w:r>
      <w:r w:rsidRPr="003C088B">
        <w:rPr>
          <w:rFonts w:ascii="Arial" w:eastAsia="Tahoma" w:hAnsi="Arial" w:cs="Arial"/>
          <w:sz w:val="22"/>
          <w:szCs w:val="22"/>
        </w:rPr>
        <w:lastRenderedPageBreak/>
        <w:t xml:space="preserve">dokumentu) w wykazie podmiotów zarejestrowanych jako podatnicy VAT, niezarejestrowanych </w:t>
      </w:r>
      <w:r w:rsidRPr="003C088B">
        <w:rPr>
          <w:rFonts w:ascii="Arial" w:eastAsia="Tahoma" w:hAnsi="Arial" w:cs="Arial"/>
          <w:sz w:val="22"/>
          <w:szCs w:val="22"/>
        </w:rPr>
        <w:br/>
        <w:t xml:space="preserve">oraz wykreślonych i przywróconych do rejestru VAT, o którym to wykazie mowa w art. 96b ust. 1 ustawy z dnia 11 marca 2004 r. o podatku od towarów i usług (Dz. U. z 2024 r. poz. 361) – o ile dotyczy go ten obowiązek. Wykonawca zobowiązuje się ponadto do nie dokonywania zmian polegających </w:t>
      </w:r>
      <w:r w:rsidRPr="003C088B">
        <w:rPr>
          <w:rFonts w:ascii="Arial" w:eastAsia="Tahoma" w:hAnsi="Arial" w:cs="Arial"/>
          <w:sz w:val="22"/>
          <w:szCs w:val="22"/>
        </w:rPr>
        <w:br/>
        <w:t xml:space="preserve">na usunięciu [wykreśleniu] wskazanego numeru rachunku bankowego z wykazu, o którym mowa </w:t>
      </w:r>
      <w:r w:rsidRPr="003C088B">
        <w:rPr>
          <w:rFonts w:ascii="Arial" w:eastAsia="Tahoma" w:hAnsi="Arial" w:cs="Arial"/>
          <w:sz w:val="22"/>
          <w:szCs w:val="22"/>
        </w:rPr>
        <w:br/>
        <w:t xml:space="preserve">w art. 96b ust. 1 ustawy z dnia 11 marca 2004 r. o podatku od towarów i usług – w okresie od dnia wystawienia danego dokumentu do upływu terminu płatności należności objętej danym dokumentem. Strony zgodnie ustalają, że w przypadku podania przez Wykonawcę numeru rachunku bankowego nie znajdującego się na wykazie, o którym mowa w art. 96b ust. 1 ustawy z dnia 11 marca 2004 r. </w:t>
      </w:r>
      <w:r w:rsidRPr="003C088B">
        <w:rPr>
          <w:rFonts w:ascii="Arial" w:eastAsia="Tahoma" w:hAnsi="Arial" w:cs="Arial"/>
          <w:sz w:val="22"/>
          <w:szCs w:val="22"/>
        </w:rPr>
        <w:br/>
        <w:t>o podatku od towarów i usług Zamawiający uprawniony będzie do wstrzymania się z zapłatą wynagrodzenia umownego, a termin zapłaty tego wynagrodzenia liczony będzie od momentu podania numeru rachunku bankowego znajdującego się w ww. wykazie.</w:t>
      </w:r>
    </w:p>
    <w:p w14:paraId="2F9ABA8A" w14:textId="77A66394" w:rsidR="00D604AE" w:rsidRPr="003C088B" w:rsidRDefault="00D604AE" w:rsidP="003C088B">
      <w:pPr>
        <w:widowControl w:val="0"/>
        <w:numPr>
          <w:ilvl w:val="0"/>
          <w:numId w:val="5"/>
        </w:numPr>
        <w:tabs>
          <w:tab w:val="left" w:pos="350"/>
        </w:tabs>
        <w:autoSpaceDE w:val="0"/>
        <w:autoSpaceDN w:val="0"/>
        <w:adjustRightInd w:val="0"/>
        <w:spacing w:line="276" w:lineRule="auto"/>
        <w:ind w:hanging="426"/>
        <w:jc w:val="both"/>
        <w:rPr>
          <w:rFonts w:ascii="Arial" w:hAnsi="Arial" w:cs="Arial"/>
          <w:sz w:val="22"/>
          <w:szCs w:val="22"/>
        </w:rPr>
      </w:pPr>
      <w:r w:rsidRPr="003C088B">
        <w:rPr>
          <w:rFonts w:ascii="Arial" w:eastAsia="Tahoma" w:hAnsi="Arial" w:cs="Arial"/>
          <w:bCs/>
          <w:sz w:val="22"/>
          <w:szCs w:val="22"/>
        </w:rPr>
        <w:t>Płatności dokonywane będą w złotych polskich.</w:t>
      </w:r>
    </w:p>
    <w:p w14:paraId="602971D1" w14:textId="77777777" w:rsidR="00712B63" w:rsidRPr="003C088B" w:rsidRDefault="00712B63" w:rsidP="003C088B">
      <w:pPr>
        <w:widowControl w:val="0"/>
        <w:tabs>
          <w:tab w:val="left" w:pos="350"/>
        </w:tabs>
        <w:autoSpaceDE w:val="0"/>
        <w:autoSpaceDN w:val="0"/>
        <w:adjustRightInd w:val="0"/>
        <w:spacing w:line="276" w:lineRule="auto"/>
        <w:jc w:val="both"/>
        <w:rPr>
          <w:rFonts w:ascii="Arial" w:hAnsi="Arial" w:cs="Arial"/>
          <w:b/>
          <w:sz w:val="22"/>
          <w:szCs w:val="22"/>
        </w:rPr>
      </w:pPr>
    </w:p>
    <w:p w14:paraId="56C939A1" w14:textId="4C49B5D9" w:rsidR="00CB5B15" w:rsidRPr="003C088B" w:rsidRDefault="00392178" w:rsidP="003C088B">
      <w:pPr>
        <w:pStyle w:val="Default"/>
        <w:spacing w:line="276" w:lineRule="auto"/>
        <w:jc w:val="center"/>
        <w:rPr>
          <w:b/>
          <w:sz w:val="22"/>
          <w:szCs w:val="22"/>
        </w:rPr>
      </w:pPr>
      <w:r w:rsidRPr="003C088B">
        <w:rPr>
          <w:b/>
          <w:sz w:val="22"/>
          <w:szCs w:val="22"/>
        </w:rPr>
        <w:t>Prawa autorskie</w:t>
      </w:r>
    </w:p>
    <w:p w14:paraId="363F0909" w14:textId="50885101" w:rsidR="00D66F54" w:rsidRPr="003C088B" w:rsidRDefault="00D66F54" w:rsidP="003C088B">
      <w:pPr>
        <w:pStyle w:val="Default"/>
        <w:spacing w:line="276" w:lineRule="auto"/>
        <w:jc w:val="center"/>
        <w:rPr>
          <w:b/>
          <w:sz w:val="22"/>
          <w:szCs w:val="22"/>
        </w:rPr>
      </w:pPr>
      <w:r w:rsidRPr="003C088B">
        <w:rPr>
          <w:b/>
          <w:sz w:val="22"/>
          <w:szCs w:val="22"/>
        </w:rPr>
        <w:t xml:space="preserve">§ </w:t>
      </w:r>
      <w:r w:rsidR="00181E06" w:rsidRPr="003C088B">
        <w:rPr>
          <w:b/>
          <w:sz w:val="22"/>
          <w:szCs w:val="22"/>
        </w:rPr>
        <w:t>7</w:t>
      </w:r>
    </w:p>
    <w:p w14:paraId="30D2B1DF" w14:textId="7048A62D" w:rsidR="00D672D8" w:rsidRPr="003C088B" w:rsidRDefault="00D672D8" w:rsidP="003C088B">
      <w:pPr>
        <w:widowControl w:val="0"/>
        <w:numPr>
          <w:ilvl w:val="0"/>
          <w:numId w:val="6"/>
        </w:numPr>
        <w:tabs>
          <w:tab w:val="left" w:pos="350"/>
        </w:tabs>
        <w:autoSpaceDE w:val="0"/>
        <w:autoSpaceDN w:val="0"/>
        <w:adjustRightInd w:val="0"/>
        <w:spacing w:line="276" w:lineRule="auto"/>
        <w:ind w:hanging="426"/>
        <w:jc w:val="both"/>
        <w:rPr>
          <w:rFonts w:ascii="Arial" w:hAnsi="Arial" w:cs="Arial"/>
          <w:sz w:val="22"/>
          <w:szCs w:val="22"/>
        </w:rPr>
      </w:pPr>
      <w:r w:rsidRPr="003C088B">
        <w:rPr>
          <w:rFonts w:ascii="Arial" w:hAnsi="Arial" w:cs="Arial"/>
          <w:sz w:val="22"/>
          <w:szCs w:val="22"/>
        </w:rPr>
        <w:t xml:space="preserve">Z chwilą przekazania Zamawiającemu przedmiotu umowy lub jego części, w tym w szczególności prezentacji, zestawień wyników, baz danych stworzonych w związku z realizacją niniejszej umowy, raportów </w:t>
      </w:r>
      <w:r w:rsidR="001D0553" w:rsidRPr="003C088B">
        <w:rPr>
          <w:rFonts w:ascii="Arial" w:hAnsi="Arial" w:cs="Arial"/>
          <w:sz w:val="22"/>
          <w:szCs w:val="22"/>
        </w:rPr>
        <w:t xml:space="preserve">i podsumowań </w:t>
      </w:r>
      <w:r w:rsidRPr="003C088B">
        <w:rPr>
          <w:rFonts w:ascii="Arial" w:hAnsi="Arial" w:cs="Arial"/>
          <w:sz w:val="22"/>
          <w:szCs w:val="22"/>
        </w:rPr>
        <w:t xml:space="preserve">składających się na przedmiot umowy, zwanych dalej w niniejszym paragrafie: „utworami”, Wykonawca przenosi na Zamawiającego całość majątkowych praw autorskich do utworów, bez żadnych ograniczeń czasowych i terytorialnych, bez ograniczeń co do liczby egzemplarzy i nośników, na wszelkich znanych w chwili zawarcia umowy polach eksploatacji, a w szczególności: </w:t>
      </w:r>
    </w:p>
    <w:p w14:paraId="1DFE880A" w14:textId="77777777" w:rsidR="00D672D8" w:rsidRPr="003C088B" w:rsidRDefault="00D672D8" w:rsidP="003C088B">
      <w:pPr>
        <w:pStyle w:val="Akapitzlist"/>
        <w:numPr>
          <w:ilvl w:val="0"/>
          <w:numId w:val="7"/>
        </w:numPr>
        <w:spacing w:after="0" w:line="276" w:lineRule="auto"/>
        <w:ind w:left="0" w:hanging="283"/>
        <w:jc w:val="both"/>
        <w:rPr>
          <w:rFonts w:ascii="Arial" w:hAnsi="Arial" w:cs="Arial"/>
        </w:rPr>
      </w:pPr>
      <w:r w:rsidRPr="003C088B">
        <w:rPr>
          <w:rFonts w:ascii="Arial" w:hAnsi="Arial" w:cs="Arial"/>
        </w:rPr>
        <w:t>w zakresie utrwalenia i zwielokrotnienia – wytwarzanie dowolną techniką, w tym drukarską, reprograficzną, zapisu w pamięci komputera i na nośnikach elektronicznych, zapisu magnetycznego oraz techniką cyfrową, zwielokrotnianie, powielanie i kopiowanie tak powstałych egzemplarzy dowolną techniką;</w:t>
      </w:r>
    </w:p>
    <w:p w14:paraId="48B59ACF" w14:textId="77777777" w:rsidR="00D672D8" w:rsidRPr="003C088B" w:rsidRDefault="00D672D8" w:rsidP="003C088B">
      <w:pPr>
        <w:pStyle w:val="Akapitzlist"/>
        <w:numPr>
          <w:ilvl w:val="0"/>
          <w:numId w:val="7"/>
        </w:numPr>
        <w:spacing w:after="0" w:line="276" w:lineRule="auto"/>
        <w:ind w:left="0" w:hanging="283"/>
        <w:jc w:val="both"/>
        <w:rPr>
          <w:rFonts w:ascii="Arial" w:hAnsi="Arial" w:cs="Arial"/>
        </w:rPr>
      </w:pPr>
      <w:r w:rsidRPr="003C088B">
        <w:rPr>
          <w:rFonts w:ascii="Arial" w:hAnsi="Arial" w:cs="Arial"/>
        </w:rPr>
        <w:t xml:space="preserve">w zakresie obrotu – wprowadzenie do obrotu lub użyczenia; </w:t>
      </w:r>
    </w:p>
    <w:p w14:paraId="7A00D35C" w14:textId="77777777" w:rsidR="00D672D8" w:rsidRPr="003C088B" w:rsidRDefault="00D672D8" w:rsidP="003C088B">
      <w:pPr>
        <w:pStyle w:val="Akapitzlist"/>
        <w:numPr>
          <w:ilvl w:val="0"/>
          <w:numId w:val="7"/>
        </w:numPr>
        <w:spacing w:after="0" w:line="276" w:lineRule="auto"/>
        <w:ind w:left="0" w:hanging="283"/>
        <w:jc w:val="both"/>
        <w:rPr>
          <w:rFonts w:ascii="Arial" w:hAnsi="Arial" w:cs="Arial"/>
        </w:rPr>
      </w:pPr>
      <w:r w:rsidRPr="003C088B">
        <w:rPr>
          <w:rFonts w:ascii="Arial" w:hAnsi="Arial" w:cs="Arial"/>
        </w:rPr>
        <w:t xml:space="preserve">wprowadzania do obrotu nośników zapisów wszelkiego rodzaju, w tym np. CD, DVD, Blue-ray, a także publikacji wydawniczych realizowanych na podstawie utworów lub z ich wykorzystaniem; </w:t>
      </w:r>
    </w:p>
    <w:p w14:paraId="0CB95A4D" w14:textId="77777777" w:rsidR="00D672D8" w:rsidRPr="003C088B" w:rsidRDefault="00D672D8" w:rsidP="003C088B">
      <w:pPr>
        <w:pStyle w:val="Akapitzlist"/>
        <w:numPr>
          <w:ilvl w:val="0"/>
          <w:numId w:val="7"/>
        </w:numPr>
        <w:spacing w:after="0" w:line="276" w:lineRule="auto"/>
        <w:ind w:left="0" w:hanging="283"/>
        <w:jc w:val="both"/>
        <w:rPr>
          <w:rFonts w:ascii="Arial" w:hAnsi="Arial" w:cs="Arial"/>
        </w:rPr>
      </w:pPr>
      <w:r w:rsidRPr="003C088B">
        <w:rPr>
          <w:rFonts w:ascii="Arial" w:hAnsi="Arial" w:cs="Arial"/>
        </w:rPr>
        <w:t>wszelkie rozpowszechnianie oraz publikowanie w dowolny sposób, w tym wyświetlanie lub publiczne odtwarzanie lub wprowadzanie do pamięci komputerów, serwerów sieci komputerowych, sieci multimedialnych, w tym ogólnie dostępnych w rodzaju Internet i udostępniania ich użytkownikom takich sieci, publiczne wykonanie, wystawienie, wyświetlenie, odtworzenie oraz nadawanie i remitowanie za pomocą wizji lub fonii przewodowej lub bezprzewodowej, przez stację naziemną lub za pośrednictwem satelity;</w:t>
      </w:r>
    </w:p>
    <w:p w14:paraId="3DC9E269" w14:textId="77777777" w:rsidR="00D672D8" w:rsidRPr="003C088B" w:rsidRDefault="00D672D8" w:rsidP="003C088B">
      <w:pPr>
        <w:pStyle w:val="Akapitzlist"/>
        <w:numPr>
          <w:ilvl w:val="0"/>
          <w:numId w:val="7"/>
        </w:numPr>
        <w:spacing w:after="0" w:line="276" w:lineRule="auto"/>
        <w:ind w:left="0" w:hanging="283"/>
        <w:jc w:val="both"/>
        <w:rPr>
          <w:rFonts w:ascii="Arial" w:hAnsi="Arial" w:cs="Arial"/>
        </w:rPr>
      </w:pPr>
      <w:r w:rsidRPr="003C088B">
        <w:rPr>
          <w:rFonts w:ascii="Arial" w:hAnsi="Arial" w:cs="Arial"/>
        </w:rPr>
        <w:t xml:space="preserve">przekazywania lub przesyłania zapisów pomiędzy komputerami, serwerami i użytkownikami (korzystającymi), innymi odbiorcami, przy pomocy wszelkiego rodzaju środków i technik; </w:t>
      </w:r>
    </w:p>
    <w:p w14:paraId="04FFB6F5" w14:textId="77777777" w:rsidR="00D672D8" w:rsidRPr="003C088B" w:rsidRDefault="00D672D8" w:rsidP="003C088B">
      <w:pPr>
        <w:pStyle w:val="Akapitzlist"/>
        <w:numPr>
          <w:ilvl w:val="0"/>
          <w:numId w:val="7"/>
        </w:numPr>
        <w:spacing w:after="0" w:line="276" w:lineRule="auto"/>
        <w:ind w:left="0" w:hanging="283"/>
        <w:jc w:val="both"/>
        <w:rPr>
          <w:rFonts w:ascii="Arial" w:hAnsi="Arial" w:cs="Arial"/>
        </w:rPr>
      </w:pPr>
      <w:r w:rsidRPr="003C088B">
        <w:rPr>
          <w:rFonts w:ascii="Arial" w:hAnsi="Arial" w:cs="Arial"/>
        </w:rPr>
        <w:t>publiczne udostępnianie, w tym w trakcie prezentacji i konferencji oraz w taki sposób, aby każdy mógł mieć do niego dostęp w miejscu i w czasie przez siebie wybranym, w tym także w sieciach telekomunikacyjnych i komputerowych lub w związku ze świadczeniem usług telekomunikacyjnych, w tym również – z zastosowaniem w tym celu usług interaktywnych;</w:t>
      </w:r>
    </w:p>
    <w:p w14:paraId="611A7C31" w14:textId="77777777" w:rsidR="00D672D8" w:rsidRPr="003C088B" w:rsidRDefault="00D672D8" w:rsidP="003C088B">
      <w:pPr>
        <w:pStyle w:val="Akapitzlist"/>
        <w:numPr>
          <w:ilvl w:val="0"/>
          <w:numId w:val="7"/>
        </w:numPr>
        <w:spacing w:after="0" w:line="276" w:lineRule="auto"/>
        <w:ind w:left="0" w:hanging="283"/>
        <w:jc w:val="both"/>
        <w:rPr>
          <w:rFonts w:ascii="Arial" w:hAnsi="Arial" w:cs="Arial"/>
        </w:rPr>
      </w:pPr>
      <w:r w:rsidRPr="003C088B">
        <w:rPr>
          <w:rFonts w:ascii="Arial" w:hAnsi="Arial" w:cs="Arial"/>
        </w:rPr>
        <w:t>publiczna dystrybucja utworów  lub ich kopii we wszelkich formach (np. książka, broszura, płyta CD, płyta DVD, pendrive, Internet, inne nośniki pamięci przenośnej);</w:t>
      </w:r>
    </w:p>
    <w:p w14:paraId="501B3D90" w14:textId="77777777" w:rsidR="00D672D8" w:rsidRPr="003C088B" w:rsidRDefault="00D672D8" w:rsidP="003C088B">
      <w:pPr>
        <w:pStyle w:val="Akapitzlist"/>
        <w:numPr>
          <w:ilvl w:val="0"/>
          <w:numId w:val="7"/>
        </w:numPr>
        <w:spacing w:after="0" w:line="276" w:lineRule="auto"/>
        <w:ind w:left="0" w:hanging="283"/>
        <w:jc w:val="both"/>
        <w:rPr>
          <w:rFonts w:ascii="Arial" w:hAnsi="Arial" w:cs="Arial"/>
        </w:rPr>
      </w:pPr>
      <w:r w:rsidRPr="003C088B">
        <w:rPr>
          <w:rFonts w:ascii="Arial" w:hAnsi="Arial" w:cs="Arial"/>
        </w:rPr>
        <w:t>rozpowszechnianie w różnego rodzaju mediach, w tym mediach społecznościowych, podczas wydarzeń/konferencji/seminariów/webinarów, innych wydarzeń organizowanych offline i/lub online;</w:t>
      </w:r>
    </w:p>
    <w:p w14:paraId="4015AE61" w14:textId="77777777" w:rsidR="00D672D8" w:rsidRPr="003C088B" w:rsidRDefault="00D672D8" w:rsidP="003C088B">
      <w:pPr>
        <w:pStyle w:val="Akapitzlist"/>
        <w:numPr>
          <w:ilvl w:val="0"/>
          <w:numId w:val="7"/>
        </w:numPr>
        <w:spacing w:after="0" w:line="276" w:lineRule="auto"/>
        <w:ind w:left="0" w:hanging="283"/>
        <w:jc w:val="both"/>
        <w:rPr>
          <w:rFonts w:ascii="Arial" w:hAnsi="Arial" w:cs="Arial"/>
        </w:rPr>
      </w:pPr>
      <w:r w:rsidRPr="003C088B">
        <w:rPr>
          <w:rFonts w:ascii="Arial" w:hAnsi="Arial" w:cs="Arial"/>
        </w:rPr>
        <w:t>rozpowszechnianie w formie nagrań programów i jego emisjach;</w:t>
      </w:r>
    </w:p>
    <w:p w14:paraId="1ACF9CC0" w14:textId="77777777" w:rsidR="00D672D8" w:rsidRPr="003C088B" w:rsidRDefault="00D672D8" w:rsidP="003C088B">
      <w:pPr>
        <w:pStyle w:val="Akapitzlist"/>
        <w:numPr>
          <w:ilvl w:val="0"/>
          <w:numId w:val="7"/>
        </w:numPr>
        <w:tabs>
          <w:tab w:val="left" w:pos="142"/>
        </w:tabs>
        <w:spacing w:after="0" w:line="276" w:lineRule="auto"/>
        <w:ind w:left="0" w:hanging="283"/>
        <w:jc w:val="both"/>
        <w:rPr>
          <w:rFonts w:ascii="Arial" w:hAnsi="Arial" w:cs="Arial"/>
        </w:rPr>
      </w:pPr>
      <w:r w:rsidRPr="003C088B">
        <w:rPr>
          <w:rFonts w:ascii="Arial" w:hAnsi="Arial" w:cs="Arial"/>
        </w:rPr>
        <w:lastRenderedPageBreak/>
        <w:t>udostępnianie jednostkom organizacyjnym oraz ich pracownikom oraz publiczne udostępnianie przy wykorzystaniu wszelkich środków komunikacji (np. Internet);</w:t>
      </w:r>
    </w:p>
    <w:p w14:paraId="29BD3F9A" w14:textId="77777777" w:rsidR="00D672D8" w:rsidRPr="003C088B" w:rsidRDefault="00D672D8" w:rsidP="003C088B">
      <w:pPr>
        <w:pStyle w:val="Akapitzlist"/>
        <w:numPr>
          <w:ilvl w:val="0"/>
          <w:numId w:val="7"/>
        </w:numPr>
        <w:tabs>
          <w:tab w:val="left" w:pos="142"/>
        </w:tabs>
        <w:spacing w:after="0" w:line="276" w:lineRule="auto"/>
        <w:ind w:left="0" w:hanging="283"/>
        <w:jc w:val="both"/>
        <w:rPr>
          <w:rFonts w:ascii="Arial" w:hAnsi="Arial" w:cs="Arial"/>
        </w:rPr>
      </w:pPr>
      <w:r w:rsidRPr="003C088B">
        <w:rPr>
          <w:rFonts w:ascii="Arial" w:hAnsi="Arial" w:cs="Arial"/>
        </w:rPr>
        <w:t>przechowywanie i archiwizowanie w postaci papierowej albo elektronicznej;</w:t>
      </w:r>
    </w:p>
    <w:p w14:paraId="5C3DC638" w14:textId="77777777" w:rsidR="00D672D8" w:rsidRPr="003C088B" w:rsidRDefault="00D672D8" w:rsidP="003C088B">
      <w:pPr>
        <w:pStyle w:val="Akapitzlist"/>
        <w:numPr>
          <w:ilvl w:val="0"/>
          <w:numId w:val="7"/>
        </w:numPr>
        <w:tabs>
          <w:tab w:val="left" w:pos="142"/>
        </w:tabs>
        <w:spacing w:after="0" w:line="276" w:lineRule="auto"/>
        <w:ind w:left="0" w:hanging="283"/>
        <w:jc w:val="both"/>
        <w:rPr>
          <w:rFonts w:ascii="Arial" w:hAnsi="Arial" w:cs="Arial"/>
        </w:rPr>
      </w:pPr>
      <w:r w:rsidRPr="003C088B">
        <w:rPr>
          <w:rFonts w:ascii="Arial" w:hAnsi="Arial" w:cs="Arial"/>
        </w:rPr>
        <w:t>udzielanie licencji i sublicencji podmiotom trzecim;</w:t>
      </w:r>
    </w:p>
    <w:p w14:paraId="48EA32ED" w14:textId="77777777" w:rsidR="00D672D8" w:rsidRPr="003C088B" w:rsidRDefault="00D672D8" w:rsidP="003C088B">
      <w:pPr>
        <w:pStyle w:val="Akapitzlist"/>
        <w:numPr>
          <w:ilvl w:val="0"/>
          <w:numId w:val="7"/>
        </w:numPr>
        <w:tabs>
          <w:tab w:val="left" w:pos="142"/>
        </w:tabs>
        <w:spacing w:after="0" w:line="276" w:lineRule="auto"/>
        <w:ind w:left="0" w:hanging="283"/>
        <w:jc w:val="both"/>
        <w:rPr>
          <w:rFonts w:ascii="Arial" w:hAnsi="Arial" w:cs="Arial"/>
        </w:rPr>
      </w:pPr>
      <w:r w:rsidRPr="003C088B">
        <w:rPr>
          <w:rFonts w:ascii="Arial" w:hAnsi="Arial" w:cs="Arial"/>
        </w:rPr>
        <w:t xml:space="preserve">tworzenie nowych wersji i adaptacji (tłumaczenie, przystosowanie, zmiany układu lub jakiekolwiek inne zmiany). </w:t>
      </w:r>
    </w:p>
    <w:p w14:paraId="5BB08D1B" w14:textId="77777777" w:rsidR="00D672D8" w:rsidRPr="003C088B" w:rsidRDefault="00D672D8" w:rsidP="003C088B">
      <w:pPr>
        <w:widowControl w:val="0"/>
        <w:numPr>
          <w:ilvl w:val="0"/>
          <w:numId w:val="6"/>
        </w:numPr>
        <w:tabs>
          <w:tab w:val="left" w:pos="350"/>
        </w:tabs>
        <w:autoSpaceDE w:val="0"/>
        <w:autoSpaceDN w:val="0"/>
        <w:adjustRightInd w:val="0"/>
        <w:spacing w:line="276" w:lineRule="auto"/>
        <w:ind w:hanging="426"/>
        <w:jc w:val="both"/>
        <w:rPr>
          <w:rFonts w:ascii="Arial" w:hAnsi="Arial" w:cs="Arial"/>
          <w:sz w:val="22"/>
          <w:szCs w:val="22"/>
        </w:rPr>
      </w:pPr>
      <w:r w:rsidRPr="003C088B">
        <w:rPr>
          <w:rFonts w:ascii="Arial" w:hAnsi="Arial" w:cs="Arial"/>
          <w:sz w:val="22"/>
          <w:szCs w:val="22"/>
        </w:rPr>
        <w:t>Wykonawca upoważnia Zamawiającego do rozporządzania oraz korzystania z utworów, w zakresie wskazanym w ust. 1 powyżej. Wskazane upoważnienie może być przenoszone na osoby trzecie bez konieczności uzyskiwania odrębnej zgody Wykonawcy.</w:t>
      </w:r>
    </w:p>
    <w:p w14:paraId="1F222AF0" w14:textId="77777777" w:rsidR="00D672D8" w:rsidRPr="003C088B" w:rsidRDefault="00D672D8" w:rsidP="003C088B">
      <w:pPr>
        <w:widowControl w:val="0"/>
        <w:numPr>
          <w:ilvl w:val="0"/>
          <w:numId w:val="6"/>
        </w:numPr>
        <w:tabs>
          <w:tab w:val="left" w:pos="350"/>
        </w:tabs>
        <w:autoSpaceDE w:val="0"/>
        <w:autoSpaceDN w:val="0"/>
        <w:adjustRightInd w:val="0"/>
        <w:spacing w:line="276" w:lineRule="auto"/>
        <w:ind w:hanging="426"/>
        <w:jc w:val="both"/>
        <w:rPr>
          <w:rFonts w:ascii="Arial" w:hAnsi="Arial" w:cs="Arial"/>
          <w:sz w:val="22"/>
          <w:szCs w:val="22"/>
        </w:rPr>
      </w:pPr>
      <w:r w:rsidRPr="003C088B">
        <w:rPr>
          <w:rFonts w:ascii="Arial" w:hAnsi="Arial" w:cs="Arial"/>
          <w:sz w:val="22"/>
          <w:szCs w:val="22"/>
        </w:rPr>
        <w:t>Wykonawca zapewnia, że przed przeniesieniem praw autorskich majątkowych i innych praw określonych w umowie prawa takie przysługiwały wyłącznie na jego rzecz, jak też nie były obciążone jakimikolwiek prawami osób trzecich. W przypadku, gdy Wykonawca posługiwał się przy realizacji umowy osobami trzecimi, Wykonawca zapewnia, że uzyskał od tych osób prawa oraz upoważnienia niezbędne do wykonania zobowiązań przyjętych w umowie. Wykonawca oświadcza, że będzie producentem baz danych powstałych w związku z realizacją niniejszej umowy.</w:t>
      </w:r>
    </w:p>
    <w:p w14:paraId="7CD602C4" w14:textId="77777777" w:rsidR="00D672D8" w:rsidRPr="003C088B" w:rsidRDefault="00D672D8" w:rsidP="003C088B">
      <w:pPr>
        <w:widowControl w:val="0"/>
        <w:numPr>
          <w:ilvl w:val="0"/>
          <w:numId w:val="6"/>
        </w:numPr>
        <w:tabs>
          <w:tab w:val="left" w:pos="350"/>
        </w:tabs>
        <w:autoSpaceDE w:val="0"/>
        <w:autoSpaceDN w:val="0"/>
        <w:adjustRightInd w:val="0"/>
        <w:spacing w:line="276" w:lineRule="auto"/>
        <w:ind w:hanging="426"/>
        <w:jc w:val="both"/>
        <w:rPr>
          <w:rFonts w:ascii="Arial" w:hAnsi="Arial" w:cs="Arial"/>
          <w:sz w:val="22"/>
          <w:szCs w:val="22"/>
        </w:rPr>
      </w:pPr>
      <w:r w:rsidRPr="003C088B">
        <w:rPr>
          <w:rFonts w:ascii="Arial" w:hAnsi="Arial" w:cs="Arial"/>
          <w:sz w:val="22"/>
          <w:szCs w:val="22"/>
        </w:rPr>
        <w:t xml:space="preserve">W przypadku wykonania przez podwykonawcę lub z jego udziałem któregokolwiek elementu lub części utworu, Wykonawca zobowiązany jest zapewnić sobie w umowie podwykonawczej nabycie i nabyć w wyniku tej umowy od podwykonawcy autorskie prawa majątkowe do utworów lub ich elementów w zakresie i na polach eksploatacji określonych w niniejszym paragrafie w celu ich przeniesienia na Zamawiającego, a także zapewnić odpowiednie zgody autora na korzystanie z praw autorskich osobistych w zakresie określonym w niniejszej umowie. Ponadto Wykonawca zobowiązany jest uzyskać i dostarczyć Zamawiającemu, nie później niż w chwili  przekazania  Zamawiającemu  utworów pisemne oświadczenie podwykonawców stwierdzające, że Wykonawca dysponuje wszelkimi autorskimi prawami majątkowymi do utworów oraz zawierające zgodę podwykonawców, o której mowa w niniejszym ustępie. W przypadku wytoczenia powództwa przeciwko Zamawiającemu w związku z naruszeniem praw osób trzecich Wykonawca zobowiązuje się wziąć udział w takim postępowaniu po stronie Zamawiającego. </w:t>
      </w:r>
    </w:p>
    <w:p w14:paraId="39350147" w14:textId="77777777" w:rsidR="00D672D8" w:rsidRPr="003C088B" w:rsidRDefault="00D672D8" w:rsidP="003C088B">
      <w:pPr>
        <w:widowControl w:val="0"/>
        <w:numPr>
          <w:ilvl w:val="0"/>
          <w:numId w:val="6"/>
        </w:numPr>
        <w:tabs>
          <w:tab w:val="left" w:pos="350"/>
        </w:tabs>
        <w:autoSpaceDE w:val="0"/>
        <w:autoSpaceDN w:val="0"/>
        <w:adjustRightInd w:val="0"/>
        <w:spacing w:line="276" w:lineRule="auto"/>
        <w:ind w:hanging="426"/>
        <w:jc w:val="both"/>
        <w:rPr>
          <w:rFonts w:ascii="Arial" w:hAnsi="Arial" w:cs="Arial"/>
          <w:sz w:val="22"/>
          <w:szCs w:val="22"/>
        </w:rPr>
      </w:pPr>
      <w:r w:rsidRPr="003C088B">
        <w:rPr>
          <w:rFonts w:ascii="Arial" w:hAnsi="Arial" w:cs="Arial"/>
          <w:sz w:val="22"/>
          <w:szCs w:val="22"/>
        </w:rPr>
        <w:t>Strony zgodnie postanawiają, że Zamawiającemu przysługuje prawo wydawania utworów lub jego części. Wykonawcy nie przysługuje z tego tytułu prawo do dodatkowego wynagrodzenia.</w:t>
      </w:r>
    </w:p>
    <w:p w14:paraId="417EE62C" w14:textId="77777777" w:rsidR="00D672D8" w:rsidRPr="003C088B" w:rsidRDefault="00D672D8" w:rsidP="003C088B">
      <w:pPr>
        <w:widowControl w:val="0"/>
        <w:numPr>
          <w:ilvl w:val="0"/>
          <w:numId w:val="6"/>
        </w:numPr>
        <w:tabs>
          <w:tab w:val="left" w:pos="350"/>
        </w:tabs>
        <w:autoSpaceDE w:val="0"/>
        <w:autoSpaceDN w:val="0"/>
        <w:adjustRightInd w:val="0"/>
        <w:spacing w:line="276" w:lineRule="auto"/>
        <w:ind w:hanging="426"/>
        <w:jc w:val="both"/>
        <w:rPr>
          <w:rFonts w:ascii="Arial" w:hAnsi="Arial" w:cs="Arial"/>
          <w:sz w:val="22"/>
          <w:szCs w:val="22"/>
        </w:rPr>
      </w:pPr>
      <w:r w:rsidRPr="003C088B">
        <w:rPr>
          <w:rFonts w:ascii="Arial" w:hAnsi="Arial" w:cs="Arial"/>
          <w:sz w:val="22"/>
          <w:szCs w:val="22"/>
        </w:rPr>
        <w:t>Przejście praw autorskich do utworów/ich fragmentów lub projektów/wersji prowadzących do uzyskania przyjętej przez Zamawiającego wersji utworu nastąpi z momentem przekazania ich Zamawiającemu.</w:t>
      </w:r>
    </w:p>
    <w:p w14:paraId="3C50F69C" w14:textId="77777777" w:rsidR="00D672D8" w:rsidRPr="003C088B" w:rsidRDefault="00D672D8" w:rsidP="003C088B">
      <w:pPr>
        <w:widowControl w:val="0"/>
        <w:numPr>
          <w:ilvl w:val="0"/>
          <w:numId w:val="6"/>
        </w:numPr>
        <w:tabs>
          <w:tab w:val="left" w:pos="350"/>
        </w:tabs>
        <w:autoSpaceDE w:val="0"/>
        <w:autoSpaceDN w:val="0"/>
        <w:adjustRightInd w:val="0"/>
        <w:spacing w:line="276" w:lineRule="auto"/>
        <w:ind w:hanging="426"/>
        <w:jc w:val="both"/>
        <w:rPr>
          <w:rFonts w:ascii="Arial" w:hAnsi="Arial" w:cs="Arial"/>
          <w:sz w:val="22"/>
          <w:szCs w:val="22"/>
        </w:rPr>
      </w:pPr>
      <w:r w:rsidRPr="003C088B">
        <w:rPr>
          <w:rFonts w:ascii="Arial" w:hAnsi="Arial" w:cs="Arial"/>
          <w:sz w:val="22"/>
          <w:szCs w:val="22"/>
        </w:rPr>
        <w:t xml:space="preserve">Wykonawca przenosi na Zamawiającego prawo dokonywania dowolnych zmian, przeróbek, modyfikacji, tłumaczeń, adaptacji i opracowań w utworach, w tym prawo do rozporządzania i korzystania z opracowania oraz prawo zezwalania na wykonywanie zależnych praw autorskich do utworów na wszystkich polach eksploatacji, w szczególności na polach wymienionych w niniejszym paragrafie umowy. Zamawiający ma prawo do dokonywania lub zlecenia osobom trzecim dokonywania </w:t>
      </w:r>
    </w:p>
    <w:p w14:paraId="0911833C" w14:textId="77777777" w:rsidR="00D672D8" w:rsidRPr="003C088B" w:rsidRDefault="00D672D8" w:rsidP="003C088B">
      <w:pPr>
        <w:widowControl w:val="0"/>
        <w:tabs>
          <w:tab w:val="left" w:pos="350"/>
        </w:tabs>
        <w:autoSpaceDE w:val="0"/>
        <w:autoSpaceDN w:val="0"/>
        <w:adjustRightInd w:val="0"/>
        <w:spacing w:line="276" w:lineRule="auto"/>
        <w:jc w:val="both"/>
        <w:rPr>
          <w:rFonts w:ascii="Arial" w:hAnsi="Arial" w:cs="Arial"/>
          <w:sz w:val="22"/>
          <w:szCs w:val="22"/>
        </w:rPr>
      </w:pPr>
      <w:r w:rsidRPr="003C088B">
        <w:rPr>
          <w:rFonts w:ascii="Arial" w:hAnsi="Arial" w:cs="Arial"/>
          <w:sz w:val="22"/>
          <w:szCs w:val="22"/>
        </w:rPr>
        <w:t>opracowań utworów, w tym jego redakcji (np. nadawanie tytułów i śródtytułów) skrótów,  streszczeń, korekty redakcyjnej, tłumaczeń na dowolny język, oraz korzystania z tych opracowań i rozporządzania nimi na podstawie umów zawartych z osobami trzecimi dokonującymi opracowań utworów.</w:t>
      </w:r>
    </w:p>
    <w:p w14:paraId="7FE44FFD" w14:textId="77777777" w:rsidR="00D672D8" w:rsidRPr="003C088B" w:rsidRDefault="00D672D8" w:rsidP="003C088B">
      <w:pPr>
        <w:pStyle w:val="Akapitzlist"/>
        <w:numPr>
          <w:ilvl w:val="0"/>
          <w:numId w:val="6"/>
        </w:numPr>
        <w:spacing w:after="0" w:line="276" w:lineRule="auto"/>
        <w:ind w:left="0" w:hanging="426"/>
        <w:jc w:val="both"/>
        <w:rPr>
          <w:rFonts w:ascii="Arial" w:eastAsia="Times New Roman" w:hAnsi="Arial" w:cs="Arial"/>
          <w:lang w:eastAsia="pl-PL"/>
        </w:rPr>
      </w:pPr>
      <w:r w:rsidRPr="003C088B">
        <w:rPr>
          <w:rFonts w:ascii="Arial" w:eastAsia="Times New Roman" w:hAnsi="Arial" w:cs="Arial"/>
          <w:lang w:eastAsia="pl-PL"/>
        </w:rPr>
        <w:t xml:space="preserve">W przypadku ujawnienia nowych, nieznanych w chwili zawarcia niniejszej umowy pól eksploatacji, Wykonawca jest zobowiązany do przeniesienia na Zamawiającego w formie pisemnej praw autorskich lub pokrewnych do tych pól oraz zezwolenie do wykonywania praw autorskich zależnych na tych polach, bez prawa do uzyskania dodatkowego wynagrodzenia. Przeniesienie, o którym stanowi zdanie poprzedzające, nastąpi w terminie dwóch tygodni od dnia doręczenia Wykonawcy pisemnego wezwania do przeniesienia praw autorskich majątkowych oraz pokrewnych i prawa do wykonywania praw autorskich zależnych. </w:t>
      </w:r>
    </w:p>
    <w:p w14:paraId="74DD89C7" w14:textId="77777777" w:rsidR="00D672D8" w:rsidRPr="003C088B" w:rsidRDefault="00D672D8" w:rsidP="003C088B">
      <w:pPr>
        <w:widowControl w:val="0"/>
        <w:numPr>
          <w:ilvl w:val="0"/>
          <w:numId w:val="6"/>
        </w:numPr>
        <w:tabs>
          <w:tab w:val="left" w:pos="350"/>
        </w:tabs>
        <w:autoSpaceDE w:val="0"/>
        <w:autoSpaceDN w:val="0"/>
        <w:adjustRightInd w:val="0"/>
        <w:spacing w:line="276" w:lineRule="auto"/>
        <w:ind w:hanging="426"/>
        <w:jc w:val="both"/>
        <w:rPr>
          <w:rFonts w:ascii="Arial" w:hAnsi="Arial" w:cs="Arial"/>
          <w:sz w:val="22"/>
          <w:szCs w:val="22"/>
        </w:rPr>
      </w:pPr>
      <w:r w:rsidRPr="003C088B">
        <w:rPr>
          <w:rFonts w:ascii="Arial" w:hAnsi="Arial" w:cs="Arial"/>
          <w:sz w:val="22"/>
          <w:szCs w:val="22"/>
        </w:rPr>
        <w:lastRenderedPageBreak/>
        <w:t>Wykonawca jest odpowiedzialny względem Zamawiającego za wszelkie wady fizyczne i prawne przedmiotu umowy, w tym za ewentualne roszczenia osób trzecich wynikające z naruszenia praw własności intelektualnej lub przemysłowej, w tym praw autorskich, patentów pozostających w związku z wprowadzeniem ich do obrotu na terytorium RP.</w:t>
      </w:r>
    </w:p>
    <w:p w14:paraId="71FB94A5" w14:textId="77777777" w:rsidR="00D672D8" w:rsidRPr="003C088B" w:rsidRDefault="00D672D8" w:rsidP="003C088B">
      <w:pPr>
        <w:widowControl w:val="0"/>
        <w:numPr>
          <w:ilvl w:val="0"/>
          <w:numId w:val="6"/>
        </w:numPr>
        <w:tabs>
          <w:tab w:val="left" w:pos="350"/>
        </w:tabs>
        <w:autoSpaceDE w:val="0"/>
        <w:autoSpaceDN w:val="0"/>
        <w:adjustRightInd w:val="0"/>
        <w:spacing w:line="276" w:lineRule="auto"/>
        <w:ind w:hanging="426"/>
        <w:jc w:val="both"/>
        <w:rPr>
          <w:rFonts w:ascii="Arial" w:hAnsi="Arial" w:cs="Arial"/>
          <w:sz w:val="22"/>
          <w:szCs w:val="22"/>
        </w:rPr>
      </w:pPr>
      <w:r w:rsidRPr="003C088B">
        <w:rPr>
          <w:rFonts w:ascii="Arial" w:hAnsi="Arial" w:cs="Arial"/>
          <w:sz w:val="22"/>
          <w:szCs w:val="22"/>
        </w:rPr>
        <w:t>Wykonawca gwarantuje, że przeniesienie praw autorskich majątkowych nie narusza jakichkolwiek praw, w tym praw autorskich oraz praw do znaków towarowych i dóbr osobistych osób trzecich. Jeżeli Zamawiający poinformuje Wykonawcę o jakichkolwiek roszczeniach osób trzecich zgłaszanych wobec Zamawiającego w związku z używaniem raportów, w tym zarzucających naruszenie praw własności intelektualnej, Wykonawca podejmie wszelkie działania mające na celu zażegnanie sporu i będzie zobowiązany naprawić każdą szkodę, za którą Zamawiający może stać się odpowiedzialny, lub do której naprawienia może zostać Zamawiający zobowiązany oraz poniesie w związku z tym wszelkie koszty, w tym koszty zastępstwa procesowego od chwili zgłoszenia roszczenia oraz koszty odszkodowań.</w:t>
      </w:r>
    </w:p>
    <w:p w14:paraId="5B8279CC" w14:textId="77777777" w:rsidR="00D672D8" w:rsidRPr="003C088B" w:rsidRDefault="00D672D8" w:rsidP="003C088B">
      <w:pPr>
        <w:widowControl w:val="0"/>
        <w:tabs>
          <w:tab w:val="left" w:pos="0"/>
        </w:tabs>
        <w:autoSpaceDE w:val="0"/>
        <w:autoSpaceDN w:val="0"/>
        <w:adjustRightInd w:val="0"/>
        <w:spacing w:line="276" w:lineRule="auto"/>
        <w:ind w:hanging="426"/>
        <w:jc w:val="both"/>
        <w:rPr>
          <w:rFonts w:ascii="Arial" w:hAnsi="Arial" w:cs="Arial"/>
          <w:sz w:val="22"/>
          <w:szCs w:val="22"/>
        </w:rPr>
      </w:pPr>
      <w:r w:rsidRPr="003C088B">
        <w:rPr>
          <w:rFonts w:ascii="Arial" w:hAnsi="Arial" w:cs="Arial"/>
          <w:sz w:val="22"/>
          <w:szCs w:val="22"/>
        </w:rPr>
        <w:t>11. Wykonawca gwarantuje, że autorzy utworów nie będą wykonywać wobec Zamawiającego przysługujących im w stosunku do utworów autorskich praw osobistych, w tym:</w:t>
      </w:r>
    </w:p>
    <w:p w14:paraId="37876AB1" w14:textId="77777777" w:rsidR="00D672D8" w:rsidRPr="003C088B" w:rsidRDefault="00D672D8" w:rsidP="003C088B">
      <w:pPr>
        <w:widowControl w:val="0"/>
        <w:tabs>
          <w:tab w:val="left" w:pos="350"/>
        </w:tabs>
        <w:autoSpaceDE w:val="0"/>
        <w:autoSpaceDN w:val="0"/>
        <w:adjustRightInd w:val="0"/>
        <w:spacing w:line="276" w:lineRule="auto"/>
        <w:jc w:val="both"/>
        <w:rPr>
          <w:rFonts w:ascii="Arial" w:hAnsi="Arial" w:cs="Arial"/>
          <w:sz w:val="22"/>
          <w:szCs w:val="22"/>
        </w:rPr>
      </w:pPr>
      <w:r w:rsidRPr="003C088B">
        <w:rPr>
          <w:rFonts w:ascii="Arial" w:hAnsi="Arial" w:cs="Arial"/>
          <w:sz w:val="22"/>
          <w:szCs w:val="22"/>
        </w:rPr>
        <w:t>1) do decydowania o oznaczaniu utworów swoim nazwiskiem lub pseudonimem albo udostępnianiu go anonimowo,</w:t>
      </w:r>
    </w:p>
    <w:p w14:paraId="6114CB23" w14:textId="77777777" w:rsidR="00D672D8" w:rsidRPr="003C088B" w:rsidRDefault="00D672D8" w:rsidP="003C088B">
      <w:pPr>
        <w:widowControl w:val="0"/>
        <w:tabs>
          <w:tab w:val="left" w:pos="350"/>
        </w:tabs>
        <w:autoSpaceDE w:val="0"/>
        <w:autoSpaceDN w:val="0"/>
        <w:adjustRightInd w:val="0"/>
        <w:spacing w:line="276" w:lineRule="auto"/>
        <w:jc w:val="both"/>
        <w:rPr>
          <w:rFonts w:ascii="Arial" w:hAnsi="Arial" w:cs="Arial"/>
          <w:sz w:val="22"/>
          <w:szCs w:val="22"/>
        </w:rPr>
      </w:pPr>
      <w:r w:rsidRPr="003C088B">
        <w:rPr>
          <w:rFonts w:ascii="Arial" w:hAnsi="Arial" w:cs="Arial"/>
          <w:sz w:val="22"/>
          <w:szCs w:val="22"/>
        </w:rPr>
        <w:t>2) do nienaruszalności treści i formy utworów,</w:t>
      </w:r>
    </w:p>
    <w:p w14:paraId="75C1D873" w14:textId="77777777" w:rsidR="00D672D8" w:rsidRPr="003C088B" w:rsidRDefault="00D672D8" w:rsidP="003C088B">
      <w:pPr>
        <w:widowControl w:val="0"/>
        <w:tabs>
          <w:tab w:val="left" w:pos="350"/>
        </w:tabs>
        <w:autoSpaceDE w:val="0"/>
        <w:autoSpaceDN w:val="0"/>
        <w:adjustRightInd w:val="0"/>
        <w:spacing w:line="276" w:lineRule="auto"/>
        <w:jc w:val="both"/>
        <w:rPr>
          <w:rFonts w:ascii="Arial" w:hAnsi="Arial" w:cs="Arial"/>
          <w:sz w:val="22"/>
          <w:szCs w:val="22"/>
        </w:rPr>
      </w:pPr>
      <w:r w:rsidRPr="003C088B">
        <w:rPr>
          <w:rFonts w:ascii="Arial" w:hAnsi="Arial" w:cs="Arial"/>
          <w:sz w:val="22"/>
          <w:szCs w:val="22"/>
        </w:rPr>
        <w:t>3) do decydowania o udostępnieniu utworów nieograniczonej liczbie osób,</w:t>
      </w:r>
    </w:p>
    <w:p w14:paraId="2899B2B5" w14:textId="77777777" w:rsidR="00D672D8" w:rsidRPr="003C088B" w:rsidRDefault="00D672D8" w:rsidP="003C088B">
      <w:pPr>
        <w:widowControl w:val="0"/>
        <w:tabs>
          <w:tab w:val="left" w:pos="350"/>
        </w:tabs>
        <w:autoSpaceDE w:val="0"/>
        <w:autoSpaceDN w:val="0"/>
        <w:adjustRightInd w:val="0"/>
        <w:spacing w:line="276" w:lineRule="auto"/>
        <w:jc w:val="both"/>
        <w:rPr>
          <w:rFonts w:ascii="Arial" w:hAnsi="Arial" w:cs="Arial"/>
          <w:sz w:val="22"/>
          <w:szCs w:val="22"/>
        </w:rPr>
      </w:pPr>
      <w:r w:rsidRPr="003C088B">
        <w:rPr>
          <w:rFonts w:ascii="Arial" w:hAnsi="Arial" w:cs="Arial"/>
          <w:sz w:val="22"/>
          <w:szCs w:val="22"/>
        </w:rPr>
        <w:t>4) do nadzoru autorskiego przed rozpowszechnieniem utworów oraz w trakcie korzystania z nich.</w:t>
      </w:r>
    </w:p>
    <w:p w14:paraId="2B699835" w14:textId="77777777" w:rsidR="00D672D8" w:rsidRPr="003C088B" w:rsidRDefault="00D672D8" w:rsidP="003C088B">
      <w:pPr>
        <w:widowControl w:val="0"/>
        <w:tabs>
          <w:tab w:val="left" w:pos="350"/>
        </w:tabs>
        <w:autoSpaceDE w:val="0"/>
        <w:autoSpaceDN w:val="0"/>
        <w:adjustRightInd w:val="0"/>
        <w:spacing w:line="276" w:lineRule="auto"/>
        <w:ind w:hanging="426"/>
        <w:jc w:val="both"/>
        <w:rPr>
          <w:rFonts w:ascii="Arial" w:hAnsi="Arial" w:cs="Arial"/>
          <w:sz w:val="22"/>
          <w:szCs w:val="22"/>
        </w:rPr>
      </w:pPr>
      <w:r w:rsidRPr="003C088B">
        <w:rPr>
          <w:rFonts w:ascii="Arial" w:hAnsi="Arial" w:cs="Arial"/>
          <w:sz w:val="22"/>
          <w:szCs w:val="22"/>
        </w:rPr>
        <w:t>12.</w:t>
      </w:r>
      <w:r w:rsidRPr="003C088B">
        <w:rPr>
          <w:rFonts w:ascii="Arial" w:hAnsi="Arial" w:cs="Arial"/>
          <w:sz w:val="22"/>
          <w:szCs w:val="22"/>
        </w:rPr>
        <w:tab/>
        <w:t>Wykonawca upoważnia Zamawiającego do wykonywania w imieniu autorów utworów wymienionych w ustępie powyżej autorskich praw osobistych oraz do dochodzenia ich ochrony w stosunku do osób trzecich naruszających te uprawnienia.</w:t>
      </w:r>
    </w:p>
    <w:p w14:paraId="0D00E38D" w14:textId="77777777" w:rsidR="00D672D8" w:rsidRPr="003C088B" w:rsidRDefault="00D672D8" w:rsidP="003C088B">
      <w:pPr>
        <w:widowControl w:val="0"/>
        <w:tabs>
          <w:tab w:val="left" w:pos="350"/>
        </w:tabs>
        <w:autoSpaceDE w:val="0"/>
        <w:autoSpaceDN w:val="0"/>
        <w:adjustRightInd w:val="0"/>
        <w:spacing w:line="276" w:lineRule="auto"/>
        <w:ind w:hanging="426"/>
        <w:jc w:val="both"/>
        <w:rPr>
          <w:rFonts w:ascii="Arial" w:hAnsi="Arial" w:cs="Arial"/>
          <w:sz w:val="22"/>
          <w:szCs w:val="22"/>
        </w:rPr>
      </w:pPr>
      <w:r w:rsidRPr="003C088B">
        <w:rPr>
          <w:rFonts w:ascii="Arial" w:hAnsi="Arial" w:cs="Arial"/>
          <w:sz w:val="22"/>
          <w:szCs w:val="22"/>
        </w:rPr>
        <w:t>13.</w:t>
      </w:r>
      <w:r w:rsidRPr="003C088B">
        <w:rPr>
          <w:rFonts w:ascii="Arial" w:hAnsi="Arial" w:cs="Arial"/>
          <w:sz w:val="22"/>
          <w:szCs w:val="22"/>
        </w:rPr>
        <w:tab/>
        <w:t>Wykonawca upoważnia wyłącznie Zamawiającego oraz upoważniony przez Zamawiającego podmiot do rozporządzania i korzystania z opracowań utworów oraz do zezwalania na wykonywanie zależnych praw autorskich. Autor nie zachowuje wyłącznego prawa zezwalania na wykonywanie zależnych praw autorskich.</w:t>
      </w:r>
    </w:p>
    <w:p w14:paraId="762657D5" w14:textId="77777777" w:rsidR="00D672D8" w:rsidRPr="003C088B" w:rsidRDefault="00D672D8" w:rsidP="003C088B">
      <w:pPr>
        <w:widowControl w:val="0"/>
        <w:tabs>
          <w:tab w:val="left" w:pos="350"/>
        </w:tabs>
        <w:autoSpaceDE w:val="0"/>
        <w:autoSpaceDN w:val="0"/>
        <w:adjustRightInd w:val="0"/>
        <w:spacing w:line="276" w:lineRule="auto"/>
        <w:ind w:hanging="426"/>
        <w:jc w:val="both"/>
        <w:rPr>
          <w:rFonts w:ascii="Arial" w:hAnsi="Arial" w:cs="Arial"/>
          <w:sz w:val="22"/>
          <w:szCs w:val="22"/>
        </w:rPr>
      </w:pPr>
      <w:r w:rsidRPr="003C088B">
        <w:rPr>
          <w:rFonts w:ascii="Arial" w:hAnsi="Arial" w:cs="Arial"/>
          <w:sz w:val="22"/>
          <w:szCs w:val="22"/>
        </w:rPr>
        <w:t>14.</w:t>
      </w:r>
      <w:r w:rsidRPr="003C088B">
        <w:rPr>
          <w:rFonts w:ascii="Arial" w:hAnsi="Arial" w:cs="Arial"/>
          <w:sz w:val="22"/>
          <w:szCs w:val="22"/>
        </w:rPr>
        <w:tab/>
        <w:t>Wynagrodzenie za realizację przedmiotu umowy obejmuje wynagrodzenie za przeniesienie majątkowych praw autorskich na rzecz Zamawiającego oraz niekorzystanie przez autorów utworów z praw autorskich osobistych.</w:t>
      </w:r>
    </w:p>
    <w:p w14:paraId="38048EC0" w14:textId="77777777" w:rsidR="00D672D8" w:rsidRPr="003C088B" w:rsidRDefault="00D672D8" w:rsidP="003C088B">
      <w:pPr>
        <w:widowControl w:val="0"/>
        <w:tabs>
          <w:tab w:val="left" w:pos="350"/>
          <w:tab w:val="left" w:pos="426"/>
        </w:tabs>
        <w:autoSpaceDE w:val="0"/>
        <w:autoSpaceDN w:val="0"/>
        <w:adjustRightInd w:val="0"/>
        <w:spacing w:line="276" w:lineRule="auto"/>
        <w:ind w:hanging="426"/>
        <w:jc w:val="both"/>
        <w:rPr>
          <w:rFonts w:ascii="Arial" w:hAnsi="Arial" w:cs="Arial"/>
          <w:sz w:val="22"/>
          <w:szCs w:val="22"/>
        </w:rPr>
      </w:pPr>
      <w:r w:rsidRPr="003C088B">
        <w:rPr>
          <w:rFonts w:ascii="Arial" w:hAnsi="Arial" w:cs="Arial"/>
          <w:sz w:val="22"/>
          <w:szCs w:val="22"/>
        </w:rPr>
        <w:t xml:space="preserve">15. </w:t>
      </w:r>
      <w:r w:rsidRPr="003C088B">
        <w:rPr>
          <w:rFonts w:ascii="Arial" w:hAnsi="Arial" w:cs="Arial"/>
          <w:sz w:val="22"/>
          <w:szCs w:val="22"/>
        </w:rPr>
        <w:tab/>
        <w:t>Zamawiający ma prawo przenoszenia przysługujących mu autorskich praw majątkowych na rzecz osób trzecich bez zgody Wykonawcy.</w:t>
      </w:r>
    </w:p>
    <w:p w14:paraId="21E525B5" w14:textId="77777777" w:rsidR="00D672D8" w:rsidRPr="003C088B" w:rsidRDefault="00D672D8" w:rsidP="003C088B">
      <w:pPr>
        <w:widowControl w:val="0"/>
        <w:tabs>
          <w:tab w:val="left" w:pos="350"/>
        </w:tabs>
        <w:autoSpaceDE w:val="0"/>
        <w:autoSpaceDN w:val="0"/>
        <w:adjustRightInd w:val="0"/>
        <w:spacing w:line="276" w:lineRule="auto"/>
        <w:ind w:hanging="426"/>
        <w:jc w:val="both"/>
        <w:rPr>
          <w:rFonts w:ascii="Arial" w:hAnsi="Arial" w:cs="Arial"/>
          <w:sz w:val="22"/>
          <w:szCs w:val="22"/>
        </w:rPr>
      </w:pPr>
      <w:r w:rsidRPr="003C088B">
        <w:rPr>
          <w:rFonts w:ascii="Arial" w:hAnsi="Arial" w:cs="Arial"/>
          <w:sz w:val="22"/>
          <w:szCs w:val="22"/>
        </w:rPr>
        <w:t>16.</w:t>
      </w:r>
      <w:r w:rsidRPr="003C088B">
        <w:rPr>
          <w:rFonts w:ascii="Arial" w:hAnsi="Arial" w:cs="Arial"/>
          <w:sz w:val="22"/>
          <w:szCs w:val="22"/>
        </w:rPr>
        <w:tab/>
        <w:t>Z chwilą wykonania utworów następuje nabycie przez Zamawiającego własności dostarczonych egzemplarzy utworów.</w:t>
      </w:r>
    </w:p>
    <w:p w14:paraId="6EE44EF1" w14:textId="77777777" w:rsidR="00D672D8" w:rsidRPr="003C088B" w:rsidRDefault="00D672D8" w:rsidP="003C088B">
      <w:pPr>
        <w:widowControl w:val="0"/>
        <w:tabs>
          <w:tab w:val="left" w:pos="350"/>
        </w:tabs>
        <w:autoSpaceDE w:val="0"/>
        <w:autoSpaceDN w:val="0"/>
        <w:adjustRightInd w:val="0"/>
        <w:spacing w:line="276" w:lineRule="auto"/>
        <w:ind w:hanging="426"/>
        <w:jc w:val="both"/>
        <w:rPr>
          <w:rFonts w:ascii="Arial" w:hAnsi="Arial" w:cs="Arial"/>
          <w:sz w:val="22"/>
          <w:szCs w:val="22"/>
        </w:rPr>
      </w:pPr>
      <w:r w:rsidRPr="003C088B">
        <w:rPr>
          <w:rFonts w:ascii="Arial" w:hAnsi="Arial" w:cs="Arial"/>
          <w:sz w:val="22"/>
          <w:szCs w:val="22"/>
        </w:rPr>
        <w:t>17.</w:t>
      </w:r>
      <w:r w:rsidRPr="003C088B">
        <w:rPr>
          <w:rFonts w:ascii="Arial" w:hAnsi="Arial" w:cs="Arial"/>
          <w:sz w:val="22"/>
          <w:szCs w:val="22"/>
        </w:rPr>
        <w:tab/>
        <w:t>Przedstawione Zamawiającemu, jako propozycje i niewykorzystane projekty i materiały przygotowane lub stworzone przez Wykonawcę w ramach prac określonych niniejszą umową, staną się i pozostaną własnością Zamawiającego i nie będą wykorzystywane przez Wykonawcę ani omawiane z osobami trzecimi lub ujawniane osobom trzecim.</w:t>
      </w:r>
    </w:p>
    <w:p w14:paraId="47B56A9D" w14:textId="77777777" w:rsidR="00D672D8" w:rsidRPr="003C088B" w:rsidRDefault="00D672D8" w:rsidP="003C088B">
      <w:pPr>
        <w:widowControl w:val="0"/>
        <w:tabs>
          <w:tab w:val="left" w:pos="350"/>
        </w:tabs>
        <w:autoSpaceDE w:val="0"/>
        <w:autoSpaceDN w:val="0"/>
        <w:adjustRightInd w:val="0"/>
        <w:spacing w:line="276" w:lineRule="auto"/>
        <w:ind w:hanging="426"/>
        <w:jc w:val="both"/>
        <w:rPr>
          <w:rFonts w:ascii="Arial" w:hAnsi="Arial" w:cs="Arial"/>
          <w:sz w:val="22"/>
          <w:szCs w:val="22"/>
        </w:rPr>
      </w:pPr>
      <w:r w:rsidRPr="003C088B">
        <w:rPr>
          <w:rFonts w:ascii="Arial" w:hAnsi="Arial" w:cs="Arial"/>
          <w:sz w:val="22"/>
          <w:szCs w:val="22"/>
        </w:rPr>
        <w:t>18.</w:t>
      </w:r>
      <w:r w:rsidRPr="003C088B">
        <w:rPr>
          <w:rFonts w:ascii="Arial" w:hAnsi="Arial" w:cs="Arial"/>
          <w:sz w:val="22"/>
          <w:szCs w:val="22"/>
        </w:rPr>
        <w:tab/>
        <w:t xml:space="preserve">Wykonawca zobowiązuje się do zawarcia odpowiednich umów o przeniesienie autorskich praw majątkowych z wszystkimi osobami, które wnoszą wkład twórczy przy realizacji przedmiotu umowy, oraz do przeniesienia tych praw zgodnie z zapisem postanowień niniejszego paragrafu. Powyższe umowy będą obejmowały przeniesienie przez osoby wskazane wyżej, autorskich praw majątkowych do utworów, co najmniej w zakresie, w jakim Wykonawca przenosi te prawa na Zamawiającego, bez ograniczeń co do czasu korzystania oraz terytorium oraz zezwolenia na korzystanie z autorskich praw osobistych autorów utworów w związku z dokonywaniem przez Zamawiającego opracowań utworów, na wszystkich polach eksploatacji wymienionych w niniejszym paragrafie umowy. Wykonawca zobowiązuje się do pokrycia wszelkich zobowiązań wobec osób wskazanych w niniejszym ustępie. </w:t>
      </w:r>
      <w:r w:rsidRPr="003C088B">
        <w:rPr>
          <w:rFonts w:ascii="Arial" w:hAnsi="Arial" w:cs="Arial"/>
          <w:sz w:val="22"/>
          <w:szCs w:val="22"/>
        </w:rPr>
        <w:lastRenderedPageBreak/>
        <w:t>Wykonawca zobowiązuje się do pokrycia wszelkich należności związanych z nabyciem utworów i praw autorskich i pokrewnych do utworów.</w:t>
      </w:r>
    </w:p>
    <w:p w14:paraId="15C7D4A4" w14:textId="77777777" w:rsidR="00D672D8" w:rsidRPr="003C088B" w:rsidRDefault="00D672D8" w:rsidP="003C088B">
      <w:pPr>
        <w:widowControl w:val="0"/>
        <w:tabs>
          <w:tab w:val="left" w:pos="350"/>
        </w:tabs>
        <w:autoSpaceDE w:val="0"/>
        <w:autoSpaceDN w:val="0"/>
        <w:adjustRightInd w:val="0"/>
        <w:spacing w:line="276" w:lineRule="auto"/>
        <w:ind w:hanging="426"/>
        <w:jc w:val="both"/>
        <w:rPr>
          <w:rFonts w:ascii="Arial" w:hAnsi="Arial" w:cs="Arial"/>
          <w:sz w:val="22"/>
          <w:szCs w:val="22"/>
        </w:rPr>
      </w:pPr>
      <w:r w:rsidRPr="003C088B">
        <w:rPr>
          <w:rFonts w:ascii="Arial" w:hAnsi="Arial" w:cs="Arial"/>
          <w:sz w:val="22"/>
          <w:szCs w:val="22"/>
        </w:rPr>
        <w:t>19.</w:t>
      </w:r>
      <w:r w:rsidRPr="003C088B">
        <w:rPr>
          <w:rFonts w:ascii="Arial" w:hAnsi="Arial" w:cs="Arial"/>
          <w:sz w:val="22"/>
          <w:szCs w:val="22"/>
        </w:rPr>
        <w:tab/>
        <w:t>Przeniesienie praw autorskich na zasadach określonych w niniejszym paragrafie dotyczy także przeniesienia praw autorskich do prezentacji i transkrypcji powstałych w ramach realizacji niniejszej umowy.</w:t>
      </w:r>
    </w:p>
    <w:p w14:paraId="2E35559F" w14:textId="77777777" w:rsidR="00D672D8" w:rsidRPr="003C088B" w:rsidRDefault="00D672D8" w:rsidP="003C088B">
      <w:pPr>
        <w:widowControl w:val="0"/>
        <w:tabs>
          <w:tab w:val="left" w:pos="350"/>
        </w:tabs>
        <w:autoSpaceDE w:val="0"/>
        <w:autoSpaceDN w:val="0"/>
        <w:adjustRightInd w:val="0"/>
        <w:spacing w:line="276" w:lineRule="auto"/>
        <w:ind w:hanging="426"/>
        <w:rPr>
          <w:rFonts w:ascii="Arial" w:hAnsi="Arial" w:cs="Arial"/>
          <w:sz w:val="22"/>
          <w:szCs w:val="22"/>
        </w:rPr>
      </w:pPr>
      <w:r w:rsidRPr="003C088B">
        <w:rPr>
          <w:rFonts w:ascii="Arial" w:hAnsi="Arial" w:cs="Arial"/>
          <w:sz w:val="22"/>
          <w:szCs w:val="22"/>
        </w:rPr>
        <w:t>20. Utrwalone wyniki prac powstałe w związku z realizacją niniejszej umowy Wykonawca może pozostawić w swojej siedzibie wyłącznie dla celów dokumentacyjnych wykonania umowy.</w:t>
      </w:r>
    </w:p>
    <w:p w14:paraId="0E21115A" w14:textId="77777777" w:rsidR="001E4A95" w:rsidRPr="003C088B" w:rsidRDefault="001E4A95" w:rsidP="003C088B">
      <w:pPr>
        <w:widowControl w:val="0"/>
        <w:tabs>
          <w:tab w:val="left" w:pos="350"/>
        </w:tabs>
        <w:autoSpaceDE w:val="0"/>
        <w:autoSpaceDN w:val="0"/>
        <w:adjustRightInd w:val="0"/>
        <w:spacing w:line="276" w:lineRule="auto"/>
        <w:jc w:val="both"/>
        <w:rPr>
          <w:rFonts w:ascii="Arial" w:hAnsi="Arial" w:cs="Arial"/>
          <w:sz w:val="22"/>
          <w:szCs w:val="22"/>
        </w:rPr>
      </w:pPr>
    </w:p>
    <w:p w14:paraId="6220498B" w14:textId="72AAC5CD" w:rsidR="00CB5B15" w:rsidRPr="003C088B" w:rsidRDefault="008A18A4" w:rsidP="003C088B">
      <w:pPr>
        <w:pStyle w:val="Default"/>
        <w:spacing w:line="276" w:lineRule="auto"/>
        <w:jc w:val="center"/>
        <w:rPr>
          <w:b/>
          <w:bCs/>
          <w:sz w:val="22"/>
          <w:szCs w:val="22"/>
        </w:rPr>
      </w:pPr>
      <w:r w:rsidRPr="003C088B">
        <w:rPr>
          <w:b/>
          <w:bCs/>
          <w:sz w:val="22"/>
          <w:szCs w:val="22"/>
        </w:rPr>
        <w:t>Kary umowne</w:t>
      </w:r>
    </w:p>
    <w:p w14:paraId="479291D7" w14:textId="1FA1C3F5" w:rsidR="00542F72" w:rsidRPr="003C088B" w:rsidRDefault="00542F72" w:rsidP="003C088B">
      <w:pPr>
        <w:pStyle w:val="Default"/>
        <w:spacing w:line="276" w:lineRule="auto"/>
        <w:jc w:val="center"/>
        <w:rPr>
          <w:b/>
          <w:bCs/>
          <w:sz w:val="22"/>
          <w:szCs w:val="22"/>
        </w:rPr>
      </w:pPr>
      <w:r w:rsidRPr="003C088B">
        <w:rPr>
          <w:b/>
          <w:bCs/>
          <w:sz w:val="22"/>
          <w:szCs w:val="22"/>
        </w:rPr>
        <w:t xml:space="preserve">§ </w:t>
      </w:r>
      <w:r w:rsidR="00181E06" w:rsidRPr="003C088B">
        <w:rPr>
          <w:b/>
          <w:bCs/>
          <w:sz w:val="22"/>
          <w:szCs w:val="22"/>
        </w:rPr>
        <w:t>8</w:t>
      </w:r>
    </w:p>
    <w:p w14:paraId="74E501B2" w14:textId="2E1BF82C" w:rsidR="000425E4" w:rsidRPr="003C088B" w:rsidRDefault="008B4D15" w:rsidP="003C088B">
      <w:pPr>
        <w:tabs>
          <w:tab w:val="left" w:pos="284"/>
        </w:tabs>
        <w:spacing w:line="276" w:lineRule="auto"/>
        <w:contextualSpacing/>
        <w:jc w:val="both"/>
        <w:rPr>
          <w:rFonts w:ascii="Arial" w:hAnsi="Arial" w:cs="Arial"/>
          <w:bCs/>
          <w:sz w:val="22"/>
          <w:szCs w:val="22"/>
        </w:rPr>
      </w:pPr>
      <w:r w:rsidRPr="003C088B">
        <w:rPr>
          <w:rFonts w:ascii="Arial" w:hAnsi="Arial" w:cs="Arial"/>
          <w:bCs/>
          <w:sz w:val="22"/>
          <w:szCs w:val="22"/>
        </w:rPr>
        <w:t>1.</w:t>
      </w:r>
      <w:r w:rsidRPr="003C088B">
        <w:rPr>
          <w:rFonts w:ascii="Arial" w:hAnsi="Arial" w:cs="Arial"/>
          <w:bCs/>
          <w:sz w:val="22"/>
          <w:szCs w:val="22"/>
        </w:rPr>
        <w:tab/>
      </w:r>
      <w:r w:rsidR="000425E4" w:rsidRPr="003C088B">
        <w:rPr>
          <w:rFonts w:ascii="Arial" w:hAnsi="Arial" w:cs="Arial"/>
          <w:bCs/>
          <w:sz w:val="22"/>
          <w:szCs w:val="22"/>
        </w:rPr>
        <w:tab/>
        <w:t>Zamawiający obciąży Wykonawcę karami umownymi w następujących przypadkach:</w:t>
      </w:r>
    </w:p>
    <w:p w14:paraId="107EFEC8" w14:textId="77777777" w:rsidR="000425E4" w:rsidRPr="003C088B" w:rsidRDefault="000425E4" w:rsidP="003C088B">
      <w:pPr>
        <w:tabs>
          <w:tab w:val="left" w:pos="284"/>
        </w:tabs>
        <w:spacing w:line="276" w:lineRule="auto"/>
        <w:contextualSpacing/>
        <w:jc w:val="both"/>
        <w:rPr>
          <w:rFonts w:ascii="Arial" w:hAnsi="Arial" w:cs="Arial"/>
          <w:bCs/>
          <w:sz w:val="22"/>
          <w:szCs w:val="22"/>
        </w:rPr>
      </w:pPr>
      <w:r w:rsidRPr="003C088B">
        <w:rPr>
          <w:rFonts w:ascii="Arial" w:hAnsi="Arial" w:cs="Arial"/>
          <w:bCs/>
          <w:sz w:val="22"/>
          <w:szCs w:val="22"/>
        </w:rPr>
        <w:t>1)</w:t>
      </w:r>
      <w:r w:rsidRPr="003C088B">
        <w:rPr>
          <w:rFonts w:ascii="Arial" w:hAnsi="Arial" w:cs="Arial"/>
          <w:bCs/>
          <w:sz w:val="22"/>
          <w:szCs w:val="22"/>
        </w:rPr>
        <w:tab/>
        <w:t xml:space="preserve">zwłoki Wykonawcy w wykonaniu umowy (pełnego zakresu przedmiotu umowy lub poszczególnych etapów umowy) w stosunku do terminów określonych w § 2, w § 3 ust. 1 umowy - w wysokości 0,1% wynagrodzenia brutto określonego w § 6 ust. 1 umowy, za każdy rozpoczęty dzień zwłoki; </w:t>
      </w:r>
    </w:p>
    <w:p w14:paraId="7300EE88" w14:textId="5A87B8C4" w:rsidR="000425E4" w:rsidRPr="003C088B" w:rsidRDefault="000425E4" w:rsidP="003C088B">
      <w:pPr>
        <w:tabs>
          <w:tab w:val="left" w:pos="284"/>
        </w:tabs>
        <w:spacing w:line="276" w:lineRule="auto"/>
        <w:contextualSpacing/>
        <w:jc w:val="both"/>
        <w:rPr>
          <w:rFonts w:ascii="Arial" w:hAnsi="Arial" w:cs="Arial"/>
          <w:bCs/>
          <w:sz w:val="22"/>
          <w:szCs w:val="22"/>
        </w:rPr>
      </w:pPr>
      <w:r w:rsidRPr="003C088B">
        <w:rPr>
          <w:rFonts w:ascii="Arial" w:hAnsi="Arial" w:cs="Arial"/>
          <w:bCs/>
          <w:sz w:val="22"/>
          <w:szCs w:val="22"/>
        </w:rPr>
        <w:t>2)</w:t>
      </w:r>
      <w:r w:rsidRPr="003C088B">
        <w:rPr>
          <w:rFonts w:ascii="Arial" w:hAnsi="Arial" w:cs="Arial"/>
          <w:bCs/>
          <w:sz w:val="22"/>
          <w:szCs w:val="22"/>
        </w:rPr>
        <w:tab/>
        <w:t>zwłoki Wykonawcy w uwzględnieniu uwag zgłoszonych przez Zamawiającego do raportów/materiałów przedłożonych przez Wykonawcę w wysokości 0,2% wartości wynagrodzenia brutto, określonego w § 6 ust. 1 umowy, za każdy rozpoczęty dzień zwłoki w stosunku do terminów wyznaczonych w § 3 ust.</w:t>
      </w:r>
      <w:r w:rsidR="009B2A44" w:rsidRPr="003C088B">
        <w:rPr>
          <w:rFonts w:ascii="Arial" w:hAnsi="Arial" w:cs="Arial"/>
          <w:bCs/>
          <w:sz w:val="22"/>
          <w:szCs w:val="22"/>
        </w:rPr>
        <w:t xml:space="preserve"> 4-6</w:t>
      </w:r>
      <w:r w:rsidR="005E53DD" w:rsidRPr="003C088B">
        <w:rPr>
          <w:rFonts w:ascii="Arial" w:hAnsi="Arial" w:cs="Arial"/>
          <w:bCs/>
          <w:sz w:val="22"/>
          <w:szCs w:val="22"/>
        </w:rPr>
        <w:t xml:space="preserve"> i 11</w:t>
      </w:r>
      <w:r w:rsidRPr="003C088B">
        <w:rPr>
          <w:rFonts w:ascii="Arial" w:hAnsi="Arial" w:cs="Arial"/>
          <w:bCs/>
          <w:sz w:val="22"/>
          <w:szCs w:val="22"/>
        </w:rPr>
        <w:t xml:space="preserve"> umowy, </w:t>
      </w:r>
    </w:p>
    <w:p w14:paraId="05CBDA3C" w14:textId="4A43F70B" w:rsidR="000425E4" w:rsidRPr="003C088B" w:rsidRDefault="000425E4" w:rsidP="003C088B">
      <w:pPr>
        <w:tabs>
          <w:tab w:val="left" w:pos="284"/>
        </w:tabs>
        <w:spacing w:line="276" w:lineRule="auto"/>
        <w:contextualSpacing/>
        <w:jc w:val="both"/>
        <w:rPr>
          <w:rFonts w:ascii="Arial" w:hAnsi="Arial" w:cs="Arial"/>
          <w:bCs/>
          <w:sz w:val="22"/>
          <w:szCs w:val="22"/>
        </w:rPr>
      </w:pPr>
      <w:r w:rsidRPr="003C088B">
        <w:rPr>
          <w:rFonts w:ascii="Arial" w:hAnsi="Arial" w:cs="Arial"/>
          <w:bCs/>
          <w:sz w:val="22"/>
          <w:szCs w:val="22"/>
        </w:rPr>
        <w:t>3)</w:t>
      </w:r>
      <w:r w:rsidRPr="003C088B">
        <w:rPr>
          <w:rFonts w:ascii="Arial" w:hAnsi="Arial" w:cs="Arial"/>
          <w:bCs/>
          <w:sz w:val="22"/>
          <w:szCs w:val="22"/>
        </w:rPr>
        <w:tab/>
        <w:t xml:space="preserve">odstąpienia od umowy przez Zamawiającego ze względu na zawinione przez Wykonawcę niewykonanie lub nienależyte wykonanie umowy – w wysokości </w:t>
      </w:r>
      <w:r w:rsidR="007C2F48" w:rsidRPr="003C088B">
        <w:rPr>
          <w:rFonts w:ascii="Arial" w:hAnsi="Arial" w:cs="Arial"/>
          <w:bCs/>
          <w:sz w:val="22"/>
          <w:szCs w:val="22"/>
        </w:rPr>
        <w:t>1</w:t>
      </w:r>
      <w:r w:rsidRPr="003C088B">
        <w:rPr>
          <w:rFonts w:ascii="Arial" w:hAnsi="Arial" w:cs="Arial"/>
          <w:bCs/>
          <w:sz w:val="22"/>
          <w:szCs w:val="22"/>
        </w:rPr>
        <w:t>0% wynagrodzenia brutto, o którym mowa w § 6 ust. 1 umowy;</w:t>
      </w:r>
    </w:p>
    <w:p w14:paraId="787FE8F7" w14:textId="3341CCA3" w:rsidR="000425E4" w:rsidRPr="003C088B" w:rsidRDefault="000425E4" w:rsidP="003C088B">
      <w:pPr>
        <w:spacing w:line="276" w:lineRule="auto"/>
        <w:contextualSpacing/>
        <w:jc w:val="both"/>
        <w:rPr>
          <w:rFonts w:ascii="Arial" w:hAnsi="Arial" w:cs="Arial"/>
          <w:bCs/>
          <w:sz w:val="22"/>
          <w:szCs w:val="22"/>
        </w:rPr>
      </w:pPr>
      <w:r w:rsidRPr="003C088B">
        <w:rPr>
          <w:rFonts w:ascii="Arial" w:hAnsi="Arial" w:cs="Arial"/>
          <w:bCs/>
          <w:sz w:val="22"/>
          <w:szCs w:val="22"/>
        </w:rPr>
        <w:t>4) za naruszenie obowiązku zatrudniania na podstawie umowy o pracę w rozumieniu przepisów ustawy z dnia 26 czerwca 1974 r. - Kodeks pracy (Dz. U. z 2023 r. poz. 1465, z późn. zm.) osób wykonujących czynności w sposób określony w art. 22 § 1 Kodeksu pracy, wymienione w § 1</w:t>
      </w:r>
      <w:r w:rsidR="00BB027D" w:rsidRPr="003C088B">
        <w:rPr>
          <w:rFonts w:ascii="Arial" w:hAnsi="Arial" w:cs="Arial"/>
          <w:bCs/>
          <w:sz w:val="22"/>
          <w:szCs w:val="22"/>
        </w:rPr>
        <w:t>8</w:t>
      </w:r>
      <w:r w:rsidRPr="003C088B">
        <w:rPr>
          <w:rFonts w:ascii="Arial" w:hAnsi="Arial" w:cs="Arial"/>
          <w:bCs/>
          <w:sz w:val="22"/>
          <w:szCs w:val="22"/>
        </w:rPr>
        <w:t xml:space="preserve"> ust. 1 umowy, w wysokości 2 000,00 PLN za każdy przypadek ujawniony w danym miesiącu kalendarzowym;</w:t>
      </w:r>
    </w:p>
    <w:p w14:paraId="5E193C45" w14:textId="294B64EF" w:rsidR="000425E4" w:rsidRPr="003C088B" w:rsidRDefault="000425E4" w:rsidP="003C088B">
      <w:pPr>
        <w:spacing w:line="276" w:lineRule="auto"/>
        <w:contextualSpacing/>
        <w:jc w:val="both"/>
        <w:rPr>
          <w:rFonts w:ascii="Arial" w:hAnsi="Arial" w:cs="Arial"/>
          <w:bCs/>
          <w:sz w:val="22"/>
          <w:szCs w:val="22"/>
        </w:rPr>
      </w:pPr>
      <w:r w:rsidRPr="003C088B">
        <w:rPr>
          <w:rFonts w:ascii="Arial" w:hAnsi="Arial" w:cs="Arial"/>
          <w:bCs/>
          <w:sz w:val="22"/>
          <w:szCs w:val="22"/>
        </w:rPr>
        <w:t>5) za naruszenie klauzuli dostępności w zakresie, o którym mowa w § 1</w:t>
      </w:r>
      <w:r w:rsidR="00BB027D" w:rsidRPr="003C088B">
        <w:rPr>
          <w:rFonts w:ascii="Arial" w:hAnsi="Arial" w:cs="Arial"/>
          <w:bCs/>
          <w:sz w:val="22"/>
          <w:szCs w:val="22"/>
        </w:rPr>
        <w:t>4</w:t>
      </w:r>
      <w:r w:rsidRPr="003C088B">
        <w:rPr>
          <w:rFonts w:ascii="Arial" w:hAnsi="Arial" w:cs="Arial"/>
          <w:bCs/>
          <w:sz w:val="22"/>
          <w:szCs w:val="22"/>
        </w:rPr>
        <w:t xml:space="preserve"> ust. 4 i 5 Wykonawca zapłaci Zamawiającemu karę umowną w wysokości </w:t>
      </w:r>
      <w:r w:rsidR="007C2F48" w:rsidRPr="003C088B">
        <w:rPr>
          <w:rFonts w:ascii="Arial" w:hAnsi="Arial" w:cs="Arial"/>
          <w:bCs/>
          <w:sz w:val="22"/>
          <w:szCs w:val="22"/>
        </w:rPr>
        <w:t>5</w:t>
      </w:r>
      <w:r w:rsidRPr="003C088B">
        <w:rPr>
          <w:rFonts w:ascii="Arial" w:hAnsi="Arial" w:cs="Arial"/>
          <w:bCs/>
          <w:sz w:val="22"/>
          <w:szCs w:val="22"/>
        </w:rPr>
        <w:t xml:space="preserve">% wynagrodzenia brutto, o którym mowa w § 6 ust. 1 umowy. </w:t>
      </w:r>
    </w:p>
    <w:p w14:paraId="092A1CAE" w14:textId="77777777" w:rsidR="000425E4" w:rsidRPr="003C088B" w:rsidRDefault="000425E4" w:rsidP="003C088B">
      <w:pPr>
        <w:tabs>
          <w:tab w:val="left" w:pos="284"/>
        </w:tabs>
        <w:spacing w:line="276" w:lineRule="auto"/>
        <w:contextualSpacing/>
        <w:jc w:val="both"/>
        <w:rPr>
          <w:rFonts w:ascii="Arial" w:hAnsi="Arial" w:cs="Arial"/>
          <w:bCs/>
          <w:sz w:val="22"/>
          <w:szCs w:val="22"/>
        </w:rPr>
      </w:pPr>
      <w:r w:rsidRPr="003C088B">
        <w:rPr>
          <w:rFonts w:ascii="Arial" w:hAnsi="Arial" w:cs="Arial"/>
          <w:bCs/>
          <w:sz w:val="22"/>
          <w:szCs w:val="22"/>
        </w:rPr>
        <w:t>2.</w:t>
      </w:r>
      <w:r w:rsidRPr="003C088B">
        <w:rPr>
          <w:rFonts w:ascii="Arial" w:hAnsi="Arial" w:cs="Arial"/>
          <w:bCs/>
          <w:sz w:val="22"/>
          <w:szCs w:val="22"/>
        </w:rPr>
        <w:tab/>
        <w:t>Wykonawca wyraża zgodę na potrącenie naliczonych kar umownych z przysługującego mu wynagrodzenia.</w:t>
      </w:r>
    </w:p>
    <w:p w14:paraId="2F9AEB1F" w14:textId="77777777" w:rsidR="000425E4" w:rsidRPr="003C088B" w:rsidRDefault="000425E4" w:rsidP="003C088B">
      <w:pPr>
        <w:tabs>
          <w:tab w:val="left" w:pos="284"/>
        </w:tabs>
        <w:spacing w:line="276" w:lineRule="auto"/>
        <w:contextualSpacing/>
        <w:jc w:val="both"/>
        <w:rPr>
          <w:rFonts w:ascii="Arial" w:hAnsi="Arial" w:cs="Arial"/>
          <w:bCs/>
          <w:sz w:val="22"/>
          <w:szCs w:val="22"/>
        </w:rPr>
      </w:pPr>
      <w:r w:rsidRPr="003C088B">
        <w:rPr>
          <w:rFonts w:ascii="Arial" w:hAnsi="Arial" w:cs="Arial"/>
          <w:bCs/>
          <w:sz w:val="22"/>
          <w:szCs w:val="22"/>
        </w:rPr>
        <w:t>3.</w:t>
      </w:r>
      <w:r w:rsidRPr="003C088B">
        <w:rPr>
          <w:rFonts w:ascii="Arial" w:hAnsi="Arial" w:cs="Arial"/>
          <w:bCs/>
          <w:sz w:val="22"/>
          <w:szCs w:val="22"/>
        </w:rPr>
        <w:tab/>
        <w:t>W przypadku poniesienia szkody przewyższającej wartość kary umownej oraz w innych przypadkach niewykonania lub nienależytego wykonania umowy, Zamawiający może dochodzić odszkodowania przenoszącego wysokość kar umownych, na zasadach wynikających z Kodeksu cywilnego. Odstąpienie od umowy przez którąkolwiek ze Stron nie pozbawia Zamawiającego prawa do obciążenia Wykonawcy karami umownymi na powyższych podstawach, w zakresie, w jakim jest to dopuszczalne w świetle obowiązujących przepisów prawa.</w:t>
      </w:r>
    </w:p>
    <w:p w14:paraId="653AC8AB" w14:textId="343659C3" w:rsidR="000425E4" w:rsidRPr="003C088B" w:rsidRDefault="000425E4" w:rsidP="003C088B">
      <w:pPr>
        <w:tabs>
          <w:tab w:val="left" w:pos="284"/>
        </w:tabs>
        <w:spacing w:line="276" w:lineRule="auto"/>
        <w:contextualSpacing/>
        <w:jc w:val="both"/>
        <w:rPr>
          <w:rFonts w:ascii="Arial" w:hAnsi="Arial" w:cs="Arial"/>
          <w:bCs/>
          <w:sz w:val="22"/>
          <w:szCs w:val="22"/>
        </w:rPr>
      </w:pPr>
      <w:r w:rsidRPr="003C088B">
        <w:rPr>
          <w:rFonts w:ascii="Arial" w:hAnsi="Arial" w:cs="Arial"/>
          <w:bCs/>
          <w:sz w:val="22"/>
          <w:szCs w:val="22"/>
        </w:rPr>
        <w:t>4.</w:t>
      </w:r>
      <w:r w:rsidRPr="003C088B">
        <w:rPr>
          <w:rFonts w:ascii="Arial" w:hAnsi="Arial" w:cs="Arial"/>
          <w:bCs/>
          <w:sz w:val="22"/>
          <w:szCs w:val="22"/>
        </w:rPr>
        <w:tab/>
        <w:t xml:space="preserve">Łączna wysokość kar umownych nie przekroczy 20% wynagrodzenia brutto, określonego w § 6 ust. 1 umowy. </w:t>
      </w:r>
    </w:p>
    <w:p w14:paraId="7EB25954" w14:textId="1B31421B" w:rsidR="00E26C09" w:rsidRPr="003C088B" w:rsidRDefault="00E26C09" w:rsidP="003C088B">
      <w:pPr>
        <w:tabs>
          <w:tab w:val="left" w:pos="284"/>
        </w:tabs>
        <w:spacing w:line="276" w:lineRule="auto"/>
        <w:contextualSpacing/>
        <w:jc w:val="both"/>
        <w:rPr>
          <w:rFonts w:ascii="Arial" w:hAnsi="Arial" w:cs="Arial"/>
          <w:bCs/>
          <w:sz w:val="22"/>
          <w:szCs w:val="22"/>
        </w:rPr>
      </w:pPr>
    </w:p>
    <w:p w14:paraId="1B5E9BF0" w14:textId="6107CF78" w:rsidR="00767B99" w:rsidRPr="003C088B" w:rsidRDefault="00E26C09" w:rsidP="003C088B">
      <w:pPr>
        <w:tabs>
          <w:tab w:val="center" w:pos="4932"/>
        </w:tabs>
        <w:spacing w:line="276" w:lineRule="auto"/>
        <w:contextualSpacing/>
        <w:jc w:val="center"/>
        <w:rPr>
          <w:rFonts w:ascii="Arial" w:hAnsi="Arial" w:cs="Arial"/>
          <w:b/>
          <w:sz w:val="22"/>
          <w:szCs w:val="22"/>
        </w:rPr>
      </w:pPr>
      <w:r w:rsidRPr="003C088B">
        <w:rPr>
          <w:rFonts w:ascii="Arial" w:hAnsi="Arial" w:cs="Arial"/>
          <w:b/>
          <w:sz w:val="22"/>
          <w:szCs w:val="22"/>
        </w:rPr>
        <w:t xml:space="preserve">Zabezpieczenie </w:t>
      </w:r>
      <w:r w:rsidR="0062377D" w:rsidRPr="003C088B">
        <w:rPr>
          <w:rFonts w:ascii="Arial" w:hAnsi="Arial" w:cs="Arial"/>
          <w:b/>
          <w:sz w:val="22"/>
          <w:szCs w:val="22"/>
        </w:rPr>
        <w:t xml:space="preserve">należytego </w:t>
      </w:r>
      <w:r w:rsidRPr="003C088B">
        <w:rPr>
          <w:rFonts w:ascii="Arial" w:hAnsi="Arial" w:cs="Arial"/>
          <w:b/>
          <w:sz w:val="22"/>
          <w:szCs w:val="22"/>
        </w:rPr>
        <w:t>wykonania umowy</w:t>
      </w:r>
    </w:p>
    <w:p w14:paraId="59B88E2B" w14:textId="1BE74C32" w:rsidR="00E26C09" w:rsidRPr="003C088B" w:rsidRDefault="00E26C09" w:rsidP="003C088B">
      <w:pPr>
        <w:pStyle w:val="Default"/>
        <w:spacing w:line="276" w:lineRule="auto"/>
        <w:jc w:val="center"/>
        <w:rPr>
          <w:b/>
          <w:bCs/>
          <w:sz w:val="22"/>
          <w:szCs w:val="22"/>
        </w:rPr>
      </w:pPr>
      <w:r w:rsidRPr="003C088B">
        <w:rPr>
          <w:b/>
          <w:bCs/>
          <w:sz w:val="22"/>
          <w:szCs w:val="22"/>
        </w:rPr>
        <w:t xml:space="preserve">§ </w:t>
      </w:r>
      <w:r w:rsidR="00181E06" w:rsidRPr="003C088B">
        <w:rPr>
          <w:b/>
          <w:bCs/>
          <w:sz w:val="22"/>
          <w:szCs w:val="22"/>
        </w:rPr>
        <w:t>9</w:t>
      </w:r>
    </w:p>
    <w:p w14:paraId="33381285" w14:textId="77777777" w:rsidR="00B537C1" w:rsidRPr="003C088B" w:rsidRDefault="00957379" w:rsidP="003C088B">
      <w:pPr>
        <w:tabs>
          <w:tab w:val="left" w:pos="284"/>
        </w:tabs>
        <w:spacing w:line="276" w:lineRule="auto"/>
        <w:contextualSpacing/>
        <w:jc w:val="both"/>
        <w:rPr>
          <w:rFonts w:ascii="Arial" w:hAnsi="Arial" w:cs="Arial"/>
          <w:bCs/>
          <w:sz w:val="22"/>
          <w:szCs w:val="22"/>
        </w:rPr>
      </w:pPr>
      <w:r w:rsidRPr="003C088B">
        <w:rPr>
          <w:rFonts w:ascii="Arial" w:hAnsi="Arial" w:cs="Arial"/>
          <w:bCs/>
          <w:sz w:val="22"/>
          <w:szCs w:val="22"/>
        </w:rPr>
        <w:t>1.</w:t>
      </w:r>
      <w:r w:rsidRPr="003C088B">
        <w:rPr>
          <w:rFonts w:ascii="Arial" w:hAnsi="Arial" w:cs="Arial"/>
          <w:bCs/>
          <w:sz w:val="22"/>
          <w:szCs w:val="22"/>
        </w:rPr>
        <w:tab/>
      </w:r>
      <w:r w:rsidR="00B537C1" w:rsidRPr="003C088B">
        <w:rPr>
          <w:rFonts w:ascii="Arial" w:hAnsi="Arial" w:cs="Arial"/>
          <w:bCs/>
          <w:sz w:val="22"/>
          <w:szCs w:val="22"/>
        </w:rPr>
        <w:t xml:space="preserve">Strony zgodnie ustalają, że Wykonawca ustanowi na rzecz Zamawiającego zabezpieczenie należytego wykonania umowy w wysokości 3% ceny całkowitej podanej w ofercie złożonej przez Wykonawcę. Zabezpieczenie to służy do pokrycia wszelkich roszczeń Zamawiającego wobec Wykonawcy z tytułu niewykonania lub nienależytego wykonania umowy, w tym z tytułu kar umownych. </w:t>
      </w:r>
    </w:p>
    <w:p w14:paraId="5355FEF3" w14:textId="22FBD2C5" w:rsidR="00B537C1" w:rsidRPr="003C088B" w:rsidRDefault="00B537C1" w:rsidP="003C088B">
      <w:pPr>
        <w:tabs>
          <w:tab w:val="left" w:pos="284"/>
        </w:tabs>
        <w:spacing w:line="276" w:lineRule="auto"/>
        <w:contextualSpacing/>
        <w:jc w:val="both"/>
        <w:rPr>
          <w:rFonts w:ascii="Arial" w:hAnsi="Arial" w:cs="Arial"/>
          <w:bCs/>
          <w:sz w:val="22"/>
          <w:szCs w:val="22"/>
        </w:rPr>
      </w:pPr>
      <w:r w:rsidRPr="003C088B">
        <w:rPr>
          <w:rFonts w:ascii="Arial" w:hAnsi="Arial" w:cs="Arial"/>
          <w:bCs/>
          <w:sz w:val="22"/>
          <w:szCs w:val="22"/>
        </w:rPr>
        <w:t>2.</w:t>
      </w:r>
      <w:r w:rsidRPr="003C088B">
        <w:rPr>
          <w:rFonts w:ascii="Arial" w:hAnsi="Arial" w:cs="Arial"/>
          <w:bCs/>
          <w:sz w:val="22"/>
          <w:szCs w:val="22"/>
        </w:rPr>
        <w:tab/>
        <w:t xml:space="preserve">Zabezpieczenie </w:t>
      </w:r>
      <w:r w:rsidR="0096586D" w:rsidRPr="003C088B">
        <w:rPr>
          <w:rFonts w:ascii="Arial" w:hAnsi="Arial" w:cs="Arial"/>
          <w:bCs/>
          <w:sz w:val="22"/>
          <w:szCs w:val="22"/>
        </w:rPr>
        <w:t>zostało wniesione w formie …</w:t>
      </w:r>
    </w:p>
    <w:p w14:paraId="2522A372" w14:textId="77777777" w:rsidR="00B537C1" w:rsidRPr="003C088B" w:rsidRDefault="00B537C1" w:rsidP="003C088B">
      <w:pPr>
        <w:tabs>
          <w:tab w:val="left" w:pos="284"/>
        </w:tabs>
        <w:spacing w:line="276" w:lineRule="auto"/>
        <w:contextualSpacing/>
        <w:jc w:val="both"/>
        <w:rPr>
          <w:rFonts w:ascii="Arial" w:hAnsi="Arial" w:cs="Arial"/>
          <w:bCs/>
          <w:sz w:val="22"/>
          <w:szCs w:val="22"/>
        </w:rPr>
      </w:pPr>
      <w:r w:rsidRPr="003C088B">
        <w:rPr>
          <w:rFonts w:ascii="Arial" w:hAnsi="Arial" w:cs="Arial"/>
          <w:bCs/>
          <w:sz w:val="22"/>
          <w:szCs w:val="22"/>
        </w:rPr>
        <w:lastRenderedPageBreak/>
        <w:t>3.</w:t>
      </w:r>
      <w:r w:rsidRPr="003C088B">
        <w:rPr>
          <w:rFonts w:ascii="Arial" w:hAnsi="Arial" w:cs="Arial"/>
          <w:bCs/>
          <w:sz w:val="22"/>
          <w:szCs w:val="22"/>
        </w:rPr>
        <w:tab/>
        <w:t>Wykonawca jest zobowiązany do ustanowienia zabezpieczenia i doręczenia dowodu jego ustanowienia Zamawiającemu przed zawarciem umowy. Zabezpieczenie wniesione w pieniądzu Wykonawca wpłaci przelewem na rachunek bankowy Zamawiającego nr 49 10 20 3147 0000 8302 0111 5591 prowadzony przez bank: Bank PKO BP S.A.</w:t>
      </w:r>
    </w:p>
    <w:p w14:paraId="3CE506DC" w14:textId="77777777" w:rsidR="00B537C1" w:rsidRPr="003C088B" w:rsidRDefault="00B537C1" w:rsidP="003C088B">
      <w:pPr>
        <w:tabs>
          <w:tab w:val="left" w:pos="284"/>
        </w:tabs>
        <w:spacing w:line="276" w:lineRule="auto"/>
        <w:contextualSpacing/>
        <w:jc w:val="both"/>
        <w:rPr>
          <w:rFonts w:ascii="Arial" w:hAnsi="Arial" w:cs="Arial"/>
          <w:bCs/>
          <w:sz w:val="22"/>
          <w:szCs w:val="22"/>
        </w:rPr>
      </w:pPr>
      <w:r w:rsidRPr="003C088B">
        <w:rPr>
          <w:rFonts w:ascii="Arial" w:hAnsi="Arial" w:cs="Arial"/>
          <w:bCs/>
          <w:sz w:val="22"/>
          <w:szCs w:val="22"/>
        </w:rPr>
        <w:t>4.</w:t>
      </w:r>
      <w:r w:rsidRPr="003C088B">
        <w:rPr>
          <w:rFonts w:ascii="Arial" w:hAnsi="Arial" w:cs="Arial"/>
          <w:bCs/>
          <w:sz w:val="22"/>
          <w:szCs w:val="22"/>
        </w:rPr>
        <w:tab/>
        <w:t xml:space="preserve">W przypadku, gdy Wykonawca zamierza ustanowić zabezpieczenie w formie gwarancji bankowej lub gwarancji ubezpieczeniowej, tego rodzaju gwarancja musi spełniać następujące wymagania: musi być nieodwołalna, bezwarunkowa, płatna na pierwsze żądanie oraz wystawiona, odpowiednio przez bank lub przez towarzystwo ubezpieczeniowe, uprzednio zaakceptowane przez Zamawiającego. Ponadto przed ustanowieniem zabezpieczenia w postaci tego rodzaju gwarancji treść tej gwarancji musi zostać uprzednio zaakceptowana przez Zamawiającego. Do gwarancji bankowej lub ubezpieczeniowej zastosowanie będzie miało prawo polskie. Treść gwarancji powinna być zasadniczo zgodna z załączonym do SWZ wzorem. Gwarancja bankowa lub ubezpieczeniowa wystawiona przez bank lub zakład ubezpieczeń nienadzorowany przez Komisję Nadzoru Finansowego „KNF” albo wystawiona przez zagraniczną instytucję kredytową lub ubezpieczeniową nienotyfikowaną w KNF wymaga uzyskania regwarancji od podmiotu nadzorowanego przez KNF lub od zagranicznej instytucji kredytowej lub ubezpieczeniowej notyfikowanej w KNF (zakładka podmioty sektora bankowego oraz podmioty rynku ubezpieczeniowego na stronie KNF https://www.knf.gov.pl). Gwarancja nie może być wystawiona przez banki lub zakłady ubezpieczeń objęte postępowaniem naprawczym, restrukturyzacyjnym, upadłościowym lub likwidacyjnym. Wzór gwarancji ubezpieczeniowej/bankowej stanowi załącznik nr 4 do umowy, opublikowany wraz z dokumentacją przetargową i ustanowione zabezpieczenie w tej formie nie może być z nim niezgodne. W wypadku złożenia przez Wykonawcę zabezpieczenia w formie gwarancji ubezpieczeniowej lub bankowej, wzór stanowiący załącznik nr 4 do umowy zostanie zastąpiony oryginałem gwarancji, a w wypadku wniesienia zabezpieczenia w inny sposób, załącznik nr 4 do umowy stanowił będzie dokument potwierdzający wniesienie tego zabezpieczenia. </w:t>
      </w:r>
    </w:p>
    <w:p w14:paraId="3944F379" w14:textId="77777777" w:rsidR="00B537C1" w:rsidRPr="003C088B" w:rsidRDefault="00B537C1" w:rsidP="003C088B">
      <w:pPr>
        <w:tabs>
          <w:tab w:val="left" w:pos="284"/>
        </w:tabs>
        <w:spacing w:line="276" w:lineRule="auto"/>
        <w:contextualSpacing/>
        <w:jc w:val="both"/>
        <w:rPr>
          <w:rFonts w:ascii="Arial" w:hAnsi="Arial" w:cs="Arial"/>
          <w:bCs/>
          <w:sz w:val="22"/>
          <w:szCs w:val="22"/>
        </w:rPr>
      </w:pPr>
      <w:r w:rsidRPr="003C088B">
        <w:rPr>
          <w:rFonts w:ascii="Arial" w:hAnsi="Arial" w:cs="Arial"/>
          <w:bCs/>
          <w:sz w:val="22"/>
          <w:szCs w:val="22"/>
        </w:rPr>
        <w:t>5.</w:t>
      </w:r>
      <w:r w:rsidRPr="003C088B">
        <w:rPr>
          <w:rFonts w:ascii="Arial" w:hAnsi="Arial" w:cs="Arial"/>
          <w:bCs/>
          <w:sz w:val="22"/>
          <w:szCs w:val="22"/>
        </w:rPr>
        <w:tab/>
        <w:t xml:space="preserve">Zabezpieczenie, o którym mowa w niniejszym paragrafie, ma za zadanie zagwarantować należyte wykonanie przez Wykonawcę obowiązków wynikających z umowy oraz służy do pokrycia wszelkich roszczeń Zamawiającego wobec Wykonawcy z tytułu niewykonania lub nienależytego wykonania przez Wykonawcę umowy, w tym z tytułu kar umownych. </w:t>
      </w:r>
    </w:p>
    <w:p w14:paraId="253D42B9" w14:textId="77777777" w:rsidR="00B537C1" w:rsidRPr="003C088B" w:rsidRDefault="00B537C1" w:rsidP="003C088B">
      <w:pPr>
        <w:tabs>
          <w:tab w:val="left" w:pos="284"/>
        </w:tabs>
        <w:spacing w:line="276" w:lineRule="auto"/>
        <w:contextualSpacing/>
        <w:jc w:val="both"/>
        <w:rPr>
          <w:rFonts w:ascii="Arial" w:hAnsi="Arial" w:cs="Arial"/>
          <w:bCs/>
          <w:sz w:val="22"/>
          <w:szCs w:val="22"/>
        </w:rPr>
      </w:pPr>
      <w:r w:rsidRPr="003C088B">
        <w:rPr>
          <w:rFonts w:ascii="Arial" w:hAnsi="Arial" w:cs="Arial"/>
          <w:bCs/>
          <w:sz w:val="22"/>
          <w:szCs w:val="22"/>
        </w:rPr>
        <w:t>6.</w:t>
      </w:r>
      <w:r w:rsidRPr="003C088B">
        <w:rPr>
          <w:rFonts w:ascii="Arial" w:hAnsi="Arial" w:cs="Arial"/>
          <w:bCs/>
          <w:sz w:val="22"/>
          <w:szCs w:val="22"/>
        </w:rPr>
        <w:tab/>
        <w:t xml:space="preserve">W terminie 30 dni od dnia wykonania umowy, tj. w terminie 30 dni od dnia podpisania protokołu odbioru końcowego – bez wad istotnych, Zamawiający zwolni (zwróci) zabezpieczenie należytego wykonania umowy w zakresie niewykorzystanym. </w:t>
      </w:r>
    </w:p>
    <w:p w14:paraId="3A357DE9" w14:textId="77777777" w:rsidR="00B537C1" w:rsidRPr="003C088B" w:rsidRDefault="00B537C1" w:rsidP="003C088B">
      <w:pPr>
        <w:tabs>
          <w:tab w:val="left" w:pos="284"/>
        </w:tabs>
        <w:spacing w:line="276" w:lineRule="auto"/>
        <w:contextualSpacing/>
        <w:jc w:val="both"/>
        <w:rPr>
          <w:rFonts w:ascii="Arial" w:hAnsi="Arial" w:cs="Arial"/>
          <w:bCs/>
          <w:sz w:val="22"/>
          <w:szCs w:val="22"/>
        </w:rPr>
      </w:pPr>
      <w:r w:rsidRPr="003C088B">
        <w:rPr>
          <w:rFonts w:ascii="Arial" w:hAnsi="Arial" w:cs="Arial"/>
          <w:bCs/>
          <w:sz w:val="22"/>
          <w:szCs w:val="22"/>
        </w:rPr>
        <w:t>7.</w:t>
      </w:r>
      <w:r w:rsidRPr="003C088B">
        <w:rPr>
          <w:rFonts w:ascii="Arial" w:hAnsi="Arial" w:cs="Arial"/>
          <w:bCs/>
          <w:sz w:val="22"/>
          <w:szCs w:val="22"/>
        </w:rPr>
        <w:tab/>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312C3128" w14:textId="4DC55D49" w:rsidR="00B537C1" w:rsidRPr="003C088B" w:rsidRDefault="00B537C1" w:rsidP="003C088B">
      <w:pPr>
        <w:spacing w:line="276" w:lineRule="auto"/>
        <w:contextualSpacing/>
        <w:jc w:val="both"/>
        <w:rPr>
          <w:rFonts w:ascii="Arial" w:hAnsi="Arial" w:cs="Arial"/>
          <w:bCs/>
          <w:sz w:val="22"/>
          <w:szCs w:val="22"/>
        </w:rPr>
      </w:pPr>
      <w:r w:rsidRPr="003C088B">
        <w:rPr>
          <w:rFonts w:ascii="Arial" w:hAnsi="Arial" w:cs="Arial"/>
          <w:bCs/>
          <w:sz w:val="22"/>
          <w:szCs w:val="22"/>
        </w:rPr>
        <w:t xml:space="preserve">8. W przypadku dokonania przez Strony zmiany umowy polegającej na przedłużeniu terminu wykonania przedmiotu umowy, Wykonawca, który ustanowił zabezpieczenie należytego wykonania umowy w formie poręczenia, gwarancji bankowej lub gwarancji ubezpieczeniowej, zobowiązany jest doręczyć Zamawiającemu - w terminie 7 dni od dnia podpisania przez Strony aneksu do umowy przedłużającego termin wykonania przedmiotu umowy - wystawiony przez poręczyciela lub gwaranta dokument (aneks) przedłużający zarówno termin ważności tej gwarancji lub poręczenia, jak i jej dzień redukcji, o okres nie krótszy niż okres, o który przedłużony został przez Strony termin wykonania przedmiotu umowy w stosunku do terminu pierwotnie określonego. W przypadku niewykonania przez Wykonawcę powyższego obowiązku w określonym wyżej terminie, Zamawiający według własnego wyboru uprawniony będzie do odstąpienia od umowy z winy Wykonawcy - bez wyznaczania </w:t>
      </w:r>
      <w:r w:rsidRPr="003C088B">
        <w:rPr>
          <w:rFonts w:ascii="Arial" w:hAnsi="Arial" w:cs="Arial"/>
          <w:bCs/>
          <w:sz w:val="22"/>
          <w:szCs w:val="22"/>
        </w:rPr>
        <w:lastRenderedPageBreak/>
        <w:t>dodatkowego terminu lub do obciążenia Wykonawcy karą umowną w wysokości 0,1% wynagrodzenia brutto, określonego w § 6 ust. 1 umowy, za każdy dzień zwłoki Wykonawcy w wykonaniu powyższego obowiązku.</w:t>
      </w:r>
    </w:p>
    <w:p w14:paraId="60674FCD" w14:textId="07669963" w:rsidR="00B370DC" w:rsidRPr="003C088B" w:rsidRDefault="00B370DC" w:rsidP="003C088B">
      <w:pPr>
        <w:tabs>
          <w:tab w:val="left" w:pos="284"/>
        </w:tabs>
        <w:spacing w:line="276" w:lineRule="auto"/>
        <w:contextualSpacing/>
        <w:jc w:val="both"/>
        <w:rPr>
          <w:rFonts w:ascii="Arial" w:hAnsi="Arial" w:cs="Arial"/>
          <w:bCs/>
          <w:sz w:val="22"/>
          <w:szCs w:val="22"/>
        </w:rPr>
      </w:pPr>
    </w:p>
    <w:p w14:paraId="69D5E723" w14:textId="222CECA0" w:rsidR="00E45DF1" w:rsidRPr="003C088B" w:rsidRDefault="00703EF5" w:rsidP="003C088B">
      <w:pPr>
        <w:spacing w:line="276" w:lineRule="auto"/>
        <w:contextualSpacing/>
        <w:jc w:val="center"/>
        <w:rPr>
          <w:rFonts w:ascii="Arial" w:hAnsi="Arial" w:cs="Arial"/>
          <w:b/>
          <w:sz w:val="22"/>
          <w:szCs w:val="22"/>
        </w:rPr>
      </w:pPr>
      <w:r w:rsidRPr="003C088B">
        <w:rPr>
          <w:rFonts w:ascii="Arial" w:hAnsi="Arial" w:cs="Arial"/>
          <w:b/>
          <w:sz w:val="22"/>
          <w:szCs w:val="22"/>
        </w:rPr>
        <w:t>Warunki odstąpienia od umowy</w:t>
      </w:r>
    </w:p>
    <w:p w14:paraId="44A92950" w14:textId="7F7BD8F5" w:rsidR="00294DBA" w:rsidRPr="003C088B" w:rsidRDefault="00294DBA" w:rsidP="003C088B">
      <w:pPr>
        <w:spacing w:line="276" w:lineRule="auto"/>
        <w:contextualSpacing/>
        <w:jc w:val="center"/>
        <w:rPr>
          <w:rFonts w:ascii="Arial" w:hAnsi="Arial" w:cs="Arial"/>
          <w:b/>
          <w:sz w:val="22"/>
          <w:szCs w:val="22"/>
        </w:rPr>
      </w:pPr>
      <w:r w:rsidRPr="003C088B">
        <w:rPr>
          <w:rFonts w:ascii="Arial" w:hAnsi="Arial" w:cs="Arial"/>
          <w:b/>
          <w:sz w:val="22"/>
          <w:szCs w:val="22"/>
        </w:rPr>
        <w:t xml:space="preserve">§ </w:t>
      </w:r>
      <w:r w:rsidR="00181E06" w:rsidRPr="003C088B">
        <w:rPr>
          <w:rFonts w:ascii="Arial" w:hAnsi="Arial" w:cs="Arial"/>
          <w:b/>
          <w:sz w:val="22"/>
          <w:szCs w:val="22"/>
        </w:rPr>
        <w:t>1</w:t>
      </w:r>
      <w:r w:rsidR="00225A6D" w:rsidRPr="003C088B">
        <w:rPr>
          <w:rFonts w:ascii="Arial" w:hAnsi="Arial" w:cs="Arial"/>
          <w:b/>
          <w:sz w:val="22"/>
          <w:szCs w:val="22"/>
        </w:rPr>
        <w:t>0</w:t>
      </w:r>
    </w:p>
    <w:p w14:paraId="22E4ACAC" w14:textId="6AB322F5" w:rsidR="00AD4FAF" w:rsidRPr="003C088B" w:rsidRDefault="00CB5B15" w:rsidP="003C088B">
      <w:pPr>
        <w:widowControl w:val="0"/>
        <w:numPr>
          <w:ilvl w:val="0"/>
          <w:numId w:val="8"/>
        </w:numPr>
        <w:autoSpaceDE w:val="0"/>
        <w:autoSpaceDN w:val="0"/>
        <w:adjustRightInd w:val="0"/>
        <w:spacing w:line="276" w:lineRule="auto"/>
        <w:ind w:left="0" w:hanging="426"/>
        <w:contextualSpacing/>
        <w:jc w:val="both"/>
        <w:rPr>
          <w:rFonts w:ascii="Arial" w:hAnsi="Arial" w:cs="Arial"/>
          <w:sz w:val="22"/>
          <w:szCs w:val="22"/>
        </w:rPr>
      </w:pPr>
      <w:r w:rsidRPr="003C088B">
        <w:rPr>
          <w:rFonts w:ascii="Arial" w:hAnsi="Arial" w:cs="Arial"/>
          <w:sz w:val="22"/>
          <w:szCs w:val="22"/>
        </w:rPr>
        <w:t>W razie wystąpienia istotnej zmiany okoliczności powodującej, że wykonanie umowy nie leży w</w:t>
      </w:r>
      <w:r w:rsidR="00D64995" w:rsidRPr="003C088B">
        <w:rPr>
          <w:rFonts w:ascii="Arial" w:hAnsi="Arial" w:cs="Arial"/>
          <w:sz w:val="22"/>
          <w:szCs w:val="22"/>
        </w:rPr>
        <w:t> </w:t>
      </w:r>
      <w:r w:rsidRPr="003C088B">
        <w:rPr>
          <w:rFonts w:ascii="Arial" w:hAnsi="Arial" w:cs="Arial"/>
          <w:sz w:val="22"/>
          <w:szCs w:val="22"/>
        </w:rPr>
        <w:t xml:space="preserve">interesie publicznym, czego nie można było przewidzieć w chwili zawarcia umowy, </w:t>
      </w:r>
      <w:r w:rsidR="00703EF5" w:rsidRPr="003C088B">
        <w:rPr>
          <w:rFonts w:ascii="Arial" w:hAnsi="Arial" w:cs="Arial"/>
          <w:sz w:val="22"/>
          <w:szCs w:val="22"/>
        </w:rPr>
        <w:t xml:space="preserve">lub dalsze wykonywanie umowy może zagrozić istotnemu interesowi bezpieczeństwa państwa lub bezpieczeństwu publicznemu </w:t>
      </w:r>
      <w:r w:rsidRPr="003C088B">
        <w:rPr>
          <w:rFonts w:ascii="Arial" w:hAnsi="Arial" w:cs="Arial"/>
          <w:sz w:val="22"/>
          <w:szCs w:val="22"/>
        </w:rPr>
        <w:t>Zamawiający może odstąpić od umowy w terminie 30 dni od powzięcia wiadomości o powyższych okolicznościach. W</w:t>
      </w:r>
      <w:r w:rsidR="00AD4FAF" w:rsidRPr="003C088B">
        <w:rPr>
          <w:rFonts w:ascii="Arial" w:hAnsi="Arial" w:cs="Arial"/>
          <w:sz w:val="22"/>
          <w:szCs w:val="22"/>
        </w:rPr>
        <w:t> </w:t>
      </w:r>
      <w:r w:rsidRPr="003C088B">
        <w:rPr>
          <w:rFonts w:ascii="Arial" w:hAnsi="Arial" w:cs="Arial"/>
          <w:sz w:val="22"/>
          <w:szCs w:val="22"/>
        </w:rPr>
        <w:t>takim przypadku Wykonawca może żądać wyłącznie wynagrodzenia należnego z tytułu wykonania części umowy, co zostanie potwierdzone protokołem sporządzonym przez przedstawicieli stron.</w:t>
      </w:r>
    </w:p>
    <w:p w14:paraId="5EB6A9F0" w14:textId="39F42AED" w:rsidR="007D4A50" w:rsidRPr="003C088B" w:rsidRDefault="007D4A50" w:rsidP="003C088B">
      <w:pPr>
        <w:widowControl w:val="0"/>
        <w:numPr>
          <w:ilvl w:val="0"/>
          <w:numId w:val="8"/>
        </w:numPr>
        <w:autoSpaceDE w:val="0"/>
        <w:autoSpaceDN w:val="0"/>
        <w:adjustRightInd w:val="0"/>
        <w:spacing w:line="276" w:lineRule="auto"/>
        <w:ind w:left="0" w:hanging="426"/>
        <w:contextualSpacing/>
        <w:jc w:val="both"/>
        <w:rPr>
          <w:rFonts w:ascii="Arial" w:hAnsi="Arial" w:cs="Arial"/>
          <w:sz w:val="22"/>
          <w:szCs w:val="22"/>
        </w:rPr>
      </w:pPr>
      <w:r w:rsidRPr="003C088B">
        <w:rPr>
          <w:rFonts w:ascii="Arial" w:hAnsi="Arial" w:cs="Arial"/>
          <w:color w:val="000000"/>
          <w:sz w:val="22"/>
          <w:szCs w:val="22"/>
        </w:rPr>
        <w:t>Zamawiającemu</w:t>
      </w:r>
      <w:r w:rsidR="00F813C1" w:rsidRPr="003C088B">
        <w:rPr>
          <w:rFonts w:ascii="Arial" w:hAnsi="Arial" w:cs="Arial"/>
          <w:color w:val="000000"/>
          <w:sz w:val="22"/>
          <w:szCs w:val="22"/>
        </w:rPr>
        <w:t xml:space="preserve">, poza innymi przypadkami określonymi w niniejszej umowie oraz Kodeksie </w:t>
      </w:r>
      <w:r w:rsidR="00834A23" w:rsidRPr="003C088B">
        <w:rPr>
          <w:rFonts w:ascii="Arial" w:hAnsi="Arial" w:cs="Arial"/>
          <w:color w:val="000000"/>
          <w:sz w:val="22"/>
          <w:szCs w:val="22"/>
        </w:rPr>
        <w:t>cywilnym</w:t>
      </w:r>
      <w:r w:rsidR="00F813C1" w:rsidRPr="003C088B">
        <w:rPr>
          <w:rFonts w:ascii="Arial" w:hAnsi="Arial" w:cs="Arial"/>
          <w:color w:val="000000"/>
          <w:sz w:val="22"/>
          <w:szCs w:val="22"/>
        </w:rPr>
        <w:t xml:space="preserve">, </w:t>
      </w:r>
      <w:r w:rsidRPr="003C088B">
        <w:rPr>
          <w:rFonts w:ascii="Arial" w:hAnsi="Arial" w:cs="Arial"/>
          <w:color w:val="000000"/>
          <w:sz w:val="22"/>
          <w:szCs w:val="22"/>
        </w:rPr>
        <w:t>przysługuje prawo odstąpienia od umowy w poniżej opisanych przypadkach:</w:t>
      </w:r>
    </w:p>
    <w:p w14:paraId="20A23967" w14:textId="77777777" w:rsidR="007D4A50" w:rsidRPr="003C088B" w:rsidRDefault="007D4A50" w:rsidP="003C088B">
      <w:pPr>
        <w:numPr>
          <w:ilvl w:val="0"/>
          <w:numId w:val="14"/>
        </w:numPr>
        <w:suppressAutoHyphens/>
        <w:spacing w:line="276" w:lineRule="auto"/>
        <w:ind w:left="0"/>
        <w:contextualSpacing/>
        <w:jc w:val="both"/>
        <w:rPr>
          <w:rFonts w:ascii="Arial" w:hAnsi="Arial" w:cs="Arial"/>
          <w:color w:val="000000"/>
          <w:sz w:val="22"/>
          <w:szCs w:val="22"/>
        </w:rPr>
      </w:pPr>
      <w:r w:rsidRPr="003C088B">
        <w:rPr>
          <w:rFonts w:ascii="Arial" w:hAnsi="Arial" w:cs="Arial"/>
          <w:color w:val="000000" w:themeColor="text1"/>
          <w:sz w:val="22"/>
          <w:szCs w:val="22"/>
        </w:rPr>
        <w:t xml:space="preserve">otwarcia postępowania likwidacyjnego, upadłościowego, restrukturyzacyjnego Wykonawcy; </w:t>
      </w:r>
    </w:p>
    <w:p w14:paraId="0A80ED67" w14:textId="77777777" w:rsidR="007D4A50" w:rsidRPr="003C088B" w:rsidRDefault="007D4A50" w:rsidP="003C088B">
      <w:pPr>
        <w:numPr>
          <w:ilvl w:val="0"/>
          <w:numId w:val="14"/>
        </w:numPr>
        <w:suppressAutoHyphens/>
        <w:spacing w:line="276" w:lineRule="auto"/>
        <w:ind w:left="0"/>
        <w:contextualSpacing/>
        <w:jc w:val="both"/>
        <w:rPr>
          <w:rFonts w:ascii="Arial" w:hAnsi="Arial" w:cs="Arial"/>
          <w:color w:val="000000"/>
          <w:sz w:val="22"/>
          <w:szCs w:val="22"/>
        </w:rPr>
      </w:pPr>
      <w:r w:rsidRPr="003C088B">
        <w:rPr>
          <w:rFonts w:ascii="Arial" w:hAnsi="Arial" w:cs="Arial"/>
          <w:color w:val="000000" w:themeColor="text1"/>
          <w:sz w:val="22"/>
          <w:szCs w:val="22"/>
        </w:rPr>
        <w:t>zajęcia majątku Wykonawcy w stopniu uniemożliwiającym mu wykonanie umowy;</w:t>
      </w:r>
    </w:p>
    <w:p w14:paraId="0F2038C0" w14:textId="65E86AA4" w:rsidR="007D4A50" w:rsidRPr="003C088B" w:rsidRDefault="007D4A50" w:rsidP="003C088B">
      <w:pPr>
        <w:numPr>
          <w:ilvl w:val="0"/>
          <w:numId w:val="14"/>
        </w:numPr>
        <w:suppressAutoHyphens/>
        <w:spacing w:line="276" w:lineRule="auto"/>
        <w:ind w:left="0"/>
        <w:contextualSpacing/>
        <w:jc w:val="both"/>
        <w:rPr>
          <w:rFonts w:ascii="Arial" w:hAnsi="Arial" w:cs="Arial"/>
          <w:color w:val="000000"/>
          <w:sz w:val="22"/>
          <w:szCs w:val="22"/>
        </w:rPr>
      </w:pPr>
      <w:r w:rsidRPr="003C088B">
        <w:rPr>
          <w:rFonts w:ascii="Arial" w:hAnsi="Arial" w:cs="Arial"/>
          <w:color w:val="000000" w:themeColor="text1"/>
          <w:sz w:val="22"/>
          <w:szCs w:val="22"/>
        </w:rPr>
        <w:t>jeżeli Wykonawca nie rozpoczął realizacji przedmiotu umowy bez uzasadnionych przyczyn pomimo wezwania  Zamawiającego złożonego na piśmie;</w:t>
      </w:r>
    </w:p>
    <w:p w14:paraId="38F5396F" w14:textId="77777777" w:rsidR="00D16D1B" w:rsidRPr="003C088B" w:rsidRDefault="007D4A50" w:rsidP="003C088B">
      <w:pPr>
        <w:numPr>
          <w:ilvl w:val="0"/>
          <w:numId w:val="14"/>
        </w:numPr>
        <w:suppressAutoHyphens/>
        <w:spacing w:line="276" w:lineRule="auto"/>
        <w:ind w:left="0"/>
        <w:contextualSpacing/>
        <w:jc w:val="both"/>
        <w:rPr>
          <w:rFonts w:ascii="Arial" w:hAnsi="Arial" w:cs="Arial"/>
          <w:color w:val="000000"/>
          <w:sz w:val="22"/>
          <w:szCs w:val="22"/>
        </w:rPr>
      </w:pPr>
      <w:r w:rsidRPr="003C088B">
        <w:rPr>
          <w:rFonts w:ascii="Arial" w:hAnsi="Arial" w:cs="Arial"/>
          <w:color w:val="000000"/>
          <w:sz w:val="22"/>
          <w:szCs w:val="22"/>
        </w:rPr>
        <w:t>gdy Wykonawca realizuje przedmiot umowy niezgodnie z postanowieniami określonymi w niniejszej umowie, pomimo wezwania przez Zamawiającego do prawidłowej realizacji</w:t>
      </w:r>
      <w:r w:rsidR="00D16D1B" w:rsidRPr="003C088B">
        <w:rPr>
          <w:rFonts w:ascii="Arial" w:hAnsi="Arial" w:cs="Arial"/>
          <w:color w:val="000000"/>
          <w:sz w:val="22"/>
          <w:szCs w:val="22"/>
        </w:rPr>
        <w:t>;</w:t>
      </w:r>
    </w:p>
    <w:p w14:paraId="61A9B2BC" w14:textId="053D80FB" w:rsidR="00D16D1B" w:rsidRPr="003C088B" w:rsidRDefault="00D16D1B" w:rsidP="003C088B">
      <w:pPr>
        <w:numPr>
          <w:ilvl w:val="0"/>
          <w:numId w:val="14"/>
        </w:numPr>
        <w:suppressAutoHyphens/>
        <w:spacing w:line="276" w:lineRule="auto"/>
        <w:ind w:left="0"/>
        <w:contextualSpacing/>
        <w:jc w:val="both"/>
        <w:rPr>
          <w:rFonts w:ascii="Arial" w:hAnsi="Arial" w:cs="Arial"/>
          <w:color w:val="000000"/>
          <w:sz w:val="22"/>
          <w:szCs w:val="22"/>
        </w:rPr>
      </w:pPr>
      <w:r w:rsidRPr="003C088B">
        <w:rPr>
          <w:rFonts w:ascii="Arial" w:hAnsi="Arial" w:cs="Arial"/>
          <w:color w:val="000000"/>
          <w:sz w:val="22"/>
          <w:szCs w:val="22"/>
        </w:rPr>
        <w:t>gdy Wykonawca nie przeprowadzi badań na określonej liczbie respondentów wskazanej w umowie</w:t>
      </w:r>
      <w:r w:rsidR="005F53E1" w:rsidRPr="003C088B">
        <w:rPr>
          <w:rFonts w:ascii="Arial" w:hAnsi="Arial" w:cs="Arial"/>
          <w:color w:val="000000"/>
          <w:sz w:val="22"/>
          <w:szCs w:val="22"/>
        </w:rPr>
        <w:t>;</w:t>
      </w:r>
    </w:p>
    <w:p w14:paraId="319E5D66" w14:textId="77777777" w:rsidR="00440AC6" w:rsidRPr="003C088B" w:rsidRDefault="00D16D1B" w:rsidP="003C088B">
      <w:pPr>
        <w:numPr>
          <w:ilvl w:val="0"/>
          <w:numId w:val="14"/>
        </w:numPr>
        <w:suppressAutoHyphens/>
        <w:spacing w:line="276" w:lineRule="auto"/>
        <w:ind w:left="0"/>
        <w:contextualSpacing/>
        <w:jc w:val="both"/>
        <w:rPr>
          <w:rFonts w:ascii="Arial" w:hAnsi="Arial" w:cs="Arial"/>
          <w:color w:val="000000"/>
          <w:sz w:val="22"/>
          <w:szCs w:val="22"/>
        </w:rPr>
      </w:pPr>
      <w:r w:rsidRPr="003C088B">
        <w:rPr>
          <w:rFonts w:ascii="Arial" w:hAnsi="Arial" w:cs="Arial"/>
          <w:color w:val="000000"/>
          <w:sz w:val="22"/>
          <w:szCs w:val="22"/>
        </w:rPr>
        <w:t>jeśli Wykonawca pozostaje w zwłoce w wykonaniu przedmiotu umowy lub części przedmiotu umowy co najmniej 10 dni roboczych</w:t>
      </w:r>
      <w:r w:rsidR="00440AC6" w:rsidRPr="003C088B">
        <w:rPr>
          <w:rFonts w:ascii="Arial" w:hAnsi="Arial" w:cs="Arial"/>
          <w:color w:val="000000"/>
          <w:sz w:val="22"/>
          <w:szCs w:val="22"/>
        </w:rPr>
        <w:t>;</w:t>
      </w:r>
    </w:p>
    <w:p w14:paraId="622DD74B" w14:textId="076902C7" w:rsidR="007D4A50" w:rsidRPr="003C088B" w:rsidRDefault="00440AC6" w:rsidP="003C088B">
      <w:pPr>
        <w:numPr>
          <w:ilvl w:val="0"/>
          <w:numId w:val="14"/>
        </w:numPr>
        <w:suppressAutoHyphens/>
        <w:spacing w:line="276" w:lineRule="auto"/>
        <w:ind w:left="0"/>
        <w:contextualSpacing/>
        <w:jc w:val="both"/>
        <w:rPr>
          <w:rFonts w:ascii="Arial" w:hAnsi="Arial" w:cs="Arial"/>
          <w:color w:val="000000"/>
          <w:sz w:val="22"/>
          <w:szCs w:val="22"/>
        </w:rPr>
      </w:pPr>
      <w:r w:rsidRPr="003C088B">
        <w:rPr>
          <w:rFonts w:ascii="Arial" w:hAnsi="Arial" w:cs="Arial"/>
          <w:color w:val="000000"/>
          <w:sz w:val="22"/>
          <w:szCs w:val="22"/>
        </w:rPr>
        <w:t>stwierdzenia, że w chwili zawarcia umowy lub po jej zawarciu Wykonawca podlega wykluczeniu na podstawie art. 7 ust. 1 ustawy z dnia 13 kwietnia 2022 r. o szczególnych rozwiązaniach w zakresie przeciwdziałania wspieraniu agresji na Ukrainę oraz służących ochronie bezpieczeństwa narodowego (Dz. U. z 202</w:t>
      </w:r>
      <w:r w:rsidR="006E4E8A" w:rsidRPr="003C088B">
        <w:rPr>
          <w:rFonts w:ascii="Arial" w:hAnsi="Arial" w:cs="Arial"/>
          <w:color w:val="000000"/>
          <w:sz w:val="22"/>
          <w:szCs w:val="22"/>
        </w:rPr>
        <w:t>4</w:t>
      </w:r>
      <w:r w:rsidRPr="003C088B">
        <w:rPr>
          <w:rFonts w:ascii="Arial" w:hAnsi="Arial" w:cs="Arial"/>
          <w:color w:val="000000"/>
          <w:sz w:val="22"/>
          <w:szCs w:val="22"/>
        </w:rPr>
        <w:t xml:space="preserve"> r. poz. </w:t>
      </w:r>
      <w:r w:rsidR="006E4E8A" w:rsidRPr="003C088B">
        <w:rPr>
          <w:rFonts w:ascii="Arial" w:hAnsi="Arial" w:cs="Arial"/>
          <w:color w:val="000000"/>
          <w:sz w:val="22"/>
          <w:szCs w:val="22"/>
        </w:rPr>
        <w:t>507</w:t>
      </w:r>
      <w:r w:rsidRPr="003C088B">
        <w:rPr>
          <w:rFonts w:ascii="Arial" w:hAnsi="Arial" w:cs="Arial"/>
          <w:color w:val="000000"/>
          <w:sz w:val="22"/>
          <w:szCs w:val="22"/>
        </w:rPr>
        <w:t>), a także w przypadku stwierdzenia wykonywania umowy przez lub z</w:t>
      </w:r>
      <w:r w:rsidR="00877E3A" w:rsidRPr="003C088B">
        <w:rPr>
          <w:rFonts w:ascii="Arial" w:hAnsi="Arial" w:cs="Arial"/>
          <w:color w:val="000000"/>
          <w:sz w:val="22"/>
          <w:szCs w:val="22"/>
        </w:rPr>
        <w:t> </w:t>
      </w:r>
      <w:r w:rsidRPr="003C088B">
        <w:rPr>
          <w:rFonts w:ascii="Arial" w:hAnsi="Arial" w:cs="Arial"/>
          <w:color w:val="000000"/>
          <w:sz w:val="22"/>
          <w:szCs w:val="22"/>
        </w:rPr>
        <w:t xml:space="preserve">udziałem obywateli i podmiotów wskazanych w art. 5k rozporządzenia </w:t>
      </w:r>
      <w:r w:rsidR="006E4E8A" w:rsidRPr="003C088B">
        <w:rPr>
          <w:rFonts w:ascii="Arial" w:hAnsi="Arial" w:cs="Arial"/>
          <w:color w:val="000000"/>
          <w:sz w:val="22"/>
          <w:szCs w:val="22"/>
        </w:rPr>
        <w:t xml:space="preserve">Rady (UE) Nr </w:t>
      </w:r>
      <w:r w:rsidRPr="003C088B">
        <w:rPr>
          <w:rFonts w:ascii="Arial" w:hAnsi="Arial" w:cs="Arial"/>
          <w:color w:val="000000"/>
          <w:sz w:val="22"/>
          <w:szCs w:val="22"/>
        </w:rPr>
        <w:t xml:space="preserve">833/2014 </w:t>
      </w:r>
      <w:r w:rsidR="006E4E8A" w:rsidRPr="003C088B">
        <w:rPr>
          <w:rFonts w:ascii="Arial" w:hAnsi="Arial" w:cs="Arial"/>
          <w:color w:val="000000"/>
          <w:sz w:val="22"/>
          <w:szCs w:val="22"/>
        </w:rPr>
        <w:t xml:space="preserve">z dnia 31 lipca 2014 r.  </w:t>
      </w:r>
      <w:r w:rsidRPr="003C088B">
        <w:rPr>
          <w:rFonts w:ascii="Arial" w:hAnsi="Arial" w:cs="Arial"/>
          <w:color w:val="000000"/>
          <w:sz w:val="22"/>
          <w:szCs w:val="22"/>
        </w:rPr>
        <w:t>dotyczącego środków ograniczających w związku z działaniami Rosji destabilizującymi sytuację na Ukrainie</w:t>
      </w:r>
      <w:r w:rsidR="006E4E8A" w:rsidRPr="003C088B">
        <w:rPr>
          <w:rFonts w:ascii="Arial" w:hAnsi="Arial" w:cs="Arial"/>
          <w:color w:val="000000"/>
          <w:sz w:val="22"/>
          <w:szCs w:val="22"/>
        </w:rPr>
        <w:t xml:space="preserve"> </w:t>
      </w:r>
      <w:r w:rsidRPr="003C088B">
        <w:rPr>
          <w:rFonts w:ascii="Arial" w:hAnsi="Arial" w:cs="Arial"/>
          <w:color w:val="000000"/>
          <w:sz w:val="22"/>
          <w:szCs w:val="22"/>
        </w:rPr>
        <w:t>(Dz. Urz. UE</w:t>
      </w:r>
      <w:r w:rsidR="000506E2" w:rsidRPr="003C088B">
        <w:rPr>
          <w:rFonts w:ascii="Arial" w:hAnsi="Arial" w:cs="Arial"/>
          <w:color w:val="000000"/>
          <w:sz w:val="22"/>
          <w:szCs w:val="22"/>
        </w:rPr>
        <w:t xml:space="preserve"> </w:t>
      </w:r>
      <w:r w:rsidRPr="003C088B">
        <w:rPr>
          <w:rFonts w:ascii="Arial" w:hAnsi="Arial" w:cs="Arial"/>
          <w:color w:val="000000"/>
          <w:sz w:val="22"/>
          <w:szCs w:val="22"/>
        </w:rPr>
        <w:t>L</w:t>
      </w:r>
      <w:r w:rsidR="006E4E8A" w:rsidRPr="003C088B">
        <w:rPr>
          <w:rFonts w:ascii="Arial" w:hAnsi="Arial" w:cs="Arial"/>
          <w:color w:val="000000"/>
          <w:sz w:val="22"/>
          <w:szCs w:val="22"/>
        </w:rPr>
        <w:t xml:space="preserve"> 2014</w:t>
      </w:r>
      <w:r w:rsidRPr="003C088B">
        <w:rPr>
          <w:rFonts w:ascii="Arial" w:hAnsi="Arial" w:cs="Arial"/>
          <w:color w:val="000000"/>
          <w:sz w:val="22"/>
          <w:szCs w:val="22"/>
        </w:rPr>
        <w:t xml:space="preserve"> </w:t>
      </w:r>
      <w:r w:rsidR="006E4E8A" w:rsidRPr="003C088B">
        <w:rPr>
          <w:rFonts w:ascii="Arial" w:hAnsi="Arial" w:cs="Arial"/>
          <w:color w:val="000000"/>
          <w:sz w:val="22"/>
          <w:szCs w:val="22"/>
        </w:rPr>
        <w:t>Nr 229</w:t>
      </w:r>
      <w:r w:rsidRPr="003C088B">
        <w:rPr>
          <w:rFonts w:ascii="Arial" w:hAnsi="Arial" w:cs="Arial"/>
          <w:color w:val="000000"/>
          <w:sz w:val="22"/>
          <w:szCs w:val="22"/>
        </w:rPr>
        <w:t xml:space="preserve"> str. 1</w:t>
      </w:r>
      <w:r w:rsidR="000506E2" w:rsidRPr="003C088B">
        <w:rPr>
          <w:rFonts w:ascii="Arial" w:hAnsi="Arial" w:cs="Arial"/>
          <w:color w:val="000000"/>
          <w:sz w:val="22"/>
          <w:szCs w:val="22"/>
        </w:rPr>
        <w:t>,</w:t>
      </w:r>
      <w:r w:rsidRPr="003C088B">
        <w:rPr>
          <w:rFonts w:ascii="Arial" w:hAnsi="Arial" w:cs="Arial"/>
          <w:color w:val="000000"/>
          <w:sz w:val="22"/>
          <w:szCs w:val="22"/>
        </w:rPr>
        <w:t xml:space="preserve"> z późn. zm.)</w:t>
      </w:r>
      <w:r w:rsidR="007D4A50" w:rsidRPr="003C088B">
        <w:rPr>
          <w:rFonts w:ascii="Arial" w:hAnsi="Arial" w:cs="Arial"/>
          <w:color w:val="000000"/>
          <w:sz w:val="22"/>
          <w:szCs w:val="22"/>
        </w:rPr>
        <w:t>.</w:t>
      </w:r>
    </w:p>
    <w:p w14:paraId="13A94545" w14:textId="37109CFD" w:rsidR="007D4A50" w:rsidRPr="003C088B" w:rsidRDefault="007D4A50" w:rsidP="003C088B">
      <w:pPr>
        <w:numPr>
          <w:ilvl w:val="0"/>
          <w:numId w:val="15"/>
        </w:numPr>
        <w:suppressAutoHyphens/>
        <w:spacing w:line="276" w:lineRule="auto"/>
        <w:ind w:left="0" w:hanging="426"/>
        <w:contextualSpacing/>
        <w:jc w:val="both"/>
        <w:rPr>
          <w:rFonts w:ascii="Arial" w:hAnsi="Arial" w:cs="Arial"/>
          <w:color w:val="000000"/>
          <w:sz w:val="22"/>
          <w:szCs w:val="22"/>
        </w:rPr>
      </w:pPr>
      <w:r w:rsidRPr="003C088B">
        <w:rPr>
          <w:rFonts w:ascii="Arial" w:hAnsi="Arial" w:cs="Arial"/>
          <w:color w:val="000000"/>
          <w:sz w:val="22"/>
          <w:szCs w:val="22"/>
        </w:rPr>
        <w:t>Oświadczenie o odstąpieniu od umowy w przypadkach określonych w ust. 2 niniejszego paragrafu może zostać złożone w terminie do 30 dni od powzięcia wiadomości o zaistnieniu okoliczności uzasadniającej odstąpienie.</w:t>
      </w:r>
    </w:p>
    <w:p w14:paraId="5FD3268E" w14:textId="77777777" w:rsidR="007D4A50" w:rsidRPr="003C088B" w:rsidRDefault="007D4A50" w:rsidP="003C088B">
      <w:pPr>
        <w:numPr>
          <w:ilvl w:val="0"/>
          <w:numId w:val="15"/>
        </w:numPr>
        <w:suppressAutoHyphens/>
        <w:spacing w:line="276" w:lineRule="auto"/>
        <w:ind w:left="0" w:hanging="426"/>
        <w:contextualSpacing/>
        <w:jc w:val="both"/>
        <w:rPr>
          <w:rFonts w:ascii="Arial" w:hAnsi="Arial" w:cs="Arial"/>
          <w:color w:val="000000"/>
          <w:sz w:val="22"/>
          <w:szCs w:val="22"/>
        </w:rPr>
      </w:pPr>
      <w:r w:rsidRPr="003C088B">
        <w:rPr>
          <w:rFonts w:ascii="Arial" w:hAnsi="Arial" w:cs="Arial"/>
          <w:color w:val="000000"/>
          <w:sz w:val="22"/>
          <w:szCs w:val="22"/>
        </w:rPr>
        <w:t>Oświadczenie o odstąpieniu od umowy powinno zostać złożone w formie pisemnej</w:t>
      </w:r>
      <w:r w:rsidRPr="003C088B">
        <w:rPr>
          <w:rFonts w:ascii="Arial" w:eastAsiaTheme="minorHAnsi" w:hAnsi="Arial" w:cs="Arial"/>
          <w:sz w:val="22"/>
          <w:szCs w:val="22"/>
          <w:lang w:eastAsia="en-US"/>
        </w:rPr>
        <w:t xml:space="preserve"> </w:t>
      </w:r>
      <w:r w:rsidRPr="003C088B">
        <w:rPr>
          <w:rFonts w:ascii="Arial" w:hAnsi="Arial" w:cs="Arial"/>
          <w:color w:val="000000"/>
          <w:sz w:val="22"/>
          <w:szCs w:val="22"/>
        </w:rPr>
        <w:t>oraz musi zawierać uzasadnienie i wywiera skutki prawne w dacie jego doręczenia drugiej stronie.</w:t>
      </w:r>
    </w:p>
    <w:p w14:paraId="619ECC4F" w14:textId="469C9C1D" w:rsidR="00F813C1" w:rsidRPr="003C088B" w:rsidRDefault="00F813C1" w:rsidP="003C088B">
      <w:pPr>
        <w:pStyle w:val="Akapitzlist"/>
        <w:numPr>
          <w:ilvl w:val="0"/>
          <w:numId w:val="15"/>
        </w:numPr>
        <w:spacing w:after="0" w:line="276" w:lineRule="auto"/>
        <w:ind w:left="0"/>
        <w:jc w:val="both"/>
        <w:rPr>
          <w:rFonts w:ascii="Arial" w:eastAsia="Times New Roman" w:hAnsi="Arial" w:cs="Arial"/>
          <w:color w:val="000000"/>
          <w:lang w:eastAsia="pl-PL"/>
        </w:rPr>
      </w:pPr>
      <w:r w:rsidRPr="003C088B">
        <w:rPr>
          <w:rFonts w:ascii="Arial" w:eastAsia="Times New Roman" w:hAnsi="Arial" w:cs="Arial"/>
          <w:color w:val="000000"/>
          <w:lang w:eastAsia="pl-PL"/>
        </w:rPr>
        <w:t>Strony zgodnie postanawiają, że odstąpienie od umowy – wedle wyboru Zamawiającego, który oceni przydatność i zdatność do odbioru wykonanych prac - odniesie skutek wsteczny (ex tunc) lub na przyszłość (ex nunc), co oznacza, że umowa pozostanie w mocy pomiędzy Stronami w zakresie prac prawidłowo wykonanych do chwili odstąpienia od Umowy, w odniesieniu do których Zamawiający nie złożył oświadczenia o odstąpieniu od umowy.</w:t>
      </w:r>
    </w:p>
    <w:p w14:paraId="7793EC51" w14:textId="77777777" w:rsidR="00B25168" w:rsidRPr="003C088B" w:rsidRDefault="00B25168" w:rsidP="003C088B">
      <w:pPr>
        <w:widowControl w:val="0"/>
        <w:autoSpaceDE w:val="0"/>
        <w:autoSpaceDN w:val="0"/>
        <w:adjustRightInd w:val="0"/>
        <w:spacing w:line="276" w:lineRule="auto"/>
        <w:contextualSpacing/>
        <w:jc w:val="both"/>
        <w:rPr>
          <w:rFonts w:ascii="Arial" w:hAnsi="Arial" w:cs="Arial"/>
          <w:sz w:val="22"/>
          <w:szCs w:val="22"/>
        </w:rPr>
      </w:pPr>
    </w:p>
    <w:p w14:paraId="4F24D11F" w14:textId="42B3C886" w:rsidR="00E034E6" w:rsidRPr="003C088B" w:rsidRDefault="007D4A50" w:rsidP="003C088B">
      <w:pPr>
        <w:widowControl w:val="0"/>
        <w:autoSpaceDE w:val="0"/>
        <w:autoSpaceDN w:val="0"/>
        <w:adjustRightInd w:val="0"/>
        <w:spacing w:line="276" w:lineRule="auto"/>
        <w:contextualSpacing/>
        <w:jc w:val="center"/>
        <w:rPr>
          <w:rFonts w:ascii="Arial" w:hAnsi="Arial" w:cs="Arial"/>
          <w:b/>
          <w:sz w:val="22"/>
          <w:szCs w:val="22"/>
        </w:rPr>
      </w:pPr>
      <w:r w:rsidRPr="003C088B">
        <w:rPr>
          <w:rFonts w:ascii="Arial" w:hAnsi="Arial" w:cs="Arial"/>
          <w:b/>
          <w:sz w:val="22"/>
          <w:szCs w:val="22"/>
        </w:rPr>
        <w:t>Zmiany umowy</w:t>
      </w:r>
    </w:p>
    <w:p w14:paraId="060AF872" w14:textId="0D5326CC" w:rsidR="007B141F" w:rsidRPr="003C088B" w:rsidRDefault="00A24978" w:rsidP="003C088B">
      <w:pPr>
        <w:widowControl w:val="0"/>
        <w:autoSpaceDE w:val="0"/>
        <w:autoSpaceDN w:val="0"/>
        <w:adjustRightInd w:val="0"/>
        <w:spacing w:line="276" w:lineRule="auto"/>
        <w:contextualSpacing/>
        <w:jc w:val="center"/>
        <w:rPr>
          <w:rFonts w:ascii="Arial" w:hAnsi="Arial" w:cs="Arial"/>
          <w:b/>
          <w:sz w:val="22"/>
          <w:szCs w:val="22"/>
        </w:rPr>
      </w:pPr>
      <w:r w:rsidRPr="003C088B">
        <w:rPr>
          <w:rFonts w:ascii="Arial" w:eastAsia="Calibri" w:hAnsi="Arial" w:cs="Arial"/>
          <w:b/>
          <w:bCs/>
          <w:sz w:val="22"/>
          <w:szCs w:val="22"/>
        </w:rPr>
        <w:t>§</w:t>
      </w:r>
      <w:r w:rsidR="007B141F" w:rsidRPr="003C088B">
        <w:rPr>
          <w:rFonts w:ascii="Arial" w:hAnsi="Arial" w:cs="Arial"/>
          <w:b/>
          <w:sz w:val="22"/>
          <w:szCs w:val="22"/>
        </w:rPr>
        <w:t>1</w:t>
      </w:r>
      <w:r w:rsidR="00225A6D" w:rsidRPr="003C088B">
        <w:rPr>
          <w:rFonts w:ascii="Arial" w:hAnsi="Arial" w:cs="Arial"/>
          <w:b/>
          <w:sz w:val="22"/>
          <w:szCs w:val="22"/>
        </w:rPr>
        <w:t>1</w:t>
      </w:r>
    </w:p>
    <w:p w14:paraId="4FD7108C" w14:textId="77777777" w:rsidR="00E1751B" w:rsidRPr="003C088B" w:rsidRDefault="00E1751B" w:rsidP="003C088B">
      <w:pPr>
        <w:pStyle w:val="Akapitzlist"/>
        <w:numPr>
          <w:ilvl w:val="3"/>
          <w:numId w:val="21"/>
        </w:numPr>
        <w:suppressAutoHyphens/>
        <w:spacing w:after="0" w:line="276" w:lineRule="auto"/>
        <w:ind w:left="0" w:hanging="284"/>
        <w:jc w:val="both"/>
        <w:rPr>
          <w:rFonts w:ascii="Arial" w:eastAsia="Calibri" w:hAnsi="Arial" w:cs="Arial"/>
          <w:lang w:eastAsia="pl-PL"/>
        </w:rPr>
      </w:pPr>
      <w:r w:rsidRPr="003C088B">
        <w:rPr>
          <w:rFonts w:ascii="Arial" w:eastAsia="Calibri" w:hAnsi="Arial" w:cs="Arial"/>
          <w:lang w:eastAsia="pl-PL"/>
        </w:rPr>
        <w:t>Zgodnie z art. 455 ust. 1 pkt 1 p.z.p. Zamawiający przewiduje zmiany postanowień zawartej umowy w stosunku do treści złożonej oferty w następujących przypadkach:</w:t>
      </w:r>
    </w:p>
    <w:p w14:paraId="08A29A49" w14:textId="77777777" w:rsidR="00E1751B" w:rsidRPr="003C088B" w:rsidRDefault="00E1751B" w:rsidP="003C088B">
      <w:pPr>
        <w:tabs>
          <w:tab w:val="left" w:pos="284"/>
        </w:tabs>
        <w:spacing w:line="276" w:lineRule="auto"/>
        <w:jc w:val="both"/>
        <w:rPr>
          <w:rFonts w:ascii="Arial" w:eastAsia="Calibri" w:hAnsi="Arial" w:cs="Arial"/>
          <w:sz w:val="22"/>
          <w:szCs w:val="22"/>
        </w:rPr>
      </w:pPr>
      <w:r w:rsidRPr="003C088B">
        <w:rPr>
          <w:rFonts w:ascii="Arial" w:eastAsia="Calibri" w:hAnsi="Arial" w:cs="Arial"/>
          <w:sz w:val="22"/>
          <w:szCs w:val="22"/>
        </w:rPr>
        <w:lastRenderedPageBreak/>
        <w:t>1)</w:t>
      </w:r>
      <w:r w:rsidRPr="003C088B">
        <w:rPr>
          <w:rFonts w:ascii="Arial" w:eastAsia="Calibri" w:hAnsi="Arial" w:cs="Arial"/>
          <w:sz w:val="22"/>
          <w:szCs w:val="22"/>
        </w:rPr>
        <w:tab/>
        <w:t xml:space="preserve">Zamawiający dopuszcza możliwość zmiany terminów wykonania poszczególnych etapów umowy przy niezmienności końcowego terminu realizacji umowy w przypadku, gdy ze względów organizacyjnych lub technicznych leżących po stronie Zamawiającego trwających dłużej niż 7 dni roboczych, nie było możliwe przystąpienie do wykonania lub kontynuowanie realizacji umowy, w terminie przewidzianym przez Zamawiającego. W takim przypadku zmiana terminu nastąpi o okres trwania przeszkody nie dłużej jednak niż o 30 dni; </w:t>
      </w:r>
    </w:p>
    <w:p w14:paraId="6105AAAC" w14:textId="77777777" w:rsidR="00E1751B" w:rsidRPr="003C088B" w:rsidRDefault="00E1751B" w:rsidP="003C088B">
      <w:pPr>
        <w:tabs>
          <w:tab w:val="left" w:pos="284"/>
        </w:tabs>
        <w:spacing w:line="276" w:lineRule="auto"/>
        <w:jc w:val="both"/>
        <w:rPr>
          <w:rFonts w:ascii="Arial" w:eastAsia="Calibri" w:hAnsi="Arial" w:cs="Arial"/>
          <w:sz w:val="22"/>
          <w:szCs w:val="22"/>
        </w:rPr>
      </w:pPr>
      <w:r w:rsidRPr="003C088B">
        <w:rPr>
          <w:rFonts w:ascii="Arial" w:eastAsia="Calibri" w:hAnsi="Arial" w:cs="Arial"/>
          <w:sz w:val="22"/>
          <w:szCs w:val="22"/>
        </w:rPr>
        <w:t>2)</w:t>
      </w:r>
      <w:r w:rsidRPr="003C088B">
        <w:rPr>
          <w:rFonts w:ascii="Arial" w:eastAsia="Calibri" w:hAnsi="Arial" w:cs="Arial"/>
          <w:sz w:val="22"/>
          <w:szCs w:val="22"/>
        </w:rPr>
        <w:tab/>
        <w:t>dopuszczalne są zmiany postanowień umowy, które wynikają ze zmiany obowiązujących przepisów, jeżeli konieczne będzie dostosowanie postanowień umowy do nowego stanu prawnego. Zmiany w tym zakresie ograniczone będą wyłącznie do dostosowania umowy do zmienionych regulacji prawnych;</w:t>
      </w:r>
    </w:p>
    <w:p w14:paraId="3171859E" w14:textId="77777777" w:rsidR="00E1751B" w:rsidRPr="003C088B" w:rsidRDefault="00E1751B" w:rsidP="003C088B">
      <w:pPr>
        <w:tabs>
          <w:tab w:val="left" w:pos="284"/>
        </w:tabs>
        <w:spacing w:line="276" w:lineRule="auto"/>
        <w:jc w:val="both"/>
        <w:rPr>
          <w:rFonts w:ascii="Arial" w:eastAsia="Calibri" w:hAnsi="Arial" w:cs="Arial"/>
          <w:sz w:val="22"/>
          <w:szCs w:val="22"/>
        </w:rPr>
      </w:pPr>
      <w:r w:rsidRPr="003C088B">
        <w:rPr>
          <w:rFonts w:ascii="Arial" w:eastAsia="Calibri" w:hAnsi="Arial" w:cs="Arial"/>
          <w:sz w:val="22"/>
          <w:szCs w:val="22"/>
        </w:rPr>
        <w:t>3)</w:t>
      </w:r>
      <w:r w:rsidRPr="003C088B">
        <w:rPr>
          <w:rFonts w:ascii="Arial" w:eastAsia="Calibri" w:hAnsi="Arial" w:cs="Arial"/>
          <w:sz w:val="22"/>
          <w:szCs w:val="22"/>
        </w:rPr>
        <w:tab/>
        <w:t>Zamawiający dopuszcza możliwość zmiany terminu realizacji umowy w przypadku wystąpienia siły wyższej (na przykład: powódź, huragan, trzęsienie ziemi, śnieżyca, uderzenia pioruna, gradobicie, tąpnięcia górnicze, epidemie, pożary, wojna, zamieszki krajowe, strajki, zaprzestania, wstrzymania produkcji sprzętu/akcesoriów przez producenta lub organy do tego upoważnione) uniemożliwiającej wykonanie przedmiotu umowy zgodnie z jej postanowieniami. W takim przypadku zmiany terminu nastąpi o okres niezbędny do usunięcia skutków działania siły wyższej nie  dłużej jednak niż o 30 dni;</w:t>
      </w:r>
    </w:p>
    <w:p w14:paraId="6B1FBEE9" w14:textId="77777777" w:rsidR="00E1751B" w:rsidRPr="003C088B" w:rsidRDefault="00E1751B" w:rsidP="003C088B">
      <w:pPr>
        <w:tabs>
          <w:tab w:val="left" w:pos="284"/>
        </w:tabs>
        <w:spacing w:line="276" w:lineRule="auto"/>
        <w:jc w:val="both"/>
        <w:rPr>
          <w:rFonts w:ascii="Arial" w:eastAsia="Calibri" w:hAnsi="Arial" w:cs="Arial"/>
          <w:sz w:val="22"/>
          <w:szCs w:val="22"/>
        </w:rPr>
      </w:pPr>
      <w:r w:rsidRPr="003C088B">
        <w:rPr>
          <w:rFonts w:ascii="Arial" w:eastAsia="Calibri" w:hAnsi="Arial" w:cs="Arial"/>
          <w:sz w:val="22"/>
          <w:szCs w:val="22"/>
        </w:rPr>
        <w:t>4)</w:t>
      </w:r>
      <w:r w:rsidRPr="003C088B">
        <w:rPr>
          <w:rFonts w:ascii="Arial" w:eastAsia="Calibri" w:hAnsi="Arial" w:cs="Arial"/>
          <w:sz w:val="22"/>
          <w:szCs w:val="22"/>
        </w:rPr>
        <w:tab/>
        <w:t>dopuszczalna jest zmiana umowy w zakresie wystawiania i doręczenia faktur w przypadku podjęcia decyzji u Zamawiającego lub Wykonawcy o wystawianiu i udostępnianiu faktur ustrukturyzowanych w Krajowym Systemie e-Faktur (KSeF);</w:t>
      </w:r>
    </w:p>
    <w:p w14:paraId="3BEBD98B" w14:textId="77777777" w:rsidR="00E1751B" w:rsidRPr="003C088B" w:rsidRDefault="00E1751B" w:rsidP="003C088B">
      <w:pPr>
        <w:tabs>
          <w:tab w:val="left" w:pos="284"/>
        </w:tabs>
        <w:spacing w:line="276" w:lineRule="auto"/>
        <w:jc w:val="both"/>
        <w:rPr>
          <w:rFonts w:ascii="Arial" w:eastAsia="Calibri" w:hAnsi="Arial" w:cs="Arial"/>
          <w:sz w:val="22"/>
          <w:szCs w:val="22"/>
        </w:rPr>
      </w:pPr>
      <w:r w:rsidRPr="003C088B">
        <w:rPr>
          <w:rFonts w:ascii="Arial" w:eastAsia="Calibri" w:hAnsi="Arial" w:cs="Arial"/>
          <w:sz w:val="22"/>
          <w:szCs w:val="22"/>
        </w:rPr>
        <w:t>5)  dopuszczalna jest zmiana umowy w zakresie zmiany osób wchodzących w skład zespołu badawczo -analitycznego przy zachowaniu trybu określonego w § 4 ust. 3 umowy.</w:t>
      </w:r>
    </w:p>
    <w:p w14:paraId="62058EB9" w14:textId="77777777" w:rsidR="00E1751B" w:rsidRPr="003C088B" w:rsidRDefault="00E1751B" w:rsidP="003C088B">
      <w:pPr>
        <w:spacing w:line="276" w:lineRule="auto"/>
        <w:ind w:hanging="284"/>
        <w:jc w:val="both"/>
        <w:rPr>
          <w:rFonts w:ascii="Arial" w:eastAsia="Calibri" w:hAnsi="Arial" w:cs="Arial"/>
          <w:sz w:val="22"/>
          <w:szCs w:val="22"/>
        </w:rPr>
      </w:pPr>
      <w:r w:rsidRPr="003C088B">
        <w:rPr>
          <w:rFonts w:ascii="Arial" w:eastAsia="Calibri" w:hAnsi="Arial" w:cs="Arial"/>
          <w:sz w:val="22"/>
          <w:szCs w:val="22"/>
        </w:rPr>
        <w:t>2.</w:t>
      </w:r>
      <w:r w:rsidRPr="003C088B">
        <w:rPr>
          <w:rFonts w:ascii="Arial" w:eastAsia="Calibri" w:hAnsi="Arial" w:cs="Arial"/>
          <w:sz w:val="22"/>
          <w:szCs w:val="22"/>
        </w:rPr>
        <w:tab/>
        <w:t>W każdym z przypadków określonych w ust. 1 Strony są uprawnione do dokonania zmiany umowy. Postanowienia w ust. 1 niniejszego paragrafu nie są samoistnym źródłem obowiązku którejkolwiek ze Stron do wyrażenia zgody na dokonanie tych zmian, nawet, jeśli spełniły się przesłanki, od których uzależnione jest powstanie możliwości dokonania zmiany umowy.</w:t>
      </w:r>
    </w:p>
    <w:p w14:paraId="0A413843" w14:textId="77777777" w:rsidR="00E1751B" w:rsidRPr="003C088B" w:rsidRDefault="00E1751B" w:rsidP="003C088B">
      <w:pPr>
        <w:spacing w:line="276" w:lineRule="auto"/>
        <w:ind w:hanging="284"/>
        <w:jc w:val="both"/>
        <w:rPr>
          <w:rFonts w:ascii="Arial" w:eastAsia="Calibri" w:hAnsi="Arial" w:cs="Arial"/>
          <w:sz w:val="22"/>
          <w:szCs w:val="22"/>
        </w:rPr>
      </w:pPr>
      <w:r w:rsidRPr="003C088B">
        <w:rPr>
          <w:rFonts w:ascii="Arial" w:eastAsia="Calibri" w:hAnsi="Arial" w:cs="Arial"/>
          <w:sz w:val="22"/>
          <w:szCs w:val="22"/>
        </w:rPr>
        <w:t>3. Poza przypadkami określonymi w niniejszym paragrafie zmiany umowy możliwe są w przypadkach przewidzianych w p.z.p.</w:t>
      </w:r>
    </w:p>
    <w:p w14:paraId="031808C8" w14:textId="77777777" w:rsidR="00E1751B" w:rsidRPr="003C088B" w:rsidRDefault="00E1751B" w:rsidP="003C088B">
      <w:pPr>
        <w:spacing w:line="276" w:lineRule="auto"/>
        <w:ind w:hanging="284"/>
        <w:jc w:val="both"/>
        <w:rPr>
          <w:rFonts w:ascii="Arial" w:eastAsia="Calibri" w:hAnsi="Arial" w:cs="Arial"/>
          <w:sz w:val="22"/>
          <w:szCs w:val="22"/>
        </w:rPr>
      </w:pPr>
      <w:r w:rsidRPr="003C088B">
        <w:rPr>
          <w:rFonts w:ascii="Arial" w:eastAsia="Calibri" w:hAnsi="Arial" w:cs="Arial"/>
          <w:sz w:val="22"/>
          <w:szCs w:val="22"/>
        </w:rPr>
        <w:t>4. Wszelkie zmiany umowy są dokonywane przez umocowanych przedstawicieli Zamawiającego i Wykonawcy w formie pisemnej pod rygorem nieważności albo elektronicznej z kwalifikowanymi podpisami elektronicznymi gdy umowa była zawierana w formie elektronicznej, w drodze aneksu do umowy.</w:t>
      </w:r>
    </w:p>
    <w:p w14:paraId="4C159B1A" w14:textId="77777777" w:rsidR="00E1751B" w:rsidRPr="003C088B" w:rsidRDefault="00E1751B" w:rsidP="003C088B">
      <w:pPr>
        <w:spacing w:line="276" w:lineRule="auto"/>
        <w:ind w:hanging="284"/>
        <w:jc w:val="both"/>
        <w:rPr>
          <w:rFonts w:ascii="Arial" w:eastAsia="Calibri" w:hAnsi="Arial" w:cs="Arial"/>
          <w:sz w:val="22"/>
          <w:szCs w:val="22"/>
        </w:rPr>
      </w:pPr>
      <w:r w:rsidRPr="003C088B">
        <w:rPr>
          <w:rFonts w:ascii="Arial" w:eastAsia="Calibri" w:hAnsi="Arial" w:cs="Arial"/>
          <w:sz w:val="22"/>
          <w:szCs w:val="22"/>
        </w:rPr>
        <w:t xml:space="preserve">5. W przypadku konieczności wprowadzenia zmian do umowy Strona zainteresowana przekazuje drugiej Stronie wniosek na piśmie na adresy wskazane w umowie wraz z opisem zdarzenia lub okoliczności stanowiących podstawę do żądania takiej zmiany. Wniosek powinien zostać przekazany niezwłocznie, jednakże nie później niż w terminie 7 dni roboczych od dnia, w którym Strona zainteresowana dowiedziała się, lub powinna dowiedzieć się o danym zdarzeniu lub okolicznościach. Wykonawca zobowiązany jest do dostarczenia wraz z wnioskiem wszelkich dokumentów uzasadniających żądanie zmiany umowy, stosownie do zdarzenia lub okoliczności stanowiących podstawę żądania zmiany. W terminie 7 dni roboczych od dnia otrzymania wniosku wraz z uzasadnieniem żądania zmiany umowy, druga Strona zobowiązana jest do pisemnego ustosunkowania się do zgłoszonego żądania zmiany umowy. </w:t>
      </w:r>
    </w:p>
    <w:p w14:paraId="73EC01FF" w14:textId="77777777" w:rsidR="00E1751B" w:rsidRPr="003C088B" w:rsidRDefault="00E1751B" w:rsidP="003C088B">
      <w:pPr>
        <w:spacing w:line="276" w:lineRule="auto"/>
        <w:ind w:hanging="284"/>
        <w:jc w:val="both"/>
        <w:rPr>
          <w:rFonts w:ascii="Arial" w:eastAsia="Calibri" w:hAnsi="Arial" w:cs="Arial"/>
          <w:sz w:val="22"/>
          <w:szCs w:val="22"/>
        </w:rPr>
      </w:pPr>
      <w:r w:rsidRPr="003C088B">
        <w:rPr>
          <w:rFonts w:ascii="Arial" w:eastAsia="Calibri" w:hAnsi="Arial" w:cs="Arial"/>
          <w:sz w:val="22"/>
          <w:szCs w:val="22"/>
        </w:rPr>
        <w:t>6.</w:t>
      </w:r>
      <w:r w:rsidRPr="003C088B">
        <w:rPr>
          <w:rFonts w:ascii="Arial" w:eastAsia="Calibri" w:hAnsi="Arial" w:cs="Arial"/>
          <w:sz w:val="22"/>
          <w:szCs w:val="22"/>
        </w:rPr>
        <w:tab/>
        <w:t xml:space="preserve">W razie wątpliwości, przyjmuje się, że nie stanowią zmiany umowy następujące zmiany: </w:t>
      </w:r>
    </w:p>
    <w:p w14:paraId="40158467" w14:textId="77777777" w:rsidR="00E1751B" w:rsidRPr="003C088B" w:rsidRDefault="00E1751B" w:rsidP="003C088B">
      <w:pPr>
        <w:tabs>
          <w:tab w:val="left" w:pos="284"/>
        </w:tabs>
        <w:spacing w:line="276" w:lineRule="auto"/>
        <w:jc w:val="both"/>
        <w:rPr>
          <w:rFonts w:ascii="Arial" w:eastAsia="Calibri" w:hAnsi="Arial" w:cs="Arial"/>
          <w:sz w:val="22"/>
          <w:szCs w:val="22"/>
        </w:rPr>
      </w:pPr>
      <w:r w:rsidRPr="003C088B">
        <w:rPr>
          <w:rFonts w:ascii="Arial" w:eastAsia="Calibri" w:hAnsi="Arial" w:cs="Arial"/>
          <w:sz w:val="22"/>
          <w:szCs w:val="22"/>
        </w:rPr>
        <w:t>1)</w:t>
      </w:r>
      <w:r w:rsidRPr="003C088B">
        <w:rPr>
          <w:rFonts w:ascii="Arial" w:eastAsia="Calibri" w:hAnsi="Arial" w:cs="Arial"/>
          <w:sz w:val="22"/>
          <w:szCs w:val="22"/>
        </w:rPr>
        <w:tab/>
        <w:t xml:space="preserve">danych teleadresowych; </w:t>
      </w:r>
    </w:p>
    <w:p w14:paraId="14854B7F" w14:textId="77777777" w:rsidR="00E1751B" w:rsidRPr="003C088B" w:rsidRDefault="00E1751B" w:rsidP="003C088B">
      <w:pPr>
        <w:tabs>
          <w:tab w:val="left" w:pos="284"/>
        </w:tabs>
        <w:spacing w:line="276" w:lineRule="auto"/>
        <w:jc w:val="both"/>
        <w:rPr>
          <w:rFonts w:ascii="Arial" w:eastAsia="Calibri" w:hAnsi="Arial" w:cs="Arial"/>
          <w:sz w:val="22"/>
          <w:szCs w:val="22"/>
        </w:rPr>
      </w:pPr>
      <w:r w:rsidRPr="003C088B">
        <w:rPr>
          <w:rFonts w:ascii="Arial" w:eastAsia="Calibri" w:hAnsi="Arial" w:cs="Arial"/>
          <w:sz w:val="22"/>
          <w:szCs w:val="22"/>
        </w:rPr>
        <w:t>2)</w:t>
      </w:r>
      <w:r w:rsidRPr="003C088B">
        <w:rPr>
          <w:rFonts w:ascii="Arial" w:eastAsia="Calibri" w:hAnsi="Arial" w:cs="Arial"/>
          <w:sz w:val="22"/>
          <w:szCs w:val="22"/>
        </w:rPr>
        <w:tab/>
        <w:t>danych rejestrowych, będących następstwem sukcesji uniwersalnej po jednej ze Stron umowy;</w:t>
      </w:r>
    </w:p>
    <w:p w14:paraId="58AE0613" w14:textId="77777777" w:rsidR="00E1751B" w:rsidRPr="003C088B" w:rsidRDefault="00E1751B" w:rsidP="003C088B">
      <w:pPr>
        <w:tabs>
          <w:tab w:val="left" w:pos="284"/>
        </w:tabs>
        <w:spacing w:line="276" w:lineRule="auto"/>
        <w:jc w:val="both"/>
        <w:rPr>
          <w:rFonts w:ascii="Arial" w:eastAsia="Calibri" w:hAnsi="Arial" w:cs="Arial"/>
          <w:sz w:val="22"/>
          <w:szCs w:val="22"/>
        </w:rPr>
      </w:pPr>
      <w:r w:rsidRPr="003C088B">
        <w:rPr>
          <w:rFonts w:ascii="Arial" w:eastAsia="Calibri" w:hAnsi="Arial" w:cs="Arial"/>
          <w:sz w:val="22"/>
          <w:szCs w:val="22"/>
        </w:rPr>
        <w:t>3)</w:t>
      </w:r>
      <w:r w:rsidRPr="003C088B">
        <w:rPr>
          <w:rFonts w:ascii="Arial" w:eastAsia="Calibri" w:hAnsi="Arial" w:cs="Arial"/>
          <w:sz w:val="22"/>
          <w:szCs w:val="22"/>
        </w:rPr>
        <w:tab/>
        <w:t>danych osób wskazanych w § 5 ust. 3 i 4 umowy;</w:t>
      </w:r>
    </w:p>
    <w:p w14:paraId="272BF6EC" w14:textId="77777777" w:rsidR="00E1751B" w:rsidRPr="003C088B" w:rsidRDefault="00E1751B" w:rsidP="003C088B">
      <w:pPr>
        <w:tabs>
          <w:tab w:val="left" w:pos="993"/>
        </w:tabs>
        <w:spacing w:line="276" w:lineRule="auto"/>
        <w:jc w:val="both"/>
        <w:rPr>
          <w:rFonts w:ascii="Arial" w:eastAsia="Calibri" w:hAnsi="Arial" w:cs="Arial"/>
          <w:sz w:val="22"/>
          <w:szCs w:val="22"/>
        </w:rPr>
      </w:pPr>
      <w:r w:rsidRPr="003C088B">
        <w:rPr>
          <w:rFonts w:ascii="Arial" w:eastAsia="Calibri" w:hAnsi="Arial" w:cs="Arial"/>
          <w:sz w:val="22"/>
          <w:szCs w:val="22"/>
        </w:rPr>
        <w:t>4) danych, o których mowa w § 6 ust. 11 umowy;</w:t>
      </w:r>
    </w:p>
    <w:p w14:paraId="5CAC846A" w14:textId="03B3BDCD" w:rsidR="00E1751B" w:rsidRPr="003C088B" w:rsidRDefault="00E1751B" w:rsidP="003C088B">
      <w:pPr>
        <w:tabs>
          <w:tab w:val="left" w:pos="709"/>
        </w:tabs>
        <w:spacing w:line="276" w:lineRule="auto"/>
        <w:jc w:val="both"/>
        <w:rPr>
          <w:rFonts w:ascii="Arial" w:eastAsia="Calibri" w:hAnsi="Arial" w:cs="Arial"/>
          <w:b/>
          <w:bCs/>
          <w:sz w:val="22"/>
          <w:szCs w:val="22"/>
        </w:rPr>
      </w:pPr>
      <w:r w:rsidRPr="003C088B">
        <w:rPr>
          <w:rFonts w:ascii="Arial" w:eastAsia="Calibri" w:hAnsi="Arial" w:cs="Arial"/>
          <w:sz w:val="22"/>
          <w:szCs w:val="22"/>
        </w:rPr>
        <w:t xml:space="preserve">5) przeprowadzenie wywiadów w formie zdalnej w przypadkach określonych w § 5 ust. </w:t>
      </w:r>
      <w:r w:rsidR="00472AA1" w:rsidRPr="003C088B">
        <w:rPr>
          <w:rFonts w:ascii="Arial" w:eastAsia="Calibri" w:hAnsi="Arial" w:cs="Arial"/>
          <w:sz w:val="22"/>
          <w:szCs w:val="22"/>
        </w:rPr>
        <w:t xml:space="preserve">8 </w:t>
      </w:r>
      <w:r w:rsidRPr="003C088B">
        <w:rPr>
          <w:rFonts w:ascii="Arial" w:eastAsia="Calibri" w:hAnsi="Arial" w:cs="Arial"/>
          <w:sz w:val="22"/>
          <w:szCs w:val="22"/>
        </w:rPr>
        <w:t>umowy.</w:t>
      </w:r>
    </w:p>
    <w:p w14:paraId="4E0DC179" w14:textId="1D8A9A24" w:rsidR="00786D3A" w:rsidRPr="003C088B" w:rsidRDefault="00786D3A" w:rsidP="003C088B">
      <w:pPr>
        <w:spacing w:line="276" w:lineRule="auto"/>
        <w:rPr>
          <w:rFonts w:ascii="Arial" w:eastAsiaTheme="minorHAnsi" w:hAnsi="Arial" w:cs="Arial"/>
          <w:b/>
          <w:sz w:val="22"/>
          <w:szCs w:val="22"/>
          <w:lang w:eastAsia="ar-SA"/>
        </w:rPr>
      </w:pPr>
    </w:p>
    <w:p w14:paraId="76C46145" w14:textId="0B6F75FA" w:rsidR="00000333" w:rsidRPr="003C088B" w:rsidRDefault="00000333" w:rsidP="003C088B">
      <w:pPr>
        <w:suppressAutoHyphens/>
        <w:spacing w:line="276" w:lineRule="auto"/>
        <w:jc w:val="center"/>
        <w:rPr>
          <w:rFonts w:ascii="Arial" w:eastAsiaTheme="minorHAnsi" w:hAnsi="Arial" w:cs="Arial"/>
          <w:b/>
          <w:sz w:val="22"/>
          <w:szCs w:val="22"/>
          <w:lang w:eastAsia="ar-SA"/>
        </w:rPr>
      </w:pPr>
      <w:r w:rsidRPr="003C088B">
        <w:rPr>
          <w:rFonts w:ascii="Arial" w:eastAsiaTheme="minorHAnsi" w:hAnsi="Arial" w:cs="Arial"/>
          <w:b/>
          <w:sz w:val="22"/>
          <w:szCs w:val="22"/>
          <w:lang w:eastAsia="ar-SA"/>
        </w:rPr>
        <w:t>Siła wyższa</w:t>
      </w:r>
    </w:p>
    <w:p w14:paraId="05CFDB3B" w14:textId="5E1675AE" w:rsidR="00000333" w:rsidRPr="003C088B" w:rsidRDefault="00000333" w:rsidP="003C088B">
      <w:pPr>
        <w:suppressAutoHyphens/>
        <w:spacing w:line="276" w:lineRule="auto"/>
        <w:jc w:val="center"/>
        <w:rPr>
          <w:rFonts w:ascii="Arial" w:eastAsia="Calibri" w:hAnsi="Arial" w:cs="Arial"/>
          <w:b/>
          <w:bCs/>
          <w:sz w:val="22"/>
          <w:szCs w:val="22"/>
        </w:rPr>
      </w:pPr>
      <w:r w:rsidRPr="003C088B">
        <w:rPr>
          <w:rFonts w:ascii="Arial" w:eastAsia="Calibri" w:hAnsi="Arial" w:cs="Arial"/>
          <w:b/>
          <w:bCs/>
          <w:sz w:val="22"/>
          <w:szCs w:val="22"/>
        </w:rPr>
        <w:t>§ 1</w:t>
      </w:r>
      <w:r w:rsidR="00225A6D" w:rsidRPr="003C088B">
        <w:rPr>
          <w:rFonts w:ascii="Arial" w:eastAsia="Calibri" w:hAnsi="Arial" w:cs="Arial"/>
          <w:b/>
          <w:bCs/>
          <w:sz w:val="22"/>
          <w:szCs w:val="22"/>
        </w:rPr>
        <w:t>2</w:t>
      </w:r>
    </w:p>
    <w:p w14:paraId="121A090E" w14:textId="7F77ADFA" w:rsidR="00000333" w:rsidRPr="003C088B" w:rsidRDefault="00225A6D" w:rsidP="003C088B">
      <w:pPr>
        <w:suppressAutoHyphens/>
        <w:spacing w:line="276" w:lineRule="auto"/>
        <w:ind w:hanging="426"/>
        <w:jc w:val="both"/>
        <w:rPr>
          <w:rFonts w:ascii="Arial" w:eastAsia="Calibri" w:hAnsi="Arial" w:cs="Arial"/>
          <w:sz w:val="22"/>
          <w:szCs w:val="22"/>
        </w:rPr>
      </w:pPr>
      <w:r w:rsidRPr="003C088B">
        <w:rPr>
          <w:rFonts w:ascii="Arial" w:eastAsia="Calibri" w:hAnsi="Arial" w:cs="Arial"/>
          <w:sz w:val="22"/>
          <w:szCs w:val="22"/>
        </w:rPr>
        <w:t>1</w:t>
      </w:r>
      <w:r w:rsidR="00000333" w:rsidRPr="003C088B">
        <w:rPr>
          <w:rFonts w:ascii="Arial" w:eastAsia="Calibri" w:hAnsi="Arial" w:cs="Arial"/>
          <w:sz w:val="22"/>
          <w:szCs w:val="22"/>
        </w:rPr>
        <w:t>.</w:t>
      </w:r>
      <w:r w:rsidR="00000333" w:rsidRPr="003C088B">
        <w:rPr>
          <w:rFonts w:ascii="Arial" w:eastAsia="Calibri" w:hAnsi="Arial" w:cs="Arial"/>
          <w:sz w:val="22"/>
          <w:szCs w:val="22"/>
        </w:rPr>
        <w:tab/>
        <w:t>Strony nie ponoszą odpowiedzialności za niewykonanie lub nienależyte wykonanie obowiązków wynikających z niniejszej umowy spowodowane siłą wyższą. Za przypadki siły wyższej uważa się wszelkie nieznane Stronom w chwili zawierania umowy zdarzenia, zaistniałe niezależnie od woli stron i na których zaistnienie Strony nie miały żadnego wpływu. Strona powołująca się na siłę wyższą powinna zawiadomić drugą stronę na piśmie w terminie 7 dni od zaistnienia zdarzenia stanowiącego przypadek siły wyższej, pod rygorem utraty prawa powoływania się na siłę.</w:t>
      </w:r>
    </w:p>
    <w:p w14:paraId="7686955F" w14:textId="77777777" w:rsidR="00D063C6" w:rsidRPr="003C088B" w:rsidRDefault="00D063C6" w:rsidP="003C088B">
      <w:pPr>
        <w:suppressAutoHyphens/>
        <w:spacing w:line="276" w:lineRule="auto"/>
        <w:ind w:hanging="284"/>
        <w:jc w:val="both"/>
        <w:rPr>
          <w:rFonts w:ascii="Arial" w:eastAsia="Calibri" w:hAnsi="Arial" w:cs="Arial"/>
          <w:color w:val="000000"/>
          <w:sz w:val="22"/>
          <w:szCs w:val="22"/>
        </w:rPr>
      </w:pPr>
    </w:p>
    <w:p w14:paraId="634EB356" w14:textId="78D0C2AE" w:rsidR="00BD36E4" w:rsidRPr="003C088B" w:rsidRDefault="00BD36E4" w:rsidP="003C088B">
      <w:pPr>
        <w:suppressAutoHyphens/>
        <w:spacing w:line="276" w:lineRule="auto"/>
        <w:jc w:val="center"/>
        <w:rPr>
          <w:rFonts w:ascii="Arial" w:eastAsia="Calibri" w:hAnsi="Arial" w:cs="Arial"/>
          <w:b/>
          <w:sz w:val="22"/>
          <w:szCs w:val="22"/>
          <w:lang w:eastAsia="en-US"/>
        </w:rPr>
      </w:pPr>
      <w:r w:rsidRPr="003C088B">
        <w:rPr>
          <w:rFonts w:ascii="Arial" w:eastAsia="Calibri" w:hAnsi="Arial" w:cs="Arial"/>
          <w:b/>
          <w:sz w:val="22"/>
          <w:szCs w:val="22"/>
          <w:lang w:eastAsia="en-US"/>
        </w:rPr>
        <w:t>Ochrona danych osobowych</w:t>
      </w:r>
    </w:p>
    <w:p w14:paraId="5847A3F8" w14:textId="155A6FC2" w:rsidR="00294DBA" w:rsidRPr="003C088B" w:rsidRDefault="00294DBA" w:rsidP="003C088B">
      <w:pPr>
        <w:suppressAutoHyphens/>
        <w:spacing w:line="276" w:lineRule="auto"/>
        <w:jc w:val="center"/>
        <w:rPr>
          <w:rFonts w:ascii="Arial" w:eastAsia="Calibri" w:hAnsi="Arial" w:cs="Arial"/>
          <w:b/>
          <w:bCs/>
          <w:sz w:val="22"/>
          <w:szCs w:val="22"/>
        </w:rPr>
      </w:pPr>
      <w:r w:rsidRPr="003C088B">
        <w:rPr>
          <w:rFonts w:ascii="Arial" w:eastAsia="Calibri" w:hAnsi="Arial" w:cs="Arial"/>
          <w:b/>
          <w:bCs/>
          <w:sz w:val="22"/>
          <w:szCs w:val="22"/>
        </w:rPr>
        <w:t xml:space="preserve">§ </w:t>
      </w:r>
      <w:r w:rsidR="00181E06" w:rsidRPr="003C088B">
        <w:rPr>
          <w:rFonts w:ascii="Arial" w:eastAsia="Calibri" w:hAnsi="Arial" w:cs="Arial"/>
          <w:b/>
          <w:bCs/>
          <w:sz w:val="22"/>
          <w:szCs w:val="22"/>
        </w:rPr>
        <w:t>1</w:t>
      </w:r>
      <w:r w:rsidR="00225A6D" w:rsidRPr="003C088B">
        <w:rPr>
          <w:rFonts w:ascii="Arial" w:eastAsia="Calibri" w:hAnsi="Arial" w:cs="Arial"/>
          <w:b/>
          <w:bCs/>
          <w:sz w:val="22"/>
          <w:szCs w:val="22"/>
        </w:rPr>
        <w:t>3</w:t>
      </w:r>
    </w:p>
    <w:p w14:paraId="1C1B50F6" w14:textId="77777777" w:rsidR="008A4D56" w:rsidRPr="003C088B" w:rsidRDefault="008A4D56" w:rsidP="003C088B">
      <w:pPr>
        <w:numPr>
          <w:ilvl w:val="0"/>
          <w:numId w:val="16"/>
        </w:numPr>
        <w:tabs>
          <w:tab w:val="left" w:pos="708"/>
        </w:tabs>
        <w:suppressAutoHyphens/>
        <w:spacing w:line="276" w:lineRule="auto"/>
        <w:ind w:hanging="284"/>
        <w:jc w:val="both"/>
        <w:rPr>
          <w:rFonts w:ascii="Arial" w:eastAsiaTheme="minorHAnsi" w:hAnsi="Arial" w:cs="Arial"/>
          <w:sz w:val="22"/>
          <w:szCs w:val="22"/>
          <w:lang w:eastAsia="zh-CN"/>
        </w:rPr>
      </w:pPr>
      <w:bookmarkStart w:id="1" w:name="_Hlk153782112"/>
      <w:r w:rsidRPr="003C088B">
        <w:rPr>
          <w:rFonts w:ascii="Arial" w:eastAsiaTheme="minorHAnsi" w:hAnsi="Arial" w:cs="Arial"/>
          <w:sz w:val="22"/>
          <w:szCs w:val="22"/>
          <w:lang w:eastAsia="zh-CN"/>
        </w:rPr>
        <w:t>Strony oświadczają, iż wszelkie dane osobowe pozyskane od siebie w związku z umową przetwarzane będą przez Strony wyłącznie na potrzeby realizacji umowy oraz chronione będą przed dostępem osób nieupoważnionych, zgodnie z obowiązującymi przepisami o ochronie danych osobowych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z późn. zm.) oraz ustawy z dnia 10 maja 2018 r. o ochronie danych osobowych (Dz. U. z 2019 r. poz. 1781).</w:t>
      </w:r>
    </w:p>
    <w:p w14:paraId="5EFD9F0B" w14:textId="77777777" w:rsidR="008A4D56" w:rsidRPr="003C088B" w:rsidRDefault="008A4D56" w:rsidP="003C088B">
      <w:pPr>
        <w:numPr>
          <w:ilvl w:val="0"/>
          <w:numId w:val="16"/>
        </w:numPr>
        <w:tabs>
          <w:tab w:val="left" w:pos="708"/>
        </w:tabs>
        <w:suppressAutoHyphens/>
        <w:spacing w:line="276" w:lineRule="auto"/>
        <w:ind w:hanging="284"/>
        <w:jc w:val="both"/>
        <w:rPr>
          <w:rFonts w:ascii="Arial" w:eastAsiaTheme="minorHAnsi" w:hAnsi="Arial" w:cs="Arial"/>
          <w:sz w:val="22"/>
          <w:szCs w:val="22"/>
          <w:lang w:eastAsia="zh-CN"/>
        </w:rPr>
      </w:pPr>
      <w:r w:rsidRPr="003C088B">
        <w:rPr>
          <w:rFonts w:ascii="Arial" w:eastAsiaTheme="minorHAnsi" w:hAnsi="Arial" w:cs="Arial"/>
          <w:sz w:val="22"/>
          <w:szCs w:val="22"/>
          <w:lang w:eastAsia="zh-CN"/>
        </w:rPr>
        <w:t>Wykonawca zobowiązuje się do zachowania w tajemnicy informacji, które nabył w trakcie realizacji umowy oraz zobowiązuje się do przekazania wytycznych dotyczących zasad bezpieczeństwa informacji pracownikom wykonującym zadania wynikające z umowy.</w:t>
      </w:r>
    </w:p>
    <w:bookmarkEnd w:id="1"/>
    <w:p w14:paraId="42CB533F" w14:textId="656A8BC2" w:rsidR="008A4D56" w:rsidRPr="003C088B" w:rsidRDefault="008A4D56" w:rsidP="003C088B">
      <w:pPr>
        <w:widowControl w:val="0"/>
        <w:suppressAutoHyphens/>
        <w:spacing w:line="276" w:lineRule="auto"/>
        <w:ind w:hanging="284"/>
        <w:jc w:val="both"/>
        <w:rPr>
          <w:rFonts w:ascii="Arial" w:eastAsia="Calibri" w:hAnsi="Arial" w:cs="Arial"/>
          <w:b/>
          <w:sz w:val="22"/>
          <w:szCs w:val="22"/>
        </w:rPr>
      </w:pPr>
      <w:r w:rsidRPr="003C088B">
        <w:rPr>
          <w:rFonts w:ascii="Arial" w:eastAsia="Calibri" w:hAnsi="Arial" w:cs="Arial"/>
          <w:sz w:val="22"/>
          <w:szCs w:val="22"/>
        </w:rPr>
        <w:t xml:space="preserve">3. Wykonawca zobowiązuje się do doręczenia Zamawiającemu, wraz z podpisaną umową - oryginałów prawidłowo wypełnionych i podpisanych (czytelnie) przez każdą z osób fizycznych (przedstawicieli Wykonawcy) wskazanych w treści niniejszej umowy - oświadczeń według wzoru stanowiącego Załącznik nr </w:t>
      </w:r>
      <w:r w:rsidR="003C088B">
        <w:rPr>
          <w:rFonts w:ascii="Arial" w:eastAsia="Calibri" w:hAnsi="Arial" w:cs="Arial"/>
          <w:sz w:val="22"/>
          <w:szCs w:val="22"/>
        </w:rPr>
        <w:t>5</w:t>
      </w:r>
      <w:r w:rsidRPr="003C088B">
        <w:rPr>
          <w:rFonts w:ascii="Arial" w:eastAsia="Calibri" w:hAnsi="Arial" w:cs="Arial"/>
          <w:sz w:val="22"/>
          <w:szCs w:val="22"/>
        </w:rPr>
        <w:t xml:space="preserve"> do niniejszej umowy. W przypadku wskazania Zamawiającemu ww. osób (w dowolnej formie) w trakcie realizacji niniejszej umowy, Wykonawca doręczy Zamawiającemu oświadczenia, o których mowa w zdaniu poprzednim każdorazowo w dniu wskazania ww. osób.</w:t>
      </w:r>
    </w:p>
    <w:p w14:paraId="0D456118" w14:textId="43808205" w:rsidR="008A4D56" w:rsidRPr="003C088B" w:rsidRDefault="008A4D56" w:rsidP="003C088B">
      <w:pPr>
        <w:widowControl w:val="0"/>
        <w:suppressAutoHyphens/>
        <w:spacing w:line="276" w:lineRule="auto"/>
        <w:ind w:hanging="284"/>
        <w:jc w:val="both"/>
        <w:rPr>
          <w:rFonts w:ascii="Arial" w:eastAsia="Calibri" w:hAnsi="Arial" w:cs="Arial"/>
          <w:sz w:val="22"/>
          <w:szCs w:val="22"/>
        </w:rPr>
      </w:pPr>
      <w:r w:rsidRPr="003C088B">
        <w:rPr>
          <w:rFonts w:ascii="Arial" w:eastAsia="Calibri" w:hAnsi="Arial" w:cs="Arial"/>
          <w:sz w:val="22"/>
          <w:szCs w:val="22"/>
        </w:rPr>
        <w:t xml:space="preserve">4. </w:t>
      </w:r>
      <w:r w:rsidRPr="003C088B">
        <w:rPr>
          <w:rFonts w:ascii="Arial" w:eastAsiaTheme="minorHAnsi" w:hAnsi="Arial" w:cs="Arial"/>
          <w:sz w:val="22"/>
          <w:szCs w:val="22"/>
          <w:lang w:eastAsia="en-US"/>
        </w:rPr>
        <w:t xml:space="preserve">Wskazane w komparycji niniejszej umowy osoby fizyczne reprezentujące Wykonawcę, podpisując niniejszą umowę, oświadczają jednocześnie, że zapoznały się z informacjami zawartymi we wzorze oświadczenia stanowiącym Załącznik nr </w:t>
      </w:r>
      <w:r w:rsidR="003C088B">
        <w:rPr>
          <w:rFonts w:ascii="Arial" w:eastAsiaTheme="minorHAnsi" w:hAnsi="Arial" w:cs="Arial"/>
          <w:sz w:val="22"/>
          <w:szCs w:val="22"/>
          <w:lang w:eastAsia="en-US"/>
        </w:rPr>
        <w:t>6</w:t>
      </w:r>
      <w:r w:rsidRPr="003C088B">
        <w:rPr>
          <w:rFonts w:ascii="Arial" w:eastAsiaTheme="minorHAnsi" w:hAnsi="Arial" w:cs="Arial"/>
          <w:sz w:val="22"/>
          <w:szCs w:val="22"/>
          <w:lang w:eastAsia="en-US"/>
        </w:rPr>
        <w:t xml:space="preserve"> do umowy.</w:t>
      </w:r>
    </w:p>
    <w:p w14:paraId="39AA9AF4" w14:textId="77777777" w:rsidR="008A4D56" w:rsidRPr="003C088B" w:rsidRDefault="008A4D56" w:rsidP="003C088B">
      <w:pPr>
        <w:suppressAutoHyphens/>
        <w:spacing w:line="276" w:lineRule="auto"/>
        <w:ind w:hanging="284"/>
        <w:jc w:val="both"/>
        <w:rPr>
          <w:rFonts w:ascii="Arial" w:eastAsiaTheme="minorHAnsi" w:hAnsi="Arial" w:cs="Arial"/>
          <w:sz w:val="22"/>
          <w:szCs w:val="22"/>
          <w:lang w:eastAsia="en-US"/>
        </w:rPr>
      </w:pPr>
      <w:r w:rsidRPr="003C088B">
        <w:rPr>
          <w:rFonts w:ascii="Arial" w:eastAsiaTheme="minorHAnsi" w:hAnsi="Arial" w:cs="Arial"/>
          <w:sz w:val="22"/>
          <w:szCs w:val="22"/>
          <w:lang w:eastAsia="en-US"/>
        </w:rPr>
        <w:t xml:space="preserve">5. Wykonawca potwierdza, że zapoznał się z informacjami o zbieranych danych osobowych na stronie </w:t>
      </w:r>
      <w:hyperlink r:id="rId13" w:history="1">
        <w:r w:rsidRPr="003C088B">
          <w:rPr>
            <w:rStyle w:val="Hipercze"/>
            <w:rFonts w:ascii="Arial" w:eastAsiaTheme="minorHAnsi" w:hAnsi="Arial" w:cs="Arial"/>
            <w:color w:val="auto"/>
            <w:sz w:val="22"/>
            <w:szCs w:val="22"/>
            <w:lang w:eastAsia="en-US"/>
          </w:rPr>
          <w:t>https://wup.bip.lubelskie.pl/index.php?id=146</w:t>
        </w:r>
      </w:hyperlink>
      <w:r w:rsidRPr="003C088B">
        <w:rPr>
          <w:rFonts w:ascii="Arial" w:eastAsiaTheme="minorHAnsi" w:hAnsi="Arial" w:cs="Arial"/>
          <w:sz w:val="22"/>
          <w:szCs w:val="22"/>
          <w:lang w:eastAsia="en-US"/>
        </w:rPr>
        <w:t xml:space="preserve">  oraz zapozna z tymi informacjami wskazane przez niego osoby do kontaktu w sprawach związanych z wykonaniem umowy.</w:t>
      </w:r>
    </w:p>
    <w:p w14:paraId="6107562F" w14:textId="77777777" w:rsidR="008A4D56" w:rsidRPr="003C088B" w:rsidRDefault="008A4D56" w:rsidP="003C088B">
      <w:pPr>
        <w:suppressAutoHyphens/>
        <w:spacing w:line="276" w:lineRule="auto"/>
        <w:ind w:hanging="284"/>
        <w:jc w:val="both"/>
        <w:rPr>
          <w:rFonts w:ascii="Arial" w:eastAsiaTheme="minorHAnsi" w:hAnsi="Arial" w:cs="Arial"/>
          <w:sz w:val="22"/>
          <w:szCs w:val="22"/>
          <w:lang w:eastAsia="en-US"/>
        </w:rPr>
      </w:pPr>
      <w:r w:rsidRPr="003C088B">
        <w:rPr>
          <w:rFonts w:ascii="Arial" w:eastAsiaTheme="minorHAnsi" w:hAnsi="Arial" w:cs="Arial"/>
          <w:sz w:val="22"/>
          <w:szCs w:val="22"/>
          <w:lang w:eastAsia="en-US"/>
        </w:rPr>
        <w:t>6. Administratorem danych osobowych respondentów jest Zamawiający.</w:t>
      </w:r>
    </w:p>
    <w:p w14:paraId="71823737" w14:textId="3408CCEA" w:rsidR="008A4D56" w:rsidRPr="003C088B" w:rsidRDefault="008A4D56" w:rsidP="003C088B">
      <w:pPr>
        <w:suppressAutoHyphens/>
        <w:spacing w:line="276" w:lineRule="auto"/>
        <w:ind w:hanging="284"/>
        <w:jc w:val="both"/>
        <w:rPr>
          <w:rFonts w:ascii="Arial" w:eastAsiaTheme="minorHAnsi" w:hAnsi="Arial" w:cs="Arial"/>
          <w:sz w:val="22"/>
          <w:szCs w:val="22"/>
          <w:lang w:eastAsia="en-US"/>
        </w:rPr>
      </w:pPr>
      <w:r w:rsidRPr="003C088B">
        <w:rPr>
          <w:rFonts w:ascii="Arial" w:eastAsiaTheme="minorHAnsi" w:hAnsi="Arial" w:cs="Arial"/>
          <w:sz w:val="22"/>
          <w:szCs w:val="22"/>
          <w:lang w:eastAsia="en-US"/>
        </w:rPr>
        <w:t xml:space="preserve">7. W związku z koniecznością przetwarzania przez Wykonawcę na potrzeby niniejszej umowy danych osobowych, których Administratorem jest Zamawiający, Wykonawca zobowiązuje się po akceptacji raportu metodycznego wykonanego w ramach etapu 1 umowy zawrzeć z Zamawiającym umowę o powierzeniu danych do przetwarzania, według wzoru stanowiącego załącznik nr </w:t>
      </w:r>
      <w:r w:rsidR="003C088B">
        <w:rPr>
          <w:rFonts w:ascii="Arial" w:eastAsiaTheme="minorHAnsi" w:hAnsi="Arial" w:cs="Arial"/>
          <w:sz w:val="22"/>
          <w:szCs w:val="22"/>
          <w:lang w:eastAsia="en-US"/>
        </w:rPr>
        <w:t>7</w:t>
      </w:r>
      <w:r w:rsidRPr="003C088B">
        <w:rPr>
          <w:rFonts w:ascii="Arial" w:eastAsiaTheme="minorHAnsi" w:hAnsi="Arial" w:cs="Arial"/>
          <w:sz w:val="22"/>
          <w:szCs w:val="22"/>
          <w:lang w:eastAsia="en-US"/>
        </w:rPr>
        <w:t xml:space="preserve"> do niniejszej umowy. </w:t>
      </w:r>
    </w:p>
    <w:p w14:paraId="2B8D39A2" w14:textId="229C899F" w:rsidR="008A4D56" w:rsidRPr="003C088B" w:rsidRDefault="008A4D56" w:rsidP="003C088B">
      <w:pPr>
        <w:suppressAutoHyphens/>
        <w:spacing w:line="276" w:lineRule="auto"/>
        <w:ind w:hanging="284"/>
        <w:jc w:val="both"/>
        <w:rPr>
          <w:rFonts w:ascii="Arial" w:eastAsiaTheme="minorHAnsi" w:hAnsi="Arial" w:cs="Arial"/>
          <w:sz w:val="22"/>
          <w:szCs w:val="22"/>
          <w:lang w:eastAsia="en-US"/>
        </w:rPr>
      </w:pPr>
      <w:r w:rsidRPr="003C088B">
        <w:rPr>
          <w:rFonts w:ascii="Arial" w:eastAsiaTheme="minorHAnsi" w:hAnsi="Arial" w:cs="Arial"/>
          <w:sz w:val="22"/>
          <w:szCs w:val="22"/>
          <w:lang w:eastAsia="en-US"/>
        </w:rPr>
        <w:t xml:space="preserve">8. Wykonawca zobowiązuje się przed zebraniem danych osobowych respondentów zapoznać każdego respondenta z klauzulą informacyjną, stanowiącą załącznik nr </w:t>
      </w:r>
      <w:r w:rsidR="003C088B">
        <w:rPr>
          <w:rFonts w:ascii="Arial" w:eastAsiaTheme="minorHAnsi" w:hAnsi="Arial" w:cs="Arial"/>
          <w:sz w:val="22"/>
          <w:szCs w:val="22"/>
          <w:lang w:eastAsia="en-US"/>
        </w:rPr>
        <w:t>8</w:t>
      </w:r>
      <w:r w:rsidRPr="003C088B">
        <w:rPr>
          <w:rFonts w:ascii="Arial" w:eastAsiaTheme="minorHAnsi" w:hAnsi="Arial" w:cs="Arial"/>
          <w:sz w:val="22"/>
          <w:szCs w:val="22"/>
          <w:lang w:eastAsia="en-US"/>
        </w:rPr>
        <w:t xml:space="preserve"> do umowy, odebrać potwierdzenie respondenta o zapoznaniu się z klauzulą informacyjną oraz zgodę respondentów na udział w badaniach, </w:t>
      </w:r>
      <w:bookmarkStart w:id="2" w:name="_Hlk169852933"/>
      <w:r w:rsidRPr="003C088B">
        <w:rPr>
          <w:rFonts w:ascii="Arial" w:eastAsiaTheme="minorHAnsi" w:hAnsi="Arial" w:cs="Arial"/>
          <w:sz w:val="22"/>
          <w:szCs w:val="22"/>
          <w:lang w:eastAsia="en-US"/>
        </w:rPr>
        <w:t>zgodną z wzorem przekazanym przez Zamawiającego po akceptacji raportu metodycznego wykonanego w ramach etapu 1 umowy</w:t>
      </w:r>
      <w:bookmarkEnd w:id="2"/>
      <w:r w:rsidRPr="003C088B">
        <w:rPr>
          <w:rFonts w:ascii="Arial" w:eastAsiaTheme="minorHAnsi" w:hAnsi="Arial" w:cs="Arial"/>
          <w:sz w:val="22"/>
          <w:szCs w:val="22"/>
          <w:lang w:eastAsia="en-US"/>
        </w:rPr>
        <w:t xml:space="preserve">. Instrukcja zapoznawania respondentów z klauzulami informacyjnymi oraz odbierania od nich zgód stanowi załącznik nr </w:t>
      </w:r>
      <w:r w:rsidR="003C088B">
        <w:rPr>
          <w:rFonts w:ascii="Arial" w:eastAsiaTheme="minorHAnsi" w:hAnsi="Arial" w:cs="Arial"/>
          <w:sz w:val="22"/>
          <w:szCs w:val="22"/>
          <w:lang w:eastAsia="en-US"/>
        </w:rPr>
        <w:t>9</w:t>
      </w:r>
      <w:r w:rsidRPr="003C088B">
        <w:rPr>
          <w:rFonts w:ascii="Arial" w:eastAsiaTheme="minorHAnsi" w:hAnsi="Arial" w:cs="Arial"/>
          <w:sz w:val="22"/>
          <w:szCs w:val="22"/>
          <w:lang w:eastAsia="en-US"/>
        </w:rPr>
        <w:t xml:space="preserve"> do umowy.</w:t>
      </w:r>
    </w:p>
    <w:p w14:paraId="63E8D10B" w14:textId="77777777" w:rsidR="008A4D56" w:rsidRPr="003C088B" w:rsidRDefault="008A4D56" w:rsidP="003C088B">
      <w:pPr>
        <w:suppressAutoHyphens/>
        <w:spacing w:line="276" w:lineRule="auto"/>
        <w:ind w:hanging="284"/>
        <w:jc w:val="both"/>
        <w:rPr>
          <w:rFonts w:ascii="Arial" w:eastAsiaTheme="minorHAnsi" w:hAnsi="Arial" w:cs="Arial"/>
          <w:sz w:val="22"/>
          <w:szCs w:val="22"/>
          <w:lang w:eastAsia="en-US"/>
        </w:rPr>
      </w:pPr>
      <w:r w:rsidRPr="003C088B">
        <w:rPr>
          <w:rFonts w:ascii="Arial" w:eastAsiaTheme="minorHAnsi" w:hAnsi="Arial" w:cs="Arial"/>
          <w:sz w:val="22"/>
          <w:szCs w:val="22"/>
          <w:lang w:eastAsia="en-US"/>
        </w:rPr>
        <w:lastRenderedPageBreak/>
        <w:t>9. Wykonawca przekazując Zamawiającemu dane respondentów przekaże mu także potwierdzenia zapoznania się respondentów z klauzulami informacyjnymi.</w:t>
      </w:r>
    </w:p>
    <w:p w14:paraId="517D1599" w14:textId="77777777" w:rsidR="007D015F" w:rsidRPr="003C088B" w:rsidRDefault="007D015F" w:rsidP="003C088B">
      <w:pPr>
        <w:spacing w:line="276" w:lineRule="auto"/>
        <w:rPr>
          <w:rFonts w:ascii="Arial" w:hAnsi="Arial" w:cs="Arial"/>
          <w:b/>
          <w:bCs/>
          <w:color w:val="000000"/>
          <w:sz w:val="22"/>
          <w:szCs w:val="22"/>
        </w:rPr>
      </w:pPr>
    </w:p>
    <w:p w14:paraId="71ACA12B" w14:textId="77F6C8AA" w:rsidR="00CB5B15" w:rsidRPr="003C088B" w:rsidRDefault="00BD36E4" w:rsidP="003C088B">
      <w:pPr>
        <w:spacing w:line="276" w:lineRule="auto"/>
        <w:jc w:val="center"/>
        <w:rPr>
          <w:rFonts w:ascii="Arial" w:hAnsi="Arial" w:cs="Arial"/>
          <w:b/>
          <w:bCs/>
          <w:color w:val="000000"/>
          <w:sz w:val="22"/>
          <w:szCs w:val="22"/>
        </w:rPr>
      </w:pPr>
      <w:r w:rsidRPr="003C088B">
        <w:rPr>
          <w:rFonts w:ascii="Arial" w:hAnsi="Arial" w:cs="Arial"/>
          <w:b/>
          <w:bCs/>
          <w:color w:val="000000"/>
          <w:sz w:val="22"/>
          <w:szCs w:val="22"/>
        </w:rPr>
        <w:t>Źródła finansowania i klauzule społeczne</w:t>
      </w:r>
    </w:p>
    <w:p w14:paraId="538A43B9" w14:textId="7ADF9D64" w:rsidR="005559E8" w:rsidRPr="003C088B" w:rsidRDefault="005559E8" w:rsidP="003C088B">
      <w:pPr>
        <w:spacing w:line="276" w:lineRule="auto"/>
        <w:jc w:val="center"/>
        <w:rPr>
          <w:rFonts w:ascii="Arial" w:hAnsi="Arial" w:cs="Arial"/>
          <w:b/>
          <w:bCs/>
          <w:sz w:val="22"/>
          <w:szCs w:val="22"/>
        </w:rPr>
      </w:pPr>
      <w:r w:rsidRPr="003C088B">
        <w:rPr>
          <w:rFonts w:ascii="Arial" w:hAnsi="Arial" w:cs="Arial"/>
          <w:b/>
          <w:bCs/>
          <w:sz w:val="22"/>
          <w:szCs w:val="22"/>
        </w:rPr>
        <w:t xml:space="preserve">§ </w:t>
      </w:r>
      <w:r w:rsidR="00181E06" w:rsidRPr="003C088B">
        <w:rPr>
          <w:rFonts w:ascii="Arial" w:hAnsi="Arial" w:cs="Arial"/>
          <w:b/>
          <w:bCs/>
          <w:sz w:val="22"/>
          <w:szCs w:val="22"/>
        </w:rPr>
        <w:t>1</w:t>
      </w:r>
      <w:r w:rsidR="00225A6D" w:rsidRPr="003C088B">
        <w:rPr>
          <w:rFonts w:ascii="Arial" w:hAnsi="Arial" w:cs="Arial"/>
          <w:b/>
          <w:bCs/>
          <w:sz w:val="22"/>
          <w:szCs w:val="22"/>
        </w:rPr>
        <w:t>4</w:t>
      </w:r>
    </w:p>
    <w:p w14:paraId="193AA363" w14:textId="77777777" w:rsidR="00E30E57" w:rsidRPr="003C088B" w:rsidRDefault="00E30E57" w:rsidP="003C088B">
      <w:pPr>
        <w:numPr>
          <w:ilvl w:val="0"/>
          <w:numId w:val="9"/>
        </w:numPr>
        <w:spacing w:line="276" w:lineRule="auto"/>
        <w:ind w:left="0" w:hanging="426"/>
        <w:contextualSpacing/>
        <w:jc w:val="both"/>
        <w:rPr>
          <w:rFonts w:ascii="Arial" w:hAnsi="Arial" w:cs="Arial"/>
          <w:sz w:val="22"/>
          <w:szCs w:val="22"/>
        </w:rPr>
      </w:pPr>
      <w:r w:rsidRPr="003C088B">
        <w:rPr>
          <w:rFonts w:ascii="Arial" w:hAnsi="Arial" w:cs="Arial"/>
          <w:sz w:val="22"/>
          <w:szCs w:val="22"/>
        </w:rPr>
        <w:t xml:space="preserve">Zamawiający oświadcza, że umowa realizowana jest w ramach Projektu realizowanego w ramach inwestycji A3.1.1. KPO pn. „Wsparcie rozwoju nowoczesnego kształcenia zawodowego, szkolnictwa wyższego oraz uczenia się przez całe życie”, dotyczącej naboru ”Zbudowanie systemu koordynacji </w:t>
      </w:r>
      <w:r w:rsidRPr="003C088B">
        <w:rPr>
          <w:rFonts w:ascii="Arial" w:hAnsi="Arial" w:cs="Arial"/>
          <w:sz w:val="22"/>
          <w:szCs w:val="22"/>
        </w:rPr>
        <w:br/>
        <w:t xml:space="preserve">i monitorowania regionalnych działań na rzecz kształcenia zawodowego, szkolnictwa wyższego </w:t>
      </w:r>
      <w:r w:rsidRPr="003C088B">
        <w:rPr>
          <w:rFonts w:ascii="Arial" w:hAnsi="Arial" w:cs="Arial"/>
          <w:sz w:val="22"/>
          <w:szCs w:val="22"/>
        </w:rPr>
        <w:br/>
        <w:t>oraz uczenia się przez całe życie, w tym uczenia się dorosłych”.</w:t>
      </w:r>
    </w:p>
    <w:p w14:paraId="799ABEDD" w14:textId="77777777" w:rsidR="00E30E57" w:rsidRPr="003C088B" w:rsidRDefault="00E30E57" w:rsidP="003C088B">
      <w:pPr>
        <w:numPr>
          <w:ilvl w:val="0"/>
          <w:numId w:val="9"/>
        </w:numPr>
        <w:spacing w:line="276" w:lineRule="auto"/>
        <w:ind w:left="0" w:hanging="426"/>
        <w:contextualSpacing/>
        <w:jc w:val="both"/>
        <w:rPr>
          <w:rFonts w:ascii="Arial" w:hAnsi="Arial" w:cs="Arial"/>
          <w:sz w:val="22"/>
          <w:szCs w:val="22"/>
        </w:rPr>
      </w:pPr>
      <w:r w:rsidRPr="003C088B">
        <w:rPr>
          <w:rFonts w:ascii="Arial" w:hAnsi="Arial" w:cs="Arial"/>
          <w:sz w:val="22"/>
          <w:szCs w:val="22"/>
        </w:rPr>
        <w:t xml:space="preserve">Zamawiający informuje, że przedmiot umowy zostanie zrealizowany ze środków </w:t>
      </w:r>
      <w:r w:rsidRPr="003C088B">
        <w:rPr>
          <w:rFonts w:ascii="Arial" w:hAnsi="Arial" w:cs="Arial"/>
          <w:sz w:val="22"/>
          <w:szCs w:val="22"/>
        </w:rPr>
        <w:br/>
        <w:t>Instrumentu na rzecz Odbudowy i Zwiększenia Odporności (Recovery and Resilience Facility – RRF)</w:t>
      </w:r>
      <w:bookmarkStart w:id="3" w:name="_Hlk145493069"/>
      <w:r w:rsidRPr="003C088B">
        <w:rPr>
          <w:rFonts w:ascii="Arial" w:hAnsi="Arial" w:cs="Arial"/>
          <w:sz w:val="22"/>
          <w:szCs w:val="22"/>
        </w:rPr>
        <w:t xml:space="preserve"> realizowanego projektu, w ramach inwestycji </w:t>
      </w:r>
      <w:r w:rsidRPr="003C088B">
        <w:rPr>
          <w:rFonts w:ascii="Arial" w:hAnsi="Arial" w:cs="Arial"/>
          <w:i/>
          <w:iCs/>
          <w:sz w:val="22"/>
          <w:szCs w:val="22"/>
        </w:rPr>
        <w:t>„Wsparcie rozwoju nowoczesnego kształcenia zawodowego, szkolnictwa wyższego oraz uczenia się przez całe życie. A.3.1.1.”</w:t>
      </w:r>
      <w:bookmarkEnd w:id="3"/>
      <w:r w:rsidRPr="003C088B">
        <w:rPr>
          <w:rFonts w:ascii="Arial" w:hAnsi="Arial" w:cs="Arial"/>
          <w:i/>
          <w:iCs/>
          <w:sz w:val="22"/>
          <w:szCs w:val="22"/>
        </w:rPr>
        <w:t>.</w:t>
      </w:r>
      <w:r w:rsidRPr="003C088B">
        <w:rPr>
          <w:rFonts w:ascii="Arial" w:hAnsi="Arial" w:cs="Arial"/>
          <w:sz w:val="22"/>
          <w:szCs w:val="22"/>
        </w:rPr>
        <w:t xml:space="preserve"> Numer umowy o objęcie wsparciem: KPO/22/LLL/U/0005 z dnia 21.08.2023 r.”.</w:t>
      </w:r>
    </w:p>
    <w:p w14:paraId="40992370" w14:textId="77777777" w:rsidR="00E30E57" w:rsidRPr="003C088B" w:rsidRDefault="00E30E57" w:rsidP="003C088B">
      <w:pPr>
        <w:numPr>
          <w:ilvl w:val="0"/>
          <w:numId w:val="9"/>
        </w:numPr>
        <w:spacing w:line="276" w:lineRule="auto"/>
        <w:ind w:left="0" w:hanging="426"/>
        <w:contextualSpacing/>
        <w:jc w:val="both"/>
        <w:rPr>
          <w:rFonts w:ascii="Arial" w:hAnsi="Arial" w:cs="Arial"/>
          <w:sz w:val="22"/>
          <w:szCs w:val="22"/>
        </w:rPr>
      </w:pPr>
      <w:r w:rsidRPr="003C088B">
        <w:rPr>
          <w:rFonts w:ascii="Arial" w:hAnsi="Arial" w:cs="Arial"/>
          <w:sz w:val="22"/>
          <w:szCs w:val="22"/>
        </w:rPr>
        <w:t>Przedmiot umowy będzie realizowany zgodnie z poszanowaniem zasady DNSH („nie czyń znaczącej szkody”), poprzez m.in. segregację odpadów, używanie nośników elektronicznych do wielokrotnego przenoszenia informacji, ograniczenia zużycia prądu poprzez używanie tylko niezbędnego do pracy sprzętu, wykorzystywania komputerów o niższym zużyciu energii, wyłączanie nieużytkowanych urządzeń, ograniczenie drukowania dokumentów, możliwość pracy zdalnej. Przy realizacji umowy zakłada się racjonalne korzystanie z zasobów naturalnych m.in. poprzez: drukowanie dwustronne materiałów związanych z realizacją umowy, prowadzenie dokumentacji w wersji elektronicznej (w miarę możliwości), oszczędzanie energii elektrycznej poprzez korzystanie jedynie z niezbędnych urządzeń oraz wyłączanie niepotrzebnego oświetlenia. Zostaną zastosowane również zasady zielonych zamówień publicznych w procesie zakupowym.</w:t>
      </w:r>
    </w:p>
    <w:p w14:paraId="4DF162F8" w14:textId="77777777" w:rsidR="00E30E57" w:rsidRPr="003C088B" w:rsidRDefault="00E30E57" w:rsidP="003C088B">
      <w:pPr>
        <w:numPr>
          <w:ilvl w:val="0"/>
          <w:numId w:val="9"/>
        </w:numPr>
        <w:spacing w:line="276" w:lineRule="auto"/>
        <w:ind w:left="0" w:hanging="426"/>
        <w:contextualSpacing/>
        <w:jc w:val="both"/>
        <w:rPr>
          <w:rFonts w:ascii="Arial" w:hAnsi="Arial" w:cs="Arial"/>
          <w:sz w:val="22"/>
          <w:szCs w:val="22"/>
        </w:rPr>
      </w:pPr>
      <w:r w:rsidRPr="003C088B">
        <w:rPr>
          <w:rFonts w:ascii="Arial" w:hAnsi="Arial" w:cs="Arial"/>
          <w:sz w:val="22"/>
          <w:szCs w:val="22"/>
        </w:rPr>
        <w:t>Wykonawca oświadcza, że znana jest mu treść postanowień ustawy o zapewnianiu dostępności osobom ze szczególnymi potrzebami z dnia 19 lipca 2019 r. (Dz. U. z 2024 r. poz. 1411).</w:t>
      </w:r>
    </w:p>
    <w:p w14:paraId="406E916C" w14:textId="77777777" w:rsidR="00E30E57" w:rsidRPr="003C088B" w:rsidRDefault="00E30E57" w:rsidP="003C088B">
      <w:pPr>
        <w:numPr>
          <w:ilvl w:val="0"/>
          <w:numId w:val="9"/>
        </w:numPr>
        <w:spacing w:line="276" w:lineRule="auto"/>
        <w:ind w:left="0" w:hanging="426"/>
        <w:contextualSpacing/>
        <w:jc w:val="both"/>
        <w:rPr>
          <w:rFonts w:ascii="Arial" w:hAnsi="Arial" w:cs="Arial"/>
          <w:sz w:val="22"/>
          <w:szCs w:val="22"/>
        </w:rPr>
      </w:pPr>
      <w:r w:rsidRPr="003C088B">
        <w:rPr>
          <w:rFonts w:ascii="Arial" w:hAnsi="Arial" w:cs="Arial"/>
          <w:sz w:val="22"/>
          <w:szCs w:val="22"/>
        </w:rPr>
        <w:t xml:space="preserve">Wykonawca zobowiązuje się do zrealizowania przedmiotu umowy w sposób zapewniający dostępność osobom ze szczególnymi potrzebami w rozumieniu ustawy z dnia 19 lipca 2019 r. o zapewnianiu dostępności osobom ze szczególnymi potrzebami (Dz. U. z 2024 r. poz. 1411).  Wykonawca w celu zapewnienia standardów dostępności przy realizacji przedmiotu umowy zobowiązuje się w szczególności zastosować, mając na uwadze treść art. 6 wyżej wymienionej ustawy, racjonalne usprawnienia, rozumiane jako konieczne i odpowiednie zmiany i dostosowania, nie nakładające nieproporcjonalnego lub nadmiernego obciążenia, jeśli jest to potrzebne w konkretnym przypadku, w celu zapewnienia osobom ze szczególnymi potrzebami możliwości swobodnego korzystania z przedmiotu umowy. Przedmiot umowy zostanie wykonany zgodnie z wymaganiami, które wynikają z ustawy z dnia 4 kwietnia 2019 r. o dostępności cyfrowej stron internetowych i aplikacji mobilnych podmiotów publicznych (Dz. U. z 2023 r. poz. 1440, z późn. zm.), w tym z wytycznymi określonymi w załączniku do tej ustawy. Wykonawca, w tym zakresie zobowiązuje się zrealizować przedmiot umowy zgodnie z OPZ. </w:t>
      </w:r>
    </w:p>
    <w:p w14:paraId="6CCDA117" w14:textId="77777777" w:rsidR="00E30E57" w:rsidRPr="003C088B" w:rsidRDefault="00E30E57" w:rsidP="003C088B">
      <w:pPr>
        <w:numPr>
          <w:ilvl w:val="0"/>
          <w:numId w:val="9"/>
        </w:numPr>
        <w:spacing w:line="276" w:lineRule="auto"/>
        <w:ind w:left="0" w:hanging="426"/>
        <w:contextualSpacing/>
        <w:jc w:val="both"/>
        <w:rPr>
          <w:rFonts w:ascii="Arial" w:hAnsi="Arial" w:cs="Arial"/>
          <w:sz w:val="22"/>
          <w:szCs w:val="22"/>
        </w:rPr>
      </w:pPr>
      <w:r w:rsidRPr="003C088B">
        <w:rPr>
          <w:rFonts w:ascii="Arial" w:hAnsi="Arial" w:cs="Arial"/>
          <w:sz w:val="22"/>
          <w:szCs w:val="22"/>
        </w:rPr>
        <w:t xml:space="preserve">Przedmiot umowy </w:t>
      </w:r>
      <w:r w:rsidRPr="003C088B">
        <w:rPr>
          <w:rFonts w:ascii="Arial" w:hAnsi="Arial" w:cs="Arial"/>
          <w:bCs/>
          <w:sz w:val="22"/>
          <w:szCs w:val="22"/>
        </w:rPr>
        <w:t xml:space="preserve">zostanie zrealizowany w sposób zapewniający zachowanie </w:t>
      </w:r>
      <w:r w:rsidRPr="003C088B">
        <w:rPr>
          <w:rFonts w:ascii="Arial" w:hAnsi="Arial" w:cs="Arial"/>
          <w:bCs/>
          <w:sz w:val="22"/>
          <w:szCs w:val="22"/>
        </w:rPr>
        <w:br/>
        <w:t>zgodności z zasadą równości szans i niedyskryminacji oraz zasadą równości szans kobiet i mężczyzn oraz zapewnienie dostępności produktów projektu dla osób z niepełnosprawnościami.</w:t>
      </w:r>
    </w:p>
    <w:p w14:paraId="0A45AA09" w14:textId="6FA6059A" w:rsidR="001E4AF4" w:rsidRPr="003C088B" w:rsidRDefault="001E4AF4" w:rsidP="003C088B">
      <w:pPr>
        <w:spacing w:line="276" w:lineRule="auto"/>
        <w:rPr>
          <w:rFonts w:ascii="Arial" w:eastAsia="Calibri" w:hAnsi="Arial" w:cs="Arial"/>
          <w:b/>
          <w:bCs/>
          <w:color w:val="000000"/>
          <w:sz w:val="22"/>
          <w:szCs w:val="22"/>
        </w:rPr>
      </w:pPr>
    </w:p>
    <w:p w14:paraId="51C471DF" w14:textId="3A9F3F21" w:rsidR="006D0450" w:rsidRPr="003C088B" w:rsidRDefault="006D0450" w:rsidP="003C088B">
      <w:pPr>
        <w:suppressAutoHyphens/>
        <w:spacing w:line="276" w:lineRule="auto"/>
        <w:jc w:val="center"/>
        <w:rPr>
          <w:rFonts w:ascii="Arial" w:eastAsia="Calibri" w:hAnsi="Arial" w:cs="Arial"/>
          <w:b/>
          <w:bCs/>
          <w:color w:val="000000"/>
          <w:sz w:val="22"/>
          <w:szCs w:val="22"/>
        </w:rPr>
      </w:pPr>
      <w:r w:rsidRPr="003C088B">
        <w:rPr>
          <w:rFonts w:ascii="Arial" w:eastAsia="Calibri" w:hAnsi="Arial" w:cs="Arial"/>
          <w:b/>
          <w:bCs/>
          <w:color w:val="000000"/>
          <w:sz w:val="22"/>
          <w:szCs w:val="22"/>
        </w:rPr>
        <w:t>Elektromobilność</w:t>
      </w:r>
    </w:p>
    <w:p w14:paraId="78516302" w14:textId="4802B69F" w:rsidR="006D0450" w:rsidRPr="003C088B" w:rsidRDefault="006D0450" w:rsidP="003C088B">
      <w:pPr>
        <w:suppressAutoHyphens/>
        <w:spacing w:line="276" w:lineRule="auto"/>
        <w:jc w:val="center"/>
        <w:rPr>
          <w:rFonts w:ascii="Arial" w:eastAsia="Calibri" w:hAnsi="Arial" w:cs="Arial"/>
          <w:b/>
          <w:bCs/>
          <w:color w:val="000000"/>
          <w:sz w:val="22"/>
          <w:szCs w:val="22"/>
        </w:rPr>
      </w:pPr>
      <w:r w:rsidRPr="003C088B">
        <w:rPr>
          <w:rFonts w:ascii="Arial" w:eastAsia="Calibri" w:hAnsi="Arial" w:cs="Arial"/>
          <w:b/>
          <w:bCs/>
          <w:color w:val="000000"/>
          <w:sz w:val="22"/>
          <w:szCs w:val="22"/>
        </w:rPr>
        <w:t>§ 1</w:t>
      </w:r>
      <w:r w:rsidR="00225A6D" w:rsidRPr="003C088B">
        <w:rPr>
          <w:rFonts w:ascii="Arial" w:eastAsia="Calibri" w:hAnsi="Arial" w:cs="Arial"/>
          <w:b/>
          <w:bCs/>
          <w:color w:val="000000"/>
          <w:sz w:val="22"/>
          <w:szCs w:val="22"/>
        </w:rPr>
        <w:t>5</w:t>
      </w:r>
    </w:p>
    <w:p w14:paraId="4879FF88" w14:textId="77777777" w:rsidR="00225A6D" w:rsidRPr="003C088B" w:rsidRDefault="006D0450" w:rsidP="003C088B">
      <w:pPr>
        <w:suppressAutoHyphens/>
        <w:spacing w:line="276" w:lineRule="auto"/>
        <w:ind w:hanging="284"/>
        <w:jc w:val="both"/>
        <w:rPr>
          <w:rFonts w:ascii="Arial" w:eastAsia="Calibri" w:hAnsi="Arial" w:cs="Arial"/>
          <w:sz w:val="22"/>
          <w:szCs w:val="22"/>
        </w:rPr>
      </w:pPr>
      <w:r w:rsidRPr="003C088B">
        <w:rPr>
          <w:rFonts w:ascii="Arial" w:eastAsia="Calibri" w:hAnsi="Arial" w:cs="Arial"/>
          <w:color w:val="000000"/>
          <w:sz w:val="22"/>
          <w:szCs w:val="22"/>
        </w:rPr>
        <w:lastRenderedPageBreak/>
        <w:t>1</w:t>
      </w:r>
      <w:r w:rsidR="00142DE5" w:rsidRPr="003C088B">
        <w:rPr>
          <w:rFonts w:ascii="Arial" w:eastAsia="Calibri" w:hAnsi="Arial" w:cs="Arial"/>
          <w:sz w:val="22"/>
          <w:szCs w:val="22"/>
        </w:rPr>
        <w:t xml:space="preserve"> </w:t>
      </w:r>
      <w:r w:rsidR="00225A6D" w:rsidRPr="003C088B">
        <w:rPr>
          <w:rFonts w:ascii="Arial" w:eastAsia="Calibri" w:hAnsi="Arial" w:cs="Arial"/>
          <w:sz w:val="22"/>
          <w:szCs w:val="22"/>
        </w:rPr>
        <w:t>Wykonawca oświadcza, iż we flocie pojazdów samochodowych (w rozumieniu art. 2 pkt 33 ustawy z dnia 20 czerwca 1997 r. Prawo o ruchu drogowym) użytkowanych przy wykonywaniu zadania publicznego zleconego przez WUP w Lublinie będzie dysponował odpowiednim udziałem pojazdów elektrycznych lub napędzanych gazem ziemnym, zgodnie z postanowieniami ustawy z dnia 11 stycznia 2018 r. o elektromobilności i paliwach alternatywnych (Dz.U. z 2024 r. poz. 1289) zwanej dalej „ustawą o elektromobilności” (dot. udziałów pojazdów elektrycznych lub napędzanych gazem ziemnym, w ramach wykonywania zadań publicznych zlecanych przez jednostkę samorządu terytorialnego), o ile wykonanie zadania publicznego wymaga dysponowania pojazdami samochodowymi (mając na względzie art. 36a tej ustawy określający zasady zaokrąglania procentów podczas obliczania liczby wymaganych pojazdów). Uwaga: zaokrąglanie procentów podczas obliczania liczby wymaganych pojazdów wylicza się następująco:  wskaźnik poniżej 0,5 zaokrągla się w dół, a wskaźnik 0,5 i powyżej w górę. W przypadku wykonawcy, który użytkuje jeden pojazd, przy wymogu 10%, wskaźnik taki wyniesie 0,1 pojazdu (1 x 10% = 0,1), co oznacza, że po zaokrągleniu w dół daje zero. Obowiązek zapewnienia pojazdów elektrycznych lub napędzanych gazem ziemnym wystąpi przy wykorzystaniu do realizacji zamówienia co najmniej pięciu użytkowanych pojazdów (zgodnie z wyliczeniem: 5 x 10% = 0,5 pojazdu, który zaokrągla się  w górę do 1 pojazdu). W przypadku zastosowania większej liczby użytkowanych pojazdów należy liczbę użytkowanych pojazdów pomnożyć przez 10 % i w oparciu o ten wynik wyliczyć ilość pojazdów elektrycznych lub napędzanych gazem ziemnym.</w:t>
      </w:r>
    </w:p>
    <w:p w14:paraId="0B4CE5AB" w14:textId="77777777" w:rsidR="00225A6D" w:rsidRPr="003C088B" w:rsidRDefault="00225A6D" w:rsidP="003C088B">
      <w:pPr>
        <w:suppressAutoHyphens/>
        <w:spacing w:line="276" w:lineRule="auto"/>
        <w:ind w:hanging="284"/>
        <w:jc w:val="both"/>
        <w:rPr>
          <w:rFonts w:ascii="Arial" w:eastAsia="Calibri" w:hAnsi="Arial" w:cs="Arial"/>
          <w:sz w:val="22"/>
          <w:szCs w:val="22"/>
        </w:rPr>
      </w:pPr>
      <w:r w:rsidRPr="003C088B">
        <w:rPr>
          <w:rFonts w:ascii="Arial" w:eastAsia="Calibri" w:hAnsi="Arial" w:cs="Arial"/>
          <w:sz w:val="22"/>
          <w:szCs w:val="22"/>
        </w:rPr>
        <w:t>2. Udział pojazdów elektrycznych lub napędzanych gazem ziemnym, w rozumieniu art. 2 pkt 12 i 14 „ustawy o elektromobilności” używanych przy wykonywaniu zadania publicznego powinien wynosić zgodnie z art. 68 ust. 3 przywołanej ustawy co najmniej 10%</w:t>
      </w:r>
    </w:p>
    <w:p w14:paraId="20137BC2" w14:textId="77777777" w:rsidR="00225A6D" w:rsidRPr="003C088B" w:rsidRDefault="00225A6D" w:rsidP="003C088B">
      <w:pPr>
        <w:suppressAutoHyphens/>
        <w:spacing w:line="276" w:lineRule="auto"/>
        <w:ind w:hanging="284"/>
        <w:jc w:val="both"/>
        <w:rPr>
          <w:rFonts w:ascii="Arial" w:eastAsia="Calibri" w:hAnsi="Arial" w:cs="Arial"/>
          <w:sz w:val="22"/>
          <w:szCs w:val="22"/>
        </w:rPr>
      </w:pPr>
      <w:r w:rsidRPr="003C088B">
        <w:rPr>
          <w:rFonts w:ascii="Arial" w:eastAsia="Calibri" w:hAnsi="Arial" w:cs="Arial"/>
          <w:sz w:val="22"/>
          <w:szCs w:val="22"/>
        </w:rPr>
        <w:t>3.</w:t>
      </w:r>
      <w:r w:rsidRPr="003C088B">
        <w:rPr>
          <w:rFonts w:ascii="Arial" w:eastAsia="Calibri" w:hAnsi="Arial" w:cs="Arial"/>
          <w:sz w:val="22"/>
          <w:szCs w:val="22"/>
        </w:rPr>
        <w:tab/>
        <w:t>Wykonawca oświadcza, iż przy wykonywaniu przedmiotu Umowy będzie posługiwał się następującą liczbą wszystkich pojazdów samochodowych  ………………… Zgodnie z ust. 1 i 2 niniejszego paragrafu do realizacji zadania Wykonawca wykorzysta ……….. pojazdów elektrycznych lub napędzanych gazem ziemnym, w tym …….… samochód/y elektryczne oraz ……… samochód/y napędzane gazem ziemnym. Wykonawca niezwłocznie poinformuje Zamawiającego w drodze pisemnej lub wiadomości elektronicznej w przypadku zmiany stanu faktycznego w tym zakresie.</w:t>
      </w:r>
    </w:p>
    <w:p w14:paraId="267F8284" w14:textId="77777777" w:rsidR="00225A6D" w:rsidRPr="003C088B" w:rsidRDefault="00225A6D" w:rsidP="003C088B">
      <w:pPr>
        <w:suppressAutoHyphens/>
        <w:spacing w:line="276" w:lineRule="auto"/>
        <w:ind w:hanging="284"/>
        <w:jc w:val="both"/>
        <w:rPr>
          <w:rFonts w:ascii="Arial" w:eastAsia="Calibri" w:hAnsi="Arial" w:cs="Arial"/>
          <w:sz w:val="22"/>
          <w:szCs w:val="22"/>
        </w:rPr>
      </w:pPr>
      <w:r w:rsidRPr="003C088B">
        <w:rPr>
          <w:rFonts w:ascii="Arial" w:eastAsia="Calibri" w:hAnsi="Arial" w:cs="Arial"/>
          <w:sz w:val="22"/>
          <w:szCs w:val="22"/>
        </w:rPr>
        <w:t>4.</w:t>
      </w:r>
      <w:r w:rsidRPr="003C088B">
        <w:rPr>
          <w:rFonts w:ascii="Arial" w:eastAsia="Calibri" w:hAnsi="Arial" w:cs="Arial"/>
          <w:sz w:val="22"/>
          <w:szCs w:val="22"/>
        </w:rPr>
        <w:tab/>
        <w:t>Do obliczenia udziału pojazdów we flocie Wykonawcy wykorzystywanej do realizacji umowy stosuje się art. 36a ustawy o elektromobilności, z którego wynika, że jeżeli Wykonawca do realizacji umowy wykorzystywał będzie do 4 pojazdów, to zwalnia go to z obowiązku określonego w ust. 1. W takim przypadku składa stosowne oświadczenie zamiast oświadczenia, o którym mowa w ust. 3.</w:t>
      </w:r>
    </w:p>
    <w:p w14:paraId="5A213443" w14:textId="04BECEE9" w:rsidR="00142DE5" w:rsidRPr="003C088B" w:rsidRDefault="00142DE5" w:rsidP="003C088B">
      <w:pPr>
        <w:suppressAutoHyphens/>
        <w:spacing w:line="276" w:lineRule="auto"/>
        <w:ind w:hanging="284"/>
        <w:jc w:val="both"/>
        <w:rPr>
          <w:rFonts w:ascii="Arial" w:eastAsia="Calibri" w:hAnsi="Arial" w:cs="Arial"/>
          <w:sz w:val="22"/>
          <w:szCs w:val="22"/>
        </w:rPr>
      </w:pPr>
    </w:p>
    <w:p w14:paraId="6F712E49" w14:textId="700A5121" w:rsidR="003C6CEA" w:rsidRPr="003C088B" w:rsidRDefault="003C6CEA" w:rsidP="003C088B">
      <w:pPr>
        <w:suppressAutoHyphens/>
        <w:spacing w:line="276" w:lineRule="auto"/>
        <w:jc w:val="center"/>
        <w:rPr>
          <w:rFonts w:ascii="Arial" w:eastAsia="Calibri" w:hAnsi="Arial" w:cs="Arial"/>
          <w:b/>
          <w:bCs/>
          <w:color w:val="000000"/>
          <w:sz w:val="22"/>
          <w:szCs w:val="22"/>
        </w:rPr>
      </w:pPr>
      <w:r w:rsidRPr="003C088B">
        <w:rPr>
          <w:rFonts w:ascii="Arial" w:eastAsia="Calibri" w:hAnsi="Arial" w:cs="Arial"/>
          <w:b/>
          <w:bCs/>
          <w:color w:val="000000"/>
          <w:sz w:val="22"/>
          <w:szCs w:val="22"/>
        </w:rPr>
        <w:t>Podwykonawcy</w:t>
      </w:r>
    </w:p>
    <w:p w14:paraId="38338792" w14:textId="64F33E7D" w:rsidR="005559E8" w:rsidRPr="003C088B" w:rsidRDefault="005559E8" w:rsidP="003C088B">
      <w:pPr>
        <w:suppressAutoHyphens/>
        <w:spacing w:line="276" w:lineRule="auto"/>
        <w:jc w:val="center"/>
        <w:rPr>
          <w:rFonts w:ascii="Arial" w:eastAsia="Calibri" w:hAnsi="Arial" w:cs="Arial"/>
          <w:b/>
          <w:bCs/>
          <w:color w:val="000000"/>
          <w:sz w:val="22"/>
          <w:szCs w:val="22"/>
        </w:rPr>
      </w:pPr>
      <w:r w:rsidRPr="003C088B">
        <w:rPr>
          <w:rFonts w:ascii="Arial" w:eastAsia="Calibri" w:hAnsi="Arial" w:cs="Arial"/>
          <w:b/>
          <w:bCs/>
          <w:color w:val="000000"/>
          <w:sz w:val="22"/>
          <w:szCs w:val="22"/>
        </w:rPr>
        <w:t xml:space="preserve">§ </w:t>
      </w:r>
      <w:r w:rsidR="00181E06" w:rsidRPr="003C088B">
        <w:rPr>
          <w:rFonts w:ascii="Arial" w:eastAsia="Calibri" w:hAnsi="Arial" w:cs="Arial"/>
          <w:b/>
          <w:bCs/>
          <w:color w:val="000000"/>
          <w:sz w:val="22"/>
          <w:szCs w:val="22"/>
        </w:rPr>
        <w:t>1</w:t>
      </w:r>
      <w:r w:rsidR="00BB027D" w:rsidRPr="003C088B">
        <w:rPr>
          <w:rFonts w:ascii="Arial" w:eastAsia="Calibri" w:hAnsi="Arial" w:cs="Arial"/>
          <w:b/>
          <w:bCs/>
          <w:color w:val="000000"/>
          <w:sz w:val="22"/>
          <w:szCs w:val="22"/>
        </w:rPr>
        <w:t>6</w:t>
      </w:r>
    </w:p>
    <w:p w14:paraId="3EA8CFAD" w14:textId="77777777" w:rsidR="00AA40DD" w:rsidRPr="003C088B" w:rsidRDefault="00AA40DD" w:rsidP="003C088B">
      <w:pPr>
        <w:pStyle w:val="Akapitzlist"/>
        <w:numPr>
          <w:ilvl w:val="0"/>
          <w:numId w:val="17"/>
        </w:numPr>
        <w:suppressAutoHyphens/>
        <w:autoSpaceDE w:val="0"/>
        <w:autoSpaceDN w:val="0"/>
        <w:adjustRightInd w:val="0"/>
        <w:spacing w:after="0" w:line="276" w:lineRule="auto"/>
        <w:ind w:left="0" w:hanging="284"/>
        <w:jc w:val="both"/>
        <w:rPr>
          <w:rFonts w:ascii="Arial" w:eastAsia="Calibri" w:hAnsi="Arial" w:cs="Arial"/>
        </w:rPr>
      </w:pPr>
      <w:r w:rsidRPr="003C088B">
        <w:rPr>
          <w:rFonts w:ascii="Arial" w:eastAsia="Calibri" w:hAnsi="Arial" w:cs="Arial"/>
        </w:rPr>
        <w:t>Wykonawca będzie realizował przedmiot umowy: </w:t>
      </w:r>
      <w:r w:rsidRPr="003C088B">
        <w:rPr>
          <w:rFonts w:ascii="Arial" w:eastAsia="Calibri" w:hAnsi="Arial" w:cs="Arial"/>
          <w:b/>
          <w:bCs/>
        </w:rPr>
        <w:t>samodzielnie / z udziałem następujących podwykonawców* (*niepotrzebne skreślić)</w:t>
      </w:r>
      <w:r w:rsidRPr="003C088B">
        <w:rPr>
          <w:rFonts w:ascii="Arial" w:eastAsia="Calibri" w:hAnsi="Arial" w:cs="Arial"/>
        </w:rPr>
        <w:t>:</w:t>
      </w:r>
    </w:p>
    <w:tbl>
      <w:tblPr>
        <w:tblW w:w="0" w:type="auto"/>
        <w:tblInd w:w="-118" w:type="dxa"/>
        <w:shd w:val="clear" w:color="auto" w:fill="FFFFFF"/>
        <w:tblCellMar>
          <w:left w:w="0" w:type="dxa"/>
          <w:right w:w="0" w:type="dxa"/>
        </w:tblCellMar>
        <w:tblLook w:val="04A0" w:firstRow="1" w:lastRow="0" w:firstColumn="1" w:lastColumn="0" w:noHBand="0" w:noVBand="1"/>
      </w:tblPr>
      <w:tblGrid>
        <w:gridCol w:w="2337"/>
        <w:gridCol w:w="2261"/>
        <w:gridCol w:w="2201"/>
        <w:gridCol w:w="2455"/>
      </w:tblGrid>
      <w:tr w:rsidR="00AA40DD" w:rsidRPr="003C088B" w14:paraId="3BF25D12" w14:textId="77777777" w:rsidTr="000743E0">
        <w:trPr>
          <w:trHeight w:val="581"/>
        </w:trPr>
        <w:tc>
          <w:tcPr>
            <w:tcW w:w="2337"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6D33EFB8" w14:textId="77777777" w:rsidR="00AA40DD" w:rsidRPr="003C088B" w:rsidRDefault="00AA40DD" w:rsidP="003C088B">
            <w:pPr>
              <w:spacing w:line="276" w:lineRule="auto"/>
              <w:rPr>
                <w:rFonts w:ascii="Arial" w:hAnsi="Arial" w:cs="Arial"/>
                <w:color w:val="222222"/>
                <w:sz w:val="22"/>
                <w:szCs w:val="22"/>
              </w:rPr>
            </w:pPr>
            <w:r w:rsidRPr="003C088B">
              <w:rPr>
                <w:rFonts w:ascii="Arial" w:hAnsi="Arial" w:cs="Arial"/>
                <w:sz w:val="22"/>
                <w:szCs w:val="22"/>
              </w:rPr>
              <w:t>Nazwa podwykonawcy</w:t>
            </w:r>
          </w:p>
        </w:tc>
        <w:tc>
          <w:tcPr>
            <w:tcW w:w="2261"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7C8057CE" w14:textId="77777777" w:rsidR="00AA40DD" w:rsidRPr="003C088B" w:rsidRDefault="00AA40DD" w:rsidP="003C088B">
            <w:pPr>
              <w:spacing w:line="276" w:lineRule="auto"/>
              <w:rPr>
                <w:rFonts w:ascii="Arial" w:hAnsi="Arial" w:cs="Arial"/>
                <w:color w:val="222222"/>
                <w:sz w:val="22"/>
                <w:szCs w:val="22"/>
              </w:rPr>
            </w:pPr>
            <w:r w:rsidRPr="003C088B">
              <w:rPr>
                <w:rFonts w:ascii="Arial" w:hAnsi="Arial" w:cs="Arial"/>
                <w:sz w:val="22"/>
                <w:szCs w:val="22"/>
              </w:rPr>
              <w:t>Dane kontaktowe</w:t>
            </w:r>
          </w:p>
        </w:tc>
        <w:tc>
          <w:tcPr>
            <w:tcW w:w="2201"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62B584AD" w14:textId="77777777" w:rsidR="00AA40DD" w:rsidRPr="003C088B" w:rsidRDefault="00AA40DD" w:rsidP="003C088B">
            <w:pPr>
              <w:spacing w:line="276" w:lineRule="auto"/>
              <w:rPr>
                <w:rFonts w:ascii="Arial" w:hAnsi="Arial" w:cs="Arial"/>
                <w:color w:val="222222"/>
                <w:sz w:val="22"/>
                <w:szCs w:val="22"/>
              </w:rPr>
            </w:pPr>
            <w:r w:rsidRPr="003C088B">
              <w:rPr>
                <w:rFonts w:ascii="Arial" w:hAnsi="Arial" w:cs="Arial"/>
                <w:sz w:val="22"/>
                <w:szCs w:val="22"/>
              </w:rPr>
              <w:t>Przedstawiciel</w:t>
            </w:r>
          </w:p>
        </w:tc>
        <w:tc>
          <w:tcPr>
            <w:tcW w:w="2455"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68AFD103" w14:textId="77777777" w:rsidR="00AA40DD" w:rsidRPr="003C088B" w:rsidRDefault="00AA40DD" w:rsidP="003C088B">
            <w:pPr>
              <w:spacing w:line="276" w:lineRule="auto"/>
              <w:rPr>
                <w:rFonts w:ascii="Arial" w:hAnsi="Arial" w:cs="Arial"/>
                <w:color w:val="222222"/>
                <w:sz w:val="22"/>
                <w:szCs w:val="22"/>
              </w:rPr>
            </w:pPr>
            <w:r w:rsidRPr="003C088B">
              <w:rPr>
                <w:rFonts w:ascii="Arial" w:hAnsi="Arial" w:cs="Arial"/>
                <w:sz w:val="22"/>
                <w:szCs w:val="22"/>
              </w:rPr>
              <w:t>Zakres usług powierzony podwykonawcy</w:t>
            </w:r>
          </w:p>
        </w:tc>
      </w:tr>
      <w:tr w:rsidR="00AA40DD" w:rsidRPr="003C088B" w14:paraId="3042F176" w14:textId="77777777" w:rsidTr="000743E0">
        <w:trPr>
          <w:trHeight w:val="276"/>
        </w:trPr>
        <w:tc>
          <w:tcPr>
            <w:tcW w:w="233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5BE9547A" w14:textId="77777777" w:rsidR="00AA40DD" w:rsidRPr="003C088B" w:rsidRDefault="00AA40DD" w:rsidP="003C088B">
            <w:pPr>
              <w:spacing w:line="276" w:lineRule="auto"/>
              <w:rPr>
                <w:rFonts w:ascii="Arial" w:hAnsi="Arial" w:cs="Arial"/>
                <w:color w:val="222222"/>
                <w:sz w:val="22"/>
                <w:szCs w:val="22"/>
              </w:rPr>
            </w:pPr>
            <w:r w:rsidRPr="003C088B">
              <w:rPr>
                <w:rFonts w:ascii="Arial" w:hAnsi="Arial" w:cs="Arial"/>
                <w:color w:val="222222"/>
                <w:sz w:val="22"/>
                <w:szCs w:val="22"/>
              </w:rPr>
              <w:t> </w:t>
            </w:r>
          </w:p>
        </w:tc>
        <w:tc>
          <w:tcPr>
            <w:tcW w:w="226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15ABD77" w14:textId="77777777" w:rsidR="00AA40DD" w:rsidRPr="003C088B" w:rsidRDefault="00AA40DD" w:rsidP="003C088B">
            <w:pPr>
              <w:spacing w:line="276" w:lineRule="auto"/>
              <w:rPr>
                <w:rFonts w:ascii="Arial" w:hAnsi="Arial" w:cs="Arial"/>
                <w:color w:val="222222"/>
                <w:sz w:val="22"/>
                <w:szCs w:val="22"/>
              </w:rPr>
            </w:pPr>
            <w:r w:rsidRPr="003C088B">
              <w:rPr>
                <w:rFonts w:ascii="Arial" w:hAnsi="Arial" w:cs="Arial"/>
                <w:color w:val="222222"/>
                <w:sz w:val="22"/>
                <w:szCs w:val="22"/>
              </w:rPr>
              <w:t> </w:t>
            </w:r>
          </w:p>
        </w:tc>
        <w:tc>
          <w:tcPr>
            <w:tcW w:w="22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1233C59" w14:textId="77777777" w:rsidR="00AA40DD" w:rsidRPr="003C088B" w:rsidRDefault="00AA40DD" w:rsidP="003C088B">
            <w:pPr>
              <w:spacing w:line="276" w:lineRule="auto"/>
              <w:rPr>
                <w:rFonts w:ascii="Arial" w:hAnsi="Arial" w:cs="Arial"/>
                <w:color w:val="222222"/>
                <w:sz w:val="22"/>
                <w:szCs w:val="22"/>
              </w:rPr>
            </w:pPr>
            <w:r w:rsidRPr="003C088B">
              <w:rPr>
                <w:rFonts w:ascii="Arial" w:hAnsi="Arial" w:cs="Arial"/>
                <w:color w:val="222222"/>
                <w:sz w:val="22"/>
                <w:szCs w:val="22"/>
              </w:rPr>
              <w:t> </w:t>
            </w:r>
          </w:p>
        </w:tc>
        <w:tc>
          <w:tcPr>
            <w:tcW w:w="245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FCEEC10" w14:textId="77777777" w:rsidR="00AA40DD" w:rsidRPr="003C088B" w:rsidRDefault="00AA40DD" w:rsidP="003C088B">
            <w:pPr>
              <w:spacing w:line="276" w:lineRule="auto"/>
              <w:rPr>
                <w:rFonts w:ascii="Arial" w:hAnsi="Arial" w:cs="Arial"/>
                <w:color w:val="222222"/>
                <w:sz w:val="22"/>
                <w:szCs w:val="22"/>
              </w:rPr>
            </w:pPr>
            <w:r w:rsidRPr="003C088B">
              <w:rPr>
                <w:rFonts w:ascii="Arial" w:hAnsi="Arial" w:cs="Arial"/>
                <w:color w:val="222222"/>
                <w:sz w:val="22"/>
                <w:szCs w:val="22"/>
              </w:rPr>
              <w:t> </w:t>
            </w:r>
          </w:p>
        </w:tc>
      </w:tr>
    </w:tbl>
    <w:p w14:paraId="133618EE" w14:textId="77777777" w:rsidR="00AA40DD" w:rsidRPr="003C088B" w:rsidRDefault="00AA40DD" w:rsidP="003C088B">
      <w:pPr>
        <w:pStyle w:val="Akapitzlist"/>
        <w:suppressAutoHyphens/>
        <w:autoSpaceDE w:val="0"/>
        <w:autoSpaceDN w:val="0"/>
        <w:adjustRightInd w:val="0"/>
        <w:spacing w:after="0" w:line="276" w:lineRule="auto"/>
        <w:ind w:left="0"/>
        <w:jc w:val="both"/>
        <w:rPr>
          <w:rFonts w:ascii="Arial" w:eastAsia="Calibri" w:hAnsi="Arial" w:cs="Arial"/>
        </w:rPr>
      </w:pPr>
    </w:p>
    <w:p w14:paraId="1D672CDE" w14:textId="77777777" w:rsidR="00AA40DD" w:rsidRPr="003C088B" w:rsidRDefault="00AA40DD" w:rsidP="003C088B">
      <w:pPr>
        <w:pStyle w:val="Akapitzlist"/>
        <w:numPr>
          <w:ilvl w:val="0"/>
          <w:numId w:val="17"/>
        </w:numPr>
        <w:suppressAutoHyphens/>
        <w:autoSpaceDE w:val="0"/>
        <w:autoSpaceDN w:val="0"/>
        <w:adjustRightInd w:val="0"/>
        <w:spacing w:after="0" w:line="276" w:lineRule="auto"/>
        <w:ind w:left="0" w:hanging="284"/>
        <w:jc w:val="both"/>
        <w:rPr>
          <w:rFonts w:ascii="Arial" w:eastAsia="Calibri" w:hAnsi="Arial" w:cs="Arial"/>
        </w:rPr>
      </w:pPr>
      <w:r w:rsidRPr="003C088B">
        <w:rPr>
          <w:rFonts w:ascii="Arial" w:eastAsia="Calibri" w:hAnsi="Arial" w:cs="Arial"/>
        </w:rPr>
        <w:t>Wykonawca zobowiązuje się informować Zamawiającego o wszelkich zmianach dotyczących informacji zawartych w ust. 1, zaistniałych w trakcie realizacji umowy, w tym o powierzeniu usług podwykonawcom, ich zmianie lub rezygnacji z podwykonawcy. Powierzenie wykonania usług, objętych przedmiotem umowy podwykonawcom nie zwalnia Wykonawcy z odpowiedzialności za należyte wykonanie umowy.</w:t>
      </w:r>
    </w:p>
    <w:p w14:paraId="1A31024A" w14:textId="77777777" w:rsidR="00AA40DD" w:rsidRPr="003C088B" w:rsidRDefault="00AA40DD" w:rsidP="003C088B">
      <w:pPr>
        <w:pStyle w:val="Akapitzlist"/>
        <w:numPr>
          <w:ilvl w:val="0"/>
          <w:numId w:val="17"/>
        </w:numPr>
        <w:suppressAutoHyphens/>
        <w:autoSpaceDE w:val="0"/>
        <w:autoSpaceDN w:val="0"/>
        <w:adjustRightInd w:val="0"/>
        <w:spacing w:after="0" w:line="276" w:lineRule="auto"/>
        <w:ind w:left="0" w:hanging="284"/>
        <w:jc w:val="both"/>
        <w:rPr>
          <w:rFonts w:ascii="Arial" w:eastAsia="Calibri" w:hAnsi="Arial" w:cs="Arial"/>
        </w:rPr>
      </w:pPr>
      <w:r w:rsidRPr="003C088B">
        <w:rPr>
          <w:rFonts w:ascii="Arial" w:eastAsia="Calibri" w:hAnsi="Arial" w:cs="Arial"/>
        </w:rPr>
        <w:lastRenderedPageBreak/>
        <w:t>W przypadku, gdy Wykonawca zamierza powierzyć wykonanie części zamówienia będącego przedmiotem niniejszej Umowy Podwykonawcom zobowiązany jest postanowieniami ust. 4 i 5.</w:t>
      </w:r>
    </w:p>
    <w:p w14:paraId="653188DA" w14:textId="77777777" w:rsidR="00AA40DD" w:rsidRPr="003C088B" w:rsidRDefault="00AA40DD" w:rsidP="003C088B">
      <w:pPr>
        <w:pStyle w:val="Akapitzlist"/>
        <w:numPr>
          <w:ilvl w:val="0"/>
          <w:numId w:val="17"/>
        </w:numPr>
        <w:suppressAutoHyphens/>
        <w:autoSpaceDE w:val="0"/>
        <w:autoSpaceDN w:val="0"/>
        <w:adjustRightInd w:val="0"/>
        <w:spacing w:after="0" w:line="276" w:lineRule="auto"/>
        <w:ind w:left="0" w:hanging="284"/>
        <w:jc w:val="both"/>
        <w:rPr>
          <w:rFonts w:ascii="Arial" w:eastAsia="Calibri" w:hAnsi="Arial" w:cs="Arial"/>
        </w:rPr>
      </w:pPr>
      <w:r w:rsidRPr="003C088B">
        <w:rPr>
          <w:rFonts w:ascii="Arial" w:eastAsia="Calibri" w:hAnsi="Arial" w:cs="Arial"/>
        </w:rPr>
        <w:t>Wykonawca ponosi odpowiedzialność za prace, które wykonuje przy pomocy Podwykonawców.</w:t>
      </w:r>
    </w:p>
    <w:p w14:paraId="385C0756" w14:textId="77777777" w:rsidR="00AA40DD" w:rsidRPr="003C088B" w:rsidRDefault="00AA40DD" w:rsidP="003C088B">
      <w:pPr>
        <w:pStyle w:val="Akapitzlist"/>
        <w:numPr>
          <w:ilvl w:val="0"/>
          <w:numId w:val="17"/>
        </w:numPr>
        <w:suppressAutoHyphens/>
        <w:autoSpaceDE w:val="0"/>
        <w:autoSpaceDN w:val="0"/>
        <w:adjustRightInd w:val="0"/>
        <w:spacing w:after="0" w:line="276" w:lineRule="auto"/>
        <w:ind w:left="0" w:hanging="284"/>
        <w:jc w:val="both"/>
        <w:rPr>
          <w:rFonts w:ascii="Arial" w:eastAsia="Calibri" w:hAnsi="Arial" w:cs="Arial"/>
        </w:rPr>
      </w:pPr>
      <w:r w:rsidRPr="003C088B">
        <w:rPr>
          <w:rFonts w:ascii="Arial" w:eastAsia="Calibri" w:hAnsi="Arial" w:cs="Arial"/>
        </w:rPr>
        <w:t>Wykonawca przed przystąpieniem do wykonania przedmiotu Umowy poda: nazwy, dane kontaktowe oraz przedstawicieli, Podwykonawców zaangażowanych w realizację przedmiotu Umowy. Wykonawca jest zobowiązany zawiadomić Zamawiającego o wszelkich zmianach w odniesieniu do informacji, o których mowa w zdaniu pierwszym, w trakcie realizacji przedmiotu Umowy, a także przekazać wymagane informacje na temat nowych Podwykonawców, którym w późniejszym okresie zamierza powierzyć realizację prac</w:t>
      </w:r>
    </w:p>
    <w:p w14:paraId="3D92368C" w14:textId="77777777" w:rsidR="00AA40DD" w:rsidRPr="003C088B" w:rsidRDefault="00AA40DD" w:rsidP="003C088B">
      <w:pPr>
        <w:pStyle w:val="Akapitzlist"/>
        <w:numPr>
          <w:ilvl w:val="0"/>
          <w:numId w:val="17"/>
        </w:numPr>
        <w:suppressAutoHyphens/>
        <w:autoSpaceDE w:val="0"/>
        <w:autoSpaceDN w:val="0"/>
        <w:adjustRightInd w:val="0"/>
        <w:spacing w:after="0" w:line="276" w:lineRule="auto"/>
        <w:ind w:left="0" w:hanging="284"/>
        <w:jc w:val="both"/>
        <w:rPr>
          <w:rFonts w:ascii="Arial" w:eastAsia="Calibri" w:hAnsi="Arial" w:cs="Arial"/>
        </w:rPr>
      </w:pPr>
      <w:r w:rsidRPr="003C088B">
        <w:rPr>
          <w:rFonts w:ascii="Arial" w:eastAsia="Calibri" w:hAnsi="Arial" w:cs="Arial"/>
        </w:rPr>
        <w:t>W przypadku skierowania do realizacji przedmiotu umowy podwykonawcy (dalszego podwykonawcy), o którym mowa w Artykule 5k Rozporządzenia Rady (UE) NR 833/2014 z dnia 31 lipca 2014 r. dotyczące środków ograniczających w związku z działaniami Rosji destabilizującymi sytuację na Ukrainie Wykonawca zobowiązuje się do natychmiastowej zmiany podwykonawcy lub samodzielnej realizacji przedmiotu umowy pod rygorem odstąpienia przez Zamawiającego od umowy z winy Wykonawcy.</w:t>
      </w:r>
    </w:p>
    <w:p w14:paraId="2D437D91" w14:textId="77777777" w:rsidR="00AA40DD" w:rsidRPr="003C088B" w:rsidRDefault="00AA40DD" w:rsidP="003C088B">
      <w:pPr>
        <w:pStyle w:val="Akapitzlist"/>
        <w:numPr>
          <w:ilvl w:val="0"/>
          <w:numId w:val="17"/>
        </w:numPr>
        <w:suppressAutoHyphens/>
        <w:autoSpaceDE w:val="0"/>
        <w:autoSpaceDN w:val="0"/>
        <w:adjustRightInd w:val="0"/>
        <w:spacing w:after="0" w:line="276" w:lineRule="auto"/>
        <w:ind w:left="0" w:hanging="284"/>
        <w:jc w:val="both"/>
        <w:rPr>
          <w:rFonts w:ascii="Arial" w:eastAsia="Calibri" w:hAnsi="Arial" w:cs="Arial"/>
        </w:rPr>
      </w:pPr>
      <w:r w:rsidRPr="003C088B">
        <w:rPr>
          <w:rFonts w:ascii="Arial" w:eastAsia="Calibri" w:hAnsi="Arial" w:cs="Arial"/>
        </w:rPr>
        <w:t>Odstąpienie od umowy w przypadku określonym w ust. 6 może nastąpić w terminie 30 dni od dnia powzięcia przez Zamawiającego wiadomości o przyczynie odstąpienia.</w:t>
      </w:r>
    </w:p>
    <w:p w14:paraId="396C7A8D" w14:textId="77777777" w:rsidR="00225A6D" w:rsidRPr="003C088B" w:rsidRDefault="00225A6D" w:rsidP="003C088B">
      <w:pPr>
        <w:pStyle w:val="Akapitzlist"/>
        <w:suppressAutoHyphens/>
        <w:autoSpaceDE w:val="0"/>
        <w:autoSpaceDN w:val="0"/>
        <w:adjustRightInd w:val="0"/>
        <w:spacing w:after="0" w:line="276" w:lineRule="auto"/>
        <w:ind w:left="0"/>
        <w:jc w:val="both"/>
        <w:rPr>
          <w:rFonts w:ascii="Arial" w:eastAsia="Calibri" w:hAnsi="Arial" w:cs="Arial"/>
        </w:rPr>
      </w:pPr>
    </w:p>
    <w:p w14:paraId="6CF2B1AB" w14:textId="5FB9E476" w:rsidR="00854526" w:rsidRPr="003C088B" w:rsidRDefault="00854526" w:rsidP="003C088B">
      <w:pPr>
        <w:suppressAutoHyphens/>
        <w:autoSpaceDE w:val="0"/>
        <w:autoSpaceDN w:val="0"/>
        <w:adjustRightInd w:val="0"/>
        <w:spacing w:line="276" w:lineRule="auto"/>
        <w:jc w:val="center"/>
        <w:rPr>
          <w:rFonts w:ascii="Arial" w:eastAsia="Arial" w:hAnsi="Arial" w:cs="Arial"/>
          <w:b/>
          <w:bCs/>
          <w:color w:val="000000" w:themeColor="text1"/>
          <w:sz w:val="22"/>
          <w:szCs w:val="22"/>
          <w:lang w:eastAsia="en-US"/>
        </w:rPr>
      </w:pPr>
      <w:r w:rsidRPr="003C088B">
        <w:rPr>
          <w:rFonts w:ascii="Arial" w:eastAsia="Arial" w:hAnsi="Arial" w:cs="Arial"/>
          <w:b/>
          <w:bCs/>
          <w:color w:val="000000" w:themeColor="text1"/>
          <w:sz w:val="22"/>
          <w:szCs w:val="22"/>
          <w:lang w:eastAsia="en-US"/>
        </w:rPr>
        <w:t>Klauzula poufności</w:t>
      </w:r>
    </w:p>
    <w:p w14:paraId="2C591A76" w14:textId="44406071" w:rsidR="00AE61AB" w:rsidRPr="003C088B" w:rsidRDefault="00AE61AB" w:rsidP="003C088B">
      <w:pPr>
        <w:suppressAutoHyphens/>
        <w:autoSpaceDE w:val="0"/>
        <w:autoSpaceDN w:val="0"/>
        <w:adjustRightInd w:val="0"/>
        <w:spacing w:line="276" w:lineRule="auto"/>
        <w:jc w:val="center"/>
        <w:rPr>
          <w:rFonts w:ascii="Arial" w:hAnsi="Arial" w:cs="Arial"/>
          <w:b/>
          <w:bCs/>
          <w:sz w:val="22"/>
          <w:szCs w:val="22"/>
          <w:lang w:eastAsia="en-US"/>
        </w:rPr>
      </w:pPr>
      <w:r w:rsidRPr="003C088B">
        <w:rPr>
          <w:rFonts w:ascii="Arial" w:hAnsi="Arial" w:cs="Arial"/>
          <w:b/>
          <w:bCs/>
          <w:sz w:val="22"/>
          <w:szCs w:val="22"/>
          <w:lang w:eastAsia="en-US"/>
        </w:rPr>
        <w:t xml:space="preserve">§ </w:t>
      </w:r>
      <w:r w:rsidR="00181E06" w:rsidRPr="003C088B">
        <w:rPr>
          <w:rFonts w:ascii="Arial" w:hAnsi="Arial" w:cs="Arial"/>
          <w:b/>
          <w:bCs/>
          <w:sz w:val="22"/>
          <w:szCs w:val="22"/>
          <w:lang w:eastAsia="en-US"/>
        </w:rPr>
        <w:t>1</w:t>
      </w:r>
      <w:r w:rsidR="00BB027D" w:rsidRPr="003C088B">
        <w:rPr>
          <w:rFonts w:ascii="Arial" w:hAnsi="Arial" w:cs="Arial"/>
          <w:b/>
          <w:bCs/>
          <w:sz w:val="22"/>
          <w:szCs w:val="22"/>
          <w:lang w:eastAsia="en-US"/>
        </w:rPr>
        <w:t>7</w:t>
      </w:r>
    </w:p>
    <w:p w14:paraId="6FEAC7CC" w14:textId="77777777" w:rsidR="00210E13" w:rsidRPr="003C088B" w:rsidRDefault="00210E13" w:rsidP="003C088B">
      <w:pPr>
        <w:numPr>
          <w:ilvl w:val="0"/>
          <w:numId w:val="19"/>
        </w:numPr>
        <w:suppressAutoHyphens/>
        <w:spacing w:line="276" w:lineRule="auto"/>
        <w:ind w:left="0" w:hanging="426"/>
        <w:contextualSpacing/>
        <w:jc w:val="both"/>
        <w:rPr>
          <w:rFonts w:ascii="Arial" w:eastAsia="Arial" w:hAnsi="Arial" w:cs="Arial"/>
          <w:sz w:val="22"/>
          <w:szCs w:val="22"/>
          <w:lang w:eastAsia="en-US"/>
        </w:rPr>
      </w:pPr>
      <w:r w:rsidRPr="003C088B">
        <w:rPr>
          <w:rFonts w:ascii="Arial" w:eastAsia="Arial" w:hAnsi="Arial" w:cs="Arial"/>
          <w:sz w:val="22"/>
          <w:szCs w:val="22"/>
          <w:lang w:eastAsia="en-US"/>
        </w:rPr>
        <w:t>W okresie obowiązywania niniejszej umowy, a także po jej rozwiązaniu Wykonawca będzie traktować wszystkie informacje uzyskane od drugiej Strony jako poufne i podejmie wszelkie niezbędne środki ostrożności aby zapobiec ujawnieniu ich osobom trzecim. Wykonawca zobowiązuje się wykorzystywać informacje poufne wyłącznie na potrzeby realizacji niniejszej umowy.</w:t>
      </w:r>
    </w:p>
    <w:p w14:paraId="1CFFC32A" w14:textId="77777777" w:rsidR="00210E13" w:rsidRPr="003C088B" w:rsidRDefault="00210E13" w:rsidP="003C088B">
      <w:pPr>
        <w:numPr>
          <w:ilvl w:val="0"/>
          <w:numId w:val="19"/>
        </w:numPr>
        <w:suppressAutoHyphens/>
        <w:spacing w:line="276" w:lineRule="auto"/>
        <w:ind w:left="0" w:hanging="426"/>
        <w:contextualSpacing/>
        <w:jc w:val="both"/>
        <w:rPr>
          <w:rFonts w:ascii="Arial" w:eastAsia="Arial" w:hAnsi="Arial" w:cs="Arial"/>
          <w:sz w:val="22"/>
          <w:szCs w:val="22"/>
          <w:lang w:eastAsia="en-US"/>
        </w:rPr>
      </w:pPr>
      <w:r w:rsidRPr="003C088B">
        <w:rPr>
          <w:rFonts w:ascii="Arial" w:eastAsia="Arial" w:hAnsi="Arial" w:cs="Arial"/>
          <w:sz w:val="22"/>
          <w:szCs w:val="22"/>
          <w:lang w:eastAsia="en-US"/>
        </w:rPr>
        <w:t>Postanowienie zawarte w ust. 1 niniejszego paragrafu nie stosuje się w przypadkach:</w:t>
      </w:r>
    </w:p>
    <w:p w14:paraId="1AEEE506" w14:textId="77777777" w:rsidR="00210E13" w:rsidRPr="003C088B" w:rsidRDefault="00210E13" w:rsidP="003C088B">
      <w:pPr>
        <w:pStyle w:val="Akapitzlist"/>
        <w:numPr>
          <w:ilvl w:val="0"/>
          <w:numId w:val="18"/>
        </w:numPr>
        <w:suppressAutoHyphens/>
        <w:spacing w:after="0" w:line="276" w:lineRule="auto"/>
        <w:jc w:val="both"/>
        <w:rPr>
          <w:rFonts w:ascii="Arial" w:eastAsia="Arial" w:hAnsi="Arial" w:cs="Arial"/>
        </w:rPr>
      </w:pPr>
      <w:r w:rsidRPr="003C088B">
        <w:rPr>
          <w:rFonts w:ascii="Arial" w:eastAsia="Arial" w:hAnsi="Arial" w:cs="Arial"/>
        </w:rPr>
        <w:t>gdy ujawnienie jest niezbędne dla prawidłowego wypełnienia zobowiązań określonych w niniejszej umowie,</w:t>
      </w:r>
    </w:p>
    <w:p w14:paraId="59D4C496" w14:textId="77777777" w:rsidR="00210E13" w:rsidRPr="003C088B" w:rsidRDefault="00210E13" w:rsidP="003C088B">
      <w:pPr>
        <w:pStyle w:val="Akapitzlist"/>
        <w:numPr>
          <w:ilvl w:val="0"/>
          <w:numId w:val="18"/>
        </w:numPr>
        <w:suppressAutoHyphens/>
        <w:spacing w:after="0" w:line="276" w:lineRule="auto"/>
        <w:jc w:val="both"/>
        <w:rPr>
          <w:rFonts w:ascii="Arial" w:eastAsia="Arial" w:hAnsi="Arial" w:cs="Arial"/>
        </w:rPr>
      </w:pPr>
      <w:r w:rsidRPr="003C088B">
        <w:rPr>
          <w:rFonts w:ascii="Arial" w:eastAsia="Arial" w:hAnsi="Arial" w:cs="Arial"/>
        </w:rPr>
        <w:t>przewidzianych w obowiązujących przepisach prawa,</w:t>
      </w:r>
    </w:p>
    <w:p w14:paraId="52868B2D" w14:textId="77777777" w:rsidR="00210E13" w:rsidRPr="003C088B" w:rsidRDefault="00210E13" w:rsidP="003C088B">
      <w:pPr>
        <w:pStyle w:val="Akapitzlist"/>
        <w:numPr>
          <w:ilvl w:val="0"/>
          <w:numId w:val="18"/>
        </w:numPr>
        <w:suppressAutoHyphens/>
        <w:spacing w:after="0" w:line="276" w:lineRule="auto"/>
        <w:jc w:val="both"/>
        <w:rPr>
          <w:rFonts w:ascii="Arial" w:eastAsia="Arial" w:hAnsi="Arial" w:cs="Arial"/>
        </w:rPr>
      </w:pPr>
      <w:r w:rsidRPr="003C088B">
        <w:rPr>
          <w:rFonts w:ascii="Arial" w:eastAsia="Arial" w:hAnsi="Arial" w:cs="Arial"/>
        </w:rPr>
        <w:t>obowiązek udostępnienia wynika z ustawy o dostępie do informacji publicznej.</w:t>
      </w:r>
    </w:p>
    <w:p w14:paraId="0E9631A4" w14:textId="77777777" w:rsidR="00210E13" w:rsidRPr="003C088B" w:rsidRDefault="00210E13" w:rsidP="003C088B">
      <w:pPr>
        <w:pStyle w:val="Akapitzlist"/>
        <w:numPr>
          <w:ilvl w:val="0"/>
          <w:numId w:val="19"/>
        </w:numPr>
        <w:suppressAutoHyphens/>
        <w:spacing w:after="0" w:line="276" w:lineRule="auto"/>
        <w:ind w:left="0" w:hanging="426"/>
        <w:jc w:val="both"/>
        <w:rPr>
          <w:rFonts w:ascii="Arial" w:eastAsia="Arial" w:hAnsi="Arial" w:cs="Arial"/>
        </w:rPr>
      </w:pPr>
      <w:r w:rsidRPr="003C088B">
        <w:rPr>
          <w:rFonts w:ascii="Arial" w:eastAsia="Arial" w:hAnsi="Arial" w:cs="Arial"/>
        </w:rPr>
        <w:t>Postanowienia zawartego w ust. 1 niniejszego paragrafu nie stosuje się także do danych oraz informacji, które w chwili ujawnienia już były znane publicznie.</w:t>
      </w:r>
    </w:p>
    <w:p w14:paraId="32FB1075" w14:textId="77777777" w:rsidR="00210E13" w:rsidRPr="003C088B" w:rsidRDefault="00210E13" w:rsidP="003C088B">
      <w:pPr>
        <w:pStyle w:val="Akapitzlist"/>
        <w:numPr>
          <w:ilvl w:val="0"/>
          <w:numId w:val="19"/>
        </w:numPr>
        <w:suppressAutoHyphens/>
        <w:spacing w:after="0" w:line="276" w:lineRule="auto"/>
        <w:ind w:left="0" w:hanging="426"/>
        <w:jc w:val="both"/>
        <w:rPr>
          <w:rFonts w:ascii="Arial" w:eastAsia="Arial" w:hAnsi="Arial" w:cs="Arial"/>
        </w:rPr>
      </w:pPr>
      <w:r w:rsidRPr="003C088B">
        <w:rPr>
          <w:rFonts w:ascii="Arial" w:eastAsia="Arial" w:hAnsi="Arial" w:cs="Arial"/>
        </w:rPr>
        <w:t>W przypadku, gdy ujawnienie informacji poufnych przez Wykonawcę jest wymagane na podstawie przepisów prawa powszechnie obowiązującego, Wykonawca poinformuje Zamawiającego o przyczynach i zakresie ujawnionych informacji poufnych. Poinformowanie takie powinno nastąpić w formie pisemnej lub w formie wiadomości wysłanej na adres poczty elektronicznej Zamawiającego, chyba że takie poinformowanie Zamawiającego byłoby sprzeczne z przepisami prawa powszechnie obowiązującego.</w:t>
      </w:r>
    </w:p>
    <w:p w14:paraId="64B334F7" w14:textId="77777777" w:rsidR="00210E13" w:rsidRPr="003C088B" w:rsidRDefault="00210E13" w:rsidP="003C088B">
      <w:pPr>
        <w:pStyle w:val="Akapitzlist"/>
        <w:numPr>
          <w:ilvl w:val="0"/>
          <w:numId w:val="19"/>
        </w:numPr>
        <w:suppressAutoHyphens/>
        <w:spacing w:after="0" w:line="276" w:lineRule="auto"/>
        <w:ind w:left="0" w:hanging="426"/>
        <w:jc w:val="both"/>
        <w:rPr>
          <w:rFonts w:ascii="Arial" w:eastAsia="Arial" w:hAnsi="Arial" w:cs="Arial"/>
        </w:rPr>
      </w:pPr>
      <w:r w:rsidRPr="003C088B">
        <w:rPr>
          <w:rFonts w:ascii="Arial" w:eastAsia="Arial" w:hAnsi="Arial" w:cs="Arial"/>
        </w:rPr>
        <w:t>Wykonawca zobowiązuje się do:</w:t>
      </w:r>
    </w:p>
    <w:p w14:paraId="4A03C71D" w14:textId="77777777" w:rsidR="00210E13" w:rsidRPr="003C088B" w:rsidRDefault="00210E13" w:rsidP="003C088B">
      <w:pPr>
        <w:suppressAutoHyphens/>
        <w:spacing w:line="276" w:lineRule="auto"/>
        <w:ind w:left="284" w:hanging="284"/>
        <w:jc w:val="both"/>
        <w:rPr>
          <w:rFonts w:ascii="Arial" w:eastAsia="Arial" w:hAnsi="Arial" w:cs="Arial"/>
          <w:sz w:val="22"/>
          <w:szCs w:val="22"/>
        </w:rPr>
      </w:pPr>
      <w:r w:rsidRPr="003C088B">
        <w:rPr>
          <w:rFonts w:ascii="Arial" w:eastAsia="Arial" w:hAnsi="Arial" w:cs="Arial"/>
          <w:sz w:val="22"/>
          <w:szCs w:val="22"/>
        </w:rPr>
        <w:t>1)</w:t>
      </w:r>
      <w:r w:rsidRPr="003C088B">
        <w:rPr>
          <w:rFonts w:ascii="Arial" w:eastAsia="Arial" w:hAnsi="Arial" w:cs="Arial"/>
          <w:sz w:val="22"/>
          <w:szCs w:val="22"/>
        </w:rPr>
        <w:tab/>
        <w:t>dołożenia właściwych starań w celu zabezpieczenia informacji poufnych przed ich utratą, zniekształceniem oraz dostępem nieupoważnionych osób trzecich;</w:t>
      </w:r>
    </w:p>
    <w:p w14:paraId="0DFA8625" w14:textId="77777777" w:rsidR="00210E13" w:rsidRPr="003C088B" w:rsidRDefault="00210E13" w:rsidP="003C088B">
      <w:pPr>
        <w:tabs>
          <w:tab w:val="left" w:pos="284"/>
        </w:tabs>
        <w:suppressAutoHyphens/>
        <w:spacing w:line="276" w:lineRule="auto"/>
        <w:jc w:val="both"/>
        <w:rPr>
          <w:rFonts w:ascii="Arial" w:eastAsia="Arial" w:hAnsi="Arial" w:cs="Arial"/>
          <w:sz w:val="22"/>
          <w:szCs w:val="22"/>
        </w:rPr>
      </w:pPr>
      <w:r w:rsidRPr="003C088B">
        <w:rPr>
          <w:rFonts w:ascii="Arial" w:eastAsia="Arial" w:hAnsi="Arial" w:cs="Arial"/>
          <w:sz w:val="22"/>
          <w:szCs w:val="22"/>
        </w:rPr>
        <w:t>2)</w:t>
      </w:r>
      <w:r w:rsidRPr="003C088B">
        <w:rPr>
          <w:rFonts w:ascii="Arial" w:eastAsia="Arial" w:hAnsi="Arial" w:cs="Arial"/>
          <w:sz w:val="22"/>
          <w:szCs w:val="22"/>
        </w:rPr>
        <w:tab/>
        <w:t>niewykorzystywania informacji poufnych w celach innych niż wykonanie umowy.</w:t>
      </w:r>
    </w:p>
    <w:p w14:paraId="5EF8EE6A" w14:textId="77777777" w:rsidR="00210E13" w:rsidRPr="003C088B" w:rsidRDefault="00210E13" w:rsidP="003C088B">
      <w:pPr>
        <w:pStyle w:val="Akapitzlist"/>
        <w:numPr>
          <w:ilvl w:val="0"/>
          <w:numId w:val="19"/>
        </w:numPr>
        <w:suppressAutoHyphens/>
        <w:spacing w:after="0" w:line="276" w:lineRule="auto"/>
        <w:ind w:left="0" w:hanging="426"/>
        <w:jc w:val="both"/>
        <w:rPr>
          <w:rFonts w:ascii="Arial" w:eastAsia="Arial" w:hAnsi="Arial" w:cs="Arial"/>
        </w:rPr>
      </w:pPr>
      <w:r w:rsidRPr="003C088B">
        <w:rPr>
          <w:rFonts w:ascii="Arial" w:eastAsia="Arial" w:hAnsi="Arial" w:cs="Arial"/>
        </w:rPr>
        <w:t>Wykonawca zobowiązuje się do poinformowania każdej z osób, przy pomocy których wykonuje umowę i które będą miały dostęp do informacji poufnych, o wynikających z umowy obowiązkach w zakresie zachowania poufności, a także do skutecznego zobowiązania i egzekwowania od tych osób obowiązków w zakresie zachowania poufności. Za ewentualne naruszenia tych obowiązków przez osoby trzecie Wykonawca ponosi odpowiedzialność, jak za własne działania.</w:t>
      </w:r>
    </w:p>
    <w:p w14:paraId="0EDF4276" w14:textId="77777777" w:rsidR="00210E13" w:rsidRPr="003C088B" w:rsidRDefault="00210E13" w:rsidP="003C088B">
      <w:pPr>
        <w:pStyle w:val="Akapitzlist"/>
        <w:numPr>
          <w:ilvl w:val="0"/>
          <w:numId w:val="19"/>
        </w:numPr>
        <w:suppressAutoHyphens/>
        <w:spacing w:after="0" w:line="276" w:lineRule="auto"/>
        <w:ind w:left="0" w:hanging="426"/>
        <w:jc w:val="both"/>
        <w:rPr>
          <w:rFonts w:ascii="Arial" w:eastAsia="Arial" w:hAnsi="Arial" w:cs="Arial"/>
        </w:rPr>
      </w:pPr>
      <w:r w:rsidRPr="003C088B">
        <w:rPr>
          <w:rFonts w:ascii="Arial" w:eastAsia="Arial" w:hAnsi="Arial" w:cs="Arial"/>
        </w:rPr>
        <w:lastRenderedPageBreak/>
        <w:t>W przypadku utraty lub zniekształcenia informacji poufnych lub dostępu nieupoważnionej osoby trzeciej do informacji poufnych, Wykonawca bezzwłocznie podejmie odpowiednie do sytuacji działania ochronne oraz poinformuje o sytuacji Zamawiającego. Poinformowanie takie, w formie pisemnej lub w formie wiadomości wysłanej na adres poczty elektronicznej Zamawiającego, powinno opisywać okoliczności zdarzenia, zakres i skutki utraty, zniekształcenia lub ujawnienia informacji poufnych oraz podjęte działania ochronne.</w:t>
      </w:r>
    </w:p>
    <w:p w14:paraId="26055633" w14:textId="77777777" w:rsidR="00210E13" w:rsidRPr="003C088B" w:rsidRDefault="00210E13" w:rsidP="003C088B">
      <w:pPr>
        <w:pStyle w:val="Akapitzlist"/>
        <w:numPr>
          <w:ilvl w:val="0"/>
          <w:numId w:val="19"/>
        </w:numPr>
        <w:suppressAutoHyphens/>
        <w:spacing w:after="0" w:line="276" w:lineRule="auto"/>
        <w:ind w:left="0" w:hanging="426"/>
        <w:jc w:val="both"/>
        <w:rPr>
          <w:rFonts w:ascii="Arial" w:eastAsia="Arial" w:hAnsi="Arial" w:cs="Arial"/>
        </w:rPr>
      </w:pPr>
      <w:r w:rsidRPr="003C088B">
        <w:rPr>
          <w:rFonts w:ascii="Arial" w:eastAsia="Arial" w:hAnsi="Arial" w:cs="Arial"/>
        </w:rPr>
        <w:t>Po wykonaniu umowy oraz w przypadku rozwiązania umowy przez którąkolwiek ze Stron, Wykonawca bezzwłocznie zwróci Zamawiającemu lub komisyjnie zniszczy wszelkie informacje poufne.</w:t>
      </w:r>
    </w:p>
    <w:p w14:paraId="35C8B83F" w14:textId="77777777" w:rsidR="00210E13" w:rsidRPr="003C088B" w:rsidRDefault="00210E13" w:rsidP="003C088B">
      <w:pPr>
        <w:pStyle w:val="Akapitzlist"/>
        <w:numPr>
          <w:ilvl w:val="0"/>
          <w:numId w:val="19"/>
        </w:numPr>
        <w:suppressAutoHyphens/>
        <w:spacing w:after="0" w:line="276" w:lineRule="auto"/>
        <w:ind w:left="0" w:hanging="426"/>
        <w:jc w:val="both"/>
        <w:rPr>
          <w:rFonts w:ascii="Arial" w:eastAsia="Arial" w:hAnsi="Arial" w:cs="Arial"/>
        </w:rPr>
      </w:pPr>
      <w:r w:rsidRPr="003C088B">
        <w:rPr>
          <w:rFonts w:ascii="Arial" w:eastAsia="Arial" w:hAnsi="Arial" w:cs="Arial"/>
        </w:rPr>
        <w:t>Ustanowione umową zasady zachowania poufności informacji poufnych obowiązują zarówno podczas wykonania umowy, jak i po jej wygaśnięciu.</w:t>
      </w:r>
    </w:p>
    <w:p w14:paraId="555FC387" w14:textId="2DAD5635" w:rsidR="008768CF" w:rsidRPr="003C088B" w:rsidRDefault="00210E13" w:rsidP="003C088B">
      <w:pPr>
        <w:pStyle w:val="Akapitzlist"/>
        <w:numPr>
          <w:ilvl w:val="0"/>
          <w:numId w:val="19"/>
        </w:numPr>
        <w:suppressAutoHyphens/>
        <w:spacing w:after="0" w:line="276" w:lineRule="auto"/>
        <w:ind w:left="0" w:hanging="426"/>
        <w:jc w:val="both"/>
        <w:rPr>
          <w:rFonts w:ascii="Arial" w:eastAsia="Arial" w:hAnsi="Arial" w:cs="Arial"/>
        </w:rPr>
      </w:pPr>
      <w:r w:rsidRPr="003C088B">
        <w:rPr>
          <w:rFonts w:ascii="Arial" w:eastAsia="Arial" w:hAnsi="Arial" w:cs="Arial"/>
        </w:rPr>
        <w:t>Wykonawca oświadcza, że znany jest mu fakt, iż treść niniejszej umowy, a w szczególności dotyczące go dane identyfikacyjne, przedmiot umowy i wysokość wynagrodzenia, stanowią informację publiczną w rozumieniu przepisów ustawy o dostępie do informacji publicznej (Dz. U. z 2022 r. poz. 902), która podlega udostępnianiu w trybie przedmiotowej ustawy.</w:t>
      </w:r>
    </w:p>
    <w:p w14:paraId="70D9B020" w14:textId="7593099B" w:rsidR="00854526" w:rsidRPr="003C088B" w:rsidRDefault="00854526" w:rsidP="003C088B">
      <w:pPr>
        <w:spacing w:line="276" w:lineRule="auto"/>
        <w:jc w:val="both"/>
        <w:rPr>
          <w:rFonts w:ascii="Arial" w:hAnsi="Arial" w:cs="Arial"/>
          <w:b/>
          <w:bCs/>
          <w:color w:val="000000"/>
          <w:sz w:val="22"/>
          <w:szCs w:val="22"/>
        </w:rPr>
      </w:pPr>
    </w:p>
    <w:p w14:paraId="5BA72843" w14:textId="697F7D75" w:rsidR="00CB5B15" w:rsidRPr="003C088B" w:rsidRDefault="00D96AA3" w:rsidP="003C088B">
      <w:pPr>
        <w:spacing w:line="276" w:lineRule="auto"/>
        <w:jc w:val="center"/>
        <w:rPr>
          <w:rFonts w:ascii="Arial" w:hAnsi="Arial" w:cs="Arial"/>
          <w:bCs/>
          <w:i/>
          <w:color w:val="000000"/>
          <w:sz w:val="22"/>
          <w:szCs w:val="22"/>
        </w:rPr>
      </w:pPr>
      <w:r w:rsidRPr="003C088B">
        <w:rPr>
          <w:rFonts w:ascii="Arial" w:hAnsi="Arial" w:cs="Arial"/>
          <w:b/>
          <w:bCs/>
          <w:color w:val="000000"/>
          <w:sz w:val="22"/>
          <w:szCs w:val="22"/>
        </w:rPr>
        <w:t>Wymagania dotyczące zatrudniania na podstawie stosunku pracy</w:t>
      </w:r>
    </w:p>
    <w:p w14:paraId="45325EE3" w14:textId="1D8F2AD7" w:rsidR="00D96AA3" w:rsidRPr="003C088B" w:rsidRDefault="00D96AA3" w:rsidP="003C088B">
      <w:pPr>
        <w:spacing w:line="276" w:lineRule="auto"/>
        <w:jc w:val="center"/>
        <w:rPr>
          <w:rFonts w:ascii="Arial" w:hAnsi="Arial" w:cs="Arial"/>
          <w:b/>
          <w:bCs/>
          <w:color w:val="000000"/>
          <w:sz w:val="22"/>
          <w:szCs w:val="22"/>
        </w:rPr>
      </w:pPr>
      <w:r w:rsidRPr="003C088B">
        <w:rPr>
          <w:rFonts w:ascii="Arial" w:hAnsi="Arial" w:cs="Arial"/>
          <w:b/>
          <w:bCs/>
          <w:color w:val="000000"/>
          <w:sz w:val="22"/>
          <w:szCs w:val="22"/>
        </w:rPr>
        <w:t xml:space="preserve">§ </w:t>
      </w:r>
      <w:r w:rsidR="00181E06" w:rsidRPr="003C088B">
        <w:rPr>
          <w:rFonts w:ascii="Arial" w:hAnsi="Arial" w:cs="Arial"/>
          <w:b/>
          <w:bCs/>
          <w:color w:val="000000"/>
          <w:sz w:val="22"/>
          <w:szCs w:val="22"/>
        </w:rPr>
        <w:t>1</w:t>
      </w:r>
      <w:r w:rsidR="00BB027D" w:rsidRPr="003C088B">
        <w:rPr>
          <w:rFonts w:ascii="Arial" w:hAnsi="Arial" w:cs="Arial"/>
          <w:b/>
          <w:bCs/>
          <w:color w:val="000000"/>
          <w:sz w:val="22"/>
          <w:szCs w:val="22"/>
        </w:rPr>
        <w:t>8</w:t>
      </w:r>
    </w:p>
    <w:p w14:paraId="251AEB5A" w14:textId="6A586BA1" w:rsidR="00C72837" w:rsidRPr="003C088B" w:rsidRDefault="00C72837" w:rsidP="003C088B">
      <w:pPr>
        <w:numPr>
          <w:ilvl w:val="3"/>
          <w:numId w:val="13"/>
        </w:numPr>
        <w:autoSpaceDE w:val="0"/>
        <w:autoSpaceDN w:val="0"/>
        <w:adjustRightInd w:val="0"/>
        <w:spacing w:line="276" w:lineRule="auto"/>
        <w:ind w:left="0" w:hanging="426"/>
        <w:jc w:val="both"/>
        <w:rPr>
          <w:rFonts w:ascii="Arial" w:hAnsi="Arial" w:cs="Arial"/>
          <w:sz w:val="22"/>
          <w:szCs w:val="22"/>
        </w:rPr>
      </w:pPr>
      <w:r w:rsidRPr="003C088B">
        <w:rPr>
          <w:rFonts w:ascii="Arial" w:hAnsi="Arial" w:cs="Arial"/>
          <w:sz w:val="22"/>
          <w:szCs w:val="22"/>
        </w:rPr>
        <w:t>Wykonawca zobowiązuje się, że osoba  w zespole badawczo-analitycznym, wykonująca czynności związane z realizacją przedmiotu umowy polegające na koordynowaniu zamówienia (badań i analiz) będzie zatrudniona na podstawie umowy o pracę w rozumieniu przepisów ustawy z dnia 26 czerwca 1974 r. - Kodeks pracy (Dz. U. z 2023 r. poz. 1465, z późn. zm.), w całym okresie realizacji umowy, zgodnie z oświadczeniem stanowiącym Załącznik nr 1</w:t>
      </w:r>
      <w:r w:rsidR="003C088B">
        <w:rPr>
          <w:rFonts w:ascii="Arial" w:hAnsi="Arial" w:cs="Arial"/>
          <w:sz w:val="22"/>
          <w:szCs w:val="22"/>
        </w:rPr>
        <w:t>0</w:t>
      </w:r>
      <w:r w:rsidRPr="003C088B">
        <w:rPr>
          <w:rFonts w:ascii="Arial" w:hAnsi="Arial" w:cs="Arial"/>
          <w:sz w:val="22"/>
          <w:szCs w:val="22"/>
        </w:rPr>
        <w:t> do umowy. Wymóg zatrudnienia, o którym mowa w zdaniu poprzednim obowiązuje także w przypadku zmiany w/w osoby w trybie określonym w § 4 ust. 3 umowy.</w:t>
      </w:r>
    </w:p>
    <w:p w14:paraId="14C392FF" w14:textId="6E28CD64" w:rsidR="00C72837" w:rsidRPr="003C088B" w:rsidRDefault="00C72837" w:rsidP="003C088B">
      <w:pPr>
        <w:numPr>
          <w:ilvl w:val="3"/>
          <w:numId w:val="13"/>
        </w:numPr>
        <w:autoSpaceDE w:val="0"/>
        <w:autoSpaceDN w:val="0"/>
        <w:adjustRightInd w:val="0"/>
        <w:spacing w:line="276" w:lineRule="auto"/>
        <w:ind w:left="0" w:hanging="284"/>
        <w:jc w:val="both"/>
        <w:rPr>
          <w:rFonts w:ascii="Arial" w:hAnsi="Arial" w:cs="Arial"/>
          <w:sz w:val="22"/>
          <w:szCs w:val="22"/>
        </w:rPr>
      </w:pPr>
      <w:r w:rsidRPr="003C088B">
        <w:rPr>
          <w:rFonts w:ascii="Arial" w:hAnsi="Arial" w:cs="Arial"/>
          <w:sz w:val="22"/>
          <w:szCs w:val="22"/>
        </w:rPr>
        <w:t xml:space="preserve">Jeżeli czynności określone w ust. 1 spełniające przesłanki art. 22 § 1 Kodeksu </w:t>
      </w:r>
      <w:r w:rsidR="009B2A44" w:rsidRPr="003C088B">
        <w:rPr>
          <w:rFonts w:ascii="Arial" w:hAnsi="Arial" w:cs="Arial"/>
          <w:sz w:val="22"/>
          <w:szCs w:val="22"/>
        </w:rPr>
        <w:t>pracy</w:t>
      </w:r>
      <w:r w:rsidRPr="003C088B">
        <w:rPr>
          <w:rFonts w:ascii="Arial" w:hAnsi="Arial" w:cs="Arial"/>
          <w:sz w:val="22"/>
          <w:szCs w:val="22"/>
        </w:rPr>
        <w:t>, Wykonawca będzie wykonywał osobiście, Zamawiający uzna to za spełnienie warunku zatrudnienia na umowę o pracę osoby wykonującej czynności określone w ust. 1.</w:t>
      </w:r>
    </w:p>
    <w:p w14:paraId="2DEAF610" w14:textId="77777777" w:rsidR="00C72837" w:rsidRPr="003C088B" w:rsidRDefault="00C72837" w:rsidP="003C088B">
      <w:pPr>
        <w:numPr>
          <w:ilvl w:val="3"/>
          <w:numId w:val="13"/>
        </w:numPr>
        <w:autoSpaceDE w:val="0"/>
        <w:autoSpaceDN w:val="0"/>
        <w:adjustRightInd w:val="0"/>
        <w:spacing w:line="276" w:lineRule="auto"/>
        <w:ind w:left="0" w:hanging="284"/>
        <w:jc w:val="both"/>
        <w:rPr>
          <w:rFonts w:ascii="Arial" w:hAnsi="Arial" w:cs="Arial"/>
          <w:sz w:val="22"/>
          <w:szCs w:val="22"/>
        </w:rPr>
      </w:pPr>
      <w:r w:rsidRPr="003C088B">
        <w:rPr>
          <w:rFonts w:ascii="Arial" w:hAnsi="Arial" w:cs="Arial"/>
          <w:sz w:val="22"/>
          <w:szCs w:val="22"/>
        </w:rPr>
        <w:t>W przypadku wykonywania przedmiotu umowy w zakresie określonym w ust. 1 przy pomocy podwykonawców, Wykonawca zobowiązuje się zobowiązać podwykonawcę do wykonywania czynności określonych w ust. 1 przy pomocy osób zatrudnionych na podstawie umowy o pracę lub do złożenia oświadczenia, że czynności te podwykonawca wykona osobiście.</w:t>
      </w:r>
    </w:p>
    <w:p w14:paraId="29EE8AD9" w14:textId="77777777" w:rsidR="00C72837" w:rsidRPr="003C088B" w:rsidRDefault="00C72837" w:rsidP="003C088B">
      <w:pPr>
        <w:numPr>
          <w:ilvl w:val="3"/>
          <w:numId w:val="13"/>
        </w:numPr>
        <w:autoSpaceDE w:val="0"/>
        <w:autoSpaceDN w:val="0"/>
        <w:adjustRightInd w:val="0"/>
        <w:spacing w:line="276" w:lineRule="auto"/>
        <w:ind w:left="0" w:hanging="284"/>
        <w:jc w:val="both"/>
        <w:rPr>
          <w:rFonts w:ascii="Arial" w:hAnsi="Arial" w:cs="Arial"/>
          <w:sz w:val="22"/>
          <w:szCs w:val="22"/>
        </w:rPr>
      </w:pPr>
      <w:r w:rsidRPr="003C088B">
        <w:rPr>
          <w:rFonts w:ascii="Arial" w:hAnsi="Arial" w:cs="Arial"/>
          <w:sz w:val="22"/>
          <w:szCs w:val="22"/>
        </w:rPr>
        <w:t>W trakcie realizacji umowy Zamawiający uprawniony jest do wykonywania czynności kontrolnych wobec Wykonawcy odnośnie spełniania przez Wykonawcę lub podwykonawcę wymogu zatrudnienia na podstawie umowy o pracę ww. osoby.</w:t>
      </w:r>
    </w:p>
    <w:p w14:paraId="3F5161CD" w14:textId="77777777" w:rsidR="00C72837" w:rsidRPr="003C088B" w:rsidRDefault="00C72837" w:rsidP="003C088B">
      <w:pPr>
        <w:autoSpaceDE w:val="0"/>
        <w:autoSpaceDN w:val="0"/>
        <w:adjustRightInd w:val="0"/>
        <w:spacing w:line="276" w:lineRule="auto"/>
        <w:jc w:val="both"/>
        <w:rPr>
          <w:rFonts w:ascii="Arial" w:hAnsi="Arial" w:cs="Arial"/>
          <w:sz w:val="22"/>
          <w:szCs w:val="22"/>
        </w:rPr>
      </w:pPr>
      <w:r w:rsidRPr="003C088B">
        <w:rPr>
          <w:rFonts w:ascii="Arial" w:hAnsi="Arial" w:cs="Arial"/>
          <w:sz w:val="22"/>
          <w:szCs w:val="22"/>
        </w:rPr>
        <w:t>Zamawiający uprawniony jest w szczególności do:</w:t>
      </w:r>
    </w:p>
    <w:p w14:paraId="3021CD71" w14:textId="77777777" w:rsidR="00C72837" w:rsidRPr="003C088B" w:rsidRDefault="00C72837" w:rsidP="003C088B">
      <w:pPr>
        <w:numPr>
          <w:ilvl w:val="0"/>
          <w:numId w:val="12"/>
        </w:numPr>
        <w:tabs>
          <w:tab w:val="left" w:pos="284"/>
          <w:tab w:val="left" w:pos="1134"/>
        </w:tabs>
        <w:autoSpaceDE w:val="0"/>
        <w:autoSpaceDN w:val="0"/>
        <w:adjustRightInd w:val="0"/>
        <w:spacing w:line="276" w:lineRule="auto"/>
        <w:ind w:left="0" w:firstLine="0"/>
        <w:jc w:val="both"/>
        <w:rPr>
          <w:rFonts w:ascii="Arial" w:hAnsi="Arial" w:cs="Arial"/>
          <w:sz w:val="22"/>
          <w:szCs w:val="22"/>
        </w:rPr>
      </w:pPr>
      <w:r w:rsidRPr="003C088B">
        <w:rPr>
          <w:rFonts w:ascii="Arial" w:hAnsi="Arial" w:cs="Arial"/>
          <w:sz w:val="22"/>
          <w:szCs w:val="22"/>
        </w:rPr>
        <w:t>żądania oświadczeń i dokumentów w zakresie potwierdzenia spełniania ww. wymogów i dokonywania ich oceny,</w:t>
      </w:r>
    </w:p>
    <w:p w14:paraId="1BD324F8" w14:textId="77777777" w:rsidR="00C72837" w:rsidRPr="003C088B" w:rsidRDefault="00C72837" w:rsidP="003C088B">
      <w:pPr>
        <w:numPr>
          <w:ilvl w:val="0"/>
          <w:numId w:val="12"/>
        </w:numPr>
        <w:tabs>
          <w:tab w:val="left" w:pos="284"/>
        </w:tabs>
        <w:autoSpaceDE w:val="0"/>
        <w:autoSpaceDN w:val="0"/>
        <w:adjustRightInd w:val="0"/>
        <w:spacing w:line="276" w:lineRule="auto"/>
        <w:ind w:left="0" w:firstLine="0"/>
        <w:jc w:val="both"/>
        <w:rPr>
          <w:rFonts w:ascii="Arial" w:hAnsi="Arial" w:cs="Arial"/>
          <w:sz w:val="22"/>
          <w:szCs w:val="22"/>
        </w:rPr>
      </w:pPr>
      <w:r w:rsidRPr="003C088B">
        <w:rPr>
          <w:rFonts w:ascii="Arial" w:hAnsi="Arial" w:cs="Arial"/>
          <w:sz w:val="22"/>
          <w:szCs w:val="22"/>
        </w:rPr>
        <w:t>żądania wyjaśnień w przypadku wątpliwości w zakresie potwierdzenia spełniania ww. wymogów.</w:t>
      </w:r>
    </w:p>
    <w:p w14:paraId="0E3E0B6C" w14:textId="77777777" w:rsidR="00C72837" w:rsidRPr="003C088B" w:rsidRDefault="00C72837" w:rsidP="003C088B">
      <w:pPr>
        <w:numPr>
          <w:ilvl w:val="3"/>
          <w:numId w:val="13"/>
        </w:numPr>
        <w:autoSpaceDE w:val="0"/>
        <w:autoSpaceDN w:val="0"/>
        <w:adjustRightInd w:val="0"/>
        <w:spacing w:line="276" w:lineRule="auto"/>
        <w:ind w:left="0"/>
        <w:jc w:val="both"/>
        <w:rPr>
          <w:rFonts w:ascii="Arial" w:hAnsi="Arial" w:cs="Arial"/>
          <w:sz w:val="22"/>
          <w:szCs w:val="22"/>
        </w:rPr>
      </w:pPr>
      <w:r w:rsidRPr="003C088B">
        <w:rPr>
          <w:rFonts w:ascii="Arial" w:hAnsi="Arial" w:cs="Arial"/>
          <w:sz w:val="22"/>
          <w:szCs w:val="22"/>
        </w:rPr>
        <w:t xml:space="preserve">W trakcie realizacji umowy na każde wezwanie Zamawiającego w wyznaczonym w tym wezwaniu terminie Wykonawca przedłoży Zamawiającemu, w celu potwierdzenia spełnienia wymogu zatrudnienia na podstawie umowy o pracę przez Wykonawcę lub podwykonawcę osoby wykonującej umowę w zakresie określonym w ust. 1, poświadczoną za zgodność z oryginałem przez Wykonawcę kopię umowy o pracę osoby wykonującej w trakcie realizacji umowy czynności, których dotyczy oświadczenie Wykonawcy, o którym mowa w ust. 1 (wraz z dokumentem regulującym zakres obowiązków, jeżeli został sporządzony). Kopia umowy powinna zostać zanonimizowana w sposób zapewniający ochronę danych osobowych pracowników, zgodnie z przepisami RODO oraz ustawy z dnia 10 maja 2018 r. o ochronie danych osobowych (Dz. U. z 2019 r. poz. 1781) (tj. w szczególności </w:t>
      </w:r>
      <w:r w:rsidRPr="003C088B">
        <w:rPr>
          <w:rFonts w:ascii="Arial" w:hAnsi="Arial" w:cs="Arial"/>
          <w:sz w:val="22"/>
          <w:szCs w:val="22"/>
        </w:rPr>
        <w:lastRenderedPageBreak/>
        <w:t>bez adresów, nr PESEL pracowników). Imię i nazwisko pracownika nie podlega anonimizacji. Informacje takie jak: data zawarcia umowy, rodzaj umowy o pracę i wymiar etatu oraz podpisy pracodawcy i pracownika powinny być możliwe do zidentyfikowania.</w:t>
      </w:r>
    </w:p>
    <w:p w14:paraId="7D48F317" w14:textId="77777777" w:rsidR="00C72837" w:rsidRPr="003C088B" w:rsidRDefault="00C72837" w:rsidP="003C088B">
      <w:pPr>
        <w:numPr>
          <w:ilvl w:val="3"/>
          <w:numId w:val="13"/>
        </w:numPr>
        <w:autoSpaceDE w:val="0"/>
        <w:autoSpaceDN w:val="0"/>
        <w:adjustRightInd w:val="0"/>
        <w:spacing w:line="276" w:lineRule="auto"/>
        <w:ind w:left="0"/>
        <w:jc w:val="both"/>
        <w:rPr>
          <w:rFonts w:ascii="Arial" w:hAnsi="Arial" w:cs="Arial"/>
          <w:sz w:val="22"/>
          <w:szCs w:val="22"/>
        </w:rPr>
      </w:pPr>
      <w:r w:rsidRPr="003C088B">
        <w:rPr>
          <w:rFonts w:ascii="Arial" w:hAnsi="Arial" w:cs="Arial"/>
          <w:sz w:val="22"/>
          <w:szCs w:val="22"/>
        </w:rPr>
        <w:t>Nieprzedłożenie przez Wykonawcę zanonimizowanych kopii umów zawartych przez Wykonawcę lub podwykonawcę z osobą wykonującą czynności określone w ust. 1 w terminie wskazanym przez Zamawiającego w ust. 5 będzie traktowane jako niewypełnienie obowiązku zatrudnienia pracowników świadczących usługi na podstawie umowy o pracę i będzie podstawą do naliczenia kar umownych zgodnie z § 8 umowy.</w:t>
      </w:r>
    </w:p>
    <w:p w14:paraId="72A2B6C8" w14:textId="77777777" w:rsidR="00C72837" w:rsidRPr="003C088B" w:rsidRDefault="00C72837" w:rsidP="003C088B">
      <w:pPr>
        <w:numPr>
          <w:ilvl w:val="3"/>
          <w:numId w:val="13"/>
        </w:numPr>
        <w:autoSpaceDE w:val="0"/>
        <w:autoSpaceDN w:val="0"/>
        <w:adjustRightInd w:val="0"/>
        <w:spacing w:line="276" w:lineRule="auto"/>
        <w:ind w:left="0"/>
        <w:jc w:val="both"/>
        <w:rPr>
          <w:rFonts w:ascii="Arial" w:hAnsi="Arial" w:cs="Arial"/>
          <w:sz w:val="22"/>
          <w:szCs w:val="22"/>
        </w:rPr>
      </w:pPr>
      <w:r w:rsidRPr="003C088B">
        <w:rPr>
          <w:rFonts w:ascii="Arial" w:eastAsia="LiberationSerif" w:hAnsi="Arial" w:cs="Arial"/>
          <w:sz w:val="22"/>
          <w:szCs w:val="22"/>
        </w:rPr>
        <w:t>Zamawiający zobowiązuje się w okresie obowiązywania umowy oraz po jej wygaśnięciu lub rozwiązaniu do zachowania w ścisłej tajemnicy treści umowy zawartych przez Wykonawcę z osobą wykonującą czynności określone w ust. 1, której kopię Wykonawca zobowiązany jest przedłożyć Zamawiającemu zgodnie z ust. 5 niniejszego paragrafu.</w:t>
      </w:r>
    </w:p>
    <w:p w14:paraId="3B79326E" w14:textId="77777777" w:rsidR="004A088C" w:rsidRPr="003C088B" w:rsidRDefault="004A088C" w:rsidP="003C088B">
      <w:pPr>
        <w:pStyle w:val="Default"/>
        <w:spacing w:line="276" w:lineRule="auto"/>
        <w:jc w:val="both"/>
        <w:rPr>
          <w:b/>
          <w:sz w:val="22"/>
          <w:szCs w:val="22"/>
        </w:rPr>
      </w:pPr>
    </w:p>
    <w:p w14:paraId="0CE8CB86" w14:textId="211613DC" w:rsidR="00AE61AB" w:rsidRPr="003C088B" w:rsidRDefault="00AE61AB" w:rsidP="003C088B">
      <w:pPr>
        <w:pStyle w:val="Default"/>
        <w:spacing w:line="276" w:lineRule="auto"/>
        <w:jc w:val="center"/>
        <w:rPr>
          <w:b/>
          <w:sz w:val="22"/>
          <w:szCs w:val="22"/>
        </w:rPr>
      </w:pPr>
      <w:r w:rsidRPr="003C088B">
        <w:rPr>
          <w:b/>
          <w:sz w:val="22"/>
          <w:szCs w:val="22"/>
        </w:rPr>
        <w:t>Odpady i bhp</w:t>
      </w:r>
    </w:p>
    <w:p w14:paraId="23861086" w14:textId="467141DF" w:rsidR="00AE61AB" w:rsidRPr="003C088B" w:rsidRDefault="00AE61AB" w:rsidP="003C088B">
      <w:pPr>
        <w:pStyle w:val="Default"/>
        <w:spacing w:line="276" w:lineRule="auto"/>
        <w:jc w:val="center"/>
        <w:rPr>
          <w:b/>
          <w:sz w:val="22"/>
          <w:szCs w:val="22"/>
        </w:rPr>
      </w:pPr>
      <w:r w:rsidRPr="003C088B">
        <w:rPr>
          <w:b/>
          <w:sz w:val="22"/>
          <w:szCs w:val="22"/>
        </w:rPr>
        <w:t xml:space="preserve">§ </w:t>
      </w:r>
      <w:r w:rsidR="00BB027D" w:rsidRPr="003C088B">
        <w:rPr>
          <w:b/>
          <w:sz w:val="22"/>
          <w:szCs w:val="22"/>
        </w:rPr>
        <w:t>19</w:t>
      </w:r>
    </w:p>
    <w:p w14:paraId="6B5C4174" w14:textId="25C16B91" w:rsidR="005559E8" w:rsidRPr="003C088B" w:rsidRDefault="005F1DF0" w:rsidP="003C088B">
      <w:pPr>
        <w:spacing w:line="276" w:lineRule="auto"/>
        <w:ind w:hanging="426"/>
        <w:jc w:val="both"/>
        <w:rPr>
          <w:rFonts w:ascii="Arial" w:hAnsi="Arial" w:cs="Arial"/>
          <w:sz w:val="22"/>
          <w:szCs w:val="22"/>
        </w:rPr>
      </w:pPr>
      <w:r w:rsidRPr="003C088B">
        <w:rPr>
          <w:rFonts w:ascii="Arial" w:hAnsi="Arial" w:cs="Arial"/>
          <w:sz w:val="22"/>
          <w:szCs w:val="22"/>
        </w:rPr>
        <w:t>1.</w:t>
      </w:r>
      <w:r w:rsidR="00472330" w:rsidRPr="003C088B">
        <w:rPr>
          <w:rFonts w:ascii="Arial" w:hAnsi="Arial" w:cs="Arial"/>
          <w:sz w:val="22"/>
          <w:szCs w:val="22"/>
        </w:rPr>
        <w:t xml:space="preserve"> </w:t>
      </w:r>
      <w:r w:rsidR="00713793" w:rsidRPr="003C088B">
        <w:rPr>
          <w:rFonts w:ascii="Arial" w:hAnsi="Arial" w:cs="Arial"/>
          <w:sz w:val="22"/>
          <w:szCs w:val="22"/>
        </w:rPr>
        <w:t xml:space="preserve"> </w:t>
      </w:r>
      <w:r w:rsidR="005559E8" w:rsidRPr="003C088B">
        <w:rPr>
          <w:rFonts w:ascii="Arial" w:hAnsi="Arial" w:cs="Arial"/>
          <w:sz w:val="22"/>
          <w:szCs w:val="22"/>
        </w:rPr>
        <w:t>Wykonawca odpowiada za powstałe w toku własnych prac odpady</w:t>
      </w:r>
      <w:r w:rsidR="00D42AFD" w:rsidRPr="003C088B">
        <w:rPr>
          <w:rFonts w:ascii="Arial" w:hAnsi="Arial" w:cs="Arial"/>
          <w:sz w:val="22"/>
          <w:szCs w:val="22"/>
        </w:rPr>
        <w:t xml:space="preserve"> </w:t>
      </w:r>
      <w:r w:rsidR="005559E8" w:rsidRPr="003C088B">
        <w:rPr>
          <w:rFonts w:ascii="Arial" w:hAnsi="Arial" w:cs="Arial"/>
          <w:sz w:val="22"/>
          <w:szCs w:val="22"/>
        </w:rPr>
        <w:t>oraz za właściwy sposób postępowania z nimi, zgodnie z przepisami ustawy z dnia 14 grudnia 2012 r. o odpadach (Dz. U. z</w:t>
      </w:r>
      <w:r w:rsidR="00B62236" w:rsidRPr="003C088B">
        <w:rPr>
          <w:rFonts w:ascii="Arial" w:hAnsi="Arial" w:cs="Arial"/>
          <w:sz w:val="22"/>
          <w:szCs w:val="22"/>
        </w:rPr>
        <w:t> </w:t>
      </w:r>
      <w:r w:rsidR="005559E8" w:rsidRPr="003C088B">
        <w:rPr>
          <w:rFonts w:ascii="Arial" w:hAnsi="Arial" w:cs="Arial"/>
          <w:sz w:val="22"/>
          <w:szCs w:val="22"/>
        </w:rPr>
        <w:t>202</w:t>
      </w:r>
      <w:r w:rsidR="00AE61AB" w:rsidRPr="003C088B">
        <w:rPr>
          <w:rFonts w:ascii="Arial" w:hAnsi="Arial" w:cs="Arial"/>
          <w:sz w:val="22"/>
          <w:szCs w:val="22"/>
        </w:rPr>
        <w:t>3</w:t>
      </w:r>
      <w:r w:rsidR="005559E8" w:rsidRPr="003C088B">
        <w:rPr>
          <w:rFonts w:ascii="Arial" w:hAnsi="Arial" w:cs="Arial"/>
          <w:sz w:val="22"/>
          <w:szCs w:val="22"/>
        </w:rPr>
        <w:t xml:space="preserve"> r. poz. 1587, z późn. zm.) oraz ustawy z dnia 13 września 1996 r. o utrzymaniu czystości i porządku w</w:t>
      </w:r>
      <w:r w:rsidR="00B62236" w:rsidRPr="003C088B">
        <w:rPr>
          <w:rFonts w:ascii="Arial" w:hAnsi="Arial" w:cs="Arial"/>
          <w:sz w:val="22"/>
          <w:szCs w:val="22"/>
        </w:rPr>
        <w:t> </w:t>
      </w:r>
      <w:r w:rsidR="005559E8" w:rsidRPr="003C088B">
        <w:rPr>
          <w:rFonts w:ascii="Arial" w:hAnsi="Arial" w:cs="Arial"/>
          <w:sz w:val="22"/>
          <w:szCs w:val="22"/>
        </w:rPr>
        <w:t>gminach (Dz. U. z 2024 r. poz. 399, z późn. zm.).</w:t>
      </w:r>
    </w:p>
    <w:p w14:paraId="4D47F5C0" w14:textId="77777777" w:rsidR="005559E8" w:rsidRPr="003C088B" w:rsidRDefault="005559E8" w:rsidP="003C088B">
      <w:pPr>
        <w:numPr>
          <w:ilvl w:val="0"/>
          <w:numId w:val="13"/>
        </w:numPr>
        <w:spacing w:line="276" w:lineRule="auto"/>
        <w:ind w:left="0"/>
        <w:contextualSpacing/>
        <w:jc w:val="both"/>
        <w:rPr>
          <w:rFonts w:ascii="Arial" w:hAnsi="Arial" w:cs="Arial"/>
          <w:sz w:val="22"/>
          <w:szCs w:val="22"/>
        </w:rPr>
      </w:pPr>
      <w:r w:rsidRPr="003C088B">
        <w:rPr>
          <w:rFonts w:ascii="Arial" w:hAnsi="Arial" w:cs="Arial"/>
          <w:sz w:val="22"/>
          <w:szCs w:val="22"/>
        </w:rPr>
        <w:t>Osoby realizujące przedmiot umowy, w przypadku przebywania w siedzibie Zamawiającego, zobowiązane są do segregacji odpadów komunalnych, oszczędzania energii elektrycznej i wody.</w:t>
      </w:r>
    </w:p>
    <w:p w14:paraId="5CABB545" w14:textId="786E8FE2" w:rsidR="005559E8" w:rsidRPr="003C088B" w:rsidRDefault="005559E8" w:rsidP="003C088B">
      <w:pPr>
        <w:numPr>
          <w:ilvl w:val="0"/>
          <w:numId w:val="13"/>
        </w:numPr>
        <w:spacing w:line="276" w:lineRule="auto"/>
        <w:ind w:left="0"/>
        <w:contextualSpacing/>
        <w:jc w:val="both"/>
        <w:rPr>
          <w:rFonts w:ascii="Arial" w:hAnsi="Arial" w:cs="Arial"/>
          <w:sz w:val="22"/>
          <w:szCs w:val="22"/>
        </w:rPr>
      </w:pPr>
      <w:r w:rsidRPr="003C088B">
        <w:rPr>
          <w:rFonts w:ascii="Arial" w:hAnsi="Arial" w:cs="Arial"/>
          <w:sz w:val="22"/>
          <w:szCs w:val="22"/>
        </w:rPr>
        <w:t>W trakcie realizacji przedmiotu umowy Wykonawca jest zobowiązany przestrzegać powszechnie obowiązujących przepisów prawa dotyczących przepisów przeciwpożarowych oraz bezpieczeństwa i</w:t>
      </w:r>
      <w:r w:rsidR="00FC5CFE" w:rsidRPr="003C088B">
        <w:rPr>
          <w:rFonts w:ascii="Arial" w:hAnsi="Arial" w:cs="Arial"/>
          <w:sz w:val="22"/>
          <w:szCs w:val="22"/>
        </w:rPr>
        <w:t> </w:t>
      </w:r>
      <w:r w:rsidRPr="003C088B">
        <w:rPr>
          <w:rFonts w:ascii="Arial" w:hAnsi="Arial" w:cs="Arial"/>
          <w:sz w:val="22"/>
          <w:szCs w:val="22"/>
        </w:rPr>
        <w:t>higieny pracy. Wykonawca ponosi odpowiedzialność wobec Zamawiającego i osób trzecich za szkody powstałe w trakcie realizacji przedmiotu umowy, a będące następstwem nieprzestrzegania ww. przepisów.</w:t>
      </w:r>
    </w:p>
    <w:p w14:paraId="196183BC" w14:textId="77777777" w:rsidR="00CB5B15" w:rsidRPr="003C088B" w:rsidRDefault="00CB5B15" w:rsidP="003C088B">
      <w:pPr>
        <w:pStyle w:val="Default"/>
        <w:spacing w:line="276" w:lineRule="auto"/>
        <w:jc w:val="both"/>
        <w:rPr>
          <w:b/>
          <w:sz w:val="22"/>
          <w:szCs w:val="22"/>
        </w:rPr>
      </w:pPr>
    </w:p>
    <w:p w14:paraId="4D078F0D" w14:textId="3D76D1CA" w:rsidR="00CB5B15" w:rsidRPr="003C088B" w:rsidRDefault="004648C3" w:rsidP="003C088B">
      <w:pPr>
        <w:pStyle w:val="Default"/>
        <w:spacing w:line="276" w:lineRule="auto"/>
        <w:jc w:val="center"/>
        <w:rPr>
          <w:b/>
          <w:sz w:val="22"/>
          <w:szCs w:val="22"/>
        </w:rPr>
      </w:pPr>
      <w:r w:rsidRPr="003C088B">
        <w:rPr>
          <w:b/>
          <w:sz w:val="22"/>
          <w:szCs w:val="22"/>
        </w:rPr>
        <w:t>Postanowienia końcowe</w:t>
      </w:r>
    </w:p>
    <w:p w14:paraId="1461ED4D" w14:textId="42428DC9" w:rsidR="00AE61AB" w:rsidRPr="003C088B" w:rsidRDefault="00AE61AB" w:rsidP="003C088B">
      <w:pPr>
        <w:pStyle w:val="Default"/>
        <w:spacing w:line="276" w:lineRule="auto"/>
        <w:jc w:val="center"/>
        <w:rPr>
          <w:b/>
          <w:sz w:val="22"/>
          <w:szCs w:val="22"/>
        </w:rPr>
      </w:pPr>
      <w:r w:rsidRPr="003C088B">
        <w:rPr>
          <w:b/>
          <w:sz w:val="22"/>
          <w:szCs w:val="22"/>
        </w:rPr>
        <w:t xml:space="preserve">§ </w:t>
      </w:r>
      <w:r w:rsidR="00181E06" w:rsidRPr="003C088B">
        <w:rPr>
          <w:b/>
          <w:sz w:val="22"/>
          <w:szCs w:val="22"/>
        </w:rPr>
        <w:t>2</w:t>
      </w:r>
      <w:r w:rsidR="00BB027D" w:rsidRPr="003C088B">
        <w:rPr>
          <w:b/>
          <w:sz w:val="22"/>
          <w:szCs w:val="22"/>
        </w:rPr>
        <w:t>0</w:t>
      </w:r>
    </w:p>
    <w:p w14:paraId="111FAAA6" w14:textId="77777777" w:rsidR="00C356C9" w:rsidRPr="003C088B" w:rsidRDefault="00C356C9" w:rsidP="003C088B">
      <w:pPr>
        <w:widowControl w:val="0"/>
        <w:numPr>
          <w:ilvl w:val="6"/>
          <w:numId w:val="13"/>
        </w:numPr>
        <w:tabs>
          <w:tab w:val="left" w:pos="284"/>
        </w:tabs>
        <w:autoSpaceDE w:val="0"/>
        <w:autoSpaceDN w:val="0"/>
        <w:adjustRightInd w:val="0"/>
        <w:spacing w:line="276" w:lineRule="auto"/>
        <w:ind w:left="0"/>
        <w:jc w:val="both"/>
        <w:rPr>
          <w:rFonts w:ascii="Arial" w:eastAsia="Tahoma" w:hAnsi="Arial" w:cs="Arial"/>
          <w:sz w:val="22"/>
          <w:szCs w:val="22"/>
        </w:rPr>
      </w:pPr>
      <w:r w:rsidRPr="003C088B">
        <w:rPr>
          <w:rFonts w:ascii="Arial" w:hAnsi="Arial" w:cs="Arial"/>
          <w:sz w:val="22"/>
          <w:szCs w:val="22"/>
        </w:rPr>
        <w:t>Niniejsza umowa podlega prawu polskiemu. W sprawach nieuregulowanych niniejszą umową mają zastosowanie przepisy powszechnie obowiązującego prawa, w tym w szczególności Kodeksu cywilnego, p.z.p. oraz ustawy o prawie autorskim i prawach pokrewnych.</w:t>
      </w:r>
    </w:p>
    <w:p w14:paraId="06E24CDE" w14:textId="77777777" w:rsidR="00C356C9" w:rsidRPr="003C088B" w:rsidRDefault="00C356C9" w:rsidP="003C088B">
      <w:pPr>
        <w:widowControl w:val="0"/>
        <w:numPr>
          <w:ilvl w:val="6"/>
          <w:numId w:val="13"/>
        </w:numPr>
        <w:tabs>
          <w:tab w:val="left" w:pos="284"/>
        </w:tabs>
        <w:autoSpaceDE w:val="0"/>
        <w:autoSpaceDN w:val="0"/>
        <w:adjustRightInd w:val="0"/>
        <w:spacing w:line="276" w:lineRule="auto"/>
        <w:ind w:left="0"/>
        <w:jc w:val="both"/>
        <w:rPr>
          <w:rFonts w:ascii="Arial" w:eastAsia="Tahoma" w:hAnsi="Arial" w:cs="Arial"/>
          <w:sz w:val="22"/>
          <w:szCs w:val="22"/>
        </w:rPr>
      </w:pPr>
      <w:r w:rsidRPr="003C088B">
        <w:rPr>
          <w:rFonts w:ascii="Arial" w:hAnsi="Arial" w:cs="Arial"/>
          <w:sz w:val="22"/>
          <w:szCs w:val="22"/>
          <w:lang w:eastAsia="ar-SA"/>
        </w:rPr>
        <w:t>W razie jakichkolwiek sporów lub nieporozumień powstałych między Stronami w związku z postanowieniami niniejszej umowy, Strony powinny dążyć do polubownego ich rozwiązania poprzez negocjacje. Jeżeli jakikolwiek spór lub nieporozumienie powstałe pomiędzy Stronami na tle umowy nie będzie możliwe do rozwiązania w sposób polubowny, sądem właściwym będzie sąd właściwy dla siedziby Zamawiającego.</w:t>
      </w:r>
    </w:p>
    <w:p w14:paraId="32AB9AB8" w14:textId="77777777" w:rsidR="00C356C9" w:rsidRPr="003C088B" w:rsidRDefault="00C356C9" w:rsidP="003C088B">
      <w:pPr>
        <w:widowControl w:val="0"/>
        <w:numPr>
          <w:ilvl w:val="6"/>
          <w:numId w:val="13"/>
        </w:numPr>
        <w:tabs>
          <w:tab w:val="left" w:pos="284"/>
        </w:tabs>
        <w:autoSpaceDE w:val="0"/>
        <w:autoSpaceDN w:val="0"/>
        <w:adjustRightInd w:val="0"/>
        <w:spacing w:line="276" w:lineRule="auto"/>
        <w:ind w:left="0" w:hanging="284"/>
        <w:jc w:val="both"/>
        <w:rPr>
          <w:rFonts w:ascii="Arial" w:eastAsia="Tahoma" w:hAnsi="Arial" w:cs="Arial"/>
          <w:sz w:val="22"/>
          <w:szCs w:val="22"/>
        </w:rPr>
      </w:pPr>
      <w:r w:rsidRPr="003C088B">
        <w:rPr>
          <w:rFonts w:ascii="Arial" w:eastAsia="Tahoma" w:hAnsi="Arial" w:cs="Arial"/>
          <w:sz w:val="22"/>
          <w:szCs w:val="22"/>
        </w:rPr>
        <w:t>W przypadku, gdyby okazało się, że poszczególne postanowienia umowy są nieważne albo nie wywołują zamierzonych skutków prawnych, nie będzie to naruszało ani ważności, ani skuteczności pozostałych postanowień umowy. W takich przypadkach strony zobowiązują się do zastąpienia tych postanowień innymi, które w sposób najbardziej zbliżony wyrażą ekonomiczny i prawny sens postanowień zastąpionych.</w:t>
      </w:r>
    </w:p>
    <w:p w14:paraId="7C5B55EA" w14:textId="77777777" w:rsidR="00C356C9" w:rsidRPr="003C088B" w:rsidRDefault="00C356C9" w:rsidP="003C088B">
      <w:pPr>
        <w:widowControl w:val="0"/>
        <w:numPr>
          <w:ilvl w:val="6"/>
          <w:numId w:val="13"/>
        </w:numPr>
        <w:tabs>
          <w:tab w:val="left" w:pos="284"/>
        </w:tabs>
        <w:autoSpaceDE w:val="0"/>
        <w:autoSpaceDN w:val="0"/>
        <w:adjustRightInd w:val="0"/>
        <w:spacing w:line="276" w:lineRule="auto"/>
        <w:ind w:left="0" w:hanging="284"/>
        <w:jc w:val="both"/>
        <w:rPr>
          <w:rFonts w:ascii="Arial" w:eastAsia="Tahoma" w:hAnsi="Arial" w:cs="Arial"/>
          <w:sz w:val="22"/>
          <w:szCs w:val="22"/>
        </w:rPr>
      </w:pPr>
      <w:r w:rsidRPr="003C088B">
        <w:rPr>
          <w:rFonts w:ascii="Arial" w:eastAsia="Tahoma" w:hAnsi="Arial" w:cs="Arial"/>
          <w:sz w:val="22"/>
          <w:szCs w:val="22"/>
        </w:rPr>
        <w:t xml:space="preserve">Wszelkie uprawnienia i roszczenia Zamawiającego, wynikające z umowy, przysługują mu niezależnie od uprawnień i roszczeń, wynikających z obowiązujących przepisów prawa, i nie uchylają ani nie ograniczają w jakimkolwiek stopniu tych uprawnień i roszczeń, w tym miedzy innymi roszczeń odszkodowawczych oraz roszczeń i praw kształtujących przysługujących Zamawiającemu na podstawie obowiązujących przepisów prawa. </w:t>
      </w:r>
    </w:p>
    <w:p w14:paraId="56FBE060" w14:textId="77777777" w:rsidR="00C356C9" w:rsidRPr="003C088B" w:rsidRDefault="00C356C9" w:rsidP="003C088B">
      <w:pPr>
        <w:widowControl w:val="0"/>
        <w:numPr>
          <w:ilvl w:val="6"/>
          <w:numId w:val="13"/>
        </w:numPr>
        <w:tabs>
          <w:tab w:val="left" w:pos="284"/>
        </w:tabs>
        <w:autoSpaceDE w:val="0"/>
        <w:autoSpaceDN w:val="0"/>
        <w:adjustRightInd w:val="0"/>
        <w:spacing w:line="276" w:lineRule="auto"/>
        <w:ind w:left="0" w:hanging="284"/>
        <w:jc w:val="both"/>
        <w:rPr>
          <w:rFonts w:ascii="Arial" w:eastAsia="Tahoma" w:hAnsi="Arial" w:cs="Arial"/>
          <w:sz w:val="22"/>
          <w:szCs w:val="22"/>
        </w:rPr>
      </w:pPr>
      <w:r w:rsidRPr="003C088B">
        <w:rPr>
          <w:rFonts w:ascii="Arial" w:eastAsia="Tahoma" w:hAnsi="Arial" w:cs="Arial"/>
          <w:sz w:val="22"/>
          <w:szCs w:val="22"/>
        </w:rPr>
        <w:lastRenderedPageBreak/>
        <w:t>Strony ustalają, że dokonanie przez Wykonawcę przelewu (cesji) wierzytelności przysługujących mu z tytułu wykonania niniejszej umowy wymaga uzyskania przez Wykonawcę uprzedniej zgody Zamawiającego, wyrażonej w formie pisemnej, zastrzeżonej pod rygorem nieważności.</w:t>
      </w:r>
    </w:p>
    <w:p w14:paraId="17DBB225" w14:textId="77777777" w:rsidR="00C356C9" w:rsidRPr="003C088B" w:rsidRDefault="00C356C9" w:rsidP="003C088B">
      <w:pPr>
        <w:pStyle w:val="Akapitzlist"/>
        <w:numPr>
          <w:ilvl w:val="6"/>
          <w:numId w:val="13"/>
        </w:numPr>
        <w:tabs>
          <w:tab w:val="left" w:pos="0"/>
          <w:tab w:val="left" w:pos="284"/>
        </w:tabs>
        <w:spacing w:after="0" w:line="276" w:lineRule="auto"/>
        <w:ind w:left="0" w:hanging="284"/>
        <w:jc w:val="both"/>
        <w:rPr>
          <w:rFonts w:ascii="Arial" w:eastAsia="Tahoma" w:hAnsi="Arial" w:cs="Arial"/>
          <w:lang w:eastAsia="pl-PL"/>
        </w:rPr>
      </w:pPr>
      <w:r w:rsidRPr="003C088B">
        <w:rPr>
          <w:rFonts w:ascii="Arial" w:eastAsia="Tahoma" w:hAnsi="Arial" w:cs="Arial"/>
          <w:lang w:eastAsia="pl-PL"/>
        </w:rPr>
        <w:t>Niewykonanie przez Zamawiającego przysługujących mu uprawnień na wypadek naruszenia przez Wykonawcę postanowień niniejszej umowy, nie będzie rozumiane jako zrzeczenie się takich praw w przypadku późniejszych naruszeń, ani jakichkolwiek innych praw przewidzianych niniejszą umową.</w:t>
      </w:r>
    </w:p>
    <w:p w14:paraId="624E052A" w14:textId="77777777" w:rsidR="00C356C9" w:rsidRPr="003C088B" w:rsidRDefault="00C356C9" w:rsidP="003C088B">
      <w:pPr>
        <w:widowControl w:val="0"/>
        <w:numPr>
          <w:ilvl w:val="6"/>
          <w:numId w:val="13"/>
        </w:numPr>
        <w:tabs>
          <w:tab w:val="left" w:pos="0"/>
        </w:tabs>
        <w:autoSpaceDE w:val="0"/>
        <w:autoSpaceDN w:val="0"/>
        <w:adjustRightInd w:val="0"/>
        <w:spacing w:line="276" w:lineRule="auto"/>
        <w:ind w:left="-284" w:firstLine="0"/>
        <w:jc w:val="both"/>
        <w:rPr>
          <w:rFonts w:ascii="Arial" w:eastAsia="Tahoma" w:hAnsi="Arial" w:cs="Arial"/>
          <w:sz w:val="22"/>
          <w:szCs w:val="22"/>
        </w:rPr>
      </w:pPr>
      <w:r w:rsidRPr="003C088B">
        <w:rPr>
          <w:rFonts w:ascii="Arial" w:eastAsiaTheme="minorHAnsi" w:hAnsi="Arial" w:cs="Arial"/>
          <w:sz w:val="22"/>
          <w:szCs w:val="22"/>
          <w:lang w:eastAsia="en-US"/>
        </w:rPr>
        <w:t xml:space="preserve">Integralną część umowy stanowią następujące załączniki: </w:t>
      </w:r>
    </w:p>
    <w:p w14:paraId="66290049" w14:textId="77777777" w:rsidR="00C356C9" w:rsidRPr="003C088B" w:rsidRDefault="00C356C9" w:rsidP="003C088B">
      <w:pPr>
        <w:numPr>
          <w:ilvl w:val="1"/>
          <w:numId w:val="20"/>
        </w:numPr>
        <w:tabs>
          <w:tab w:val="left" w:pos="284"/>
        </w:tabs>
        <w:suppressAutoHyphens/>
        <w:spacing w:line="276" w:lineRule="auto"/>
        <w:ind w:left="0" w:firstLine="0"/>
        <w:contextualSpacing/>
        <w:jc w:val="both"/>
        <w:rPr>
          <w:rFonts w:ascii="Arial" w:eastAsiaTheme="minorHAnsi" w:hAnsi="Arial" w:cs="Arial"/>
          <w:sz w:val="22"/>
          <w:szCs w:val="22"/>
          <w:lang w:eastAsia="en-US"/>
        </w:rPr>
      </w:pPr>
      <w:r w:rsidRPr="003C088B">
        <w:rPr>
          <w:rFonts w:ascii="Arial" w:eastAsiaTheme="minorHAnsi" w:hAnsi="Arial" w:cs="Arial"/>
          <w:sz w:val="22"/>
          <w:szCs w:val="22"/>
          <w:lang w:eastAsia="en-US"/>
        </w:rPr>
        <w:t>Opis Przedmiotu Zamówienia;</w:t>
      </w:r>
    </w:p>
    <w:p w14:paraId="4DFCDD2A" w14:textId="77777777" w:rsidR="00C356C9" w:rsidRPr="003C088B" w:rsidRDefault="00C356C9" w:rsidP="003C088B">
      <w:pPr>
        <w:numPr>
          <w:ilvl w:val="1"/>
          <w:numId w:val="20"/>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3C088B">
        <w:rPr>
          <w:rFonts w:ascii="Arial" w:eastAsiaTheme="minorHAnsi" w:hAnsi="Arial" w:cs="Arial"/>
          <w:bCs/>
          <w:sz w:val="22"/>
          <w:szCs w:val="22"/>
          <w:lang w:eastAsia="en-US"/>
        </w:rPr>
        <w:t>Oferta Wykonawcy;</w:t>
      </w:r>
    </w:p>
    <w:p w14:paraId="78BD7CA1" w14:textId="77777777" w:rsidR="00C356C9" w:rsidRPr="003C088B" w:rsidRDefault="00C356C9" w:rsidP="003C088B">
      <w:pPr>
        <w:numPr>
          <w:ilvl w:val="1"/>
          <w:numId w:val="20"/>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3C088B">
        <w:rPr>
          <w:rFonts w:ascii="Arial" w:eastAsiaTheme="minorHAnsi" w:hAnsi="Arial" w:cs="Arial"/>
          <w:bCs/>
          <w:sz w:val="22"/>
          <w:szCs w:val="22"/>
          <w:lang w:eastAsia="en-US"/>
        </w:rPr>
        <w:t>Oświadczenie autora/autorów końcowego raportu analitycznego;</w:t>
      </w:r>
    </w:p>
    <w:p w14:paraId="18632DAB" w14:textId="77777777" w:rsidR="00C356C9" w:rsidRPr="003C088B" w:rsidRDefault="00C356C9" w:rsidP="003C088B">
      <w:pPr>
        <w:numPr>
          <w:ilvl w:val="1"/>
          <w:numId w:val="20"/>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3C088B">
        <w:rPr>
          <w:rFonts w:ascii="Arial" w:eastAsiaTheme="minorHAnsi" w:hAnsi="Arial" w:cs="Arial"/>
          <w:bCs/>
          <w:sz w:val="22"/>
          <w:szCs w:val="22"/>
          <w:lang w:eastAsia="en-US"/>
        </w:rPr>
        <w:t xml:space="preserve">Wzór gwarancji ubezpieczeniowej/bankowej </w:t>
      </w:r>
    </w:p>
    <w:p w14:paraId="2FDBB24B" w14:textId="77777777" w:rsidR="00C356C9" w:rsidRPr="003C088B" w:rsidRDefault="00C356C9" w:rsidP="003C088B">
      <w:pPr>
        <w:numPr>
          <w:ilvl w:val="1"/>
          <w:numId w:val="20"/>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3C088B">
        <w:rPr>
          <w:rFonts w:ascii="Arial" w:eastAsiaTheme="minorHAnsi" w:hAnsi="Arial" w:cs="Arial"/>
          <w:bCs/>
          <w:sz w:val="22"/>
          <w:szCs w:val="22"/>
          <w:lang w:eastAsia="en-US"/>
        </w:rPr>
        <w:t>Klauzula informacyjna z art. 14 RODO;</w:t>
      </w:r>
    </w:p>
    <w:p w14:paraId="1A53B16D" w14:textId="77777777" w:rsidR="00C356C9" w:rsidRPr="003C088B" w:rsidRDefault="00C356C9" w:rsidP="003C088B">
      <w:pPr>
        <w:numPr>
          <w:ilvl w:val="1"/>
          <w:numId w:val="20"/>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3C088B">
        <w:rPr>
          <w:rFonts w:ascii="Arial" w:eastAsiaTheme="minorHAnsi" w:hAnsi="Arial" w:cs="Arial"/>
          <w:bCs/>
          <w:sz w:val="22"/>
          <w:szCs w:val="22"/>
          <w:lang w:eastAsia="en-US"/>
        </w:rPr>
        <w:t>Klauzula informacyjna z art. 13 RODO;</w:t>
      </w:r>
    </w:p>
    <w:p w14:paraId="17CA75B2" w14:textId="77777777" w:rsidR="00C356C9" w:rsidRPr="003C088B" w:rsidRDefault="00C356C9" w:rsidP="003C088B">
      <w:pPr>
        <w:numPr>
          <w:ilvl w:val="1"/>
          <w:numId w:val="20"/>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3C088B">
        <w:rPr>
          <w:rFonts w:ascii="Arial" w:eastAsiaTheme="minorHAnsi" w:hAnsi="Arial" w:cs="Arial"/>
          <w:bCs/>
          <w:sz w:val="22"/>
          <w:szCs w:val="22"/>
          <w:lang w:eastAsia="en-US"/>
        </w:rPr>
        <w:t>Umowa powierzenia przetwarzania danych osobowych z Wykonawcą;</w:t>
      </w:r>
    </w:p>
    <w:p w14:paraId="4D11F200" w14:textId="77777777" w:rsidR="00C356C9" w:rsidRPr="003C088B" w:rsidRDefault="00C356C9" w:rsidP="003C088B">
      <w:pPr>
        <w:numPr>
          <w:ilvl w:val="1"/>
          <w:numId w:val="20"/>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3C088B">
        <w:rPr>
          <w:rFonts w:ascii="Arial" w:eastAsiaTheme="minorHAnsi" w:hAnsi="Arial" w:cs="Arial"/>
          <w:bCs/>
          <w:sz w:val="22"/>
          <w:szCs w:val="22"/>
          <w:lang w:eastAsia="en-US"/>
        </w:rPr>
        <w:t>Klauzula informacyjna dla respondentów;</w:t>
      </w:r>
    </w:p>
    <w:p w14:paraId="447DB6A7" w14:textId="77777777" w:rsidR="00C356C9" w:rsidRPr="003C088B" w:rsidRDefault="00C356C9" w:rsidP="003C088B">
      <w:pPr>
        <w:numPr>
          <w:ilvl w:val="1"/>
          <w:numId w:val="20"/>
        </w:numPr>
        <w:tabs>
          <w:tab w:val="left" w:pos="0"/>
          <w:tab w:val="left" w:pos="426"/>
        </w:tabs>
        <w:suppressAutoHyphens/>
        <w:spacing w:line="276" w:lineRule="auto"/>
        <w:ind w:left="0" w:firstLine="0"/>
        <w:contextualSpacing/>
        <w:jc w:val="both"/>
        <w:rPr>
          <w:rFonts w:ascii="Arial" w:eastAsiaTheme="minorHAnsi" w:hAnsi="Arial" w:cs="Arial"/>
          <w:bCs/>
          <w:sz w:val="22"/>
          <w:szCs w:val="22"/>
          <w:lang w:eastAsia="en-US"/>
        </w:rPr>
      </w:pPr>
      <w:r w:rsidRPr="003C088B">
        <w:rPr>
          <w:rFonts w:ascii="Arial" w:eastAsiaTheme="minorHAnsi" w:hAnsi="Arial" w:cs="Arial"/>
          <w:bCs/>
          <w:sz w:val="22"/>
          <w:szCs w:val="22"/>
          <w:lang w:eastAsia="en-US"/>
        </w:rPr>
        <w:t>Instrukcja zapoznawania respondentów z klauzulami informacyjnymi oraz odbierania od nich zgód;</w:t>
      </w:r>
    </w:p>
    <w:p w14:paraId="25D4F78A" w14:textId="6D6A1C1E" w:rsidR="00C356C9" w:rsidRPr="003C088B" w:rsidRDefault="00C356C9" w:rsidP="003C088B">
      <w:pPr>
        <w:numPr>
          <w:ilvl w:val="1"/>
          <w:numId w:val="20"/>
        </w:numPr>
        <w:tabs>
          <w:tab w:val="left" w:pos="0"/>
          <w:tab w:val="left" w:pos="426"/>
        </w:tabs>
        <w:suppressAutoHyphens/>
        <w:spacing w:line="276" w:lineRule="auto"/>
        <w:ind w:left="0" w:firstLine="0"/>
        <w:contextualSpacing/>
        <w:jc w:val="both"/>
        <w:rPr>
          <w:rFonts w:ascii="Arial" w:eastAsiaTheme="minorHAnsi" w:hAnsi="Arial" w:cs="Arial"/>
          <w:bCs/>
          <w:sz w:val="22"/>
          <w:szCs w:val="22"/>
          <w:lang w:eastAsia="en-US"/>
        </w:rPr>
      </w:pPr>
      <w:r w:rsidRPr="003C088B">
        <w:rPr>
          <w:rFonts w:ascii="Arial" w:eastAsiaTheme="minorHAnsi" w:hAnsi="Arial" w:cs="Arial"/>
          <w:bCs/>
          <w:sz w:val="22"/>
          <w:szCs w:val="22"/>
          <w:lang w:eastAsia="en-US"/>
        </w:rPr>
        <w:t>Oświadczenie Wykonawcy dotyczące zatrudnienia</w:t>
      </w:r>
      <w:r w:rsidR="00D11848">
        <w:rPr>
          <w:rFonts w:ascii="Arial" w:eastAsiaTheme="minorHAnsi" w:hAnsi="Arial" w:cs="Arial"/>
          <w:bCs/>
          <w:sz w:val="22"/>
          <w:szCs w:val="22"/>
          <w:lang w:eastAsia="en-US"/>
        </w:rPr>
        <w:t>.</w:t>
      </w:r>
    </w:p>
    <w:p w14:paraId="275FE31D" w14:textId="77777777" w:rsidR="00C356C9" w:rsidRPr="003C088B" w:rsidRDefault="00C356C9" w:rsidP="003C088B">
      <w:pPr>
        <w:widowControl w:val="0"/>
        <w:numPr>
          <w:ilvl w:val="6"/>
          <w:numId w:val="13"/>
        </w:numPr>
        <w:tabs>
          <w:tab w:val="left" w:pos="284"/>
        </w:tabs>
        <w:autoSpaceDE w:val="0"/>
        <w:autoSpaceDN w:val="0"/>
        <w:adjustRightInd w:val="0"/>
        <w:spacing w:line="276" w:lineRule="auto"/>
        <w:ind w:left="0" w:hanging="284"/>
        <w:jc w:val="both"/>
        <w:rPr>
          <w:rFonts w:ascii="Arial" w:eastAsia="Tahoma" w:hAnsi="Arial" w:cs="Arial"/>
          <w:sz w:val="22"/>
          <w:szCs w:val="22"/>
        </w:rPr>
      </w:pPr>
      <w:r w:rsidRPr="003C088B">
        <w:rPr>
          <w:rFonts w:ascii="Arial" w:hAnsi="Arial" w:cs="Arial"/>
          <w:sz w:val="22"/>
          <w:szCs w:val="22"/>
        </w:rPr>
        <w:t>Umowę sporządzono w języku polskim w dwóch jednobrzmiących egzemplarzach, po jednym dla każdej ze Stron (dotyczy umowy zawartej w formie pisemnej).</w:t>
      </w:r>
    </w:p>
    <w:p w14:paraId="2498A149" w14:textId="77777777" w:rsidR="00C356C9" w:rsidRPr="003C088B" w:rsidRDefault="00C356C9" w:rsidP="003C088B">
      <w:pPr>
        <w:widowControl w:val="0"/>
        <w:numPr>
          <w:ilvl w:val="6"/>
          <w:numId w:val="13"/>
        </w:numPr>
        <w:tabs>
          <w:tab w:val="left" w:pos="284"/>
        </w:tabs>
        <w:autoSpaceDE w:val="0"/>
        <w:autoSpaceDN w:val="0"/>
        <w:adjustRightInd w:val="0"/>
        <w:spacing w:line="276" w:lineRule="auto"/>
        <w:ind w:left="0" w:hanging="284"/>
        <w:jc w:val="both"/>
        <w:rPr>
          <w:rFonts w:ascii="Arial" w:eastAsia="Tahoma" w:hAnsi="Arial" w:cs="Arial"/>
          <w:sz w:val="22"/>
          <w:szCs w:val="22"/>
        </w:rPr>
      </w:pPr>
      <w:r w:rsidRPr="003C088B">
        <w:rPr>
          <w:rFonts w:ascii="Arial" w:hAnsi="Arial" w:cs="Arial"/>
          <w:sz w:val="22"/>
          <w:szCs w:val="22"/>
        </w:rPr>
        <w:t>Za datę zawarcia umowy uważa się datę wskazaną w komparycji umowy, przy czym w przypadku podpisywania umowy w formie elektronicznej za datę zawarcia umowy wskazaną w komparycji umowy Strony uznawać będą datę złożenia ostatniego kwalifikowanego podpisu elektronicznego pomiędzy Stronami, stosownie do wskazania znacznika czasu ujawnionego przy podpisie elektronicznym.</w:t>
      </w:r>
    </w:p>
    <w:p w14:paraId="3A0B3AC3" w14:textId="77777777" w:rsidR="00CB5B15" w:rsidRPr="003C088B" w:rsidRDefault="00CB5B15" w:rsidP="003C088B">
      <w:pPr>
        <w:spacing w:line="276" w:lineRule="auto"/>
        <w:jc w:val="both"/>
        <w:rPr>
          <w:rFonts w:ascii="Arial" w:hAnsi="Arial" w:cs="Arial"/>
          <w:b/>
          <w:bCs/>
          <w:sz w:val="22"/>
          <w:szCs w:val="22"/>
          <w:lang w:bidi="pl-PL"/>
        </w:rPr>
      </w:pPr>
    </w:p>
    <w:p w14:paraId="5BDA2F78" w14:textId="336C4459" w:rsidR="00CB5B15" w:rsidRPr="003C088B" w:rsidRDefault="00CB5B15" w:rsidP="003C088B">
      <w:pPr>
        <w:spacing w:line="276" w:lineRule="auto"/>
        <w:jc w:val="center"/>
        <w:rPr>
          <w:rFonts w:ascii="Arial" w:hAnsi="Arial" w:cs="Arial"/>
          <w:b/>
          <w:bCs/>
          <w:sz w:val="22"/>
          <w:szCs w:val="22"/>
          <w:lang w:bidi="pl-PL"/>
        </w:rPr>
      </w:pPr>
      <w:r w:rsidRPr="003C088B">
        <w:rPr>
          <w:rFonts w:ascii="Arial" w:hAnsi="Arial" w:cs="Arial"/>
          <w:b/>
          <w:bCs/>
          <w:sz w:val="22"/>
          <w:szCs w:val="22"/>
          <w:lang w:bidi="pl-PL"/>
        </w:rPr>
        <w:t>ZAMAWIAJĄCY</w:t>
      </w:r>
      <w:r w:rsidR="00A26ACF" w:rsidRPr="003C088B">
        <w:rPr>
          <w:rFonts w:ascii="Arial" w:hAnsi="Arial" w:cs="Arial"/>
          <w:b/>
          <w:bCs/>
          <w:sz w:val="22"/>
          <w:szCs w:val="22"/>
          <w:lang w:bidi="pl-PL"/>
        </w:rPr>
        <w:t>:</w:t>
      </w:r>
      <w:r w:rsidRPr="003C088B">
        <w:rPr>
          <w:rFonts w:ascii="Arial" w:hAnsi="Arial" w:cs="Arial"/>
          <w:b/>
          <w:bCs/>
          <w:sz w:val="22"/>
          <w:szCs w:val="22"/>
          <w:lang w:bidi="pl-PL"/>
        </w:rPr>
        <w:tab/>
      </w:r>
      <w:r w:rsidRPr="003C088B">
        <w:rPr>
          <w:rFonts w:ascii="Arial" w:hAnsi="Arial" w:cs="Arial"/>
          <w:b/>
          <w:bCs/>
          <w:sz w:val="22"/>
          <w:szCs w:val="22"/>
          <w:lang w:bidi="pl-PL"/>
        </w:rPr>
        <w:tab/>
      </w:r>
      <w:r w:rsidRPr="003C088B">
        <w:rPr>
          <w:rFonts w:ascii="Arial" w:hAnsi="Arial" w:cs="Arial"/>
          <w:b/>
          <w:bCs/>
          <w:sz w:val="22"/>
          <w:szCs w:val="22"/>
          <w:lang w:bidi="pl-PL"/>
        </w:rPr>
        <w:tab/>
      </w:r>
      <w:r w:rsidRPr="003C088B">
        <w:rPr>
          <w:rFonts w:ascii="Arial" w:hAnsi="Arial" w:cs="Arial"/>
          <w:b/>
          <w:bCs/>
          <w:sz w:val="22"/>
          <w:szCs w:val="22"/>
          <w:lang w:bidi="pl-PL"/>
        </w:rPr>
        <w:tab/>
      </w:r>
      <w:r w:rsidRPr="003C088B">
        <w:rPr>
          <w:rFonts w:ascii="Arial" w:hAnsi="Arial" w:cs="Arial"/>
          <w:b/>
          <w:bCs/>
          <w:sz w:val="22"/>
          <w:szCs w:val="22"/>
          <w:lang w:bidi="pl-PL"/>
        </w:rPr>
        <w:tab/>
        <w:t xml:space="preserve">      </w:t>
      </w:r>
      <w:r w:rsidRPr="003C088B">
        <w:rPr>
          <w:rFonts w:ascii="Arial" w:hAnsi="Arial" w:cs="Arial"/>
          <w:b/>
          <w:bCs/>
          <w:sz w:val="22"/>
          <w:szCs w:val="22"/>
          <w:lang w:bidi="pl-PL"/>
        </w:rPr>
        <w:tab/>
        <w:t>WYKONAWCA</w:t>
      </w:r>
      <w:r w:rsidR="00A26ACF" w:rsidRPr="003C088B">
        <w:rPr>
          <w:rFonts w:ascii="Arial" w:hAnsi="Arial" w:cs="Arial"/>
          <w:b/>
          <w:bCs/>
          <w:sz w:val="22"/>
          <w:szCs w:val="22"/>
          <w:lang w:bidi="pl-PL"/>
        </w:rPr>
        <w:t>:</w:t>
      </w:r>
    </w:p>
    <w:p w14:paraId="28D4BE55" w14:textId="77777777" w:rsidR="00FC5CFE" w:rsidRPr="003C088B" w:rsidRDefault="00FC5CFE" w:rsidP="003C088B">
      <w:pPr>
        <w:tabs>
          <w:tab w:val="left" w:pos="360"/>
        </w:tabs>
        <w:overflowPunct w:val="0"/>
        <w:autoSpaceDN w:val="0"/>
        <w:adjustRightInd w:val="0"/>
        <w:spacing w:line="276" w:lineRule="auto"/>
        <w:jc w:val="both"/>
        <w:textAlignment w:val="baseline"/>
        <w:rPr>
          <w:rFonts w:ascii="Arial" w:hAnsi="Arial" w:cs="Arial"/>
          <w:b/>
          <w:bCs/>
          <w:sz w:val="22"/>
          <w:szCs w:val="22"/>
        </w:rPr>
      </w:pPr>
    </w:p>
    <w:p w14:paraId="7C6606EF" w14:textId="63FBB711" w:rsidR="00A0233C" w:rsidRPr="003C088B" w:rsidRDefault="00A0233C" w:rsidP="003C088B">
      <w:pPr>
        <w:spacing w:line="276" w:lineRule="auto"/>
        <w:rPr>
          <w:rFonts w:ascii="Arial" w:hAnsi="Arial" w:cs="Arial"/>
          <w:b/>
          <w:bCs/>
          <w:sz w:val="22"/>
          <w:szCs w:val="22"/>
        </w:rPr>
      </w:pPr>
    </w:p>
    <w:sectPr w:rsidR="00A0233C" w:rsidRPr="003C088B" w:rsidSect="00920ACA">
      <w:headerReference w:type="default" r:id="rId14"/>
      <w:footerReference w:type="default" r:id="rId15"/>
      <w:headerReference w:type="first" r:id="rId16"/>
      <w:pgSz w:w="11906" w:h="16838"/>
      <w:pgMar w:top="1205" w:right="1021" w:bottom="1021" w:left="1021" w:header="57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B71FCF" w14:textId="77777777" w:rsidR="00E00C39" w:rsidRDefault="00E00C39" w:rsidP="00496CB5">
      <w:r>
        <w:separator/>
      </w:r>
    </w:p>
    <w:p w14:paraId="6A4C349E" w14:textId="77777777" w:rsidR="00E00C39" w:rsidRDefault="00E00C39"/>
  </w:endnote>
  <w:endnote w:type="continuationSeparator" w:id="0">
    <w:p w14:paraId="6C6C1D7A" w14:textId="77777777" w:rsidR="00E00C39" w:rsidRDefault="00E00C39" w:rsidP="00496CB5">
      <w:r>
        <w:continuationSeparator/>
      </w:r>
    </w:p>
    <w:p w14:paraId="0AB3D1FA" w14:textId="77777777" w:rsidR="00E00C39" w:rsidRDefault="00E00C39"/>
  </w:endnote>
  <w:endnote w:type="continuationNotice" w:id="1">
    <w:p w14:paraId="0557584E" w14:textId="77777777" w:rsidR="00E00C39" w:rsidRDefault="00E00C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Serif">
    <w:altName w:val="MS Gothic"/>
    <w:panose1 w:val="00000000000000000000"/>
    <w:charset w:val="80"/>
    <w:family w:val="auto"/>
    <w:notTrueType/>
    <w:pitch w:val="default"/>
    <w:sig w:usb0="00000005" w:usb1="08070000" w:usb2="00000010" w:usb3="00000000" w:csb0="00020002"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44829548"/>
      <w:docPartObj>
        <w:docPartGallery w:val="Page Numbers (Bottom of Page)"/>
        <w:docPartUnique/>
      </w:docPartObj>
    </w:sdtPr>
    <w:sdtEndPr/>
    <w:sdtContent>
      <w:p w14:paraId="109E5CF2" w14:textId="6DCEBBDB" w:rsidR="000004C9" w:rsidRDefault="000004C9">
        <w:pPr>
          <w:pStyle w:val="Stopka"/>
          <w:jc w:val="right"/>
        </w:pPr>
        <w:r>
          <w:fldChar w:fldCharType="begin"/>
        </w:r>
        <w:r>
          <w:instrText>PAGE   \* MERGEFORMAT</w:instrText>
        </w:r>
        <w:r>
          <w:fldChar w:fldCharType="separate"/>
        </w:r>
        <w:r w:rsidR="007D015F">
          <w:rPr>
            <w:noProof/>
          </w:rPr>
          <w:t>29</w:t>
        </w:r>
        <w:r>
          <w:fldChar w:fldCharType="end"/>
        </w:r>
      </w:p>
    </w:sdtContent>
  </w:sdt>
  <w:p w14:paraId="782269BE" w14:textId="31F7F5D3" w:rsidR="000004C9" w:rsidRDefault="000004C9">
    <w:pPr>
      <w:pStyle w:val="Stopka"/>
    </w:pPr>
  </w:p>
  <w:p w14:paraId="537D5D8A" w14:textId="77777777" w:rsidR="000004C9" w:rsidRDefault="000004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1C1CB7" w14:textId="77777777" w:rsidR="00E00C39" w:rsidRDefault="00E00C39" w:rsidP="00496CB5">
      <w:r>
        <w:separator/>
      </w:r>
    </w:p>
    <w:p w14:paraId="7C8653BF" w14:textId="77777777" w:rsidR="00E00C39" w:rsidRDefault="00E00C39"/>
  </w:footnote>
  <w:footnote w:type="continuationSeparator" w:id="0">
    <w:p w14:paraId="02C015DF" w14:textId="77777777" w:rsidR="00E00C39" w:rsidRDefault="00E00C39" w:rsidP="00496CB5">
      <w:r>
        <w:continuationSeparator/>
      </w:r>
    </w:p>
    <w:p w14:paraId="1E13B47A" w14:textId="77777777" w:rsidR="00E00C39" w:rsidRDefault="00E00C39"/>
  </w:footnote>
  <w:footnote w:type="continuationNotice" w:id="1">
    <w:p w14:paraId="04897819" w14:textId="77777777" w:rsidR="00E00C39" w:rsidRDefault="00E00C39"/>
  </w:footnote>
  <w:footnote w:id="2">
    <w:p w14:paraId="226C93F4" w14:textId="77777777" w:rsidR="000004C9" w:rsidRPr="00B46D95" w:rsidRDefault="000004C9" w:rsidP="00CB5B15">
      <w:pPr>
        <w:pStyle w:val="Tekstprzypisudolnego"/>
        <w:jc w:val="both"/>
        <w:rPr>
          <w:rFonts w:ascii="Arial" w:hAnsi="Arial" w:cs="Arial"/>
          <w:sz w:val="16"/>
          <w:szCs w:val="16"/>
        </w:rPr>
      </w:pPr>
      <w:r w:rsidRPr="00706788">
        <w:rPr>
          <w:rStyle w:val="Odwoanieprzypisudolnego"/>
          <w:rFonts w:ascii="Times New Roman" w:hAnsi="Times New Roman"/>
          <w:sz w:val="16"/>
          <w:szCs w:val="16"/>
        </w:rPr>
        <w:footnoteRef/>
      </w:r>
      <w:r w:rsidRPr="00706788">
        <w:rPr>
          <w:rFonts w:ascii="Times New Roman" w:hAnsi="Times New Roman"/>
          <w:sz w:val="16"/>
          <w:szCs w:val="16"/>
        </w:rPr>
        <w:t xml:space="preserve"> </w:t>
      </w:r>
      <w:r w:rsidRPr="00B46D95">
        <w:rPr>
          <w:rFonts w:ascii="Arial" w:hAnsi="Arial" w:cs="Arial"/>
          <w:sz w:val="16"/>
          <w:szCs w:val="16"/>
        </w:rPr>
        <w:t>Zamawiający dopuszcza kontakt telefoniczny oraz e-mailowy lub/i przeprowadzenie spotkań za pośrednictwem technik internetowych, wówczas Wykonawca zobowiązany jest do uczestnictwa w spotkaniach za pomocą wideokonferencji z wykorzystaniem usług internetowych przy użyciu komputera i kamery.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55752D" w14:textId="1CC97D18" w:rsidR="00A6481E" w:rsidRDefault="00A6481E">
    <w:pPr>
      <w:pStyle w:val="Nagwek"/>
    </w:pPr>
    <w:r>
      <w:rPr>
        <w:noProof/>
      </w:rPr>
      <w:drawing>
        <wp:inline distT="0" distB="0" distL="0" distR="0" wp14:anchorId="5739188C" wp14:editId="700F7A08">
          <wp:extent cx="6267450" cy="567055"/>
          <wp:effectExtent l="0" t="0" r="0" b="4445"/>
          <wp:docPr id="125205319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67450" cy="567055"/>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B46702" w14:textId="2B87F24E" w:rsidR="004B05A2" w:rsidRDefault="004B05A2">
    <w:pPr>
      <w:pStyle w:val="Nagwek"/>
    </w:pPr>
    <w:r w:rsidRPr="004B05A2">
      <w:rPr>
        <w:noProof/>
      </w:rPr>
      <w:drawing>
        <wp:inline distT="0" distB="0" distL="0" distR="0" wp14:anchorId="1967596E" wp14:editId="22546D0D">
          <wp:extent cx="6263640" cy="564515"/>
          <wp:effectExtent l="0" t="0" r="3810" b="6985"/>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6263640" cy="56451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FA334D"/>
    <w:multiLevelType w:val="hybridMultilevel"/>
    <w:tmpl w:val="DB6C401A"/>
    <w:lvl w:ilvl="0" w:tplc="A20AFEF8">
      <w:start w:val="1"/>
      <w:numFmt w:val="decimal"/>
      <w:lvlText w:val="%1)"/>
      <w:lvlJc w:val="left"/>
      <w:pPr>
        <w:ind w:left="644" w:hanging="360"/>
      </w:pPr>
    </w:lvl>
    <w:lvl w:ilvl="1" w:tplc="15CCB662">
      <w:start w:val="1"/>
      <w:numFmt w:val="lowerLetter"/>
      <w:lvlText w:val="%2."/>
      <w:lvlJc w:val="left"/>
      <w:pPr>
        <w:ind w:left="1364" w:hanging="360"/>
      </w:pPr>
    </w:lvl>
    <w:lvl w:ilvl="2" w:tplc="3FD8CE1E">
      <w:start w:val="1"/>
      <w:numFmt w:val="lowerRoman"/>
      <w:lvlText w:val="%3."/>
      <w:lvlJc w:val="right"/>
      <w:pPr>
        <w:ind w:left="2084" w:hanging="180"/>
      </w:pPr>
    </w:lvl>
    <w:lvl w:ilvl="3" w:tplc="CA968DD2">
      <w:start w:val="1"/>
      <w:numFmt w:val="decimal"/>
      <w:lvlText w:val="%4."/>
      <w:lvlJc w:val="left"/>
      <w:pPr>
        <w:ind w:left="2804" w:hanging="360"/>
      </w:pPr>
    </w:lvl>
    <w:lvl w:ilvl="4" w:tplc="14A66B54">
      <w:start w:val="1"/>
      <w:numFmt w:val="lowerLetter"/>
      <w:lvlText w:val="%5."/>
      <w:lvlJc w:val="left"/>
      <w:pPr>
        <w:ind w:left="3524" w:hanging="360"/>
      </w:pPr>
    </w:lvl>
    <w:lvl w:ilvl="5" w:tplc="F1E8D612">
      <w:start w:val="1"/>
      <w:numFmt w:val="lowerRoman"/>
      <w:lvlText w:val="%6."/>
      <w:lvlJc w:val="right"/>
      <w:pPr>
        <w:ind w:left="4244" w:hanging="180"/>
      </w:pPr>
    </w:lvl>
    <w:lvl w:ilvl="6" w:tplc="01C41F72">
      <w:start w:val="1"/>
      <w:numFmt w:val="decimal"/>
      <w:lvlText w:val="%7."/>
      <w:lvlJc w:val="left"/>
      <w:pPr>
        <w:ind w:left="4964" w:hanging="360"/>
      </w:pPr>
    </w:lvl>
    <w:lvl w:ilvl="7" w:tplc="A8765E5E">
      <w:start w:val="1"/>
      <w:numFmt w:val="lowerLetter"/>
      <w:lvlText w:val="%8."/>
      <w:lvlJc w:val="left"/>
      <w:pPr>
        <w:ind w:left="5684" w:hanging="360"/>
      </w:pPr>
    </w:lvl>
    <w:lvl w:ilvl="8" w:tplc="BB3A4650">
      <w:start w:val="1"/>
      <w:numFmt w:val="lowerRoman"/>
      <w:lvlText w:val="%9."/>
      <w:lvlJc w:val="right"/>
      <w:pPr>
        <w:ind w:left="6404" w:hanging="180"/>
      </w:pPr>
    </w:lvl>
  </w:abstractNum>
  <w:abstractNum w:abstractNumId="1" w15:restartNumberingAfterBreak="0">
    <w:nsid w:val="07740F2D"/>
    <w:multiLevelType w:val="hybridMultilevel"/>
    <w:tmpl w:val="AA224B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D5D50DD"/>
    <w:multiLevelType w:val="hybridMultilevel"/>
    <w:tmpl w:val="9C12F186"/>
    <w:lvl w:ilvl="0" w:tplc="410480AC">
      <w:start w:val="1"/>
      <w:numFmt w:val="decimal"/>
      <w:lvlText w:val="%1."/>
      <w:lvlJc w:val="left"/>
      <w:pPr>
        <w:ind w:left="360" w:hanging="360"/>
      </w:pPr>
      <w:rPr>
        <w:b w:val="0"/>
        <w:bCs/>
        <w:i w:val="0"/>
        <w:color w:val="auto"/>
      </w:rPr>
    </w:lvl>
    <w:lvl w:ilvl="1" w:tplc="EAE8853C">
      <w:start w:val="1"/>
      <w:numFmt w:val="lowerLetter"/>
      <w:lvlText w:val="%2."/>
      <w:lvlJc w:val="left"/>
      <w:pPr>
        <w:ind w:left="1080" w:hanging="360"/>
      </w:pPr>
      <w:rPr>
        <w:b w:val="0"/>
      </w:rPr>
    </w:lvl>
    <w:lvl w:ilvl="2" w:tplc="04150011">
      <w:start w:val="1"/>
      <w:numFmt w:val="decimal"/>
      <w:lvlText w:val="%3)"/>
      <w:lvlJc w:val="left"/>
      <w:pPr>
        <w:ind w:left="1980" w:hanging="36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 w15:restartNumberingAfterBreak="0">
    <w:nsid w:val="12417A32"/>
    <w:multiLevelType w:val="hybridMultilevel"/>
    <w:tmpl w:val="4FE0B2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247623B"/>
    <w:multiLevelType w:val="hybridMultilevel"/>
    <w:tmpl w:val="DD1289E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18EC472D"/>
    <w:multiLevelType w:val="hybridMultilevel"/>
    <w:tmpl w:val="EC7E3DE2"/>
    <w:lvl w:ilvl="0" w:tplc="BDBC5C92">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 w15:restartNumberingAfterBreak="0">
    <w:nsid w:val="1C232C75"/>
    <w:multiLevelType w:val="hybridMultilevel"/>
    <w:tmpl w:val="16F658BA"/>
    <w:lvl w:ilvl="0" w:tplc="0415000F">
      <w:start w:val="1"/>
      <w:numFmt w:val="decimal"/>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D015DCC"/>
    <w:multiLevelType w:val="hybridMultilevel"/>
    <w:tmpl w:val="6BAE90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EE4417B"/>
    <w:multiLevelType w:val="hybridMultilevel"/>
    <w:tmpl w:val="B5AC3DA6"/>
    <w:lvl w:ilvl="0" w:tplc="04150011">
      <w:start w:val="1"/>
      <w:numFmt w:val="decimal"/>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9" w15:restartNumberingAfterBreak="0">
    <w:nsid w:val="24BC75B2"/>
    <w:multiLevelType w:val="hybridMultilevel"/>
    <w:tmpl w:val="1898E6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66C3289"/>
    <w:multiLevelType w:val="hybridMultilevel"/>
    <w:tmpl w:val="9676BE40"/>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A98409A"/>
    <w:multiLevelType w:val="multilevel"/>
    <w:tmpl w:val="51B4BBD2"/>
    <w:lvl w:ilvl="0">
      <w:start w:val="2"/>
      <w:numFmt w:val="decimal"/>
      <w:lvlText w:val="%1."/>
      <w:lvlJc w:val="left"/>
      <w:pPr>
        <w:ind w:left="360" w:hanging="360"/>
      </w:pPr>
      <w:rPr>
        <w:rFonts w:hint="default"/>
        <w:sz w:val="22"/>
        <w:szCs w:val="22"/>
      </w:rPr>
    </w:lvl>
    <w:lvl w:ilvl="1">
      <w:start w:val="1"/>
      <w:numFmt w:val="decimal"/>
      <w:lvlText w:val="%2."/>
      <w:lvlJc w:val="left"/>
      <w:pPr>
        <w:ind w:left="1080" w:hanging="360"/>
      </w:pPr>
      <w:rPr>
        <w:rFonts w:hint="default"/>
      </w:rPr>
    </w:lvl>
    <w:lvl w:ilvl="2">
      <w:start w:val="1"/>
      <w:numFmt w:val="decimal"/>
      <w:lvlText w:val="%3."/>
      <w:lvlJc w:val="left"/>
      <w:pPr>
        <w:ind w:left="1800" w:hanging="360"/>
      </w:pPr>
      <w:rPr>
        <w:rFonts w:hint="default"/>
      </w:rPr>
    </w:lvl>
    <w:lvl w:ilvl="3">
      <w:start w:val="1"/>
      <w:numFmt w:val="decimal"/>
      <w:lvlText w:val="%4."/>
      <w:lvlJc w:val="left"/>
      <w:pPr>
        <w:ind w:left="2520" w:hanging="360"/>
      </w:pPr>
      <w:rPr>
        <w:rFonts w:hint="default"/>
      </w:rPr>
    </w:lvl>
    <w:lvl w:ilvl="4">
      <w:start w:val="1"/>
      <w:numFmt w:val="decimal"/>
      <w:lvlText w:val="%5."/>
      <w:lvlJc w:val="left"/>
      <w:pPr>
        <w:ind w:left="3240" w:hanging="360"/>
      </w:pPr>
      <w:rPr>
        <w:rFonts w:hint="default"/>
      </w:rPr>
    </w:lvl>
    <w:lvl w:ilvl="5">
      <w:start w:val="1"/>
      <w:numFmt w:val="decimal"/>
      <w:lvlText w:val="%6."/>
      <w:lvlJc w:val="left"/>
      <w:pPr>
        <w:ind w:left="3960" w:hanging="360"/>
      </w:pPr>
      <w:rPr>
        <w:rFonts w:hint="default"/>
      </w:rPr>
    </w:lvl>
    <w:lvl w:ilvl="6">
      <w:start w:val="1"/>
      <w:numFmt w:val="decimal"/>
      <w:lvlText w:val="%7."/>
      <w:lvlJc w:val="left"/>
      <w:pPr>
        <w:ind w:left="4680" w:hanging="360"/>
      </w:pPr>
      <w:rPr>
        <w:rFonts w:hint="default"/>
      </w:rPr>
    </w:lvl>
    <w:lvl w:ilvl="7">
      <w:start w:val="1"/>
      <w:numFmt w:val="decimal"/>
      <w:lvlText w:val="%8."/>
      <w:lvlJc w:val="left"/>
      <w:pPr>
        <w:ind w:left="5400" w:hanging="360"/>
      </w:pPr>
      <w:rPr>
        <w:rFonts w:hint="default"/>
      </w:rPr>
    </w:lvl>
    <w:lvl w:ilvl="8">
      <w:start w:val="1"/>
      <w:numFmt w:val="decimal"/>
      <w:lvlText w:val="%9."/>
      <w:lvlJc w:val="left"/>
      <w:pPr>
        <w:ind w:left="6120" w:hanging="360"/>
      </w:pPr>
      <w:rPr>
        <w:rFonts w:hint="default"/>
      </w:rPr>
    </w:lvl>
  </w:abstractNum>
  <w:abstractNum w:abstractNumId="12" w15:restartNumberingAfterBreak="0">
    <w:nsid w:val="2D6958AD"/>
    <w:multiLevelType w:val="hybridMultilevel"/>
    <w:tmpl w:val="F73A14F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FD2416A"/>
    <w:multiLevelType w:val="hybridMultilevel"/>
    <w:tmpl w:val="E7ECC7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09F73B3"/>
    <w:multiLevelType w:val="hybridMultilevel"/>
    <w:tmpl w:val="F73A14F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835F64"/>
    <w:multiLevelType w:val="hybridMultilevel"/>
    <w:tmpl w:val="735AB18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3BF60D5A"/>
    <w:multiLevelType w:val="multilevel"/>
    <w:tmpl w:val="9178202C"/>
    <w:lvl w:ilvl="0">
      <w:start w:val="1"/>
      <w:numFmt w:val="decimal"/>
      <w:lvlText w:val="%1."/>
      <w:lvlJc w:val="left"/>
      <w:pPr>
        <w:ind w:left="0" w:firstLine="0"/>
      </w:pPr>
      <w:rPr>
        <w:rFonts w:ascii="Arial" w:hAnsi="Arial" w:cs="Arial" w:hint="default"/>
        <w:b w:val="0"/>
        <w:sz w:val="22"/>
        <w:szCs w:val="22"/>
      </w:rPr>
    </w:lvl>
    <w:lvl w:ilvl="1">
      <w:start w:val="1"/>
      <w:numFmt w:val="decimal"/>
      <w:lvlText w:val="%2)"/>
      <w:lvlJc w:val="left"/>
      <w:pPr>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7" w15:restartNumberingAfterBreak="0">
    <w:nsid w:val="3C264CC6"/>
    <w:multiLevelType w:val="multilevel"/>
    <w:tmpl w:val="6100A478"/>
    <w:lvl w:ilvl="0">
      <w:start w:val="5"/>
      <w:numFmt w:val="decimal"/>
      <w:lvlText w:val="%1."/>
      <w:lvlJc w:val="left"/>
      <w:pPr>
        <w:tabs>
          <w:tab w:val="num" w:pos="0"/>
        </w:tabs>
        <w:ind w:left="360" w:hanging="360"/>
      </w:pPr>
      <w:rPr>
        <w:rFonts w:hint="default"/>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18" w15:restartNumberingAfterBreak="0">
    <w:nsid w:val="406A50FA"/>
    <w:multiLevelType w:val="hybridMultilevel"/>
    <w:tmpl w:val="791A3A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4275C19"/>
    <w:multiLevelType w:val="hybridMultilevel"/>
    <w:tmpl w:val="5A42EF08"/>
    <w:lvl w:ilvl="0" w:tplc="04150017">
      <w:start w:val="1"/>
      <w:numFmt w:val="lowerLetter"/>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0" w15:restartNumberingAfterBreak="0">
    <w:nsid w:val="48E4203C"/>
    <w:multiLevelType w:val="hybridMultilevel"/>
    <w:tmpl w:val="18AAAA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AC366E4"/>
    <w:multiLevelType w:val="multilevel"/>
    <w:tmpl w:val="281E5716"/>
    <w:lvl w:ilvl="0">
      <w:start w:val="1"/>
      <w:numFmt w:val="decimal"/>
      <w:lvlText w:val="%1."/>
      <w:lvlJc w:val="left"/>
      <w:pPr>
        <w:ind w:left="360" w:hanging="360"/>
      </w:pPr>
      <w:rPr>
        <w:sz w:val="22"/>
        <w:szCs w:val="22"/>
      </w:r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2" w15:restartNumberingAfterBreak="0">
    <w:nsid w:val="510F7E71"/>
    <w:multiLevelType w:val="hybridMultilevel"/>
    <w:tmpl w:val="579ECD7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135300B"/>
    <w:multiLevelType w:val="hybridMultilevel"/>
    <w:tmpl w:val="AC549A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53E696F"/>
    <w:multiLevelType w:val="hybridMultilevel"/>
    <w:tmpl w:val="94DA08C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58087A3B"/>
    <w:multiLevelType w:val="hybridMultilevel"/>
    <w:tmpl w:val="13785EEC"/>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8590E71"/>
    <w:multiLevelType w:val="singleLevel"/>
    <w:tmpl w:val="52C4A93E"/>
    <w:lvl w:ilvl="0">
      <w:start w:val="1"/>
      <w:numFmt w:val="decimal"/>
      <w:lvlText w:val="%1."/>
      <w:legacy w:legacy="1" w:legacySpace="0" w:legacyIndent="350"/>
      <w:lvlJc w:val="left"/>
      <w:rPr>
        <w:rFonts w:ascii="Arial" w:hAnsi="Arial" w:cs="Arial" w:hint="default"/>
        <w:b w:val="0"/>
      </w:rPr>
    </w:lvl>
  </w:abstractNum>
  <w:abstractNum w:abstractNumId="27" w15:restartNumberingAfterBreak="0">
    <w:nsid w:val="5A2334B2"/>
    <w:multiLevelType w:val="hybridMultilevel"/>
    <w:tmpl w:val="2964280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25A6820"/>
    <w:multiLevelType w:val="hybridMultilevel"/>
    <w:tmpl w:val="26527B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C50E2B"/>
    <w:multiLevelType w:val="hybridMultilevel"/>
    <w:tmpl w:val="E5F6948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7218E98"/>
    <w:multiLevelType w:val="hybridMultilevel"/>
    <w:tmpl w:val="F2B6DC88"/>
    <w:lvl w:ilvl="0" w:tplc="FE28EE2E">
      <w:start w:val="1"/>
      <w:numFmt w:val="decimal"/>
      <w:lvlText w:val="%1."/>
      <w:lvlJc w:val="left"/>
      <w:pPr>
        <w:ind w:left="720" w:hanging="360"/>
      </w:pPr>
    </w:lvl>
    <w:lvl w:ilvl="1" w:tplc="0C9401B4">
      <w:start w:val="1"/>
      <w:numFmt w:val="lowerLetter"/>
      <w:lvlText w:val="%2."/>
      <w:lvlJc w:val="left"/>
      <w:pPr>
        <w:ind w:left="1440" w:hanging="360"/>
      </w:pPr>
    </w:lvl>
    <w:lvl w:ilvl="2" w:tplc="D2A0F2DC">
      <w:start w:val="1"/>
      <w:numFmt w:val="lowerRoman"/>
      <w:lvlText w:val="%3."/>
      <w:lvlJc w:val="right"/>
      <w:pPr>
        <w:ind w:left="2160" w:hanging="180"/>
      </w:pPr>
    </w:lvl>
    <w:lvl w:ilvl="3" w:tplc="9F5CFD8C">
      <w:start w:val="1"/>
      <w:numFmt w:val="decimal"/>
      <w:lvlText w:val="%4."/>
      <w:lvlJc w:val="left"/>
      <w:pPr>
        <w:ind w:left="2880" w:hanging="360"/>
      </w:pPr>
    </w:lvl>
    <w:lvl w:ilvl="4" w:tplc="961E8D28">
      <w:start w:val="1"/>
      <w:numFmt w:val="lowerLetter"/>
      <w:lvlText w:val="%5."/>
      <w:lvlJc w:val="left"/>
      <w:pPr>
        <w:ind w:left="3600" w:hanging="360"/>
      </w:pPr>
    </w:lvl>
    <w:lvl w:ilvl="5" w:tplc="B5E8082E">
      <w:start w:val="1"/>
      <w:numFmt w:val="lowerRoman"/>
      <w:lvlText w:val="%6."/>
      <w:lvlJc w:val="right"/>
      <w:pPr>
        <w:ind w:left="4320" w:hanging="180"/>
      </w:pPr>
    </w:lvl>
    <w:lvl w:ilvl="6" w:tplc="1BF25D3A">
      <w:start w:val="1"/>
      <w:numFmt w:val="decimal"/>
      <w:lvlText w:val="%7."/>
      <w:lvlJc w:val="left"/>
      <w:pPr>
        <w:ind w:left="5040" w:hanging="360"/>
      </w:pPr>
    </w:lvl>
    <w:lvl w:ilvl="7" w:tplc="FD5C469E">
      <w:start w:val="1"/>
      <w:numFmt w:val="lowerLetter"/>
      <w:lvlText w:val="%8."/>
      <w:lvlJc w:val="left"/>
      <w:pPr>
        <w:ind w:left="5760" w:hanging="360"/>
      </w:pPr>
    </w:lvl>
    <w:lvl w:ilvl="8" w:tplc="8DE862B0">
      <w:start w:val="1"/>
      <w:numFmt w:val="lowerRoman"/>
      <w:lvlText w:val="%9."/>
      <w:lvlJc w:val="right"/>
      <w:pPr>
        <w:ind w:left="6480" w:hanging="180"/>
      </w:pPr>
    </w:lvl>
  </w:abstractNum>
  <w:abstractNum w:abstractNumId="31" w15:restartNumberingAfterBreak="0">
    <w:nsid w:val="67B5652B"/>
    <w:multiLevelType w:val="hybridMultilevel"/>
    <w:tmpl w:val="E3E432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D081878"/>
    <w:multiLevelType w:val="singleLevel"/>
    <w:tmpl w:val="47D2CDE8"/>
    <w:lvl w:ilvl="0">
      <w:start w:val="1"/>
      <w:numFmt w:val="decimal"/>
      <w:lvlText w:val="%1."/>
      <w:legacy w:legacy="1" w:legacySpace="0" w:legacyIndent="350"/>
      <w:lvlJc w:val="left"/>
      <w:rPr>
        <w:rFonts w:ascii="Arial" w:hAnsi="Arial" w:cs="Arial" w:hint="default"/>
        <w:b w:val="0"/>
      </w:rPr>
    </w:lvl>
  </w:abstractNum>
  <w:abstractNum w:abstractNumId="33" w15:restartNumberingAfterBreak="0">
    <w:nsid w:val="6DBC2402"/>
    <w:multiLevelType w:val="hybridMultilevel"/>
    <w:tmpl w:val="46CC955C"/>
    <w:lvl w:ilvl="0" w:tplc="FED83884">
      <w:start w:val="3"/>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B4B35F6"/>
    <w:multiLevelType w:val="hybridMultilevel"/>
    <w:tmpl w:val="9266EE7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16cid:durableId="1481774804">
    <w:abstractNumId w:val="2"/>
  </w:num>
  <w:num w:numId="2" w16cid:durableId="1330866337">
    <w:abstractNumId w:val="5"/>
  </w:num>
  <w:num w:numId="3" w16cid:durableId="2095395444">
    <w:abstractNumId w:val="12"/>
  </w:num>
  <w:num w:numId="4" w16cid:durableId="1051541071">
    <w:abstractNumId w:val="14"/>
  </w:num>
  <w:num w:numId="5" w16cid:durableId="1023675141">
    <w:abstractNumId w:val="26"/>
  </w:num>
  <w:num w:numId="6" w16cid:durableId="1921788370">
    <w:abstractNumId w:val="32"/>
  </w:num>
  <w:num w:numId="7" w16cid:durableId="58133121">
    <w:abstractNumId w:val="24"/>
  </w:num>
  <w:num w:numId="8" w16cid:durableId="1240943577">
    <w:abstractNumId w:val="31"/>
  </w:num>
  <w:num w:numId="9" w16cid:durableId="1439448540">
    <w:abstractNumId w:val="20"/>
  </w:num>
  <w:num w:numId="10" w16cid:durableId="1093473888">
    <w:abstractNumId w:val="13"/>
  </w:num>
  <w:num w:numId="11" w16cid:durableId="1984001305">
    <w:abstractNumId w:val="21"/>
  </w:num>
  <w:num w:numId="12" w16cid:durableId="2025550585">
    <w:abstractNumId w:val="28"/>
  </w:num>
  <w:num w:numId="13" w16cid:durableId="1599479706">
    <w:abstractNumId w:val="7"/>
  </w:num>
  <w:num w:numId="14" w16cid:durableId="319651739">
    <w:abstractNumId w:val="10"/>
  </w:num>
  <w:num w:numId="15" w16cid:durableId="1195118147">
    <w:abstractNumId w:val="25"/>
  </w:num>
  <w:num w:numId="16" w16cid:durableId="1517234529">
    <w:abstractNumId w:val="16"/>
  </w:num>
  <w:num w:numId="17" w16cid:durableId="818376326">
    <w:abstractNumId w:val="15"/>
  </w:num>
  <w:num w:numId="18" w16cid:durableId="2081320975">
    <w:abstractNumId w:val="0"/>
  </w:num>
  <w:num w:numId="19" w16cid:durableId="1475221074">
    <w:abstractNumId w:val="30"/>
  </w:num>
  <w:num w:numId="20" w16cid:durableId="223490686">
    <w:abstractNumId w:val="6"/>
  </w:num>
  <w:num w:numId="21" w16cid:durableId="1094863490">
    <w:abstractNumId w:val="17"/>
  </w:num>
  <w:num w:numId="22" w16cid:durableId="1336886115">
    <w:abstractNumId w:val="27"/>
  </w:num>
  <w:num w:numId="23" w16cid:durableId="108816741">
    <w:abstractNumId w:val="29"/>
  </w:num>
  <w:num w:numId="24" w16cid:durableId="1661234368">
    <w:abstractNumId w:val="33"/>
  </w:num>
  <w:num w:numId="25" w16cid:durableId="1660382471">
    <w:abstractNumId w:val="18"/>
  </w:num>
  <w:num w:numId="26" w16cid:durableId="1757744656">
    <w:abstractNumId w:val="22"/>
  </w:num>
  <w:num w:numId="27" w16cid:durableId="822938731">
    <w:abstractNumId w:val="3"/>
  </w:num>
  <w:num w:numId="28" w16cid:durableId="1900823926">
    <w:abstractNumId w:val="1"/>
  </w:num>
  <w:num w:numId="29" w16cid:durableId="2128161991">
    <w:abstractNumId w:val="34"/>
  </w:num>
  <w:num w:numId="30" w16cid:durableId="504058194">
    <w:abstractNumId w:val="11"/>
  </w:num>
  <w:num w:numId="31" w16cid:durableId="726102575">
    <w:abstractNumId w:val="23"/>
  </w:num>
  <w:num w:numId="32" w16cid:durableId="181410426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135760791">
    <w:abstractNumId w:val="8"/>
  </w:num>
  <w:num w:numId="34" w16cid:durableId="1348868167">
    <w:abstractNumId w:val="4"/>
  </w:num>
  <w:num w:numId="35" w16cid:durableId="1953590193">
    <w:abstractNumId w:val="19"/>
  </w:num>
  <w:num w:numId="36" w16cid:durableId="1116602908">
    <w:abstractNumId w:val="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73B8"/>
    <w:rsid w:val="00000333"/>
    <w:rsid w:val="000004C9"/>
    <w:rsid w:val="00000BB9"/>
    <w:rsid w:val="00000F99"/>
    <w:rsid w:val="00001B6B"/>
    <w:rsid w:val="0000722B"/>
    <w:rsid w:val="00011C17"/>
    <w:rsid w:val="0001201F"/>
    <w:rsid w:val="0001512A"/>
    <w:rsid w:val="00021DAF"/>
    <w:rsid w:val="00022115"/>
    <w:rsid w:val="00022B2D"/>
    <w:rsid w:val="0003252E"/>
    <w:rsid w:val="0003442B"/>
    <w:rsid w:val="00036C06"/>
    <w:rsid w:val="0003758D"/>
    <w:rsid w:val="00040A29"/>
    <w:rsid w:val="0004174D"/>
    <w:rsid w:val="00041A6B"/>
    <w:rsid w:val="000425E4"/>
    <w:rsid w:val="00042E7F"/>
    <w:rsid w:val="00044AA2"/>
    <w:rsid w:val="00046F6F"/>
    <w:rsid w:val="000506E2"/>
    <w:rsid w:val="0005149D"/>
    <w:rsid w:val="00055C5D"/>
    <w:rsid w:val="00060F9F"/>
    <w:rsid w:val="00064209"/>
    <w:rsid w:val="0006493A"/>
    <w:rsid w:val="00065BCA"/>
    <w:rsid w:val="00066D8C"/>
    <w:rsid w:val="0006700B"/>
    <w:rsid w:val="000703BB"/>
    <w:rsid w:val="00070D10"/>
    <w:rsid w:val="000719B3"/>
    <w:rsid w:val="00071F44"/>
    <w:rsid w:val="00073310"/>
    <w:rsid w:val="00074929"/>
    <w:rsid w:val="00074CFD"/>
    <w:rsid w:val="00077EDC"/>
    <w:rsid w:val="00081DD8"/>
    <w:rsid w:val="000827D5"/>
    <w:rsid w:val="0008692E"/>
    <w:rsid w:val="000900D5"/>
    <w:rsid w:val="00091568"/>
    <w:rsid w:val="00094510"/>
    <w:rsid w:val="00094FDA"/>
    <w:rsid w:val="00095698"/>
    <w:rsid w:val="000967F2"/>
    <w:rsid w:val="000A5A66"/>
    <w:rsid w:val="000B5275"/>
    <w:rsid w:val="000C053E"/>
    <w:rsid w:val="000C1023"/>
    <w:rsid w:val="000C30FD"/>
    <w:rsid w:val="000C3301"/>
    <w:rsid w:val="000C43CD"/>
    <w:rsid w:val="000C7B56"/>
    <w:rsid w:val="000D243D"/>
    <w:rsid w:val="000E4024"/>
    <w:rsid w:val="000E413B"/>
    <w:rsid w:val="000E45B9"/>
    <w:rsid w:val="000E4D85"/>
    <w:rsid w:val="000E52E6"/>
    <w:rsid w:val="000E534E"/>
    <w:rsid w:val="000F06B5"/>
    <w:rsid w:val="000F1559"/>
    <w:rsid w:val="000F55CD"/>
    <w:rsid w:val="000F594A"/>
    <w:rsid w:val="000F60B5"/>
    <w:rsid w:val="000F7FAF"/>
    <w:rsid w:val="00101A50"/>
    <w:rsid w:val="001028E5"/>
    <w:rsid w:val="0010504C"/>
    <w:rsid w:val="00105CC2"/>
    <w:rsid w:val="00106143"/>
    <w:rsid w:val="00110028"/>
    <w:rsid w:val="00110C77"/>
    <w:rsid w:val="00111648"/>
    <w:rsid w:val="001118F8"/>
    <w:rsid w:val="00113030"/>
    <w:rsid w:val="00113AAE"/>
    <w:rsid w:val="00113C54"/>
    <w:rsid w:val="00116944"/>
    <w:rsid w:val="00116B09"/>
    <w:rsid w:val="00120214"/>
    <w:rsid w:val="0012023C"/>
    <w:rsid w:val="00120428"/>
    <w:rsid w:val="00120E49"/>
    <w:rsid w:val="00121AD8"/>
    <w:rsid w:val="00124530"/>
    <w:rsid w:val="001264B3"/>
    <w:rsid w:val="001300B2"/>
    <w:rsid w:val="0013118B"/>
    <w:rsid w:val="00135099"/>
    <w:rsid w:val="001418C1"/>
    <w:rsid w:val="00142DE5"/>
    <w:rsid w:val="00143E4B"/>
    <w:rsid w:val="0014424C"/>
    <w:rsid w:val="00145413"/>
    <w:rsid w:val="00151359"/>
    <w:rsid w:val="00151B17"/>
    <w:rsid w:val="00153ADF"/>
    <w:rsid w:val="0015505D"/>
    <w:rsid w:val="001551EB"/>
    <w:rsid w:val="0015542C"/>
    <w:rsid w:val="00156FE8"/>
    <w:rsid w:val="00162FE6"/>
    <w:rsid w:val="00166336"/>
    <w:rsid w:val="001679FD"/>
    <w:rsid w:val="00167C98"/>
    <w:rsid w:val="0017063E"/>
    <w:rsid w:val="001727E7"/>
    <w:rsid w:val="00174F85"/>
    <w:rsid w:val="00177EF9"/>
    <w:rsid w:val="00180242"/>
    <w:rsid w:val="00181371"/>
    <w:rsid w:val="00181E06"/>
    <w:rsid w:val="0018240D"/>
    <w:rsid w:val="00182C1F"/>
    <w:rsid w:val="00183BD9"/>
    <w:rsid w:val="001865DD"/>
    <w:rsid w:val="00186D1B"/>
    <w:rsid w:val="001874AB"/>
    <w:rsid w:val="001904BB"/>
    <w:rsid w:val="00192E79"/>
    <w:rsid w:val="0019304D"/>
    <w:rsid w:val="0019386C"/>
    <w:rsid w:val="00194057"/>
    <w:rsid w:val="0019772C"/>
    <w:rsid w:val="001A1C3D"/>
    <w:rsid w:val="001A265F"/>
    <w:rsid w:val="001A3933"/>
    <w:rsid w:val="001A3DBD"/>
    <w:rsid w:val="001A6D1D"/>
    <w:rsid w:val="001B0694"/>
    <w:rsid w:val="001B2D5F"/>
    <w:rsid w:val="001B36B9"/>
    <w:rsid w:val="001B4E11"/>
    <w:rsid w:val="001B63EA"/>
    <w:rsid w:val="001C0171"/>
    <w:rsid w:val="001C0787"/>
    <w:rsid w:val="001C5C6E"/>
    <w:rsid w:val="001C6B2D"/>
    <w:rsid w:val="001C7E2A"/>
    <w:rsid w:val="001D0553"/>
    <w:rsid w:val="001D0B9D"/>
    <w:rsid w:val="001D232E"/>
    <w:rsid w:val="001D3EA2"/>
    <w:rsid w:val="001D5709"/>
    <w:rsid w:val="001D6E96"/>
    <w:rsid w:val="001D6EA3"/>
    <w:rsid w:val="001D78B5"/>
    <w:rsid w:val="001E0F0E"/>
    <w:rsid w:val="001E1BCF"/>
    <w:rsid w:val="001E2086"/>
    <w:rsid w:val="001E4172"/>
    <w:rsid w:val="001E4A95"/>
    <w:rsid w:val="001E4AF4"/>
    <w:rsid w:val="001E589E"/>
    <w:rsid w:val="001F1A1E"/>
    <w:rsid w:val="001F1E15"/>
    <w:rsid w:val="001F343C"/>
    <w:rsid w:val="001F56EF"/>
    <w:rsid w:val="001F61E1"/>
    <w:rsid w:val="001F6B53"/>
    <w:rsid w:val="001F6FC5"/>
    <w:rsid w:val="00201310"/>
    <w:rsid w:val="0020134E"/>
    <w:rsid w:val="002013C5"/>
    <w:rsid w:val="002019FF"/>
    <w:rsid w:val="0020467F"/>
    <w:rsid w:val="00206952"/>
    <w:rsid w:val="002079C6"/>
    <w:rsid w:val="00210E13"/>
    <w:rsid w:val="00210FB3"/>
    <w:rsid w:val="00213F2B"/>
    <w:rsid w:val="00214810"/>
    <w:rsid w:val="0022003D"/>
    <w:rsid w:val="002207BB"/>
    <w:rsid w:val="00222D26"/>
    <w:rsid w:val="0022349F"/>
    <w:rsid w:val="00225A6D"/>
    <w:rsid w:val="00225B19"/>
    <w:rsid w:val="00226A9E"/>
    <w:rsid w:val="00227840"/>
    <w:rsid w:val="002336F0"/>
    <w:rsid w:val="0024070F"/>
    <w:rsid w:val="00242E35"/>
    <w:rsid w:val="00243DA3"/>
    <w:rsid w:val="00245B33"/>
    <w:rsid w:val="002469D1"/>
    <w:rsid w:val="0026040A"/>
    <w:rsid w:val="002641EB"/>
    <w:rsid w:val="00267B36"/>
    <w:rsid w:val="0027174A"/>
    <w:rsid w:val="00274230"/>
    <w:rsid w:val="002776FC"/>
    <w:rsid w:val="002777D3"/>
    <w:rsid w:val="00277CCF"/>
    <w:rsid w:val="00281300"/>
    <w:rsid w:val="00283885"/>
    <w:rsid w:val="00287A20"/>
    <w:rsid w:val="00291B65"/>
    <w:rsid w:val="0029442D"/>
    <w:rsid w:val="00294DBA"/>
    <w:rsid w:val="00296D0A"/>
    <w:rsid w:val="00296E6C"/>
    <w:rsid w:val="00297CAD"/>
    <w:rsid w:val="002A1606"/>
    <w:rsid w:val="002A3595"/>
    <w:rsid w:val="002A4518"/>
    <w:rsid w:val="002A5E42"/>
    <w:rsid w:val="002B1A87"/>
    <w:rsid w:val="002B468B"/>
    <w:rsid w:val="002B4A7E"/>
    <w:rsid w:val="002B66B5"/>
    <w:rsid w:val="002B6D96"/>
    <w:rsid w:val="002C12CA"/>
    <w:rsid w:val="002C15BF"/>
    <w:rsid w:val="002C17BC"/>
    <w:rsid w:val="002C1A16"/>
    <w:rsid w:val="002C3433"/>
    <w:rsid w:val="002C3D31"/>
    <w:rsid w:val="002C474D"/>
    <w:rsid w:val="002C7C35"/>
    <w:rsid w:val="002D0F22"/>
    <w:rsid w:val="002D0FF9"/>
    <w:rsid w:val="002E087F"/>
    <w:rsid w:val="002E5156"/>
    <w:rsid w:val="002E5428"/>
    <w:rsid w:val="002E57A6"/>
    <w:rsid w:val="002E5B6B"/>
    <w:rsid w:val="002E6556"/>
    <w:rsid w:val="002E6BA9"/>
    <w:rsid w:val="002F0BD0"/>
    <w:rsid w:val="0030001A"/>
    <w:rsid w:val="00300553"/>
    <w:rsid w:val="00300809"/>
    <w:rsid w:val="00301873"/>
    <w:rsid w:val="00301E0D"/>
    <w:rsid w:val="00302341"/>
    <w:rsid w:val="0030539F"/>
    <w:rsid w:val="00306D5F"/>
    <w:rsid w:val="00306F39"/>
    <w:rsid w:val="00307071"/>
    <w:rsid w:val="00307D93"/>
    <w:rsid w:val="0031209F"/>
    <w:rsid w:val="003127C6"/>
    <w:rsid w:val="003172EF"/>
    <w:rsid w:val="0032055E"/>
    <w:rsid w:val="00320C3F"/>
    <w:rsid w:val="00321005"/>
    <w:rsid w:val="00321B46"/>
    <w:rsid w:val="003237D8"/>
    <w:rsid w:val="00324218"/>
    <w:rsid w:val="00324A40"/>
    <w:rsid w:val="00326EBC"/>
    <w:rsid w:val="00327C3C"/>
    <w:rsid w:val="0033103B"/>
    <w:rsid w:val="00332214"/>
    <w:rsid w:val="003349E6"/>
    <w:rsid w:val="003357C6"/>
    <w:rsid w:val="00335C32"/>
    <w:rsid w:val="00340C64"/>
    <w:rsid w:val="00340DA1"/>
    <w:rsid w:val="00341E7E"/>
    <w:rsid w:val="0034395E"/>
    <w:rsid w:val="00343AB5"/>
    <w:rsid w:val="00345D44"/>
    <w:rsid w:val="00345DBD"/>
    <w:rsid w:val="00345FA8"/>
    <w:rsid w:val="00347405"/>
    <w:rsid w:val="003477CA"/>
    <w:rsid w:val="00352DFA"/>
    <w:rsid w:val="003537FA"/>
    <w:rsid w:val="00354507"/>
    <w:rsid w:val="00354D2D"/>
    <w:rsid w:val="003557B0"/>
    <w:rsid w:val="00361358"/>
    <w:rsid w:val="0036200B"/>
    <w:rsid w:val="00362F9F"/>
    <w:rsid w:val="0036505C"/>
    <w:rsid w:val="0036720C"/>
    <w:rsid w:val="00370978"/>
    <w:rsid w:val="00373C51"/>
    <w:rsid w:val="00373EBF"/>
    <w:rsid w:val="00373F4A"/>
    <w:rsid w:val="003751CC"/>
    <w:rsid w:val="003805E4"/>
    <w:rsid w:val="00381D99"/>
    <w:rsid w:val="003830A3"/>
    <w:rsid w:val="00385019"/>
    <w:rsid w:val="00385D12"/>
    <w:rsid w:val="00386415"/>
    <w:rsid w:val="003866DF"/>
    <w:rsid w:val="00392178"/>
    <w:rsid w:val="00397603"/>
    <w:rsid w:val="00397B20"/>
    <w:rsid w:val="00397E09"/>
    <w:rsid w:val="003A1338"/>
    <w:rsid w:val="003A402F"/>
    <w:rsid w:val="003A55AB"/>
    <w:rsid w:val="003A7650"/>
    <w:rsid w:val="003B04BF"/>
    <w:rsid w:val="003B450F"/>
    <w:rsid w:val="003B4D5B"/>
    <w:rsid w:val="003B616B"/>
    <w:rsid w:val="003C088B"/>
    <w:rsid w:val="003C2F3C"/>
    <w:rsid w:val="003C3664"/>
    <w:rsid w:val="003C6645"/>
    <w:rsid w:val="003C67BC"/>
    <w:rsid w:val="003C6C88"/>
    <w:rsid w:val="003C6CEA"/>
    <w:rsid w:val="003C7499"/>
    <w:rsid w:val="003D13D9"/>
    <w:rsid w:val="003D3024"/>
    <w:rsid w:val="003D3815"/>
    <w:rsid w:val="003D3F31"/>
    <w:rsid w:val="003D4550"/>
    <w:rsid w:val="003D45C4"/>
    <w:rsid w:val="003D5FA5"/>
    <w:rsid w:val="003D6A30"/>
    <w:rsid w:val="003E0827"/>
    <w:rsid w:val="003E295D"/>
    <w:rsid w:val="003E2AC5"/>
    <w:rsid w:val="003E369C"/>
    <w:rsid w:val="003F0997"/>
    <w:rsid w:val="003F41C3"/>
    <w:rsid w:val="003F6BE4"/>
    <w:rsid w:val="003F7D0E"/>
    <w:rsid w:val="003F7E87"/>
    <w:rsid w:val="0040374F"/>
    <w:rsid w:val="00405100"/>
    <w:rsid w:val="00405906"/>
    <w:rsid w:val="00405DA9"/>
    <w:rsid w:val="0040781B"/>
    <w:rsid w:val="0041018F"/>
    <w:rsid w:val="004118E0"/>
    <w:rsid w:val="00412F5A"/>
    <w:rsid w:val="00413027"/>
    <w:rsid w:val="00414415"/>
    <w:rsid w:val="004150DF"/>
    <w:rsid w:val="00421321"/>
    <w:rsid w:val="00421A8D"/>
    <w:rsid w:val="00421AE5"/>
    <w:rsid w:val="00421F22"/>
    <w:rsid w:val="00424F1F"/>
    <w:rsid w:val="00427473"/>
    <w:rsid w:val="00427674"/>
    <w:rsid w:val="00430F80"/>
    <w:rsid w:val="00431C65"/>
    <w:rsid w:val="00433BCE"/>
    <w:rsid w:val="00436645"/>
    <w:rsid w:val="0043734E"/>
    <w:rsid w:val="00437D61"/>
    <w:rsid w:val="00440294"/>
    <w:rsid w:val="00440AC6"/>
    <w:rsid w:val="00443F30"/>
    <w:rsid w:val="00443FFE"/>
    <w:rsid w:val="00450948"/>
    <w:rsid w:val="00450E39"/>
    <w:rsid w:val="0045256C"/>
    <w:rsid w:val="00453EAA"/>
    <w:rsid w:val="00454F5F"/>
    <w:rsid w:val="00457500"/>
    <w:rsid w:val="00460333"/>
    <w:rsid w:val="004624B7"/>
    <w:rsid w:val="004648C3"/>
    <w:rsid w:val="004652C1"/>
    <w:rsid w:val="00471969"/>
    <w:rsid w:val="00472330"/>
    <w:rsid w:val="00472AA1"/>
    <w:rsid w:val="00474055"/>
    <w:rsid w:val="00476CA4"/>
    <w:rsid w:val="004821EF"/>
    <w:rsid w:val="004825CE"/>
    <w:rsid w:val="004853DE"/>
    <w:rsid w:val="00485CA2"/>
    <w:rsid w:val="00486A33"/>
    <w:rsid w:val="0048754D"/>
    <w:rsid w:val="00496CB5"/>
    <w:rsid w:val="004A0171"/>
    <w:rsid w:val="004A088C"/>
    <w:rsid w:val="004A388B"/>
    <w:rsid w:val="004A434A"/>
    <w:rsid w:val="004A4611"/>
    <w:rsid w:val="004A6090"/>
    <w:rsid w:val="004A62F1"/>
    <w:rsid w:val="004B05A2"/>
    <w:rsid w:val="004B2634"/>
    <w:rsid w:val="004B3961"/>
    <w:rsid w:val="004B3A83"/>
    <w:rsid w:val="004B599A"/>
    <w:rsid w:val="004B5EF1"/>
    <w:rsid w:val="004C074F"/>
    <w:rsid w:val="004C3292"/>
    <w:rsid w:val="004C3780"/>
    <w:rsid w:val="004C5497"/>
    <w:rsid w:val="004C66E4"/>
    <w:rsid w:val="004D02A8"/>
    <w:rsid w:val="004D3F96"/>
    <w:rsid w:val="004D4A76"/>
    <w:rsid w:val="004D5B1D"/>
    <w:rsid w:val="004E1AA5"/>
    <w:rsid w:val="004E3381"/>
    <w:rsid w:val="004E6C52"/>
    <w:rsid w:val="004F620E"/>
    <w:rsid w:val="004F6329"/>
    <w:rsid w:val="004F770E"/>
    <w:rsid w:val="0050323C"/>
    <w:rsid w:val="00506D99"/>
    <w:rsid w:val="0051018E"/>
    <w:rsid w:val="00513140"/>
    <w:rsid w:val="0051391B"/>
    <w:rsid w:val="00513CFB"/>
    <w:rsid w:val="00514941"/>
    <w:rsid w:val="00521112"/>
    <w:rsid w:val="0052285B"/>
    <w:rsid w:val="00522929"/>
    <w:rsid w:val="00522E9A"/>
    <w:rsid w:val="0052709F"/>
    <w:rsid w:val="00532D66"/>
    <w:rsid w:val="00532FF8"/>
    <w:rsid w:val="0053417C"/>
    <w:rsid w:val="00536A8B"/>
    <w:rsid w:val="0053745F"/>
    <w:rsid w:val="00540895"/>
    <w:rsid w:val="00541880"/>
    <w:rsid w:val="00542F72"/>
    <w:rsid w:val="00543699"/>
    <w:rsid w:val="00544E94"/>
    <w:rsid w:val="005503CF"/>
    <w:rsid w:val="0055105F"/>
    <w:rsid w:val="00552AF7"/>
    <w:rsid w:val="00553091"/>
    <w:rsid w:val="005539C9"/>
    <w:rsid w:val="0055508E"/>
    <w:rsid w:val="005552A5"/>
    <w:rsid w:val="005559E8"/>
    <w:rsid w:val="00556094"/>
    <w:rsid w:val="00556EA7"/>
    <w:rsid w:val="005574A3"/>
    <w:rsid w:val="00566BFB"/>
    <w:rsid w:val="00567851"/>
    <w:rsid w:val="00571471"/>
    <w:rsid w:val="00571C55"/>
    <w:rsid w:val="00572A17"/>
    <w:rsid w:val="00572C49"/>
    <w:rsid w:val="0057346A"/>
    <w:rsid w:val="0057630D"/>
    <w:rsid w:val="00576532"/>
    <w:rsid w:val="00576ADB"/>
    <w:rsid w:val="00583970"/>
    <w:rsid w:val="00587049"/>
    <w:rsid w:val="005877E9"/>
    <w:rsid w:val="005916FA"/>
    <w:rsid w:val="005939A9"/>
    <w:rsid w:val="00593FA1"/>
    <w:rsid w:val="005967B9"/>
    <w:rsid w:val="005A2B26"/>
    <w:rsid w:val="005A2E5C"/>
    <w:rsid w:val="005B1B60"/>
    <w:rsid w:val="005B2134"/>
    <w:rsid w:val="005B4861"/>
    <w:rsid w:val="005B5F2F"/>
    <w:rsid w:val="005C3441"/>
    <w:rsid w:val="005C52EC"/>
    <w:rsid w:val="005C6338"/>
    <w:rsid w:val="005D1B4C"/>
    <w:rsid w:val="005D3402"/>
    <w:rsid w:val="005D3B53"/>
    <w:rsid w:val="005D5FB0"/>
    <w:rsid w:val="005D6229"/>
    <w:rsid w:val="005D6427"/>
    <w:rsid w:val="005D76A4"/>
    <w:rsid w:val="005E1885"/>
    <w:rsid w:val="005E1DB7"/>
    <w:rsid w:val="005E4590"/>
    <w:rsid w:val="005E53DD"/>
    <w:rsid w:val="005F04C7"/>
    <w:rsid w:val="005F0D87"/>
    <w:rsid w:val="005F174A"/>
    <w:rsid w:val="005F1DF0"/>
    <w:rsid w:val="005F3849"/>
    <w:rsid w:val="005F53E1"/>
    <w:rsid w:val="005F56FE"/>
    <w:rsid w:val="005F5F80"/>
    <w:rsid w:val="005F6517"/>
    <w:rsid w:val="006012EC"/>
    <w:rsid w:val="00601F33"/>
    <w:rsid w:val="006027D0"/>
    <w:rsid w:val="00603183"/>
    <w:rsid w:val="00603327"/>
    <w:rsid w:val="00606505"/>
    <w:rsid w:val="00610055"/>
    <w:rsid w:val="00610107"/>
    <w:rsid w:val="00615367"/>
    <w:rsid w:val="0061713F"/>
    <w:rsid w:val="006172B1"/>
    <w:rsid w:val="00617412"/>
    <w:rsid w:val="00620365"/>
    <w:rsid w:val="00621C9C"/>
    <w:rsid w:val="0062377D"/>
    <w:rsid w:val="00623858"/>
    <w:rsid w:val="00624074"/>
    <w:rsid w:val="00624BAD"/>
    <w:rsid w:val="00625317"/>
    <w:rsid w:val="0062703E"/>
    <w:rsid w:val="00627B99"/>
    <w:rsid w:val="00633F8F"/>
    <w:rsid w:val="00634589"/>
    <w:rsid w:val="00634ACD"/>
    <w:rsid w:val="0063778F"/>
    <w:rsid w:val="00640684"/>
    <w:rsid w:val="00640D0C"/>
    <w:rsid w:val="00641E12"/>
    <w:rsid w:val="0064224F"/>
    <w:rsid w:val="00643363"/>
    <w:rsid w:val="00643891"/>
    <w:rsid w:val="006449FF"/>
    <w:rsid w:val="00646E81"/>
    <w:rsid w:val="00650F83"/>
    <w:rsid w:val="00650FFA"/>
    <w:rsid w:val="00651483"/>
    <w:rsid w:val="00651571"/>
    <w:rsid w:val="0065209E"/>
    <w:rsid w:val="0065540E"/>
    <w:rsid w:val="00657CDB"/>
    <w:rsid w:val="00666F84"/>
    <w:rsid w:val="00670E68"/>
    <w:rsid w:val="006719A9"/>
    <w:rsid w:val="00674238"/>
    <w:rsid w:val="0067729F"/>
    <w:rsid w:val="0068119E"/>
    <w:rsid w:val="00685A56"/>
    <w:rsid w:val="00685AB9"/>
    <w:rsid w:val="00687790"/>
    <w:rsid w:val="00691D2D"/>
    <w:rsid w:val="00692CC6"/>
    <w:rsid w:val="00694976"/>
    <w:rsid w:val="00696F06"/>
    <w:rsid w:val="006A0578"/>
    <w:rsid w:val="006A11FA"/>
    <w:rsid w:val="006A24AD"/>
    <w:rsid w:val="006A3C97"/>
    <w:rsid w:val="006A47D4"/>
    <w:rsid w:val="006B027B"/>
    <w:rsid w:val="006B0671"/>
    <w:rsid w:val="006B13F8"/>
    <w:rsid w:val="006B3974"/>
    <w:rsid w:val="006B3BA8"/>
    <w:rsid w:val="006B5097"/>
    <w:rsid w:val="006B52E7"/>
    <w:rsid w:val="006B5491"/>
    <w:rsid w:val="006B5D26"/>
    <w:rsid w:val="006B738D"/>
    <w:rsid w:val="006B7E56"/>
    <w:rsid w:val="006C0547"/>
    <w:rsid w:val="006C1C01"/>
    <w:rsid w:val="006C47B4"/>
    <w:rsid w:val="006C73B8"/>
    <w:rsid w:val="006C76D1"/>
    <w:rsid w:val="006C7F9F"/>
    <w:rsid w:val="006D0450"/>
    <w:rsid w:val="006D14BB"/>
    <w:rsid w:val="006D1AE0"/>
    <w:rsid w:val="006D3C5C"/>
    <w:rsid w:val="006D67ED"/>
    <w:rsid w:val="006D702F"/>
    <w:rsid w:val="006E151F"/>
    <w:rsid w:val="006E356E"/>
    <w:rsid w:val="006E3861"/>
    <w:rsid w:val="006E3F26"/>
    <w:rsid w:val="006E47B8"/>
    <w:rsid w:val="006E4915"/>
    <w:rsid w:val="006E4E3D"/>
    <w:rsid w:val="006E4E8A"/>
    <w:rsid w:val="006E631F"/>
    <w:rsid w:val="006E78AC"/>
    <w:rsid w:val="006F0FAF"/>
    <w:rsid w:val="006F5F97"/>
    <w:rsid w:val="006F68BB"/>
    <w:rsid w:val="006F7F60"/>
    <w:rsid w:val="00700B35"/>
    <w:rsid w:val="00700BBB"/>
    <w:rsid w:val="007014C7"/>
    <w:rsid w:val="007024A8"/>
    <w:rsid w:val="00703EF5"/>
    <w:rsid w:val="00705F7F"/>
    <w:rsid w:val="0071188C"/>
    <w:rsid w:val="00711A83"/>
    <w:rsid w:val="00711BDC"/>
    <w:rsid w:val="00712B63"/>
    <w:rsid w:val="00712D15"/>
    <w:rsid w:val="00713793"/>
    <w:rsid w:val="00715B23"/>
    <w:rsid w:val="007164C8"/>
    <w:rsid w:val="007174C7"/>
    <w:rsid w:val="007177F6"/>
    <w:rsid w:val="0072025E"/>
    <w:rsid w:val="00720485"/>
    <w:rsid w:val="00721245"/>
    <w:rsid w:val="007218AA"/>
    <w:rsid w:val="00723C29"/>
    <w:rsid w:val="00724308"/>
    <w:rsid w:val="00724A41"/>
    <w:rsid w:val="00724DA7"/>
    <w:rsid w:val="007265C3"/>
    <w:rsid w:val="00730509"/>
    <w:rsid w:val="00730593"/>
    <w:rsid w:val="0073085C"/>
    <w:rsid w:val="00730994"/>
    <w:rsid w:val="0073261F"/>
    <w:rsid w:val="007328B8"/>
    <w:rsid w:val="00732F76"/>
    <w:rsid w:val="00734AB4"/>
    <w:rsid w:val="0073615F"/>
    <w:rsid w:val="00736D1A"/>
    <w:rsid w:val="00737221"/>
    <w:rsid w:val="00737AEE"/>
    <w:rsid w:val="00743469"/>
    <w:rsid w:val="00745068"/>
    <w:rsid w:val="0074534D"/>
    <w:rsid w:val="00746597"/>
    <w:rsid w:val="00751C66"/>
    <w:rsid w:val="0076204F"/>
    <w:rsid w:val="00764EC9"/>
    <w:rsid w:val="00767B99"/>
    <w:rsid w:val="007732D0"/>
    <w:rsid w:val="0077479F"/>
    <w:rsid w:val="007807CA"/>
    <w:rsid w:val="007814F6"/>
    <w:rsid w:val="00783CCC"/>
    <w:rsid w:val="007867A7"/>
    <w:rsid w:val="00786D3A"/>
    <w:rsid w:val="00787DB4"/>
    <w:rsid w:val="0079069E"/>
    <w:rsid w:val="00790D9B"/>
    <w:rsid w:val="00791BD1"/>
    <w:rsid w:val="0079227E"/>
    <w:rsid w:val="007940F4"/>
    <w:rsid w:val="0079506D"/>
    <w:rsid w:val="00795B97"/>
    <w:rsid w:val="007A2386"/>
    <w:rsid w:val="007A5A4A"/>
    <w:rsid w:val="007A684D"/>
    <w:rsid w:val="007A6B80"/>
    <w:rsid w:val="007B0B9C"/>
    <w:rsid w:val="007B141F"/>
    <w:rsid w:val="007B2ADF"/>
    <w:rsid w:val="007B32D3"/>
    <w:rsid w:val="007B533E"/>
    <w:rsid w:val="007B59C6"/>
    <w:rsid w:val="007B64CE"/>
    <w:rsid w:val="007B7B97"/>
    <w:rsid w:val="007C2F48"/>
    <w:rsid w:val="007C35C4"/>
    <w:rsid w:val="007C3D79"/>
    <w:rsid w:val="007C473A"/>
    <w:rsid w:val="007C6673"/>
    <w:rsid w:val="007D015F"/>
    <w:rsid w:val="007D03BD"/>
    <w:rsid w:val="007D11A4"/>
    <w:rsid w:val="007D17A9"/>
    <w:rsid w:val="007D1E0F"/>
    <w:rsid w:val="007D33EB"/>
    <w:rsid w:val="007D3791"/>
    <w:rsid w:val="007D4A50"/>
    <w:rsid w:val="007D6A07"/>
    <w:rsid w:val="007E021A"/>
    <w:rsid w:val="007E06BE"/>
    <w:rsid w:val="007E0DB0"/>
    <w:rsid w:val="007E2E27"/>
    <w:rsid w:val="007F25DA"/>
    <w:rsid w:val="007F2631"/>
    <w:rsid w:val="007F4A17"/>
    <w:rsid w:val="007F4C96"/>
    <w:rsid w:val="007F64E3"/>
    <w:rsid w:val="007F65B5"/>
    <w:rsid w:val="007F688A"/>
    <w:rsid w:val="00800355"/>
    <w:rsid w:val="0080229D"/>
    <w:rsid w:val="00802654"/>
    <w:rsid w:val="00803DCB"/>
    <w:rsid w:val="00803EE4"/>
    <w:rsid w:val="008049AA"/>
    <w:rsid w:val="00806AD2"/>
    <w:rsid w:val="008076EF"/>
    <w:rsid w:val="008117A5"/>
    <w:rsid w:val="00811D4C"/>
    <w:rsid w:val="00812BE7"/>
    <w:rsid w:val="00813806"/>
    <w:rsid w:val="00813AFA"/>
    <w:rsid w:val="00823265"/>
    <w:rsid w:val="0082458B"/>
    <w:rsid w:val="00824F37"/>
    <w:rsid w:val="008276F6"/>
    <w:rsid w:val="00830502"/>
    <w:rsid w:val="00830923"/>
    <w:rsid w:val="008321F1"/>
    <w:rsid w:val="00833B4F"/>
    <w:rsid w:val="00834A23"/>
    <w:rsid w:val="008350E9"/>
    <w:rsid w:val="00835D8C"/>
    <w:rsid w:val="00837913"/>
    <w:rsid w:val="00837C29"/>
    <w:rsid w:val="00837E64"/>
    <w:rsid w:val="00841984"/>
    <w:rsid w:val="00842B39"/>
    <w:rsid w:val="0084679F"/>
    <w:rsid w:val="00847C7B"/>
    <w:rsid w:val="008509A2"/>
    <w:rsid w:val="00851B1D"/>
    <w:rsid w:val="00854526"/>
    <w:rsid w:val="008565B6"/>
    <w:rsid w:val="00856D6F"/>
    <w:rsid w:val="0085736A"/>
    <w:rsid w:val="0085743E"/>
    <w:rsid w:val="00860A78"/>
    <w:rsid w:val="00860ABB"/>
    <w:rsid w:val="00860C6F"/>
    <w:rsid w:val="0086754A"/>
    <w:rsid w:val="0087114D"/>
    <w:rsid w:val="00873059"/>
    <w:rsid w:val="008731F0"/>
    <w:rsid w:val="00873A88"/>
    <w:rsid w:val="008751CF"/>
    <w:rsid w:val="008768CF"/>
    <w:rsid w:val="00877AC8"/>
    <w:rsid w:val="00877E3A"/>
    <w:rsid w:val="00877E92"/>
    <w:rsid w:val="0088186A"/>
    <w:rsid w:val="00881FAB"/>
    <w:rsid w:val="00882014"/>
    <w:rsid w:val="0088662D"/>
    <w:rsid w:val="00891290"/>
    <w:rsid w:val="00891E10"/>
    <w:rsid w:val="00894C4F"/>
    <w:rsid w:val="00895149"/>
    <w:rsid w:val="00896844"/>
    <w:rsid w:val="008A1357"/>
    <w:rsid w:val="008A18A4"/>
    <w:rsid w:val="008A1C18"/>
    <w:rsid w:val="008A33B8"/>
    <w:rsid w:val="008A4D56"/>
    <w:rsid w:val="008A5691"/>
    <w:rsid w:val="008A5964"/>
    <w:rsid w:val="008A5CB3"/>
    <w:rsid w:val="008A6C7A"/>
    <w:rsid w:val="008B1AEC"/>
    <w:rsid w:val="008B4D15"/>
    <w:rsid w:val="008B6A78"/>
    <w:rsid w:val="008B76D4"/>
    <w:rsid w:val="008C05DE"/>
    <w:rsid w:val="008C1B35"/>
    <w:rsid w:val="008C2E11"/>
    <w:rsid w:val="008C4ACB"/>
    <w:rsid w:val="008C4E17"/>
    <w:rsid w:val="008C5C59"/>
    <w:rsid w:val="008E0AFB"/>
    <w:rsid w:val="008E21C3"/>
    <w:rsid w:val="008E23BD"/>
    <w:rsid w:val="008E5938"/>
    <w:rsid w:val="008F05BD"/>
    <w:rsid w:val="008F3E5A"/>
    <w:rsid w:val="008F509D"/>
    <w:rsid w:val="008F54E8"/>
    <w:rsid w:val="008F5538"/>
    <w:rsid w:val="008F58A1"/>
    <w:rsid w:val="008F76AD"/>
    <w:rsid w:val="008F7D55"/>
    <w:rsid w:val="00901050"/>
    <w:rsid w:val="00902C5E"/>
    <w:rsid w:val="00904539"/>
    <w:rsid w:val="009046EA"/>
    <w:rsid w:val="00906C2D"/>
    <w:rsid w:val="0090785B"/>
    <w:rsid w:val="00910756"/>
    <w:rsid w:val="00911EEA"/>
    <w:rsid w:val="00912822"/>
    <w:rsid w:val="00912BC8"/>
    <w:rsid w:val="00912FA2"/>
    <w:rsid w:val="00915449"/>
    <w:rsid w:val="00916A38"/>
    <w:rsid w:val="00916AB3"/>
    <w:rsid w:val="00917D36"/>
    <w:rsid w:val="00920ACA"/>
    <w:rsid w:val="009218D8"/>
    <w:rsid w:val="00921A16"/>
    <w:rsid w:val="00921C6E"/>
    <w:rsid w:val="009221C4"/>
    <w:rsid w:val="00923D3A"/>
    <w:rsid w:val="00925314"/>
    <w:rsid w:val="0092595E"/>
    <w:rsid w:val="009259DF"/>
    <w:rsid w:val="0092789B"/>
    <w:rsid w:val="0093471C"/>
    <w:rsid w:val="0093538B"/>
    <w:rsid w:val="009360BC"/>
    <w:rsid w:val="00937242"/>
    <w:rsid w:val="00941C7E"/>
    <w:rsid w:val="00943CA9"/>
    <w:rsid w:val="009446C3"/>
    <w:rsid w:val="00947172"/>
    <w:rsid w:val="0095017B"/>
    <w:rsid w:val="00950B4A"/>
    <w:rsid w:val="00953354"/>
    <w:rsid w:val="00953D68"/>
    <w:rsid w:val="009552C3"/>
    <w:rsid w:val="009565E4"/>
    <w:rsid w:val="00957379"/>
    <w:rsid w:val="00957CAC"/>
    <w:rsid w:val="0096028D"/>
    <w:rsid w:val="00961410"/>
    <w:rsid w:val="00963074"/>
    <w:rsid w:val="00964F48"/>
    <w:rsid w:val="0096586D"/>
    <w:rsid w:val="00966EFC"/>
    <w:rsid w:val="00967B79"/>
    <w:rsid w:val="00970AE6"/>
    <w:rsid w:val="00970CE0"/>
    <w:rsid w:val="00971C50"/>
    <w:rsid w:val="0097204B"/>
    <w:rsid w:val="009759EE"/>
    <w:rsid w:val="00975DD6"/>
    <w:rsid w:val="00977ACC"/>
    <w:rsid w:val="009808DA"/>
    <w:rsid w:val="00980B5F"/>
    <w:rsid w:val="009833A8"/>
    <w:rsid w:val="00985BEC"/>
    <w:rsid w:val="00987F5A"/>
    <w:rsid w:val="00990B83"/>
    <w:rsid w:val="00992F69"/>
    <w:rsid w:val="009971A0"/>
    <w:rsid w:val="00997985"/>
    <w:rsid w:val="009A0750"/>
    <w:rsid w:val="009A1489"/>
    <w:rsid w:val="009A148C"/>
    <w:rsid w:val="009A3354"/>
    <w:rsid w:val="009A47DF"/>
    <w:rsid w:val="009A6116"/>
    <w:rsid w:val="009A614A"/>
    <w:rsid w:val="009B2207"/>
    <w:rsid w:val="009B2A44"/>
    <w:rsid w:val="009B3F5F"/>
    <w:rsid w:val="009B452D"/>
    <w:rsid w:val="009C12B4"/>
    <w:rsid w:val="009C43D5"/>
    <w:rsid w:val="009C64AA"/>
    <w:rsid w:val="009C7512"/>
    <w:rsid w:val="009C7E96"/>
    <w:rsid w:val="009D19B4"/>
    <w:rsid w:val="009D34FD"/>
    <w:rsid w:val="009D359B"/>
    <w:rsid w:val="009D3AAE"/>
    <w:rsid w:val="009D4CB5"/>
    <w:rsid w:val="009D6F8F"/>
    <w:rsid w:val="009E7B18"/>
    <w:rsid w:val="009F0650"/>
    <w:rsid w:val="009F19C7"/>
    <w:rsid w:val="009F2405"/>
    <w:rsid w:val="009F33B2"/>
    <w:rsid w:val="009F5A21"/>
    <w:rsid w:val="009F612B"/>
    <w:rsid w:val="00A00B22"/>
    <w:rsid w:val="00A0233C"/>
    <w:rsid w:val="00A02CC9"/>
    <w:rsid w:val="00A03250"/>
    <w:rsid w:val="00A0547D"/>
    <w:rsid w:val="00A104ED"/>
    <w:rsid w:val="00A10A12"/>
    <w:rsid w:val="00A11207"/>
    <w:rsid w:val="00A130E4"/>
    <w:rsid w:val="00A165C8"/>
    <w:rsid w:val="00A209A0"/>
    <w:rsid w:val="00A21C7E"/>
    <w:rsid w:val="00A24978"/>
    <w:rsid w:val="00A26385"/>
    <w:rsid w:val="00A26ACF"/>
    <w:rsid w:val="00A26B27"/>
    <w:rsid w:val="00A2734A"/>
    <w:rsid w:val="00A2785D"/>
    <w:rsid w:val="00A30BA2"/>
    <w:rsid w:val="00A3146C"/>
    <w:rsid w:val="00A3204D"/>
    <w:rsid w:val="00A3456C"/>
    <w:rsid w:val="00A34688"/>
    <w:rsid w:val="00A34CD3"/>
    <w:rsid w:val="00A35789"/>
    <w:rsid w:val="00A3580F"/>
    <w:rsid w:val="00A36F36"/>
    <w:rsid w:val="00A36F76"/>
    <w:rsid w:val="00A377EF"/>
    <w:rsid w:val="00A379D0"/>
    <w:rsid w:val="00A37E29"/>
    <w:rsid w:val="00A416AA"/>
    <w:rsid w:val="00A424F5"/>
    <w:rsid w:val="00A4251D"/>
    <w:rsid w:val="00A44C33"/>
    <w:rsid w:val="00A45996"/>
    <w:rsid w:val="00A4701B"/>
    <w:rsid w:val="00A500AD"/>
    <w:rsid w:val="00A552DE"/>
    <w:rsid w:val="00A60AEB"/>
    <w:rsid w:val="00A639AA"/>
    <w:rsid w:val="00A64737"/>
    <w:rsid w:val="00A6481E"/>
    <w:rsid w:val="00A67EE8"/>
    <w:rsid w:val="00A7081D"/>
    <w:rsid w:val="00A72A62"/>
    <w:rsid w:val="00A730E6"/>
    <w:rsid w:val="00A7461C"/>
    <w:rsid w:val="00A749A5"/>
    <w:rsid w:val="00A75022"/>
    <w:rsid w:val="00A770FD"/>
    <w:rsid w:val="00A80747"/>
    <w:rsid w:val="00A821D2"/>
    <w:rsid w:val="00A82211"/>
    <w:rsid w:val="00A82982"/>
    <w:rsid w:val="00A83E9B"/>
    <w:rsid w:val="00A845D4"/>
    <w:rsid w:val="00A8551A"/>
    <w:rsid w:val="00A87997"/>
    <w:rsid w:val="00A87C7D"/>
    <w:rsid w:val="00A90097"/>
    <w:rsid w:val="00A90B1F"/>
    <w:rsid w:val="00A90D6C"/>
    <w:rsid w:val="00A92D9A"/>
    <w:rsid w:val="00A93DEA"/>
    <w:rsid w:val="00A9449B"/>
    <w:rsid w:val="00A94E68"/>
    <w:rsid w:val="00A9719E"/>
    <w:rsid w:val="00AA2456"/>
    <w:rsid w:val="00AA2815"/>
    <w:rsid w:val="00AA28CD"/>
    <w:rsid w:val="00AA40DD"/>
    <w:rsid w:val="00AA59F7"/>
    <w:rsid w:val="00AA6CDC"/>
    <w:rsid w:val="00AB08AF"/>
    <w:rsid w:val="00AB0FD9"/>
    <w:rsid w:val="00AB109E"/>
    <w:rsid w:val="00AB1D72"/>
    <w:rsid w:val="00AC0041"/>
    <w:rsid w:val="00AC017A"/>
    <w:rsid w:val="00AC1EE0"/>
    <w:rsid w:val="00AC2003"/>
    <w:rsid w:val="00AC427D"/>
    <w:rsid w:val="00AC4DC9"/>
    <w:rsid w:val="00AC53D8"/>
    <w:rsid w:val="00AC5E7A"/>
    <w:rsid w:val="00AC7AE1"/>
    <w:rsid w:val="00AD4B0F"/>
    <w:rsid w:val="00AD4FAF"/>
    <w:rsid w:val="00AD6C96"/>
    <w:rsid w:val="00AD78DE"/>
    <w:rsid w:val="00AE1D1E"/>
    <w:rsid w:val="00AE246A"/>
    <w:rsid w:val="00AE450E"/>
    <w:rsid w:val="00AE4EAD"/>
    <w:rsid w:val="00AE571E"/>
    <w:rsid w:val="00AE61AB"/>
    <w:rsid w:val="00AF1AA9"/>
    <w:rsid w:val="00AF1E00"/>
    <w:rsid w:val="00AF7777"/>
    <w:rsid w:val="00AF7F04"/>
    <w:rsid w:val="00B018A6"/>
    <w:rsid w:val="00B01F9F"/>
    <w:rsid w:val="00B0296F"/>
    <w:rsid w:val="00B02A3D"/>
    <w:rsid w:val="00B036C9"/>
    <w:rsid w:val="00B04A1A"/>
    <w:rsid w:val="00B12BF6"/>
    <w:rsid w:val="00B131DB"/>
    <w:rsid w:val="00B14A3E"/>
    <w:rsid w:val="00B14CC7"/>
    <w:rsid w:val="00B168C5"/>
    <w:rsid w:val="00B1768C"/>
    <w:rsid w:val="00B17AEF"/>
    <w:rsid w:val="00B20C7B"/>
    <w:rsid w:val="00B217C8"/>
    <w:rsid w:val="00B2254D"/>
    <w:rsid w:val="00B22739"/>
    <w:rsid w:val="00B23A28"/>
    <w:rsid w:val="00B244FB"/>
    <w:rsid w:val="00B25168"/>
    <w:rsid w:val="00B25E19"/>
    <w:rsid w:val="00B26E30"/>
    <w:rsid w:val="00B2789E"/>
    <w:rsid w:val="00B328F3"/>
    <w:rsid w:val="00B32B09"/>
    <w:rsid w:val="00B3505C"/>
    <w:rsid w:val="00B36CFC"/>
    <w:rsid w:val="00B370DC"/>
    <w:rsid w:val="00B37C8E"/>
    <w:rsid w:val="00B40E14"/>
    <w:rsid w:val="00B41A1D"/>
    <w:rsid w:val="00B41E33"/>
    <w:rsid w:val="00B420A9"/>
    <w:rsid w:val="00B4268F"/>
    <w:rsid w:val="00B46D95"/>
    <w:rsid w:val="00B4779E"/>
    <w:rsid w:val="00B47F33"/>
    <w:rsid w:val="00B51A59"/>
    <w:rsid w:val="00B52CA5"/>
    <w:rsid w:val="00B534E8"/>
    <w:rsid w:val="00B53576"/>
    <w:rsid w:val="00B537C1"/>
    <w:rsid w:val="00B538D3"/>
    <w:rsid w:val="00B556DA"/>
    <w:rsid w:val="00B561A2"/>
    <w:rsid w:val="00B56A8B"/>
    <w:rsid w:val="00B56EDB"/>
    <w:rsid w:val="00B6016D"/>
    <w:rsid w:val="00B60BE3"/>
    <w:rsid w:val="00B62236"/>
    <w:rsid w:val="00B63413"/>
    <w:rsid w:val="00B66016"/>
    <w:rsid w:val="00B71333"/>
    <w:rsid w:val="00B71E11"/>
    <w:rsid w:val="00B7203F"/>
    <w:rsid w:val="00B730BC"/>
    <w:rsid w:val="00B74C27"/>
    <w:rsid w:val="00B77E00"/>
    <w:rsid w:val="00B8077F"/>
    <w:rsid w:val="00B80E7D"/>
    <w:rsid w:val="00B81B1E"/>
    <w:rsid w:val="00B829D6"/>
    <w:rsid w:val="00B833EC"/>
    <w:rsid w:val="00B83D89"/>
    <w:rsid w:val="00B83EFF"/>
    <w:rsid w:val="00B909FB"/>
    <w:rsid w:val="00B90A2A"/>
    <w:rsid w:val="00B92616"/>
    <w:rsid w:val="00B93AD4"/>
    <w:rsid w:val="00B948C6"/>
    <w:rsid w:val="00B95760"/>
    <w:rsid w:val="00B97B5C"/>
    <w:rsid w:val="00BA19BA"/>
    <w:rsid w:val="00BA7B49"/>
    <w:rsid w:val="00BB027D"/>
    <w:rsid w:val="00BB065B"/>
    <w:rsid w:val="00BB0F4E"/>
    <w:rsid w:val="00BB33FE"/>
    <w:rsid w:val="00BB59B0"/>
    <w:rsid w:val="00BB7F99"/>
    <w:rsid w:val="00BC3EDA"/>
    <w:rsid w:val="00BC481D"/>
    <w:rsid w:val="00BC4DB4"/>
    <w:rsid w:val="00BC4E04"/>
    <w:rsid w:val="00BC6167"/>
    <w:rsid w:val="00BC6583"/>
    <w:rsid w:val="00BC7C48"/>
    <w:rsid w:val="00BD3499"/>
    <w:rsid w:val="00BD36E4"/>
    <w:rsid w:val="00BD4563"/>
    <w:rsid w:val="00BD4733"/>
    <w:rsid w:val="00BD53AB"/>
    <w:rsid w:val="00BD5A51"/>
    <w:rsid w:val="00BD5FF1"/>
    <w:rsid w:val="00BD63F9"/>
    <w:rsid w:val="00BD7E09"/>
    <w:rsid w:val="00BE0B8B"/>
    <w:rsid w:val="00BE75E1"/>
    <w:rsid w:val="00BF38F7"/>
    <w:rsid w:val="00C001EC"/>
    <w:rsid w:val="00C0269F"/>
    <w:rsid w:val="00C06F49"/>
    <w:rsid w:val="00C071A2"/>
    <w:rsid w:val="00C11F21"/>
    <w:rsid w:val="00C12DD5"/>
    <w:rsid w:val="00C20E38"/>
    <w:rsid w:val="00C22064"/>
    <w:rsid w:val="00C24022"/>
    <w:rsid w:val="00C277A3"/>
    <w:rsid w:val="00C311CB"/>
    <w:rsid w:val="00C334E7"/>
    <w:rsid w:val="00C35541"/>
    <w:rsid w:val="00C356C9"/>
    <w:rsid w:val="00C3684F"/>
    <w:rsid w:val="00C415E3"/>
    <w:rsid w:val="00C424FB"/>
    <w:rsid w:val="00C42A42"/>
    <w:rsid w:val="00C43344"/>
    <w:rsid w:val="00C43EF4"/>
    <w:rsid w:val="00C44A32"/>
    <w:rsid w:val="00C4781C"/>
    <w:rsid w:val="00C502B7"/>
    <w:rsid w:val="00C50B1F"/>
    <w:rsid w:val="00C50C55"/>
    <w:rsid w:val="00C5118C"/>
    <w:rsid w:val="00C513AC"/>
    <w:rsid w:val="00C519DE"/>
    <w:rsid w:val="00C61401"/>
    <w:rsid w:val="00C61BDC"/>
    <w:rsid w:val="00C6261E"/>
    <w:rsid w:val="00C632B6"/>
    <w:rsid w:val="00C6339E"/>
    <w:rsid w:val="00C633AA"/>
    <w:rsid w:val="00C63C72"/>
    <w:rsid w:val="00C667B8"/>
    <w:rsid w:val="00C66B61"/>
    <w:rsid w:val="00C66F19"/>
    <w:rsid w:val="00C70997"/>
    <w:rsid w:val="00C72837"/>
    <w:rsid w:val="00C72CC6"/>
    <w:rsid w:val="00C75285"/>
    <w:rsid w:val="00C771AB"/>
    <w:rsid w:val="00C8195E"/>
    <w:rsid w:val="00C842E6"/>
    <w:rsid w:val="00C87C5E"/>
    <w:rsid w:val="00C87EF0"/>
    <w:rsid w:val="00C94280"/>
    <w:rsid w:val="00CA0927"/>
    <w:rsid w:val="00CA0C52"/>
    <w:rsid w:val="00CA19C3"/>
    <w:rsid w:val="00CA2049"/>
    <w:rsid w:val="00CA22F6"/>
    <w:rsid w:val="00CA36B8"/>
    <w:rsid w:val="00CA6C1F"/>
    <w:rsid w:val="00CA7000"/>
    <w:rsid w:val="00CA79BE"/>
    <w:rsid w:val="00CB58D7"/>
    <w:rsid w:val="00CB5B15"/>
    <w:rsid w:val="00CB65FA"/>
    <w:rsid w:val="00CB7C5E"/>
    <w:rsid w:val="00CC1B54"/>
    <w:rsid w:val="00CC3791"/>
    <w:rsid w:val="00CC50EF"/>
    <w:rsid w:val="00CC77A8"/>
    <w:rsid w:val="00CD2451"/>
    <w:rsid w:val="00CD303F"/>
    <w:rsid w:val="00CD3DC3"/>
    <w:rsid w:val="00CD4DFE"/>
    <w:rsid w:val="00CD543E"/>
    <w:rsid w:val="00CD6A7D"/>
    <w:rsid w:val="00CD6BE7"/>
    <w:rsid w:val="00CE2FAE"/>
    <w:rsid w:val="00CE6A1B"/>
    <w:rsid w:val="00CE71BA"/>
    <w:rsid w:val="00CE7BD7"/>
    <w:rsid w:val="00CF2033"/>
    <w:rsid w:val="00CF233D"/>
    <w:rsid w:val="00CF4848"/>
    <w:rsid w:val="00CF681B"/>
    <w:rsid w:val="00CF7ADA"/>
    <w:rsid w:val="00D00778"/>
    <w:rsid w:val="00D0181E"/>
    <w:rsid w:val="00D030EA"/>
    <w:rsid w:val="00D0402C"/>
    <w:rsid w:val="00D05354"/>
    <w:rsid w:val="00D0576D"/>
    <w:rsid w:val="00D063C6"/>
    <w:rsid w:val="00D07057"/>
    <w:rsid w:val="00D07384"/>
    <w:rsid w:val="00D07C87"/>
    <w:rsid w:val="00D11848"/>
    <w:rsid w:val="00D11D90"/>
    <w:rsid w:val="00D12E86"/>
    <w:rsid w:val="00D14856"/>
    <w:rsid w:val="00D16AE1"/>
    <w:rsid w:val="00D16D1B"/>
    <w:rsid w:val="00D173C5"/>
    <w:rsid w:val="00D173D3"/>
    <w:rsid w:val="00D21748"/>
    <w:rsid w:val="00D23FAB"/>
    <w:rsid w:val="00D24790"/>
    <w:rsid w:val="00D259CC"/>
    <w:rsid w:val="00D25EBB"/>
    <w:rsid w:val="00D26D82"/>
    <w:rsid w:val="00D314D4"/>
    <w:rsid w:val="00D3164D"/>
    <w:rsid w:val="00D3228E"/>
    <w:rsid w:val="00D3268C"/>
    <w:rsid w:val="00D34F7B"/>
    <w:rsid w:val="00D35213"/>
    <w:rsid w:val="00D41512"/>
    <w:rsid w:val="00D41AC6"/>
    <w:rsid w:val="00D4245F"/>
    <w:rsid w:val="00D42AFD"/>
    <w:rsid w:val="00D468EC"/>
    <w:rsid w:val="00D502C7"/>
    <w:rsid w:val="00D51958"/>
    <w:rsid w:val="00D5270B"/>
    <w:rsid w:val="00D53E42"/>
    <w:rsid w:val="00D5412C"/>
    <w:rsid w:val="00D604AE"/>
    <w:rsid w:val="00D647A6"/>
    <w:rsid w:val="00D64840"/>
    <w:rsid w:val="00D64995"/>
    <w:rsid w:val="00D64A4C"/>
    <w:rsid w:val="00D66F54"/>
    <w:rsid w:val="00D672D8"/>
    <w:rsid w:val="00D71EAB"/>
    <w:rsid w:val="00D722DA"/>
    <w:rsid w:val="00D72547"/>
    <w:rsid w:val="00D72BC5"/>
    <w:rsid w:val="00D7472F"/>
    <w:rsid w:val="00D75E9F"/>
    <w:rsid w:val="00D770C5"/>
    <w:rsid w:val="00D77713"/>
    <w:rsid w:val="00D8062A"/>
    <w:rsid w:val="00D85C2F"/>
    <w:rsid w:val="00D8625F"/>
    <w:rsid w:val="00D911C1"/>
    <w:rsid w:val="00D9295E"/>
    <w:rsid w:val="00D95A32"/>
    <w:rsid w:val="00D96343"/>
    <w:rsid w:val="00D96AA3"/>
    <w:rsid w:val="00DA113A"/>
    <w:rsid w:val="00DA12BC"/>
    <w:rsid w:val="00DA2E1A"/>
    <w:rsid w:val="00DA30EF"/>
    <w:rsid w:val="00DA784D"/>
    <w:rsid w:val="00DA7F8A"/>
    <w:rsid w:val="00DB0410"/>
    <w:rsid w:val="00DB1766"/>
    <w:rsid w:val="00DB3F58"/>
    <w:rsid w:val="00DB633F"/>
    <w:rsid w:val="00DB764C"/>
    <w:rsid w:val="00DC3039"/>
    <w:rsid w:val="00DC4886"/>
    <w:rsid w:val="00DC4D0D"/>
    <w:rsid w:val="00DC4FB7"/>
    <w:rsid w:val="00DC798F"/>
    <w:rsid w:val="00DD1748"/>
    <w:rsid w:val="00DD187A"/>
    <w:rsid w:val="00DD1CD8"/>
    <w:rsid w:val="00DD20BC"/>
    <w:rsid w:val="00DD396E"/>
    <w:rsid w:val="00DD3C71"/>
    <w:rsid w:val="00DD4FFE"/>
    <w:rsid w:val="00DD69F7"/>
    <w:rsid w:val="00DE5C05"/>
    <w:rsid w:val="00DE6C52"/>
    <w:rsid w:val="00DE780C"/>
    <w:rsid w:val="00DF0878"/>
    <w:rsid w:val="00DF1B70"/>
    <w:rsid w:val="00DF3BE3"/>
    <w:rsid w:val="00DF402F"/>
    <w:rsid w:val="00DF4304"/>
    <w:rsid w:val="00DF492E"/>
    <w:rsid w:val="00DF5F6C"/>
    <w:rsid w:val="00E00015"/>
    <w:rsid w:val="00E003BA"/>
    <w:rsid w:val="00E00C39"/>
    <w:rsid w:val="00E0178C"/>
    <w:rsid w:val="00E018CA"/>
    <w:rsid w:val="00E0279C"/>
    <w:rsid w:val="00E032E5"/>
    <w:rsid w:val="00E034E6"/>
    <w:rsid w:val="00E0474F"/>
    <w:rsid w:val="00E05DF1"/>
    <w:rsid w:val="00E0714A"/>
    <w:rsid w:val="00E0782B"/>
    <w:rsid w:val="00E07D87"/>
    <w:rsid w:val="00E13E27"/>
    <w:rsid w:val="00E14A73"/>
    <w:rsid w:val="00E15A17"/>
    <w:rsid w:val="00E1751B"/>
    <w:rsid w:val="00E1788F"/>
    <w:rsid w:val="00E20097"/>
    <w:rsid w:val="00E214BA"/>
    <w:rsid w:val="00E22D2E"/>
    <w:rsid w:val="00E26C09"/>
    <w:rsid w:val="00E30D1A"/>
    <w:rsid w:val="00E30E57"/>
    <w:rsid w:val="00E34C16"/>
    <w:rsid w:val="00E41147"/>
    <w:rsid w:val="00E4213B"/>
    <w:rsid w:val="00E42B38"/>
    <w:rsid w:val="00E45DF1"/>
    <w:rsid w:val="00E45EDC"/>
    <w:rsid w:val="00E46F12"/>
    <w:rsid w:val="00E514C4"/>
    <w:rsid w:val="00E52440"/>
    <w:rsid w:val="00E52C44"/>
    <w:rsid w:val="00E52F49"/>
    <w:rsid w:val="00E53995"/>
    <w:rsid w:val="00E540AF"/>
    <w:rsid w:val="00E56D8C"/>
    <w:rsid w:val="00E57556"/>
    <w:rsid w:val="00E60785"/>
    <w:rsid w:val="00E60CCC"/>
    <w:rsid w:val="00E63FEF"/>
    <w:rsid w:val="00E6416B"/>
    <w:rsid w:val="00E64C37"/>
    <w:rsid w:val="00E72242"/>
    <w:rsid w:val="00E72AF5"/>
    <w:rsid w:val="00E730EB"/>
    <w:rsid w:val="00E74B9F"/>
    <w:rsid w:val="00E7588C"/>
    <w:rsid w:val="00E75AFF"/>
    <w:rsid w:val="00E763CE"/>
    <w:rsid w:val="00E765CB"/>
    <w:rsid w:val="00E8007F"/>
    <w:rsid w:val="00E80771"/>
    <w:rsid w:val="00E80AB3"/>
    <w:rsid w:val="00E81017"/>
    <w:rsid w:val="00E83110"/>
    <w:rsid w:val="00E83671"/>
    <w:rsid w:val="00E85CF2"/>
    <w:rsid w:val="00E87CE1"/>
    <w:rsid w:val="00E900F7"/>
    <w:rsid w:val="00E9127A"/>
    <w:rsid w:val="00E92EAE"/>
    <w:rsid w:val="00E9453A"/>
    <w:rsid w:val="00E94CEE"/>
    <w:rsid w:val="00E96713"/>
    <w:rsid w:val="00E96911"/>
    <w:rsid w:val="00EA07DD"/>
    <w:rsid w:val="00EA132E"/>
    <w:rsid w:val="00EA29B3"/>
    <w:rsid w:val="00EA43C8"/>
    <w:rsid w:val="00EA740D"/>
    <w:rsid w:val="00EA76A4"/>
    <w:rsid w:val="00EB2567"/>
    <w:rsid w:val="00EB639F"/>
    <w:rsid w:val="00EB68E6"/>
    <w:rsid w:val="00EC07B2"/>
    <w:rsid w:val="00EC4910"/>
    <w:rsid w:val="00EC4D3B"/>
    <w:rsid w:val="00EC4DCB"/>
    <w:rsid w:val="00EC59A5"/>
    <w:rsid w:val="00EC5CD9"/>
    <w:rsid w:val="00ED2294"/>
    <w:rsid w:val="00ED2D20"/>
    <w:rsid w:val="00ED4192"/>
    <w:rsid w:val="00ED5014"/>
    <w:rsid w:val="00EE512D"/>
    <w:rsid w:val="00EE6DD3"/>
    <w:rsid w:val="00EE6F90"/>
    <w:rsid w:val="00EE785C"/>
    <w:rsid w:val="00EE7B56"/>
    <w:rsid w:val="00EE7F71"/>
    <w:rsid w:val="00EF41E8"/>
    <w:rsid w:val="00EF52C3"/>
    <w:rsid w:val="00EF5359"/>
    <w:rsid w:val="00EF5D8B"/>
    <w:rsid w:val="00F0140B"/>
    <w:rsid w:val="00F0263C"/>
    <w:rsid w:val="00F03C38"/>
    <w:rsid w:val="00F04AB0"/>
    <w:rsid w:val="00F065B4"/>
    <w:rsid w:val="00F0730F"/>
    <w:rsid w:val="00F106AF"/>
    <w:rsid w:val="00F10D62"/>
    <w:rsid w:val="00F134CF"/>
    <w:rsid w:val="00F161BA"/>
    <w:rsid w:val="00F16BE2"/>
    <w:rsid w:val="00F253A5"/>
    <w:rsid w:val="00F2782D"/>
    <w:rsid w:val="00F31D28"/>
    <w:rsid w:val="00F31ED8"/>
    <w:rsid w:val="00F32AD5"/>
    <w:rsid w:val="00F34517"/>
    <w:rsid w:val="00F40D02"/>
    <w:rsid w:val="00F4485F"/>
    <w:rsid w:val="00F44872"/>
    <w:rsid w:val="00F47983"/>
    <w:rsid w:val="00F50228"/>
    <w:rsid w:val="00F507E2"/>
    <w:rsid w:val="00F50B1A"/>
    <w:rsid w:val="00F53C13"/>
    <w:rsid w:val="00F53F38"/>
    <w:rsid w:val="00F55E99"/>
    <w:rsid w:val="00F5728A"/>
    <w:rsid w:val="00F60172"/>
    <w:rsid w:val="00F61976"/>
    <w:rsid w:val="00F66960"/>
    <w:rsid w:val="00F7167C"/>
    <w:rsid w:val="00F7653A"/>
    <w:rsid w:val="00F76989"/>
    <w:rsid w:val="00F80252"/>
    <w:rsid w:val="00F813C1"/>
    <w:rsid w:val="00F82867"/>
    <w:rsid w:val="00F83AE5"/>
    <w:rsid w:val="00F875F0"/>
    <w:rsid w:val="00F90C28"/>
    <w:rsid w:val="00F90F17"/>
    <w:rsid w:val="00F9276E"/>
    <w:rsid w:val="00F92789"/>
    <w:rsid w:val="00F93A05"/>
    <w:rsid w:val="00F96404"/>
    <w:rsid w:val="00F9762D"/>
    <w:rsid w:val="00FA06B4"/>
    <w:rsid w:val="00FA0F16"/>
    <w:rsid w:val="00FA3815"/>
    <w:rsid w:val="00FA4184"/>
    <w:rsid w:val="00FA5858"/>
    <w:rsid w:val="00FA77FC"/>
    <w:rsid w:val="00FA79D9"/>
    <w:rsid w:val="00FB3ED1"/>
    <w:rsid w:val="00FB5E18"/>
    <w:rsid w:val="00FB5EB8"/>
    <w:rsid w:val="00FB6BE8"/>
    <w:rsid w:val="00FB7136"/>
    <w:rsid w:val="00FC0843"/>
    <w:rsid w:val="00FC0F0A"/>
    <w:rsid w:val="00FC1B36"/>
    <w:rsid w:val="00FC2ECF"/>
    <w:rsid w:val="00FC3D43"/>
    <w:rsid w:val="00FC5CFE"/>
    <w:rsid w:val="00FD09FD"/>
    <w:rsid w:val="00FD1076"/>
    <w:rsid w:val="00FD1BD7"/>
    <w:rsid w:val="00FD75DB"/>
    <w:rsid w:val="00FD7DB7"/>
    <w:rsid w:val="00FE0AD8"/>
    <w:rsid w:val="00FE1E0D"/>
    <w:rsid w:val="00FE2712"/>
    <w:rsid w:val="00FE2CCE"/>
    <w:rsid w:val="00FE3A00"/>
    <w:rsid w:val="00FE76A3"/>
    <w:rsid w:val="00FF158D"/>
    <w:rsid w:val="00FF1C52"/>
    <w:rsid w:val="00FF63AA"/>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291C8B"/>
  <w15:chartTrackingRefBased/>
  <w15:docId w15:val="{842D671E-BB8D-44E3-8FD5-7F321B662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C73B8"/>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6C73B8"/>
    <w:pPr>
      <w:tabs>
        <w:tab w:val="center" w:pos="4536"/>
        <w:tab w:val="right" w:pos="9072"/>
      </w:tabs>
    </w:pPr>
  </w:style>
  <w:style w:type="character" w:customStyle="1" w:styleId="NagwekZnak">
    <w:name w:val="Nagłówek Znak"/>
    <w:basedOn w:val="Domylnaczcionkaakapitu"/>
    <w:link w:val="Nagwek"/>
    <w:uiPriority w:val="99"/>
    <w:rsid w:val="006C73B8"/>
    <w:rPr>
      <w:rFonts w:ascii="Times New Roman" w:eastAsia="Times New Roman" w:hAnsi="Times New Roman" w:cs="Times New Roman"/>
      <w:kern w:val="0"/>
      <w:sz w:val="24"/>
      <w:szCs w:val="24"/>
      <w:lang w:eastAsia="pl-PL"/>
      <w14:ligatures w14:val="none"/>
    </w:rPr>
  </w:style>
  <w:style w:type="character" w:styleId="Hipercze">
    <w:name w:val="Hyperlink"/>
    <w:rsid w:val="006C73B8"/>
    <w:rPr>
      <w:color w:val="0000FF"/>
      <w:u w:val="single"/>
    </w:rPr>
  </w:style>
  <w:style w:type="table" w:styleId="Tabela-Siatka">
    <w:name w:val="Table Grid"/>
    <w:basedOn w:val="Standardowy"/>
    <w:uiPriority w:val="39"/>
    <w:rsid w:val="006C73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qFormat/>
    <w:rsid w:val="006C73B8"/>
    <w:pPr>
      <w:spacing w:after="0" w:line="240" w:lineRule="auto"/>
    </w:pPr>
    <w:rPr>
      <w:rFonts w:ascii="Calibri" w:eastAsia="Calibri" w:hAnsi="Calibri" w:cs="Times New Roman"/>
      <w14:ligatures w14:val="none"/>
    </w:rPr>
  </w:style>
  <w:style w:type="paragraph" w:styleId="Stopka">
    <w:name w:val="footer"/>
    <w:basedOn w:val="Normalny"/>
    <w:link w:val="StopkaZnak"/>
    <w:uiPriority w:val="99"/>
    <w:unhideWhenUsed/>
    <w:rsid w:val="00496CB5"/>
    <w:pPr>
      <w:tabs>
        <w:tab w:val="center" w:pos="4536"/>
        <w:tab w:val="right" w:pos="9072"/>
      </w:tabs>
    </w:pPr>
  </w:style>
  <w:style w:type="character" w:customStyle="1" w:styleId="StopkaZnak">
    <w:name w:val="Stopka Znak"/>
    <w:basedOn w:val="Domylnaczcionkaakapitu"/>
    <w:link w:val="Stopka"/>
    <w:uiPriority w:val="99"/>
    <w:rsid w:val="00496CB5"/>
    <w:rPr>
      <w:rFonts w:ascii="Times New Roman" w:eastAsia="Times New Roman" w:hAnsi="Times New Roman" w:cs="Times New Roman"/>
      <w:kern w:val="0"/>
      <w:sz w:val="24"/>
      <w:szCs w:val="24"/>
      <w:lang w:eastAsia="pl-PL"/>
      <w14:ligatures w14:val="none"/>
    </w:rPr>
  </w:style>
  <w:style w:type="paragraph" w:styleId="Tekstdymka">
    <w:name w:val="Balloon Text"/>
    <w:basedOn w:val="Normalny"/>
    <w:link w:val="TekstdymkaZnak"/>
    <w:uiPriority w:val="99"/>
    <w:semiHidden/>
    <w:unhideWhenUsed/>
    <w:rsid w:val="00E52C44"/>
    <w:rPr>
      <w:rFonts w:ascii="Segoe UI" w:hAnsi="Segoe UI" w:cs="Segoe UI"/>
      <w:sz w:val="18"/>
      <w:szCs w:val="18"/>
    </w:rPr>
  </w:style>
  <w:style w:type="character" w:customStyle="1" w:styleId="TekstdymkaZnak">
    <w:name w:val="Tekst dymka Znak"/>
    <w:basedOn w:val="Domylnaczcionkaakapitu"/>
    <w:link w:val="Tekstdymka"/>
    <w:uiPriority w:val="99"/>
    <w:semiHidden/>
    <w:rsid w:val="00E52C44"/>
    <w:rPr>
      <w:rFonts w:ascii="Segoe UI" w:eastAsia="Times New Roman" w:hAnsi="Segoe UI" w:cs="Segoe UI"/>
      <w:kern w:val="0"/>
      <w:sz w:val="18"/>
      <w:szCs w:val="18"/>
      <w:lang w:eastAsia="pl-PL"/>
      <w14:ligatures w14:val="none"/>
    </w:rPr>
  </w:style>
  <w:style w:type="character" w:customStyle="1" w:styleId="Nierozpoznanawzmianka1">
    <w:name w:val="Nierozpoznana wzmianka1"/>
    <w:basedOn w:val="Domylnaczcionkaakapitu"/>
    <w:uiPriority w:val="99"/>
    <w:semiHidden/>
    <w:unhideWhenUsed/>
    <w:rsid w:val="00925314"/>
    <w:rPr>
      <w:color w:val="605E5C"/>
      <w:shd w:val="clear" w:color="auto" w:fill="E1DFDD"/>
    </w:rPr>
  </w:style>
  <w:style w:type="paragraph" w:styleId="Akapitzlist">
    <w:name w:val="List Paragraph"/>
    <w:aliases w:val="A_wyliczenie,K-P_odwolanie,Akapit z listą5,maz_wyliczenie,opis dzialania,L1,Numerowanie,2 heading,sw tekst,Podsis rysunku,Dot pt,F5 List Paragraph,List Paragraph1,Recommendation,List Paragraph11,Tekst punktowanie,lp1"/>
    <w:basedOn w:val="Normalny"/>
    <w:link w:val="AkapitzlistZnak"/>
    <w:uiPriority w:val="34"/>
    <w:qFormat/>
    <w:rsid w:val="00074929"/>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hgkelc">
    <w:name w:val="hgkelc"/>
    <w:basedOn w:val="Domylnaczcionkaakapitu"/>
    <w:rsid w:val="00074929"/>
  </w:style>
  <w:style w:type="paragraph" w:customStyle="1" w:styleId="Default">
    <w:name w:val="Default"/>
    <w:rsid w:val="00E87CE1"/>
    <w:pPr>
      <w:autoSpaceDE w:val="0"/>
      <w:autoSpaceDN w:val="0"/>
      <w:adjustRightInd w:val="0"/>
      <w:spacing w:after="0" w:line="240" w:lineRule="auto"/>
    </w:pPr>
    <w:rPr>
      <w:rFonts w:ascii="Arial" w:eastAsia="Calibri" w:hAnsi="Arial" w:cs="Arial"/>
      <w:color w:val="000000"/>
      <w:kern w:val="0"/>
      <w:sz w:val="24"/>
      <w:szCs w:val="24"/>
      <w14:ligatures w14:val="none"/>
    </w:rPr>
  </w:style>
  <w:style w:type="character" w:customStyle="1" w:styleId="AkapitzlistZnak">
    <w:name w:val="Akapit z listą Znak"/>
    <w:aliases w:val="A_wyliczenie Znak,K-P_odwolanie Znak,Akapit z listą5 Znak,maz_wyliczenie Znak,opis dzialania Znak,L1 Znak,Numerowanie Znak,2 heading Znak,sw tekst Znak,Podsis rysunku Znak,Dot pt Znak,F5 List Paragraph Znak,List Paragraph1 Znak"/>
    <w:link w:val="Akapitzlist"/>
    <w:uiPriority w:val="34"/>
    <w:qFormat/>
    <w:locked/>
    <w:rsid w:val="00E87CE1"/>
    <w:rPr>
      <w:kern w:val="0"/>
      <w14:ligatures w14:val="none"/>
    </w:rPr>
  </w:style>
  <w:style w:type="paragraph" w:styleId="Tekstprzypisudolnego">
    <w:name w:val="footnote text"/>
    <w:basedOn w:val="Normalny"/>
    <w:link w:val="TekstprzypisudolnegoZnak"/>
    <w:uiPriority w:val="99"/>
    <w:semiHidden/>
    <w:unhideWhenUsed/>
    <w:rsid w:val="00E87CE1"/>
    <w:pPr>
      <w:suppressAutoHyphens/>
      <w:autoSpaceDN w:val="0"/>
      <w:textAlignment w:val="baseline"/>
    </w:pPr>
    <w:rPr>
      <w:rFonts w:ascii="Calibri" w:eastAsia="Calibri" w:hAnsi="Calibri"/>
      <w:sz w:val="20"/>
      <w:szCs w:val="20"/>
      <w:lang w:eastAsia="en-US"/>
    </w:rPr>
  </w:style>
  <w:style w:type="character" w:customStyle="1" w:styleId="TekstprzypisudolnegoZnak">
    <w:name w:val="Tekst przypisu dolnego Znak"/>
    <w:basedOn w:val="Domylnaczcionkaakapitu"/>
    <w:link w:val="Tekstprzypisudolnego"/>
    <w:uiPriority w:val="99"/>
    <w:semiHidden/>
    <w:rsid w:val="00E87CE1"/>
    <w:rPr>
      <w:rFonts w:ascii="Calibri" w:eastAsia="Calibri" w:hAnsi="Calibri" w:cs="Times New Roman"/>
      <w:kern w:val="0"/>
      <w:sz w:val="20"/>
      <w:szCs w:val="20"/>
      <w14:ligatures w14:val="none"/>
    </w:rPr>
  </w:style>
  <w:style w:type="character" w:styleId="Odwoanieprzypisudolnego">
    <w:name w:val="footnote reference"/>
    <w:basedOn w:val="Domylnaczcionkaakapitu"/>
    <w:unhideWhenUsed/>
    <w:rsid w:val="00E87CE1"/>
    <w:rPr>
      <w:vertAlign w:val="superscript"/>
    </w:rPr>
  </w:style>
  <w:style w:type="paragraph" w:styleId="Tekstpodstawowy">
    <w:name w:val="Body Text"/>
    <w:basedOn w:val="Normalny"/>
    <w:link w:val="TekstpodstawowyZnak"/>
    <w:unhideWhenUsed/>
    <w:rsid w:val="00CB5B15"/>
    <w:pPr>
      <w:suppressAutoHyphens/>
      <w:spacing w:line="360" w:lineRule="auto"/>
      <w:jc w:val="both"/>
    </w:pPr>
    <w:rPr>
      <w:sz w:val="26"/>
      <w:lang w:eastAsia="ar-SA"/>
    </w:rPr>
  </w:style>
  <w:style w:type="character" w:customStyle="1" w:styleId="TekstpodstawowyZnak">
    <w:name w:val="Tekst podstawowy Znak"/>
    <w:basedOn w:val="Domylnaczcionkaakapitu"/>
    <w:link w:val="Tekstpodstawowy"/>
    <w:rsid w:val="00CB5B15"/>
    <w:rPr>
      <w:rFonts w:ascii="Times New Roman" w:eastAsia="Times New Roman" w:hAnsi="Times New Roman" w:cs="Times New Roman"/>
      <w:kern w:val="0"/>
      <w:sz w:val="26"/>
      <w:szCs w:val="24"/>
      <w:lang w:eastAsia="ar-SA"/>
      <w14:ligatures w14:val="none"/>
    </w:rPr>
  </w:style>
  <w:style w:type="paragraph" w:customStyle="1" w:styleId="Style7">
    <w:name w:val="Style7"/>
    <w:basedOn w:val="Normalny"/>
    <w:uiPriority w:val="99"/>
    <w:rsid w:val="00CB5B15"/>
    <w:pPr>
      <w:widowControl w:val="0"/>
      <w:autoSpaceDE w:val="0"/>
      <w:autoSpaceDN w:val="0"/>
      <w:adjustRightInd w:val="0"/>
    </w:pPr>
  </w:style>
  <w:style w:type="character" w:customStyle="1" w:styleId="FontStyle11">
    <w:name w:val="Font Style11"/>
    <w:uiPriority w:val="99"/>
    <w:rsid w:val="00CB5B15"/>
    <w:rPr>
      <w:rFonts w:ascii="Times New Roman" w:hAnsi="Times New Roman" w:cs="Times New Roman" w:hint="default"/>
      <w:b/>
      <w:bCs/>
      <w:sz w:val="26"/>
      <w:szCs w:val="26"/>
    </w:rPr>
  </w:style>
  <w:style w:type="paragraph" w:customStyle="1" w:styleId="Style5">
    <w:name w:val="Style5"/>
    <w:basedOn w:val="Normalny"/>
    <w:uiPriority w:val="99"/>
    <w:rsid w:val="00CB5B15"/>
    <w:pPr>
      <w:widowControl w:val="0"/>
      <w:autoSpaceDE w:val="0"/>
      <w:autoSpaceDN w:val="0"/>
      <w:adjustRightInd w:val="0"/>
      <w:spacing w:line="276" w:lineRule="exact"/>
      <w:ind w:hanging="355"/>
      <w:jc w:val="both"/>
    </w:pPr>
  </w:style>
  <w:style w:type="paragraph" w:customStyle="1" w:styleId="Style6">
    <w:name w:val="Style6"/>
    <w:basedOn w:val="Normalny"/>
    <w:uiPriority w:val="99"/>
    <w:rsid w:val="00CB5B15"/>
    <w:pPr>
      <w:widowControl w:val="0"/>
      <w:autoSpaceDE w:val="0"/>
      <w:autoSpaceDN w:val="0"/>
      <w:adjustRightInd w:val="0"/>
      <w:jc w:val="both"/>
    </w:pPr>
  </w:style>
  <w:style w:type="paragraph" w:styleId="Poprawka">
    <w:name w:val="Revision"/>
    <w:hidden/>
    <w:uiPriority w:val="99"/>
    <w:semiHidden/>
    <w:rsid w:val="00120214"/>
    <w:pPr>
      <w:spacing w:after="0" w:line="240" w:lineRule="auto"/>
    </w:pPr>
    <w:rPr>
      <w:rFonts w:ascii="Times New Roman" w:eastAsia="Times New Roman" w:hAnsi="Times New Roman" w:cs="Times New Roman"/>
      <w:kern w:val="0"/>
      <w:sz w:val="24"/>
      <w:szCs w:val="24"/>
      <w:lang w:eastAsia="pl-PL"/>
      <w14:ligatures w14:val="none"/>
    </w:rPr>
  </w:style>
  <w:style w:type="character" w:styleId="Odwoaniedokomentarza">
    <w:name w:val="annotation reference"/>
    <w:basedOn w:val="Domylnaczcionkaakapitu"/>
    <w:uiPriority w:val="99"/>
    <w:semiHidden/>
    <w:unhideWhenUsed/>
    <w:rsid w:val="00B95760"/>
    <w:rPr>
      <w:sz w:val="16"/>
      <w:szCs w:val="16"/>
    </w:rPr>
  </w:style>
  <w:style w:type="paragraph" w:styleId="Tekstkomentarza">
    <w:name w:val="annotation text"/>
    <w:basedOn w:val="Normalny"/>
    <w:link w:val="TekstkomentarzaZnak"/>
    <w:uiPriority w:val="99"/>
    <w:unhideWhenUsed/>
    <w:rsid w:val="00B95760"/>
    <w:rPr>
      <w:sz w:val="20"/>
      <w:szCs w:val="20"/>
    </w:rPr>
  </w:style>
  <w:style w:type="character" w:customStyle="1" w:styleId="TekstkomentarzaZnak">
    <w:name w:val="Tekst komentarza Znak"/>
    <w:basedOn w:val="Domylnaczcionkaakapitu"/>
    <w:link w:val="Tekstkomentarza"/>
    <w:uiPriority w:val="99"/>
    <w:rsid w:val="00B95760"/>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B95760"/>
    <w:rPr>
      <w:b/>
      <w:bCs/>
    </w:rPr>
  </w:style>
  <w:style w:type="character" w:customStyle="1" w:styleId="TematkomentarzaZnak">
    <w:name w:val="Temat komentarza Znak"/>
    <w:basedOn w:val="TekstkomentarzaZnak"/>
    <w:link w:val="Tematkomentarza"/>
    <w:uiPriority w:val="99"/>
    <w:semiHidden/>
    <w:rsid w:val="00B95760"/>
    <w:rPr>
      <w:rFonts w:ascii="Times New Roman" w:eastAsia="Times New Roman" w:hAnsi="Times New Roman" w:cs="Times New Roman"/>
      <w:b/>
      <w:bCs/>
      <w:kern w:val="0"/>
      <w:sz w:val="20"/>
      <w:szCs w:val="20"/>
      <w:lang w:eastAsia="pl-PL"/>
      <w14:ligatures w14:val="none"/>
    </w:rPr>
  </w:style>
  <w:style w:type="character" w:customStyle="1" w:styleId="Nierozpoznanawzmianka2">
    <w:name w:val="Nierozpoznana wzmianka2"/>
    <w:basedOn w:val="Domylnaczcionkaakapitu"/>
    <w:uiPriority w:val="99"/>
    <w:semiHidden/>
    <w:unhideWhenUsed/>
    <w:rsid w:val="0055508E"/>
    <w:rPr>
      <w:color w:val="605E5C"/>
      <w:shd w:val="clear" w:color="auto" w:fill="E1DFDD"/>
    </w:rPr>
  </w:style>
  <w:style w:type="character" w:styleId="UyteHipercze">
    <w:name w:val="FollowedHyperlink"/>
    <w:basedOn w:val="Domylnaczcionkaakapitu"/>
    <w:uiPriority w:val="99"/>
    <w:semiHidden/>
    <w:unhideWhenUsed/>
    <w:rsid w:val="00A72A62"/>
    <w:rPr>
      <w:color w:val="954F72" w:themeColor="followedHyperlink"/>
      <w:u w:val="single"/>
    </w:rPr>
  </w:style>
  <w:style w:type="paragraph" w:customStyle="1" w:styleId="redniasiatka21">
    <w:name w:val="Średnia siatka 21"/>
    <w:qFormat/>
    <w:rsid w:val="00B25168"/>
    <w:pPr>
      <w:suppressAutoHyphens/>
      <w:spacing w:after="0" w:line="240" w:lineRule="auto"/>
    </w:pPr>
    <w:rPr>
      <w:rFonts w:ascii="Calibri" w:eastAsia="Calibri" w:hAnsi="Calibri" w:cs="Calibri"/>
      <w:kern w:val="0"/>
      <w:lang w:eastAsia="ar-SA"/>
      <w14:ligatures w14:val="none"/>
    </w:rPr>
  </w:style>
  <w:style w:type="paragraph" w:customStyle="1" w:styleId="Standard">
    <w:name w:val="Standard"/>
    <w:rsid w:val="001B4E11"/>
    <w:pPr>
      <w:widowControl w:val="0"/>
      <w:suppressAutoHyphens/>
      <w:autoSpaceDN w:val="0"/>
      <w:spacing w:after="0" w:line="360" w:lineRule="atLeast"/>
      <w:jc w:val="both"/>
      <w:textAlignment w:val="baseline"/>
    </w:pPr>
    <w:rPr>
      <w:rFonts w:ascii="Times New Roman" w:eastAsia="Times New Roman" w:hAnsi="Times New Roman" w:cs="Times New Roman"/>
      <w:kern w:val="3"/>
      <w:sz w:val="20"/>
      <w:szCs w:val="20"/>
      <w:lang w:eastAsia="pl-PL"/>
      <w14:ligatures w14:val="none"/>
    </w:rPr>
  </w:style>
  <w:style w:type="character" w:customStyle="1" w:styleId="Nierozpoznanawzmianka3">
    <w:name w:val="Nierozpoznana wzmianka3"/>
    <w:basedOn w:val="Domylnaczcionkaakapitu"/>
    <w:uiPriority w:val="99"/>
    <w:semiHidden/>
    <w:unhideWhenUsed/>
    <w:rsid w:val="00DC4F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4376694">
      <w:bodyDiv w:val="1"/>
      <w:marLeft w:val="0"/>
      <w:marRight w:val="0"/>
      <w:marTop w:val="0"/>
      <w:marBottom w:val="0"/>
      <w:divBdr>
        <w:top w:val="none" w:sz="0" w:space="0" w:color="auto"/>
        <w:left w:val="none" w:sz="0" w:space="0" w:color="auto"/>
        <w:bottom w:val="none" w:sz="0" w:space="0" w:color="auto"/>
        <w:right w:val="none" w:sz="0" w:space="0" w:color="auto"/>
      </w:divBdr>
    </w:div>
    <w:div w:id="881987637">
      <w:bodyDiv w:val="1"/>
      <w:marLeft w:val="0"/>
      <w:marRight w:val="0"/>
      <w:marTop w:val="0"/>
      <w:marBottom w:val="0"/>
      <w:divBdr>
        <w:top w:val="none" w:sz="0" w:space="0" w:color="auto"/>
        <w:left w:val="none" w:sz="0" w:space="0" w:color="auto"/>
        <w:bottom w:val="none" w:sz="0" w:space="0" w:color="auto"/>
        <w:right w:val="none" w:sz="0" w:space="0" w:color="auto"/>
      </w:divBdr>
    </w:div>
    <w:div w:id="1319924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up.bip.lubelskie.pl/index.php?id=146"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kpo.gov.pl/strony/o-kpo/dla-instytucji/dokumenty/strategia-promocji-i-informacji-kpo/"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uplublin.praca.gov.pl/system-identyfikacji-wizualnej"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cid:image001.jpg@01DAC3D4.05AC9350" TargetMode="External"/><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35DC7F22421274EAB0046220830E146" ma:contentTypeVersion="16" ma:contentTypeDescription="Utwórz nowy dokument." ma:contentTypeScope="" ma:versionID="e2a4469e9f1e62ce6c2f4f8aa1015808">
  <xsd:schema xmlns:xsd="http://www.w3.org/2001/XMLSchema" xmlns:xs="http://www.w3.org/2001/XMLSchema" xmlns:p="http://schemas.microsoft.com/office/2006/metadata/properties" xmlns:ns2="43372c9e-e8a3-4652-a448-614f175c0d76" xmlns:ns3="a03c0d14-5953-4841-be77-1562fa41b68c" targetNamespace="http://schemas.microsoft.com/office/2006/metadata/properties" ma:root="true" ma:fieldsID="50e06675b4149e47af0382e57e78e9f9" ns2:_="" ns3:_="">
    <xsd:import namespace="43372c9e-e8a3-4652-a448-614f175c0d76"/>
    <xsd:import namespace="a03c0d14-5953-4841-be77-1562fa41b68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372c9e-e8a3-4652-a448-614f175c0d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i obrazów" ma:readOnly="false" ma:fieldId="{5cf76f15-5ced-4ddc-b409-7134ff3c332f}" ma:taxonomyMulti="true" ma:sspId="2e3eaadb-ca1e-4a3c-a24c-b325ad7d16d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03c0d14-5953-4841-be77-1562fa41b68c"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TaxCatchAll" ma:index="19" nillable="true" ma:displayName="Taxonomy Catch All Column" ma:hidden="true" ma:list="{c668e061-8637-4f16-bb6b-a7509107c649}" ma:internalName="TaxCatchAll" ma:showField="CatchAllData" ma:web="a03c0d14-5953-4841-be77-1562fa41b68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3372c9e-e8a3-4652-a448-614f175c0d76">
      <Terms xmlns="http://schemas.microsoft.com/office/infopath/2007/PartnerControls"/>
    </lcf76f155ced4ddcb4097134ff3c332f>
    <TaxCatchAll xmlns="a03c0d14-5953-4841-be77-1562fa41b68c" xsi:nil="true"/>
  </documentManagement>
</p:properties>
</file>

<file path=customXml/itemProps1.xml><?xml version="1.0" encoding="utf-8"?>
<ds:datastoreItem xmlns:ds="http://schemas.openxmlformats.org/officeDocument/2006/customXml" ds:itemID="{092837CF-9380-41AB-A658-EDDC04BBD8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372c9e-e8a3-4652-a448-614f175c0d76"/>
    <ds:schemaRef ds:uri="a03c0d14-5953-4841-be77-1562fa41b6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465947F-5A77-47EE-93B4-656246E47AE7}">
  <ds:schemaRefs>
    <ds:schemaRef ds:uri="http://schemas.microsoft.com/sharepoint/v3/contenttype/forms"/>
  </ds:schemaRefs>
</ds:datastoreItem>
</file>

<file path=customXml/itemProps3.xml><?xml version="1.0" encoding="utf-8"?>
<ds:datastoreItem xmlns:ds="http://schemas.openxmlformats.org/officeDocument/2006/customXml" ds:itemID="{22DB2657-723D-4BCC-ADE2-A49B5234D550}">
  <ds:schemaRefs>
    <ds:schemaRef ds:uri="http://schemas.openxmlformats.org/officeDocument/2006/bibliography"/>
  </ds:schemaRefs>
</ds:datastoreItem>
</file>

<file path=customXml/itemProps4.xml><?xml version="1.0" encoding="utf-8"?>
<ds:datastoreItem xmlns:ds="http://schemas.openxmlformats.org/officeDocument/2006/customXml" ds:itemID="{ADDCF9CE-D3AC-4569-BA73-D03F1702C139}">
  <ds:schemaRefs>
    <ds:schemaRef ds:uri="http://schemas.microsoft.com/office/2006/metadata/properties"/>
    <ds:schemaRef ds:uri="http://schemas.microsoft.com/office/infopath/2007/PartnerControls"/>
    <ds:schemaRef ds:uri="43372c9e-e8a3-4652-a448-614f175c0d76"/>
    <ds:schemaRef ds:uri="a03c0d14-5953-4841-be77-1562fa41b68c"/>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23</Pages>
  <Words>11104</Words>
  <Characters>66628</Characters>
  <Application>Microsoft Office Word</Application>
  <DocSecurity>0</DocSecurity>
  <Lines>555</Lines>
  <Paragraphs>155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77577</CharactersWithSpaces>
  <SharedDoc>false</SharedDoc>
  <HLinks>
    <vt:vector size="18" baseType="variant">
      <vt:variant>
        <vt:i4>5242945</vt:i4>
      </vt:variant>
      <vt:variant>
        <vt:i4>6</vt:i4>
      </vt:variant>
      <vt:variant>
        <vt:i4>0</vt:i4>
      </vt:variant>
      <vt:variant>
        <vt:i4>5</vt:i4>
      </vt:variant>
      <vt:variant>
        <vt:lpwstr>https://wup.bip.lubelskie.pl/index.php?id=146</vt:lpwstr>
      </vt:variant>
      <vt:variant>
        <vt:lpwstr/>
      </vt:variant>
      <vt:variant>
        <vt:i4>5373970</vt:i4>
      </vt:variant>
      <vt:variant>
        <vt:i4>3</vt:i4>
      </vt:variant>
      <vt:variant>
        <vt:i4>0</vt:i4>
      </vt:variant>
      <vt:variant>
        <vt:i4>5</vt:i4>
      </vt:variant>
      <vt:variant>
        <vt:lpwstr>https://www.kpo.gov.pl/strony/o-kpo/dla-instytucji/dokumenty/strategia-promocji-i-informacji-kpo/</vt:lpwstr>
      </vt:variant>
      <vt:variant>
        <vt:lpwstr/>
      </vt:variant>
      <vt:variant>
        <vt:i4>6160403</vt:i4>
      </vt:variant>
      <vt:variant>
        <vt:i4>0</vt:i4>
      </vt:variant>
      <vt:variant>
        <vt:i4>0</vt:i4>
      </vt:variant>
      <vt:variant>
        <vt:i4>5</vt:i4>
      </vt:variant>
      <vt:variant>
        <vt:lpwstr>https://wuplublin.praca.gov.pl/system-identyfikacji-wizualnej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Mikołaj Michalski</dc:creator>
  <cp:keywords/>
  <dc:description/>
  <cp:lastModifiedBy>Ewa Seyffert</cp:lastModifiedBy>
  <cp:revision>3</cp:revision>
  <cp:lastPrinted>2024-10-11T10:37:00Z</cp:lastPrinted>
  <dcterms:created xsi:type="dcterms:W3CDTF">2024-12-12T11:35:00Z</dcterms:created>
  <dcterms:modified xsi:type="dcterms:W3CDTF">2024-12-12T11:55:00Z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0x010100B35DC7F22421274EAB0046220830E146</vt:lpwstr>
  </property>
  <property fmtid="{D5CDD505-2E9C-101B-9397-08002B2CF9AE}" pid="3" name="MediaServiceImageTags">
    <vt:lpwstr/>
  </property>
</Properties>
</file>