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  <w:r w:rsidRPr="00F960B9">
        <w:rPr>
          <w:rFonts w:ascii="Times New Roman" w:hAnsi="Times New Roman" w:cs="Times New Roman"/>
          <w:b/>
          <w:szCs w:val="20"/>
        </w:rPr>
        <w:t>„Dowóz uczniów do szkół prowadzonych przez Gminę Kępice, poprzez zakup biletów miesięcznych w roku 2022”</w:t>
      </w:r>
    </w:p>
    <w:p w:rsidR="00F960B9" w:rsidRPr="00F960B9" w:rsidRDefault="00F960B9" w:rsidP="00F960B9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F960B9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6B1C47">
        <w:rPr>
          <w:rFonts w:ascii="Times New Roman" w:hAnsi="Times New Roman" w:cs="Times New Roman"/>
          <w:b/>
          <w:szCs w:val="20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9F1C8B">
      <w:pPr>
        <w:rPr>
          <w:rFonts w:hint="eastAsia"/>
          <w:lang w:val="en-US"/>
        </w:rPr>
      </w:pPr>
      <w:hyperlink r:id="rId6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F1C8B" w:rsidRDefault="00DE3516" w:rsidP="009F1C8B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C8B" w:rsidRDefault="009F1C8B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6B1C47"/>
    <w:rsid w:val="00795531"/>
    <w:rsid w:val="009F1C8B"/>
    <w:rsid w:val="00AC114B"/>
    <w:rsid w:val="00C307EC"/>
    <w:rsid w:val="00C308FC"/>
    <w:rsid w:val="00DE3516"/>
    <w:rsid w:val="00EA6B31"/>
    <w:rsid w:val="00EE1996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1BF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p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CBD-5439-4FFD-8C0E-9644F560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dcterms:created xsi:type="dcterms:W3CDTF">2021-03-02T16:35:00Z</dcterms:created>
  <dcterms:modified xsi:type="dcterms:W3CDTF">2021-11-23T11:10:00Z</dcterms:modified>
  <dc:language>pl-PL</dc:language>
</cp:coreProperties>
</file>