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0570CB6F" w:rsidR="00C76F6C" w:rsidRPr="009D2E19" w:rsidRDefault="009D2E19" w:rsidP="009D2E19">
      <w:pPr>
        <w:spacing w:before="480"/>
        <w:jc w:val="center"/>
        <w:rPr>
          <w:rFonts w:cs="Arial"/>
          <w:b/>
          <w:bCs/>
        </w:rPr>
      </w:pPr>
      <w:bookmarkStart w:id="0" w:name="_Hlk115235057"/>
      <w:r>
        <w:rPr>
          <w:rFonts w:cs="Arial"/>
          <w:b/>
          <w:bCs/>
        </w:rPr>
        <w:t xml:space="preserve">Ochrona fizyczna </w:t>
      </w:r>
      <w:r w:rsidRPr="00BF7369">
        <w:rPr>
          <w:rFonts w:cs="Arial"/>
          <w:b/>
          <w:bCs/>
        </w:rPr>
        <w:t>terenu zajezdni</w:t>
      </w:r>
      <w:r w:rsidRPr="0081764B">
        <w:rPr>
          <w:rFonts w:cs="Arial"/>
          <w:b/>
          <w:bCs/>
        </w:rPr>
        <w:t>.</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49FE397C"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267339">
        <w:rPr>
          <w:rFonts w:eastAsia="Arial" w:cs="Arial"/>
          <w:b/>
          <w:color w:val="000000"/>
        </w:rPr>
        <w:t>31</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43C7A207" w14:textId="42BA7D73" w:rsidR="004C6ADE"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010743" w:history="1">
            <w:r w:rsidR="004C6ADE" w:rsidRPr="00CD54B2">
              <w:rPr>
                <w:rStyle w:val="Hipercze"/>
                <w:rFonts w:cs="Arial"/>
                <w:noProof/>
              </w:rPr>
              <w:t>Rozdział I. Dane oraz adres Zamawiającego.</w:t>
            </w:r>
            <w:r w:rsidR="004C6ADE">
              <w:rPr>
                <w:noProof/>
                <w:webHidden/>
              </w:rPr>
              <w:tab/>
            </w:r>
            <w:r w:rsidR="004C6ADE">
              <w:rPr>
                <w:noProof/>
                <w:webHidden/>
              </w:rPr>
              <w:fldChar w:fldCharType="begin"/>
            </w:r>
            <w:r w:rsidR="004C6ADE">
              <w:rPr>
                <w:noProof/>
                <w:webHidden/>
              </w:rPr>
              <w:instrText xml:space="preserve"> PAGEREF _Toc138010743 \h </w:instrText>
            </w:r>
            <w:r w:rsidR="004C6ADE">
              <w:rPr>
                <w:noProof/>
                <w:webHidden/>
              </w:rPr>
            </w:r>
            <w:r w:rsidR="004C6ADE">
              <w:rPr>
                <w:noProof/>
                <w:webHidden/>
              </w:rPr>
              <w:fldChar w:fldCharType="separate"/>
            </w:r>
            <w:r w:rsidR="004C6ADE">
              <w:rPr>
                <w:noProof/>
                <w:webHidden/>
              </w:rPr>
              <w:t>3</w:t>
            </w:r>
            <w:r w:rsidR="004C6ADE">
              <w:rPr>
                <w:noProof/>
                <w:webHidden/>
              </w:rPr>
              <w:fldChar w:fldCharType="end"/>
            </w:r>
          </w:hyperlink>
        </w:p>
        <w:p w14:paraId="5C9FCCF8" w14:textId="1B332D30"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4" w:history="1">
            <w:r w:rsidR="004C6ADE" w:rsidRPr="00CD54B2">
              <w:rPr>
                <w:rStyle w:val="Hipercze"/>
                <w:noProof/>
              </w:rPr>
              <w:t>Rozdział II. Ochrona danych osobowych.</w:t>
            </w:r>
            <w:r w:rsidR="004C6ADE">
              <w:rPr>
                <w:noProof/>
                <w:webHidden/>
              </w:rPr>
              <w:tab/>
            </w:r>
            <w:r w:rsidR="004C6ADE">
              <w:rPr>
                <w:noProof/>
                <w:webHidden/>
              </w:rPr>
              <w:fldChar w:fldCharType="begin"/>
            </w:r>
            <w:r w:rsidR="004C6ADE">
              <w:rPr>
                <w:noProof/>
                <w:webHidden/>
              </w:rPr>
              <w:instrText xml:space="preserve"> PAGEREF _Toc138010744 \h </w:instrText>
            </w:r>
            <w:r w:rsidR="004C6ADE">
              <w:rPr>
                <w:noProof/>
                <w:webHidden/>
              </w:rPr>
            </w:r>
            <w:r w:rsidR="004C6ADE">
              <w:rPr>
                <w:noProof/>
                <w:webHidden/>
              </w:rPr>
              <w:fldChar w:fldCharType="separate"/>
            </w:r>
            <w:r w:rsidR="004C6ADE">
              <w:rPr>
                <w:noProof/>
                <w:webHidden/>
              </w:rPr>
              <w:t>3</w:t>
            </w:r>
            <w:r w:rsidR="004C6ADE">
              <w:rPr>
                <w:noProof/>
                <w:webHidden/>
              </w:rPr>
              <w:fldChar w:fldCharType="end"/>
            </w:r>
          </w:hyperlink>
        </w:p>
        <w:p w14:paraId="79872B8B" w14:textId="13C5D7CF"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5" w:history="1">
            <w:r w:rsidR="004C6ADE" w:rsidRPr="00CD54B2">
              <w:rPr>
                <w:rStyle w:val="Hipercze"/>
                <w:noProof/>
              </w:rPr>
              <w:t>Rozdział III. Informacje ogólne.</w:t>
            </w:r>
            <w:r w:rsidR="004C6ADE">
              <w:rPr>
                <w:noProof/>
                <w:webHidden/>
              </w:rPr>
              <w:tab/>
            </w:r>
            <w:r w:rsidR="004C6ADE">
              <w:rPr>
                <w:noProof/>
                <w:webHidden/>
              </w:rPr>
              <w:fldChar w:fldCharType="begin"/>
            </w:r>
            <w:r w:rsidR="004C6ADE">
              <w:rPr>
                <w:noProof/>
                <w:webHidden/>
              </w:rPr>
              <w:instrText xml:space="preserve"> PAGEREF _Toc138010745 \h </w:instrText>
            </w:r>
            <w:r w:rsidR="004C6ADE">
              <w:rPr>
                <w:noProof/>
                <w:webHidden/>
              </w:rPr>
            </w:r>
            <w:r w:rsidR="004C6ADE">
              <w:rPr>
                <w:noProof/>
                <w:webHidden/>
              </w:rPr>
              <w:fldChar w:fldCharType="separate"/>
            </w:r>
            <w:r w:rsidR="004C6ADE">
              <w:rPr>
                <w:noProof/>
                <w:webHidden/>
              </w:rPr>
              <w:t>4</w:t>
            </w:r>
            <w:r w:rsidR="004C6ADE">
              <w:rPr>
                <w:noProof/>
                <w:webHidden/>
              </w:rPr>
              <w:fldChar w:fldCharType="end"/>
            </w:r>
          </w:hyperlink>
        </w:p>
        <w:p w14:paraId="519E7173" w14:textId="26A9F8A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6" w:history="1">
            <w:r w:rsidR="004C6ADE" w:rsidRPr="00CD54B2">
              <w:rPr>
                <w:rStyle w:val="Hipercze"/>
                <w:noProof/>
              </w:rPr>
              <w:t>Rozdział IV. Opis przedmiotu zamówienia.</w:t>
            </w:r>
            <w:r w:rsidR="004C6ADE">
              <w:rPr>
                <w:noProof/>
                <w:webHidden/>
              </w:rPr>
              <w:tab/>
            </w:r>
            <w:r w:rsidR="004C6ADE">
              <w:rPr>
                <w:noProof/>
                <w:webHidden/>
              </w:rPr>
              <w:fldChar w:fldCharType="begin"/>
            </w:r>
            <w:r w:rsidR="004C6ADE">
              <w:rPr>
                <w:noProof/>
                <w:webHidden/>
              </w:rPr>
              <w:instrText xml:space="preserve"> PAGEREF _Toc138010746 \h </w:instrText>
            </w:r>
            <w:r w:rsidR="004C6ADE">
              <w:rPr>
                <w:noProof/>
                <w:webHidden/>
              </w:rPr>
            </w:r>
            <w:r w:rsidR="004C6ADE">
              <w:rPr>
                <w:noProof/>
                <w:webHidden/>
              </w:rPr>
              <w:fldChar w:fldCharType="separate"/>
            </w:r>
            <w:r w:rsidR="004C6ADE">
              <w:rPr>
                <w:noProof/>
                <w:webHidden/>
              </w:rPr>
              <w:t>6</w:t>
            </w:r>
            <w:r w:rsidR="004C6ADE">
              <w:rPr>
                <w:noProof/>
                <w:webHidden/>
              </w:rPr>
              <w:fldChar w:fldCharType="end"/>
            </w:r>
          </w:hyperlink>
        </w:p>
        <w:p w14:paraId="46732FA7" w14:textId="7D4421C3"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7" w:history="1">
            <w:r w:rsidR="004C6ADE" w:rsidRPr="00CD54B2">
              <w:rPr>
                <w:rStyle w:val="Hipercze"/>
                <w:noProof/>
              </w:rPr>
              <w:t>Rozdział V. Wadium.</w:t>
            </w:r>
            <w:r w:rsidR="004C6ADE">
              <w:rPr>
                <w:noProof/>
                <w:webHidden/>
              </w:rPr>
              <w:tab/>
            </w:r>
            <w:r w:rsidR="004C6ADE">
              <w:rPr>
                <w:noProof/>
                <w:webHidden/>
              </w:rPr>
              <w:fldChar w:fldCharType="begin"/>
            </w:r>
            <w:r w:rsidR="004C6ADE">
              <w:rPr>
                <w:noProof/>
                <w:webHidden/>
              </w:rPr>
              <w:instrText xml:space="preserve"> PAGEREF _Toc138010747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4BF80291" w14:textId="6C13DCE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8" w:history="1">
            <w:r w:rsidR="004C6ADE" w:rsidRPr="00CD54B2">
              <w:rPr>
                <w:rStyle w:val="Hipercze"/>
                <w:noProof/>
              </w:rPr>
              <w:t>Rozdział VI. Termin wykonania zamówienia.</w:t>
            </w:r>
            <w:r w:rsidR="004C6ADE">
              <w:rPr>
                <w:noProof/>
                <w:webHidden/>
              </w:rPr>
              <w:tab/>
            </w:r>
            <w:r w:rsidR="004C6ADE">
              <w:rPr>
                <w:noProof/>
                <w:webHidden/>
              </w:rPr>
              <w:fldChar w:fldCharType="begin"/>
            </w:r>
            <w:r w:rsidR="004C6ADE">
              <w:rPr>
                <w:noProof/>
                <w:webHidden/>
              </w:rPr>
              <w:instrText xml:space="preserve"> PAGEREF _Toc138010748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048759E8" w14:textId="41EB954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9" w:history="1">
            <w:r w:rsidR="004C6ADE" w:rsidRPr="00CD54B2">
              <w:rPr>
                <w:rStyle w:val="Hipercze"/>
                <w:noProof/>
              </w:rPr>
              <w:t>Rozdział VII. Podstawy wykluczenia Wykonawcy.</w:t>
            </w:r>
            <w:r w:rsidR="004C6ADE">
              <w:rPr>
                <w:noProof/>
                <w:webHidden/>
              </w:rPr>
              <w:tab/>
            </w:r>
            <w:r w:rsidR="004C6ADE">
              <w:rPr>
                <w:noProof/>
                <w:webHidden/>
              </w:rPr>
              <w:fldChar w:fldCharType="begin"/>
            </w:r>
            <w:r w:rsidR="004C6ADE">
              <w:rPr>
                <w:noProof/>
                <w:webHidden/>
              </w:rPr>
              <w:instrText xml:space="preserve"> PAGEREF _Toc138010749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5790DBF7" w14:textId="539D93E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0" w:history="1">
            <w:r w:rsidR="004C6ADE" w:rsidRPr="00CD54B2">
              <w:rPr>
                <w:rStyle w:val="Hipercze"/>
                <w:noProof/>
              </w:rPr>
              <w:t>Rozdział VIII. Warunki udziału w postepowaniu.</w:t>
            </w:r>
            <w:r w:rsidR="004C6ADE">
              <w:rPr>
                <w:noProof/>
                <w:webHidden/>
              </w:rPr>
              <w:tab/>
            </w:r>
            <w:r w:rsidR="004C6ADE">
              <w:rPr>
                <w:noProof/>
                <w:webHidden/>
              </w:rPr>
              <w:fldChar w:fldCharType="begin"/>
            </w:r>
            <w:r w:rsidR="004C6ADE">
              <w:rPr>
                <w:noProof/>
                <w:webHidden/>
              </w:rPr>
              <w:instrText xml:space="preserve"> PAGEREF _Toc138010750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6B5385E5" w14:textId="3837876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1" w:history="1">
            <w:r w:rsidR="004C6ADE" w:rsidRPr="00CD54B2">
              <w:rPr>
                <w:rStyle w:val="Hipercze"/>
                <w:noProof/>
              </w:rPr>
              <w:t>Rozdział IX. Podwykonawcy.</w:t>
            </w:r>
            <w:r w:rsidR="004C6ADE">
              <w:rPr>
                <w:noProof/>
                <w:webHidden/>
              </w:rPr>
              <w:tab/>
            </w:r>
            <w:r w:rsidR="004C6ADE">
              <w:rPr>
                <w:noProof/>
                <w:webHidden/>
              </w:rPr>
              <w:fldChar w:fldCharType="begin"/>
            </w:r>
            <w:r w:rsidR="004C6ADE">
              <w:rPr>
                <w:noProof/>
                <w:webHidden/>
              </w:rPr>
              <w:instrText xml:space="preserve"> PAGEREF _Toc138010751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7E4482FF" w14:textId="451FCD66"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2" w:history="1">
            <w:r w:rsidR="004C6ADE" w:rsidRPr="00CD54B2">
              <w:rPr>
                <w:rStyle w:val="Hipercze"/>
                <w:noProof/>
              </w:rPr>
              <w:t>Rozdział X. Informacje o środkach komunikacji elektronicznej oraz wymaganiach technicznych i organizacyjnych sporządzania, wysyłania i odbierania korespondencji elektronicznej.</w:t>
            </w:r>
            <w:r w:rsidR="004C6ADE">
              <w:rPr>
                <w:noProof/>
                <w:webHidden/>
              </w:rPr>
              <w:tab/>
            </w:r>
            <w:r w:rsidR="004C6ADE">
              <w:rPr>
                <w:noProof/>
                <w:webHidden/>
              </w:rPr>
              <w:fldChar w:fldCharType="begin"/>
            </w:r>
            <w:r w:rsidR="004C6ADE">
              <w:rPr>
                <w:noProof/>
                <w:webHidden/>
              </w:rPr>
              <w:instrText xml:space="preserve"> PAGEREF _Toc138010752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2562648E" w14:textId="3E8AE0A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3" w:history="1">
            <w:r w:rsidR="004C6ADE" w:rsidRPr="00CD54B2">
              <w:rPr>
                <w:rStyle w:val="Hipercze"/>
                <w:noProof/>
              </w:rPr>
              <w:t>Rozdział XI. Informacje o sposobie komunikowania się Zamawiającego z Wykonawcami w inny sposób niż użycie środków komunikacji elektronicznej oraz wskazanie osób uprawnionych do komunikowania się z Wykonawcami.</w:t>
            </w:r>
            <w:r w:rsidR="004C6ADE">
              <w:rPr>
                <w:noProof/>
                <w:webHidden/>
              </w:rPr>
              <w:tab/>
            </w:r>
            <w:r w:rsidR="004C6ADE">
              <w:rPr>
                <w:noProof/>
                <w:webHidden/>
              </w:rPr>
              <w:fldChar w:fldCharType="begin"/>
            </w:r>
            <w:r w:rsidR="004C6ADE">
              <w:rPr>
                <w:noProof/>
                <w:webHidden/>
              </w:rPr>
              <w:instrText xml:space="preserve"> PAGEREF _Toc138010753 \h </w:instrText>
            </w:r>
            <w:r w:rsidR="004C6ADE">
              <w:rPr>
                <w:noProof/>
                <w:webHidden/>
              </w:rPr>
            </w:r>
            <w:r w:rsidR="004C6ADE">
              <w:rPr>
                <w:noProof/>
                <w:webHidden/>
              </w:rPr>
              <w:fldChar w:fldCharType="separate"/>
            </w:r>
            <w:r w:rsidR="004C6ADE">
              <w:rPr>
                <w:noProof/>
                <w:webHidden/>
              </w:rPr>
              <w:t>15</w:t>
            </w:r>
            <w:r w:rsidR="004C6ADE">
              <w:rPr>
                <w:noProof/>
                <w:webHidden/>
              </w:rPr>
              <w:fldChar w:fldCharType="end"/>
            </w:r>
          </w:hyperlink>
        </w:p>
        <w:p w14:paraId="4AB84F10" w14:textId="773CBB8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4" w:history="1">
            <w:r w:rsidR="004C6ADE" w:rsidRPr="00CD54B2">
              <w:rPr>
                <w:rStyle w:val="Hipercze"/>
                <w:noProof/>
              </w:rPr>
              <w:t>Rozdział XII. Termin związania ofertą.</w:t>
            </w:r>
            <w:r w:rsidR="004C6ADE">
              <w:rPr>
                <w:noProof/>
                <w:webHidden/>
              </w:rPr>
              <w:tab/>
            </w:r>
            <w:r w:rsidR="004C6ADE">
              <w:rPr>
                <w:noProof/>
                <w:webHidden/>
              </w:rPr>
              <w:fldChar w:fldCharType="begin"/>
            </w:r>
            <w:r w:rsidR="004C6ADE">
              <w:rPr>
                <w:noProof/>
                <w:webHidden/>
              </w:rPr>
              <w:instrText xml:space="preserve"> PAGEREF _Toc138010754 \h </w:instrText>
            </w:r>
            <w:r w:rsidR="004C6ADE">
              <w:rPr>
                <w:noProof/>
                <w:webHidden/>
              </w:rPr>
            </w:r>
            <w:r w:rsidR="004C6ADE">
              <w:rPr>
                <w:noProof/>
                <w:webHidden/>
              </w:rPr>
              <w:fldChar w:fldCharType="separate"/>
            </w:r>
            <w:r w:rsidR="004C6ADE">
              <w:rPr>
                <w:noProof/>
                <w:webHidden/>
              </w:rPr>
              <w:t>16</w:t>
            </w:r>
            <w:r w:rsidR="004C6ADE">
              <w:rPr>
                <w:noProof/>
                <w:webHidden/>
              </w:rPr>
              <w:fldChar w:fldCharType="end"/>
            </w:r>
          </w:hyperlink>
        </w:p>
        <w:p w14:paraId="1BBDEA7D" w14:textId="01996FC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5" w:history="1">
            <w:r w:rsidR="004C6ADE" w:rsidRPr="00CD54B2">
              <w:rPr>
                <w:rStyle w:val="Hipercze"/>
                <w:noProof/>
              </w:rPr>
              <w:t>Rozdział XIII. Opis sposobu przygotowania i składania ofert.</w:t>
            </w:r>
            <w:r w:rsidR="004C6ADE">
              <w:rPr>
                <w:noProof/>
                <w:webHidden/>
              </w:rPr>
              <w:tab/>
            </w:r>
            <w:r w:rsidR="004C6ADE">
              <w:rPr>
                <w:noProof/>
                <w:webHidden/>
              </w:rPr>
              <w:fldChar w:fldCharType="begin"/>
            </w:r>
            <w:r w:rsidR="004C6ADE">
              <w:rPr>
                <w:noProof/>
                <w:webHidden/>
              </w:rPr>
              <w:instrText xml:space="preserve"> PAGEREF _Toc138010755 \h </w:instrText>
            </w:r>
            <w:r w:rsidR="004C6ADE">
              <w:rPr>
                <w:noProof/>
                <w:webHidden/>
              </w:rPr>
            </w:r>
            <w:r w:rsidR="004C6ADE">
              <w:rPr>
                <w:noProof/>
                <w:webHidden/>
              </w:rPr>
              <w:fldChar w:fldCharType="separate"/>
            </w:r>
            <w:r w:rsidR="004C6ADE">
              <w:rPr>
                <w:noProof/>
                <w:webHidden/>
              </w:rPr>
              <w:t>16</w:t>
            </w:r>
            <w:r w:rsidR="004C6ADE">
              <w:rPr>
                <w:noProof/>
                <w:webHidden/>
              </w:rPr>
              <w:fldChar w:fldCharType="end"/>
            </w:r>
          </w:hyperlink>
        </w:p>
        <w:p w14:paraId="5FD9706F" w14:textId="72A7D60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6" w:history="1">
            <w:r w:rsidR="004C6ADE" w:rsidRPr="00CD54B2">
              <w:rPr>
                <w:rStyle w:val="Hipercze"/>
                <w:noProof/>
              </w:rPr>
              <w:t>Rozdział XIV. Termin składania ofert.</w:t>
            </w:r>
            <w:r w:rsidR="004C6ADE">
              <w:rPr>
                <w:noProof/>
                <w:webHidden/>
              </w:rPr>
              <w:tab/>
            </w:r>
            <w:r w:rsidR="004C6ADE">
              <w:rPr>
                <w:noProof/>
                <w:webHidden/>
              </w:rPr>
              <w:fldChar w:fldCharType="begin"/>
            </w:r>
            <w:r w:rsidR="004C6ADE">
              <w:rPr>
                <w:noProof/>
                <w:webHidden/>
              </w:rPr>
              <w:instrText xml:space="preserve"> PAGEREF _Toc138010756 \h </w:instrText>
            </w:r>
            <w:r w:rsidR="004C6ADE">
              <w:rPr>
                <w:noProof/>
                <w:webHidden/>
              </w:rPr>
            </w:r>
            <w:r w:rsidR="004C6ADE">
              <w:rPr>
                <w:noProof/>
                <w:webHidden/>
              </w:rPr>
              <w:fldChar w:fldCharType="separate"/>
            </w:r>
            <w:r w:rsidR="004C6ADE">
              <w:rPr>
                <w:noProof/>
                <w:webHidden/>
              </w:rPr>
              <w:t>17</w:t>
            </w:r>
            <w:r w:rsidR="004C6ADE">
              <w:rPr>
                <w:noProof/>
                <w:webHidden/>
              </w:rPr>
              <w:fldChar w:fldCharType="end"/>
            </w:r>
          </w:hyperlink>
        </w:p>
        <w:p w14:paraId="33BB46EA" w14:textId="1C3CA23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7" w:history="1">
            <w:r w:rsidR="004C6ADE" w:rsidRPr="00CD54B2">
              <w:rPr>
                <w:rStyle w:val="Hipercze"/>
                <w:noProof/>
              </w:rPr>
              <w:t>Rozdział XV. Sposób obliczenia ceny.</w:t>
            </w:r>
            <w:r w:rsidR="004C6ADE">
              <w:rPr>
                <w:noProof/>
                <w:webHidden/>
              </w:rPr>
              <w:tab/>
            </w:r>
            <w:r w:rsidR="004C6ADE">
              <w:rPr>
                <w:noProof/>
                <w:webHidden/>
              </w:rPr>
              <w:fldChar w:fldCharType="begin"/>
            </w:r>
            <w:r w:rsidR="004C6ADE">
              <w:rPr>
                <w:noProof/>
                <w:webHidden/>
              </w:rPr>
              <w:instrText xml:space="preserve"> PAGEREF _Toc138010757 \h </w:instrText>
            </w:r>
            <w:r w:rsidR="004C6ADE">
              <w:rPr>
                <w:noProof/>
                <w:webHidden/>
              </w:rPr>
            </w:r>
            <w:r w:rsidR="004C6ADE">
              <w:rPr>
                <w:noProof/>
                <w:webHidden/>
              </w:rPr>
              <w:fldChar w:fldCharType="separate"/>
            </w:r>
            <w:r w:rsidR="004C6ADE">
              <w:rPr>
                <w:noProof/>
                <w:webHidden/>
              </w:rPr>
              <w:t>18</w:t>
            </w:r>
            <w:r w:rsidR="004C6ADE">
              <w:rPr>
                <w:noProof/>
                <w:webHidden/>
              </w:rPr>
              <w:fldChar w:fldCharType="end"/>
            </w:r>
          </w:hyperlink>
        </w:p>
        <w:p w14:paraId="329C4AC3" w14:textId="3295E2EB"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8" w:history="1">
            <w:r w:rsidR="004C6ADE" w:rsidRPr="00CD54B2">
              <w:rPr>
                <w:rStyle w:val="Hipercze"/>
                <w:noProof/>
              </w:rPr>
              <w:t>Rozdział XVI. Opis kryteriów oceny ofert wraz z podaniem wag tych kryteriów i sposobu oceny oferty.</w:t>
            </w:r>
            <w:r w:rsidR="004C6ADE">
              <w:rPr>
                <w:noProof/>
                <w:webHidden/>
              </w:rPr>
              <w:tab/>
            </w:r>
            <w:r w:rsidR="004C6ADE">
              <w:rPr>
                <w:noProof/>
                <w:webHidden/>
              </w:rPr>
              <w:fldChar w:fldCharType="begin"/>
            </w:r>
            <w:r w:rsidR="004C6ADE">
              <w:rPr>
                <w:noProof/>
                <w:webHidden/>
              </w:rPr>
              <w:instrText xml:space="preserve"> PAGEREF _Toc138010758 \h </w:instrText>
            </w:r>
            <w:r w:rsidR="004C6ADE">
              <w:rPr>
                <w:noProof/>
                <w:webHidden/>
              </w:rPr>
            </w:r>
            <w:r w:rsidR="004C6ADE">
              <w:rPr>
                <w:noProof/>
                <w:webHidden/>
              </w:rPr>
              <w:fldChar w:fldCharType="separate"/>
            </w:r>
            <w:r w:rsidR="004C6ADE">
              <w:rPr>
                <w:noProof/>
                <w:webHidden/>
              </w:rPr>
              <w:t>18</w:t>
            </w:r>
            <w:r w:rsidR="004C6ADE">
              <w:rPr>
                <w:noProof/>
                <w:webHidden/>
              </w:rPr>
              <w:fldChar w:fldCharType="end"/>
            </w:r>
          </w:hyperlink>
        </w:p>
        <w:p w14:paraId="30ECE6D2" w14:textId="3EF99AA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9" w:history="1">
            <w:r w:rsidR="004C6ADE" w:rsidRPr="00CD54B2">
              <w:rPr>
                <w:rStyle w:val="Hipercze"/>
                <w:noProof/>
              </w:rPr>
              <w:t>Rozdział XVII. Informacje o formalnościach, jakie muszą zostać dopełnione po wyborze oferty w celu zawarcia umowy w sprawie zamówienia publicznego.</w:t>
            </w:r>
            <w:r w:rsidR="004C6ADE">
              <w:rPr>
                <w:noProof/>
                <w:webHidden/>
              </w:rPr>
              <w:tab/>
            </w:r>
            <w:r w:rsidR="004C6ADE">
              <w:rPr>
                <w:noProof/>
                <w:webHidden/>
              </w:rPr>
              <w:fldChar w:fldCharType="begin"/>
            </w:r>
            <w:r w:rsidR="004C6ADE">
              <w:rPr>
                <w:noProof/>
                <w:webHidden/>
              </w:rPr>
              <w:instrText xml:space="preserve"> PAGEREF _Toc138010759 \h </w:instrText>
            </w:r>
            <w:r w:rsidR="004C6ADE">
              <w:rPr>
                <w:noProof/>
                <w:webHidden/>
              </w:rPr>
            </w:r>
            <w:r w:rsidR="004C6ADE">
              <w:rPr>
                <w:noProof/>
                <w:webHidden/>
              </w:rPr>
              <w:fldChar w:fldCharType="separate"/>
            </w:r>
            <w:r w:rsidR="004C6ADE">
              <w:rPr>
                <w:noProof/>
                <w:webHidden/>
              </w:rPr>
              <w:t>21</w:t>
            </w:r>
            <w:r w:rsidR="004C6ADE">
              <w:rPr>
                <w:noProof/>
                <w:webHidden/>
              </w:rPr>
              <w:fldChar w:fldCharType="end"/>
            </w:r>
          </w:hyperlink>
        </w:p>
        <w:p w14:paraId="0B5FC0D0" w14:textId="6B53159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0" w:history="1">
            <w:r w:rsidR="004C6ADE" w:rsidRPr="00CD54B2">
              <w:rPr>
                <w:rStyle w:val="Hipercze"/>
                <w:noProof/>
              </w:rPr>
              <w:t>Rozdział XVIII. Pouczenie o środkach ochrony prawnej przysługujących Wykonawcy.</w:t>
            </w:r>
            <w:r w:rsidR="004C6ADE">
              <w:rPr>
                <w:noProof/>
                <w:webHidden/>
              </w:rPr>
              <w:tab/>
            </w:r>
            <w:r w:rsidR="004C6ADE">
              <w:rPr>
                <w:noProof/>
                <w:webHidden/>
              </w:rPr>
              <w:fldChar w:fldCharType="begin"/>
            </w:r>
            <w:r w:rsidR="004C6ADE">
              <w:rPr>
                <w:noProof/>
                <w:webHidden/>
              </w:rPr>
              <w:instrText xml:space="preserve"> PAGEREF _Toc138010760 \h </w:instrText>
            </w:r>
            <w:r w:rsidR="004C6ADE">
              <w:rPr>
                <w:noProof/>
                <w:webHidden/>
              </w:rPr>
            </w:r>
            <w:r w:rsidR="004C6ADE">
              <w:rPr>
                <w:noProof/>
                <w:webHidden/>
              </w:rPr>
              <w:fldChar w:fldCharType="separate"/>
            </w:r>
            <w:r w:rsidR="004C6ADE">
              <w:rPr>
                <w:noProof/>
                <w:webHidden/>
              </w:rPr>
              <w:t>22</w:t>
            </w:r>
            <w:r w:rsidR="004C6ADE">
              <w:rPr>
                <w:noProof/>
                <w:webHidden/>
              </w:rPr>
              <w:fldChar w:fldCharType="end"/>
            </w:r>
          </w:hyperlink>
        </w:p>
        <w:p w14:paraId="737499B7" w14:textId="41EF124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1" w:history="1">
            <w:r w:rsidR="004C6ADE" w:rsidRPr="00CD54B2">
              <w:rPr>
                <w:rStyle w:val="Hipercze"/>
                <w:noProof/>
              </w:rPr>
              <w:t>Rozdział XIX. Zabezpieczenia należytego wykonania umowy.</w:t>
            </w:r>
            <w:r w:rsidR="004C6ADE">
              <w:rPr>
                <w:noProof/>
                <w:webHidden/>
              </w:rPr>
              <w:tab/>
            </w:r>
            <w:r w:rsidR="004C6ADE">
              <w:rPr>
                <w:noProof/>
                <w:webHidden/>
              </w:rPr>
              <w:fldChar w:fldCharType="begin"/>
            </w:r>
            <w:r w:rsidR="004C6ADE">
              <w:rPr>
                <w:noProof/>
                <w:webHidden/>
              </w:rPr>
              <w:instrText xml:space="preserve"> PAGEREF _Toc138010761 \h </w:instrText>
            </w:r>
            <w:r w:rsidR="004C6ADE">
              <w:rPr>
                <w:noProof/>
                <w:webHidden/>
              </w:rPr>
            </w:r>
            <w:r w:rsidR="004C6ADE">
              <w:rPr>
                <w:noProof/>
                <w:webHidden/>
              </w:rPr>
              <w:fldChar w:fldCharType="separate"/>
            </w:r>
            <w:r w:rsidR="004C6ADE">
              <w:rPr>
                <w:noProof/>
                <w:webHidden/>
              </w:rPr>
              <w:t>22</w:t>
            </w:r>
            <w:r w:rsidR="004C6ADE">
              <w:rPr>
                <w:noProof/>
                <w:webHidden/>
              </w:rPr>
              <w:fldChar w:fldCharType="end"/>
            </w:r>
          </w:hyperlink>
        </w:p>
        <w:p w14:paraId="5B39FD7C" w14:textId="2FD8DF8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2" w:history="1">
            <w:r w:rsidR="004C6ADE" w:rsidRPr="00CD54B2">
              <w:rPr>
                <w:rStyle w:val="Hipercze"/>
                <w:noProof/>
              </w:rPr>
              <w:t>Rozdział XX. Wykaz załączników do SWZ</w:t>
            </w:r>
            <w:r w:rsidR="004C6ADE">
              <w:rPr>
                <w:noProof/>
                <w:webHidden/>
              </w:rPr>
              <w:tab/>
            </w:r>
            <w:r w:rsidR="004C6ADE">
              <w:rPr>
                <w:noProof/>
                <w:webHidden/>
              </w:rPr>
              <w:fldChar w:fldCharType="begin"/>
            </w:r>
            <w:r w:rsidR="004C6ADE">
              <w:rPr>
                <w:noProof/>
                <w:webHidden/>
              </w:rPr>
              <w:instrText xml:space="preserve"> PAGEREF _Toc138010762 \h </w:instrText>
            </w:r>
            <w:r w:rsidR="004C6ADE">
              <w:rPr>
                <w:noProof/>
                <w:webHidden/>
              </w:rPr>
            </w:r>
            <w:r w:rsidR="004C6ADE">
              <w:rPr>
                <w:noProof/>
                <w:webHidden/>
              </w:rPr>
              <w:fldChar w:fldCharType="separate"/>
            </w:r>
            <w:r w:rsidR="004C6ADE">
              <w:rPr>
                <w:noProof/>
                <w:webHidden/>
              </w:rPr>
              <w:t>23</w:t>
            </w:r>
            <w:r w:rsidR="004C6ADE">
              <w:rPr>
                <w:noProof/>
                <w:webHidden/>
              </w:rPr>
              <w:fldChar w:fldCharType="end"/>
            </w:r>
          </w:hyperlink>
        </w:p>
        <w:p w14:paraId="4FB526B3" w14:textId="5ABE6F90"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8010743"/>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8010744"/>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8010745"/>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3583A91B"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267339">
        <w:t>31</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8010746"/>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79517E8D" w14:textId="6AD595A5" w:rsidR="009C554A" w:rsidRPr="009C554A" w:rsidRDefault="00EE7737" w:rsidP="00267339">
      <w:pPr>
        <w:tabs>
          <w:tab w:val="left" w:pos="1701"/>
        </w:tabs>
        <w:ind w:left="397"/>
        <w:rPr>
          <w:b/>
          <w:bCs/>
        </w:rPr>
      </w:pPr>
      <w:r w:rsidRPr="00EE7737">
        <w:t>Kod CPV :</w:t>
      </w:r>
      <w:r w:rsidR="00E60246">
        <w:rPr>
          <w:b/>
          <w:bCs/>
        </w:rPr>
        <w:t xml:space="preserve"> </w:t>
      </w:r>
      <w:r w:rsidR="00E60246">
        <w:rPr>
          <w:b/>
          <w:bCs/>
        </w:rPr>
        <w:tab/>
      </w:r>
      <w:r w:rsidR="00267339" w:rsidRPr="00267339">
        <w:rPr>
          <w:b/>
          <w:bCs/>
        </w:rPr>
        <w:t>79710000-4 Usługi ochroniarskie.</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3F40CCF0" w14:textId="77777777" w:rsidR="00267339" w:rsidRPr="005D0653" w:rsidRDefault="00267339" w:rsidP="00267339">
      <w:pPr>
        <w:pBdr>
          <w:top w:val="nil"/>
          <w:left w:val="nil"/>
          <w:bottom w:val="nil"/>
          <w:right w:val="nil"/>
          <w:between w:val="nil"/>
        </w:pBdr>
        <w:ind w:left="397"/>
        <w:outlineLvl w:val="1"/>
        <w:rPr>
          <w:rFonts w:cs="Arial"/>
        </w:rPr>
      </w:pPr>
      <w:r w:rsidRPr="005D0653">
        <w:rPr>
          <w:rFonts w:cs="Arial"/>
        </w:rPr>
        <w:t xml:space="preserve">Przedmiotem zamówienia jest </w:t>
      </w:r>
      <w:r>
        <w:rPr>
          <w:rFonts w:cs="Arial"/>
        </w:rPr>
        <w:t>monitorowanie oraz zabezpieczenie terenu zajezdni poprzez</w:t>
      </w:r>
      <w:r w:rsidRPr="005D0653">
        <w:rPr>
          <w:rFonts w:cs="Arial"/>
        </w:rPr>
        <w:t>:</w:t>
      </w:r>
    </w:p>
    <w:p w14:paraId="3402E250" w14:textId="77777777" w:rsidR="00267339" w:rsidRDefault="00267339" w:rsidP="00267339">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Monitorowanie sygnałów alarmowych.</w:t>
      </w:r>
    </w:p>
    <w:p w14:paraId="6DB0E9B5" w14:textId="77777777" w:rsidR="00267339" w:rsidRDefault="00267339" w:rsidP="00267339">
      <w:pPr>
        <w:pStyle w:val="Akapitzlist"/>
        <w:numPr>
          <w:ilvl w:val="2"/>
          <w:numId w:val="16"/>
        </w:numPr>
        <w:rPr>
          <w:rFonts w:cs="Arial"/>
        </w:rPr>
      </w:pPr>
      <w:r w:rsidRPr="00F67630">
        <w:rPr>
          <w:rFonts w:cs="Arial"/>
        </w:rPr>
        <w:t>Wykonawca podejmuje interwencje natychmiast po otrzymaniu sygnału alarmowego.</w:t>
      </w:r>
      <w:r>
        <w:rPr>
          <w:rFonts w:cs="Arial"/>
        </w:rPr>
        <w:t xml:space="preserve"> </w:t>
      </w:r>
      <w:r w:rsidRPr="00F67630">
        <w:rPr>
          <w:rFonts w:cs="Arial"/>
        </w:rPr>
        <w:t>Wykonawca ma dotrzeć do obiektu w jak najkrótszym czasie oraz podjąć działania, mające na celu ochronę życia</w:t>
      </w:r>
      <w:r>
        <w:rPr>
          <w:rFonts w:cs="Arial"/>
        </w:rPr>
        <w:t xml:space="preserve">, </w:t>
      </w:r>
      <w:r w:rsidRPr="00F67630">
        <w:rPr>
          <w:rFonts w:cs="Arial"/>
        </w:rPr>
        <w:t>zabezpieczenie mienia</w:t>
      </w:r>
      <w:r>
        <w:rPr>
          <w:rFonts w:cs="Arial"/>
        </w:rPr>
        <w:t xml:space="preserve"> oraz</w:t>
      </w:r>
      <w:r w:rsidRPr="00F67630">
        <w:rPr>
          <w:rFonts w:cs="Arial"/>
        </w:rPr>
        <w:t xml:space="preserve"> ujęcie sprawców czynów przestępczych.</w:t>
      </w:r>
    </w:p>
    <w:p w14:paraId="3702AC02" w14:textId="77777777" w:rsidR="00267339" w:rsidRDefault="00267339" w:rsidP="00267339">
      <w:pPr>
        <w:pStyle w:val="Akapitzlist"/>
        <w:numPr>
          <w:ilvl w:val="2"/>
          <w:numId w:val="16"/>
        </w:numPr>
        <w:rPr>
          <w:rFonts w:cs="Arial"/>
        </w:rPr>
      </w:pPr>
      <w:r w:rsidRPr="00F67630">
        <w:rPr>
          <w:rFonts w:cs="Arial"/>
        </w:rPr>
        <w:t>Zamawiający wskaże osoby, które muszą zostać poinformowane w razie odebrania sygnału alarmowego w obiektach.</w:t>
      </w:r>
    </w:p>
    <w:p w14:paraId="7C8D87BD" w14:textId="77777777" w:rsidR="00267339" w:rsidRPr="00C43930" w:rsidRDefault="00267339" w:rsidP="00267339">
      <w:pPr>
        <w:numPr>
          <w:ilvl w:val="2"/>
          <w:numId w:val="16"/>
        </w:numPr>
        <w:pBdr>
          <w:top w:val="nil"/>
          <w:left w:val="nil"/>
          <w:bottom w:val="nil"/>
          <w:right w:val="nil"/>
          <w:between w:val="nil"/>
        </w:pBdr>
        <w:shd w:val="clear" w:color="auto" w:fill="FFFFFF"/>
        <w:contextualSpacing/>
        <w:rPr>
          <w:rFonts w:eastAsia="Arial" w:cs="Arial"/>
          <w:color w:val="000000"/>
        </w:rPr>
      </w:pPr>
      <w:r w:rsidRPr="00F67630">
        <w:rPr>
          <w:rFonts w:cs="Arial"/>
        </w:rPr>
        <w:t>Wykonawca zobowiązuje się do przyjmowania sygnałów</w:t>
      </w:r>
      <w:r>
        <w:rPr>
          <w:rFonts w:cs="Arial"/>
        </w:rPr>
        <w:t xml:space="preserve"> alarmowych</w:t>
      </w:r>
      <w:r w:rsidRPr="00F67630">
        <w:rPr>
          <w:rFonts w:cs="Arial"/>
        </w:rPr>
        <w:t xml:space="preserve">, przez cały czas trwania umowy, również w dni świąteczne i wolne od pracy, </w:t>
      </w:r>
      <w:r>
        <w:rPr>
          <w:rFonts w:cs="Arial"/>
        </w:rPr>
        <w:t xml:space="preserve">przez </w:t>
      </w:r>
      <w:r w:rsidRPr="00F67630">
        <w:rPr>
          <w:rFonts w:cs="Arial"/>
        </w:rPr>
        <w:t>całą dobę.</w:t>
      </w:r>
    </w:p>
    <w:p w14:paraId="5C9D54A5" w14:textId="77777777" w:rsidR="00267339" w:rsidRPr="00BB3D61" w:rsidRDefault="00267339" w:rsidP="00267339">
      <w:pPr>
        <w:numPr>
          <w:ilvl w:val="1"/>
          <w:numId w:val="16"/>
        </w:numPr>
        <w:pBdr>
          <w:top w:val="nil"/>
          <w:left w:val="nil"/>
          <w:bottom w:val="nil"/>
          <w:right w:val="nil"/>
          <w:between w:val="nil"/>
        </w:pBdr>
        <w:shd w:val="clear" w:color="auto" w:fill="FFFFFF"/>
        <w:contextualSpacing/>
        <w:rPr>
          <w:rFonts w:eastAsia="Arial" w:cs="Arial"/>
          <w:color w:val="000000"/>
        </w:rPr>
      </w:pPr>
      <w:r>
        <w:rPr>
          <w:rFonts w:cs="Arial"/>
        </w:rPr>
        <w:t>Ochrona fizyczna w postaci wydelegowania strażnika do kontroli dostępu osób na teren zajezdni.</w:t>
      </w:r>
    </w:p>
    <w:p w14:paraId="1AC528DE" w14:textId="77777777" w:rsidR="00267339" w:rsidRPr="003F5901" w:rsidRDefault="00267339" w:rsidP="00267339">
      <w:pPr>
        <w:numPr>
          <w:ilvl w:val="2"/>
          <w:numId w:val="16"/>
        </w:numPr>
        <w:pBdr>
          <w:top w:val="nil"/>
          <w:left w:val="nil"/>
          <w:bottom w:val="nil"/>
          <w:right w:val="nil"/>
          <w:between w:val="nil"/>
        </w:pBdr>
        <w:shd w:val="clear" w:color="auto" w:fill="FFFFFF"/>
        <w:contextualSpacing/>
        <w:rPr>
          <w:rFonts w:eastAsia="Arial" w:cs="Arial"/>
          <w:color w:val="000000"/>
        </w:rPr>
      </w:pPr>
      <w:r>
        <w:rPr>
          <w:rFonts w:cs="Arial"/>
        </w:rPr>
        <w:t>Praca 7 dni w tygodniu w godzinach:</w:t>
      </w:r>
    </w:p>
    <w:p w14:paraId="18BD87D8" w14:textId="77777777" w:rsidR="00267339" w:rsidRPr="003F5901" w:rsidRDefault="00267339" w:rsidP="00267339">
      <w:pPr>
        <w:numPr>
          <w:ilvl w:val="3"/>
          <w:numId w:val="16"/>
        </w:numPr>
        <w:pBdr>
          <w:top w:val="nil"/>
          <w:left w:val="nil"/>
          <w:bottom w:val="nil"/>
          <w:right w:val="nil"/>
          <w:between w:val="nil"/>
        </w:pBdr>
        <w:shd w:val="clear" w:color="auto" w:fill="FFFFFF"/>
        <w:ind w:left="2462"/>
        <w:contextualSpacing/>
        <w:rPr>
          <w:rFonts w:eastAsia="Arial" w:cs="Arial"/>
          <w:color w:val="000000"/>
        </w:rPr>
      </w:pPr>
      <w:r>
        <w:rPr>
          <w:rFonts w:cs="Arial"/>
        </w:rPr>
        <w:t>poniedziałek - piątek od 14:30 do 7:30.</w:t>
      </w:r>
    </w:p>
    <w:p w14:paraId="3A112FFA" w14:textId="77777777" w:rsidR="00267339" w:rsidRPr="00BB3D61" w:rsidRDefault="00267339" w:rsidP="00267339">
      <w:pPr>
        <w:numPr>
          <w:ilvl w:val="3"/>
          <w:numId w:val="16"/>
        </w:numPr>
        <w:pBdr>
          <w:top w:val="nil"/>
          <w:left w:val="nil"/>
          <w:bottom w:val="nil"/>
          <w:right w:val="nil"/>
          <w:between w:val="nil"/>
        </w:pBdr>
        <w:shd w:val="clear" w:color="auto" w:fill="FFFFFF"/>
        <w:ind w:left="2462"/>
        <w:contextualSpacing/>
        <w:rPr>
          <w:rFonts w:eastAsia="Arial" w:cs="Arial"/>
          <w:color w:val="000000"/>
        </w:rPr>
      </w:pPr>
      <w:r>
        <w:rPr>
          <w:rFonts w:cs="Arial"/>
        </w:rPr>
        <w:t>sobota – niedziela całą dobę</w:t>
      </w:r>
    </w:p>
    <w:p w14:paraId="406A60BD" w14:textId="77777777" w:rsidR="00267339" w:rsidRPr="00BB3D61" w:rsidRDefault="00267339" w:rsidP="00267339">
      <w:pPr>
        <w:numPr>
          <w:ilvl w:val="2"/>
          <w:numId w:val="16"/>
        </w:numPr>
        <w:pBdr>
          <w:top w:val="nil"/>
          <w:left w:val="nil"/>
          <w:bottom w:val="nil"/>
          <w:right w:val="nil"/>
          <w:between w:val="nil"/>
        </w:pBdr>
        <w:shd w:val="clear" w:color="auto" w:fill="FFFFFF"/>
        <w:contextualSpacing/>
        <w:rPr>
          <w:rFonts w:eastAsia="Arial" w:cs="Arial"/>
          <w:color w:val="000000"/>
        </w:rPr>
      </w:pPr>
      <w:r>
        <w:rPr>
          <w:rFonts w:cs="Arial"/>
        </w:rPr>
        <w:t>Obsługa szlabanu wjazdowego.</w:t>
      </w:r>
    </w:p>
    <w:p w14:paraId="4C0E011C" w14:textId="77777777" w:rsidR="00267339" w:rsidRPr="00BB3D61" w:rsidRDefault="00267339" w:rsidP="00267339">
      <w:pPr>
        <w:numPr>
          <w:ilvl w:val="2"/>
          <w:numId w:val="16"/>
        </w:numPr>
        <w:pBdr>
          <w:top w:val="nil"/>
          <w:left w:val="nil"/>
          <w:bottom w:val="nil"/>
          <w:right w:val="nil"/>
          <w:between w:val="nil"/>
        </w:pBdr>
        <w:shd w:val="clear" w:color="auto" w:fill="FFFFFF"/>
        <w:contextualSpacing/>
        <w:rPr>
          <w:rFonts w:eastAsia="Arial" w:cs="Arial"/>
          <w:color w:val="000000"/>
        </w:rPr>
      </w:pPr>
      <w:r>
        <w:rPr>
          <w:rFonts w:cs="Arial"/>
        </w:rPr>
        <w:t>Weryfikacja tożsamości osób wjeżdżających na teren zajezdni.</w:t>
      </w:r>
    </w:p>
    <w:p w14:paraId="504D6FD4" w14:textId="77777777" w:rsidR="00267339" w:rsidRDefault="00267339" w:rsidP="00267339">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Kontrola autobusu powracającego na teren zajezdni na obecność osób niepowołanych.</w:t>
      </w:r>
    </w:p>
    <w:p w14:paraId="45C7FDFE" w14:textId="77777777" w:rsidR="00267339" w:rsidRDefault="00267339" w:rsidP="00267339">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Dokonywanie minimum 2 obchodów w godzinach od 23:00 do 4:00.</w:t>
      </w:r>
    </w:p>
    <w:p w14:paraId="3DC431B0" w14:textId="2467DB48" w:rsidR="004C6ADE" w:rsidRPr="004C6ADE" w:rsidRDefault="00267339" w:rsidP="00267339">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color w:val="000000"/>
        </w:rPr>
        <w:t>Wykonawca musi posiadać wymagane koncesje i pozwolenia na prowadzenie działalności ochroniarskiej.</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57226AA2" w14:textId="77777777" w:rsidR="00991CE7" w:rsidRDefault="00991CE7">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lastRenderedPageBreak/>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66FBF6F7" w14:textId="3B630299" w:rsidR="00755E95" w:rsidRDefault="00755E95" w:rsidP="00755E95">
      <w:pPr>
        <w:pStyle w:val="Nagwek1"/>
      </w:pPr>
      <w:r>
        <w:br/>
      </w:r>
      <w:bookmarkStart w:id="5" w:name="_Toc138010747"/>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38010748"/>
      <w:r w:rsidRPr="009E33AC">
        <w:rPr>
          <w:sz w:val="36"/>
          <w:szCs w:val="40"/>
        </w:rPr>
        <w:t>Termin wykonania zamówienia.</w:t>
      </w:r>
      <w:bookmarkEnd w:id="6"/>
    </w:p>
    <w:p w14:paraId="39B0CEA7" w14:textId="154578FB" w:rsidR="00267339" w:rsidRPr="00267339" w:rsidRDefault="009E33AC" w:rsidP="00267339">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r w:rsidR="00267339" w:rsidRPr="00267339">
        <w:rPr>
          <w:rFonts w:cs="Arial"/>
        </w:rPr>
        <w:t>12 miesięcy od daty podpisania umowy.</w:t>
      </w:r>
    </w:p>
    <w:p w14:paraId="09AA7716" w14:textId="755ADBD7" w:rsidR="009E33AC" w:rsidRDefault="009E33AC" w:rsidP="005A365C">
      <w:pPr>
        <w:rPr>
          <w:rFonts w:cs="Arial"/>
        </w:rPr>
      </w:pPr>
    </w:p>
    <w:p w14:paraId="4FB0AAE5" w14:textId="3208C800" w:rsidR="005A365C" w:rsidRDefault="005A365C" w:rsidP="005A365C">
      <w:pPr>
        <w:pStyle w:val="Nagwek1"/>
      </w:pPr>
      <w:r>
        <w:br/>
      </w:r>
      <w:bookmarkStart w:id="7" w:name="_Toc138010749"/>
      <w:r>
        <w:rPr>
          <w:sz w:val="36"/>
          <w:szCs w:val="40"/>
        </w:rPr>
        <w:t>Podstawy wykluczenia Wykonawcy.</w:t>
      </w:r>
      <w:bookmarkEnd w:id="7"/>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lastRenderedPageBreak/>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8" w:name="_Toc138010750"/>
      <w:r>
        <w:rPr>
          <w:sz w:val="36"/>
          <w:szCs w:val="40"/>
        </w:rPr>
        <w:t>Warunki udziału w postepowaniu.</w:t>
      </w:r>
      <w:bookmarkEnd w:id="8"/>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9" w:name="_Toc138010751"/>
      <w:r>
        <w:rPr>
          <w:sz w:val="36"/>
          <w:szCs w:val="40"/>
        </w:rPr>
        <w:t>Podwykonawcy.</w:t>
      </w:r>
      <w:bookmarkEnd w:id="9"/>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65BD45B3"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w:t>
      </w:r>
      <w:r w:rsidR="00D64B66">
        <w:rPr>
          <w:rFonts w:eastAsia="Arial" w:cs="Arial"/>
        </w:rPr>
        <w:t xml:space="preserve">, </w:t>
      </w:r>
      <w:r w:rsidRPr="00EA2256">
        <w:rPr>
          <w:rFonts w:eastAsia="Arial" w:cs="Arial"/>
        </w:rPr>
        <w:t>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lastRenderedPageBreak/>
        <w:br/>
      </w:r>
      <w:bookmarkStart w:id="10" w:name="_Toc138010752"/>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lastRenderedPageBreak/>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lastRenderedPageBreak/>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w:t>
      </w:r>
      <w:r w:rsidRPr="0035335D">
        <w:rPr>
          <w:rFonts w:eastAsia="Arial" w:cs="Arial"/>
          <w:color w:val="000000"/>
        </w:rPr>
        <w:lastRenderedPageBreak/>
        <w:t xml:space="preserve">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lastRenderedPageBreak/>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2" w:name="_Toc138010753"/>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3" w:name="_Toc138010754"/>
      <w:r w:rsidR="001A1122" w:rsidRPr="00AD5A77">
        <w:rPr>
          <w:sz w:val="36"/>
          <w:szCs w:val="40"/>
        </w:rPr>
        <w:t>Termin związania ofertą.</w:t>
      </w:r>
      <w:bookmarkEnd w:id="13"/>
    </w:p>
    <w:p w14:paraId="230D5890" w14:textId="541A1D67"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9C554A">
        <w:rPr>
          <w:rFonts w:eastAsia="Arial" w:cs="Arial"/>
          <w:color w:val="000000"/>
        </w:rPr>
        <w:t>30</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lastRenderedPageBreak/>
        <w:br/>
      </w:r>
      <w:bookmarkStart w:id="14" w:name="_Toc112311150"/>
      <w:bookmarkStart w:id="15" w:name="_Toc138010755"/>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6401E079" w:rsidR="004B53E3" w:rsidRPr="007605A3"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w:t>
      </w:r>
      <w:r w:rsidR="00D64B66">
        <w:rPr>
          <w:rFonts w:eastAsia="Arial" w:cs="Arial"/>
        </w:rPr>
        <w:t xml:space="preserve">, </w:t>
      </w:r>
      <w:r w:rsidRPr="00F93366">
        <w:rPr>
          <w:rFonts w:eastAsia="Arial" w:cs="Arial"/>
        </w:rPr>
        <w:t>do SWZ</w:t>
      </w:r>
      <w:r w:rsidR="009C554A">
        <w:rPr>
          <w:rFonts w:eastAsia="Arial" w:cs="Arial"/>
        </w:rPr>
        <w:t>,</w:t>
      </w:r>
    </w:p>
    <w:p w14:paraId="62C249FB" w14:textId="19C34D8A" w:rsidR="004B53E3" w:rsidRPr="000C7BDB"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0C7BDB">
        <w:rPr>
          <w:rStyle w:val="Teksttreci2"/>
          <w:rFonts w:ascii="Arial" w:hAnsi="Arial" w:cs="Arial"/>
          <w:sz w:val="24"/>
          <w:szCs w:val="24"/>
        </w:rPr>
        <w:t xml:space="preserve">Oświadczenie o niepodleganiu wykluczeniu - załącznik nr </w:t>
      </w:r>
      <w:r w:rsidR="009C554A">
        <w:rPr>
          <w:rStyle w:val="Teksttreci2"/>
          <w:rFonts w:ascii="Arial" w:hAnsi="Arial" w:cs="Arial"/>
          <w:sz w:val="24"/>
          <w:szCs w:val="24"/>
        </w:rPr>
        <w:t>3</w:t>
      </w:r>
      <w:r w:rsidRPr="000C7BDB">
        <w:rPr>
          <w:rFonts w:eastAsia="Arial" w:cs="Arial"/>
        </w:rPr>
        <w:t xml:space="preserve"> do SWZ,</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6" w:name="_Toc138010756"/>
      <w:r w:rsidR="004B53E3">
        <w:rPr>
          <w:sz w:val="36"/>
          <w:szCs w:val="40"/>
        </w:rPr>
        <w:t>Termin składania ofert.</w:t>
      </w:r>
      <w:bookmarkEnd w:id="16"/>
    </w:p>
    <w:p w14:paraId="77835A4E" w14:textId="189CECCC"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267339">
        <w:rPr>
          <w:rFonts w:eastAsia="Arial" w:cs="Arial"/>
          <w:b/>
          <w:color w:val="000000"/>
        </w:rPr>
        <w:t>15</w:t>
      </w:r>
      <w:r w:rsidR="009515A6">
        <w:rPr>
          <w:rFonts w:eastAsia="Arial" w:cs="Arial"/>
          <w:b/>
          <w:color w:val="000000"/>
        </w:rPr>
        <w:t xml:space="preserve"> </w:t>
      </w:r>
      <w:r w:rsidR="009C554A">
        <w:rPr>
          <w:rFonts w:eastAsia="Arial" w:cs="Arial"/>
          <w:b/>
          <w:color w:val="000000"/>
        </w:rPr>
        <w:t>września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w:t>
      </w:r>
      <w:r w:rsidR="00267339">
        <w:rPr>
          <w:rFonts w:eastAsia="Arial" w:cs="Arial"/>
          <w:b/>
          <w:color w:val="000000"/>
        </w:rPr>
        <w:t>10</w:t>
      </w:r>
      <w:r w:rsidRPr="00F93366">
        <w:rPr>
          <w:rFonts w:eastAsia="Arial" w:cs="Arial"/>
          <w:b/>
          <w:color w:val="000000"/>
        </w:rPr>
        <w:t xml:space="preserve">:00 </w:t>
      </w:r>
    </w:p>
    <w:p w14:paraId="052C525C" w14:textId="266E3936"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2A0423">
        <w:rPr>
          <w:rFonts w:eastAsia="Arial" w:cs="Arial"/>
          <w:color w:val="000000"/>
        </w:rPr>
        <w:t>1</w:t>
      </w:r>
      <w:r w:rsidR="00267339">
        <w:rPr>
          <w:rFonts w:eastAsia="Arial" w:cs="Arial"/>
          <w:color w:val="000000"/>
        </w:rPr>
        <w:t>5</w:t>
      </w:r>
      <w:r w:rsidR="009515A6">
        <w:rPr>
          <w:rFonts w:eastAsia="Arial" w:cs="Arial"/>
          <w:color w:val="000000"/>
        </w:rPr>
        <w:t xml:space="preserve"> </w:t>
      </w:r>
      <w:r w:rsidR="009C554A">
        <w:rPr>
          <w:rFonts w:eastAsia="Arial" w:cs="Arial"/>
          <w:color w:val="000000"/>
        </w:rPr>
        <w:t>września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w:t>
      </w:r>
      <w:r w:rsidR="00267339">
        <w:rPr>
          <w:rFonts w:eastAsia="Arial" w:cs="Arial"/>
          <w:color w:val="000000"/>
        </w:rPr>
        <w:t>1</w:t>
      </w:r>
      <w:r w:rsidRPr="00F93366">
        <w:rPr>
          <w:rFonts w:eastAsia="Arial" w:cs="Arial"/>
          <w:color w:val="000000"/>
        </w:rPr>
        <w:t xml:space="preserve">:00.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7" w:name="_Toc138010757"/>
      <w:r w:rsidR="004B53E3">
        <w:rPr>
          <w:sz w:val="36"/>
          <w:szCs w:val="40"/>
        </w:rPr>
        <w:t>Sposób obliczenia ceny</w:t>
      </w:r>
      <w:r w:rsidR="001A1122" w:rsidRPr="00AD5A77">
        <w:rPr>
          <w:sz w:val="36"/>
          <w:szCs w:val="40"/>
        </w:rPr>
        <w:t>.</w:t>
      </w:r>
      <w:bookmarkEnd w:id="17"/>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0815175E"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C00CA9">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lastRenderedPageBreak/>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38010758"/>
      <w:r w:rsidR="004B53E3">
        <w:rPr>
          <w:sz w:val="36"/>
          <w:szCs w:val="40"/>
        </w:rPr>
        <w:t>Opis kryteriów oceny ofert wraz z podaniem wag tych kryteriów i sposobu oceny oferty</w:t>
      </w:r>
      <w:r w:rsidR="001A1122" w:rsidRPr="0018382C">
        <w:rPr>
          <w:sz w:val="36"/>
          <w:szCs w:val="40"/>
        </w:rPr>
        <w:t>.</w:t>
      </w:r>
      <w:bookmarkEnd w:id="18"/>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5658109F" w:rsidR="004B53E3" w:rsidRPr="00D05FA9" w:rsidRDefault="001169B8"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13B307C" w:rsidR="004B53E3" w:rsidRPr="00140E28" w:rsidRDefault="004B53E3" w:rsidP="004B53E3">
      <w:pPr>
        <w:ind w:left="964"/>
        <w:contextualSpacing/>
        <w:jc w:val="both"/>
        <w:rPr>
          <w:rFonts w:eastAsia="Arial" w:cs="Arial"/>
          <w:b/>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69899F90" w:rsidR="004B53E3" w:rsidRPr="00140E28" w:rsidRDefault="004B53E3">
      <w:pPr>
        <w:numPr>
          <w:ilvl w:val="0"/>
          <w:numId w:val="27"/>
        </w:numPr>
        <w:ind w:left="964" w:hanging="607"/>
        <w:contextualSpacing/>
        <w:rPr>
          <w:rFonts w:eastAsia="Arial" w:cs="Arial"/>
        </w:rPr>
      </w:pPr>
      <w:r w:rsidRPr="00140E28">
        <w:rPr>
          <w:rFonts w:eastAsia="Arial" w:cs="Arial"/>
        </w:rPr>
        <w:t xml:space="preserve">Oferta z najniższą ceną otrzyma </w:t>
      </w:r>
      <w:r w:rsidR="001169B8">
        <w:rPr>
          <w:rFonts w:eastAsia="Arial" w:cs="Arial"/>
        </w:rPr>
        <w:t>100</w:t>
      </w:r>
      <w:r w:rsidRPr="00140E28">
        <w:rPr>
          <w:rFonts w:eastAsia="Arial" w:cs="Arial"/>
        </w:rPr>
        <w:t xml:space="preserve">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t>Za ofertę najkorzystniejszą zostanie uznana oferta, która spełnia wszystkie wymagania określone w SWZ i uzyskała największą łączną liczbę punktów. Punkty zostaną przyznane wg następującego wzoru:</w:t>
      </w:r>
    </w:p>
    <w:p w14:paraId="62F7399F" w14:textId="611F31D2" w:rsidR="004B53E3" w:rsidRDefault="004B53E3" w:rsidP="00EA6931">
      <w:pPr>
        <w:ind w:firstLine="360"/>
        <w:contextualSpacing/>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lastRenderedPageBreak/>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lastRenderedPageBreak/>
        <w:br/>
      </w:r>
      <w:bookmarkStart w:id="19" w:name="_Toc138010759"/>
      <w:r w:rsidRPr="004B53E3">
        <w:rPr>
          <w:sz w:val="36"/>
          <w:szCs w:val="40"/>
        </w:rPr>
        <w:t>Informacje o formalnościach, jakie muszą zostać dopełnione po wyborze oferty w celu zawarcia umowy w sprawie zamówienia publicznego.</w:t>
      </w:r>
      <w:bookmarkEnd w:id="19"/>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 xml:space="preserve">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t>
      </w:r>
      <w:r w:rsidRPr="00B019F4">
        <w:rPr>
          <w:rFonts w:eastAsia="Arial" w:cs="Arial"/>
          <w:color w:val="000000"/>
        </w:rPr>
        <w:lastRenderedPageBreak/>
        <w:t>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0" w:name="_Toc138010760"/>
      <w:r w:rsidRPr="00ED16D1">
        <w:rPr>
          <w:sz w:val="36"/>
          <w:szCs w:val="40"/>
        </w:rPr>
        <w:t>Pouczenie o środkach ochrony prawnej przysługujących Wykonawcy</w:t>
      </w:r>
      <w:r>
        <w:rPr>
          <w:sz w:val="36"/>
          <w:szCs w:val="40"/>
        </w:rPr>
        <w:t>.</w:t>
      </w:r>
      <w:bookmarkEnd w:id="20"/>
    </w:p>
    <w:p w14:paraId="1566AA9E" w14:textId="77777777" w:rsidR="00ED16D1" w:rsidRPr="006B40AA" w:rsidRDefault="00ED16D1" w:rsidP="00973EEC">
      <w:pPr>
        <w:numPr>
          <w:ilvl w:val="0"/>
          <w:numId w:val="31"/>
        </w:numPr>
        <w:suppressAutoHyphens/>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973EEC">
      <w:pPr>
        <w:numPr>
          <w:ilvl w:val="0"/>
          <w:numId w:val="31"/>
        </w:numPr>
        <w:suppressAutoHyphens/>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973EEC">
      <w:pPr>
        <w:numPr>
          <w:ilvl w:val="0"/>
          <w:numId w:val="31"/>
        </w:numPr>
        <w:suppressAutoHyphens/>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rsidP="00973EEC">
      <w:pPr>
        <w:numPr>
          <w:ilvl w:val="0"/>
          <w:numId w:val="31"/>
        </w:numPr>
        <w:suppressAutoHyphens/>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1" w:name="_Toc138010761"/>
      <w:r w:rsidRPr="00ED16D1">
        <w:rPr>
          <w:sz w:val="36"/>
          <w:szCs w:val="40"/>
        </w:rPr>
        <w:t>Zabezpieczenia należytego wykonania umowy</w:t>
      </w:r>
      <w:r>
        <w:rPr>
          <w:sz w:val="36"/>
          <w:szCs w:val="40"/>
        </w:rPr>
        <w:t>.</w:t>
      </w:r>
      <w:bookmarkEnd w:id="21"/>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45A29CEC" w14:textId="40EE7991" w:rsidR="00370C73" w:rsidRDefault="00370C73" w:rsidP="00370C73">
      <w:pPr>
        <w:pStyle w:val="Nagwek1"/>
      </w:pPr>
      <w:r>
        <w:br/>
      </w:r>
      <w:r>
        <w:rPr>
          <w:sz w:val="36"/>
          <w:szCs w:val="40"/>
        </w:rPr>
        <w:t>Projektowane postanowienia umowy.</w:t>
      </w:r>
    </w:p>
    <w:p w14:paraId="1A788E98" w14:textId="77777777" w:rsidR="00370C73" w:rsidRDefault="00370C73" w:rsidP="00370C73">
      <w:pPr>
        <w:pStyle w:val="Akapitzlist"/>
        <w:numPr>
          <w:ilvl w:val="0"/>
          <w:numId w:val="40"/>
        </w:numPr>
        <w:spacing w:before="120"/>
        <w:rPr>
          <w:rFonts w:cs="Arial"/>
        </w:rPr>
      </w:pPr>
      <w:r>
        <w:rPr>
          <w:rFonts w:cs="Arial"/>
        </w:rPr>
        <w:t>Wykonawca przedstawi co miesiąc raport z wykonanej usługi,</w:t>
      </w:r>
    </w:p>
    <w:p w14:paraId="1E032ED1" w14:textId="77777777" w:rsidR="00370C73" w:rsidRPr="00370C73" w:rsidRDefault="00370C73" w:rsidP="00370C73">
      <w:pPr>
        <w:pStyle w:val="Akapitzlist"/>
        <w:numPr>
          <w:ilvl w:val="0"/>
          <w:numId w:val="40"/>
        </w:numPr>
        <w:spacing w:before="120"/>
        <w:rPr>
          <w:rFonts w:cs="Arial"/>
        </w:rPr>
      </w:pPr>
      <w:r w:rsidRPr="00370C73">
        <w:rPr>
          <w:rFonts w:cs="Arial"/>
          <w:color w:val="000000" w:themeColor="text1"/>
        </w:rPr>
        <w:lastRenderedPageBreak/>
        <w:t>Podstawą do wypłaty wynagrodzenia za każdy miesiąc obowiązywania umowy będą comiesięczne częściowe faktury wystawione przez Wykonawcę</w:t>
      </w:r>
      <w:r>
        <w:rPr>
          <w:rFonts w:cs="Arial"/>
          <w:color w:val="000000" w:themeColor="text1"/>
        </w:rPr>
        <w:t>,</w:t>
      </w:r>
    </w:p>
    <w:p w14:paraId="7B27DA58" w14:textId="77777777" w:rsidR="00370C73" w:rsidRDefault="00370C73" w:rsidP="00370C73">
      <w:pPr>
        <w:pStyle w:val="Akapitzlist"/>
        <w:numPr>
          <w:ilvl w:val="0"/>
          <w:numId w:val="40"/>
        </w:numPr>
        <w:spacing w:before="120"/>
        <w:rPr>
          <w:rFonts w:cs="Arial"/>
        </w:rPr>
      </w:pPr>
      <w:r w:rsidRPr="00370C73">
        <w:rPr>
          <w:rFonts w:cs="Arial"/>
        </w:rPr>
        <w:t>Wartość wynagrodzenia może ulec zmianie w oparciu o faktyczną ilość wykonanych usług</w:t>
      </w:r>
      <w:r>
        <w:rPr>
          <w:rFonts w:cs="Arial"/>
        </w:rPr>
        <w:t>,</w:t>
      </w:r>
    </w:p>
    <w:p w14:paraId="42F05AAE" w14:textId="77777777" w:rsidR="00370C73" w:rsidRPr="00370C73" w:rsidRDefault="00370C73" w:rsidP="00370C73">
      <w:pPr>
        <w:pStyle w:val="Akapitzlist"/>
        <w:numPr>
          <w:ilvl w:val="0"/>
          <w:numId w:val="40"/>
        </w:numPr>
        <w:spacing w:before="120"/>
        <w:rPr>
          <w:rFonts w:cs="Arial"/>
        </w:rPr>
      </w:pPr>
      <w:r w:rsidRPr="00370C73">
        <w:rPr>
          <w:rFonts w:cs="Arial"/>
          <w:color w:val="000000" w:themeColor="text1"/>
        </w:rPr>
        <w:t>Termin płatności wynagrodzenia, o którym mowa w umowie, ustala się na 14 dni od daty otrzymania prawidłowo wystawionej faktury</w:t>
      </w:r>
      <w:r>
        <w:rPr>
          <w:rFonts w:cs="Arial"/>
          <w:color w:val="000000" w:themeColor="text1"/>
        </w:rPr>
        <w:t>,</w:t>
      </w:r>
    </w:p>
    <w:p w14:paraId="0B86403F" w14:textId="77777777" w:rsidR="00370C73" w:rsidRPr="00370C73" w:rsidRDefault="00370C73" w:rsidP="00370C73">
      <w:pPr>
        <w:pStyle w:val="Akapitzlist"/>
        <w:numPr>
          <w:ilvl w:val="0"/>
          <w:numId w:val="40"/>
        </w:numPr>
        <w:spacing w:before="120"/>
        <w:rPr>
          <w:rFonts w:cs="Arial"/>
        </w:rPr>
      </w:pPr>
      <w:r w:rsidRPr="00370C73">
        <w:rPr>
          <w:rFonts w:cs="Arial"/>
          <w:color w:val="000000" w:themeColor="text1"/>
        </w:rPr>
        <w:t>W przypadku stwierdzenia braku realizacji przedmiotu zamówienia Zamawiający zastrzega sobie prawo do zlecenia realizacji przedmiotu Zamówienia innemu podmiotowi.</w:t>
      </w:r>
      <w:r>
        <w:rPr>
          <w:rFonts w:cs="Arial"/>
          <w:color w:val="000000" w:themeColor="text1"/>
        </w:rPr>
        <w:t xml:space="preserve"> </w:t>
      </w:r>
      <w:r w:rsidRPr="00370C73">
        <w:rPr>
          <w:rFonts w:cs="Arial"/>
          <w:color w:val="000000" w:themeColor="text1"/>
        </w:rPr>
        <w:t>Kosztami realizacji przedmiotu zamówienia prze</w:t>
      </w:r>
      <w:r w:rsidRPr="00370C73">
        <w:rPr>
          <w:rFonts w:eastAsia="Courier New" w:cs="Arial"/>
          <w:color w:val="000000" w:themeColor="text1"/>
        </w:rPr>
        <w:t xml:space="preserve">z </w:t>
      </w:r>
      <w:r w:rsidRPr="00370C73">
        <w:rPr>
          <w:rFonts w:cs="Arial"/>
          <w:color w:val="000000" w:themeColor="text1"/>
        </w:rPr>
        <w:t>inny podmiot zostanie obciążony Wykonawca,</w:t>
      </w:r>
      <w:r w:rsidRPr="00370C73">
        <w:rPr>
          <w:rFonts w:cs="Arial"/>
          <w:color w:val="000000"/>
        </w:rPr>
        <w:t xml:space="preserve"> na podstawie dokumentu sporządzonego przez Zamawiającego, płatnego w terminie </w:t>
      </w:r>
      <w:r>
        <w:rPr>
          <w:rFonts w:cs="Arial"/>
          <w:color w:val="000000"/>
        </w:rPr>
        <w:t>14</w:t>
      </w:r>
      <w:r w:rsidRPr="00370C73">
        <w:rPr>
          <w:rFonts w:cs="Arial"/>
          <w:color w:val="000000"/>
        </w:rPr>
        <w:t xml:space="preserve"> dni od daty otrzymania. Załącznikiem do dokumentu będzie sporządzona notatka o braku stwierdzenia realizacji przedmiotu zamówienia. </w:t>
      </w:r>
      <w:r w:rsidRPr="00370C73">
        <w:rPr>
          <w:rFonts w:cs="Arial"/>
          <w:color w:val="000000" w:themeColor="text1"/>
        </w:rPr>
        <w:t>Kopia notatki zostanie każdorazowo przesłana Wykonawcy</w:t>
      </w:r>
      <w:r>
        <w:rPr>
          <w:rFonts w:cs="Arial"/>
          <w:color w:val="000000" w:themeColor="text1"/>
        </w:rPr>
        <w:t>,</w:t>
      </w:r>
    </w:p>
    <w:p w14:paraId="55720A77" w14:textId="393042FA" w:rsidR="00ED16D1" w:rsidRPr="00370C73" w:rsidRDefault="00370C73" w:rsidP="00370C73">
      <w:pPr>
        <w:pStyle w:val="Akapitzlist"/>
        <w:numPr>
          <w:ilvl w:val="0"/>
          <w:numId w:val="40"/>
        </w:numPr>
        <w:spacing w:before="120"/>
        <w:rPr>
          <w:rFonts w:cs="Arial"/>
        </w:rPr>
      </w:pPr>
      <w:r w:rsidRPr="00370C73">
        <w:rPr>
          <w:rFonts w:cs="Arial"/>
          <w:color w:val="000000" w:themeColor="text1"/>
        </w:rPr>
        <w:t xml:space="preserve">Wykonawca przedstawi </w:t>
      </w:r>
      <w:r w:rsidRPr="00370C73">
        <w:rPr>
          <w:rFonts w:cs="Arial"/>
          <w:iCs/>
          <w:color w:val="000000" w:themeColor="text1"/>
        </w:rPr>
        <w:t>Zamawiającemu wykaz osób wyznaczonych do realizacji zamówienia.</w:t>
      </w:r>
    </w:p>
    <w:p w14:paraId="475FFC48" w14:textId="2005D901" w:rsidR="001A1122" w:rsidRDefault="0018382C" w:rsidP="0018382C">
      <w:pPr>
        <w:pStyle w:val="Nagwek1"/>
      </w:pPr>
      <w:r>
        <w:br/>
      </w:r>
      <w:bookmarkStart w:id="22" w:name="_Toc138010762"/>
      <w:r w:rsidR="001A1122" w:rsidRPr="0018382C">
        <w:rPr>
          <w:sz w:val="36"/>
          <w:szCs w:val="40"/>
        </w:rPr>
        <w:t>Wykaz załączników do SWZ</w:t>
      </w:r>
      <w:bookmarkEnd w:id="22"/>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5AE2F244" w14:textId="0C40CBD7" w:rsidR="00370C73" w:rsidRPr="00370C73" w:rsidRDefault="00ED16D1" w:rsidP="00370C73">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370C73">
        <w:rPr>
          <w:rStyle w:val="Teksttreci2"/>
          <w:rFonts w:ascii="Arial" w:hAnsi="Arial" w:cs="Arial"/>
          <w:sz w:val="24"/>
          <w:szCs w:val="24"/>
        </w:rPr>
        <w:t>2</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sectPr w:rsidR="00370C73" w:rsidRPr="00370C73"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7672" w14:textId="77777777" w:rsidR="00947C36" w:rsidRDefault="00947C36" w:rsidP="00B333D3">
      <w:r>
        <w:separator/>
      </w:r>
    </w:p>
  </w:endnote>
  <w:endnote w:type="continuationSeparator" w:id="0">
    <w:p w14:paraId="0E742B94" w14:textId="77777777" w:rsidR="00947C36" w:rsidRDefault="00947C36"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3A43384" w:rsidR="002A7B41" w:rsidRPr="008322CC" w:rsidRDefault="009C554A" w:rsidP="004F0945">
    <w:pPr>
      <w:pStyle w:val="Stopka"/>
      <w:tabs>
        <w:tab w:val="left" w:pos="6158"/>
      </w:tabs>
      <w:jc w:val="center"/>
      <w:rPr>
        <w:rFonts w:cs="Arial"/>
        <w:b/>
        <w:bCs/>
      </w:rPr>
    </w:pPr>
    <w:r>
      <w:rPr>
        <w:rFonts w:cs="Arial"/>
        <w:b/>
        <w:bCs/>
      </w:rPr>
      <w:t>Wrzesień</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52D99" w14:textId="77777777" w:rsidR="00947C36" w:rsidRDefault="00947C36" w:rsidP="00B333D3">
      <w:r>
        <w:separator/>
      </w:r>
    </w:p>
  </w:footnote>
  <w:footnote w:type="continuationSeparator" w:id="0">
    <w:p w14:paraId="0C9E5122" w14:textId="77777777" w:rsidR="00947C36" w:rsidRDefault="00947C36"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6FCD2CE6"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267339">
      <w:rPr>
        <w:rFonts w:cs="Arial"/>
        <w:color w:val="767171" w:themeColor="background2" w:themeShade="80"/>
        <w:sz w:val="22"/>
        <w:szCs w:val="22"/>
      </w:rPr>
      <w:t>31</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FC6F1F"/>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172907"/>
    <w:multiLevelType w:val="hybridMultilevel"/>
    <w:tmpl w:val="6C8E26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7"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D5094C"/>
    <w:multiLevelType w:val="multilevel"/>
    <w:tmpl w:val="82126658"/>
    <w:lvl w:ilvl="0">
      <w:start w:val="1"/>
      <w:numFmt w:val="decimal"/>
      <w:lvlText w:val="%1."/>
      <w:lvlJc w:val="left"/>
      <w:pPr>
        <w:ind w:left="360" w:hanging="360"/>
      </w:pPr>
      <w:rPr>
        <w:sz w:val="24"/>
        <w:szCs w:val="24"/>
      </w:rPr>
    </w:lvl>
    <w:lvl w:ilvl="1">
      <w:start w:val="1"/>
      <w:numFmt w:val="bullet"/>
      <w:lvlText w:val=""/>
      <w:lvlJc w:val="left"/>
      <w:pPr>
        <w:ind w:left="792" w:hanging="432"/>
      </w:pPr>
      <w:rPr>
        <w:rFonts w:ascii="Symbol" w:hAnsi="Symbol" w:hint="default"/>
        <w:b w:val="0"/>
        <w:bCs/>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4" w15:restartNumberingAfterBreak="0">
    <w:nsid w:val="3A504D09"/>
    <w:multiLevelType w:val="multilevel"/>
    <w:tmpl w:val="C4ACAE10"/>
    <w:numStyleLink w:val="Biecalista7"/>
  </w:abstractNum>
  <w:abstractNum w:abstractNumId="25"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15D544D"/>
    <w:multiLevelType w:val="multilevel"/>
    <w:tmpl w:val="CF1E3C0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2" w15:restartNumberingAfterBreak="0">
    <w:nsid w:val="49033B2E"/>
    <w:multiLevelType w:val="multilevel"/>
    <w:tmpl w:val="2DBE506A"/>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4"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4985C69"/>
    <w:multiLevelType w:val="multilevel"/>
    <w:tmpl w:val="C4ACAE10"/>
    <w:numStyleLink w:val="Biecalista7"/>
  </w:abstractNum>
  <w:abstractNum w:abstractNumId="38"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AB97DA3"/>
    <w:multiLevelType w:val="multilevel"/>
    <w:tmpl w:val="C4ACAE10"/>
    <w:numStyleLink w:val="Biecalista7"/>
  </w:abstractNum>
  <w:abstractNum w:abstractNumId="40"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33"/>
  </w:num>
  <w:num w:numId="2" w16cid:durableId="981620493">
    <w:abstractNumId w:val="17"/>
  </w:num>
  <w:num w:numId="3" w16cid:durableId="7877175">
    <w:abstractNumId w:val="34"/>
  </w:num>
  <w:num w:numId="4" w16cid:durableId="1758401309">
    <w:abstractNumId w:val="11"/>
  </w:num>
  <w:num w:numId="5" w16cid:durableId="881479766">
    <w:abstractNumId w:val="18"/>
  </w:num>
  <w:num w:numId="6" w16cid:durableId="2071734632">
    <w:abstractNumId w:val="3"/>
  </w:num>
  <w:num w:numId="7" w16cid:durableId="1260989518">
    <w:abstractNumId w:val="22"/>
  </w:num>
  <w:num w:numId="8" w16cid:durableId="1851868057">
    <w:abstractNumId w:val="8"/>
  </w:num>
  <w:num w:numId="9" w16cid:durableId="295113821">
    <w:abstractNumId w:val="20"/>
  </w:num>
  <w:num w:numId="10" w16cid:durableId="1461876665">
    <w:abstractNumId w:val="36"/>
  </w:num>
  <w:num w:numId="11" w16cid:durableId="1199516132">
    <w:abstractNumId w:val="28"/>
  </w:num>
  <w:num w:numId="12" w16cid:durableId="120652983">
    <w:abstractNumId w:val="6"/>
  </w:num>
  <w:num w:numId="13" w16cid:durableId="1800613318">
    <w:abstractNumId w:val="23"/>
  </w:num>
  <w:num w:numId="14" w16cid:durableId="336007405">
    <w:abstractNumId w:val="24"/>
  </w:num>
  <w:num w:numId="15" w16cid:durableId="1932665404">
    <w:abstractNumId w:val="15"/>
  </w:num>
  <w:num w:numId="16" w16cid:durableId="229316985">
    <w:abstractNumId w:val="37"/>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b w:val="0"/>
          <w:bCs w:val="0"/>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7"/>
  </w:num>
  <w:num w:numId="18" w16cid:durableId="226503695">
    <w:abstractNumId w:val="39"/>
  </w:num>
  <w:num w:numId="19" w16cid:durableId="1487670499">
    <w:abstractNumId w:val="10"/>
  </w:num>
  <w:num w:numId="20" w16cid:durableId="795804790">
    <w:abstractNumId w:val="27"/>
  </w:num>
  <w:num w:numId="21" w16cid:durableId="1206528631">
    <w:abstractNumId w:val="40"/>
  </w:num>
  <w:num w:numId="22" w16cid:durableId="899948613">
    <w:abstractNumId w:val="26"/>
  </w:num>
  <w:num w:numId="23" w16cid:durableId="972901848">
    <w:abstractNumId w:val="14"/>
  </w:num>
  <w:num w:numId="24" w16cid:durableId="1989091548">
    <w:abstractNumId w:val="21"/>
  </w:num>
  <w:num w:numId="25" w16cid:durableId="186411239">
    <w:abstractNumId w:val="0"/>
  </w:num>
  <w:num w:numId="26" w16cid:durableId="1092628804">
    <w:abstractNumId w:val="38"/>
  </w:num>
  <w:num w:numId="27" w16cid:durableId="916474563">
    <w:abstractNumId w:val="13"/>
  </w:num>
  <w:num w:numId="28" w16cid:durableId="1380663304">
    <w:abstractNumId w:val="16"/>
  </w:num>
  <w:num w:numId="29" w16cid:durableId="998730966">
    <w:abstractNumId w:val="30"/>
  </w:num>
  <w:num w:numId="30" w16cid:durableId="852837785">
    <w:abstractNumId w:val="2"/>
  </w:num>
  <w:num w:numId="31" w16cid:durableId="1323191731">
    <w:abstractNumId w:val="1"/>
  </w:num>
  <w:num w:numId="32" w16cid:durableId="274606020">
    <w:abstractNumId w:val="5"/>
  </w:num>
  <w:num w:numId="33" w16cid:durableId="63456116">
    <w:abstractNumId w:val="31"/>
  </w:num>
  <w:num w:numId="34" w16cid:durableId="31616561">
    <w:abstractNumId w:val="41"/>
  </w:num>
  <w:num w:numId="35" w16cid:durableId="537738076">
    <w:abstractNumId w:val="12"/>
  </w:num>
  <w:num w:numId="36" w16cid:durableId="1835996911">
    <w:abstractNumId w:val="25"/>
  </w:num>
  <w:num w:numId="37" w16cid:durableId="328140896">
    <w:abstractNumId w:val="37"/>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5"/>
  </w:num>
  <w:num w:numId="39" w16cid:durableId="728960785">
    <w:abstractNumId w:val="4"/>
  </w:num>
  <w:num w:numId="40" w16cid:durableId="1448427666">
    <w:abstractNumId w:val="29"/>
  </w:num>
  <w:num w:numId="41" w16cid:durableId="1173955599">
    <w:abstractNumId w:val="32"/>
  </w:num>
  <w:num w:numId="42" w16cid:durableId="2145116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8824598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07DCB"/>
    <w:rsid w:val="000168C0"/>
    <w:rsid w:val="00025F05"/>
    <w:rsid w:val="000425D6"/>
    <w:rsid w:val="00044015"/>
    <w:rsid w:val="00046507"/>
    <w:rsid w:val="00050DEA"/>
    <w:rsid w:val="00054A07"/>
    <w:rsid w:val="00057BA6"/>
    <w:rsid w:val="00072D1C"/>
    <w:rsid w:val="00084A73"/>
    <w:rsid w:val="0009280F"/>
    <w:rsid w:val="00097319"/>
    <w:rsid w:val="000B2FB1"/>
    <w:rsid w:val="000B5C41"/>
    <w:rsid w:val="000C0E78"/>
    <w:rsid w:val="000C1320"/>
    <w:rsid w:val="000C31A0"/>
    <w:rsid w:val="000C6AFA"/>
    <w:rsid w:val="000C7BDB"/>
    <w:rsid w:val="000D7110"/>
    <w:rsid w:val="000E1009"/>
    <w:rsid w:val="000E1F60"/>
    <w:rsid w:val="000E7333"/>
    <w:rsid w:val="000F1114"/>
    <w:rsid w:val="001004A3"/>
    <w:rsid w:val="00103396"/>
    <w:rsid w:val="00112D5E"/>
    <w:rsid w:val="00115BD9"/>
    <w:rsid w:val="001169B8"/>
    <w:rsid w:val="00134894"/>
    <w:rsid w:val="00144255"/>
    <w:rsid w:val="001503F5"/>
    <w:rsid w:val="00152799"/>
    <w:rsid w:val="001650A5"/>
    <w:rsid w:val="0016609D"/>
    <w:rsid w:val="00176130"/>
    <w:rsid w:val="00181B66"/>
    <w:rsid w:val="0018382C"/>
    <w:rsid w:val="001839C9"/>
    <w:rsid w:val="001907D8"/>
    <w:rsid w:val="001A1122"/>
    <w:rsid w:val="001B0473"/>
    <w:rsid w:val="001B290D"/>
    <w:rsid w:val="001C1F43"/>
    <w:rsid w:val="001D2C45"/>
    <w:rsid w:val="001D4685"/>
    <w:rsid w:val="001E1052"/>
    <w:rsid w:val="001E7FD9"/>
    <w:rsid w:val="001F218C"/>
    <w:rsid w:val="00201B71"/>
    <w:rsid w:val="00203A8E"/>
    <w:rsid w:val="002207A0"/>
    <w:rsid w:val="00240387"/>
    <w:rsid w:val="00253FEB"/>
    <w:rsid w:val="002575BF"/>
    <w:rsid w:val="002651FF"/>
    <w:rsid w:val="00267339"/>
    <w:rsid w:val="00270295"/>
    <w:rsid w:val="00277907"/>
    <w:rsid w:val="00283818"/>
    <w:rsid w:val="00290CFE"/>
    <w:rsid w:val="00292B4B"/>
    <w:rsid w:val="00294E50"/>
    <w:rsid w:val="002A0423"/>
    <w:rsid w:val="002A257B"/>
    <w:rsid w:val="002A7B41"/>
    <w:rsid w:val="002B30C5"/>
    <w:rsid w:val="002B5C90"/>
    <w:rsid w:val="002B73AE"/>
    <w:rsid w:val="002C4B09"/>
    <w:rsid w:val="002D0FC4"/>
    <w:rsid w:val="002D5104"/>
    <w:rsid w:val="002D5C97"/>
    <w:rsid w:val="002D5C9B"/>
    <w:rsid w:val="002E01C1"/>
    <w:rsid w:val="002F419D"/>
    <w:rsid w:val="003020F1"/>
    <w:rsid w:val="00316F21"/>
    <w:rsid w:val="0032071E"/>
    <w:rsid w:val="003208A5"/>
    <w:rsid w:val="00324130"/>
    <w:rsid w:val="00333011"/>
    <w:rsid w:val="00334715"/>
    <w:rsid w:val="0035643B"/>
    <w:rsid w:val="00363CF7"/>
    <w:rsid w:val="00364730"/>
    <w:rsid w:val="00364EEC"/>
    <w:rsid w:val="00370C73"/>
    <w:rsid w:val="00372C7C"/>
    <w:rsid w:val="0037566F"/>
    <w:rsid w:val="00390028"/>
    <w:rsid w:val="00394D27"/>
    <w:rsid w:val="00394F14"/>
    <w:rsid w:val="00395451"/>
    <w:rsid w:val="003A313F"/>
    <w:rsid w:val="003B04C6"/>
    <w:rsid w:val="003B3CDE"/>
    <w:rsid w:val="003E01A3"/>
    <w:rsid w:val="003F155B"/>
    <w:rsid w:val="003F161D"/>
    <w:rsid w:val="0041508C"/>
    <w:rsid w:val="00420D4B"/>
    <w:rsid w:val="00426499"/>
    <w:rsid w:val="00427210"/>
    <w:rsid w:val="00434B3C"/>
    <w:rsid w:val="004378A4"/>
    <w:rsid w:val="004414E3"/>
    <w:rsid w:val="0044202C"/>
    <w:rsid w:val="00446E01"/>
    <w:rsid w:val="004476D5"/>
    <w:rsid w:val="00453083"/>
    <w:rsid w:val="00454E9F"/>
    <w:rsid w:val="0046173E"/>
    <w:rsid w:val="004652DA"/>
    <w:rsid w:val="00486BCE"/>
    <w:rsid w:val="004879DA"/>
    <w:rsid w:val="00492FA8"/>
    <w:rsid w:val="004B3261"/>
    <w:rsid w:val="004B3D9F"/>
    <w:rsid w:val="004B53E3"/>
    <w:rsid w:val="004B5B09"/>
    <w:rsid w:val="004C5C71"/>
    <w:rsid w:val="004C6ADE"/>
    <w:rsid w:val="004C7775"/>
    <w:rsid w:val="004C7902"/>
    <w:rsid w:val="004F0945"/>
    <w:rsid w:val="004F1443"/>
    <w:rsid w:val="00503705"/>
    <w:rsid w:val="00507838"/>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34B96"/>
    <w:rsid w:val="00642885"/>
    <w:rsid w:val="00647C56"/>
    <w:rsid w:val="006574D6"/>
    <w:rsid w:val="00670065"/>
    <w:rsid w:val="0068295A"/>
    <w:rsid w:val="00691C97"/>
    <w:rsid w:val="006A4DEB"/>
    <w:rsid w:val="006A570E"/>
    <w:rsid w:val="006B377B"/>
    <w:rsid w:val="006B3EDC"/>
    <w:rsid w:val="006B55D6"/>
    <w:rsid w:val="006B5E01"/>
    <w:rsid w:val="006C57EC"/>
    <w:rsid w:val="006D0CA9"/>
    <w:rsid w:val="006D6317"/>
    <w:rsid w:val="006E23C8"/>
    <w:rsid w:val="006E4DAC"/>
    <w:rsid w:val="006F2A56"/>
    <w:rsid w:val="006F68F5"/>
    <w:rsid w:val="006F7202"/>
    <w:rsid w:val="006F7B92"/>
    <w:rsid w:val="00724F01"/>
    <w:rsid w:val="00755E95"/>
    <w:rsid w:val="00756329"/>
    <w:rsid w:val="00761081"/>
    <w:rsid w:val="00763093"/>
    <w:rsid w:val="007759C2"/>
    <w:rsid w:val="007817FE"/>
    <w:rsid w:val="0079037D"/>
    <w:rsid w:val="007975CB"/>
    <w:rsid w:val="007A5508"/>
    <w:rsid w:val="007C15A1"/>
    <w:rsid w:val="007C25A9"/>
    <w:rsid w:val="007C6816"/>
    <w:rsid w:val="007E2FE6"/>
    <w:rsid w:val="007F38CD"/>
    <w:rsid w:val="00800D2F"/>
    <w:rsid w:val="008150EB"/>
    <w:rsid w:val="00821A5A"/>
    <w:rsid w:val="00831C9F"/>
    <w:rsid w:val="008322CC"/>
    <w:rsid w:val="00834FA7"/>
    <w:rsid w:val="008365BC"/>
    <w:rsid w:val="008462BB"/>
    <w:rsid w:val="0084772E"/>
    <w:rsid w:val="00852744"/>
    <w:rsid w:val="0086158E"/>
    <w:rsid w:val="00863016"/>
    <w:rsid w:val="0088161B"/>
    <w:rsid w:val="00886D1C"/>
    <w:rsid w:val="00895B6D"/>
    <w:rsid w:val="008B17DA"/>
    <w:rsid w:val="008B4A72"/>
    <w:rsid w:val="008B55A1"/>
    <w:rsid w:val="008B56B6"/>
    <w:rsid w:val="008B7E7F"/>
    <w:rsid w:val="008C61C3"/>
    <w:rsid w:val="008D2BF0"/>
    <w:rsid w:val="008F5BDB"/>
    <w:rsid w:val="00910CC6"/>
    <w:rsid w:val="00915CD0"/>
    <w:rsid w:val="00920EED"/>
    <w:rsid w:val="00934F55"/>
    <w:rsid w:val="00944931"/>
    <w:rsid w:val="00946792"/>
    <w:rsid w:val="00947C36"/>
    <w:rsid w:val="009515A6"/>
    <w:rsid w:val="00953956"/>
    <w:rsid w:val="00961C67"/>
    <w:rsid w:val="0096756A"/>
    <w:rsid w:val="00973EEC"/>
    <w:rsid w:val="00991CE7"/>
    <w:rsid w:val="00994D88"/>
    <w:rsid w:val="009C554A"/>
    <w:rsid w:val="009D2E19"/>
    <w:rsid w:val="009D3C50"/>
    <w:rsid w:val="009E11CB"/>
    <w:rsid w:val="009E33AC"/>
    <w:rsid w:val="009E44FA"/>
    <w:rsid w:val="009F502F"/>
    <w:rsid w:val="009F6E6C"/>
    <w:rsid w:val="00A00403"/>
    <w:rsid w:val="00A05B46"/>
    <w:rsid w:val="00A06645"/>
    <w:rsid w:val="00A26C46"/>
    <w:rsid w:val="00A27AA4"/>
    <w:rsid w:val="00A37DF4"/>
    <w:rsid w:val="00A51230"/>
    <w:rsid w:val="00A6294E"/>
    <w:rsid w:val="00A72FBF"/>
    <w:rsid w:val="00AA556E"/>
    <w:rsid w:val="00AA5FE6"/>
    <w:rsid w:val="00AB287D"/>
    <w:rsid w:val="00AB44B3"/>
    <w:rsid w:val="00AC356B"/>
    <w:rsid w:val="00AD1E54"/>
    <w:rsid w:val="00AD5A77"/>
    <w:rsid w:val="00AE0D87"/>
    <w:rsid w:val="00AE3FAF"/>
    <w:rsid w:val="00AF3480"/>
    <w:rsid w:val="00B10432"/>
    <w:rsid w:val="00B17ECB"/>
    <w:rsid w:val="00B227ED"/>
    <w:rsid w:val="00B24AA0"/>
    <w:rsid w:val="00B25831"/>
    <w:rsid w:val="00B30B54"/>
    <w:rsid w:val="00B333D3"/>
    <w:rsid w:val="00B337ED"/>
    <w:rsid w:val="00B3578B"/>
    <w:rsid w:val="00B36959"/>
    <w:rsid w:val="00B468C5"/>
    <w:rsid w:val="00B728C3"/>
    <w:rsid w:val="00B929B3"/>
    <w:rsid w:val="00BA55C7"/>
    <w:rsid w:val="00BA6055"/>
    <w:rsid w:val="00BC30A9"/>
    <w:rsid w:val="00BD52A5"/>
    <w:rsid w:val="00BD7DE4"/>
    <w:rsid w:val="00BE20B0"/>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3A70"/>
    <w:rsid w:val="00C76F6C"/>
    <w:rsid w:val="00C8138A"/>
    <w:rsid w:val="00C90D33"/>
    <w:rsid w:val="00C93012"/>
    <w:rsid w:val="00C94DEA"/>
    <w:rsid w:val="00C9590C"/>
    <w:rsid w:val="00CA0AE8"/>
    <w:rsid w:val="00CA1D6A"/>
    <w:rsid w:val="00CA3B94"/>
    <w:rsid w:val="00CA3C95"/>
    <w:rsid w:val="00CB0082"/>
    <w:rsid w:val="00CC4A43"/>
    <w:rsid w:val="00CC596C"/>
    <w:rsid w:val="00CE5ACA"/>
    <w:rsid w:val="00D004F9"/>
    <w:rsid w:val="00D10428"/>
    <w:rsid w:val="00D17152"/>
    <w:rsid w:val="00D21B7A"/>
    <w:rsid w:val="00D2658B"/>
    <w:rsid w:val="00D26B50"/>
    <w:rsid w:val="00D32C9D"/>
    <w:rsid w:val="00D334A1"/>
    <w:rsid w:val="00D35CD2"/>
    <w:rsid w:val="00D35FBF"/>
    <w:rsid w:val="00D46B58"/>
    <w:rsid w:val="00D5107E"/>
    <w:rsid w:val="00D53781"/>
    <w:rsid w:val="00D54CA5"/>
    <w:rsid w:val="00D64B66"/>
    <w:rsid w:val="00D654EA"/>
    <w:rsid w:val="00D65D4C"/>
    <w:rsid w:val="00D94016"/>
    <w:rsid w:val="00DD3A28"/>
    <w:rsid w:val="00E015BF"/>
    <w:rsid w:val="00E03CD0"/>
    <w:rsid w:val="00E07707"/>
    <w:rsid w:val="00E10814"/>
    <w:rsid w:val="00E261A3"/>
    <w:rsid w:val="00E37A42"/>
    <w:rsid w:val="00E43A49"/>
    <w:rsid w:val="00E44E37"/>
    <w:rsid w:val="00E60246"/>
    <w:rsid w:val="00E7331C"/>
    <w:rsid w:val="00E772BE"/>
    <w:rsid w:val="00E826B3"/>
    <w:rsid w:val="00EA6931"/>
    <w:rsid w:val="00ED16D1"/>
    <w:rsid w:val="00EE1B2B"/>
    <w:rsid w:val="00EE3083"/>
    <w:rsid w:val="00EE5C06"/>
    <w:rsid w:val="00EE7737"/>
    <w:rsid w:val="00EF0349"/>
    <w:rsid w:val="00EF4C15"/>
    <w:rsid w:val="00F023C8"/>
    <w:rsid w:val="00F05101"/>
    <w:rsid w:val="00F060E9"/>
    <w:rsid w:val="00F113AD"/>
    <w:rsid w:val="00F24FE8"/>
    <w:rsid w:val="00F26F4B"/>
    <w:rsid w:val="00F34648"/>
    <w:rsid w:val="00F436E1"/>
    <w:rsid w:val="00F53099"/>
    <w:rsid w:val="00F54A0C"/>
    <w:rsid w:val="00F56012"/>
    <w:rsid w:val="00F64690"/>
    <w:rsid w:val="00F64F78"/>
    <w:rsid w:val="00F66C2D"/>
    <w:rsid w:val="00F7007B"/>
    <w:rsid w:val="00F92922"/>
    <w:rsid w:val="00F964C6"/>
    <w:rsid w:val="00F9745C"/>
    <w:rsid w:val="00FA2E5E"/>
    <w:rsid w:val="00FA64EC"/>
    <w:rsid w:val="00FB6F4C"/>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22</Pages>
  <Words>4957</Words>
  <Characters>29745</Characters>
  <Application>Microsoft Office Word</Application>
  <DocSecurity>0</DocSecurity>
  <Lines>247</Lines>
  <Paragraphs>69</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34633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104</cp:revision>
  <cp:lastPrinted>2023-03-08T09:35:00Z</cp:lastPrinted>
  <dcterms:created xsi:type="dcterms:W3CDTF">2022-08-25T08:27:00Z</dcterms:created>
  <dcterms:modified xsi:type="dcterms:W3CDTF">2023-09-08T16:50:00Z</dcterms:modified>
  <cp:category/>
</cp:coreProperties>
</file>