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C8" w:rsidRPr="00C703C8" w:rsidRDefault="00C703C8" w:rsidP="00C703C8">
      <w:pPr>
        <w:suppressAutoHyphens/>
        <w:spacing w:after="60" w:line="240" w:lineRule="auto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C703C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Nr ref. SR.272.rb.08.2024.RG  </w:t>
      </w:r>
      <w:r w:rsidRPr="00C703C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C703C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C703C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C703C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C703C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C703C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  <w:t xml:space="preserve">         </w:t>
      </w:r>
      <w:r w:rsidRPr="00C703C8">
        <w:rPr>
          <w:rFonts w:ascii="Times New Roman" w:eastAsia="Arial" w:hAnsi="Times New Roman" w:cs="Times New Roman"/>
          <w:b/>
          <w:color w:val="00000A"/>
          <w:kern w:val="1"/>
          <w:sz w:val="20"/>
          <w:szCs w:val="20"/>
          <w:lang w:eastAsia="zh-CN" w:bidi="hi-IN"/>
        </w:rPr>
        <w:t>Załącznik nr 6 do SWZ</w:t>
      </w:r>
    </w:p>
    <w:p w:rsidR="00C703C8" w:rsidRPr="00C703C8" w:rsidRDefault="00C703C8" w:rsidP="00C703C8">
      <w:pPr>
        <w:suppressAutoHyphens/>
        <w:spacing w:after="60" w:line="240" w:lineRule="auto"/>
        <w:ind w:left="-851"/>
        <w:jc w:val="center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u w:val="single"/>
          <w:lang w:eastAsia="zh-CN" w:bidi="hi-IN"/>
        </w:rPr>
      </w:pPr>
    </w:p>
    <w:p w:rsidR="00C703C8" w:rsidRPr="00C703C8" w:rsidRDefault="00C703C8" w:rsidP="00C703C8">
      <w:pPr>
        <w:suppressAutoHyphens/>
        <w:spacing w:after="6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u w:val="single"/>
          <w:lang w:eastAsia="zh-CN" w:bidi="hi-IN"/>
        </w:rPr>
      </w:pPr>
      <w:r w:rsidRPr="00C703C8"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u w:val="single"/>
          <w:lang w:eastAsia="zh-CN" w:bidi="hi-IN"/>
        </w:rPr>
        <w:t>WYKAZ OSÓB</w:t>
      </w:r>
    </w:p>
    <w:p w:rsidR="00C703C8" w:rsidRPr="00C703C8" w:rsidRDefault="00C703C8" w:rsidP="00C703C8">
      <w:pPr>
        <w:suppressAutoHyphens/>
        <w:spacing w:after="60" w:line="240" w:lineRule="auto"/>
        <w:jc w:val="center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C703C8">
        <w:rPr>
          <w:rFonts w:ascii="Times New Roman" w:eastAsia="Calibri" w:hAnsi="Times New Roman" w:cs="Times New Roman"/>
          <w:sz w:val="20"/>
          <w:szCs w:val="20"/>
        </w:rPr>
        <w:t>(skierowanych przez Wykonawcę do realizacji zamówienia publicznego)</w:t>
      </w:r>
    </w:p>
    <w:p w:rsidR="00C703C8" w:rsidRPr="00C703C8" w:rsidRDefault="00C703C8" w:rsidP="00C703C8">
      <w:pPr>
        <w:tabs>
          <w:tab w:val="left" w:pos="1074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C703C8" w:rsidRPr="00C703C8" w:rsidRDefault="00C703C8" w:rsidP="00C703C8">
      <w:pPr>
        <w:tabs>
          <w:tab w:val="left" w:pos="1074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C703C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Dotyczy postępowania na </w:t>
      </w:r>
      <w:r w:rsidRPr="00C703C8">
        <w:rPr>
          <w:rFonts w:ascii="Times New Roman" w:eastAsia="Calibri" w:hAnsi="Times New Roman" w:cs="Times New Roman"/>
          <w:i/>
          <w:sz w:val="20"/>
          <w:szCs w:val="20"/>
        </w:rPr>
        <w:t>„</w:t>
      </w:r>
      <w:r w:rsidRPr="00C703C8">
        <w:rPr>
          <w:rFonts w:ascii="Times New Roman" w:eastAsia="Calibri" w:hAnsi="Times New Roman" w:cs="Times New Roman"/>
          <w:bCs/>
          <w:i/>
          <w:sz w:val="20"/>
          <w:szCs w:val="20"/>
        </w:rPr>
        <w:t>Przebudowę drogi powiatowej Myszkowo – Myszewo do granicy z powiatem malborskim w systemie ,,zaprojektuj i wybuduj’’.</w:t>
      </w:r>
      <w:r w:rsidRPr="00C703C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wykazuję do wykonania przedmiotu zamówienia dysponowanie osobami:</w:t>
      </w:r>
    </w:p>
    <w:p w:rsidR="00C703C8" w:rsidRPr="00C703C8" w:rsidRDefault="00C703C8" w:rsidP="00C703C8">
      <w:pPr>
        <w:tabs>
          <w:tab w:val="left" w:pos="107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8"/>
        <w:gridCol w:w="858"/>
        <w:gridCol w:w="2410"/>
        <w:gridCol w:w="2126"/>
        <w:gridCol w:w="1134"/>
        <w:gridCol w:w="1276"/>
        <w:gridCol w:w="979"/>
      </w:tblGrid>
      <w:tr w:rsidR="00C703C8" w:rsidRPr="00C703C8" w:rsidTr="009E6489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3C8" w:rsidRPr="00C703C8" w:rsidRDefault="00C703C8" w:rsidP="00C703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703C8">
              <w:rPr>
                <w:rFonts w:ascii="Times New Roman" w:eastAsia="Andale Sans UI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3C8" w:rsidRPr="00C703C8" w:rsidRDefault="00C703C8" w:rsidP="00C703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703C8">
              <w:rPr>
                <w:rFonts w:ascii="Times New Roman" w:eastAsia="Andale Sans UI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3C8" w:rsidRPr="00C703C8" w:rsidRDefault="00C703C8" w:rsidP="00C703C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703C8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3C8" w:rsidRPr="00C703C8" w:rsidRDefault="00C703C8" w:rsidP="00C703C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703C8" w:rsidRPr="00C703C8" w:rsidRDefault="00C703C8" w:rsidP="00C703C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703C8" w:rsidRPr="00C703C8" w:rsidRDefault="00C703C8" w:rsidP="00C703C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703C8" w:rsidRPr="00C703C8" w:rsidRDefault="00C703C8" w:rsidP="00C703C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703C8" w:rsidRPr="00C703C8" w:rsidRDefault="00C703C8" w:rsidP="00C703C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703C8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3C8" w:rsidRPr="00C703C8" w:rsidRDefault="00C703C8" w:rsidP="00C703C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703C8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3C8" w:rsidRPr="00C703C8" w:rsidRDefault="00C703C8" w:rsidP="00C703C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703C8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703C8" w:rsidRPr="00C703C8" w:rsidRDefault="00C703C8" w:rsidP="00C703C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703C8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703C8">
              <w:rPr>
                <w:rFonts w:ascii="Times New Roman" w:eastAsia="Arial" w:hAnsi="Times New Roman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C703C8" w:rsidRPr="00C703C8" w:rsidTr="009E6489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3C8" w:rsidRPr="00C703C8" w:rsidRDefault="00C703C8" w:rsidP="00C703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703C8">
              <w:rPr>
                <w:rFonts w:ascii="Times New Roman" w:eastAsia="Andale Sans UI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703C8" w:rsidRPr="00C703C8" w:rsidRDefault="00C703C8" w:rsidP="00C703C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703C8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703C8" w:rsidRPr="00C703C8" w:rsidRDefault="00C703C8" w:rsidP="00C703C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703C8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C703C8" w:rsidRPr="00C703C8" w:rsidRDefault="00C703C8" w:rsidP="00C703C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703C8" w:rsidRPr="00C703C8" w:rsidRDefault="00C703C8" w:rsidP="00C703C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703C8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703C8" w:rsidRPr="00C703C8" w:rsidRDefault="00C703C8" w:rsidP="00C703C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703C8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703C8" w:rsidRPr="00C703C8" w:rsidRDefault="00C703C8" w:rsidP="00C703C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703C8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C703C8" w:rsidRPr="00C703C8" w:rsidTr="009E6489">
        <w:trPr>
          <w:trHeight w:val="2091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03C8" w:rsidRPr="00C703C8" w:rsidRDefault="00C703C8" w:rsidP="00C703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3C8" w:rsidRPr="00C703C8" w:rsidRDefault="00C703C8" w:rsidP="00C70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03C8" w:rsidRPr="00C703C8" w:rsidRDefault="00C703C8" w:rsidP="00C703C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C703C8">
              <w:rPr>
                <w:rFonts w:ascii="Times New Roman" w:eastAsia="Calibri" w:hAnsi="Times New Roman" w:cs="Times New Roman"/>
                <w:sz w:val="16"/>
                <w:szCs w:val="16"/>
              </w:rPr>
              <w:t>Posiadający uprawnienia budowlane do kierowania robotami budowlanymi w specjalności  inżynierii drogowej bez ograniczeń, upoważniające do kierowania robotami budowlanymi bez ograniczeń.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03C8" w:rsidRPr="00C703C8" w:rsidRDefault="00C703C8" w:rsidP="00C703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C703C8">
              <w:rPr>
                <w:rFonts w:ascii="Times New Roman" w:eastAsia="Calibri" w:hAnsi="Times New Roman" w:cs="Times New Roman"/>
                <w:sz w:val="16"/>
                <w:szCs w:val="16"/>
              </w:rPr>
              <w:t>W okresie ostatnich 5 lat przed upływem terminu składania ofert pełnił co najmniej 2 razy funkcje Kierownika budowy przy realizacji co najmniej 2 zakończonych inwestycjach obejmujących (alternatywnie): budowę lub przebudowę lub rozbudowę, lub remont drogi o wartości robót brutto nie mniejszej niż 2.000.000,00 zł każda.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03C8" w:rsidRPr="00C703C8" w:rsidRDefault="00C703C8" w:rsidP="00C703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C703C8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C703C8" w:rsidRPr="00C703C8" w:rsidRDefault="00C703C8" w:rsidP="00C703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C703C8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3C8" w:rsidRPr="00C703C8" w:rsidRDefault="00C703C8" w:rsidP="00C70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703C8">
              <w:rPr>
                <w:rFonts w:ascii="Times New Roman" w:eastAsia="Andale Sans UI" w:hAnsi="Times New Roman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03C8" w:rsidRPr="00C703C8" w:rsidRDefault="00C703C8" w:rsidP="00C70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C703C8" w:rsidRPr="00C703C8" w:rsidTr="009E6489">
        <w:trPr>
          <w:trHeight w:val="2417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03C8" w:rsidRPr="00C703C8" w:rsidRDefault="00C703C8" w:rsidP="00C703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3C8" w:rsidRPr="00C703C8" w:rsidRDefault="00C703C8" w:rsidP="00C70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03C8" w:rsidRPr="00C703C8" w:rsidRDefault="00C703C8" w:rsidP="00C703C8">
            <w:pPr>
              <w:tabs>
                <w:tab w:val="left" w:pos="1418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3C8">
              <w:rPr>
                <w:rFonts w:ascii="Times New Roman" w:eastAsia="Calibri" w:hAnsi="Times New Roman" w:cs="Times New Roman"/>
                <w:sz w:val="16"/>
                <w:szCs w:val="16"/>
                <w:lang w:bidi="pl-PL"/>
              </w:rPr>
              <w:t>Posiadający uprawnienia budowlane do projektowania w specjalności inżynierii drogowej bez ograniczeń.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03C8" w:rsidRPr="00C703C8" w:rsidRDefault="00C703C8" w:rsidP="00C703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C703C8">
              <w:rPr>
                <w:rFonts w:ascii="Times New Roman" w:eastAsia="Calibri" w:hAnsi="Times New Roman" w:cs="Times New Roman"/>
                <w:sz w:val="16"/>
                <w:szCs w:val="16"/>
                <w:lang w:bidi="pl-PL"/>
              </w:rPr>
              <w:t>Co najmniej 3 lata doświadczenia zawodowego w projektowaniu w tym co najmniej 2 projekty dotyczące (alternatywnie): budowy lub przebudowy lub rozbudowy, lub remontu drogi, o długości nie mniejszej niż 1,5 km oraz doświadczenie we wnioskowaniu o decyzję o środowiskowych uwarunkowaniach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03C8" w:rsidRPr="00C703C8" w:rsidRDefault="00C703C8" w:rsidP="00C703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C703C8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zh-CN" w:bidi="hi-IN"/>
              </w:rPr>
              <w:t>średnie **</w:t>
            </w:r>
          </w:p>
          <w:p w:rsidR="00C703C8" w:rsidRPr="00C703C8" w:rsidRDefault="00C703C8" w:rsidP="00C703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C703C8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  <w:p w:rsidR="00C703C8" w:rsidRPr="00C703C8" w:rsidRDefault="00C703C8" w:rsidP="00C703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3C8" w:rsidRPr="00C703C8" w:rsidRDefault="00C703C8" w:rsidP="00C70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703C8">
              <w:rPr>
                <w:rFonts w:ascii="Times New Roman" w:eastAsia="Andale Sans UI" w:hAnsi="Times New Roman" w:cs="Times New Roman"/>
                <w:color w:val="00000A"/>
                <w:kern w:val="1"/>
                <w:sz w:val="16"/>
                <w:szCs w:val="16"/>
                <w:lang w:eastAsia="zh-CN" w:bidi="hi-IN"/>
              </w:rPr>
              <w:t>Projektant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03C8" w:rsidRPr="00C703C8" w:rsidRDefault="00C703C8" w:rsidP="00C70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C703C8" w:rsidRPr="00C703C8" w:rsidRDefault="00C703C8" w:rsidP="00C703C8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C703C8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C703C8" w:rsidRPr="00C703C8" w:rsidRDefault="00C703C8" w:rsidP="00C703C8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C703C8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C703C8" w:rsidRPr="00C703C8" w:rsidRDefault="00C703C8" w:rsidP="00C703C8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C703C8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 xml:space="preserve">Wykonawca może zwielokrotnić poszczególne wiersze tabeli, w przypadku, gdy chce skierować do prac przy wykonaniu zamówienia więcej niż minimalną wymaganą przez Zamawiającego liczbę osób. </w:t>
      </w:r>
    </w:p>
    <w:p w:rsidR="00C703C8" w:rsidRPr="00C703C8" w:rsidRDefault="00C703C8" w:rsidP="00C703C8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C703C8" w:rsidRPr="00C703C8" w:rsidRDefault="00C703C8" w:rsidP="00C703C8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C703C8" w:rsidRPr="00C703C8" w:rsidRDefault="00C703C8" w:rsidP="00C703C8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C703C8" w:rsidRPr="00C703C8" w:rsidRDefault="00C703C8" w:rsidP="00C703C8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C703C8" w:rsidRPr="00C703C8" w:rsidRDefault="00C703C8" w:rsidP="00C703C8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C703C8" w:rsidRPr="00C703C8" w:rsidRDefault="00C703C8" w:rsidP="00C703C8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C703C8" w:rsidRPr="00C703C8" w:rsidRDefault="00C703C8" w:rsidP="00C703C8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C703C8" w:rsidRPr="00C703C8" w:rsidRDefault="00C703C8" w:rsidP="00C703C8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C703C8" w:rsidRPr="00C703C8" w:rsidRDefault="00C703C8" w:rsidP="00C703C8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C703C8" w:rsidRPr="00C703C8" w:rsidRDefault="00C703C8" w:rsidP="00C703C8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C703C8" w:rsidRPr="00C703C8" w:rsidRDefault="00C703C8" w:rsidP="00C703C8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  <w:r w:rsidRPr="00C703C8">
        <w:rPr>
          <w:rFonts w:ascii="Times New Roman" w:eastAsia="Arial" w:hAnsi="Times New Roman" w:cs="Times New Roman"/>
          <w:b/>
          <w:bCs/>
          <w:i/>
          <w:color w:val="000000"/>
          <w:kern w:val="1"/>
          <w:sz w:val="20"/>
          <w:szCs w:val="20"/>
          <w:lang w:eastAsia="zh-CN" w:bidi="hi-IN"/>
        </w:rPr>
        <w:t>Uwaga</w:t>
      </w:r>
      <w:r w:rsidRPr="00C703C8"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:</w:t>
      </w:r>
    </w:p>
    <w:p w:rsidR="00C703C8" w:rsidRPr="00C703C8" w:rsidRDefault="00C703C8" w:rsidP="00C703C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C703C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Zamawiający zaleca zapisanie dokumentu </w:t>
      </w:r>
      <w:r w:rsidRPr="00C703C8">
        <w:rPr>
          <w:rFonts w:ascii="Times New Roman" w:eastAsia="Arial" w:hAnsi="Times New Roman" w:cs="Times New Roman"/>
          <w:kern w:val="1"/>
          <w:sz w:val="20"/>
          <w:szCs w:val="20"/>
          <w:u w:val="single"/>
          <w:lang w:eastAsia="zh-CN" w:bidi="hi-IN"/>
        </w:rPr>
        <w:t>w formacie PDF</w:t>
      </w:r>
      <w:r w:rsidRPr="00C703C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.</w:t>
      </w:r>
    </w:p>
    <w:p w:rsidR="00C703C8" w:rsidRPr="00C703C8" w:rsidRDefault="00C703C8" w:rsidP="00C703C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C703C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Dokument należy wypełnić i podpisać: </w:t>
      </w:r>
      <w:r w:rsidRPr="00C703C8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kwalifikowanym podpisem elektronicznym</w:t>
      </w:r>
      <w:r w:rsidRPr="00C703C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lub </w:t>
      </w:r>
      <w:r w:rsidRPr="00C703C8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podpisem zaufanym</w:t>
      </w:r>
      <w:r w:rsidRPr="00C703C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lub </w:t>
      </w:r>
      <w:r w:rsidRPr="00C703C8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podpisem osobistym</w:t>
      </w:r>
      <w:r w:rsidRPr="00C703C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.</w:t>
      </w:r>
    </w:p>
    <w:p w:rsidR="006D218F" w:rsidRPr="00C703C8" w:rsidRDefault="006D218F" w:rsidP="00C703C8">
      <w:bookmarkStart w:id="0" w:name="_GoBack"/>
      <w:bookmarkEnd w:id="0"/>
    </w:p>
    <w:sectPr w:rsidR="006D218F" w:rsidRPr="00C703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D9" w:rsidRDefault="00EC78D9" w:rsidP="00EC78D9">
      <w:pPr>
        <w:spacing w:after="0" w:line="240" w:lineRule="auto"/>
      </w:pPr>
      <w:r>
        <w:separator/>
      </w:r>
    </w:p>
  </w:endnote>
  <w:endnote w:type="continuationSeparator" w:id="0">
    <w:p w:rsidR="00EC78D9" w:rsidRDefault="00EC78D9" w:rsidP="00EC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D9" w:rsidRDefault="00EC78D9" w:rsidP="00EC78D9">
      <w:pPr>
        <w:spacing w:after="0" w:line="240" w:lineRule="auto"/>
      </w:pPr>
      <w:r>
        <w:separator/>
      </w:r>
    </w:p>
  </w:footnote>
  <w:footnote w:type="continuationSeparator" w:id="0">
    <w:p w:rsidR="00EC78D9" w:rsidRDefault="00EC78D9" w:rsidP="00EC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D9" w:rsidRDefault="00EC78D9" w:rsidP="009E177F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18B8E9F3" wp14:editId="08F3D0C5">
          <wp:extent cx="1820849" cy="40574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940" cy="4070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 wp14:anchorId="0C9CBF9B" wp14:editId="746F4CF6">
          <wp:extent cx="932965" cy="492981"/>
          <wp:effectExtent l="0" t="0" r="635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116" cy="495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D7F"/>
    <w:multiLevelType w:val="hybridMultilevel"/>
    <w:tmpl w:val="3CFE4CF6"/>
    <w:lvl w:ilvl="0" w:tplc="50F2C8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135E"/>
    <w:multiLevelType w:val="hybridMultilevel"/>
    <w:tmpl w:val="C5D62440"/>
    <w:lvl w:ilvl="0" w:tplc="E7DA5260">
      <w:start w:val="1"/>
      <w:numFmt w:val="decimal"/>
      <w:lvlText w:val="%1."/>
      <w:lvlJc w:val="left"/>
      <w:pPr>
        <w:ind w:left="1724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2BBC163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5E"/>
    <w:rsid w:val="000D7F85"/>
    <w:rsid w:val="003A111A"/>
    <w:rsid w:val="00446AE9"/>
    <w:rsid w:val="004A155E"/>
    <w:rsid w:val="00661A7A"/>
    <w:rsid w:val="006D218F"/>
    <w:rsid w:val="009E177F"/>
    <w:rsid w:val="00B1768A"/>
    <w:rsid w:val="00C703C8"/>
    <w:rsid w:val="00E23BA7"/>
    <w:rsid w:val="00E41302"/>
    <w:rsid w:val="00E66374"/>
    <w:rsid w:val="00E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EC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C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8D9"/>
  </w:style>
  <w:style w:type="paragraph" w:styleId="Stopka">
    <w:name w:val="footer"/>
    <w:basedOn w:val="Normalny"/>
    <w:link w:val="StopkaZnak"/>
    <w:uiPriority w:val="99"/>
    <w:unhideWhenUsed/>
    <w:rsid w:val="00EC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8D9"/>
  </w:style>
  <w:style w:type="paragraph" w:styleId="Tekstdymka">
    <w:name w:val="Balloon Text"/>
    <w:basedOn w:val="Normalny"/>
    <w:link w:val="TekstdymkaZnak"/>
    <w:uiPriority w:val="99"/>
    <w:semiHidden/>
    <w:unhideWhenUsed/>
    <w:rsid w:val="00EC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EC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C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8D9"/>
  </w:style>
  <w:style w:type="paragraph" w:styleId="Stopka">
    <w:name w:val="footer"/>
    <w:basedOn w:val="Normalny"/>
    <w:link w:val="StopkaZnak"/>
    <w:uiPriority w:val="99"/>
    <w:unhideWhenUsed/>
    <w:rsid w:val="00EC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8D9"/>
  </w:style>
  <w:style w:type="paragraph" w:styleId="Tekstdymka">
    <w:name w:val="Balloon Text"/>
    <w:basedOn w:val="Normalny"/>
    <w:link w:val="TekstdymkaZnak"/>
    <w:uiPriority w:val="99"/>
    <w:semiHidden/>
    <w:unhideWhenUsed/>
    <w:rsid w:val="00EC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B102-C6D9-468C-8EB4-4E23F95A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Dębowska</dc:creator>
  <cp:lastModifiedBy>Magdalena Dębowska</cp:lastModifiedBy>
  <cp:revision>3</cp:revision>
  <dcterms:created xsi:type="dcterms:W3CDTF">2024-05-27T07:59:00Z</dcterms:created>
  <dcterms:modified xsi:type="dcterms:W3CDTF">2024-05-27T08:00:00Z</dcterms:modified>
</cp:coreProperties>
</file>