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078B1944" w:rsidR="00426EF0" w:rsidRDefault="00392B91" w:rsidP="00A50936">
      <w:pPr>
        <w:pStyle w:val="Teksttreci0"/>
        <w:spacing w:after="500"/>
        <w:ind w:firstLine="567"/>
      </w:pPr>
      <w:r>
        <w:rPr>
          <w:rStyle w:val="Teksttreci"/>
          <w:b/>
          <w:bCs/>
        </w:rPr>
        <w:t xml:space="preserve">OBIEKT: </w:t>
      </w:r>
      <w:r>
        <w:rPr>
          <w:rStyle w:val="Teksttreci"/>
        </w:rPr>
        <w:t>BUDYNEK ŻŁOBKA „</w:t>
      </w:r>
      <w:r w:rsidR="00396037">
        <w:rPr>
          <w:rStyle w:val="Teksttreci"/>
        </w:rPr>
        <w:t>KALINKA</w:t>
      </w:r>
      <w:r>
        <w:rPr>
          <w:rStyle w:val="Teksttreci"/>
        </w:rPr>
        <w:t>”</w:t>
      </w:r>
      <w:r w:rsidR="00396037">
        <w:rPr>
          <w:rStyle w:val="Teksttreci"/>
        </w:rPr>
        <w:t xml:space="preserve"> </w:t>
      </w:r>
    </w:p>
    <w:p w14:paraId="0004A600" w14:textId="25893D89" w:rsidR="00EA6797" w:rsidRDefault="00392B91" w:rsidP="00EA6797">
      <w:pPr>
        <w:pStyle w:val="Teksttreci0"/>
        <w:spacing w:after="500"/>
        <w:ind w:left="1740" w:hanging="1173"/>
        <w:rPr>
          <w:rStyle w:val="Teksttreci"/>
          <w:b/>
          <w:bCs/>
        </w:rPr>
      </w:pPr>
      <w:r>
        <w:rPr>
          <w:rStyle w:val="Teksttreci"/>
          <w:b/>
          <w:bCs/>
        </w:rPr>
        <w:t xml:space="preserve">ADRES: </w:t>
      </w:r>
      <w:r w:rsidR="00396037" w:rsidRPr="00396037">
        <w:rPr>
          <w:rStyle w:val="lrzxr"/>
          <w:rFonts w:eastAsia="Arial"/>
        </w:rPr>
        <w:t>Poznań, u</w:t>
      </w:r>
      <w:r w:rsidR="00396037">
        <w:rPr>
          <w:rStyle w:val="lrzxr"/>
          <w:rFonts w:eastAsia="Arial"/>
        </w:rPr>
        <w:t>l</w:t>
      </w:r>
      <w:r w:rsidR="00396037" w:rsidRPr="00396037">
        <w:rPr>
          <w:rStyle w:val="lrzxr"/>
          <w:rFonts w:eastAsia="Arial"/>
        </w:rPr>
        <w:t xml:space="preserve">. Szamarzewskiego 5/9 </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5EE6BA1D"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w:t>
      </w:r>
      <w:r w:rsidR="00396037">
        <w:rPr>
          <w:rStyle w:val="Teksttreci"/>
          <w:b/>
          <w:bCs/>
        </w:rPr>
        <w:t>r</w:t>
      </w:r>
      <w:r w:rsidR="00396037" w:rsidRPr="00396037">
        <w:rPr>
          <w:rStyle w:val="Teksttreci"/>
          <w:b/>
          <w:bCs/>
        </w:rPr>
        <w:t>emont łazienki gr. I</w:t>
      </w:r>
      <w:r w:rsidR="00430AFB">
        <w:rPr>
          <w:rStyle w:val="Teksttreci"/>
          <w:b/>
          <w:bCs/>
        </w:rPr>
        <w:t>I</w:t>
      </w:r>
      <w:r w:rsidR="00396037" w:rsidRPr="00396037">
        <w:rPr>
          <w:rStyle w:val="Teksttreci"/>
          <w:b/>
          <w:bCs/>
        </w:rPr>
        <w:t xml:space="preserve"> w żłobku "KALINKA"</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5992358" w14:textId="547EC50C" w:rsidR="00396037" w:rsidRDefault="00392B91" w:rsidP="00F47433">
      <w:pPr>
        <w:pStyle w:val="Teksttreci0"/>
        <w:spacing w:after="180" w:line="290" w:lineRule="auto"/>
        <w:ind w:left="500" w:firstLine="40"/>
        <w:rPr>
          <w:rStyle w:val="lrzxr"/>
          <w:rFonts w:eastAsia="Arial"/>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Remont łazienki gr. I</w:t>
      </w:r>
      <w:r w:rsidR="00430AFB">
        <w:rPr>
          <w:rStyle w:val="Teksttreci"/>
        </w:rPr>
        <w:t>I</w:t>
      </w:r>
      <w:r w:rsidR="00396037" w:rsidRPr="0039603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396037" w:rsidRPr="00396037">
        <w:rPr>
          <w:rStyle w:val="Teksttreci"/>
        </w:rPr>
        <w:t>"KALINKA"</w:t>
      </w:r>
      <w:r w:rsidR="00396037" w:rsidRPr="009323BB">
        <w:rPr>
          <w:rStyle w:val="Teksttreci"/>
        </w:rPr>
        <w:t xml:space="preserve"> </w:t>
      </w:r>
      <w:r>
        <w:rPr>
          <w:rStyle w:val="Teksttreci"/>
        </w:rPr>
        <w:t xml:space="preserve">w Poznaniu przy </w:t>
      </w:r>
      <w:bookmarkStart w:id="2" w:name="bookmark6"/>
      <w:r w:rsidR="00396037" w:rsidRPr="00396037">
        <w:rPr>
          <w:rStyle w:val="lrzxr"/>
          <w:rFonts w:eastAsia="Arial"/>
        </w:rPr>
        <w:t>u</w:t>
      </w:r>
      <w:r w:rsidR="00396037">
        <w:rPr>
          <w:rStyle w:val="lrzxr"/>
          <w:rFonts w:eastAsia="Arial"/>
        </w:rPr>
        <w:t>l</w:t>
      </w:r>
      <w:r w:rsidR="00396037" w:rsidRPr="00396037">
        <w:rPr>
          <w:rStyle w:val="lrzxr"/>
          <w:rFonts w:eastAsia="Arial"/>
        </w:rPr>
        <w:t>. Szamarzewskiego 5/9</w:t>
      </w:r>
    </w:p>
    <w:p w14:paraId="3216165B" w14:textId="77777777" w:rsidR="00396037" w:rsidRDefault="00396037" w:rsidP="00F47433">
      <w:pPr>
        <w:pStyle w:val="Teksttreci0"/>
        <w:spacing w:after="180" w:line="290" w:lineRule="auto"/>
        <w:ind w:left="500" w:firstLine="40"/>
        <w:rPr>
          <w:rStyle w:val="lrzxr"/>
          <w:rFonts w:eastAsia="Arial"/>
        </w:rPr>
      </w:pPr>
    </w:p>
    <w:p w14:paraId="1AF2B7FE" w14:textId="6EEDC11B" w:rsidR="00426EF0" w:rsidRDefault="00392B91" w:rsidP="00F47433">
      <w:pPr>
        <w:pStyle w:val="Teksttreci0"/>
        <w:spacing w:after="180" w:line="290" w:lineRule="auto"/>
        <w:ind w:left="500" w:firstLine="40"/>
      </w:pPr>
      <w:r>
        <w:rPr>
          <w:rStyle w:val="Nagwek2"/>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377C790F" w14:textId="77777777" w:rsidR="00025FC1" w:rsidRDefault="00025FC1" w:rsidP="00025FC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D3D0CB7" w14:textId="0139686F"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w:t>
      </w:r>
    </w:p>
    <w:p w14:paraId="6A1DA145"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skucie płytek ściennych i podłogowych wraz z wyró</w:t>
      </w:r>
      <w:r>
        <w:rPr>
          <w:rStyle w:val="Teksttreci"/>
        </w:rPr>
        <w:fldChar w:fldCharType="begin"/>
      </w:r>
      <w:r>
        <w:rPr>
          <w:rStyle w:val="Teksttreci"/>
        </w:rPr>
        <w:instrText xml:space="preserve"> LISTNUM </w:instrText>
      </w:r>
      <w:r>
        <w:rPr>
          <w:rStyle w:val="Teksttreci"/>
        </w:rPr>
        <w:fldChar w:fldCharType="end"/>
      </w:r>
      <w:r>
        <w:rPr>
          <w:rStyle w:val="Teksttreci"/>
        </w:rPr>
        <w:t>wnaniem podłoża pod płytkami i po pracach instalacyjnych</w:t>
      </w:r>
    </w:p>
    <w:p w14:paraId="0DC0B746"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skucie nierówności i wykonanie warstw wygładzających i wyrównywujących</w:t>
      </w:r>
    </w:p>
    <w:p w14:paraId="3543BECA"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wykonanie izolacji typu folia w płynie posadzki wraz z fartuchami na ścianie w miejscach mokrych </w:t>
      </w:r>
    </w:p>
    <w:p w14:paraId="0E23CA3C"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wykonanie </w:t>
      </w:r>
      <w:proofErr w:type="spellStart"/>
      <w:r>
        <w:rPr>
          <w:rStyle w:val="Teksttreci"/>
        </w:rPr>
        <w:t>przedścianek</w:t>
      </w:r>
      <w:proofErr w:type="spellEnd"/>
      <w:r>
        <w:rPr>
          <w:rStyle w:val="Teksttreci"/>
        </w:rPr>
        <w:t xml:space="preserve"> instalacyjnych pod zabudowę stelaży pod miski WC oraz umywalki</w:t>
      </w:r>
    </w:p>
    <w:p w14:paraId="0E12172C" w14:textId="77777777" w:rsidR="00025FC1" w:rsidRDefault="00025FC1" w:rsidP="00025FC1">
      <w:pPr>
        <w:pStyle w:val="Teksttreci0"/>
        <w:numPr>
          <w:ilvl w:val="0"/>
          <w:numId w:val="2"/>
        </w:numPr>
        <w:tabs>
          <w:tab w:val="left" w:pos="794"/>
        </w:tabs>
        <w:spacing w:line="295" w:lineRule="auto"/>
        <w:ind w:left="851" w:hanging="351"/>
        <w:rPr>
          <w:rStyle w:val="Teksttreci"/>
        </w:rPr>
      </w:pPr>
      <w:r>
        <w:rPr>
          <w:rStyle w:val="Teksttreci"/>
        </w:rPr>
        <w:t xml:space="preserve">położenie nowych płytek ściennych i podłogowych o wym. 30x60cm i wysokiej klasie ścieralności (dostosowane do pom. użyteczności publicznej). Uwzględnić pozostawienie Zamawiającemu zapasu płytek w ilości ok. 2 m2 płytek ściennych i 1,5 m2 płytek </w:t>
      </w:r>
      <w:proofErr w:type="spellStart"/>
      <w:r>
        <w:rPr>
          <w:rStyle w:val="Teksttreci"/>
        </w:rPr>
        <w:t>gresowych</w:t>
      </w:r>
      <w:proofErr w:type="spellEnd"/>
      <w:r>
        <w:rPr>
          <w:rStyle w:val="Teksttreci"/>
        </w:rPr>
        <w:t xml:space="preserve"> </w:t>
      </w:r>
    </w:p>
    <w:p w14:paraId="670FAF60"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przygotowanie podłoży do malowania obejmujące wymianę uszkodzonych tynków, usunięcie starych łuszczących </w:t>
      </w:r>
      <w:r>
        <w:rPr>
          <w:rStyle w:val="Teksttreci"/>
          <w:color w:val="120E13"/>
        </w:rPr>
        <w:t xml:space="preserve">się </w:t>
      </w:r>
      <w:r>
        <w:rPr>
          <w:rStyle w:val="Teksttreci"/>
        </w:rPr>
        <w:t>powłok malarskich, wyprawienie uszkodzeń, miej</w:t>
      </w:r>
      <w:r>
        <w:rPr>
          <w:rStyle w:val="Teksttreci"/>
        </w:rPr>
        <w:softHyphen/>
        <w:t>scowe wzmocnienie i gruntowanie</w:t>
      </w:r>
    </w:p>
    <w:p w14:paraId="11C89684" w14:textId="77777777" w:rsidR="00025FC1" w:rsidRDefault="00025FC1" w:rsidP="00025FC1">
      <w:pPr>
        <w:pStyle w:val="Teksttreci0"/>
        <w:numPr>
          <w:ilvl w:val="0"/>
          <w:numId w:val="2"/>
        </w:numPr>
        <w:tabs>
          <w:tab w:val="left" w:pos="794"/>
        </w:tabs>
        <w:spacing w:line="295" w:lineRule="auto"/>
        <w:ind w:firstLine="500"/>
        <w:rPr>
          <w:rStyle w:val="Teksttreci"/>
        </w:rPr>
      </w:pPr>
      <w:r>
        <w:rPr>
          <w:rStyle w:val="Teksttreci"/>
        </w:rPr>
        <w:t xml:space="preserve">szpachlowanie podłoży sufitów i ścian </w:t>
      </w:r>
    </w:p>
    <w:p w14:paraId="5742F408" w14:textId="77777777" w:rsidR="00025FC1" w:rsidRDefault="00025FC1" w:rsidP="00025FC1">
      <w:pPr>
        <w:pStyle w:val="Teksttreci0"/>
        <w:numPr>
          <w:ilvl w:val="0"/>
          <w:numId w:val="2"/>
        </w:numPr>
        <w:tabs>
          <w:tab w:val="left" w:pos="794"/>
        </w:tabs>
        <w:spacing w:line="295" w:lineRule="auto"/>
        <w:ind w:firstLine="500"/>
      </w:pPr>
      <w:r>
        <w:rPr>
          <w:rStyle w:val="Teksttreci"/>
        </w:rPr>
        <w:t>roboty malarskie 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w:t>
      </w:r>
    </w:p>
    <w:p w14:paraId="3E98CBF2" w14:textId="77777777" w:rsidR="00025FC1" w:rsidRDefault="00025FC1" w:rsidP="00025FC1">
      <w:pPr>
        <w:pStyle w:val="Teksttreci0"/>
        <w:numPr>
          <w:ilvl w:val="0"/>
          <w:numId w:val="2"/>
        </w:numPr>
        <w:tabs>
          <w:tab w:val="left" w:pos="838"/>
        </w:tabs>
        <w:spacing w:line="295" w:lineRule="auto"/>
        <w:ind w:left="800" w:hanging="260"/>
        <w:jc w:val="both"/>
      </w:pPr>
      <w:r>
        <w:rPr>
          <w:rStyle w:val="Teksttreci"/>
        </w:rPr>
        <w:t>zabezpieczenie podłóg, okien, drzwi, mebli, wyposażenia i innych elementów przed zabrudzeniem</w:t>
      </w:r>
    </w:p>
    <w:p w14:paraId="06D4D21E" w14:textId="4CD8BDA8" w:rsidR="00025FC1" w:rsidRDefault="00025FC1" w:rsidP="00025FC1">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 xml:space="preserve">demontaż istniejącego osprzętu. Dostosowanie instalacji elektrycznej do nowej aranżacji: </w:t>
      </w:r>
      <w:r w:rsidRPr="00AE18D6">
        <w:t>przełożenie przewodów, nowe zasilanie</w:t>
      </w:r>
      <w:r>
        <w:t xml:space="preserve"> opraw przyboró</w:t>
      </w:r>
      <w:r>
        <w:fldChar w:fldCharType="begin"/>
      </w:r>
      <w:r>
        <w:instrText xml:space="preserve"> LISTNUM </w:instrText>
      </w:r>
      <w:r>
        <w:fldChar w:fldCharType="end"/>
      </w:r>
      <w:r>
        <w:t xml:space="preserve">w, nowe oprawy, </w:t>
      </w:r>
      <w:r>
        <w:lastRenderedPageBreak/>
        <w:t>włączniki, gniazda, oprawy oświetleniowe – dokładny zakres wg opisu na rysunkach, lokalizacje do ustalenia z dyrekcją żłobka</w:t>
      </w:r>
    </w:p>
    <w:p w14:paraId="2D8D7C27" w14:textId="31F0A6BB" w:rsidR="00025FC1" w:rsidRDefault="00025FC1" w:rsidP="00025FC1">
      <w:pPr>
        <w:pStyle w:val="Teksttreci0"/>
        <w:numPr>
          <w:ilvl w:val="0"/>
          <w:numId w:val="2"/>
        </w:numPr>
        <w:tabs>
          <w:tab w:val="left" w:pos="794"/>
        </w:tabs>
        <w:spacing w:line="295" w:lineRule="auto"/>
        <w:ind w:left="851" w:hanging="284"/>
        <w:rPr>
          <w:rStyle w:val="Teksttreci"/>
        </w:rPr>
      </w:pPr>
      <w:r>
        <w:rPr>
          <w:rStyle w:val="Teksttreci"/>
        </w:rPr>
        <w:t xml:space="preserve">prace instalacyjne – demontaż istniejącej armatury, wyposażenia, instalacji. </w:t>
      </w:r>
      <w:r>
        <w:t>Dostosowanie instalacji do nowej aranżacji</w:t>
      </w:r>
      <w:r>
        <w:t>.</w:t>
      </w:r>
      <w:r>
        <w:t xml:space="preserve"> </w:t>
      </w:r>
      <w:bookmarkStart w:id="5" w:name="_Hlk103797951"/>
      <w:r>
        <w:rPr>
          <w:rStyle w:val="Teksttreci"/>
        </w:rPr>
        <w:t xml:space="preserve">Montaż nowej </w:t>
      </w:r>
      <w:proofErr w:type="spellStart"/>
      <w:r>
        <w:rPr>
          <w:rStyle w:val="Teksttreci"/>
        </w:rPr>
        <w:t>aramatury</w:t>
      </w:r>
      <w:proofErr w:type="spellEnd"/>
      <w:r>
        <w:rPr>
          <w:rStyle w:val="Teksttreci"/>
        </w:rPr>
        <w:t xml:space="preserve"> (toalety i umywalki, bateria, umywalki dla personelu, itp.) </w:t>
      </w:r>
    </w:p>
    <w:p w14:paraId="27E0A0F0" w14:textId="77777777" w:rsidR="00025FC1" w:rsidRDefault="00025FC1" w:rsidP="00025FC1">
      <w:pPr>
        <w:pStyle w:val="Teksttreci0"/>
        <w:numPr>
          <w:ilvl w:val="0"/>
          <w:numId w:val="2"/>
        </w:numPr>
        <w:tabs>
          <w:tab w:val="left" w:pos="794"/>
        </w:tabs>
        <w:spacing w:line="295" w:lineRule="auto"/>
        <w:ind w:left="851" w:hanging="284"/>
        <w:rPr>
          <w:rStyle w:val="Teksttreci"/>
        </w:rPr>
      </w:pPr>
      <w:r>
        <w:rPr>
          <w:rStyle w:val="Teksttreci"/>
        </w:rPr>
        <w:t>wymiana grzejników i zabudowy grzejników</w:t>
      </w:r>
    </w:p>
    <w:bookmarkEnd w:id="5"/>
    <w:p w14:paraId="6F8AD693" w14:textId="77777777" w:rsidR="00025FC1" w:rsidRDefault="00025FC1" w:rsidP="00025FC1">
      <w:pPr>
        <w:pStyle w:val="Teksttreci0"/>
        <w:numPr>
          <w:ilvl w:val="0"/>
          <w:numId w:val="2"/>
        </w:numPr>
        <w:tabs>
          <w:tab w:val="left" w:pos="794"/>
        </w:tabs>
        <w:spacing w:line="295" w:lineRule="auto"/>
        <w:ind w:left="851" w:hanging="284"/>
      </w:pPr>
      <w:r>
        <w:rPr>
          <w:rStyle w:val="Teksttreci"/>
        </w:rPr>
        <w:t xml:space="preserve">Dostawa i montaż wraz z </w:t>
      </w:r>
      <w:proofErr w:type="spellStart"/>
      <w:r>
        <w:rPr>
          <w:rStyle w:val="Teksttreci"/>
        </w:rPr>
        <w:t>podączeniem</w:t>
      </w:r>
      <w:proofErr w:type="spellEnd"/>
      <w:r>
        <w:rPr>
          <w:rStyle w:val="Teksttreci"/>
        </w:rPr>
        <w:t xml:space="preserve"> zlewów technicznych (przemysłowo – gospodarczy zlew techniczny) i baterii</w:t>
      </w:r>
    </w:p>
    <w:p w14:paraId="3C56B8DE"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przestawianie mebli, </w:t>
      </w:r>
      <w:r>
        <w:rPr>
          <w:rStyle w:val="Teksttreci"/>
          <w:color w:val="120E13"/>
        </w:rPr>
        <w:t xml:space="preserve">sprzętów </w:t>
      </w:r>
      <w:r>
        <w:rPr>
          <w:rStyle w:val="Teksttreci"/>
        </w:rPr>
        <w:t>i elementów wyposażenia celem umożliwienia dostę</w:t>
      </w:r>
      <w:r>
        <w:rPr>
          <w:rStyle w:val="Teksttreci"/>
        </w:rPr>
        <w:softHyphen/>
        <w:t>pu do wykonania prac malarskich</w:t>
      </w:r>
    </w:p>
    <w:p w14:paraId="65FEF30A"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ścianek z HPL </w:t>
      </w:r>
      <w:proofErr w:type="spellStart"/>
      <w:r>
        <w:rPr>
          <w:rStyle w:val="Teksttreci"/>
        </w:rPr>
        <w:t>wygradzajacych</w:t>
      </w:r>
      <w:proofErr w:type="spellEnd"/>
      <w:r>
        <w:rPr>
          <w:rStyle w:val="Teksttreci"/>
        </w:rPr>
        <w:t xml:space="preserve"> </w:t>
      </w:r>
    </w:p>
    <w:p w14:paraId="00BEB109" w14:textId="77777777" w:rsidR="00025FC1" w:rsidRPr="00266020" w:rsidRDefault="00025FC1" w:rsidP="00025FC1">
      <w:pPr>
        <w:pStyle w:val="Teksttreci0"/>
        <w:numPr>
          <w:ilvl w:val="0"/>
          <w:numId w:val="2"/>
        </w:numPr>
        <w:tabs>
          <w:tab w:val="left" w:pos="838"/>
        </w:tabs>
        <w:spacing w:line="360" w:lineRule="auto"/>
        <w:ind w:left="800" w:hanging="261"/>
        <w:jc w:val="both"/>
        <w:rPr>
          <w:rStyle w:val="Teksttreci"/>
        </w:rPr>
      </w:pPr>
      <w:bookmarkStart w:id="6" w:name="_Hlk80644789"/>
      <w:r w:rsidRPr="00266020">
        <w:rPr>
          <w:rStyle w:val="Teksttreci"/>
        </w:rPr>
        <w:t>dostawa i montaż wyposażenia w nowe meble (m.in. regały na pieluchy, przewijak, półka, szafy zgodnie z opisami na rysunkach i w przedmiarze)</w:t>
      </w:r>
    </w:p>
    <w:p w14:paraId="2E9A570D"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luster </w:t>
      </w:r>
    </w:p>
    <w:p w14:paraId="720A4AB6" w14:textId="2DB9E55B" w:rsidR="00025FC1" w:rsidRDefault="00025FC1" w:rsidP="00025FC1">
      <w:pPr>
        <w:pStyle w:val="Teksttreci0"/>
        <w:numPr>
          <w:ilvl w:val="0"/>
          <w:numId w:val="2"/>
        </w:numPr>
        <w:tabs>
          <w:tab w:val="left" w:pos="838"/>
        </w:tabs>
        <w:spacing w:line="360" w:lineRule="auto"/>
        <w:ind w:left="800" w:hanging="261"/>
        <w:jc w:val="both"/>
        <w:rPr>
          <w:rStyle w:val="Teksttreci"/>
        </w:rPr>
      </w:pPr>
      <w:r w:rsidRPr="00266020">
        <w:t>Dostawa i montaż wyposażenia łazienki (elementy ze stali nierdzewnej) – podajnik na papier, szczotka do toalety</w:t>
      </w:r>
      <w:r w:rsidR="00D2567A">
        <w:t>,</w:t>
      </w:r>
      <w:r w:rsidRPr="00266020">
        <w:t xml:space="preserve"> podajnik do mydła ze stali</w:t>
      </w:r>
      <w:r w:rsidR="00D2567A">
        <w:t>, itp.</w:t>
      </w:r>
      <w:r w:rsidRPr="00266020">
        <w:t xml:space="preserve"> </w:t>
      </w:r>
    </w:p>
    <w:bookmarkEnd w:id="6"/>
    <w:p w14:paraId="0FE12E48" w14:textId="4B837395" w:rsidR="00025FC1" w:rsidRDefault="00025FC1" w:rsidP="00025FC1">
      <w:pPr>
        <w:pStyle w:val="Teksttreci0"/>
        <w:numPr>
          <w:ilvl w:val="0"/>
          <w:numId w:val="2"/>
        </w:numPr>
        <w:tabs>
          <w:tab w:val="left" w:pos="838"/>
        </w:tabs>
        <w:spacing w:line="360" w:lineRule="auto"/>
        <w:ind w:left="800" w:hanging="261"/>
        <w:jc w:val="both"/>
      </w:pPr>
      <w:r>
        <w:t>Odświeżenie i pomalowanie drzwi</w:t>
      </w:r>
    </w:p>
    <w:p w14:paraId="4CB9294B" w14:textId="0CF60A2D" w:rsidR="00025FC1" w:rsidRDefault="00025FC1" w:rsidP="00025FC1">
      <w:pPr>
        <w:pStyle w:val="Teksttreci0"/>
        <w:numPr>
          <w:ilvl w:val="0"/>
          <w:numId w:val="2"/>
        </w:numPr>
        <w:tabs>
          <w:tab w:val="left" w:pos="838"/>
        </w:tabs>
        <w:spacing w:line="360" w:lineRule="auto"/>
        <w:ind w:left="800" w:hanging="261"/>
        <w:jc w:val="both"/>
      </w:pPr>
      <w:r>
        <w:t xml:space="preserve">Dostawa i wymiana kratek wentylacyjnych </w:t>
      </w:r>
    </w:p>
    <w:p w14:paraId="1DAC0AA7" w14:textId="19DBB6A2" w:rsidR="00025FC1" w:rsidRDefault="00025FC1" w:rsidP="00025FC1">
      <w:pPr>
        <w:pStyle w:val="Teksttreci0"/>
        <w:numPr>
          <w:ilvl w:val="0"/>
          <w:numId w:val="2"/>
        </w:numPr>
        <w:tabs>
          <w:tab w:val="left" w:pos="838"/>
        </w:tabs>
        <w:spacing w:line="360" w:lineRule="auto"/>
        <w:ind w:left="800" w:hanging="261"/>
        <w:jc w:val="both"/>
      </w:pPr>
      <w:r>
        <w:t>Usunięcie i wywóz z utylizacją gruzu</w:t>
      </w:r>
    </w:p>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lastRenderedPageBreak/>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lastRenderedPageBreak/>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 xml:space="preserve">szczególnione </w:t>
      </w:r>
      <w:r>
        <w:rPr>
          <w:rStyle w:val="Teksttreci"/>
        </w:rPr>
        <w:lastRenderedPageBreak/>
        <w:t>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0FB57" w14:textId="77777777" w:rsidR="004D02F7" w:rsidRDefault="004D02F7">
      <w:r>
        <w:separator/>
      </w:r>
    </w:p>
  </w:endnote>
  <w:endnote w:type="continuationSeparator" w:id="0">
    <w:p w14:paraId="4DDB265E" w14:textId="77777777" w:rsidR="004D02F7" w:rsidRDefault="004D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84832" w14:textId="77777777" w:rsidR="004D02F7" w:rsidRDefault="004D02F7"/>
  </w:footnote>
  <w:footnote w:type="continuationSeparator" w:id="0">
    <w:p w14:paraId="001D406A" w14:textId="77777777" w:rsidR="004D02F7" w:rsidRDefault="004D02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7AC8DBB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9323BB">
                            <w:rPr>
                              <w:rStyle w:val="Nagweklubstopka2"/>
                              <w:sz w:val="17"/>
                              <w:szCs w:val="17"/>
                            </w:rPr>
                            <w:t>PRZEMKO</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7AC8DBB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9323BB">
                      <w:rPr>
                        <w:rStyle w:val="Nagweklubstopka2"/>
                        <w:sz w:val="17"/>
                        <w:szCs w:val="17"/>
                      </w:rPr>
                      <w:t>PRZEMKO</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39373586"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39373586"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28D2D24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28D2D24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784A3A0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784A3A0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39F388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39F388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03C468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9323BB">
                            <w:rPr>
                              <w:rStyle w:val="Nagweklubstopka2"/>
                              <w:sz w:val="17"/>
                              <w:szCs w:val="17"/>
                            </w:rPr>
                            <w:t>PRZEMKO</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03C468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9323BB">
                      <w:rPr>
                        <w:rStyle w:val="Nagweklubstopka2"/>
                        <w:sz w:val="17"/>
                        <w:szCs w:val="17"/>
                      </w:rPr>
                      <w:t>PRZEMKO</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0B14342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0B14342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2D60D65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2D60D65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47B5C3A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47B5C3A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08AC457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08AC457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1038BB"/>
    <w:rsid w:val="001412D3"/>
    <w:rsid w:val="00194ECD"/>
    <w:rsid w:val="001A78E3"/>
    <w:rsid w:val="001D33B5"/>
    <w:rsid w:val="002C5C04"/>
    <w:rsid w:val="002D59C1"/>
    <w:rsid w:val="003365ED"/>
    <w:rsid w:val="00392B91"/>
    <w:rsid w:val="00396037"/>
    <w:rsid w:val="003C1822"/>
    <w:rsid w:val="00426EF0"/>
    <w:rsid w:val="00430AFB"/>
    <w:rsid w:val="004D02F7"/>
    <w:rsid w:val="004F2123"/>
    <w:rsid w:val="00525C8C"/>
    <w:rsid w:val="00541A23"/>
    <w:rsid w:val="005E194B"/>
    <w:rsid w:val="0061496E"/>
    <w:rsid w:val="00627CC9"/>
    <w:rsid w:val="00652C7A"/>
    <w:rsid w:val="006A4070"/>
    <w:rsid w:val="006F34E5"/>
    <w:rsid w:val="00771B6F"/>
    <w:rsid w:val="007974A1"/>
    <w:rsid w:val="007A1D5F"/>
    <w:rsid w:val="007C1BAB"/>
    <w:rsid w:val="007F48AF"/>
    <w:rsid w:val="00861CFE"/>
    <w:rsid w:val="008B0D1B"/>
    <w:rsid w:val="00901DA6"/>
    <w:rsid w:val="009323BB"/>
    <w:rsid w:val="00976B8A"/>
    <w:rsid w:val="009C53C4"/>
    <w:rsid w:val="00A50936"/>
    <w:rsid w:val="00AD000A"/>
    <w:rsid w:val="00AE18D6"/>
    <w:rsid w:val="00AF51ED"/>
    <w:rsid w:val="00B65FC3"/>
    <w:rsid w:val="00BB5581"/>
    <w:rsid w:val="00BD0356"/>
    <w:rsid w:val="00C31092"/>
    <w:rsid w:val="00C45BF6"/>
    <w:rsid w:val="00C6561F"/>
    <w:rsid w:val="00C76B6B"/>
    <w:rsid w:val="00CB4ADA"/>
    <w:rsid w:val="00D1031C"/>
    <w:rsid w:val="00D2567A"/>
    <w:rsid w:val="00D93BFE"/>
    <w:rsid w:val="00DE04E2"/>
    <w:rsid w:val="00DE2E3E"/>
    <w:rsid w:val="00DE3CF3"/>
    <w:rsid w:val="00E13955"/>
    <w:rsid w:val="00E439E8"/>
    <w:rsid w:val="00EA6797"/>
    <w:rsid w:val="00EE2AB7"/>
    <w:rsid w:val="00F16C22"/>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4962</Words>
  <Characters>28290</Characters>
  <Application>Microsoft Office Word</Application>
  <DocSecurity>0</DocSecurity>
  <Lines>235</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3</cp:revision>
  <dcterms:created xsi:type="dcterms:W3CDTF">2023-06-16T07:06:00Z</dcterms:created>
  <dcterms:modified xsi:type="dcterms:W3CDTF">2023-06-16T07:07:00Z</dcterms:modified>
</cp:coreProperties>
</file>