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3815AE0D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r w:rsidR="00C961CF" w:rsidRPr="00C961CF">
        <w:rPr>
          <w:rFonts w:ascii="Arial" w:hAnsi="Arial"/>
          <w:b/>
          <w:bCs/>
        </w:rPr>
        <w:t>DTiZP/200/</w:t>
      </w:r>
      <w:r w:rsidR="00EB30C6">
        <w:rPr>
          <w:rFonts w:ascii="Arial" w:hAnsi="Arial"/>
          <w:b/>
          <w:bCs/>
        </w:rPr>
        <w:t>21</w:t>
      </w:r>
      <w:r w:rsidR="00C961CF" w:rsidRPr="00C961CF">
        <w:rPr>
          <w:rFonts w:ascii="Arial" w:hAnsi="Arial"/>
          <w:b/>
          <w:bCs/>
        </w:rPr>
        <w:t>/2024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KRS/CEiDG)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(imię, nazwisko,stanowisko/podstawa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Pzp),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6DE6E8DF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r w:rsidR="0079561B" w:rsidRPr="00397E0A">
        <w:rPr>
          <w:rFonts w:ascii="Arial" w:hAnsi="Arial"/>
          <w:sz w:val="22"/>
          <w:szCs w:val="22"/>
        </w:rPr>
        <w:t>pn:</w:t>
      </w:r>
    </w:p>
    <w:p w14:paraId="07625DFD" w14:textId="77777777" w:rsidR="0048220F" w:rsidRDefault="0048220F" w:rsidP="0048220F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 w:rsidRPr="000E1AC0">
        <w:rPr>
          <w:b/>
          <w:bCs/>
        </w:rPr>
        <w:t>,,</w:t>
      </w:r>
      <w:r>
        <w:rPr>
          <w:b/>
          <w:bCs/>
          <w:sz w:val="28"/>
          <w:szCs w:val="28"/>
        </w:rPr>
        <w:t>Przecławice – droga dojazdowa do gruntów rolnych” z podziałem na zadania:</w:t>
      </w:r>
    </w:p>
    <w:p w14:paraId="63BC6449" w14:textId="77777777" w:rsidR="0048220F" w:rsidRDefault="0048220F" w:rsidP="0048220F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Zadanie nr 1: </w:t>
      </w:r>
      <w:bookmarkStart w:id="0" w:name="_Hlk175814363"/>
      <w:r>
        <w:rPr>
          <w:b/>
          <w:bCs/>
          <w:sz w:val="28"/>
          <w:szCs w:val="28"/>
        </w:rPr>
        <w:t>Przebudowa drogi powiatowej nr 1345D – Etap I</w:t>
      </w:r>
      <w:bookmarkEnd w:id="0"/>
    </w:p>
    <w:p w14:paraId="7F8172AA" w14:textId="7241A7A4" w:rsidR="0048220F" w:rsidRDefault="0048220F" w:rsidP="0048220F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bookmarkStart w:id="1" w:name="_Hlk175814943"/>
      <w:r>
        <w:rPr>
          <w:b/>
          <w:bCs/>
          <w:sz w:val="28"/>
          <w:szCs w:val="28"/>
        </w:rPr>
        <w:t>Zadanie nr 2:</w:t>
      </w:r>
      <w:bookmarkStart w:id="2" w:name="_Hlk175814978"/>
      <w:bookmarkEnd w:id="1"/>
      <w:r>
        <w:rPr>
          <w:b/>
          <w:bCs/>
          <w:sz w:val="28"/>
          <w:szCs w:val="28"/>
        </w:rPr>
        <w:t xml:space="preserve"> Remont drogi powiatowej nr 1345 D </w:t>
      </w:r>
    </w:p>
    <w:p w14:paraId="54CDB31A" w14:textId="0A76E76A" w:rsidR="00776F9A" w:rsidRPr="006721F5" w:rsidRDefault="00776F9A" w:rsidP="00776F9A">
      <w:pPr>
        <w:pStyle w:val="Textbody"/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nr ……………..</w:t>
      </w:r>
    </w:p>
    <w:bookmarkEnd w:id="2"/>
    <w:p w14:paraId="423B113B" w14:textId="359C92B0" w:rsidR="00C41089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>art. 108 ust 1 ustawy Pzp.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77777777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>art. 109 ust. 1 pkt. 4,5,7 ustawy Pzp</w:t>
      </w:r>
      <w:r w:rsidRPr="00397E0A">
        <w:rPr>
          <w:rFonts w:ascii="Arial" w:hAnsi="Arial"/>
        </w:rPr>
        <w:t xml:space="preserve">  </w:t>
      </w:r>
      <w:r w:rsidRPr="00397E0A">
        <w:rPr>
          <w:rFonts w:ascii="Arial" w:hAnsi="Arial"/>
          <w:sz w:val="16"/>
          <w:szCs w:val="16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zachodzą w stosunku do mnie podstawy wykluczenia z postępowania na podstawie art. ……… ustawy Pzp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mającą zastosowanie podstawę wykluczenia spośród wymienionych w art. 108 ust. 1  lub art. 109 ust. 1 pkt 4,5,7 ustawy Pzp).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 xml:space="preserve">Jednocześnie oświadczam, że w związku z ww. </w:t>
      </w:r>
      <w:r w:rsidRPr="00397E0A">
        <w:rPr>
          <w:rFonts w:ascii="Arial" w:hAnsi="Arial"/>
          <w:sz w:val="21"/>
          <w:szCs w:val="21"/>
        </w:rPr>
        <w:lastRenderedPageBreak/>
        <w:t>okolicznością, na podstawie art. 110 ust. 2 ustawy Pzp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3" w:name="_GoBack1"/>
      <w:bookmarkEnd w:id="3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>[UWAGA: zastosować tylko wtedy, gdy zamawiający przewidział możliwość, o której mowa w art. 108 ust. 1 lub 109 ust. 1 pkt 4,5,7 ustawy Pzp]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21AE" w14:textId="77777777" w:rsidR="00FE3002" w:rsidRDefault="00FE3002" w:rsidP="008D769F">
      <w:pPr>
        <w:spacing w:after="0" w:line="240" w:lineRule="auto"/>
      </w:pPr>
      <w:r>
        <w:separator/>
      </w:r>
    </w:p>
  </w:endnote>
  <w:endnote w:type="continuationSeparator" w:id="0">
    <w:p w14:paraId="6CC9B196" w14:textId="77777777" w:rsidR="00FE3002" w:rsidRDefault="00FE3002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4E695" w14:textId="77777777" w:rsidR="00FE3002" w:rsidRDefault="00FE3002" w:rsidP="008D769F">
      <w:pPr>
        <w:spacing w:after="0" w:line="240" w:lineRule="auto"/>
      </w:pPr>
      <w:r>
        <w:separator/>
      </w:r>
    </w:p>
  </w:footnote>
  <w:footnote w:type="continuationSeparator" w:id="0">
    <w:p w14:paraId="6A2953B1" w14:textId="77777777" w:rsidR="00FE3002" w:rsidRDefault="00FE3002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0F696E"/>
    <w:rsid w:val="002030FB"/>
    <w:rsid w:val="00242CF6"/>
    <w:rsid w:val="00266CCC"/>
    <w:rsid w:val="00277BB5"/>
    <w:rsid w:val="003213D4"/>
    <w:rsid w:val="00356932"/>
    <w:rsid w:val="00397E0A"/>
    <w:rsid w:val="003F3E4B"/>
    <w:rsid w:val="00433DFE"/>
    <w:rsid w:val="0048220F"/>
    <w:rsid w:val="005936B1"/>
    <w:rsid w:val="005B311F"/>
    <w:rsid w:val="00601BAD"/>
    <w:rsid w:val="00676769"/>
    <w:rsid w:val="006B6772"/>
    <w:rsid w:val="0073001D"/>
    <w:rsid w:val="00770DDE"/>
    <w:rsid w:val="007759A3"/>
    <w:rsid w:val="00776F9A"/>
    <w:rsid w:val="0078018F"/>
    <w:rsid w:val="0079561B"/>
    <w:rsid w:val="007D6CF4"/>
    <w:rsid w:val="00856C4D"/>
    <w:rsid w:val="008C3A65"/>
    <w:rsid w:val="008D769F"/>
    <w:rsid w:val="009030B7"/>
    <w:rsid w:val="00971B7F"/>
    <w:rsid w:val="009E1E3B"/>
    <w:rsid w:val="00AC338D"/>
    <w:rsid w:val="00AE20B6"/>
    <w:rsid w:val="00AF77C6"/>
    <w:rsid w:val="00B42CC1"/>
    <w:rsid w:val="00BA2CBA"/>
    <w:rsid w:val="00BB7A74"/>
    <w:rsid w:val="00BD2402"/>
    <w:rsid w:val="00C07EDA"/>
    <w:rsid w:val="00C41089"/>
    <w:rsid w:val="00C961CF"/>
    <w:rsid w:val="00CA1AE5"/>
    <w:rsid w:val="00D9609B"/>
    <w:rsid w:val="00E01166"/>
    <w:rsid w:val="00E03583"/>
    <w:rsid w:val="00E80214"/>
    <w:rsid w:val="00E946A9"/>
    <w:rsid w:val="00EB30C6"/>
    <w:rsid w:val="00F221AA"/>
    <w:rsid w:val="00F45932"/>
    <w:rsid w:val="00F56B9A"/>
    <w:rsid w:val="00FE3002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24</cp:revision>
  <dcterms:created xsi:type="dcterms:W3CDTF">2022-02-25T09:57:00Z</dcterms:created>
  <dcterms:modified xsi:type="dcterms:W3CDTF">2024-09-09T10:46:00Z</dcterms:modified>
</cp:coreProperties>
</file>