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7"/>
        <w:gridCol w:w="1418"/>
        <w:gridCol w:w="701"/>
        <w:gridCol w:w="148"/>
        <w:gridCol w:w="851"/>
        <w:gridCol w:w="850"/>
        <w:gridCol w:w="851"/>
        <w:gridCol w:w="846"/>
      </w:tblGrid>
      <w:tr w:rsidR="009E5EB5" w:rsidRPr="009E5EB5" w14:paraId="79B482FC" w14:textId="77777777" w:rsidTr="006C4808">
        <w:trPr>
          <w:trHeight w:val="397"/>
          <w:jc w:val="center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2DBEA32" w14:textId="3418D331" w:rsidR="001F6402" w:rsidRPr="00394DF3" w:rsidRDefault="00EA3BB9" w:rsidP="004B22C7">
            <w:pPr>
              <w:pStyle w:val="Nagwektabeli"/>
              <w:rPr>
                <w:rFonts w:ascii="Blogger Sans" w:hAnsi="Blogger Sans"/>
              </w:rPr>
            </w:pPr>
            <w:r>
              <w:rPr>
                <w:rFonts w:ascii="Blogger Sans" w:hAnsi="Blogger Sans"/>
                <w:sz w:val="28"/>
                <w:szCs w:val="28"/>
              </w:rPr>
              <w:t>WYMAGANE PRZEPISAMI DOKUMENTY</w:t>
            </w:r>
          </w:p>
        </w:tc>
      </w:tr>
      <w:tr w:rsidR="009E5EB5" w:rsidRPr="009E5EB5" w14:paraId="03F369A8" w14:textId="77777777" w:rsidTr="00DC34D2">
        <w:trPr>
          <w:trHeight w:val="20"/>
          <w:jc w:val="center"/>
        </w:trPr>
        <w:tc>
          <w:tcPr>
            <w:tcW w:w="205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1D120372" w14:textId="77777777" w:rsidR="001F6402" w:rsidRPr="00394DF3" w:rsidRDefault="001F6402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394DF3">
              <w:rPr>
                <w:rFonts w:ascii="Blogger Sans" w:hAnsi="Blogger Sans"/>
                <w:sz w:val="16"/>
                <w:szCs w:val="16"/>
              </w:rPr>
              <w:t>Data opracowania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571AF6AB" w14:textId="77777777" w:rsidR="001F6402" w:rsidRPr="00394DF3" w:rsidRDefault="001F6402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394DF3">
              <w:rPr>
                <w:rFonts w:ascii="Blogger Sans" w:hAnsi="Blogger Sans"/>
                <w:sz w:val="16"/>
                <w:szCs w:val="16"/>
              </w:rPr>
              <w:t>Nr tomu</w:t>
            </w:r>
          </w:p>
        </w:tc>
        <w:tc>
          <w:tcPr>
            <w:tcW w:w="2205" w:type="pct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4075D82F" w14:textId="77777777" w:rsidR="001F6402" w:rsidRPr="00394DF3" w:rsidRDefault="001F6402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394DF3">
              <w:rPr>
                <w:rFonts w:ascii="Blogger Sans" w:hAnsi="Blogger Sans"/>
                <w:sz w:val="16"/>
                <w:szCs w:val="16"/>
              </w:rPr>
              <w:t>Nr egzemplarza</w:t>
            </w:r>
          </w:p>
        </w:tc>
      </w:tr>
      <w:tr w:rsidR="00DC34D2" w:rsidRPr="009E5EB5" w14:paraId="436ED55B" w14:textId="77777777" w:rsidTr="00DC34D2">
        <w:trPr>
          <w:trHeight w:val="20"/>
          <w:jc w:val="center"/>
        </w:trPr>
        <w:tc>
          <w:tcPr>
            <w:tcW w:w="2059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2C28F8B2" w14:textId="1143EAAB" w:rsidR="00DC34D2" w:rsidRPr="00394DF3" w:rsidRDefault="00472650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</w:rPr>
              <w:t>CZERWIEC</w:t>
            </w:r>
            <w:r w:rsidR="00BB784E">
              <w:rPr>
                <w:rFonts w:ascii="Blogger Sans" w:hAnsi="Blogger Sans"/>
              </w:rPr>
              <w:t xml:space="preserve"> 2024</w:t>
            </w:r>
          </w:p>
        </w:tc>
        <w:tc>
          <w:tcPr>
            <w:tcW w:w="736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3AD99404" w14:textId="24AACF42" w:rsidR="00DC34D2" w:rsidRPr="00394DF3" w:rsidRDefault="00DC34D2" w:rsidP="004B22C7">
            <w:pPr>
              <w:pStyle w:val="Zawartotabeli"/>
              <w:jc w:val="center"/>
              <w:rPr>
                <w:rFonts w:ascii="Blogger Sans" w:hAnsi="Blogger Sans"/>
                <w:b/>
                <w:bCs/>
              </w:rPr>
            </w:pPr>
          </w:p>
        </w:tc>
        <w:tc>
          <w:tcPr>
            <w:tcW w:w="441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48101EA4" w14:textId="77777777" w:rsidR="00DC34D2" w:rsidRPr="00394DF3" w:rsidRDefault="00DC34D2" w:rsidP="004B22C7">
            <w:pPr>
              <w:pStyle w:val="Zawartotabeli"/>
              <w:jc w:val="center"/>
              <w:rPr>
                <w:rFonts w:ascii="Blogger Sans" w:hAnsi="Blogger Sans"/>
              </w:rPr>
            </w:pPr>
            <w:r w:rsidRPr="00394DF3">
              <w:rPr>
                <w:rFonts w:ascii="Blogger Sans" w:hAnsi="Blogger Sans"/>
              </w:rPr>
              <w:t>1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2D745478" w14:textId="77777777" w:rsidR="00DC34D2" w:rsidRPr="00394DF3" w:rsidRDefault="00DC34D2" w:rsidP="004B22C7">
            <w:pPr>
              <w:pStyle w:val="Zawartotabeli"/>
              <w:jc w:val="center"/>
              <w:rPr>
                <w:rFonts w:ascii="Blogger Sans" w:hAnsi="Blogger Sans"/>
              </w:rPr>
            </w:pPr>
            <w:r w:rsidRPr="00394DF3">
              <w:rPr>
                <w:rFonts w:ascii="Blogger Sans" w:hAnsi="Blogger Sans"/>
              </w:rPr>
              <w:t>2</w:t>
            </w:r>
          </w:p>
        </w:tc>
        <w:tc>
          <w:tcPr>
            <w:tcW w:w="441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28A6CF5A" w14:textId="758E6A0D" w:rsidR="00DC34D2" w:rsidRPr="00394DF3" w:rsidRDefault="00472650" w:rsidP="004B22C7">
            <w:pPr>
              <w:pStyle w:val="Zawartotabeli"/>
              <w:jc w:val="center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3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226D8A23" w14:textId="673312BF" w:rsidR="00DC34D2" w:rsidRPr="00394DF3" w:rsidRDefault="00822E1B" w:rsidP="004B22C7">
            <w:pPr>
              <w:pStyle w:val="Zawartotabeli"/>
              <w:jc w:val="center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4</w:t>
            </w:r>
          </w:p>
        </w:tc>
        <w:tc>
          <w:tcPr>
            <w:tcW w:w="43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62D93FBB" w14:textId="2D63094C" w:rsidR="00DC34D2" w:rsidRPr="00394DF3" w:rsidRDefault="00822E1B" w:rsidP="004B22C7">
            <w:pPr>
              <w:pStyle w:val="Zawartotabeli"/>
              <w:jc w:val="center"/>
              <w:rPr>
                <w:rFonts w:ascii="Blogger Sans" w:hAnsi="Blogger Sans"/>
              </w:rPr>
            </w:pPr>
            <w:r>
              <w:rPr>
                <w:rFonts w:ascii="Blogger Sans" w:hAnsi="Blogger Sans"/>
              </w:rPr>
              <w:t>5</w:t>
            </w:r>
          </w:p>
        </w:tc>
      </w:tr>
      <w:tr w:rsidR="009E5EB5" w:rsidRPr="009E5EB5" w14:paraId="11883D39" w14:textId="77777777" w:rsidTr="006C4808">
        <w:trPr>
          <w:jc w:val="center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FBD788" w14:textId="77777777" w:rsidR="001F6402" w:rsidRPr="00394DF3" w:rsidRDefault="001F6402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394DF3">
              <w:rPr>
                <w:rFonts w:ascii="Blogger Sans" w:hAnsi="Blogger Sans"/>
                <w:sz w:val="16"/>
                <w:szCs w:val="16"/>
              </w:rPr>
              <w:t>Nazwa zamierzenia budowlanego</w:t>
            </w:r>
          </w:p>
        </w:tc>
      </w:tr>
      <w:tr w:rsidR="009E5EB5" w:rsidRPr="009E5EB5" w14:paraId="6D947F1B" w14:textId="77777777" w:rsidTr="006C4808">
        <w:trPr>
          <w:jc w:val="center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AF9FDB" w14:textId="1C574713" w:rsidR="00F4134A" w:rsidRPr="00394DF3" w:rsidRDefault="004B0A35" w:rsidP="004B0A35">
            <w:pPr>
              <w:suppressAutoHyphens w:val="0"/>
              <w:jc w:val="center"/>
              <w:rPr>
                <w:rFonts w:ascii="Blogger Sans" w:hAnsi="Blogger Sans"/>
                <w:b/>
                <w:bCs/>
              </w:rPr>
            </w:pPr>
            <w:r w:rsidRPr="00D35B83">
              <w:rPr>
                <w:rFonts w:ascii="Blogger Sans" w:hAnsi="Blogger Sans" w:cs="Calibri"/>
                <w:b/>
                <w:bCs/>
              </w:rPr>
              <w:br/>
            </w:r>
            <w:r w:rsidR="00965E5F" w:rsidRPr="00606EFF">
              <w:rPr>
                <w:rFonts w:ascii="Blogger Sans" w:hAnsi="Blogger Sans" w:cs="Calibri"/>
                <w:b/>
                <w:bCs/>
              </w:rPr>
              <w:t xml:space="preserve">BUDOWA PRZYŁĄCZA WODOCIAGOWEGO, </w:t>
            </w:r>
            <w:r w:rsidR="00965E5F">
              <w:rPr>
                <w:rFonts w:ascii="Blogger Sans" w:hAnsi="Blogger Sans" w:cs="Calibri"/>
                <w:b/>
                <w:bCs/>
              </w:rPr>
              <w:t xml:space="preserve">PRZYŁĄCZA </w:t>
            </w:r>
            <w:r w:rsidR="00965E5F" w:rsidRPr="00606EFF">
              <w:rPr>
                <w:rFonts w:ascii="Blogger Sans" w:hAnsi="Blogger Sans" w:cs="Calibri"/>
                <w:b/>
                <w:bCs/>
              </w:rPr>
              <w:t xml:space="preserve">KANALIZACJI SANITARNEJ </w:t>
            </w:r>
            <w:r w:rsidR="00965E5F" w:rsidRPr="00606EFF">
              <w:rPr>
                <w:rFonts w:ascii="Blogger Sans" w:hAnsi="Blogger Sans" w:cs="Calibri"/>
                <w:b/>
                <w:bCs/>
              </w:rPr>
              <w:br/>
              <w:t xml:space="preserve">ORAZ </w:t>
            </w:r>
            <w:r w:rsidR="00965E5F">
              <w:rPr>
                <w:rFonts w:ascii="Blogger Sans" w:hAnsi="Blogger Sans" w:cs="Calibri"/>
                <w:b/>
                <w:bCs/>
              </w:rPr>
              <w:t xml:space="preserve">ZEWNĘTRZNYCH INSTALACJI </w:t>
            </w:r>
            <w:r w:rsidR="00965E5F" w:rsidRPr="00606EFF">
              <w:rPr>
                <w:rFonts w:ascii="Blogger Sans" w:hAnsi="Blogger Sans" w:cs="Calibri"/>
                <w:b/>
                <w:bCs/>
              </w:rPr>
              <w:t xml:space="preserve">KANALIZACJI </w:t>
            </w:r>
            <w:r w:rsidR="00965E5F">
              <w:rPr>
                <w:rFonts w:ascii="Blogger Sans" w:hAnsi="Blogger Sans" w:cs="Calibri"/>
                <w:b/>
                <w:bCs/>
              </w:rPr>
              <w:t xml:space="preserve">SANITARNEJ, </w:t>
            </w:r>
            <w:r w:rsidR="00965E5F" w:rsidRPr="00606EFF">
              <w:rPr>
                <w:rFonts w:ascii="Blogger Sans" w:hAnsi="Blogger Sans" w:cs="Calibri"/>
                <w:b/>
                <w:bCs/>
              </w:rPr>
              <w:t>DESZCZOWEJ</w:t>
            </w:r>
            <w:r w:rsidR="00965E5F">
              <w:rPr>
                <w:rFonts w:ascii="Blogger Sans" w:hAnsi="Blogger Sans" w:cs="Calibri"/>
                <w:b/>
                <w:bCs/>
              </w:rPr>
              <w:br/>
              <w:t xml:space="preserve"> I WODOCIĄGOWEJ.</w:t>
            </w:r>
            <w:r w:rsidR="00472650" w:rsidRPr="00606EFF">
              <w:rPr>
                <w:rFonts w:ascii="Blogger Sans" w:hAnsi="Blogger Sans" w:cs="Calibri"/>
                <w:b/>
                <w:bCs/>
              </w:rPr>
              <w:br/>
            </w:r>
            <w:r w:rsidR="00472650" w:rsidRPr="00606EFF">
              <w:rPr>
                <w:rFonts w:ascii="Blogger Sans Light" w:hAnsi="Blogger Sans Light" w:cs="Calibri"/>
              </w:rPr>
              <w:t xml:space="preserve">do projektu </w:t>
            </w:r>
            <w:proofErr w:type="spellStart"/>
            <w:r w:rsidR="00472650" w:rsidRPr="00606EFF">
              <w:rPr>
                <w:rFonts w:ascii="Blogger Sans Light" w:hAnsi="Blogger Sans Light" w:cs="Calibri"/>
              </w:rPr>
              <w:t>pn</w:t>
            </w:r>
            <w:proofErr w:type="spellEnd"/>
            <w:r w:rsidR="00472650" w:rsidRPr="00606EFF">
              <w:rPr>
                <w:rFonts w:ascii="Blogger Sans Light" w:hAnsi="Blogger Sans Light" w:cs="Calibri"/>
              </w:rPr>
              <w:t>.”Budowa siedziby nadleśnictwa Kwidzyn wraz z zagospodarowaniem terenu</w:t>
            </w:r>
            <w:r w:rsidR="00472650" w:rsidRPr="00606EFF">
              <w:rPr>
                <w:rFonts w:ascii="Blogger Sans Light" w:hAnsi="Blogger Sans Light" w:cs="Calibri"/>
              </w:rPr>
              <w:br/>
              <w:t xml:space="preserve"> i infrastrukturą towarzyszącą”</w:t>
            </w:r>
            <w:r w:rsidRPr="00D35B83">
              <w:rPr>
                <w:rFonts w:ascii="Blogger Sans" w:hAnsi="Blogger Sans" w:cs="Calibri"/>
                <w:b/>
                <w:bCs/>
              </w:rPr>
              <w:br/>
            </w:r>
            <w:r w:rsidR="00D607A7" w:rsidRPr="00394DF3">
              <w:rPr>
                <w:rFonts w:ascii="Blogger Sans" w:hAnsi="Blogger Sans"/>
                <w:b/>
                <w:bCs/>
              </w:rPr>
              <w:t xml:space="preserve"> </w:t>
            </w:r>
          </w:p>
        </w:tc>
      </w:tr>
      <w:tr w:rsidR="009E5EB5" w:rsidRPr="009E5EB5" w14:paraId="726EA489" w14:textId="77777777" w:rsidTr="00DC34D2">
        <w:trPr>
          <w:trHeight w:val="170"/>
          <w:jc w:val="center"/>
        </w:trPr>
        <w:tc>
          <w:tcPr>
            <w:tcW w:w="3159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74DD1409" w14:textId="77777777" w:rsidR="001F6402" w:rsidRPr="00394DF3" w:rsidRDefault="001F6402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394DF3">
              <w:rPr>
                <w:rFonts w:ascii="Blogger Sans" w:hAnsi="Blogger Sans"/>
                <w:sz w:val="16"/>
                <w:szCs w:val="16"/>
              </w:rPr>
              <w:t>Adres obiektu</w:t>
            </w:r>
          </w:p>
        </w:tc>
        <w:tc>
          <w:tcPr>
            <w:tcW w:w="1841" w:type="pct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60568664" w14:textId="77777777" w:rsidR="001F6402" w:rsidRPr="00394DF3" w:rsidRDefault="001F6402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394DF3">
              <w:rPr>
                <w:rFonts w:ascii="Blogger Sans" w:hAnsi="Blogger Sans"/>
                <w:sz w:val="16"/>
                <w:szCs w:val="16"/>
              </w:rPr>
              <w:t>Kategoria obiektu budowlanego</w:t>
            </w:r>
          </w:p>
        </w:tc>
      </w:tr>
      <w:tr w:rsidR="009E5EB5" w:rsidRPr="009E5EB5" w14:paraId="6DD57FC6" w14:textId="77777777" w:rsidTr="00DC34D2">
        <w:trPr>
          <w:trHeight w:val="219"/>
          <w:jc w:val="center"/>
        </w:trPr>
        <w:tc>
          <w:tcPr>
            <w:tcW w:w="3159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19AAFF6D" w14:textId="3567B51B" w:rsidR="001F6402" w:rsidRPr="00394DF3" w:rsidRDefault="00472650" w:rsidP="004B22C7">
            <w:pPr>
              <w:suppressAutoHyphens w:val="0"/>
              <w:rPr>
                <w:rFonts w:ascii="Blogger Sans" w:hAnsi="Blogger Sans" w:cs="Calibri"/>
              </w:rPr>
            </w:pPr>
            <w:r w:rsidRPr="00606EFF">
              <w:rPr>
                <w:rFonts w:ascii="Blogger Sans Light" w:hAnsi="Blogger Sans Light" w:cs="Calibri"/>
              </w:rPr>
              <w:t>UL. LEŚNA, 82-500 KWIDZYN</w:t>
            </w:r>
          </w:p>
        </w:tc>
        <w:tc>
          <w:tcPr>
            <w:tcW w:w="1841" w:type="pct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5015C28D" w14:textId="77777777" w:rsidR="001F6402" w:rsidRPr="00394DF3" w:rsidRDefault="001F6402" w:rsidP="004B22C7">
            <w:pPr>
              <w:suppressAutoHyphens w:val="0"/>
              <w:rPr>
                <w:rFonts w:ascii="Blogger Sans" w:hAnsi="Blogger Sans" w:cs="Calibri"/>
              </w:rPr>
            </w:pPr>
            <w:r w:rsidRPr="00394DF3">
              <w:rPr>
                <w:rFonts w:ascii="Blogger Sans" w:hAnsi="Blogger Sans" w:cs="Calibri"/>
              </w:rPr>
              <w:t>XXVI</w:t>
            </w:r>
          </w:p>
        </w:tc>
      </w:tr>
      <w:tr w:rsidR="009E5EB5" w:rsidRPr="009E5EB5" w14:paraId="6A1F6CE0" w14:textId="77777777" w:rsidTr="006C4808">
        <w:trPr>
          <w:jc w:val="center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93C5FE" w14:textId="77777777" w:rsidR="001F6402" w:rsidRPr="00394DF3" w:rsidRDefault="001F6402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394DF3">
              <w:rPr>
                <w:rFonts w:ascii="Blogger Sans" w:hAnsi="Blogger Sans"/>
                <w:sz w:val="16"/>
                <w:szCs w:val="16"/>
              </w:rPr>
              <w:t>Identyfikatory działek ewidencyjnych</w:t>
            </w:r>
          </w:p>
        </w:tc>
      </w:tr>
      <w:tr w:rsidR="009E5EB5" w:rsidRPr="009E5EB5" w14:paraId="79D1086A" w14:textId="77777777" w:rsidTr="006C4808">
        <w:trPr>
          <w:jc w:val="center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864A9B" w14:textId="77777777" w:rsidR="00472650" w:rsidRPr="00606EFF" w:rsidRDefault="00472650" w:rsidP="00472650">
            <w:pPr>
              <w:widowControl w:val="0"/>
              <w:suppressAutoHyphens w:val="0"/>
              <w:rPr>
                <w:rFonts w:ascii="Blogger Sans Light" w:hAnsi="Blogger Sans Light" w:cs="Calibri"/>
              </w:rPr>
            </w:pPr>
            <w:r w:rsidRPr="00606EFF">
              <w:rPr>
                <w:rFonts w:ascii="Blogger Sans Light" w:hAnsi="Blogger Sans Light" w:cs="Calibri"/>
              </w:rPr>
              <w:t>220701_1.0018.24/1</w:t>
            </w:r>
          </w:p>
          <w:p w14:paraId="6EE8E357" w14:textId="77777777" w:rsidR="00472650" w:rsidRPr="00606EFF" w:rsidRDefault="00472650" w:rsidP="00472650">
            <w:pPr>
              <w:widowControl w:val="0"/>
              <w:suppressAutoHyphens w:val="0"/>
              <w:rPr>
                <w:rFonts w:ascii="Blogger Sans Light" w:hAnsi="Blogger Sans Light" w:cs="Calibri"/>
              </w:rPr>
            </w:pPr>
            <w:bookmarkStart w:id="0" w:name="_Hlk159337620"/>
            <w:r w:rsidRPr="00606EFF">
              <w:rPr>
                <w:rFonts w:ascii="Blogger Sans Light" w:hAnsi="Blogger Sans Light" w:cs="Calibri"/>
              </w:rPr>
              <w:t>220701_1.0018.23/1</w:t>
            </w:r>
          </w:p>
          <w:p w14:paraId="776661EF" w14:textId="77777777" w:rsidR="00472650" w:rsidRPr="00606EFF" w:rsidRDefault="00472650" w:rsidP="00472650">
            <w:pPr>
              <w:widowControl w:val="0"/>
              <w:suppressAutoHyphens w:val="0"/>
              <w:rPr>
                <w:rFonts w:ascii="Blogger Sans Light" w:hAnsi="Blogger Sans Light" w:cs="Calibri"/>
              </w:rPr>
            </w:pPr>
            <w:r w:rsidRPr="00606EFF">
              <w:rPr>
                <w:rFonts w:ascii="Blogger Sans Light" w:hAnsi="Blogger Sans Light" w:cs="Calibri"/>
              </w:rPr>
              <w:t>220701_1.0018.24/6</w:t>
            </w:r>
          </w:p>
          <w:p w14:paraId="52A0B1C7" w14:textId="2DC80C3B" w:rsidR="001F6402" w:rsidRPr="00394DF3" w:rsidRDefault="00472650" w:rsidP="00472650">
            <w:pPr>
              <w:suppressAutoHyphens w:val="0"/>
              <w:rPr>
                <w:rFonts w:ascii="Blogger Sans" w:hAnsi="Blogger Sans" w:cs="Calibri"/>
              </w:rPr>
            </w:pPr>
            <w:r w:rsidRPr="00606EFF">
              <w:rPr>
                <w:rFonts w:ascii="Blogger Sans Light" w:hAnsi="Blogger Sans Light" w:cs="Calibri"/>
              </w:rPr>
              <w:t>220702_2.0001.23/2</w:t>
            </w:r>
            <w:bookmarkEnd w:id="0"/>
          </w:p>
        </w:tc>
      </w:tr>
      <w:tr w:rsidR="009E5EB5" w:rsidRPr="009E5EB5" w14:paraId="2D50A46A" w14:textId="77777777" w:rsidTr="006C4808">
        <w:trPr>
          <w:jc w:val="center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3CC4A4" w14:textId="77777777" w:rsidR="001F6402" w:rsidRPr="00394DF3" w:rsidRDefault="001F6402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394DF3">
              <w:rPr>
                <w:rFonts w:ascii="Blogger Sans" w:hAnsi="Blogger Sans"/>
                <w:sz w:val="16"/>
                <w:szCs w:val="16"/>
              </w:rPr>
              <w:t>Imię i nazwisko lub nazwa inwestora i jego adres</w:t>
            </w:r>
          </w:p>
        </w:tc>
      </w:tr>
      <w:tr w:rsidR="009E5EB5" w:rsidRPr="009E5EB5" w14:paraId="49F982CD" w14:textId="77777777" w:rsidTr="006C4808">
        <w:trPr>
          <w:jc w:val="center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EFF068" w14:textId="77777777" w:rsidR="00472650" w:rsidRPr="00606EFF" w:rsidRDefault="00472650" w:rsidP="00472650">
            <w:pPr>
              <w:pStyle w:val="Standard"/>
              <w:rPr>
                <w:rFonts w:ascii="Blogger Sans Light" w:hAnsi="Blogger Sans Light"/>
              </w:rPr>
            </w:pPr>
            <w:r w:rsidRPr="00606EFF">
              <w:rPr>
                <w:rFonts w:ascii="Blogger Sans Light" w:hAnsi="Blogger Sans Light"/>
              </w:rPr>
              <w:t>NADLEŚNICTWO KWIDZYN</w:t>
            </w:r>
          </w:p>
          <w:p w14:paraId="3224D483" w14:textId="49E67283" w:rsidR="001F6402" w:rsidRPr="00394DF3" w:rsidRDefault="00472650" w:rsidP="00472650">
            <w:pPr>
              <w:suppressAutoHyphens w:val="0"/>
              <w:rPr>
                <w:rFonts w:ascii="Blogger Sans" w:hAnsi="Blogger Sans" w:cs="Calibri"/>
              </w:rPr>
            </w:pPr>
            <w:r w:rsidRPr="00606EFF">
              <w:rPr>
                <w:rFonts w:ascii="Blogger Sans Light" w:hAnsi="Blogger Sans Light"/>
              </w:rPr>
              <w:t>UL. BRATERSTWA NARODÓW 67, 82-500 KWIDZYN</w:t>
            </w:r>
          </w:p>
        </w:tc>
      </w:tr>
      <w:tr w:rsidR="009E5EB5" w:rsidRPr="009E5EB5" w14:paraId="39406D52" w14:textId="77777777" w:rsidTr="006C4808">
        <w:trPr>
          <w:jc w:val="center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1BCAD1" w14:textId="77777777" w:rsidR="001F6402" w:rsidRPr="00394DF3" w:rsidRDefault="001F6402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394DF3">
              <w:rPr>
                <w:rFonts w:ascii="Blogger Sans" w:hAnsi="Blogger Sans"/>
                <w:sz w:val="16"/>
                <w:szCs w:val="16"/>
              </w:rPr>
              <w:t>Nazwa i adres jednostki projektowania</w:t>
            </w:r>
          </w:p>
        </w:tc>
      </w:tr>
      <w:tr w:rsidR="009E5EB5" w:rsidRPr="009E5EB5" w14:paraId="57A978A1" w14:textId="77777777" w:rsidTr="006C4808">
        <w:trPr>
          <w:trHeight w:val="1701"/>
          <w:jc w:val="center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8CF5A0" w14:textId="77777777" w:rsidR="00114228" w:rsidRDefault="00114228" w:rsidP="004B22C7">
            <w:pPr>
              <w:pStyle w:val="Zawartotabeli"/>
              <w:jc w:val="center"/>
              <w:rPr>
                <w:rFonts w:ascii="Blogger Sans" w:hAnsi="Blogger Sans"/>
                <w:sz w:val="20"/>
                <w:szCs w:val="20"/>
              </w:rPr>
            </w:pPr>
          </w:p>
          <w:p w14:paraId="578EF889" w14:textId="22E183E0" w:rsidR="00114228" w:rsidRDefault="00114228" w:rsidP="004B22C7">
            <w:pPr>
              <w:pStyle w:val="Zawartotabeli"/>
              <w:jc w:val="center"/>
              <w:rPr>
                <w:rFonts w:ascii="Blogger Sans" w:hAnsi="Blogger Sans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A9AF98" wp14:editId="28C22B98">
                  <wp:extent cx="4182110" cy="292100"/>
                  <wp:effectExtent l="0" t="0" r="8890" b="0"/>
                  <wp:docPr id="129659105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591050" name="Obraz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211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AEC1DF" w14:textId="37C68FFF" w:rsidR="001F6402" w:rsidRPr="00394DF3" w:rsidRDefault="001F6402" w:rsidP="004B22C7">
            <w:pPr>
              <w:pStyle w:val="Zawartotabeli"/>
              <w:jc w:val="center"/>
              <w:rPr>
                <w:rFonts w:ascii="Blogger Sans" w:hAnsi="Blogger Sans"/>
                <w:sz w:val="20"/>
                <w:szCs w:val="20"/>
              </w:rPr>
            </w:pPr>
            <w:r w:rsidRPr="00394DF3">
              <w:rPr>
                <w:rFonts w:ascii="Blogger Sans" w:hAnsi="Blogger Sans"/>
                <w:sz w:val="20"/>
                <w:szCs w:val="20"/>
              </w:rPr>
              <w:t>GRUPA YANG ARCHITEKCI Spółka z ograniczoną odpowiedzialnością Sp. k.</w:t>
            </w:r>
          </w:p>
          <w:p w14:paraId="0650751C" w14:textId="77777777" w:rsidR="001F6402" w:rsidRPr="00394DF3" w:rsidRDefault="001F6402" w:rsidP="004B22C7">
            <w:pPr>
              <w:pStyle w:val="Zawartotabeli"/>
              <w:jc w:val="center"/>
              <w:rPr>
                <w:rFonts w:ascii="Blogger Sans" w:hAnsi="Blogger Sans"/>
                <w:sz w:val="20"/>
                <w:szCs w:val="20"/>
              </w:rPr>
            </w:pPr>
            <w:r w:rsidRPr="00394DF3">
              <w:rPr>
                <w:rFonts w:ascii="Blogger Sans" w:hAnsi="Blogger Sans"/>
                <w:sz w:val="20"/>
                <w:szCs w:val="20"/>
              </w:rPr>
              <w:t>ul. Dębowa 1/2, 82-500 Kwidzyn</w:t>
            </w:r>
          </w:p>
        </w:tc>
      </w:tr>
      <w:tr w:rsidR="009E5EB5" w:rsidRPr="009E5EB5" w14:paraId="707BF8F7" w14:textId="77777777" w:rsidTr="006C4808">
        <w:trPr>
          <w:trHeight w:val="3969"/>
          <w:jc w:val="center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ED68CB" w14:textId="77777777" w:rsidR="001F6402" w:rsidRDefault="001F6402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6196D23E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6203F6AE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2D14ECA2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6685FE8A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60E1FB92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4F9D3AF0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186D45B3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2BABBB12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543AA342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5C22C47E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6BC8D08C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109D5C53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0E086199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56ACD960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117E5888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0D52A960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0F4261F4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29065F59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1D17B2FF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2ED833A4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756A9FA6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1D4B65DC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48A751E8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0C3D0A1D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18DFCB94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59783F4C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162847F3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606890A6" w14:textId="77777777" w:rsidR="00EA3BB9" w:rsidRDefault="00EA3BB9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075E1A26" w14:textId="77777777" w:rsidR="004B0A35" w:rsidRDefault="004B0A35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  <w:p w14:paraId="1B85A0F1" w14:textId="78203B40" w:rsidR="004B0A35" w:rsidRPr="00394DF3" w:rsidRDefault="004B0A35" w:rsidP="004B22C7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</w:tc>
      </w:tr>
    </w:tbl>
    <w:p w14:paraId="38C2F03A" w14:textId="77777777" w:rsidR="006C4808" w:rsidRPr="009E5EB5" w:rsidRDefault="006C4808" w:rsidP="001F6402">
      <w:pPr>
        <w:pStyle w:val="GY-Nagwek1"/>
        <w:rPr>
          <w:rFonts w:ascii="Blogger Sans Light" w:hAnsi="Blogger Sans Light"/>
          <w:bCs/>
          <w:color w:val="FF0000"/>
          <w:szCs w:val="20"/>
        </w:rPr>
      </w:pPr>
    </w:p>
    <w:p w14:paraId="65420A08" w14:textId="2BADEBBC" w:rsidR="00D24FC3" w:rsidRDefault="001F6402" w:rsidP="00036161">
      <w:pPr>
        <w:pStyle w:val="GY-Nagwek1"/>
        <w:jc w:val="right"/>
        <w:rPr>
          <w:rFonts w:ascii="Blogger Sans" w:hAnsi="Blogger Sans"/>
          <w:bCs/>
          <w:color w:val="000000" w:themeColor="text1"/>
          <w:sz w:val="32"/>
          <w:szCs w:val="32"/>
        </w:rPr>
      </w:pPr>
      <w:r w:rsidRPr="001103F1">
        <w:rPr>
          <w:rFonts w:ascii="Blogger Sans" w:hAnsi="Blogger Sans"/>
          <w:bCs/>
          <w:color w:val="000000" w:themeColor="text1"/>
          <w:sz w:val="32"/>
          <w:szCs w:val="32"/>
        </w:rPr>
        <w:lastRenderedPageBreak/>
        <w:t>SPIS TREŚC</w:t>
      </w:r>
      <w:r w:rsidR="00036161" w:rsidRPr="001103F1">
        <w:rPr>
          <w:rFonts w:ascii="Blogger Sans" w:hAnsi="Blogger Sans"/>
          <w:bCs/>
          <w:color w:val="000000" w:themeColor="text1"/>
          <w:sz w:val="32"/>
          <w:szCs w:val="32"/>
        </w:rPr>
        <w:t>I</w:t>
      </w:r>
    </w:p>
    <w:p w14:paraId="34289D93" w14:textId="50D9F94F" w:rsidR="00EA3BB9" w:rsidRPr="00EA3BB9" w:rsidRDefault="00EA3BB9" w:rsidP="00EA3BB9">
      <w:pPr>
        <w:numPr>
          <w:ilvl w:val="0"/>
          <w:numId w:val="28"/>
        </w:numPr>
        <w:suppressAutoHyphens w:val="0"/>
        <w:autoSpaceDN/>
        <w:spacing w:before="240"/>
        <w:ind w:left="426"/>
        <w:jc w:val="both"/>
        <w:textAlignment w:val="auto"/>
        <w:rPr>
          <w:rFonts w:ascii="Blogger Sans Light" w:eastAsia="Calibri" w:hAnsi="Blogger Sans Light" w:cs="Calibri"/>
          <w:b/>
          <w:bCs/>
          <w:kern w:val="0"/>
          <w:sz w:val="20"/>
          <w:szCs w:val="22"/>
          <w:lang w:eastAsia="pl-PL" w:bidi="ar-SA"/>
        </w:rPr>
      </w:pPr>
      <w:r w:rsidRPr="00EA3BB9">
        <w:rPr>
          <w:rFonts w:ascii="Blogger Sans Light" w:eastAsia="Calibri" w:hAnsi="Blogger Sans Light" w:cs="Calibri"/>
          <w:b/>
          <w:bCs/>
          <w:kern w:val="0"/>
          <w:sz w:val="20"/>
          <w:szCs w:val="22"/>
          <w:lang w:eastAsia="pl-PL" w:bidi="ar-SA"/>
        </w:rPr>
        <w:t xml:space="preserve">DOKUMENTY (STR. </w:t>
      </w:r>
      <w:r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  <w:t>…..</w:t>
      </w:r>
      <w:r w:rsidRPr="00EA3BB9">
        <w:rPr>
          <w:rFonts w:ascii="Blogger Sans Light" w:eastAsia="Calibri" w:hAnsi="Blogger Sans Light" w:cs="Calibri"/>
          <w:b/>
          <w:bCs/>
          <w:kern w:val="0"/>
          <w:sz w:val="20"/>
          <w:szCs w:val="22"/>
          <w:lang w:eastAsia="pl-PL" w:bidi="ar-SA"/>
        </w:rPr>
        <w:t xml:space="preserve"> -  </w:t>
      </w:r>
      <w:r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  <w:t>…..</w:t>
      </w:r>
      <w:r w:rsidRPr="00EA3BB9">
        <w:rPr>
          <w:rFonts w:ascii="Blogger Sans Light" w:eastAsia="Calibri" w:hAnsi="Blogger Sans Light" w:cs="Calibri"/>
          <w:b/>
          <w:bCs/>
          <w:kern w:val="0"/>
          <w:sz w:val="20"/>
          <w:szCs w:val="22"/>
          <w:lang w:eastAsia="pl-PL" w:bidi="ar-SA"/>
        </w:rPr>
        <w:t xml:space="preserve"> )</w:t>
      </w:r>
    </w:p>
    <w:p w14:paraId="1531D87C" w14:textId="77777777" w:rsidR="00EA3BB9" w:rsidRPr="00EA3BB9" w:rsidRDefault="00EA3BB9" w:rsidP="00EA3BB9">
      <w:pPr>
        <w:numPr>
          <w:ilvl w:val="1"/>
          <w:numId w:val="28"/>
        </w:numPr>
        <w:suppressAutoHyphens w:val="0"/>
        <w:autoSpaceDN/>
        <w:spacing w:before="240" w:line="276" w:lineRule="auto"/>
        <w:ind w:left="851"/>
        <w:jc w:val="both"/>
        <w:textAlignment w:val="auto"/>
        <w:rPr>
          <w:rFonts w:ascii="Blogger Sans Light" w:eastAsia="Calibri" w:hAnsi="Blogger Sans Light" w:cs="Calibri"/>
          <w:kern w:val="0"/>
          <w:sz w:val="20"/>
          <w:szCs w:val="22"/>
          <w:lang w:eastAsia="zh-CN" w:bidi="ar-SA"/>
        </w:rPr>
      </w:pPr>
      <w:r w:rsidRPr="00EA3BB9"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  <w:t>KOPIE DECYZJI O NADANIU PROJEKTANTOM I SPRAWDZAJĄCYM UPRAWNIEŃ BUDOWLANYCH W ODPOWIEDNIEJ SPECJALNOŚCI</w:t>
      </w:r>
    </w:p>
    <w:p w14:paraId="344ADCD9" w14:textId="77777777" w:rsidR="00EA3BB9" w:rsidRPr="00EA3BB9" w:rsidRDefault="00EA3BB9" w:rsidP="00EA3BB9">
      <w:pPr>
        <w:numPr>
          <w:ilvl w:val="1"/>
          <w:numId w:val="28"/>
        </w:numPr>
        <w:suppressAutoHyphens w:val="0"/>
        <w:autoSpaceDN/>
        <w:spacing w:line="276" w:lineRule="auto"/>
        <w:ind w:left="851"/>
        <w:jc w:val="both"/>
        <w:textAlignment w:val="auto"/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</w:pPr>
      <w:r w:rsidRPr="00EA3BB9"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  <w:t>KOPIE ZAŚWIADCZEŃ O PRZYNALEŻNOŚCI PROJEKTANTÓW I SPRAWDZAJĄCYCH DO WŁAŚCIWEJ IZBY SAMORZĄDU ZAWODOWEGO</w:t>
      </w:r>
    </w:p>
    <w:p w14:paraId="37073578" w14:textId="77777777" w:rsidR="00EA3BB9" w:rsidRPr="00EA3BB9" w:rsidRDefault="00EA3BB9" w:rsidP="00EA3BB9">
      <w:pPr>
        <w:numPr>
          <w:ilvl w:val="1"/>
          <w:numId w:val="28"/>
        </w:numPr>
        <w:suppressAutoHyphens w:val="0"/>
        <w:autoSpaceDN/>
        <w:spacing w:line="276" w:lineRule="auto"/>
        <w:ind w:left="851"/>
        <w:jc w:val="both"/>
        <w:textAlignment w:val="auto"/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</w:pPr>
      <w:r w:rsidRPr="00EA3BB9"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  <w:t>OŚWIADCZENIA PROJEKTANTÓW I SPRAWDZAJĄCYCH O SPORZĄDZENIU PROJEKTU ZGODNIE Z OBOWIĄZUJĄCYMI PRZEPISAMI I ZASADAMI WIEDZ TECHNICZNE</w:t>
      </w:r>
    </w:p>
    <w:p w14:paraId="2A9AFEC2" w14:textId="62ABE614" w:rsidR="00EA3BB9" w:rsidRPr="00EA3BB9" w:rsidRDefault="00EA3BB9" w:rsidP="00EA3BB9">
      <w:pPr>
        <w:numPr>
          <w:ilvl w:val="0"/>
          <w:numId w:val="28"/>
        </w:numPr>
        <w:suppressAutoHyphens w:val="0"/>
        <w:autoSpaceDN/>
        <w:spacing w:before="240"/>
        <w:ind w:left="426"/>
        <w:jc w:val="both"/>
        <w:textAlignment w:val="auto"/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</w:pPr>
      <w:r w:rsidRPr="00EA3BB9">
        <w:rPr>
          <w:rFonts w:ascii="Blogger Sans Light" w:eastAsia="Calibri" w:hAnsi="Blogger Sans Light" w:cs="Calibri"/>
          <w:b/>
          <w:bCs/>
          <w:kern w:val="0"/>
          <w:sz w:val="20"/>
          <w:szCs w:val="22"/>
          <w:lang w:eastAsia="pl-PL" w:bidi="ar-SA"/>
        </w:rPr>
        <w:t xml:space="preserve">INFORMACJA DOTYCZĄCA BEZPIECZEŃSTWA I OCHRONY ZDROWIA (STR.  </w:t>
      </w:r>
      <w:r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  <w:t>…..</w:t>
      </w:r>
      <w:r w:rsidRPr="00EA3BB9">
        <w:rPr>
          <w:rFonts w:ascii="Blogger Sans Light" w:eastAsia="Calibri" w:hAnsi="Blogger Sans Light" w:cs="Calibri"/>
          <w:b/>
          <w:bCs/>
          <w:kern w:val="0"/>
          <w:sz w:val="20"/>
          <w:szCs w:val="22"/>
          <w:lang w:eastAsia="pl-PL" w:bidi="ar-SA"/>
        </w:rPr>
        <w:t xml:space="preserve">  –  </w:t>
      </w:r>
      <w:r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  <w:t>…..</w:t>
      </w:r>
      <w:r w:rsidRPr="00EA3BB9">
        <w:rPr>
          <w:rFonts w:ascii="Blogger Sans Light" w:eastAsia="Calibri" w:hAnsi="Blogger Sans Light" w:cs="Calibri"/>
          <w:b/>
          <w:bCs/>
          <w:kern w:val="0"/>
          <w:sz w:val="20"/>
          <w:szCs w:val="22"/>
          <w:lang w:eastAsia="pl-PL" w:bidi="ar-SA"/>
        </w:rPr>
        <w:t xml:space="preserve"> )</w:t>
      </w:r>
    </w:p>
    <w:p w14:paraId="172C1ADE" w14:textId="2240CA31" w:rsidR="00EA3BB9" w:rsidRPr="00EA3BB9" w:rsidRDefault="00EA3BB9" w:rsidP="00EA3BB9">
      <w:pPr>
        <w:numPr>
          <w:ilvl w:val="0"/>
          <w:numId w:val="28"/>
        </w:numPr>
        <w:suppressAutoHyphens w:val="0"/>
        <w:autoSpaceDN/>
        <w:spacing w:before="240"/>
        <w:ind w:left="426"/>
        <w:jc w:val="both"/>
        <w:textAlignment w:val="auto"/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</w:pPr>
      <w:r w:rsidRPr="00EA3BB9">
        <w:rPr>
          <w:rFonts w:ascii="Blogger Sans Light" w:eastAsia="Calibri" w:hAnsi="Blogger Sans Light" w:cs="Calibri"/>
          <w:b/>
          <w:bCs/>
          <w:kern w:val="0"/>
          <w:sz w:val="20"/>
          <w:szCs w:val="22"/>
          <w:lang w:eastAsia="pl-PL" w:bidi="ar-SA"/>
        </w:rPr>
        <w:t xml:space="preserve">OPINIE, UZGODNIENIA, POZWOLENIA I INNE DOKUMENTY (STR.  </w:t>
      </w:r>
      <w:r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  <w:t>…..</w:t>
      </w:r>
      <w:r w:rsidRPr="00EA3BB9">
        <w:rPr>
          <w:rFonts w:ascii="Blogger Sans Light" w:eastAsia="Calibri" w:hAnsi="Blogger Sans Light" w:cs="Calibri"/>
          <w:b/>
          <w:bCs/>
          <w:kern w:val="0"/>
          <w:sz w:val="20"/>
          <w:szCs w:val="22"/>
          <w:lang w:eastAsia="pl-PL" w:bidi="ar-SA"/>
        </w:rPr>
        <w:t xml:space="preserve"> –  </w:t>
      </w:r>
      <w:r>
        <w:rPr>
          <w:rFonts w:ascii="Blogger Sans Light" w:eastAsia="Calibri" w:hAnsi="Blogger Sans Light" w:cs="Calibri"/>
          <w:kern w:val="0"/>
          <w:sz w:val="20"/>
          <w:szCs w:val="22"/>
          <w:lang w:eastAsia="pl-PL" w:bidi="ar-SA"/>
        </w:rPr>
        <w:t>…..</w:t>
      </w:r>
      <w:r w:rsidRPr="00EA3BB9">
        <w:rPr>
          <w:rFonts w:ascii="Blogger Sans Light" w:eastAsia="Calibri" w:hAnsi="Blogger Sans Light" w:cs="Calibri"/>
          <w:b/>
          <w:bCs/>
          <w:kern w:val="0"/>
          <w:sz w:val="20"/>
          <w:szCs w:val="22"/>
          <w:lang w:eastAsia="pl-PL" w:bidi="ar-SA"/>
        </w:rPr>
        <w:t xml:space="preserve"> )</w:t>
      </w:r>
    </w:p>
    <w:p w14:paraId="120F6794" w14:textId="77777777" w:rsidR="00EA3BB9" w:rsidRPr="00EA3BB9" w:rsidRDefault="00EA3BB9" w:rsidP="00EA3BB9">
      <w:pPr>
        <w:autoSpaceDN/>
        <w:jc w:val="both"/>
        <w:textAlignment w:val="auto"/>
        <w:rPr>
          <w:rFonts w:ascii="Blogger Sans Light" w:eastAsia="Times New Roman" w:hAnsi="Blogger Sans Light"/>
          <w:kern w:val="0"/>
          <w:sz w:val="20"/>
          <w:szCs w:val="20"/>
          <w:lang w:eastAsia="pl-PL" w:bidi="ar-SA"/>
        </w:rPr>
      </w:pPr>
    </w:p>
    <w:tbl>
      <w:tblPr>
        <w:tblStyle w:val="Tabela-Siatka1"/>
        <w:tblW w:w="5160" w:type="pct"/>
        <w:tblLayout w:type="fixed"/>
        <w:tblLook w:val="04A0" w:firstRow="1" w:lastRow="0" w:firstColumn="1" w:lastColumn="0" w:noHBand="0" w:noVBand="1"/>
      </w:tblPr>
      <w:tblGrid>
        <w:gridCol w:w="598"/>
        <w:gridCol w:w="2232"/>
        <w:gridCol w:w="928"/>
        <w:gridCol w:w="1812"/>
        <w:gridCol w:w="3573"/>
        <w:gridCol w:w="793"/>
      </w:tblGrid>
      <w:tr w:rsidR="00EA3BB9" w:rsidRPr="00EA3BB9" w14:paraId="7A023BB3" w14:textId="77777777" w:rsidTr="00093AFE">
        <w:trPr>
          <w:trHeight w:val="227"/>
        </w:trPr>
        <w:tc>
          <w:tcPr>
            <w:tcW w:w="301" w:type="pct"/>
            <w:vMerge w:val="restart"/>
            <w:shd w:val="clear" w:color="auto" w:fill="auto"/>
            <w:vAlign w:val="center"/>
          </w:tcPr>
          <w:p w14:paraId="740563B1" w14:textId="77777777" w:rsidR="00EA3BB9" w:rsidRPr="00EA3BB9" w:rsidRDefault="00EA3BB9" w:rsidP="00EA3BB9">
            <w:pPr>
              <w:jc w:val="center"/>
              <w:rPr>
                <w:rFonts w:ascii="Blogger Sans Light" w:eastAsia="Calibri" w:hAnsi="Blogger Sans Light" w:cs="Calibri"/>
                <w:lang w:eastAsia="pl-PL"/>
              </w:rPr>
            </w:pPr>
            <w:r w:rsidRPr="00EA3BB9">
              <w:rPr>
                <w:rFonts w:ascii="Blogger Sans Light" w:eastAsia="Calibri" w:hAnsi="Blogger Sans Light" w:cs="Calibri"/>
                <w:lang w:eastAsia="pl-PL"/>
              </w:rPr>
              <w:t>L.P</w:t>
            </w:r>
          </w:p>
        </w:tc>
        <w:tc>
          <w:tcPr>
            <w:tcW w:w="2502" w:type="pct"/>
            <w:gridSpan w:val="3"/>
            <w:shd w:val="clear" w:color="auto" w:fill="auto"/>
            <w:vAlign w:val="center"/>
          </w:tcPr>
          <w:p w14:paraId="0DCE6FB8" w14:textId="77777777" w:rsidR="00EA3BB9" w:rsidRPr="00EA3BB9" w:rsidRDefault="00EA3BB9" w:rsidP="00EA3BB9">
            <w:pPr>
              <w:jc w:val="center"/>
              <w:rPr>
                <w:rFonts w:ascii="Blogger Sans Light" w:eastAsia="Calibri" w:hAnsi="Blogger Sans Light" w:cs="Calibri"/>
                <w:lang w:eastAsia="pl-PL"/>
              </w:rPr>
            </w:pPr>
            <w:r w:rsidRPr="00EA3BB9">
              <w:rPr>
                <w:rFonts w:ascii="Blogger Sans Light" w:eastAsia="Calibri" w:hAnsi="Blogger Sans Light" w:cs="Calibri"/>
                <w:lang w:eastAsia="pl-PL"/>
              </w:rPr>
              <w:t>DOKUMENT</w:t>
            </w:r>
          </w:p>
        </w:tc>
        <w:tc>
          <w:tcPr>
            <w:tcW w:w="1798" w:type="pct"/>
            <w:vMerge w:val="restart"/>
            <w:shd w:val="clear" w:color="auto" w:fill="auto"/>
            <w:vAlign w:val="center"/>
          </w:tcPr>
          <w:p w14:paraId="43A0A768" w14:textId="77777777" w:rsidR="00EA3BB9" w:rsidRPr="00EA3BB9" w:rsidRDefault="00EA3BB9" w:rsidP="00EA3BB9">
            <w:pPr>
              <w:jc w:val="center"/>
              <w:rPr>
                <w:rFonts w:ascii="Blogger Sans Light" w:eastAsia="Calibri" w:hAnsi="Blogger Sans Light" w:cs="Calibri"/>
                <w:sz w:val="18"/>
                <w:lang w:eastAsia="pl-PL"/>
              </w:rPr>
            </w:pPr>
            <w:r w:rsidRPr="00EA3BB9">
              <w:rPr>
                <w:rFonts w:ascii="Blogger Sans Light" w:eastAsia="Calibri" w:hAnsi="Blogger Sans Light" w:cs="Calibri"/>
                <w:lang w:eastAsia="pl-PL"/>
              </w:rPr>
              <w:t>OPIS</w:t>
            </w:r>
          </w:p>
        </w:tc>
        <w:tc>
          <w:tcPr>
            <w:tcW w:w="399" w:type="pct"/>
            <w:vMerge w:val="restart"/>
            <w:vAlign w:val="center"/>
          </w:tcPr>
          <w:p w14:paraId="05431827" w14:textId="77777777" w:rsidR="00EA3BB9" w:rsidRPr="00EA3BB9" w:rsidRDefault="00EA3BB9" w:rsidP="00EA3BB9">
            <w:pPr>
              <w:jc w:val="center"/>
              <w:rPr>
                <w:rFonts w:ascii="Blogger Sans Light" w:eastAsia="Calibri" w:hAnsi="Blogger Sans Light" w:cs="Calibri"/>
                <w:lang w:eastAsia="pl-PL"/>
              </w:rPr>
            </w:pPr>
            <w:r w:rsidRPr="00EA3BB9">
              <w:rPr>
                <w:rFonts w:ascii="Blogger Sans Light" w:eastAsia="Calibri" w:hAnsi="Blogger Sans Light" w:cs="Calibri"/>
                <w:lang w:eastAsia="pl-PL"/>
              </w:rPr>
              <w:t>STR.</w:t>
            </w:r>
          </w:p>
        </w:tc>
      </w:tr>
      <w:tr w:rsidR="00EA3BB9" w:rsidRPr="00EA3BB9" w14:paraId="3A020B18" w14:textId="77777777" w:rsidTr="00737F39">
        <w:trPr>
          <w:trHeight w:val="227"/>
        </w:trPr>
        <w:tc>
          <w:tcPr>
            <w:tcW w:w="301" w:type="pct"/>
            <w:vMerge/>
            <w:shd w:val="clear" w:color="auto" w:fill="auto"/>
          </w:tcPr>
          <w:p w14:paraId="42B93052" w14:textId="77777777" w:rsidR="00EA3BB9" w:rsidRPr="00EA3BB9" w:rsidRDefault="00EA3BB9" w:rsidP="00EA3BB9">
            <w:pPr>
              <w:jc w:val="center"/>
              <w:rPr>
                <w:rFonts w:ascii="Blogger Sans Light" w:eastAsia="Calibri" w:hAnsi="Blogger Sans Light" w:cs="Calibri"/>
                <w:b/>
                <w:bCs/>
                <w:lang w:eastAsia="pl-PL"/>
              </w:rPr>
            </w:pPr>
          </w:p>
        </w:tc>
        <w:tc>
          <w:tcPr>
            <w:tcW w:w="1123" w:type="pct"/>
            <w:shd w:val="clear" w:color="auto" w:fill="auto"/>
            <w:vAlign w:val="center"/>
          </w:tcPr>
          <w:p w14:paraId="557FA203" w14:textId="77777777" w:rsidR="00EA3BB9" w:rsidRPr="00EA3BB9" w:rsidRDefault="00EA3BB9" w:rsidP="00EA3BB9">
            <w:pPr>
              <w:jc w:val="center"/>
              <w:rPr>
                <w:rFonts w:ascii="Blogger Sans Light" w:eastAsia="Calibri" w:hAnsi="Blogger Sans Light" w:cs="Calibri"/>
                <w:lang w:eastAsia="pl-PL"/>
              </w:rPr>
            </w:pPr>
            <w:r w:rsidRPr="00EA3BB9">
              <w:rPr>
                <w:rFonts w:ascii="Blogger Sans Light" w:eastAsia="Calibri" w:hAnsi="Blogger Sans Light" w:cs="Calibri"/>
                <w:lang w:eastAsia="pl-PL"/>
              </w:rPr>
              <w:t>NR</w:t>
            </w:r>
          </w:p>
        </w:tc>
        <w:tc>
          <w:tcPr>
            <w:tcW w:w="467" w:type="pct"/>
            <w:vAlign w:val="center"/>
          </w:tcPr>
          <w:p w14:paraId="1C774055" w14:textId="77777777" w:rsidR="00EA3BB9" w:rsidRPr="00EA3BB9" w:rsidRDefault="00EA3BB9" w:rsidP="00EA3BB9">
            <w:pPr>
              <w:jc w:val="center"/>
              <w:rPr>
                <w:rFonts w:ascii="Blogger Sans Light" w:eastAsia="Calibri" w:hAnsi="Blogger Sans Light" w:cs="Calibri"/>
                <w:lang w:eastAsia="pl-PL"/>
              </w:rPr>
            </w:pPr>
            <w:r w:rsidRPr="00EA3BB9">
              <w:rPr>
                <w:rFonts w:ascii="Blogger Sans Light" w:eastAsia="Calibri" w:hAnsi="Blogger Sans Light" w:cs="Calibri"/>
                <w:lang w:eastAsia="pl-PL"/>
              </w:rPr>
              <w:t>DATA</w:t>
            </w:r>
          </w:p>
        </w:tc>
        <w:tc>
          <w:tcPr>
            <w:tcW w:w="912" w:type="pct"/>
            <w:vAlign w:val="center"/>
          </w:tcPr>
          <w:p w14:paraId="25EBBE4B" w14:textId="77777777" w:rsidR="00EA3BB9" w:rsidRPr="00EA3BB9" w:rsidRDefault="00EA3BB9" w:rsidP="00EA3BB9">
            <w:pPr>
              <w:jc w:val="center"/>
              <w:rPr>
                <w:rFonts w:ascii="Blogger Sans Light" w:eastAsia="Calibri" w:hAnsi="Blogger Sans Light" w:cs="Calibri"/>
                <w:lang w:eastAsia="pl-PL"/>
              </w:rPr>
            </w:pPr>
            <w:r w:rsidRPr="00EA3BB9">
              <w:rPr>
                <w:rFonts w:ascii="Blogger Sans Light" w:eastAsia="Calibri" w:hAnsi="Blogger Sans Light" w:cs="Calibri"/>
                <w:lang w:eastAsia="pl-PL"/>
              </w:rPr>
              <w:t>WYDANE PRZEZ</w:t>
            </w:r>
          </w:p>
        </w:tc>
        <w:tc>
          <w:tcPr>
            <w:tcW w:w="1798" w:type="pct"/>
            <w:vMerge/>
            <w:shd w:val="clear" w:color="auto" w:fill="auto"/>
          </w:tcPr>
          <w:p w14:paraId="5FF00CAD" w14:textId="77777777" w:rsidR="00EA3BB9" w:rsidRPr="00EA3BB9" w:rsidRDefault="00EA3BB9" w:rsidP="00EA3BB9">
            <w:pPr>
              <w:jc w:val="center"/>
              <w:rPr>
                <w:rFonts w:ascii="Blogger Sans Light" w:eastAsia="Calibri" w:hAnsi="Blogger Sans Light" w:cs="Calibri"/>
                <w:b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99" w:type="pct"/>
            <w:vMerge/>
          </w:tcPr>
          <w:p w14:paraId="172322FD" w14:textId="77777777" w:rsidR="00EA3BB9" w:rsidRPr="00EA3BB9" w:rsidRDefault="00EA3BB9" w:rsidP="00EA3BB9">
            <w:pPr>
              <w:jc w:val="both"/>
              <w:rPr>
                <w:rFonts w:ascii="Blogger Sans Light" w:eastAsia="Calibri" w:hAnsi="Blogger Sans Light" w:cs="Calibri"/>
                <w:b/>
                <w:bCs/>
                <w:lang w:eastAsia="pl-PL"/>
              </w:rPr>
            </w:pPr>
          </w:p>
        </w:tc>
      </w:tr>
      <w:tr w:rsidR="00EA3BB9" w:rsidRPr="00EA3BB9" w14:paraId="49D4F7FD" w14:textId="77777777" w:rsidTr="00737F39">
        <w:trPr>
          <w:trHeight w:val="416"/>
        </w:trPr>
        <w:tc>
          <w:tcPr>
            <w:tcW w:w="301" w:type="pct"/>
            <w:shd w:val="clear" w:color="auto" w:fill="auto"/>
            <w:vAlign w:val="center"/>
          </w:tcPr>
          <w:p w14:paraId="7B70609F" w14:textId="77777777" w:rsidR="00EA3BB9" w:rsidRPr="00EA3BB9" w:rsidRDefault="00EA3BB9" w:rsidP="00EA3BB9">
            <w:pPr>
              <w:ind w:left="-22"/>
              <w:jc w:val="center"/>
              <w:rPr>
                <w:rFonts w:ascii="Blogger Sans Light" w:hAnsi="Blogger Sans Light" w:cs="Arial"/>
                <w:lang w:eastAsia="pl-PL"/>
              </w:rPr>
            </w:pPr>
            <w:r w:rsidRPr="00EA3BB9">
              <w:rPr>
                <w:rFonts w:ascii="Blogger Sans Light" w:hAnsi="Blogger Sans Light" w:cs="Arial"/>
                <w:lang w:eastAsia="pl-PL"/>
              </w:rPr>
              <w:t>1</w:t>
            </w:r>
          </w:p>
        </w:tc>
        <w:tc>
          <w:tcPr>
            <w:tcW w:w="1123" w:type="pct"/>
            <w:shd w:val="clear" w:color="auto" w:fill="auto"/>
            <w:vAlign w:val="center"/>
          </w:tcPr>
          <w:p w14:paraId="2137A9DA" w14:textId="76D140A3" w:rsidR="00EA3BB9" w:rsidRPr="00885D0E" w:rsidRDefault="00472650" w:rsidP="00EA3BB9">
            <w:pPr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64/2023</w:t>
            </w:r>
          </w:p>
        </w:tc>
        <w:tc>
          <w:tcPr>
            <w:tcW w:w="467" w:type="pct"/>
            <w:vAlign w:val="center"/>
          </w:tcPr>
          <w:p w14:paraId="088DF8C2" w14:textId="69CEA6E7" w:rsidR="004B0A35" w:rsidRDefault="00472650" w:rsidP="00EA3BB9">
            <w:pPr>
              <w:ind w:left="-10"/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15</w:t>
            </w:r>
            <w:r w:rsidR="004B0A35">
              <w:rPr>
                <w:rFonts w:ascii="Blogger Sans Light" w:hAnsi="Blogger Sans Light" w:cs="Arial"/>
                <w:lang w:eastAsia="pl-PL"/>
              </w:rPr>
              <w:t>.0</w:t>
            </w:r>
            <w:r>
              <w:rPr>
                <w:rFonts w:ascii="Blogger Sans Light" w:hAnsi="Blogger Sans Light" w:cs="Arial"/>
                <w:lang w:eastAsia="pl-PL"/>
              </w:rPr>
              <w:t>2</w:t>
            </w:r>
            <w:r w:rsidR="004B0A35">
              <w:rPr>
                <w:rFonts w:ascii="Blogger Sans Light" w:hAnsi="Blogger Sans Light" w:cs="Arial"/>
                <w:lang w:eastAsia="pl-PL"/>
              </w:rPr>
              <w:t>.</w:t>
            </w:r>
          </w:p>
          <w:p w14:paraId="7B955D91" w14:textId="498CD70F" w:rsidR="00EA3BB9" w:rsidRPr="00885D0E" w:rsidRDefault="004B0A35" w:rsidP="00EA3BB9">
            <w:pPr>
              <w:ind w:left="-10"/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2024r</w:t>
            </w:r>
            <w:r w:rsidR="00D607A7">
              <w:rPr>
                <w:rFonts w:ascii="Blogger Sans Light" w:hAnsi="Blogger Sans Light" w:cs="Arial"/>
                <w:lang w:eastAsia="pl-PL"/>
              </w:rPr>
              <w:t>.</w:t>
            </w:r>
          </w:p>
        </w:tc>
        <w:tc>
          <w:tcPr>
            <w:tcW w:w="912" w:type="pct"/>
            <w:vAlign w:val="center"/>
          </w:tcPr>
          <w:p w14:paraId="498AB010" w14:textId="77777777" w:rsidR="00EA3BB9" w:rsidRDefault="00D607A7" w:rsidP="00EA3BB9">
            <w:pPr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PW-K Kwidzyn</w:t>
            </w:r>
          </w:p>
          <w:p w14:paraId="2C336C34" w14:textId="36180906" w:rsidR="00D607A7" w:rsidRPr="00885D0E" w:rsidRDefault="00D607A7" w:rsidP="00EA3BB9">
            <w:pPr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Sp. z o.o.</w:t>
            </w:r>
          </w:p>
        </w:tc>
        <w:tc>
          <w:tcPr>
            <w:tcW w:w="1798" w:type="pct"/>
            <w:shd w:val="clear" w:color="auto" w:fill="auto"/>
            <w:vAlign w:val="center"/>
          </w:tcPr>
          <w:p w14:paraId="4BCAC95A" w14:textId="319A7133" w:rsidR="00EA3BB9" w:rsidRPr="004B0A35" w:rsidRDefault="004B0A35" w:rsidP="00EA3BB9">
            <w:pPr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b/>
                <w:bCs/>
                <w:color w:val="FF0000"/>
                <w:lang w:eastAsia="pl-PL"/>
              </w:rPr>
              <w:br/>
            </w:r>
            <w:r w:rsidR="00D607A7" w:rsidRPr="004B0A35">
              <w:rPr>
                <w:rFonts w:ascii="Blogger Sans Light" w:hAnsi="Blogger Sans Light" w:cs="Arial"/>
                <w:lang w:eastAsia="pl-PL"/>
              </w:rPr>
              <w:t>Warunki techniczne</w:t>
            </w:r>
            <w:r w:rsidR="00BB784E" w:rsidRPr="004B0A35">
              <w:rPr>
                <w:rFonts w:ascii="Blogger Sans Light" w:hAnsi="Blogger Sans Light" w:cs="Arial"/>
                <w:lang w:eastAsia="pl-PL"/>
              </w:rPr>
              <w:t xml:space="preserve"> </w:t>
            </w:r>
            <w:r w:rsidR="00472650">
              <w:rPr>
                <w:rFonts w:ascii="Blogger Sans Light" w:hAnsi="Blogger Sans Light" w:cs="Arial"/>
                <w:lang w:eastAsia="pl-PL"/>
              </w:rPr>
              <w:t xml:space="preserve">przyłączenia sieci </w:t>
            </w:r>
            <w:r w:rsidR="00472650">
              <w:rPr>
                <w:rFonts w:ascii="Blogger Sans Light" w:hAnsi="Blogger Sans Light" w:cs="Arial"/>
                <w:lang w:eastAsia="pl-PL"/>
              </w:rPr>
              <w:br/>
              <w:t xml:space="preserve">wodociągowej, kanalizacji sanitarnej i </w:t>
            </w:r>
            <w:r w:rsidR="00472650">
              <w:rPr>
                <w:rFonts w:ascii="Blogger Sans Light" w:hAnsi="Blogger Sans Light" w:cs="Arial"/>
                <w:lang w:eastAsia="pl-PL"/>
              </w:rPr>
              <w:br/>
              <w:t>deszczowej.</w:t>
            </w:r>
            <w:r w:rsidRPr="004B0A35">
              <w:rPr>
                <w:rFonts w:ascii="Blogger Sans Light" w:hAnsi="Blogger Sans Light" w:cs="Arial"/>
                <w:color w:val="FF0000"/>
                <w:lang w:eastAsia="pl-PL"/>
              </w:rPr>
              <w:br/>
            </w:r>
          </w:p>
        </w:tc>
        <w:tc>
          <w:tcPr>
            <w:tcW w:w="399" w:type="pct"/>
            <w:vAlign w:val="center"/>
          </w:tcPr>
          <w:p w14:paraId="437D0A7B" w14:textId="77777777" w:rsidR="00EA3BB9" w:rsidRPr="00885D0E" w:rsidRDefault="00EA3BB9" w:rsidP="00EA3BB9">
            <w:pPr>
              <w:jc w:val="center"/>
              <w:rPr>
                <w:rFonts w:ascii="Blogger Sans Light" w:hAnsi="Blogger Sans Light" w:cs="Arial"/>
                <w:b/>
                <w:bCs/>
                <w:lang w:eastAsia="pl-PL"/>
              </w:rPr>
            </w:pPr>
          </w:p>
          <w:p w14:paraId="0CBD00D1" w14:textId="77777777" w:rsidR="00EA3BB9" w:rsidRPr="00885D0E" w:rsidRDefault="00EA3BB9" w:rsidP="00885D0E">
            <w:pPr>
              <w:jc w:val="center"/>
              <w:rPr>
                <w:rFonts w:ascii="Blogger Sans Light" w:hAnsi="Blogger Sans Light" w:cs="Arial"/>
                <w:b/>
                <w:bCs/>
                <w:lang w:eastAsia="pl-PL"/>
              </w:rPr>
            </w:pPr>
          </w:p>
        </w:tc>
      </w:tr>
      <w:tr w:rsidR="00EA3BB9" w:rsidRPr="00EA3BB9" w14:paraId="4EE06875" w14:textId="77777777" w:rsidTr="00737F39">
        <w:trPr>
          <w:trHeight w:val="416"/>
        </w:trPr>
        <w:tc>
          <w:tcPr>
            <w:tcW w:w="301" w:type="pct"/>
            <w:shd w:val="clear" w:color="auto" w:fill="auto"/>
            <w:vAlign w:val="center"/>
          </w:tcPr>
          <w:p w14:paraId="380F6078" w14:textId="66B68846" w:rsidR="00EA3BB9" w:rsidRPr="00EA3BB9" w:rsidRDefault="00EA3BB9" w:rsidP="00EA3BB9">
            <w:pPr>
              <w:ind w:left="-22"/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2</w:t>
            </w:r>
          </w:p>
        </w:tc>
        <w:tc>
          <w:tcPr>
            <w:tcW w:w="1123" w:type="pct"/>
            <w:shd w:val="clear" w:color="auto" w:fill="auto"/>
            <w:vAlign w:val="center"/>
          </w:tcPr>
          <w:p w14:paraId="40F4A9AB" w14:textId="267DD4C1" w:rsidR="00EA3BB9" w:rsidRPr="00B000C4" w:rsidRDefault="00472650" w:rsidP="00EA3BB9">
            <w:pPr>
              <w:jc w:val="center"/>
              <w:rPr>
                <w:rFonts w:ascii="Blogger Sans Light" w:hAnsi="Blogger Sans Light" w:cs="Arial"/>
                <w:lang w:eastAsia="zh-CN"/>
              </w:rPr>
            </w:pPr>
            <w:r>
              <w:rPr>
                <w:rFonts w:ascii="Blogger Sans Light" w:hAnsi="Blogger Sans Light" w:cs="Arial"/>
                <w:lang w:eastAsia="zh-CN"/>
              </w:rPr>
              <w:t>---</w:t>
            </w:r>
            <w:r w:rsidR="004B0A35">
              <w:rPr>
                <w:rFonts w:ascii="Blogger Sans Light" w:hAnsi="Blogger Sans Light" w:cs="Arial"/>
                <w:lang w:eastAsia="zh-CN"/>
              </w:rPr>
              <w:t xml:space="preserve"> </w:t>
            </w:r>
          </w:p>
        </w:tc>
        <w:tc>
          <w:tcPr>
            <w:tcW w:w="467" w:type="pct"/>
            <w:vAlign w:val="center"/>
          </w:tcPr>
          <w:p w14:paraId="051DE94E" w14:textId="179A867D" w:rsidR="00EA3BB9" w:rsidRPr="00B000C4" w:rsidRDefault="00472650" w:rsidP="00EA3BB9">
            <w:pPr>
              <w:ind w:left="-10"/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10</w:t>
            </w:r>
            <w:r w:rsidR="004B0A35">
              <w:rPr>
                <w:rFonts w:ascii="Blogger Sans Light" w:hAnsi="Blogger Sans Light" w:cs="Arial"/>
                <w:lang w:eastAsia="pl-PL"/>
              </w:rPr>
              <w:t>.0</w:t>
            </w:r>
            <w:r>
              <w:rPr>
                <w:rFonts w:ascii="Blogger Sans Light" w:hAnsi="Blogger Sans Light" w:cs="Arial"/>
                <w:lang w:eastAsia="pl-PL"/>
              </w:rPr>
              <w:t>6</w:t>
            </w:r>
            <w:r w:rsidR="004B0A35">
              <w:rPr>
                <w:rFonts w:ascii="Blogger Sans Light" w:hAnsi="Blogger Sans Light" w:cs="Arial"/>
                <w:lang w:eastAsia="pl-PL"/>
              </w:rPr>
              <w:t>.</w:t>
            </w:r>
            <w:r w:rsidR="004B0A35">
              <w:rPr>
                <w:rFonts w:ascii="Blogger Sans Light" w:hAnsi="Blogger Sans Light" w:cs="Arial"/>
                <w:lang w:eastAsia="pl-PL"/>
              </w:rPr>
              <w:br/>
              <w:t>2021 r.</w:t>
            </w:r>
          </w:p>
        </w:tc>
        <w:tc>
          <w:tcPr>
            <w:tcW w:w="912" w:type="pct"/>
            <w:vAlign w:val="center"/>
          </w:tcPr>
          <w:p w14:paraId="26944668" w14:textId="77777777" w:rsidR="00472650" w:rsidRDefault="00472650" w:rsidP="00472650">
            <w:pPr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PW-K Kwidzyn</w:t>
            </w:r>
          </w:p>
          <w:p w14:paraId="678C0331" w14:textId="215DD7DA" w:rsidR="00EA3BB9" w:rsidRPr="00B000C4" w:rsidRDefault="00472650" w:rsidP="00472650">
            <w:pPr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Sp. z o.o.</w:t>
            </w:r>
          </w:p>
        </w:tc>
        <w:tc>
          <w:tcPr>
            <w:tcW w:w="1798" w:type="pct"/>
            <w:shd w:val="clear" w:color="auto" w:fill="auto"/>
            <w:vAlign w:val="center"/>
          </w:tcPr>
          <w:p w14:paraId="01634EF0" w14:textId="2D300E05" w:rsidR="00EA3BB9" w:rsidRPr="004B0A35" w:rsidRDefault="00472650" w:rsidP="00EA3BB9">
            <w:pPr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Uzgodnienie PZT</w:t>
            </w:r>
          </w:p>
        </w:tc>
        <w:tc>
          <w:tcPr>
            <w:tcW w:w="399" w:type="pct"/>
            <w:vAlign w:val="center"/>
          </w:tcPr>
          <w:p w14:paraId="59D80263" w14:textId="407B08DE" w:rsidR="00EA3BB9" w:rsidRPr="00EA3BB9" w:rsidRDefault="00EA3BB9" w:rsidP="00EA3BB9">
            <w:pPr>
              <w:jc w:val="center"/>
              <w:rPr>
                <w:rFonts w:ascii="Blogger Sans Light" w:hAnsi="Blogger Sans Light" w:cs="Arial"/>
                <w:b/>
                <w:bCs/>
                <w:color w:val="FF0000"/>
                <w:lang w:eastAsia="pl-PL"/>
              </w:rPr>
            </w:pPr>
          </w:p>
        </w:tc>
      </w:tr>
      <w:tr w:rsidR="00EA3BB9" w:rsidRPr="00EA3BB9" w14:paraId="404C1C52" w14:textId="77777777" w:rsidTr="00737F39">
        <w:trPr>
          <w:trHeight w:val="416"/>
        </w:trPr>
        <w:tc>
          <w:tcPr>
            <w:tcW w:w="301" w:type="pct"/>
            <w:shd w:val="clear" w:color="auto" w:fill="auto"/>
            <w:vAlign w:val="center"/>
          </w:tcPr>
          <w:p w14:paraId="1214234E" w14:textId="0396D9F2" w:rsidR="00EA3BB9" w:rsidRPr="00EA3BB9" w:rsidRDefault="00EA3BB9" w:rsidP="00EA3BB9">
            <w:pPr>
              <w:ind w:left="-22"/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</w:tcPr>
          <w:p w14:paraId="299B0FCD" w14:textId="6AB5A276" w:rsidR="00EA3BB9" w:rsidRPr="00B000C4" w:rsidRDefault="004B0A35" w:rsidP="00EA3BB9">
            <w:pPr>
              <w:jc w:val="center"/>
              <w:rPr>
                <w:rFonts w:ascii="Blogger Sans Light" w:hAnsi="Blogger Sans Light" w:cs="Arial"/>
                <w:lang w:eastAsia="zh-CN"/>
              </w:rPr>
            </w:pPr>
            <w:r>
              <w:rPr>
                <w:rFonts w:ascii="Blogger Sans Light" w:hAnsi="Blogger Sans Light" w:cs="Arial"/>
                <w:lang w:eastAsia="zh-CN"/>
              </w:rPr>
              <w:t>IN.7230.2.</w:t>
            </w:r>
            <w:r w:rsidR="00472650">
              <w:rPr>
                <w:rFonts w:ascii="Blogger Sans Light" w:hAnsi="Blogger Sans Light" w:cs="Arial"/>
                <w:lang w:eastAsia="zh-CN"/>
              </w:rPr>
              <w:t>58</w:t>
            </w:r>
            <w:r>
              <w:rPr>
                <w:rFonts w:ascii="Blogger Sans Light" w:hAnsi="Blogger Sans Light" w:cs="Arial"/>
                <w:lang w:eastAsia="zh-CN"/>
              </w:rPr>
              <w:t>.202</w:t>
            </w:r>
            <w:r w:rsidR="00472650">
              <w:rPr>
                <w:rFonts w:ascii="Blogger Sans Light" w:hAnsi="Blogger Sans Light" w:cs="Arial"/>
                <w:lang w:eastAsia="zh-CN"/>
              </w:rPr>
              <w:t>4</w:t>
            </w:r>
            <w:r>
              <w:rPr>
                <w:rFonts w:ascii="Blogger Sans Light" w:hAnsi="Blogger Sans Light" w:cs="Arial"/>
                <w:lang w:eastAsia="zh-CN"/>
              </w:rPr>
              <w:t xml:space="preserve"> </w:t>
            </w:r>
          </w:p>
        </w:tc>
        <w:tc>
          <w:tcPr>
            <w:tcW w:w="467" w:type="pct"/>
            <w:vAlign w:val="center"/>
          </w:tcPr>
          <w:p w14:paraId="3CB9E23F" w14:textId="664572B8" w:rsidR="00EA3BB9" w:rsidRPr="00B000C4" w:rsidRDefault="004B0A35" w:rsidP="00EA3BB9">
            <w:pPr>
              <w:ind w:left="-10"/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28.04.</w:t>
            </w:r>
            <w:r>
              <w:rPr>
                <w:rFonts w:ascii="Blogger Sans Light" w:hAnsi="Blogger Sans Light" w:cs="Arial"/>
                <w:lang w:eastAsia="pl-PL"/>
              </w:rPr>
              <w:br/>
              <w:t>2021 r.</w:t>
            </w:r>
            <w:r>
              <w:rPr>
                <w:rFonts w:ascii="Blogger Sans Light" w:hAnsi="Blogger Sans Light" w:cs="Arial"/>
                <w:lang w:eastAsia="pl-PL"/>
              </w:rPr>
              <w:br/>
            </w:r>
          </w:p>
        </w:tc>
        <w:tc>
          <w:tcPr>
            <w:tcW w:w="912" w:type="pct"/>
            <w:vAlign w:val="center"/>
          </w:tcPr>
          <w:p w14:paraId="42295C42" w14:textId="65E29429" w:rsidR="00EA3BB9" w:rsidRPr="00B000C4" w:rsidRDefault="00D607A7" w:rsidP="00EA3BB9">
            <w:pPr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UM KWIDZYN</w:t>
            </w:r>
          </w:p>
        </w:tc>
        <w:tc>
          <w:tcPr>
            <w:tcW w:w="1798" w:type="pct"/>
            <w:shd w:val="clear" w:color="auto" w:fill="auto"/>
            <w:vAlign w:val="center"/>
          </w:tcPr>
          <w:p w14:paraId="47C533DB" w14:textId="2C78995A" w:rsidR="00EA3BB9" w:rsidRPr="004B0A35" w:rsidRDefault="008250C1" w:rsidP="00EA3BB9">
            <w:pPr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 xml:space="preserve">Decyzja w sprawie umieszczenie w pasie drogowym ul. Leśnej w Kwidzynie urządzeń sieci wodociągowej wraz z podstawą do oświadczenia o posiadanym prawie dysponowania gruntem pasa drogowego na cele budowlane. </w:t>
            </w:r>
          </w:p>
        </w:tc>
        <w:tc>
          <w:tcPr>
            <w:tcW w:w="399" w:type="pct"/>
            <w:vAlign w:val="center"/>
          </w:tcPr>
          <w:p w14:paraId="73633744" w14:textId="4B101326" w:rsidR="00EA3BB9" w:rsidRPr="00EA3BB9" w:rsidRDefault="00EA3BB9" w:rsidP="00EA3BB9">
            <w:pPr>
              <w:jc w:val="center"/>
              <w:rPr>
                <w:rFonts w:ascii="Blogger Sans Light" w:hAnsi="Blogger Sans Light" w:cs="Arial"/>
                <w:b/>
                <w:bCs/>
                <w:color w:val="FF0000"/>
                <w:lang w:eastAsia="pl-PL"/>
              </w:rPr>
            </w:pPr>
          </w:p>
        </w:tc>
      </w:tr>
      <w:tr w:rsidR="00EA3BB9" w:rsidRPr="00EA3BB9" w14:paraId="3C149F96" w14:textId="77777777" w:rsidTr="00737F39">
        <w:trPr>
          <w:trHeight w:val="416"/>
        </w:trPr>
        <w:tc>
          <w:tcPr>
            <w:tcW w:w="301" w:type="pct"/>
            <w:shd w:val="clear" w:color="auto" w:fill="auto"/>
            <w:vAlign w:val="center"/>
          </w:tcPr>
          <w:p w14:paraId="42E74FEE" w14:textId="4D33DDB3" w:rsidR="00EA3BB9" w:rsidRPr="00EA3BB9" w:rsidRDefault="00EA3BB9" w:rsidP="00EA3BB9">
            <w:pPr>
              <w:ind w:left="-22"/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>4</w:t>
            </w:r>
          </w:p>
        </w:tc>
        <w:tc>
          <w:tcPr>
            <w:tcW w:w="1123" w:type="pct"/>
            <w:shd w:val="clear" w:color="auto" w:fill="auto"/>
            <w:vAlign w:val="center"/>
          </w:tcPr>
          <w:p w14:paraId="3EF224A5" w14:textId="324B7EA6" w:rsidR="00EA3BB9" w:rsidRPr="00737F39" w:rsidRDefault="004B0A35" w:rsidP="00EA3BB9">
            <w:pPr>
              <w:jc w:val="center"/>
              <w:rPr>
                <w:rFonts w:ascii="Blogger Sans Light" w:hAnsi="Blogger Sans Light" w:cs="Arial"/>
                <w:lang w:eastAsia="zh-CN"/>
              </w:rPr>
            </w:pPr>
            <w:r>
              <w:rPr>
                <w:rFonts w:ascii="Blogger Sans Light" w:hAnsi="Blogger Sans Light" w:cs="Arial"/>
                <w:lang w:eastAsia="zh-CN"/>
              </w:rPr>
              <w:t>WGII.6630.1</w:t>
            </w:r>
            <w:r w:rsidR="008250C1">
              <w:rPr>
                <w:rFonts w:ascii="Blogger Sans Light" w:hAnsi="Blogger Sans Light" w:cs="Arial"/>
                <w:lang w:eastAsia="zh-CN"/>
              </w:rPr>
              <w:t>95</w:t>
            </w:r>
            <w:r>
              <w:rPr>
                <w:rFonts w:ascii="Blogger Sans Light" w:hAnsi="Blogger Sans Light" w:cs="Arial"/>
                <w:lang w:eastAsia="zh-CN"/>
              </w:rPr>
              <w:t>.202</w:t>
            </w:r>
            <w:r w:rsidR="008250C1">
              <w:rPr>
                <w:rFonts w:ascii="Blogger Sans Light" w:hAnsi="Blogger Sans Light" w:cs="Arial"/>
                <w:lang w:eastAsia="zh-CN"/>
              </w:rPr>
              <w:t>4</w:t>
            </w:r>
            <w:r>
              <w:rPr>
                <w:rFonts w:ascii="Blogger Sans Light" w:hAnsi="Blogger Sans Light" w:cs="Arial"/>
                <w:lang w:eastAsia="zh-CN"/>
              </w:rPr>
              <w:t xml:space="preserve"> </w:t>
            </w:r>
          </w:p>
        </w:tc>
        <w:tc>
          <w:tcPr>
            <w:tcW w:w="467" w:type="pct"/>
            <w:vAlign w:val="center"/>
          </w:tcPr>
          <w:p w14:paraId="33C92C4B" w14:textId="3A55B05B" w:rsidR="00D607A7" w:rsidRPr="00737F39" w:rsidRDefault="00737F39" w:rsidP="00D607A7">
            <w:pPr>
              <w:ind w:left="-10"/>
              <w:jc w:val="center"/>
              <w:rPr>
                <w:rFonts w:ascii="Blogger Sans Light" w:hAnsi="Blogger Sans Light" w:cs="Arial"/>
                <w:lang w:eastAsia="pl-PL"/>
              </w:rPr>
            </w:pPr>
            <w:r w:rsidRPr="00737F39">
              <w:rPr>
                <w:rFonts w:ascii="Blogger Sans Light" w:hAnsi="Blogger Sans Light" w:cs="Arial"/>
                <w:lang w:eastAsia="pl-PL"/>
              </w:rPr>
              <w:br/>
            </w:r>
            <w:r w:rsidR="008250C1">
              <w:rPr>
                <w:rFonts w:ascii="Blogger Sans Light" w:hAnsi="Blogger Sans Light" w:cs="Arial"/>
                <w:lang w:eastAsia="pl-PL"/>
              </w:rPr>
              <w:t>12</w:t>
            </w:r>
            <w:r w:rsidR="004B0A35">
              <w:rPr>
                <w:rFonts w:ascii="Blogger Sans Light" w:hAnsi="Blogger Sans Light" w:cs="Arial"/>
                <w:lang w:eastAsia="pl-PL"/>
              </w:rPr>
              <w:t>.0</w:t>
            </w:r>
            <w:r w:rsidR="008250C1">
              <w:rPr>
                <w:rFonts w:ascii="Blogger Sans Light" w:hAnsi="Blogger Sans Light" w:cs="Arial"/>
                <w:lang w:eastAsia="pl-PL"/>
              </w:rPr>
              <w:t>8</w:t>
            </w:r>
            <w:r w:rsidR="004B0A35">
              <w:rPr>
                <w:rFonts w:ascii="Blogger Sans Light" w:hAnsi="Blogger Sans Light" w:cs="Arial"/>
                <w:lang w:eastAsia="pl-PL"/>
              </w:rPr>
              <w:t>.</w:t>
            </w:r>
            <w:r w:rsidR="004B0A35">
              <w:rPr>
                <w:rFonts w:ascii="Blogger Sans Light" w:hAnsi="Blogger Sans Light" w:cs="Arial"/>
                <w:lang w:eastAsia="pl-PL"/>
              </w:rPr>
              <w:br/>
            </w:r>
            <w:r w:rsidR="00D607A7">
              <w:rPr>
                <w:rFonts w:ascii="Blogger Sans Light" w:hAnsi="Blogger Sans Light" w:cs="Arial"/>
                <w:lang w:eastAsia="pl-PL"/>
              </w:rPr>
              <w:t>202</w:t>
            </w:r>
            <w:r w:rsidR="008250C1">
              <w:rPr>
                <w:rFonts w:ascii="Blogger Sans Light" w:hAnsi="Blogger Sans Light" w:cs="Arial"/>
                <w:lang w:eastAsia="pl-PL"/>
              </w:rPr>
              <w:t>4</w:t>
            </w:r>
            <w:r w:rsidR="00D607A7">
              <w:rPr>
                <w:rFonts w:ascii="Blogger Sans Light" w:hAnsi="Blogger Sans Light" w:cs="Arial"/>
                <w:lang w:eastAsia="pl-PL"/>
              </w:rPr>
              <w:t xml:space="preserve"> r.</w:t>
            </w:r>
          </w:p>
          <w:p w14:paraId="6A7496D8" w14:textId="0BDABFD0" w:rsidR="00EA3BB9" w:rsidRPr="00737F39" w:rsidRDefault="00737F39" w:rsidP="00EA3BB9">
            <w:pPr>
              <w:ind w:left="-10"/>
              <w:jc w:val="center"/>
              <w:rPr>
                <w:rFonts w:ascii="Blogger Sans Light" w:hAnsi="Blogger Sans Light" w:cs="Arial"/>
                <w:lang w:eastAsia="pl-PL"/>
              </w:rPr>
            </w:pPr>
            <w:r w:rsidRPr="00737F39">
              <w:rPr>
                <w:rFonts w:ascii="Blogger Sans Light" w:hAnsi="Blogger Sans Light" w:cs="Arial"/>
                <w:lang w:eastAsia="pl-PL"/>
              </w:rPr>
              <w:br/>
            </w:r>
          </w:p>
        </w:tc>
        <w:tc>
          <w:tcPr>
            <w:tcW w:w="912" w:type="pct"/>
            <w:vAlign w:val="center"/>
          </w:tcPr>
          <w:p w14:paraId="15CBD28F" w14:textId="202C3E1C" w:rsidR="00EA3BB9" w:rsidRPr="00737F39" w:rsidRDefault="00D607A7" w:rsidP="00EA3BB9">
            <w:pPr>
              <w:jc w:val="center"/>
              <w:rPr>
                <w:rFonts w:ascii="Blogger Sans Light" w:hAnsi="Blogger Sans Light" w:cs="Arial"/>
                <w:lang w:eastAsia="pl-PL"/>
              </w:rPr>
            </w:pPr>
            <w:r>
              <w:rPr>
                <w:rFonts w:ascii="Blogger Sans Light" w:hAnsi="Blogger Sans Light" w:cs="Arial"/>
                <w:lang w:eastAsia="pl-PL"/>
              </w:rPr>
              <w:t xml:space="preserve">STAROSTWO </w:t>
            </w:r>
            <w:r>
              <w:rPr>
                <w:rFonts w:ascii="Blogger Sans Light" w:hAnsi="Blogger Sans Light" w:cs="Arial"/>
                <w:lang w:eastAsia="pl-PL"/>
              </w:rPr>
              <w:br/>
              <w:t>KWIDZYN</w:t>
            </w:r>
          </w:p>
        </w:tc>
        <w:tc>
          <w:tcPr>
            <w:tcW w:w="1798" w:type="pct"/>
            <w:shd w:val="clear" w:color="auto" w:fill="auto"/>
            <w:vAlign w:val="center"/>
          </w:tcPr>
          <w:p w14:paraId="4759759D" w14:textId="045F9F4C" w:rsidR="00EA3BB9" w:rsidRPr="004B0A35" w:rsidRDefault="00737F39" w:rsidP="00EA3BB9">
            <w:pPr>
              <w:rPr>
                <w:rFonts w:ascii="Blogger Sans Light" w:hAnsi="Blogger Sans Light" w:cs="Arial"/>
                <w:color w:val="FF0000"/>
                <w:lang w:eastAsia="pl-PL"/>
              </w:rPr>
            </w:pPr>
            <w:r w:rsidRPr="004B0A35">
              <w:rPr>
                <w:rFonts w:ascii="Blogger Sans Light" w:hAnsi="Blogger Sans Light" w:cs="Arial"/>
                <w:lang w:eastAsia="pl-PL"/>
              </w:rPr>
              <w:t xml:space="preserve">Protokół z narady koordynacyjnej z dnia </w:t>
            </w:r>
            <w:r w:rsidRPr="004B0A35">
              <w:rPr>
                <w:rFonts w:ascii="Blogger Sans Light" w:hAnsi="Blogger Sans Light" w:cs="Arial"/>
                <w:lang w:eastAsia="pl-PL"/>
              </w:rPr>
              <w:br/>
            </w:r>
            <w:r w:rsidR="008250C1">
              <w:rPr>
                <w:rFonts w:ascii="Blogger Sans Light" w:hAnsi="Blogger Sans Light" w:cs="Arial"/>
                <w:lang w:eastAsia="pl-PL"/>
              </w:rPr>
              <w:t>12</w:t>
            </w:r>
            <w:r w:rsidR="004B0A35" w:rsidRPr="004B0A35">
              <w:rPr>
                <w:rFonts w:ascii="Blogger Sans Light" w:hAnsi="Blogger Sans Light" w:cs="Arial"/>
                <w:lang w:eastAsia="pl-PL"/>
              </w:rPr>
              <w:t>.0</w:t>
            </w:r>
            <w:r w:rsidR="008250C1">
              <w:rPr>
                <w:rFonts w:ascii="Blogger Sans Light" w:hAnsi="Blogger Sans Light" w:cs="Arial"/>
                <w:lang w:eastAsia="pl-PL"/>
              </w:rPr>
              <w:t>6</w:t>
            </w:r>
            <w:r w:rsidR="004B0A35" w:rsidRPr="004B0A35">
              <w:rPr>
                <w:rFonts w:ascii="Blogger Sans Light" w:hAnsi="Blogger Sans Light" w:cs="Arial"/>
                <w:lang w:eastAsia="pl-PL"/>
              </w:rPr>
              <w:t>.202</w:t>
            </w:r>
            <w:r w:rsidR="008250C1">
              <w:rPr>
                <w:rFonts w:ascii="Blogger Sans Light" w:hAnsi="Blogger Sans Light" w:cs="Arial"/>
                <w:lang w:eastAsia="pl-PL"/>
              </w:rPr>
              <w:t>4</w:t>
            </w:r>
            <w:r w:rsidR="004B0A35" w:rsidRPr="004B0A35">
              <w:rPr>
                <w:rFonts w:ascii="Blogger Sans Light" w:hAnsi="Blogger Sans Light" w:cs="Arial"/>
                <w:lang w:eastAsia="pl-PL"/>
              </w:rPr>
              <w:t xml:space="preserve"> r.</w:t>
            </w:r>
          </w:p>
        </w:tc>
        <w:tc>
          <w:tcPr>
            <w:tcW w:w="399" w:type="pct"/>
            <w:vAlign w:val="center"/>
          </w:tcPr>
          <w:p w14:paraId="4E01F4AE" w14:textId="116DEDEB" w:rsidR="00EA3BB9" w:rsidRPr="00EA3BB9" w:rsidRDefault="00EA3BB9" w:rsidP="00EA3BB9">
            <w:pPr>
              <w:jc w:val="center"/>
              <w:rPr>
                <w:rFonts w:ascii="Blogger Sans Light" w:hAnsi="Blogger Sans Light" w:cs="Arial"/>
                <w:b/>
                <w:bCs/>
                <w:color w:val="FF0000"/>
                <w:lang w:eastAsia="pl-PL"/>
              </w:rPr>
            </w:pPr>
          </w:p>
        </w:tc>
      </w:tr>
    </w:tbl>
    <w:p w14:paraId="4A395986" w14:textId="77777777" w:rsidR="00EA3BB9" w:rsidRPr="001103F1" w:rsidRDefault="00EA3BB9" w:rsidP="00036161">
      <w:pPr>
        <w:pStyle w:val="GY-Nagwek1"/>
        <w:jc w:val="right"/>
        <w:rPr>
          <w:rFonts w:ascii="Blogger Sans" w:hAnsi="Blogger Sans"/>
          <w:bCs/>
          <w:color w:val="000000" w:themeColor="text1"/>
          <w:sz w:val="32"/>
          <w:szCs w:val="32"/>
        </w:rPr>
      </w:pPr>
    </w:p>
    <w:p w14:paraId="08BCF663" w14:textId="77777777" w:rsidR="00D24FC3" w:rsidRPr="001103F1" w:rsidRDefault="00D24FC3" w:rsidP="00D24FC3">
      <w:pPr>
        <w:pStyle w:val="GY-Nagwek1"/>
        <w:rPr>
          <w:rFonts w:ascii="Blogger Sans Light" w:hAnsi="Blogger Sans Light"/>
          <w:bCs/>
          <w:color w:val="000000" w:themeColor="text1"/>
          <w:szCs w:val="20"/>
        </w:rPr>
      </w:pPr>
    </w:p>
    <w:p w14:paraId="552686C4" w14:textId="77777777" w:rsidR="00EA3BB9" w:rsidRDefault="00EA3BB9">
      <w:pPr>
        <w:pStyle w:val="GY-Nagwek1"/>
        <w:jc w:val="center"/>
        <w:rPr>
          <w:rFonts w:ascii="Blogger Sans" w:hAnsi="Blogger Sans"/>
          <w:sz w:val="32"/>
          <w:szCs w:val="32"/>
        </w:rPr>
      </w:pPr>
    </w:p>
    <w:p w14:paraId="05335539" w14:textId="77777777" w:rsidR="00EA3BB9" w:rsidRDefault="00EA3BB9">
      <w:pPr>
        <w:pStyle w:val="GY-Nagwek1"/>
        <w:jc w:val="center"/>
        <w:rPr>
          <w:rFonts w:ascii="Blogger Sans" w:hAnsi="Blogger Sans"/>
          <w:sz w:val="32"/>
          <w:szCs w:val="32"/>
        </w:rPr>
      </w:pPr>
    </w:p>
    <w:p w14:paraId="7DFFEBE6" w14:textId="77777777" w:rsidR="00EA3BB9" w:rsidRDefault="00EA3BB9">
      <w:pPr>
        <w:pStyle w:val="GY-Nagwek1"/>
        <w:jc w:val="center"/>
        <w:rPr>
          <w:rFonts w:ascii="Blogger Sans" w:hAnsi="Blogger Sans"/>
          <w:sz w:val="32"/>
          <w:szCs w:val="32"/>
        </w:rPr>
      </w:pPr>
    </w:p>
    <w:p w14:paraId="3AF03D77" w14:textId="0ED9E634" w:rsidR="00E511C0" w:rsidRDefault="00E511C0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  <w:bookmarkStart w:id="1" w:name="_Toc54214628"/>
    </w:p>
    <w:p w14:paraId="58610E50" w14:textId="50F60EB5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0A9F190A" w14:textId="14903B99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7C4B2170" w14:textId="2A996D6E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5B07CE34" w14:textId="557E9866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74A97664" w14:textId="242FC567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57B4C99F" w14:textId="4DA7C45C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3824D0F8" w14:textId="777181DF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589048AA" w14:textId="324076F4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6E203645" w14:textId="64CEE7C8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709EC117" w14:textId="77777777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0DA03270" w14:textId="55BBB2AD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1CC27556" w14:textId="6B1C1997" w:rsidR="00EA3BB9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color w:val="FF0000"/>
          <w:sz w:val="32"/>
          <w:szCs w:val="32"/>
        </w:rPr>
      </w:pPr>
    </w:p>
    <w:p w14:paraId="437739B7" w14:textId="6FB85D22" w:rsidR="00602D58" w:rsidRPr="00394DF3" w:rsidRDefault="00EA3BB9" w:rsidP="00602D58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sz w:val="32"/>
          <w:szCs w:val="32"/>
        </w:rPr>
      </w:pPr>
      <w:r>
        <w:rPr>
          <w:rFonts w:ascii="Blogger Sans" w:hAnsi="Blogger Sans" w:cs="Blogger Sans"/>
          <w:sz w:val="32"/>
          <w:szCs w:val="32"/>
        </w:rPr>
        <w:lastRenderedPageBreak/>
        <w:t>1</w:t>
      </w:r>
      <w:r w:rsidR="00602D58" w:rsidRPr="00394DF3">
        <w:rPr>
          <w:rFonts w:ascii="Blogger Sans" w:hAnsi="Blogger Sans" w:cs="Blogger Sans"/>
          <w:sz w:val="32"/>
          <w:szCs w:val="32"/>
        </w:rPr>
        <w:t>.</w:t>
      </w:r>
      <w:r w:rsidR="00602D58" w:rsidRPr="00394DF3">
        <w:rPr>
          <w:rFonts w:ascii="Blogger Sans" w:hAnsi="Blogger Sans" w:cs="Blogger Sans"/>
          <w:sz w:val="32"/>
          <w:szCs w:val="32"/>
        </w:rPr>
        <w:tab/>
      </w:r>
      <w:bookmarkEnd w:id="1"/>
      <w:r>
        <w:rPr>
          <w:rFonts w:ascii="Blogger Sans" w:hAnsi="Blogger Sans" w:cs="Blogger Sans"/>
          <w:sz w:val="32"/>
          <w:szCs w:val="32"/>
        </w:rPr>
        <w:t>DOKUMENTY</w:t>
      </w:r>
    </w:p>
    <w:p w14:paraId="36373A5A" w14:textId="77777777" w:rsidR="00232F07" w:rsidRPr="009E5EB5" w:rsidRDefault="00232F07" w:rsidP="00602D58">
      <w:pPr>
        <w:pStyle w:val="GY-Nagwek1"/>
        <w:tabs>
          <w:tab w:val="left" w:pos="709"/>
        </w:tabs>
        <w:suppressAutoHyphens w:val="0"/>
        <w:autoSpaceDE w:val="0"/>
        <w:jc w:val="right"/>
        <w:rPr>
          <w:rFonts w:ascii="Blogger Sans Light" w:hAnsi="Blogger Sans Light" w:cs="Blogger Sans"/>
          <w:b w:val="0"/>
          <w:color w:val="FF0000"/>
          <w:szCs w:val="20"/>
        </w:rPr>
      </w:pPr>
    </w:p>
    <w:p w14:paraId="7FC66994" w14:textId="77777777" w:rsidR="00232F07" w:rsidRDefault="00232F07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0001B0F9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77114084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496BBB40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7B379D4D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049D5EAC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1E52CF53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15861FAA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32E130C8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594C65F8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4A3145C7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69A3BF91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71951998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C82ABB5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665F8B42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748B63C3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03FB6C67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74CDE667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7F1CF1EC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392F262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00794A84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685F7E43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50D44EFF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7AD9BF61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43E9EBBA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5E77E676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4B663A80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741E174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4550D7AB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32107625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950CF8A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511C74A9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5F44207A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0E5FFB7D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0D591F75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57E66AB6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45BDC3D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3261AC30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694BC4DC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3B4B118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5E2972EA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310837D9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4B0F21EC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5C00893B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034DA76A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397703E4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F97D3FE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69906203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0428E5ED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73796705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1D81B539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11AE1D4B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104AE360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69F4AEBD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3DD372CD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503E388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0B772704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C841B1E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23A25D6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79BE3EFD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57821981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84C5F47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2E74A6FF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p w14:paraId="0D35A52F" w14:textId="3FC72317" w:rsidR="00AC6CA9" w:rsidRPr="00394DF3" w:rsidRDefault="00AC6CA9" w:rsidP="00AC6CA9">
      <w:pPr>
        <w:pStyle w:val="GY-Nagwek1"/>
        <w:tabs>
          <w:tab w:val="left" w:pos="709"/>
        </w:tabs>
        <w:suppressAutoHyphens w:val="0"/>
        <w:autoSpaceDE w:val="0"/>
        <w:ind w:left="360"/>
        <w:jc w:val="right"/>
        <w:rPr>
          <w:rFonts w:ascii="Blogger Sans" w:hAnsi="Blogger Sans" w:cs="Blogger Sans"/>
          <w:sz w:val="32"/>
          <w:szCs w:val="32"/>
        </w:rPr>
      </w:pPr>
      <w:r>
        <w:rPr>
          <w:rFonts w:ascii="Blogger Sans" w:hAnsi="Blogger Sans" w:cs="Blogger Sans"/>
          <w:sz w:val="32"/>
          <w:szCs w:val="32"/>
        </w:rPr>
        <w:lastRenderedPageBreak/>
        <w:t>2</w:t>
      </w:r>
      <w:r w:rsidRPr="00394DF3">
        <w:rPr>
          <w:rFonts w:ascii="Blogger Sans" w:hAnsi="Blogger Sans" w:cs="Blogger Sans"/>
          <w:sz w:val="32"/>
          <w:szCs w:val="32"/>
        </w:rPr>
        <w:t>.</w:t>
      </w:r>
      <w:r w:rsidRPr="00394DF3">
        <w:rPr>
          <w:rFonts w:ascii="Blogger Sans" w:hAnsi="Blogger Sans" w:cs="Blogger Sans"/>
          <w:sz w:val="32"/>
          <w:szCs w:val="32"/>
        </w:rPr>
        <w:tab/>
      </w:r>
    </w:p>
    <w:p w14:paraId="7F702B2F" w14:textId="77777777" w:rsidR="00AC6CA9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8"/>
        <w:gridCol w:w="2408"/>
        <w:gridCol w:w="1036"/>
        <w:gridCol w:w="1372"/>
        <w:gridCol w:w="2408"/>
      </w:tblGrid>
      <w:tr w:rsidR="00AC6CA9" w14:paraId="730CD009" w14:textId="77777777" w:rsidTr="00AC6CA9">
        <w:trPr>
          <w:trHeight w:val="397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15F2B4" w14:textId="77777777" w:rsidR="00AC6CA9" w:rsidRDefault="00AC6CA9">
            <w:pPr>
              <w:pStyle w:val="Nagwektabeli"/>
              <w:spacing w:line="256" w:lineRule="auto"/>
              <w:rPr>
                <w:rFonts w:ascii="Blogger Sans" w:hAnsi="Blogger Sans"/>
              </w:rPr>
            </w:pPr>
            <w:r>
              <w:rPr>
                <w:rFonts w:ascii="Blogger Sans" w:hAnsi="Blogger Sans"/>
                <w:sz w:val="28"/>
                <w:szCs w:val="28"/>
              </w:rPr>
              <w:t>INFORMACJA DOTYCZĄCA BEZPIECZEŃSTWA I OCHRONY ZDROWIA</w:t>
            </w:r>
          </w:p>
        </w:tc>
      </w:tr>
      <w:tr w:rsidR="00AC6CA9" w14:paraId="079881D5" w14:textId="77777777" w:rsidTr="00AC6CA9">
        <w:trPr>
          <w:trHeight w:val="20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95D1A5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Data opracowania</w:t>
            </w:r>
          </w:p>
        </w:tc>
      </w:tr>
      <w:tr w:rsidR="00AC6CA9" w14:paraId="68B71C5F" w14:textId="77777777" w:rsidTr="00AC6CA9">
        <w:trPr>
          <w:trHeight w:val="20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B98886" w14:textId="59F39428" w:rsidR="00AC6CA9" w:rsidRDefault="00B95DBF">
            <w:pPr>
              <w:pStyle w:val="Zawartotabeli"/>
              <w:spacing w:line="256" w:lineRule="auto"/>
              <w:rPr>
                <w:rFonts w:ascii="Blogger Sans" w:hAnsi="Blogger Sans"/>
                <w:sz w:val="20"/>
                <w:szCs w:val="20"/>
              </w:rPr>
            </w:pPr>
            <w:r>
              <w:rPr>
                <w:rFonts w:ascii="Blogger Sans" w:hAnsi="Blogger Sans"/>
              </w:rPr>
              <w:t>CZERWIEC</w:t>
            </w:r>
            <w:r w:rsidR="00D607A7">
              <w:rPr>
                <w:rFonts w:ascii="Blogger Sans" w:hAnsi="Blogger Sans"/>
              </w:rPr>
              <w:t xml:space="preserve"> 2024</w:t>
            </w:r>
          </w:p>
        </w:tc>
      </w:tr>
      <w:tr w:rsidR="00AC6CA9" w14:paraId="4971BC9C" w14:textId="77777777" w:rsidTr="00AC6CA9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C86258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Nazwa zamierzenia budowlanego</w:t>
            </w:r>
          </w:p>
        </w:tc>
      </w:tr>
      <w:tr w:rsidR="00AC6CA9" w14:paraId="08A7D9C3" w14:textId="77777777" w:rsidTr="00AC6CA9">
        <w:trPr>
          <w:trHeight w:val="1049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3A86D" w14:textId="77777777" w:rsidR="00D607A7" w:rsidRDefault="00D607A7">
            <w:pPr>
              <w:pStyle w:val="Standard"/>
              <w:snapToGrid w:val="0"/>
              <w:spacing w:line="256" w:lineRule="auto"/>
              <w:ind w:right="72"/>
              <w:jc w:val="center"/>
              <w:rPr>
                <w:rFonts w:ascii="Blogger Sans" w:hAnsi="Blogger Sans" w:cs="Calibri"/>
                <w:b/>
                <w:bCs/>
                <w:kern w:val="0"/>
              </w:rPr>
            </w:pPr>
          </w:p>
          <w:p w14:paraId="76D59D9E" w14:textId="77777777" w:rsidR="00AC6CA9" w:rsidRDefault="00B95DBF" w:rsidP="004B0A35">
            <w:pPr>
              <w:pStyle w:val="Standard"/>
              <w:snapToGrid w:val="0"/>
              <w:spacing w:line="256" w:lineRule="auto"/>
              <w:ind w:right="72"/>
              <w:jc w:val="center"/>
              <w:rPr>
                <w:rFonts w:ascii="Blogger Sans Light" w:hAnsi="Blogger Sans Light" w:cs="Calibri"/>
              </w:rPr>
            </w:pPr>
            <w:r w:rsidRPr="00606EFF">
              <w:rPr>
                <w:rFonts w:ascii="Blogger Sans" w:hAnsi="Blogger Sans" w:cs="Calibri"/>
                <w:b/>
                <w:bCs/>
              </w:rPr>
              <w:t xml:space="preserve">BUDOWA PRZYŁĄCZA WODOCIAGOWEGO, KANALIZACJI SANITARNEJ </w:t>
            </w:r>
            <w:r w:rsidRPr="00606EFF">
              <w:rPr>
                <w:rFonts w:ascii="Blogger Sans" w:hAnsi="Blogger Sans" w:cs="Calibri"/>
                <w:b/>
                <w:bCs/>
              </w:rPr>
              <w:br/>
              <w:t>ORAZ KANALIZACJI DESZCZOWEJ</w:t>
            </w:r>
            <w:r w:rsidRPr="00606EFF">
              <w:rPr>
                <w:rFonts w:ascii="Blogger Sans" w:hAnsi="Blogger Sans" w:cs="Calibri"/>
                <w:b/>
                <w:bCs/>
              </w:rPr>
              <w:br/>
            </w:r>
            <w:r w:rsidRPr="00606EFF">
              <w:rPr>
                <w:rFonts w:ascii="Blogger Sans Light" w:hAnsi="Blogger Sans Light" w:cs="Calibri"/>
              </w:rPr>
              <w:t xml:space="preserve">do projektu </w:t>
            </w:r>
            <w:proofErr w:type="spellStart"/>
            <w:r w:rsidRPr="00606EFF">
              <w:rPr>
                <w:rFonts w:ascii="Blogger Sans Light" w:hAnsi="Blogger Sans Light" w:cs="Calibri"/>
              </w:rPr>
              <w:t>pn</w:t>
            </w:r>
            <w:proofErr w:type="spellEnd"/>
            <w:r w:rsidRPr="00606EFF">
              <w:rPr>
                <w:rFonts w:ascii="Blogger Sans Light" w:hAnsi="Blogger Sans Light" w:cs="Calibri"/>
              </w:rPr>
              <w:t>.”Budowa siedziby nadleśnictwa Kwidzyn wraz z zagospodarowaniem terenu</w:t>
            </w:r>
            <w:r w:rsidRPr="00606EFF">
              <w:rPr>
                <w:rFonts w:ascii="Blogger Sans Light" w:hAnsi="Blogger Sans Light" w:cs="Calibri"/>
              </w:rPr>
              <w:br/>
              <w:t xml:space="preserve"> i infrastrukturą towarzyszącą”</w:t>
            </w:r>
          </w:p>
          <w:p w14:paraId="3D79E736" w14:textId="4A5BA9D5" w:rsidR="00B95DBF" w:rsidRDefault="00B95DBF" w:rsidP="004B0A35">
            <w:pPr>
              <w:pStyle w:val="Standard"/>
              <w:snapToGrid w:val="0"/>
              <w:spacing w:line="256" w:lineRule="auto"/>
              <w:ind w:right="72"/>
              <w:jc w:val="center"/>
              <w:rPr>
                <w:rFonts w:ascii="Blogger Sans" w:hAnsi="Blogger Sans"/>
                <w:b/>
                <w:bCs/>
              </w:rPr>
            </w:pPr>
          </w:p>
        </w:tc>
      </w:tr>
      <w:tr w:rsidR="00AC6CA9" w14:paraId="5F63AA96" w14:textId="77777777" w:rsidTr="00AC6CA9">
        <w:trPr>
          <w:trHeight w:val="170"/>
        </w:trPr>
        <w:tc>
          <w:tcPr>
            <w:tcW w:w="3038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59CAD5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Adres obiektu</w:t>
            </w:r>
          </w:p>
        </w:tc>
        <w:tc>
          <w:tcPr>
            <w:tcW w:w="196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C721AC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Kategoria obiektu budowlanego</w:t>
            </w:r>
          </w:p>
        </w:tc>
      </w:tr>
      <w:tr w:rsidR="00AC6CA9" w14:paraId="5D349A1C" w14:textId="77777777" w:rsidTr="00AC6CA9">
        <w:trPr>
          <w:trHeight w:val="219"/>
        </w:trPr>
        <w:tc>
          <w:tcPr>
            <w:tcW w:w="3038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9413F0" w14:textId="48F59983" w:rsidR="00AC6CA9" w:rsidRDefault="00B95DBF">
            <w:pPr>
              <w:pStyle w:val="Zawartotabeli"/>
              <w:spacing w:line="256" w:lineRule="auto"/>
              <w:rPr>
                <w:rFonts w:ascii="Blogger Sans" w:hAnsi="Blogger Sans"/>
              </w:rPr>
            </w:pPr>
            <w:r w:rsidRPr="00606EFF">
              <w:rPr>
                <w:rFonts w:ascii="Blogger Sans Light" w:hAnsi="Blogger Sans Light" w:cs="Calibri"/>
              </w:rPr>
              <w:t>UL. LEŚNA, 82-500 KWIDZYN</w:t>
            </w:r>
          </w:p>
        </w:tc>
        <w:tc>
          <w:tcPr>
            <w:tcW w:w="196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CD90B1" w14:textId="77777777" w:rsidR="00AC6CA9" w:rsidRDefault="00AC6CA9">
            <w:pPr>
              <w:pStyle w:val="Zawartotabeli"/>
              <w:spacing w:line="254" w:lineRule="auto"/>
              <w:rPr>
                <w:rFonts w:ascii="Blogger Sans" w:hAnsi="Blogger Sans"/>
                <w:sz w:val="20"/>
                <w:szCs w:val="20"/>
              </w:rPr>
            </w:pPr>
            <w:r>
              <w:rPr>
                <w:rFonts w:ascii="Blogger Sans" w:hAnsi="Blogger Sans" w:cs="Calibri"/>
              </w:rPr>
              <w:t>XXVI</w:t>
            </w:r>
          </w:p>
        </w:tc>
      </w:tr>
      <w:tr w:rsidR="00AC6CA9" w14:paraId="643BD148" w14:textId="77777777" w:rsidTr="00AC6CA9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090CC6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Identyfikatory działek ewidencyjnych</w:t>
            </w:r>
          </w:p>
        </w:tc>
      </w:tr>
      <w:tr w:rsidR="00AC6CA9" w14:paraId="44FF419B" w14:textId="77777777" w:rsidTr="00AC6CA9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1D37E9" w14:textId="77777777" w:rsidR="00B95DBF" w:rsidRPr="00606EFF" w:rsidRDefault="00B95DBF" w:rsidP="00B95DBF">
            <w:pPr>
              <w:widowControl w:val="0"/>
              <w:suppressAutoHyphens w:val="0"/>
              <w:rPr>
                <w:rFonts w:ascii="Blogger Sans Light" w:hAnsi="Blogger Sans Light" w:cs="Calibri"/>
              </w:rPr>
            </w:pPr>
            <w:r w:rsidRPr="00606EFF">
              <w:rPr>
                <w:rFonts w:ascii="Blogger Sans Light" w:hAnsi="Blogger Sans Light" w:cs="Calibri"/>
              </w:rPr>
              <w:t>220701_1.0018.24/1</w:t>
            </w:r>
          </w:p>
          <w:p w14:paraId="29F6A735" w14:textId="77777777" w:rsidR="00B95DBF" w:rsidRPr="00606EFF" w:rsidRDefault="00B95DBF" w:rsidP="00B95DBF">
            <w:pPr>
              <w:widowControl w:val="0"/>
              <w:suppressAutoHyphens w:val="0"/>
              <w:rPr>
                <w:rFonts w:ascii="Blogger Sans Light" w:hAnsi="Blogger Sans Light" w:cs="Calibri"/>
              </w:rPr>
            </w:pPr>
            <w:r w:rsidRPr="00606EFF">
              <w:rPr>
                <w:rFonts w:ascii="Blogger Sans Light" w:hAnsi="Blogger Sans Light" w:cs="Calibri"/>
              </w:rPr>
              <w:t>220701_1.0018.23/1</w:t>
            </w:r>
          </w:p>
          <w:p w14:paraId="7679739E" w14:textId="77777777" w:rsidR="00B95DBF" w:rsidRPr="00606EFF" w:rsidRDefault="00B95DBF" w:rsidP="00B95DBF">
            <w:pPr>
              <w:widowControl w:val="0"/>
              <w:suppressAutoHyphens w:val="0"/>
              <w:rPr>
                <w:rFonts w:ascii="Blogger Sans Light" w:hAnsi="Blogger Sans Light" w:cs="Calibri"/>
              </w:rPr>
            </w:pPr>
            <w:r w:rsidRPr="00606EFF">
              <w:rPr>
                <w:rFonts w:ascii="Blogger Sans Light" w:hAnsi="Blogger Sans Light" w:cs="Calibri"/>
              </w:rPr>
              <w:t>220701_1.0018.24/6</w:t>
            </w:r>
          </w:p>
          <w:p w14:paraId="65D8B0B0" w14:textId="2C556CA9" w:rsidR="00AC6CA9" w:rsidRDefault="00B95DBF" w:rsidP="00B95DBF">
            <w:pPr>
              <w:pStyle w:val="Standard"/>
              <w:spacing w:line="256" w:lineRule="auto"/>
              <w:rPr>
                <w:rFonts w:ascii="Blogger Sans" w:hAnsi="Blogger Sans"/>
                <w:sz w:val="22"/>
                <w:szCs w:val="22"/>
              </w:rPr>
            </w:pPr>
            <w:r w:rsidRPr="00606EFF">
              <w:rPr>
                <w:rFonts w:ascii="Blogger Sans Light" w:hAnsi="Blogger Sans Light" w:cs="Calibri"/>
              </w:rPr>
              <w:t>220702_2.0001.23/2</w:t>
            </w:r>
          </w:p>
        </w:tc>
      </w:tr>
      <w:tr w:rsidR="00AC6CA9" w14:paraId="6DF4CE59" w14:textId="77777777" w:rsidTr="00AC6CA9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849FD8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Imię i nazwisko lub nazwa inwestora i jego adres</w:t>
            </w:r>
          </w:p>
        </w:tc>
      </w:tr>
      <w:tr w:rsidR="00AC6CA9" w14:paraId="1EA002A8" w14:textId="77777777" w:rsidTr="00AC6CA9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8BEF47" w14:textId="77777777" w:rsidR="00B95DBF" w:rsidRPr="00606EFF" w:rsidRDefault="00B95DBF" w:rsidP="00B95DBF">
            <w:pPr>
              <w:pStyle w:val="Standard"/>
              <w:rPr>
                <w:rFonts w:ascii="Blogger Sans Light" w:hAnsi="Blogger Sans Light"/>
              </w:rPr>
            </w:pPr>
            <w:r w:rsidRPr="00606EFF">
              <w:rPr>
                <w:rFonts w:ascii="Blogger Sans Light" w:hAnsi="Blogger Sans Light"/>
              </w:rPr>
              <w:t>NADLEŚNICTWO KWIDZYN</w:t>
            </w:r>
          </w:p>
          <w:p w14:paraId="639D24F7" w14:textId="63673DD3" w:rsidR="00AC6CA9" w:rsidRDefault="00B95DBF" w:rsidP="00B95DBF">
            <w:pPr>
              <w:pStyle w:val="Standard"/>
              <w:spacing w:line="256" w:lineRule="auto"/>
              <w:rPr>
                <w:rFonts w:ascii="Liberation Serif" w:hAnsi="Liberation Serif"/>
              </w:rPr>
            </w:pPr>
            <w:r w:rsidRPr="00606EFF">
              <w:rPr>
                <w:rFonts w:ascii="Blogger Sans Light" w:hAnsi="Blogger Sans Light"/>
              </w:rPr>
              <w:t>UL. BRATERSTWA NARODÓW 67, 82-500 KWIDZYN</w:t>
            </w:r>
          </w:p>
        </w:tc>
      </w:tr>
      <w:tr w:rsidR="00AC6CA9" w14:paraId="43665194" w14:textId="77777777" w:rsidTr="00AC6CA9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92A239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Nazwa i adres jednostki projektowania</w:t>
            </w:r>
          </w:p>
        </w:tc>
      </w:tr>
      <w:tr w:rsidR="00AC6CA9" w14:paraId="596BD1BA" w14:textId="77777777" w:rsidTr="00B95DBF">
        <w:trPr>
          <w:trHeight w:val="1431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9B904F" w14:textId="77777777" w:rsidR="00114228" w:rsidRDefault="00114228">
            <w:pPr>
              <w:pStyle w:val="Zawartotabeli"/>
              <w:spacing w:line="256" w:lineRule="auto"/>
              <w:jc w:val="center"/>
              <w:rPr>
                <w:rFonts w:ascii="Blogger Sans" w:hAnsi="Blogger Sans"/>
              </w:rPr>
            </w:pPr>
          </w:p>
          <w:p w14:paraId="7AC8B14F" w14:textId="00470BC7" w:rsidR="00114228" w:rsidRDefault="00114228">
            <w:pPr>
              <w:pStyle w:val="Zawartotabeli"/>
              <w:spacing w:line="256" w:lineRule="auto"/>
              <w:jc w:val="center"/>
              <w:rPr>
                <w:rFonts w:ascii="Blogger Sans" w:hAnsi="Blogger Sans"/>
              </w:rPr>
            </w:pPr>
            <w:r>
              <w:rPr>
                <w:noProof/>
              </w:rPr>
              <w:drawing>
                <wp:inline distT="0" distB="0" distL="0" distR="0" wp14:anchorId="2EC3BC18" wp14:editId="2613AF59">
                  <wp:extent cx="4182110" cy="292100"/>
                  <wp:effectExtent l="0" t="0" r="8890" b="0"/>
                  <wp:docPr id="1825715822" name="Obraz 1825715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591050" name="Obraz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211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5471C2" w14:textId="7F124407" w:rsidR="00AC6CA9" w:rsidRPr="00114228" w:rsidRDefault="00AC6CA9">
            <w:pPr>
              <w:pStyle w:val="Zawartotabeli"/>
              <w:spacing w:line="256" w:lineRule="auto"/>
              <w:jc w:val="center"/>
              <w:rPr>
                <w:rFonts w:ascii="Blogger Sans" w:hAnsi="Blogger Sans"/>
                <w:sz w:val="20"/>
                <w:szCs w:val="20"/>
              </w:rPr>
            </w:pPr>
            <w:r w:rsidRPr="00114228">
              <w:rPr>
                <w:rFonts w:ascii="Blogger Sans" w:hAnsi="Blogger Sans"/>
                <w:sz w:val="20"/>
                <w:szCs w:val="20"/>
              </w:rPr>
              <w:t>GRUPA YANG ARCHITEKCI Spółka z ograniczoną odpowiedzialnością Sp. k.</w:t>
            </w:r>
          </w:p>
          <w:p w14:paraId="0D9CF4E6" w14:textId="77777777" w:rsidR="00AC6CA9" w:rsidRDefault="00AC6CA9">
            <w:pPr>
              <w:pStyle w:val="Zawartotabeli"/>
              <w:spacing w:line="256" w:lineRule="auto"/>
              <w:jc w:val="center"/>
              <w:rPr>
                <w:rFonts w:ascii="Blogger Sans" w:hAnsi="Blogger Sans"/>
                <w:color w:val="FF0000"/>
              </w:rPr>
            </w:pPr>
            <w:r w:rsidRPr="00114228">
              <w:rPr>
                <w:rFonts w:ascii="Blogger Sans" w:hAnsi="Blogger Sans"/>
                <w:sz w:val="20"/>
                <w:szCs w:val="20"/>
              </w:rPr>
              <w:t>ul. Dębowa 1/2, 82-500 Kwidzyn</w:t>
            </w:r>
          </w:p>
        </w:tc>
      </w:tr>
      <w:tr w:rsidR="00AC6CA9" w14:paraId="58EFECB2" w14:textId="77777777" w:rsidTr="00B95DBF">
        <w:trPr>
          <w:trHeight w:val="2450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9B2ED" w14:textId="77777777" w:rsidR="00AC6CA9" w:rsidRDefault="00AC6CA9">
            <w:pPr>
              <w:pStyle w:val="Zawartotabeli"/>
              <w:spacing w:line="256" w:lineRule="auto"/>
              <w:jc w:val="center"/>
              <w:rPr>
                <w:rFonts w:ascii="Blogger Sans" w:hAnsi="Blogger Sans"/>
                <w:noProof/>
                <w:sz w:val="32"/>
                <w:szCs w:val="32"/>
              </w:rPr>
            </w:pPr>
          </w:p>
          <w:p w14:paraId="4431E638" w14:textId="77777777" w:rsidR="00AC6CA9" w:rsidRDefault="00AC6CA9">
            <w:pPr>
              <w:pStyle w:val="Zawartotabeli"/>
              <w:spacing w:line="256" w:lineRule="auto"/>
              <w:jc w:val="center"/>
              <w:rPr>
                <w:rFonts w:ascii="Blogger Sans" w:hAnsi="Blogger Sans"/>
                <w:noProof/>
                <w:sz w:val="32"/>
                <w:szCs w:val="32"/>
              </w:rPr>
            </w:pPr>
          </w:p>
          <w:p w14:paraId="4959CE0E" w14:textId="77777777" w:rsidR="00AC6CA9" w:rsidRDefault="00AC6CA9">
            <w:pPr>
              <w:pStyle w:val="Zawartotabeli"/>
              <w:spacing w:line="256" w:lineRule="auto"/>
              <w:jc w:val="center"/>
              <w:rPr>
                <w:rFonts w:ascii="Blogger Sans" w:hAnsi="Blogger Sans"/>
                <w:noProof/>
                <w:sz w:val="32"/>
                <w:szCs w:val="32"/>
              </w:rPr>
            </w:pPr>
          </w:p>
          <w:p w14:paraId="1542D584" w14:textId="77777777" w:rsidR="00AC6CA9" w:rsidRDefault="00AC6CA9">
            <w:pPr>
              <w:pStyle w:val="Zawartotabeli"/>
              <w:spacing w:line="256" w:lineRule="auto"/>
              <w:jc w:val="center"/>
              <w:rPr>
                <w:rFonts w:ascii="Blogger Sans" w:hAnsi="Blogger Sans"/>
                <w:noProof/>
                <w:sz w:val="32"/>
                <w:szCs w:val="32"/>
              </w:rPr>
            </w:pPr>
          </w:p>
          <w:p w14:paraId="4005E80B" w14:textId="77777777" w:rsidR="00AC6CA9" w:rsidRDefault="00AC6CA9">
            <w:pPr>
              <w:pStyle w:val="Zawartotabeli"/>
              <w:spacing w:line="256" w:lineRule="auto"/>
              <w:jc w:val="center"/>
              <w:rPr>
                <w:rFonts w:ascii="Blogger Sans" w:hAnsi="Blogger Sans"/>
                <w:noProof/>
                <w:sz w:val="32"/>
                <w:szCs w:val="32"/>
              </w:rPr>
            </w:pPr>
          </w:p>
          <w:p w14:paraId="3DA3C596" w14:textId="77777777" w:rsidR="00AC6CA9" w:rsidRDefault="00AC6CA9">
            <w:pPr>
              <w:pStyle w:val="Zawartotabeli"/>
              <w:spacing w:line="256" w:lineRule="auto"/>
              <w:jc w:val="center"/>
              <w:rPr>
                <w:rFonts w:ascii="Blogger Sans" w:hAnsi="Blogger Sans"/>
                <w:noProof/>
                <w:sz w:val="32"/>
                <w:szCs w:val="32"/>
              </w:rPr>
            </w:pPr>
          </w:p>
          <w:p w14:paraId="4EDFF24B" w14:textId="77777777" w:rsidR="00AC6CA9" w:rsidRDefault="00AC6CA9">
            <w:pPr>
              <w:pStyle w:val="Zawartotabeli"/>
              <w:spacing w:line="256" w:lineRule="auto"/>
              <w:jc w:val="center"/>
              <w:rPr>
                <w:rFonts w:ascii="Blogger Sans" w:hAnsi="Blogger Sans"/>
                <w:noProof/>
                <w:sz w:val="32"/>
                <w:szCs w:val="32"/>
              </w:rPr>
            </w:pPr>
          </w:p>
          <w:p w14:paraId="005F092E" w14:textId="77777777" w:rsidR="00AC6CA9" w:rsidRDefault="00AC6CA9">
            <w:pPr>
              <w:pStyle w:val="Zawartotabeli"/>
              <w:spacing w:line="256" w:lineRule="auto"/>
              <w:jc w:val="center"/>
              <w:rPr>
                <w:rFonts w:ascii="Blogger Sans" w:hAnsi="Blogger Sans"/>
                <w:noProof/>
                <w:sz w:val="32"/>
                <w:szCs w:val="32"/>
              </w:rPr>
            </w:pPr>
          </w:p>
        </w:tc>
      </w:tr>
      <w:tr w:rsidR="00AC6CA9" w14:paraId="64673B01" w14:textId="77777777" w:rsidTr="00AC6CA9">
        <w:tc>
          <w:tcPr>
            <w:tcW w:w="1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585158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Imię i nazwisko projektanta</w:t>
            </w:r>
          </w:p>
        </w:tc>
        <w:tc>
          <w:tcPr>
            <w:tcW w:w="1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355550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Numer uprawnień bud.</w:t>
            </w:r>
          </w:p>
        </w:tc>
        <w:tc>
          <w:tcPr>
            <w:tcW w:w="125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16CEAE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 xml:space="preserve">Specjalność </w:t>
            </w:r>
          </w:p>
        </w:tc>
        <w:tc>
          <w:tcPr>
            <w:tcW w:w="1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03C347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Podpis</w:t>
            </w:r>
          </w:p>
        </w:tc>
      </w:tr>
      <w:tr w:rsidR="00AC6CA9" w14:paraId="713E2376" w14:textId="77777777" w:rsidTr="00AC6CA9"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4F88C0" w14:textId="77777777" w:rsidR="00AC6CA9" w:rsidRDefault="00AC6CA9">
            <w:pPr>
              <w:pStyle w:val="Zawartotabeli"/>
              <w:spacing w:line="256" w:lineRule="auto"/>
              <w:rPr>
                <w:rFonts w:ascii="Blogger Sans" w:hAnsi="Blogger Sans"/>
                <w:b/>
                <w:bCs/>
                <w:sz w:val="20"/>
                <w:szCs w:val="20"/>
              </w:rPr>
            </w:pPr>
            <w:r>
              <w:rPr>
                <w:rFonts w:ascii="Blogger Sans" w:hAnsi="Blogger Sans"/>
                <w:b/>
                <w:bCs/>
              </w:rPr>
              <w:t>BRANŻA SANITARNA</w:t>
            </w:r>
          </w:p>
        </w:tc>
      </w:tr>
      <w:tr w:rsidR="00B95DBF" w14:paraId="5134AE77" w14:textId="77777777" w:rsidTr="00B95DBF">
        <w:trPr>
          <w:trHeight w:hRule="exact" w:val="1631"/>
        </w:trPr>
        <w:tc>
          <w:tcPr>
            <w:tcW w:w="1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DDCE8" w14:textId="5B54A97C" w:rsidR="00B95DBF" w:rsidRPr="00D607A7" w:rsidRDefault="00B95DBF" w:rsidP="00B95DBF">
            <w:pPr>
              <w:pStyle w:val="Zawartotabeli"/>
              <w:spacing w:line="256" w:lineRule="auto"/>
              <w:jc w:val="center"/>
              <w:rPr>
                <w:rFonts w:ascii="Blogger Sans Light" w:hAnsi="Blogger Sans Light"/>
              </w:rPr>
            </w:pPr>
            <w:r w:rsidRPr="00606EFF">
              <w:rPr>
                <w:rFonts w:ascii="Blogger Sans Light" w:hAnsi="Blogger Sans Light" w:cs="Blogger Sans Light"/>
                <w:sz w:val="20"/>
              </w:rPr>
              <w:t xml:space="preserve">mgr inż. </w:t>
            </w:r>
            <w:r w:rsidRPr="00606EFF">
              <w:rPr>
                <w:rFonts w:ascii="Blogger Sans Light" w:hAnsi="Blogger Sans Light" w:cs="Blogger Sans Light"/>
                <w:sz w:val="20"/>
              </w:rPr>
              <w:br/>
              <w:t>Artur Herman</w:t>
            </w:r>
          </w:p>
        </w:tc>
        <w:tc>
          <w:tcPr>
            <w:tcW w:w="1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0A4CC" w14:textId="70F151AE" w:rsidR="00B95DBF" w:rsidRPr="00D607A7" w:rsidRDefault="00B95DBF" w:rsidP="00B95DBF">
            <w:pPr>
              <w:pStyle w:val="Zawartotabeli"/>
              <w:spacing w:line="256" w:lineRule="auto"/>
              <w:jc w:val="center"/>
              <w:rPr>
                <w:rFonts w:ascii="Blogger Sans Light" w:hAnsi="Blogger Sans Light"/>
              </w:rPr>
            </w:pPr>
            <w:r w:rsidRPr="00606EFF">
              <w:rPr>
                <w:rFonts w:ascii="Blogger Sans Light" w:hAnsi="Blogger Sans Light" w:cs="Blogger Sans Light"/>
                <w:sz w:val="20"/>
                <w:szCs w:val="20"/>
              </w:rPr>
              <w:t>KUP/0182/PWBS/15</w:t>
            </w:r>
          </w:p>
        </w:tc>
        <w:tc>
          <w:tcPr>
            <w:tcW w:w="125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EEAE4" w14:textId="09CAFB3E" w:rsidR="00B95DBF" w:rsidRPr="00D607A7" w:rsidRDefault="00B95DBF" w:rsidP="00B95DBF">
            <w:pPr>
              <w:pStyle w:val="Zawartotabeli"/>
              <w:spacing w:line="256" w:lineRule="auto"/>
              <w:jc w:val="center"/>
              <w:rPr>
                <w:rFonts w:ascii="Blogger Sans Light" w:hAnsi="Blogger Sans Light"/>
                <w:sz w:val="16"/>
                <w:szCs w:val="16"/>
              </w:rPr>
            </w:pPr>
            <w:r w:rsidRPr="00606EFF">
              <w:rPr>
                <w:rFonts w:ascii="Blogger Sans Light" w:hAnsi="Blogger Sans Light" w:cs="Blogger Sans Light"/>
                <w:sz w:val="16"/>
                <w:szCs w:val="16"/>
              </w:rPr>
              <w:t>Uprawnienia budowlane do projektowania i kierowania robotami budowlanymi bez ograniczeń w specjalności instalacyjnej w zakresie sieci , instalacji i urządzeń: cieplnych, wentylacyjnych, gazowych, wodociągowych i kanalizacyjnych</w:t>
            </w:r>
          </w:p>
        </w:tc>
        <w:tc>
          <w:tcPr>
            <w:tcW w:w="1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76234A" w14:textId="77777777" w:rsidR="00B95DBF" w:rsidRDefault="00B95DBF" w:rsidP="00B95DBF">
            <w:pPr>
              <w:pStyle w:val="Zawartotabeli"/>
              <w:spacing w:line="256" w:lineRule="auto"/>
              <w:rPr>
                <w:rFonts w:ascii="Blogger Sans" w:hAnsi="Blogger Sans"/>
                <w:sz w:val="20"/>
                <w:szCs w:val="20"/>
              </w:rPr>
            </w:pPr>
          </w:p>
        </w:tc>
      </w:tr>
    </w:tbl>
    <w:p w14:paraId="40E7E51C" w14:textId="77777777" w:rsidR="00880093" w:rsidRDefault="00880093" w:rsidP="00AC6CA9">
      <w:pPr>
        <w:pStyle w:val="WW-Default"/>
        <w:rPr>
          <w:rFonts w:ascii="Blogger Sans" w:hAnsi="Blogger Sans" w:cs="Blogger Sans"/>
          <w:b/>
          <w:color w:val="FF0000"/>
          <w:sz w:val="20"/>
          <w:szCs w:val="20"/>
          <w:u w:val="single"/>
        </w:rPr>
      </w:pPr>
    </w:p>
    <w:p w14:paraId="43E026F0" w14:textId="77777777" w:rsidR="00AC6CA9" w:rsidRDefault="00AC6CA9" w:rsidP="00AC6CA9">
      <w:pPr>
        <w:pStyle w:val="WW-Default"/>
        <w:rPr>
          <w:rFonts w:ascii="Blogger Sans" w:hAnsi="Blogger Sans" w:cs="Blogger Sans"/>
          <w:b/>
          <w:color w:val="FF0000"/>
          <w:sz w:val="20"/>
          <w:szCs w:val="20"/>
          <w:u w:val="single"/>
        </w:rPr>
      </w:pPr>
    </w:p>
    <w:p w14:paraId="60967500" w14:textId="77777777" w:rsidR="00AC6CA9" w:rsidRDefault="00AC6CA9" w:rsidP="00AC6CA9">
      <w:pPr>
        <w:pStyle w:val="WW-Default"/>
        <w:rPr>
          <w:rFonts w:ascii="Blogger Sans" w:hAnsi="Blogger Sans" w:cs="Blogger Sans"/>
          <w:b/>
          <w:color w:val="FF0000"/>
          <w:sz w:val="20"/>
          <w:szCs w:val="20"/>
          <w:u w:val="single"/>
        </w:rPr>
      </w:pPr>
    </w:p>
    <w:p w14:paraId="07136C3A" w14:textId="77777777" w:rsidR="00AC6CA9" w:rsidRDefault="00AC6CA9" w:rsidP="00AC6CA9">
      <w:pPr>
        <w:pStyle w:val="WW-Default"/>
        <w:rPr>
          <w:rFonts w:ascii="Blogger Sans" w:hAnsi="Blogger Sans" w:cs="Blogger Sans"/>
          <w:b/>
          <w:sz w:val="20"/>
          <w:szCs w:val="20"/>
          <w:u w:val="single"/>
        </w:rPr>
      </w:pPr>
      <w:r>
        <w:rPr>
          <w:rFonts w:ascii="Blogger Sans" w:hAnsi="Blogger Sans" w:cs="Blogger Sans"/>
          <w:b/>
          <w:sz w:val="20"/>
          <w:szCs w:val="20"/>
          <w:u w:val="single"/>
        </w:rPr>
        <w:t>1.</w:t>
      </w:r>
      <w:r>
        <w:rPr>
          <w:rFonts w:ascii="Blogger Sans" w:hAnsi="Blogger Sans" w:cs="Blogger Sans"/>
          <w:b/>
          <w:sz w:val="20"/>
          <w:szCs w:val="20"/>
          <w:u w:val="single"/>
        </w:rPr>
        <w:tab/>
        <w:t xml:space="preserve"> PRZEDMIOT OPRACOWANIA.</w:t>
      </w:r>
    </w:p>
    <w:p w14:paraId="0F2B9DC7" w14:textId="1EC312CC" w:rsidR="00AC6CA9" w:rsidRDefault="00AC6CA9" w:rsidP="00AC6CA9">
      <w:pPr>
        <w:pStyle w:val="WW-Default"/>
        <w:ind w:left="720"/>
        <w:rPr>
          <w:rFonts w:ascii="Blogger Sans Light" w:hAnsi="Blogger Sans Light" w:cs="Blogger Sans"/>
          <w:bCs/>
          <w:sz w:val="20"/>
          <w:szCs w:val="20"/>
          <w:u w:val="single"/>
        </w:rPr>
      </w:pPr>
      <w:r>
        <w:rPr>
          <w:rFonts w:ascii="Blogger Sans Light" w:hAnsi="Blogger Sans Light" w:cs="Blogger Sans"/>
          <w:bCs/>
          <w:sz w:val="20"/>
          <w:szCs w:val="20"/>
        </w:rPr>
        <w:t xml:space="preserve">Przedmiotem opracowania są dane informacyjne dotyczące bezpieczeństwa i ochrony zdrowia podczas realizacji i docelowego użytkowania </w:t>
      </w:r>
      <w:r>
        <w:rPr>
          <w:rFonts w:ascii="Blogger Sans Light" w:hAnsi="Blogger Sans Light"/>
          <w:sz w:val="20"/>
          <w:szCs w:val="20"/>
        </w:rPr>
        <w:t>przyłącza wodociągowego</w:t>
      </w:r>
      <w:r w:rsidR="00B95DBF">
        <w:rPr>
          <w:rFonts w:ascii="Blogger Sans Light" w:hAnsi="Blogger Sans Light"/>
          <w:sz w:val="20"/>
          <w:szCs w:val="20"/>
        </w:rPr>
        <w:t xml:space="preserve">, </w:t>
      </w:r>
      <w:r>
        <w:rPr>
          <w:rFonts w:ascii="Blogger Sans Light" w:hAnsi="Blogger Sans Light"/>
          <w:sz w:val="20"/>
          <w:szCs w:val="20"/>
        </w:rPr>
        <w:t>kanalizacji sanitarnej</w:t>
      </w:r>
      <w:r w:rsidR="00B95DBF">
        <w:rPr>
          <w:rFonts w:ascii="Blogger Sans Light" w:hAnsi="Blogger Sans Light"/>
          <w:sz w:val="20"/>
          <w:szCs w:val="20"/>
        </w:rPr>
        <w:t xml:space="preserve"> oraz kanalizacji deszczowej</w:t>
      </w:r>
      <w:r>
        <w:rPr>
          <w:rFonts w:ascii="Blogger Sans Light" w:hAnsi="Blogger Sans Light"/>
          <w:sz w:val="20"/>
          <w:szCs w:val="20"/>
        </w:rPr>
        <w:t>.</w:t>
      </w:r>
    </w:p>
    <w:p w14:paraId="17509152" w14:textId="77777777" w:rsidR="00AC6CA9" w:rsidRDefault="00AC6CA9" w:rsidP="00AC6CA9">
      <w:pPr>
        <w:pStyle w:val="WW-Default"/>
        <w:rPr>
          <w:rFonts w:ascii="Blogger Sans Light" w:hAnsi="Blogger Sans Light" w:cs="Blogger Sans"/>
          <w:bCs/>
          <w:sz w:val="20"/>
          <w:szCs w:val="20"/>
        </w:rPr>
      </w:pPr>
    </w:p>
    <w:p w14:paraId="08E3A8D8" w14:textId="77777777" w:rsidR="00AC6CA9" w:rsidRDefault="00AC6CA9" w:rsidP="00AC6CA9">
      <w:pPr>
        <w:pStyle w:val="WW-Default"/>
        <w:rPr>
          <w:rFonts w:ascii="Blogger Sans" w:hAnsi="Blogger Sans" w:cs="Blogger Sans"/>
          <w:b/>
          <w:sz w:val="20"/>
        </w:rPr>
      </w:pPr>
      <w:r>
        <w:rPr>
          <w:rFonts w:ascii="Blogger Sans" w:hAnsi="Blogger Sans" w:cs="Blogger Sans"/>
          <w:b/>
          <w:sz w:val="20"/>
          <w:szCs w:val="20"/>
          <w:u w:val="single"/>
        </w:rPr>
        <w:t xml:space="preserve">2. </w:t>
      </w:r>
      <w:r>
        <w:rPr>
          <w:rFonts w:ascii="Blogger Sans" w:hAnsi="Blogger Sans" w:cs="Blogger Sans"/>
          <w:b/>
          <w:sz w:val="20"/>
          <w:szCs w:val="20"/>
          <w:u w:val="single"/>
        </w:rPr>
        <w:tab/>
        <w:t xml:space="preserve">ZAKRES ROBÓT DLA CAŁEGO ZAMIERZENIA BUDOWLANEGO ORAZ KOLEJNOŚĆ REALIZACJI </w:t>
      </w:r>
      <w:r>
        <w:rPr>
          <w:rFonts w:ascii="Blogger Sans" w:hAnsi="Blogger Sans" w:cs="Blogger Sans"/>
          <w:b/>
          <w:sz w:val="20"/>
          <w:szCs w:val="20"/>
        </w:rPr>
        <w:tab/>
      </w:r>
      <w:r>
        <w:rPr>
          <w:rFonts w:ascii="Blogger Sans" w:hAnsi="Blogger Sans" w:cs="Blogger Sans"/>
          <w:b/>
          <w:sz w:val="20"/>
          <w:szCs w:val="20"/>
          <w:u w:val="single"/>
        </w:rPr>
        <w:t>POSZCZEGÓLNYCH OBIEKTÓW.</w:t>
      </w:r>
    </w:p>
    <w:p w14:paraId="20D126D6" w14:textId="77777777" w:rsidR="00AC6CA9" w:rsidRDefault="00AC6CA9" w:rsidP="00AC6CA9">
      <w:pPr>
        <w:pStyle w:val="Standard"/>
        <w:numPr>
          <w:ilvl w:val="0"/>
          <w:numId w:val="33"/>
        </w:numPr>
        <w:tabs>
          <w:tab w:val="left" w:pos="709"/>
          <w:tab w:val="right" w:leader="dot" w:pos="9344"/>
        </w:tabs>
        <w:textAlignment w:val="auto"/>
        <w:rPr>
          <w:rFonts w:ascii="Blogger Sans Light" w:hAnsi="Blogger Sans Light" w:cs="Blogger Sans"/>
          <w:sz w:val="20"/>
        </w:rPr>
      </w:pPr>
      <w:r>
        <w:rPr>
          <w:rFonts w:ascii="Blogger Sans Light" w:hAnsi="Blogger Sans Light"/>
          <w:sz w:val="20"/>
        </w:rPr>
        <w:t>Wygrodzenie terenu budowy,</w:t>
      </w:r>
    </w:p>
    <w:p w14:paraId="12CB9458" w14:textId="77777777" w:rsidR="00AC6CA9" w:rsidRDefault="00AC6CA9" w:rsidP="00AC6CA9">
      <w:pPr>
        <w:pStyle w:val="Standard"/>
        <w:numPr>
          <w:ilvl w:val="0"/>
          <w:numId w:val="34"/>
        </w:numPr>
        <w:tabs>
          <w:tab w:val="left" w:pos="709"/>
          <w:tab w:val="right" w:leader="dot" w:pos="9344"/>
        </w:tabs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Wykonanie i umocnienie wykopów, przygotowanie przejść pod roboty technologiczne,</w:t>
      </w:r>
    </w:p>
    <w:p w14:paraId="2706BB14" w14:textId="5EF720E1" w:rsidR="00AC6CA9" w:rsidRDefault="00AC6CA9" w:rsidP="00AC6CA9">
      <w:pPr>
        <w:pStyle w:val="Standard"/>
        <w:numPr>
          <w:ilvl w:val="0"/>
          <w:numId w:val="34"/>
        </w:numPr>
        <w:tabs>
          <w:tab w:val="left" w:pos="709"/>
          <w:tab w:val="right" w:leader="dot" w:pos="9344"/>
        </w:tabs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Wykonanie przyłączy wodociągowego oraz kanalizacji sanitarnej</w:t>
      </w:r>
      <w:r w:rsidR="00594CBE">
        <w:rPr>
          <w:rFonts w:ascii="Blogger Sans Light" w:hAnsi="Blogger Sans Light"/>
          <w:sz w:val="20"/>
        </w:rPr>
        <w:t xml:space="preserve"> wraz z instalacjami zewnętrznymi,</w:t>
      </w:r>
    </w:p>
    <w:p w14:paraId="4843B034" w14:textId="77777777" w:rsidR="00AC6CA9" w:rsidRDefault="00AC6CA9" w:rsidP="00AC6CA9">
      <w:pPr>
        <w:pStyle w:val="Standard"/>
        <w:numPr>
          <w:ilvl w:val="0"/>
          <w:numId w:val="34"/>
        </w:numPr>
        <w:tabs>
          <w:tab w:val="left" w:pos="709"/>
          <w:tab w:val="right" w:leader="dot" w:pos="9344"/>
        </w:tabs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Próby szczelności,</w:t>
      </w:r>
    </w:p>
    <w:p w14:paraId="67CB8EBC" w14:textId="77777777" w:rsidR="00AC6CA9" w:rsidRDefault="00AC6CA9" w:rsidP="00AC6CA9">
      <w:pPr>
        <w:pStyle w:val="Standard"/>
        <w:numPr>
          <w:ilvl w:val="0"/>
          <w:numId w:val="34"/>
        </w:numPr>
        <w:tabs>
          <w:tab w:val="left" w:pos="709"/>
          <w:tab w:val="right" w:leader="dot" w:pos="9344"/>
        </w:tabs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Inwentaryzacja geodezyjna,</w:t>
      </w:r>
    </w:p>
    <w:p w14:paraId="072FA5F5" w14:textId="77777777" w:rsidR="00AC6CA9" w:rsidRDefault="00AC6CA9" w:rsidP="00AC6CA9">
      <w:pPr>
        <w:pStyle w:val="Standard"/>
        <w:numPr>
          <w:ilvl w:val="0"/>
          <w:numId w:val="34"/>
        </w:numPr>
        <w:tabs>
          <w:tab w:val="left" w:pos="709"/>
          <w:tab w:val="right" w:leader="dot" w:pos="9344"/>
        </w:tabs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Zasypanie wykopów,</w:t>
      </w:r>
    </w:p>
    <w:p w14:paraId="49FE4B72" w14:textId="77777777" w:rsidR="00AC6CA9" w:rsidRDefault="00AC6CA9" w:rsidP="00AC6CA9">
      <w:pPr>
        <w:pStyle w:val="Standard"/>
        <w:numPr>
          <w:ilvl w:val="0"/>
          <w:numId w:val="34"/>
        </w:numPr>
        <w:tabs>
          <w:tab w:val="left" w:pos="709"/>
          <w:tab w:val="right" w:leader="dot" w:pos="9344"/>
        </w:tabs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Uporządkowanie oraz przywrócenie terenu do stanu pierwotnego.</w:t>
      </w:r>
    </w:p>
    <w:p w14:paraId="3BA12B08" w14:textId="77777777" w:rsidR="00AC6CA9" w:rsidRDefault="00AC6CA9" w:rsidP="00AC6CA9">
      <w:pPr>
        <w:pStyle w:val="Standard"/>
        <w:autoSpaceDE w:val="0"/>
        <w:ind w:left="360"/>
        <w:jc w:val="both"/>
        <w:rPr>
          <w:rFonts w:ascii="Blogger Sans Light" w:hAnsi="Blogger Sans Light"/>
          <w:b/>
          <w:bCs/>
          <w:sz w:val="20"/>
        </w:rPr>
      </w:pPr>
    </w:p>
    <w:p w14:paraId="30FCAAD9" w14:textId="77777777" w:rsidR="00AC6CA9" w:rsidRDefault="00AC6CA9" w:rsidP="00AC6CA9">
      <w:pPr>
        <w:pStyle w:val="Standard"/>
        <w:tabs>
          <w:tab w:val="left" w:pos="1418"/>
        </w:tabs>
        <w:rPr>
          <w:rFonts w:ascii="Blogger Sans" w:hAnsi="Blogger Sans"/>
          <w:b/>
          <w:bCs/>
          <w:sz w:val="20"/>
          <w:u w:val="single"/>
        </w:rPr>
      </w:pPr>
      <w:r>
        <w:rPr>
          <w:rFonts w:ascii="Blogger Sans" w:hAnsi="Blogger Sans"/>
          <w:b/>
          <w:bCs/>
          <w:sz w:val="20"/>
          <w:u w:val="single"/>
        </w:rPr>
        <w:t>3.         WYKAZ ISTNIEJĄCYCH OBIEKTÓW BUDOWLANYCH.</w:t>
      </w:r>
    </w:p>
    <w:p w14:paraId="6833119C" w14:textId="77777777" w:rsidR="00AC6CA9" w:rsidRDefault="00AC6CA9" w:rsidP="00AC6CA9">
      <w:pPr>
        <w:pStyle w:val="Standard"/>
        <w:tabs>
          <w:tab w:val="left" w:pos="735"/>
        </w:tabs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b/>
          <w:bCs/>
          <w:sz w:val="20"/>
        </w:rPr>
        <w:tab/>
      </w:r>
      <w:r>
        <w:rPr>
          <w:rFonts w:ascii="Blogger Sans Light" w:hAnsi="Blogger Sans Light"/>
          <w:sz w:val="20"/>
        </w:rPr>
        <w:t>W rejonie, w którym będą prowadzone roboty  występują istniejące obiekty budowlane:</w:t>
      </w:r>
    </w:p>
    <w:p w14:paraId="0A377228" w14:textId="36CFB3CF" w:rsidR="00AC6CA9" w:rsidRPr="00AC6CA9" w:rsidRDefault="00AC6CA9" w:rsidP="00AC6CA9">
      <w:pPr>
        <w:pStyle w:val="Akapitzlist"/>
        <w:numPr>
          <w:ilvl w:val="0"/>
          <w:numId w:val="35"/>
        </w:numPr>
        <w:suppressAutoHyphens w:val="0"/>
        <w:autoSpaceDN/>
        <w:rPr>
          <w:rFonts w:ascii="Blogger Sans Light" w:hAnsi="Blogger Sans Light"/>
          <w:sz w:val="20"/>
          <w:szCs w:val="20"/>
        </w:rPr>
      </w:pPr>
      <w:r>
        <w:rPr>
          <w:rFonts w:ascii="Blogger Sans Light" w:hAnsi="Blogger Sans Light"/>
          <w:sz w:val="20"/>
          <w:szCs w:val="20"/>
        </w:rPr>
        <w:t>wodociąg</w:t>
      </w:r>
      <w:r w:rsidR="00B54E18">
        <w:rPr>
          <w:rFonts w:ascii="Blogger Sans Light" w:hAnsi="Blogger Sans Light"/>
          <w:sz w:val="20"/>
          <w:szCs w:val="20"/>
        </w:rPr>
        <w:t>,</w:t>
      </w:r>
    </w:p>
    <w:p w14:paraId="0C230BE7" w14:textId="597A3248" w:rsidR="00AC6CA9" w:rsidRDefault="00B54E18" w:rsidP="00AC6CA9">
      <w:pPr>
        <w:pStyle w:val="Akapitzlist"/>
        <w:numPr>
          <w:ilvl w:val="0"/>
          <w:numId w:val="35"/>
        </w:numPr>
        <w:suppressAutoHyphens w:val="0"/>
        <w:autoSpaceDN/>
        <w:rPr>
          <w:rFonts w:ascii="Blogger Sans Light" w:hAnsi="Blogger Sans Light"/>
          <w:sz w:val="20"/>
          <w:szCs w:val="20"/>
        </w:rPr>
      </w:pPr>
      <w:r>
        <w:rPr>
          <w:rFonts w:ascii="Blogger Sans Light" w:hAnsi="Blogger Sans Light"/>
          <w:sz w:val="20"/>
          <w:szCs w:val="20"/>
        </w:rPr>
        <w:t>kanalizacja sanitarna,</w:t>
      </w:r>
    </w:p>
    <w:p w14:paraId="03A5AB6D" w14:textId="6AF19C02" w:rsidR="00AC6CA9" w:rsidRPr="00AC6CA9" w:rsidRDefault="00B54E18" w:rsidP="00AC6CA9">
      <w:pPr>
        <w:pStyle w:val="Akapitzlist"/>
        <w:numPr>
          <w:ilvl w:val="0"/>
          <w:numId w:val="35"/>
        </w:numPr>
        <w:suppressAutoHyphens w:val="0"/>
        <w:autoSpaceDN/>
        <w:rPr>
          <w:rFonts w:ascii="Blogger Sans Light" w:hAnsi="Blogger Sans Light"/>
          <w:sz w:val="20"/>
          <w:szCs w:val="20"/>
        </w:rPr>
      </w:pPr>
      <w:r>
        <w:rPr>
          <w:rFonts w:ascii="Blogger Sans Light" w:hAnsi="Blogger Sans Light"/>
          <w:sz w:val="20"/>
          <w:szCs w:val="20"/>
        </w:rPr>
        <w:t>gazociąg,</w:t>
      </w:r>
    </w:p>
    <w:p w14:paraId="378C4634" w14:textId="77777777" w:rsidR="00AC6CA9" w:rsidRDefault="00AC6CA9" w:rsidP="00AC6CA9">
      <w:pPr>
        <w:pStyle w:val="Akapitzlist"/>
        <w:numPr>
          <w:ilvl w:val="0"/>
          <w:numId w:val="35"/>
        </w:numPr>
        <w:suppressAutoHyphens w:val="0"/>
        <w:autoSpaceDN/>
        <w:rPr>
          <w:rFonts w:ascii="Blogger Sans Light" w:hAnsi="Blogger Sans Light"/>
          <w:sz w:val="20"/>
          <w:szCs w:val="20"/>
        </w:rPr>
      </w:pPr>
      <w:r w:rsidRPr="00AC6CA9">
        <w:rPr>
          <w:rFonts w:ascii="Blogger Sans Light" w:hAnsi="Blogger Sans Light"/>
          <w:sz w:val="20"/>
          <w:szCs w:val="20"/>
        </w:rPr>
        <w:t xml:space="preserve">kable energetyczne </w:t>
      </w:r>
      <w:proofErr w:type="spellStart"/>
      <w:r w:rsidRPr="00AC6CA9">
        <w:rPr>
          <w:rFonts w:ascii="Blogger Sans Light" w:hAnsi="Blogger Sans Light"/>
          <w:sz w:val="20"/>
          <w:szCs w:val="20"/>
        </w:rPr>
        <w:t>nn</w:t>
      </w:r>
      <w:proofErr w:type="spellEnd"/>
      <w:r w:rsidRPr="00AC6CA9">
        <w:rPr>
          <w:rFonts w:ascii="Blogger Sans Light" w:hAnsi="Blogger Sans Light"/>
          <w:sz w:val="20"/>
          <w:szCs w:val="20"/>
        </w:rPr>
        <w:t>,</w:t>
      </w:r>
    </w:p>
    <w:p w14:paraId="494DB86B" w14:textId="4A433F04" w:rsidR="00AC6CA9" w:rsidRDefault="00AC6CA9" w:rsidP="00AC6CA9">
      <w:pPr>
        <w:pStyle w:val="Akapitzlist"/>
        <w:numPr>
          <w:ilvl w:val="0"/>
          <w:numId w:val="35"/>
        </w:numPr>
        <w:suppressAutoHyphens w:val="0"/>
        <w:autoSpaceDN/>
        <w:rPr>
          <w:rFonts w:ascii="Blogger Sans Light" w:hAnsi="Blogger Sans Light"/>
          <w:sz w:val="20"/>
          <w:szCs w:val="20"/>
        </w:rPr>
      </w:pPr>
      <w:r>
        <w:rPr>
          <w:rFonts w:ascii="Blogger Sans Light" w:hAnsi="Blogger Sans Light"/>
          <w:sz w:val="20"/>
          <w:szCs w:val="20"/>
        </w:rPr>
        <w:t>sieć telekomunikacyjna</w:t>
      </w:r>
      <w:r w:rsidR="00114228">
        <w:rPr>
          <w:rFonts w:ascii="Blogger Sans Light" w:hAnsi="Blogger Sans Light"/>
          <w:sz w:val="20"/>
          <w:szCs w:val="20"/>
        </w:rPr>
        <w:t>,</w:t>
      </w:r>
    </w:p>
    <w:p w14:paraId="1B6E15F4" w14:textId="77777777" w:rsidR="00AC6CA9" w:rsidRDefault="00AC6CA9" w:rsidP="00D607A7">
      <w:pPr>
        <w:pStyle w:val="Standard"/>
        <w:tabs>
          <w:tab w:val="left" w:pos="735"/>
        </w:tabs>
        <w:ind w:left="360"/>
        <w:rPr>
          <w:rFonts w:ascii="Blogger Sans Light" w:hAnsi="Blogger Sans Light"/>
          <w:b/>
          <w:bCs/>
          <w:sz w:val="20"/>
        </w:rPr>
      </w:pPr>
    </w:p>
    <w:p w14:paraId="694CFC0B" w14:textId="77777777" w:rsidR="00AC6CA9" w:rsidRDefault="00AC6CA9" w:rsidP="00AC6CA9">
      <w:pPr>
        <w:pStyle w:val="WW-Default"/>
        <w:rPr>
          <w:rFonts w:ascii="Blogger Sans" w:hAnsi="Blogger Sans" w:cs="Blogger Sans"/>
          <w:b/>
          <w:sz w:val="20"/>
          <w:szCs w:val="20"/>
          <w:u w:val="single"/>
        </w:rPr>
      </w:pPr>
      <w:r>
        <w:rPr>
          <w:rFonts w:ascii="Blogger Sans" w:hAnsi="Blogger Sans" w:cs="Blogger Sans"/>
          <w:b/>
          <w:sz w:val="20"/>
          <w:szCs w:val="20"/>
          <w:u w:val="single"/>
        </w:rPr>
        <w:t>4.</w:t>
      </w:r>
      <w:r>
        <w:rPr>
          <w:rFonts w:ascii="Blogger Sans" w:hAnsi="Blogger Sans" w:cs="Blogger Sans"/>
          <w:b/>
          <w:sz w:val="20"/>
          <w:szCs w:val="20"/>
          <w:u w:val="single"/>
        </w:rPr>
        <w:tab/>
        <w:t xml:space="preserve"> WSKAZANIE ELEMENTÓW ZAGOSPODAROWANIA DZIAŁKI LUB TERENU, KTÓRE MOGĄ STWARZAĆ </w:t>
      </w:r>
      <w:r>
        <w:rPr>
          <w:rFonts w:ascii="Blogger Sans" w:hAnsi="Blogger Sans" w:cs="Blogger Sans"/>
          <w:b/>
          <w:sz w:val="20"/>
          <w:szCs w:val="20"/>
        </w:rPr>
        <w:tab/>
      </w:r>
      <w:r>
        <w:rPr>
          <w:rFonts w:ascii="Blogger Sans" w:hAnsi="Blogger Sans" w:cs="Blogger Sans"/>
          <w:b/>
          <w:sz w:val="20"/>
          <w:szCs w:val="20"/>
          <w:u w:val="single"/>
        </w:rPr>
        <w:t>ZAGROŻENIE BEZPIECZEŃSTWA I ZDROWIA LUDZI.</w:t>
      </w:r>
    </w:p>
    <w:p w14:paraId="496E19FF" w14:textId="77777777" w:rsidR="00AC6CA9" w:rsidRDefault="00AC6CA9" w:rsidP="00AC6CA9">
      <w:pPr>
        <w:pStyle w:val="WW-Default"/>
        <w:numPr>
          <w:ilvl w:val="0"/>
          <w:numId w:val="36"/>
        </w:numPr>
        <w:autoSpaceDE w:val="0"/>
        <w:autoSpaceDN w:val="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>Istniejące uzbrojenie podziemne, w szczególności gazociąg i kable energetyczne,</w:t>
      </w:r>
    </w:p>
    <w:p w14:paraId="1FE829F9" w14:textId="77777777" w:rsidR="00AC6CA9" w:rsidRDefault="00AC6CA9" w:rsidP="00AC6CA9">
      <w:pPr>
        <w:pStyle w:val="WW-Default"/>
        <w:numPr>
          <w:ilvl w:val="0"/>
          <w:numId w:val="36"/>
        </w:numPr>
        <w:autoSpaceDE w:val="0"/>
        <w:autoSpaceDN w:val="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>Istniejąca droga, po której odbywa się ruch pojazdów.</w:t>
      </w:r>
    </w:p>
    <w:p w14:paraId="289F033C" w14:textId="77777777" w:rsidR="00AC6CA9" w:rsidRDefault="00AC6CA9" w:rsidP="00AC6CA9">
      <w:pPr>
        <w:pStyle w:val="WW-Default"/>
        <w:rPr>
          <w:rFonts w:ascii="Blogger Sans Light" w:hAnsi="Blogger Sans Light" w:cs="Blogger Sans"/>
          <w:bCs/>
          <w:sz w:val="20"/>
          <w:szCs w:val="20"/>
        </w:rPr>
      </w:pPr>
    </w:p>
    <w:p w14:paraId="774BDD1A" w14:textId="77777777" w:rsidR="00AC6CA9" w:rsidRDefault="00AC6CA9" w:rsidP="00AC6CA9">
      <w:pPr>
        <w:pStyle w:val="WW-Default"/>
        <w:rPr>
          <w:rFonts w:ascii="Blogger Sans" w:hAnsi="Blogger Sans"/>
          <w:b/>
        </w:rPr>
      </w:pPr>
      <w:r>
        <w:rPr>
          <w:rFonts w:ascii="Blogger Sans" w:hAnsi="Blogger Sans" w:cs="Blogger Sans"/>
          <w:b/>
          <w:sz w:val="20"/>
          <w:szCs w:val="20"/>
          <w:u w:val="single"/>
        </w:rPr>
        <w:t>5.</w:t>
      </w:r>
      <w:r>
        <w:rPr>
          <w:rFonts w:ascii="Blogger Sans" w:hAnsi="Blogger Sans" w:cs="Blogger Sans"/>
          <w:b/>
          <w:sz w:val="20"/>
          <w:szCs w:val="20"/>
          <w:u w:val="single"/>
        </w:rPr>
        <w:tab/>
        <w:t xml:space="preserve">WSKAZANIE DOTYCZĄCE PRZEWIDYWANYCH ZAGROŻEŃ WYSTĘPUJĄCYCH PODCZAS REALIZACJI </w:t>
      </w:r>
      <w:r>
        <w:rPr>
          <w:rFonts w:ascii="Blogger Sans" w:hAnsi="Blogger Sans" w:cs="Blogger Sans"/>
          <w:b/>
          <w:sz w:val="20"/>
          <w:szCs w:val="20"/>
        </w:rPr>
        <w:tab/>
      </w:r>
      <w:r>
        <w:rPr>
          <w:rFonts w:ascii="Blogger Sans" w:hAnsi="Blogger Sans" w:cs="Blogger Sans"/>
          <w:b/>
          <w:sz w:val="20"/>
          <w:szCs w:val="20"/>
          <w:u w:val="single"/>
        </w:rPr>
        <w:t xml:space="preserve">ROBÓT BUDOWLANYCH, OKREŚLAJĄCE SKALĘ I RODZAJE ZAGROŻEŃ ORAZ MIEJSCE I CZAS ICH </w:t>
      </w:r>
      <w:r>
        <w:rPr>
          <w:rFonts w:ascii="Blogger Sans" w:hAnsi="Blogger Sans" w:cs="Blogger Sans"/>
          <w:b/>
          <w:sz w:val="20"/>
          <w:szCs w:val="20"/>
        </w:rPr>
        <w:tab/>
      </w:r>
      <w:r>
        <w:rPr>
          <w:rFonts w:ascii="Blogger Sans" w:hAnsi="Blogger Sans" w:cs="Blogger Sans"/>
          <w:b/>
          <w:sz w:val="20"/>
          <w:szCs w:val="20"/>
          <w:u w:val="single"/>
        </w:rPr>
        <w:t>WYSTĘPOWANIA .</w:t>
      </w:r>
    </w:p>
    <w:p w14:paraId="346E1326" w14:textId="77777777" w:rsidR="00AC6CA9" w:rsidRDefault="00AC6CA9" w:rsidP="00AC6CA9">
      <w:pPr>
        <w:pStyle w:val="WW-Default"/>
        <w:rPr>
          <w:rFonts w:ascii="Blogger Sans Light" w:hAnsi="Blogger Sans Light"/>
          <w:bCs/>
        </w:rPr>
      </w:pPr>
      <w:r>
        <w:rPr>
          <w:rFonts w:ascii="Blogger Sans" w:hAnsi="Blogger Sans" w:cs="Blogger Sans"/>
          <w:bCs/>
          <w:sz w:val="20"/>
          <w:szCs w:val="20"/>
        </w:rPr>
        <w:t>5.1</w:t>
      </w:r>
      <w:r>
        <w:rPr>
          <w:rFonts w:ascii="Blogger Sans Light" w:hAnsi="Blogger Sans Light" w:cs="Blogger Sans"/>
          <w:bCs/>
          <w:sz w:val="20"/>
          <w:szCs w:val="20"/>
        </w:rPr>
        <w:t xml:space="preserve"> </w:t>
      </w:r>
      <w:r>
        <w:rPr>
          <w:rFonts w:ascii="Blogger Sans Light" w:hAnsi="Blogger Sans Light" w:cs="Blogger Sans"/>
          <w:bCs/>
          <w:sz w:val="20"/>
          <w:szCs w:val="20"/>
        </w:rPr>
        <w:tab/>
        <w:t>Zagrożenia związane ze składowaniem materiałów.</w:t>
      </w:r>
      <w:r>
        <w:rPr>
          <w:rFonts w:ascii="Blogger Sans Light" w:hAnsi="Blogger Sans Light" w:cs="Blogger Sans"/>
          <w:bCs/>
          <w:sz w:val="20"/>
          <w:szCs w:val="20"/>
        </w:rPr>
        <w:br/>
      </w:r>
      <w:r>
        <w:rPr>
          <w:rFonts w:ascii="Blogger Sans Light" w:hAnsi="Blogger Sans Light" w:cs="Blogger Sans"/>
          <w:bCs/>
          <w:sz w:val="20"/>
          <w:szCs w:val="20"/>
        </w:rPr>
        <w:tab/>
        <w:t>- nieodpowiednie składowanie rur i elementów betonowych,</w:t>
      </w:r>
    </w:p>
    <w:p w14:paraId="7DE17770" w14:textId="77777777" w:rsidR="00AC6CA9" w:rsidRDefault="00AC6CA9" w:rsidP="00AC6CA9">
      <w:pPr>
        <w:pStyle w:val="WW-Default"/>
        <w:suppressAutoHyphens w:val="0"/>
        <w:jc w:val="both"/>
        <w:rPr>
          <w:rFonts w:ascii="Blogger Sans Light" w:hAnsi="Blogger Sans Light"/>
          <w:bCs/>
        </w:rPr>
      </w:pPr>
      <w:r>
        <w:rPr>
          <w:rFonts w:ascii="Blogger Sans Light" w:hAnsi="Blogger Sans Light" w:cs="Blogger Sans"/>
          <w:bCs/>
          <w:sz w:val="20"/>
          <w:szCs w:val="20"/>
        </w:rPr>
        <w:tab/>
        <w:t>- nieprawidłowe zabezpieczenie materiałów łatwopalnych.</w:t>
      </w:r>
    </w:p>
    <w:p w14:paraId="4DAFED56" w14:textId="77777777" w:rsidR="00AC6CA9" w:rsidRPr="00AC6CA9" w:rsidRDefault="00AC6CA9" w:rsidP="00AC6CA9">
      <w:pPr>
        <w:pStyle w:val="Tekstpodstawowywcity2"/>
        <w:suppressAutoHyphens w:val="0"/>
        <w:spacing w:after="0" w:line="240" w:lineRule="auto"/>
        <w:ind w:left="0"/>
        <w:jc w:val="both"/>
        <w:rPr>
          <w:rFonts w:ascii="Blogger Sans" w:hAnsi="Blogger Sans"/>
        </w:rPr>
      </w:pPr>
      <w:r w:rsidRPr="00AC6CA9">
        <w:rPr>
          <w:rFonts w:ascii="Blogger Sans" w:hAnsi="Blogger Sans"/>
          <w:color w:val="000000"/>
          <w:sz w:val="20"/>
        </w:rPr>
        <w:t>5.2       Zagrożenia związane z przemieszczaniem materiałów i odpadów.</w:t>
      </w:r>
    </w:p>
    <w:p w14:paraId="7130DA93" w14:textId="58BF364A" w:rsidR="00AC6CA9" w:rsidRDefault="00AC6CA9" w:rsidP="00AC6CA9">
      <w:pPr>
        <w:pStyle w:val="WW-Default"/>
        <w:suppressAutoHyphens w:val="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ab/>
        <w:t xml:space="preserve">- uderzenie, przygniecenie człowieka przez spadające materiały i ciężkie elementy żelbetowe – prefabrykaty </w:t>
      </w:r>
      <w:r>
        <w:rPr>
          <w:rFonts w:ascii="Blogger Sans Light" w:hAnsi="Blogger Sans Light" w:cs="Blogger Sans"/>
          <w:bCs/>
          <w:sz w:val="20"/>
          <w:szCs w:val="20"/>
        </w:rPr>
        <w:tab/>
        <w:t xml:space="preserve">   </w:t>
      </w:r>
      <w:r>
        <w:rPr>
          <w:rFonts w:ascii="Blogger Sans Light" w:hAnsi="Blogger Sans Light" w:cs="Blogger Sans"/>
          <w:bCs/>
          <w:sz w:val="20"/>
          <w:szCs w:val="20"/>
        </w:rPr>
        <w:tab/>
        <w:t>studni,</w:t>
      </w:r>
    </w:p>
    <w:p w14:paraId="7A3E2D8A" w14:textId="77777777" w:rsidR="00AC6CA9" w:rsidRDefault="00AC6CA9" w:rsidP="00AC6CA9">
      <w:pPr>
        <w:pStyle w:val="WW-Default"/>
        <w:suppressAutoHyphens w:val="0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ab/>
        <w:t>- awarie sprzętu w czasie pracy np.: dźwigów i podnośników,</w:t>
      </w:r>
      <w:r>
        <w:rPr>
          <w:rFonts w:ascii="Blogger Sans Light" w:hAnsi="Blogger Sans Light" w:cs="Blogger Sans"/>
          <w:bCs/>
          <w:sz w:val="20"/>
          <w:szCs w:val="20"/>
        </w:rPr>
        <w:br/>
      </w:r>
      <w:r>
        <w:rPr>
          <w:rFonts w:ascii="Blogger Sans Light" w:hAnsi="Blogger Sans Light" w:cs="Blogger Sans"/>
          <w:bCs/>
          <w:sz w:val="20"/>
          <w:szCs w:val="20"/>
        </w:rPr>
        <w:tab/>
        <w:t xml:space="preserve">- przysypanie ziemią usuwaną z wykopów oraz zasypanie pracownika w przypadku nie zastosowania </w:t>
      </w:r>
      <w:r>
        <w:rPr>
          <w:rFonts w:ascii="Blogger Sans Light" w:hAnsi="Blogger Sans Light" w:cs="Blogger Sans"/>
          <w:bCs/>
          <w:sz w:val="20"/>
          <w:szCs w:val="20"/>
        </w:rPr>
        <w:br/>
      </w:r>
      <w:r>
        <w:rPr>
          <w:rFonts w:ascii="Blogger Sans Light" w:hAnsi="Blogger Sans Light" w:cs="Blogger Sans"/>
          <w:bCs/>
          <w:sz w:val="20"/>
          <w:szCs w:val="20"/>
        </w:rPr>
        <w:tab/>
        <w:t xml:space="preserve">   szalunków.</w:t>
      </w:r>
    </w:p>
    <w:p w14:paraId="3E65F5F4" w14:textId="77777777" w:rsidR="00AC6CA9" w:rsidRDefault="00AC6CA9" w:rsidP="00AC6CA9">
      <w:pPr>
        <w:pStyle w:val="Standard"/>
        <w:jc w:val="both"/>
        <w:rPr>
          <w:rFonts w:ascii="Blogger Sans Light" w:hAnsi="Blogger Sans Light" w:cs="Blogger Sans"/>
          <w:sz w:val="20"/>
          <w:szCs w:val="20"/>
        </w:rPr>
      </w:pPr>
      <w:r>
        <w:rPr>
          <w:rFonts w:ascii="Blogger Sans" w:hAnsi="Blogger Sans"/>
          <w:bCs/>
          <w:sz w:val="20"/>
        </w:rPr>
        <w:t>5.3</w:t>
      </w:r>
      <w:r>
        <w:rPr>
          <w:rFonts w:ascii="Blogger Sans Light" w:hAnsi="Blogger Sans Light"/>
          <w:b/>
          <w:bCs/>
          <w:sz w:val="20"/>
        </w:rPr>
        <w:t xml:space="preserve">       </w:t>
      </w:r>
      <w:r>
        <w:rPr>
          <w:rFonts w:ascii="Blogger Sans Light" w:hAnsi="Blogger Sans Light"/>
          <w:sz w:val="20"/>
        </w:rPr>
        <w:t>Zagrożenia związane z transportem ludzi, sprzętu.</w:t>
      </w:r>
    </w:p>
    <w:p w14:paraId="68995DFE" w14:textId="77777777" w:rsidR="00AC6CA9" w:rsidRPr="00AC6CA9" w:rsidRDefault="00AC6CA9" w:rsidP="00AC6CA9">
      <w:pPr>
        <w:pStyle w:val="Tekstpodstawowywcity2"/>
        <w:spacing w:after="0" w:line="240" w:lineRule="auto"/>
        <w:ind w:left="0"/>
        <w:rPr>
          <w:rFonts w:ascii="Blogger Sans Light" w:hAnsi="Blogger Sans Light" w:cs="Blogger Sans"/>
          <w:sz w:val="20"/>
          <w:szCs w:val="20"/>
        </w:rPr>
      </w:pPr>
      <w:r>
        <w:rPr>
          <w:rFonts w:ascii="Blogger Sans Light" w:hAnsi="Blogger Sans Light"/>
          <w:b/>
          <w:bCs/>
          <w:sz w:val="20"/>
        </w:rPr>
        <w:t xml:space="preserve">            - </w:t>
      </w:r>
      <w:r w:rsidRPr="00AC6CA9">
        <w:rPr>
          <w:rFonts w:ascii="Blogger Sans Light" w:hAnsi="Blogger Sans Light"/>
          <w:sz w:val="20"/>
        </w:rPr>
        <w:t>potknięcie się, poślizgnięcie, upadek ze środków transportu,</w:t>
      </w:r>
      <w:r w:rsidRPr="00AC6CA9">
        <w:rPr>
          <w:rFonts w:ascii="Blogger Sans Light" w:hAnsi="Blogger Sans Light"/>
          <w:sz w:val="20"/>
        </w:rPr>
        <w:br/>
        <w:t xml:space="preserve">            </w:t>
      </w:r>
      <w:r w:rsidRPr="00AC6CA9">
        <w:rPr>
          <w:rFonts w:ascii="Blogger Sans Light" w:hAnsi="Blogger Sans Light"/>
          <w:color w:val="000000"/>
          <w:sz w:val="20"/>
        </w:rPr>
        <w:t>- potrącenia i uderzenia przez przemieszczający się lub pracujący sprzęt.</w:t>
      </w:r>
      <w:r>
        <w:rPr>
          <w:rFonts w:ascii="Blogger Sans Light" w:hAnsi="Blogger Sans Light"/>
          <w:b/>
          <w:bCs/>
          <w:color w:val="000000"/>
          <w:sz w:val="20"/>
        </w:rPr>
        <w:br/>
      </w:r>
      <w:r w:rsidRPr="00AC6CA9">
        <w:rPr>
          <w:rFonts w:ascii="Blogger Sans" w:hAnsi="Blogger Sans"/>
          <w:color w:val="000000"/>
          <w:sz w:val="20"/>
        </w:rPr>
        <w:t>5.4</w:t>
      </w:r>
      <w:r>
        <w:rPr>
          <w:rFonts w:ascii="Blogger Sans Light" w:hAnsi="Blogger Sans Light"/>
          <w:b/>
          <w:bCs/>
          <w:color w:val="000000"/>
          <w:sz w:val="20"/>
        </w:rPr>
        <w:t xml:space="preserve">       </w:t>
      </w:r>
      <w:r w:rsidRPr="00AC6CA9">
        <w:rPr>
          <w:rFonts w:ascii="Blogger Sans Light" w:hAnsi="Blogger Sans Light"/>
          <w:color w:val="000000"/>
          <w:sz w:val="20"/>
        </w:rPr>
        <w:t>Zagrożenia związane z wykonywaniem wykopów i pracą sprzętu.</w:t>
      </w:r>
    </w:p>
    <w:p w14:paraId="5EB7B6A2" w14:textId="77777777" w:rsidR="00AC6CA9" w:rsidRPr="00AC6CA9" w:rsidRDefault="00AC6CA9" w:rsidP="00AC6CA9">
      <w:pPr>
        <w:pStyle w:val="Tekstpodstawowywcity2"/>
        <w:spacing w:after="0" w:line="240" w:lineRule="auto"/>
        <w:ind w:left="0"/>
        <w:jc w:val="both"/>
        <w:rPr>
          <w:rFonts w:ascii="Blogger Sans Light" w:hAnsi="Blogger Sans Light"/>
          <w:sz w:val="20"/>
        </w:rPr>
      </w:pPr>
      <w:r w:rsidRPr="00AC6CA9">
        <w:rPr>
          <w:rFonts w:ascii="Blogger Sans Light" w:hAnsi="Blogger Sans Light"/>
          <w:sz w:val="20"/>
        </w:rPr>
        <w:t xml:space="preserve">           - zasypanie ziemią,</w:t>
      </w:r>
    </w:p>
    <w:p w14:paraId="48E64B21" w14:textId="77777777" w:rsidR="00AC6CA9" w:rsidRPr="00AC6CA9" w:rsidRDefault="00AC6CA9" w:rsidP="00AC6CA9">
      <w:pPr>
        <w:pStyle w:val="Tekstpodstawowywcity2"/>
        <w:spacing w:after="0" w:line="240" w:lineRule="auto"/>
        <w:ind w:left="0"/>
        <w:jc w:val="both"/>
        <w:rPr>
          <w:rFonts w:ascii="Blogger Sans Light" w:hAnsi="Blogger Sans Light"/>
          <w:sz w:val="20"/>
        </w:rPr>
      </w:pPr>
      <w:r w:rsidRPr="00AC6CA9">
        <w:rPr>
          <w:rFonts w:ascii="Blogger Sans Light" w:hAnsi="Blogger Sans Light"/>
          <w:sz w:val="20"/>
        </w:rPr>
        <w:t xml:space="preserve">           - upadek z wysokości,</w:t>
      </w:r>
    </w:p>
    <w:p w14:paraId="45DD0881" w14:textId="77777777" w:rsidR="00AC6CA9" w:rsidRPr="00AC6CA9" w:rsidRDefault="00AC6CA9" w:rsidP="00AC6CA9">
      <w:pPr>
        <w:pStyle w:val="Tekstpodstawowywcity2"/>
        <w:spacing w:after="0" w:line="240" w:lineRule="auto"/>
        <w:ind w:left="0"/>
        <w:jc w:val="both"/>
        <w:rPr>
          <w:rFonts w:ascii="Blogger Sans Light" w:hAnsi="Blogger Sans Light"/>
          <w:sz w:val="20"/>
        </w:rPr>
      </w:pPr>
      <w:r w:rsidRPr="00AC6CA9">
        <w:rPr>
          <w:rFonts w:ascii="Blogger Sans Light" w:hAnsi="Blogger Sans Light"/>
          <w:sz w:val="20"/>
        </w:rPr>
        <w:t xml:space="preserve">           - upadek z wysokości różnych przedmiotów i narzędzi,</w:t>
      </w:r>
    </w:p>
    <w:p w14:paraId="4B9C1CB2" w14:textId="77777777" w:rsidR="00AC6CA9" w:rsidRPr="00AC6CA9" w:rsidRDefault="00AC6CA9" w:rsidP="00AC6CA9">
      <w:pPr>
        <w:pStyle w:val="Tekstpodstawowywcity2"/>
        <w:spacing w:after="0" w:line="240" w:lineRule="auto"/>
        <w:ind w:left="0"/>
        <w:rPr>
          <w:rFonts w:ascii="Blogger Sans Light" w:hAnsi="Blogger Sans Light"/>
          <w:color w:val="000000"/>
          <w:sz w:val="20"/>
        </w:rPr>
      </w:pPr>
      <w:r w:rsidRPr="00AC6CA9">
        <w:rPr>
          <w:rFonts w:ascii="Blogger Sans Light" w:hAnsi="Blogger Sans Light"/>
          <w:sz w:val="20"/>
        </w:rPr>
        <w:t xml:space="preserve">           - zakleszczenie przez elementy zabezpieczeń wykopów np. przy wykonywaniu ścianek szczelnych,</w:t>
      </w:r>
      <w:r w:rsidRPr="00AC6CA9">
        <w:rPr>
          <w:rFonts w:ascii="Blogger Sans Light" w:hAnsi="Blogger Sans Light"/>
          <w:sz w:val="20"/>
        </w:rPr>
        <w:br/>
        <w:t xml:space="preserve">           - </w:t>
      </w:r>
      <w:r w:rsidRPr="00AC6CA9">
        <w:rPr>
          <w:rFonts w:ascii="Blogger Sans Light" w:hAnsi="Blogger Sans Light"/>
          <w:color w:val="000000"/>
          <w:sz w:val="20"/>
        </w:rPr>
        <w:t>zasłabnięcie w czasie robót w wykopach,</w:t>
      </w:r>
    </w:p>
    <w:p w14:paraId="3F05BEB7" w14:textId="77777777" w:rsidR="00AC6CA9" w:rsidRPr="00AC6CA9" w:rsidRDefault="00AC6CA9" w:rsidP="00AC6CA9">
      <w:pPr>
        <w:pStyle w:val="Tekstpodstawowywcity2"/>
        <w:spacing w:after="0" w:line="240" w:lineRule="auto"/>
        <w:ind w:left="0"/>
        <w:rPr>
          <w:rFonts w:ascii="Blogger Sans Light" w:hAnsi="Blogger Sans Light"/>
          <w:color w:val="000000"/>
          <w:sz w:val="20"/>
        </w:rPr>
      </w:pPr>
      <w:r w:rsidRPr="00AC6CA9">
        <w:rPr>
          <w:rFonts w:ascii="Blogger Sans Light" w:hAnsi="Blogger Sans Light"/>
          <w:color w:val="000000"/>
          <w:sz w:val="20"/>
        </w:rPr>
        <w:t xml:space="preserve">           - poparzenie przez płomień palnika gazowego lub rozgrzane elementy podczas spawania lub zgrzewania,</w:t>
      </w:r>
    </w:p>
    <w:p w14:paraId="5A725B74" w14:textId="77777777" w:rsidR="00AC6CA9" w:rsidRPr="00AC6CA9" w:rsidRDefault="00AC6CA9" w:rsidP="00AC6CA9">
      <w:pPr>
        <w:pStyle w:val="Tekstpodstawowywcity2"/>
        <w:spacing w:after="0" w:line="240" w:lineRule="auto"/>
        <w:ind w:left="0"/>
        <w:rPr>
          <w:rFonts w:ascii="Blogger Sans Light" w:hAnsi="Blogger Sans Light"/>
          <w:color w:val="000000"/>
          <w:sz w:val="20"/>
        </w:rPr>
      </w:pPr>
      <w:r w:rsidRPr="00AC6CA9">
        <w:rPr>
          <w:rFonts w:ascii="Blogger Sans Light" w:hAnsi="Blogger Sans Light"/>
          <w:color w:val="000000"/>
          <w:sz w:val="20"/>
        </w:rPr>
        <w:t xml:space="preserve">           - skaleczenie się pracownika o ostre krawędzie rury itp.,</w:t>
      </w:r>
    </w:p>
    <w:p w14:paraId="702B5D56" w14:textId="77777777" w:rsidR="00AC6CA9" w:rsidRPr="00AC6CA9" w:rsidRDefault="00AC6CA9" w:rsidP="00AC6CA9">
      <w:pPr>
        <w:pStyle w:val="Tekstpodstawowywcity2"/>
        <w:spacing w:after="0" w:line="240" w:lineRule="auto"/>
        <w:ind w:left="0"/>
        <w:rPr>
          <w:rFonts w:ascii="Blogger Sans Light" w:hAnsi="Blogger Sans Light"/>
          <w:sz w:val="20"/>
        </w:rPr>
      </w:pPr>
      <w:r w:rsidRPr="00AC6CA9">
        <w:rPr>
          <w:rFonts w:ascii="Blogger Sans Light" w:hAnsi="Blogger Sans Light"/>
          <w:color w:val="000000"/>
          <w:sz w:val="20"/>
        </w:rPr>
        <w:t xml:space="preserve">           - porażenie prądem podczas pracy elektronarzędzi</w:t>
      </w:r>
    </w:p>
    <w:p w14:paraId="4AA8912C" w14:textId="77777777" w:rsidR="00AC6CA9" w:rsidRDefault="00AC6CA9" w:rsidP="00AC6CA9">
      <w:pPr>
        <w:pStyle w:val="WW-Default"/>
        <w:suppressAutoHyphens w:val="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" w:hAnsi="Blogger Sans" w:cs="Blogger Sans"/>
          <w:bCs/>
          <w:sz w:val="20"/>
          <w:szCs w:val="20"/>
        </w:rPr>
        <w:t>5.5</w:t>
      </w:r>
      <w:r>
        <w:rPr>
          <w:rFonts w:ascii="Blogger Sans Light" w:hAnsi="Blogger Sans Light" w:cs="Blogger Sans"/>
          <w:bCs/>
          <w:sz w:val="20"/>
          <w:szCs w:val="20"/>
        </w:rPr>
        <w:t xml:space="preserve"> </w:t>
      </w:r>
      <w:r>
        <w:rPr>
          <w:rFonts w:ascii="Blogger Sans Light" w:hAnsi="Blogger Sans Light" w:cs="Blogger Sans"/>
          <w:bCs/>
          <w:sz w:val="20"/>
          <w:szCs w:val="20"/>
        </w:rPr>
        <w:tab/>
        <w:t>Roboty wykonywane w pobliżu kabli elektroenergetycznych,</w:t>
      </w:r>
    </w:p>
    <w:p w14:paraId="3FD6123C" w14:textId="77777777" w:rsidR="00AC6CA9" w:rsidRDefault="00AC6CA9" w:rsidP="00AC6CA9">
      <w:pPr>
        <w:pStyle w:val="WW-Default"/>
        <w:suppressAutoHyphens w:val="0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" w:hAnsi="Blogger Sans" w:cs="Blogger Sans"/>
          <w:bCs/>
          <w:sz w:val="20"/>
          <w:szCs w:val="20"/>
        </w:rPr>
        <w:t>5.6</w:t>
      </w:r>
      <w:r>
        <w:rPr>
          <w:rFonts w:ascii="Blogger Sans Light" w:hAnsi="Blogger Sans Light" w:cs="Blogger Sans"/>
          <w:bCs/>
          <w:sz w:val="20"/>
          <w:szCs w:val="20"/>
        </w:rPr>
        <w:tab/>
        <w:t>Roboty wykonywane w pobliżu gazociągu,</w:t>
      </w:r>
      <w:r>
        <w:rPr>
          <w:rFonts w:ascii="Blogger Sans Light" w:hAnsi="Blogger Sans Light" w:cs="Blogger Sans"/>
          <w:bCs/>
          <w:sz w:val="20"/>
          <w:szCs w:val="20"/>
        </w:rPr>
        <w:br/>
      </w:r>
      <w:r>
        <w:rPr>
          <w:rFonts w:ascii="Blogger Sans" w:hAnsi="Blogger Sans" w:cs="Blogger Sans"/>
          <w:bCs/>
          <w:sz w:val="20"/>
          <w:szCs w:val="20"/>
        </w:rPr>
        <w:t>5.7</w:t>
      </w:r>
      <w:r>
        <w:rPr>
          <w:rFonts w:ascii="Blogger Sans Light" w:hAnsi="Blogger Sans Light" w:cs="Blogger Sans"/>
          <w:bCs/>
          <w:sz w:val="20"/>
          <w:szCs w:val="20"/>
        </w:rPr>
        <w:t xml:space="preserve"> </w:t>
      </w:r>
      <w:r>
        <w:rPr>
          <w:rFonts w:ascii="Blogger Sans Light" w:hAnsi="Blogger Sans Light" w:cs="Blogger Sans"/>
          <w:bCs/>
          <w:sz w:val="20"/>
          <w:szCs w:val="20"/>
        </w:rPr>
        <w:tab/>
        <w:t>Narzędzia oraz hałas w czasie pracy narzędzi i maszyn,</w:t>
      </w:r>
      <w:r>
        <w:rPr>
          <w:rFonts w:ascii="Blogger Sans Light" w:hAnsi="Blogger Sans Light" w:cs="Blogger Sans"/>
          <w:bCs/>
          <w:sz w:val="20"/>
          <w:szCs w:val="20"/>
        </w:rPr>
        <w:br/>
      </w:r>
      <w:r>
        <w:rPr>
          <w:rFonts w:ascii="Blogger Sans" w:hAnsi="Blogger Sans" w:cs="Blogger Sans"/>
          <w:bCs/>
          <w:sz w:val="20"/>
          <w:szCs w:val="20"/>
        </w:rPr>
        <w:t>5.8</w:t>
      </w:r>
      <w:r>
        <w:rPr>
          <w:rFonts w:ascii="Blogger Sans Light" w:hAnsi="Blogger Sans Light" w:cs="Blogger Sans"/>
          <w:bCs/>
          <w:sz w:val="20"/>
          <w:szCs w:val="20"/>
        </w:rPr>
        <w:t xml:space="preserve"> </w:t>
      </w:r>
      <w:r>
        <w:rPr>
          <w:rFonts w:ascii="Blogger Sans Light" w:hAnsi="Blogger Sans Light" w:cs="Blogger Sans"/>
          <w:bCs/>
          <w:sz w:val="20"/>
          <w:szCs w:val="20"/>
        </w:rPr>
        <w:tab/>
        <w:t xml:space="preserve">Wtargnięcie na teren budowy osób niepożądanych w tym dzieci, nie posiadających wiedzy na temat </w:t>
      </w:r>
      <w:r>
        <w:rPr>
          <w:rFonts w:ascii="Blogger Sans Light" w:hAnsi="Blogger Sans Light" w:cs="Blogger Sans"/>
          <w:bCs/>
          <w:sz w:val="20"/>
          <w:szCs w:val="20"/>
        </w:rPr>
        <w:br/>
      </w:r>
      <w:r>
        <w:rPr>
          <w:rFonts w:ascii="Blogger Sans Light" w:hAnsi="Blogger Sans Light" w:cs="Blogger Sans"/>
          <w:bCs/>
          <w:sz w:val="20"/>
          <w:szCs w:val="20"/>
        </w:rPr>
        <w:tab/>
        <w:t>zagrożenia bezpieczeństwa na terenie prowadzonych prac budowlanych,</w:t>
      </w:r>
      <w:r>
        <w:rPr>
          <w:rFonts w:ascii="Blogger Sans Light" w:hAnsi="Blogger Sans Light" w:cs="Blogger Sans"/>
          <w:bCs/>
          <w:sz w:val="20"/>
          <w:szCs w:val="20"/>
        </w:rPr>
        <w:br/>
      </w:r>
      <w:r>
        <w:rPr>
          <w:rFonts w:ascii="Blogger Sans" w:hAnsi="Blogger Sans" w:cs="Blogger Sans"/>
          <w:bCs/>
          <w:sz w:val="20"/>
          <w:szCs w:val="20"/>
        </w:rPr>
        <w:t>5.9</w:t>
      </w:r>
      <w:r>
        <w:rPr>
          <w:rFonts w:ascii="Blogger Sans Light" w:hAnsi="Blogger Sans Light" w:cs="Blogger Sans"/>
          <w:bCs/>
          <w:sz w:val="20"/>
          <w:szCs w:val="20"/>
        </w:rPr>
        <w:t xml:space="preserve"> </w:t>
      </w:r>
      <w:r>
        <w:rPr>
          <w:rFonts w:ascii="Blogger Sans Light" w:hAnsi="Blogger Sans Light" w:cs="Blogger Sans"/>
          <w:bCs/>
          <w:sz w:val="20"/>
          <w:szCs w:val="20"/>
        </w:rPr>
        <w:tab/>
        <w:t>Robót budowlanych prowadzonych przy montażu ciężkich elementów prefabrykowanych.</w:t>
      </w:r>
      <w:r>
        <w:rPr>
          <w:rFonts w:ascii="Blogger Sans Light" w:hAnsi="Blogger Sans Light" w:cs="Blogger Sans"/>
          <w:bCs/>
          <w:sz w:val="20"/>
          <w:szCs w:val="20"/>
          <w:u w:val="single"/>
        </w:rPr>
        <w:br/>
      </w:r>
      <w:r>
        <w:rPr>
          <w:rFonts w:ascii="Blogger Sans Light" w:hAnsi="Blogger Sans Light" w:cs="Blogger Sans"/>
          <w:bCs/>
          <w:sz w:val="20"/>
          <w:szCs w:val="20"/>
        </w:rPr>
        <w:br/>
      </w:r>
      <w:r>
        <w:rPr>
          <w:rFonts w:ascii="Blogger Sans Light" w:hAnsi="Blogger Sans Light" w:cs="Blogger Sans"/>
          <w:bCs/>
          <w:sz w:val="20"/>
          <w:szCs w:val="20"/>
        </w:rPr>
        <w:tab/>
      </w:r>
      <w:r>
        <w:rPr>
          <w:rFonts w:ascii="Blogger Sans Light" w:hAnsi="Blogger Sans Light" w:cs="Blogger Sans"/>
          <w:bCs/>
          <w:sz w:val="20"/>
          <w:szCs w:val="20"/>
          <w:u w:val="single"/>
        </w:rPr>
        <w:t>Zagrożenia występują w czasie całego cyklu realizacji robót związanych z montażem sieci.</w:t>
      </w:r>
    </w:p>
    <w:p w14:paraId="12866C0E" w14:textId="77777777" w:rsidR="00AC6CA9" w:rsidRDefault="00AC6CA9" w:rsidP="00AC6CA9">
      <w:pPr>
        <w:pStyle w:val="WW-Default"/>
        <w:suppressAutoHyphens w:val="0"/>
        <w:jc w:val="both"/>
        <w:rPr>
          <w:rFonts w:ascii="Blogger Sans Light" w:hAnsi="Blogger Sans Light" w:cs="Blogger Sans"/>
          <w:bCs/>
          <w:sz w:val="20"/>
          <w:szCs w:val="20"/>
        </w:rPr>
      </w:pPr>
    </w:p>
    <w:p w14:paraId="65677561" w14:textId="77777777" w:rsidR="00114228" w:rsidRDefault="00114228" w:rsidP="00AC6CA9">
      <w:pPr>
        <w:pStyle w:val="WW-Default"/>
        <w:suppressAutoHyphens w:val="0"/>
        <w:jc w:val="both"/>
        <w:rPr>
          <w:rFonts w:ascii="Blogger Sans Light" w:hAnsi="Blogger Sans Light" w:cs="Blogger Sans"/>
          <w:bCs/>
          <w:sz w:val="20"/>
          <w:szCs w:val="20"/>
        </w:rPr>
      </w:pPr>
    </w:p>
    <w:p w14:paraId="37797932" w14:textId="77777777" w:rsidR="00D607A7" w:rsidRDefault="00D607A7" w:rsidP="00AC6CA9">
      <w:pPr>
        <w:pStyle w:val="WW-Default"/>
        <w:suppressAutoHyphens w:val="0"/>
        <w:jc w:val="both"/>
        <w:rPr>
          <w:rFonts w:ascii="Blogger Sans Light" w:hAnsi="Blogger Sans Light" w:cs="Blogger Sans"/>
          <w:bCs/>
          <w:sz w:val="20"/>
          <w:szCs w:val="20"/>
        </w:rPr>
      </w:pPr>
    </w:p>
    <w:p w14:paraId="51D487F8" w14:textId="77777777" w:rsidR="00114228" w:rsidRDefault="00114228" w:rsidP="00AC6CA9">
      <w:pPr>
        <w:pStyle w:val="WW-Default"/>
        <w:suppressAutoHyphens w:val="0"/>
        <w:jc w:val="both"/>
        <w:rPr>
          <w:rFonts w:ascii="Blogger Sans Light" w:hAnsi="Blogger Sans Light" w:cs="Blogger Sans"/>
          <w:bCs/>
          <w:sz w:val="20"/>
          <w:szCs w:val="20"/>
        </w:rPr>
      </w:pPr>
    </w:p>
    <w:p w14:paraId="49EC09E9" w14:textId="77777777" w:rsidR="00AC6CA9" w:rsidRDefault="00AC6CA9" w:rsidP="00AC6CA9">
      <w:pPr>
        <w:pStyle w:val="WW-Default"/>
        <w:rPr>
          <w:rFonts w:ascii="Blogger Sans" w:hAnsi="Blogger Sans" w:cs="Blogger Sans"/>
          <w:b/>
          <w:sz w:val="20"/>
          <w:szCs w:val="20"/>
          <w:u w:val="single"/>
        </w:rPr>
      </w:pPr>
      <w:r>
        <w:rPr>
          <w:rFonts w:ascii="Blogger Sans" w:hAnsi="Blogger Sans" w:cs="Blogger Sans"/>
          <w:b/>
          <w:sz w:val="20"/>
          <w:szCs w:val="20"/>
          <w:u w:val="single"/>
        </w:rPr>
        <w:lastRenderedPageBreak/>
        <w:t xml:space="preserve">6. </w:t>
      </w:r>
      <w:r>
        <w:rPr>
          <w:rFonts w:ascii="Blogger Sans" w:hAnsi="Blogger Sans" w:cs="Blogger Sans"/>
          <w:b/>
          <w:sz w:val="20"/>
          <w:szCs w:val="20"/>
          <w:u w:val="single"/>
        </w:rPr>
        <w:tab/>
        <w:t xml:space="preserve">WSKAZANIE SPOSOBU PROWADZENIA INSTRUKTAŻU PRACOWNIKÓW PRZED PRZYSTĄPIENIEM DO </w:t>
      </w:r>
      <w:r>
        <w:rPr>
          <w:rFonts w:ascii="Blogger Sans" w:hAnsi="Blogger Sans" w:cs="Blogger Sans"/>
          <w:b/>
          <w:sz w:val="20"/>
          <w:szCs w:val="20"/>
        </w:rPr>
        <w:tab/>
      </w:r>
      <w:r>
        <w:rPr>
          <w:rFonts w:ascii="Blogger Sans" w:hAnsi="Blogger Sans" w:cs="Blogger Sans"/>
          <w:b/>
          <w:sz w:val="20"/>
          <w:szCs w:val="20"/>
          <w:u w:val="single"/>
        </w:rPr>
        <w:t>REALIZACJI ROBÓT SZCZEGÓLNIE NIEBEZPIECZNYCH.</w:t>
      </w:r>
    </w:p>
    <w:p w14:paraId="7F450BA7" w14:textId="77777777" w:rsidR="00AC6CA9" w:rsidRDefault="00AC6CA9" w:rsidP="00AC6CA9">
      <w:pPr>
        <w:pStyle w:val="WW-Default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ab/>
        <w:t xml:space="preserve">Wszyscy pracownicy wykonujący roboty w obrębie inwestycji powinni być przeszkoleni w zakresie przepisów </w:t>
      </w:r>
      <w:r>
        <w:rPr>
          <w:rFonts w:ascii="Blogger Sans Light" w:hAnsi="Blogger Sans Light" w:cs="Blogger Sans"/>
          <w:bCs/>
          <w:sz w:val="20"/>
          <w:szCs w:val="20"/>
        </w:rPr>
        <w:tab/>
        <w:t xml:space="preserve">BHP , Ppoż. Posiadać aktualne badania medyczne i odpowiednie szkolenia stanowiskowe. Kierownik </w:t>
      </w:r>
      <w:r>
        <w:rPr>
          <w:rFonts w:ascii="Blogger Sans Light" w:hAnsi="Blogger Sans Light" w:cs="Blogger Sans"/>
          <w:bCs/>
          <w:sz w:val="20"/>
          <w:szCs w:val="20"/>
        </w:rPr>
        <w:tab/>
        <w:t xml:space="preserve">budowy </w:t>
      </w:r>
      <w:r>
        <w:rPr>
          <w:rFonts w:ascii="Blogger Sans Light" w:hAnsi="Blogger Sans Light" w:cs="Blogger Sans"/>
          <w:bCs/>
          <w:sz w:val="20"/>
          <w:szCs w:val="20"/>
        </w:rPr>
        <w:tab/>
        <w:t xml:space="preserve">przed rozpoczęciem robót zobowiązany jest przeprowadzić szkolenia stanowiskowe. Instruktaż w </w:t>
      </w:r>
      <w:r>
        <w:rPr>
          <w:rFonts w:ascii="Blogger Sans Light" w:hAnsi="Blogger Sans Light" w:cs="Blogger Sans"/>
          <w:bCs/>
          <w:sz w:val="20"/>
          <w:szCs w:val="20"/>
        </w:rPr>
        <w:tab/>
        <w:t>szczególności powinien zawierać:</w:t>
      </w:r>
    </w:p>
    <w:p w14:paraId="16DD07F9" w14:textId="059D9DC4" w:rsidR="00AC6CA9" w:rsidRDefault="00AC6CA9" w:rsidP="00C2473A">
      <w:pPr>
        <w:pStyle w:val="WW-Default"/>
        <w:suppressAutoHyphens w:val="0"/>
        <w:autoSpaceDE w:val="0"/>
        <w:autoSpaceDN w:val="0"/>
        <w:ind w:left="72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 xml:space="preserve">Określenie zasad postępowania w przypadku występowania zagrożeń,  </w:t>
      </w:r>
    </w:p>
    <w:p w14:paraId="38878A23" w14:textId="0ABA29B2" w:rsidR="00AC6CA9" w:rsidRDefault="00AC6CA9" w:rsidP="00C2473A">
      <w:pPr>
        <w:pStyle w:val="WW-Default"/>
        <w:suppressAutoHyphens w:val="0"/>
        <w:autoSpaceDE w:val="0"/>
        <w:autoSpaceDN w:val="0"/>
        <w:ind w:left="72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>Konieczność stosowania przez pracowników środków ochrony indywidualnej, zabezpieczającymi przed skutkami występującego zagrożenia,</w:t>
      </w:r>
    </w:p>
    <w:p w14:paraId="42CB40C6" w14:textId="43AFFB51" w:rsidR="00AC6CA9" w:rsidRDefault="00AC6CA9" w:rsidP="00C2473A">
      <w:pPr>
        <w:pStyle w:val="WW-Default"/>
        <w:suppressAutoHyphens w:val="0"/>
        <w:autoSpaceDE w:val="0"/>
        <w:autoSpaceDN w:val="0"/>
        <w:ind w:left="72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>Zasady bezpośredniego nadzoru nad pracami niebezpiecznymi przez wyznaczenie osoby posiadającej niezbędne przygotowanie zawodowe i BHP,</w:t>
      </w:r>
    </w:p>
    <w:p w14:paraId="0A80C087" w14:textId="18E0A8B0" w:rsidR="00AC6CA9" w:rsidRDefault="00AC6CA9" w:rsidP="00C2473A">
      <w:pPr>
        <w:pStyle w:val="WW-Default"/>
        <w:suppressAutoHyphens w:val="0"/>
        <w:autoSpaceDE w:val="0"/>
        <w:autoSpaceDN w:val="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ab/>
        <w:t>Określenie sposobu przemieszczania, transportu i magazynowania materiałów w sposób bezpieczny,</w:t>
      </w:r>
    </w:p>
    <w:p w14:paraId="0866B14B" w14:textId="51493DB9" w:rsidR="00AC6CA9" w:rsidRDefault="00AC6CA9" w:rsidP="00C2473A">
      <w:pPr>
        <w:pStyle w:val="WW-Default"/>
        <w:suppressAutoHyphens w:val="0"/>
        <w:autoSpaceDE w:val="0"/>
        <w:autoSpaceDN w:val="0"/>
        <w:ind w:left="72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>Przekazanie środków łączności lub wskazanie miejsca ich lokalizacji wraz z określeniem sposobu ich użycia w celu wezwania służb ratowniczych.</w:t>
      </w:r>
    </w:p>
    <w:p w14:paraId="66AC5133" w14:textId="0110E8BF" w:rsidR="00AC6CA9" w:rsidRDefault="00AC6CA9" w:rsidP="00AC6CA9">
      <w:pPr>
        <w:pStyle w:val="WW-Default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ab/>
        <w:t xml:space="preserve">Kierownik budowy przydziela stanowiska pracy z omówieniem sposobu wykonania robót z zachowaniem </w:t>
      </w:r>
      <w:r>
        <w:rPr>
          <w:rFonts w:ascii="Blogger Sans Light" w:hAnsi="Blogger Sans Light" w:cs="Blogger Sans"/>
          <w:bCs/>
          <w:sz w:val="20"/>
          <w:szCs w:val="20"/>
        </w:rPr>
        <w:tab/>
        <w:t xml:space="preserve">zasad bezpieczeństwa. Prace należy wykonywać pod nadzorem osób o odpowiednich kwalifikacjach </w:t>
      </w:r>
      <w:r>
        <w:rPr>
          <w:rFonts w:ascii="Blogger Sans Light" w:hAnsi="Blogger Sans Light" w:cs="Blogger Sans"/>
          <w:bCs/>
          <w:sz w:val="20"/>
          <w:szCs w:val="20"/>
        </w:rPr>
        <w:tab/>
        <w:t xml:space="preserve">zawodowych </w:t>
      </w:r>
      <w:r>
        <w:rPr>
          <w:rFonts w:ascii="Blogger Sans Light" w:hAnsi="Blogger Sans Light" w:cs="Blogger Sans"/>
          <w:bCs/>
          <w:sz w:val="20"/>
          <w:szCs w:val="20"/>
        </w:rPr>
        <w:tab/>
        <w:t>z zachowaniem przepisów BHP.</w:t>
      </w:r>
    </w:p>
    <w:p w14:paraId="7BB41240" w14:textId="77777777" w:rsidR="00AC6CA9" w:rsidRDefault="00AC6CA9" w:rsidP="00AC6CA9">
      <w:pPr>
        <w:pStyle w:val="WW-Default"/>
        <w:jc w:val="both"/>
        <w:rPr>
          <w:rFonts w:ascii="Blogger Sans" w:hAnsi="Blogger Sans" w:cs="Blogger Sans"/>
          <w:b/>
          <w:sz w:val="20"/>
          <w:szCs w:val="20"/>
        </w:rPr>
      </w:pPr>
    </w:p>
    <w:p w14:paraId="462D23B3" w14:textId="77777777" w:rsidR="00AC6CA9" w:rsidRDefault="00AC6CA9" w:rsidP="00AC6CA9">
      <w:pPr>
        <w:pStyle w:val="WW-Default"/>
        <w:rPr>
          <w:rFonts w:ascii="Blogger Sans" w:hAnsi="Blogger Sans" w:cs="Blogger Sans"/>
          <w:b/>
          <w:sz w:val="20"/>
          <w:szCs w:val="20"/>
          <w:u w:val="single"/>
        </w:rPr>
      </w:pPr>
      <w:r>
        <w:rPr>
          <w:rFonts w:ascii="Blogger Sans" w:hAnsi="Blogger Sans" w:cs="Blogger Sans"/>
          <w:b/>
          <w:sz w:val="20"/>
          <w:szCs w:val="20"/>
          <w:u w:val="single"/>
        </w:rPr>
        <w:t>7.</w:t>
      </w:r>
      <w:r>
        <w:rPr>
          <w:rFonts w:ascii="Blogger Sans" w:hAnsi="Blogger Sans" w:cs="Blogger Sans"/>
          <w:b/>
          <w:sz w:val="20"/>
          <w:szCs w:val="20"/>
          <w:u w:val="single"/>
        </w:rPr>
        <w:tab/>
        <w:t xml:space="preserve">WSKAZANIE ŚRODKÓW TECHNICZNYCH I ORGANIZACYJNYCH, ZAPOBIEGAJĄCYCH </w:t>
      </w:r>
      <w:r>
        <w:rPr>
          <w:rFonts w:ascii="Blogger Sans" w:hAnsi="Blogger Sans" w:cs="Blogger Sans"/>
          <w:b/>
          <w:sz w:val="20"/>
          <w:szCs w:val="20"/>
        </w:rPr>
        <w:tab/>
      </w:r>
      <w:r>
        <w:rPr>
          <w:rFonts w:ascii="Blogger Sans" w:hAnsi="Blogger Sans" w:cs="Blogger Sans"/>
          <w:b/>
          <w:sz w:val="20"/>
          <w:szCs w:val="20"/>
          <w:u w:val="single"/>
        </w:rPr>
        <w:t xml:space="preserve">NIEBEZPIECZEŃSTWOM WYNIKAJĄCYM Z WYKONYWANIA ROBÓT BUDOWLANYCH W STREFACH </w:t>
      </w:r>
      <w:r>
        <w:rPr>
          <w:rFonts w:ascii="Blogger Sans" w:hAnsi="Blogger Sans" w:cs="Blogger Sans"/>
          <w:b/>
          <w:sz w:val="20"/>
          <w:szCs w:val="20"/>
        </w:rPr>
        <w:tab/>
      </w:r>
      <w:r>
        <w:rPr>
          <w:rFonts w:ascii="Blogger Sans" w:hAnsi="Blogger Sans" w:cs="Blogger Sans"/>
          <w:b/>
          <w:sz w:val="20"/>
          <w:szCs w:val="20"/>
          <w:u w:val="single"/>
        </w:rPr>
        <w:t>SZCZEGÓLNEGO ZAGROŻENIA ZDROWIA LUB W ICH SĄSIEDZTWIE, W TYM ZAPEWNIAJĄCYCH</w:t>
      </w:r>
      <w:r>
        <w:rPr>
          <w:rFonts w:ascii="Blogger Sans" w:hAnsi="Blogger Sans" w:cs="Blogger Sans"/>
          <w:b/>
          <w:sz w:val="20"/>
          <w:szCs w:val="20"/>
        </w:rPr>
        <w:t xml:space="preserve"> </w:t>
      </w:r>
      <w:r>
        <w:rPr>
          <w:rFonts w:ascii="Blogger Sans" w:hAnsi="Blogger Sans" w:cs="Blogger Sans"/>
          <w:b/>
          <w:sz w:val="20"/>
          <w:szCs w:val="20"/>
        </w:rPr>
        <w:tab/>
      </w:r>
      <w:r>
        <w:rPr>
          <w:rFonts w:ascii="Blogger Sans" w:hAnsi="Blogger Sans" w:cs="Blogger Sans"/>
          <w:b/>
          <w:sz w:val="20"/>
          <w:szCs w:val="20"/>
          <w:u w:val="single"/>
        </w:rPr>
        <w:t xml:space="preserve">BEZPIECZNĄ I SPRAWNĄ KOMUNIKACJĘ, UMOŻLIWIAJĄCĄ SZYBKĄ EWAKUACJĘ NA WYPADEK </w:t>
      </w:r>
      <w:r>
        <w:rPr>
          <w:rFonts w:ascii="Blogger Sans" w:hAnsi="Blogger Sans" w:cs="Blogger Sans"/>
          <w:b/>
          <w:sz w:val="20"/>
          <w:szCs w:val="20"/>
        </w:rPr>
        <w:tab/>
      </w:r>
      <w:r>
        <w:rPr>
          <w:rFonts w:ascii="Blogger Sans" w:hAnsi="Blogger Sans" w:cs="Blogger Sans"/>
          <w:b/>
          <w:sz w:val="20"/>
          <w:szCs w:val="20"/>
          <w:u w:val="single"/>
        </w:rPr>
        <w:t>POŻARU, AWARII I INNYCH ZAGROŻEŃ.</w:t>
      </w:r>
    </w:p>
    <w:p w14:paraId="4CBF6D02" w14:textId="77777777" w:rsidR="00AC6CA9" w:rsidRDefault="00AC6CA9" w:rsidP="00AC6CA9">
      <w:pPr>
        <w:pStyle w:val="WW-Default"/>
        <w:numPr>
          <w:ilvl w:val="0"/>
          <w:numId w:val="38"/>
        </w:numPr>
        <w:suppressAutoHyphens w:val="0"/>
        <w:autoSpaceDE w:val="0"/>
        <w:autoSpaceDN w:val="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>Wykorzystywany w czasie prac sprzęt winien być sprawny technicznie i posiadać aktualne dopuszczenia do użytkowania.</w:t>
      </w:r>
    </w:p>
    <w:p w14:paraId="66C5BD8A" w14:textId="77777777" w:rsidR="00AC6CA9" w:rsidRDefault="00AC6CA9" w:rsidP="00AC6CA9">
      <w:pPr>
        <w:pStyle w:val="WW-Default"/>
        <w:numPr>
          <w:ilvl w:val="0"/>
          <w:numId w:val="38"/>
        </w:numPr>
        <w:suppressAutoHyphens w:val="0"/>
        <w:autoSpaceDE w:val="0"/>
        <w:autoSpaceDN w:val="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>Teren budowy ogrodzony, oznakowany i zabezpieczony przed ingerencją osób postronnych,</w:t>
      </w:r>
    </w:p>
    <w:p w14:paraId="4B0552D7" w14:textId="77777777" w:rsidR="00AC6CA9" w:rsidRDefault="00AC6CA9" w:rsidP="00AC6CA9">
      <w:pPr>
        <w:pStyle w:val="WW-Default"/>
        <w:numPr>
          <w:ilvl w:val="0"/>
          <w:numId w:val="38"/>
        </w:numPr>
        <w:suppressAutoHyphens w:val="0"/>
        <w:autoSpaceDE w:val="0"/>
        <w:autoSpaceDN w:val="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>W okresie przerw w pracy zapewnić dozór na terenie inwestycji,</w:t>
      </w:r>
    </w:p>
    <w:p w14:paraId="2647D7AD" w14:textId="77777777" w:rsidR="00AC6CA9" w:rsidRDefault="00AC6CA9" w:rsidP="00AC6CA9">
      <w:pPr>
        <w:pStyle w:val="WW-Default"/>
        <w:numPr>
          <w:ilvl w:val="0"/>
          <w:numId w:val="38"/>
        </w:numPr>
        <w:suppressAutoHyphens w:val="0"/>
        <w:autoSpaceDE w:val="0"/>
        <w:autoSpaceDN w:val="0"/>
        <w:jc w:val="both"/>
        <w:rPr>
          <w:rFonts w:ascii="Blogger Sans Light" w:hAnsi="Blogger Sans Light" w:cs="Blogger Sans"/>
          <w:bCs/>
          <w:sz w:val="20"/>
          <w:szCs w:val="20"/>
        </w:rPr>
      </w:pPr>
      <w:r>
        <w:rPr>
          <w:rFonts w:ascii="Blogger Sans Light" w:hAnsi="Blogger Sans Light" w:cs="Blogger Sans"/>
          <w:bCs/>
          <w:sz w:val="20"/>
          <w:szCs w:val="20"/>
        </w:rPr>
        <w:t>Prace instalacyjne winny być prowadzone przez kierownika posiadającego odpowiednie uprawnienia budowlane i eksploatacyjne (instalacje elektryczne: kierownik „D”, pracownicy ”E”),</w:t>
      </w:r>
    </w:p>
    <w:p w14:paraId="2D29CBF5" w14:textId="77777777" w:rsidR="00AC6CA9" w:rsidRDefault="00AC6CA9" w:rsidP="00AC6CA9">
      <w:pPr>
        <w:pStyle w:val="WW-Default"/>
        <w:numPr>
          <w:ilvl w:val="0"/>
          <w:numId w:val="38"/>
        </w:numPr>
        <w:suppressAutoHyphens w:val="0"/>
        <w:autoSpaceDE w:val="0"/>
        <w:autoSpaceDN w:val="0"/>
        <w:jc w:val="both"/>
        <w:rPr>
          <w:rFonts w:ascii="Blogger Sans Light" w:hAnsi="Blogger Sans Light"/>
          <w:bCs/>
        </w:rPr>
      </w:pPr>
      <w:r>
        <w:rPr>
          <w:rFonts w:ascii="Blogger Sans Light" w:hAnsi="Blogger Sans Light" w:cs="Blogger Sans"/>
          <w:bCs/>
          <w:sz w:val="20"/>
          <w:szCs w:val="20"/>
        </w:rPr>
        <w:t xml:space="preserve">Prace prowadzić pod nadzorem osoby o odpowiednich kwalifikacjach zawodowych. W okresie prowadzenia robót w strefie szczególnego zagrożenia zdrowia lub w ich sąsiedztwie należy zabezpieczyć obiekt w środki umożliwiające bezzwłoczne wezwanie pomocy i przystąpienie do prac ratunkowych o miejscu składowania ww. środków poinformować wszystkie osoby pracujące i znajdujące się w obrębie budowy. </w:t>
      </w:r>
    </w:p>
    <w:p w14:paraId="3782541D" w14:textId="77777777" w:rsidR="00AC6CA9" w:rsidRDefault="00AC6CA9" w:rsidP="00AC6CA9">
      <w:pPr>
        <w:pStyle w:val="Standard"/>
        <w:numPr>
          <w:ilvl w:val="0"/>
          <w:numId w:val="38"/>
        </w:numPr>
        <w:tabs>
          <w:tab w:val="right" w:leader="dot" w:pos="9344"/>
        </w:tabs>
        <w:jc w:val="both"/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Oznakowanie tymczasowej drogi ewakuacyjnej,</w:t>
      </w:r>
    </w:p>
    <w:p w14:paraId="1DE1BBC5" w14:textId="77777777" w:rsidR="00AC6CA9" w:rsidRDefault="00AC6CA9" w:rsidP="00AC6CA9">
      <w:pPr>
        <w:pStyle w:val="Standard"/>
        <w:numPr>
          <w:ilvl w:val="0"/>
          <w:numId w:val="38"/>
        </w:numPr>
        <w:tabs>
          <w:tab w:val="right" w:leader="dot" w:pos="9344"/>
        </w:tabs>
        <w:jc w:val="both"/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Posiadanie gaśnic podręcznych znajdujących się w dobrze oznakowanym i dostępnym miejscu na budowie,</w:t>
      </w:r>
    </w:p>
    <w:p w14:paraId="77ED493B" w14:textId="45EF706B" w:rsidR="00AC6CA9" w:rsidRDefault="00AC6CA9" w:rsidP="00AC6CA9">
      <w:pPr>
        <w:pStyle w:val="Standard"/>
        <w:numPr>
          <w:ilvl w:val="0"/>
          <w:numId w:val="38"/>
        </w:numPr>
        <w:tabs>
          <w:tab w:val="right" w:leader="dot" w:pos="9344"/>
        </w:tabs>
        <w:jc w:val="both"/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 xml:space="preserve">Posiadanie przez robotników podstawowego sprzętu bhp jak kaski, ubiór ochronny, rękawice, obuwie gumowe przy pracach w wykopach np. w wodzie gruntowej, szelki do ewakuacji z wykopów i studni z zamocowaną liną i asekurację na poziomie terenu, ciepłą odzież przy wykonywaniu robót w okresie </w:t>
      </w:r>
      <w:proofErr w:type="spellStart"/>
      <w:r>
        <w:rPr>
          <w:rFonts w:ascii="Blogger Sans Light" w:hAnsi="Blogger Sans Light"/>
          <w:sz w:val="20"/>
        </w:rPr>
        <w:t>jesienn</w:t>
      </w:r>
      <w:r w:rsidR="00B54E18">
        <w:rPr>
          <w:rFonts w:ascii="Blogger Sans Light" w:hAnsi="Blogger Sans Light"/>
          <w:sz w:val="20"/>
        </w:rPr>
        <w:t>o</w:t>
      </w:r>
      <w:proofErr w:type="spellEnd"/>
      <w:r>
        <w:rPr>
          <w:rFonts w:ascii="Blogger Sans Light" w:hAnsi="Blogger Sans Light"/>
          <w:sz w:val="20"/>
        </w:rPr>
        <w:t xml:space="preserve"> – zimowym, itp.,</w:t>
      </w:r>
    </w:p>
    <w:p w14:paraId="651F6660" w14:textId="77777777" w:rsidR="00AC6CA9" w:rsidRPr="00AC6CA9" w:rsidRDefault="00AC6CA9" w:rsidP="00AC6CA9">
      <w:pPr>
        <w:pStyle w:val="Tekstpodstawowywcity2"/>
        <w:numPr>
          <w:ilvl w:val="0"/>
          <w:numId w:val="38"/>
        </w:numPr>
        <w:tabs>
          <w:tab w:val="right" w:leader="dot" w:pos="9344"/>
        </w:tabs>
        <w:spacing w:after="0" w:line="240" w:lineRule="auto"/>
        <w:jc w:val="both"/>
        <w:textAlignment w:val="auto"/>
        <w:rPr>
          <w:rFonts w:ascii="Blogger Sans Light" w:hAnsi="Blogger Sans Light"/>
          <w:bCs/>
          <w:sz w:val="20"/>
        </w:rPr>
      </w:pPr>
      <w:r w:rsidRPr="00AC6CA9">
        <w:rPr>
          <w:rFonts w:ascii="Blogger Sans Light" w:hAnsi="Blogger Sans Light"/>
          <w:bCs/>
          <w:sz w:val="20"/>
        </w:rPr>
        <w:t>pracownicy powinni znać instrukcję ewakuacji w wypadku  pożaru,</w:t>
      </w:r>
    </w:p>
    <w:p w14:paraId="00A75A27" w14:textId="77777777" w:rsidR="00AC6CA9" w:rsidRDefault="00AC6CA9" w:rsidP="00AC6CA9">
      <w:pPr>
        <w:pStyle w:val="Standard"/>
        <w:numPr>
          <w:ilvl w:val="0"/>
          <w:numId w:val="38"/>
        </w:numPr>
        <w:tabs>
          <w:tab w:val="right" w:leader="dot" w:pos="9344"/>
        </w:tabs>
        <w:jc w:val="both"/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Posiadanie przez kierownika budowy podstawowego sprzętu reanimacyjnego ratującego życie.</w:t>
      </w:r>
    </w:p>
    <w:p w14:paraId="2F3A4583" w14:textId="6704E569" w:rsidR="00AC6CA9" w:rsidRPr="00AC6CA9" w:rsidRDefault="00AC6CA9" w:rsidP="00AC6CA9">
      <w:pPr>
        <w:pStyle w:val="Tekstpodstawowywcity2"/>
        <w:numPr>
          <w:ilvl w:val="0"/>
          <w:numId w:val="38"/>
        </w:numPr>
        <w:tabs>
          <w:tab w:val="right" w:leader="dot" w:pos="9344"/>
        </w:tabs>
        <w:spacing w:after="0" w:line="240" w:lineRule="auto"/>
        <w:jc w:val="both"/>
        <w:textAlignment w:val="auto"/>
        <w:rPr>
          <w:rFonts w:ascii="Blogger Sans Light" w:hAnsi="Blogger Sans Light"/>
          <w:bCs/>
          <w:sz w:val="20"/>
        </w:rPr>
      </w:pPr>
      <w:r w:rsidRPr="00AC6CA9">
        <w:rPr>
          <w:rFonts w:ascii="Blogger Sans Light" w:hAnsi="Blogger Sans Light"/>
          <w:bCs/>
          <w:sz w:val="20"/>
        </w:rPr>
        <w:t>Pracownicy powinni znać telefony alarmowe: pogotowia ratunkowego, straży pożarnej, policji.</w:t>
      </w:r>
    </w:p>
    <w:p w14:paraId="69898708" w14:textId="77777777" w:rsidR="00AC6CA9" w:rsidRDefault="00AC6CA9" w:rsidP="00AC6CA9">
      <w:pPr>
        <w:pStyle w:val="GY-Nagwek1"/>
        <w:rPr>
          <w:rFonts w:ascii="Blogger Sans Light" w:hAnsi="Blogger Sans Light"/>
          <w:b w:val="0"/>
          <w:bCs/>
        </w:rPr>
      </w:pPr>
    </w:p>
    <w:p w14:paraId="5C0E3E72" w14:textId="77777777" w:rsidR="00AC6CA9" w:rsidRPr="00AC6CA9" w:rsidRDefault="00AC6CA9" w:rsidP="00AC6CA9">
      <w:pPr>
        <w:pStyle w:val="GY-Nagwek1"/>
        <w:rPr>
          <w:rFonts w:ascii="Blogger Sans" w:hAnsi="Blogger Sans"/>
          <w:u w:val="single"/>
        </w:rPr>
      </w:pPr>
      <w:r w:rsidRPr="00AC6CA9">
        <w:rPr>
          <w:rFonts w:ascii="Blogger Sans" w:hAnsi="Blogger Sans"/>
          <w:u w:val="single"/>
        </w:rPr>
        <w:t>8.          UWAGI DODATKOWE.</w:t>
      </w:r>
    </w:p>
    <w:p w14:paraId="297E793A" w14:textId="1F0BB491" w:rsidR="00AC6CA9" w:rsidRDefault="00AC6CA9" w:rsidP="00AC6CA9">
      <w:pPr>
        <w:pStyle w:val="Standard"/>
        <w:numPr>
          <w:ilvl w:val="0"/>
          <w:numId w:val="39"/>
        </w:numPr>
        <w:tabs>
          <w:tab w:val="right" w:leader="dot" w:pos="9344"/>
        </w:tabs>
        <w:suppressAutoHyphens w:val="0"/>
        <w:autoSpaceDE w:val="0"/>
        <w:spacing w:after="11"/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 xml:space="preserve">Wszystkie użyte materiały budowlane powinny posiadać stosowne wymagane prawem aprobaty techniczne, </w:t>
      </w:r>
      <w:r w:rsidR="00114228">
        <w:rPr>
          <w:rFonts w:ascii="Blogger Sans Light" w:hAnsi="Blogger Sans Light"/>
          <w:sz w:val="20"/>
        </w:rPr>
        <w:br/>
      </w:r>
      <w:r>
        <w:rPr>
          <w:rFonts w:ascii="Blogger Sans Light" w:hAnsi="Blogger Sans Light"/>
          <w:sz w:val="20"/>
        </w:rPr>
        <w:t>atesty i certyfikaty,</w:t>
      </w:r>
    </w:p>
    <w:p w14:paraId="73FD696E" w14:textId="1F1AED0E" w:rsidR="00AC6CA9" w:rsidRDefault="00AC6CA9" w:rsidP="00AC6CA9">
      <w:pPr>
        <w:pStyle w:val="Standard"/>
        <w:numPr>
          <w:ilvl w:val="0"/>
          <w:numId w:val="39"/>
        </w:numPr>
        <w:tabs>
          <w:tab w:val="right" w:leader="dot" w:pos="9344"/>
        </w:tabs>
        <w:suppressAutoHyphens w:val="0"/>
        <w:autoSpaceDE w:val="0"/>
        <w:spacing w:after="11"/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 xml:space="preserve">Roboty budowlane należy wykonywać zgodnie z warunkami technicznymi wykonania i odbioru robót, Polskimi Normami, obowiązującymi przepisami BHP, sztuką budowlaną oraz zgodnie z instrukcjami producentów </w:t>
      </w:r>
      <w:r w:rsidR="00114228">
        <w:rPr>
          <w:rFonts w:ascii="Blogger Sans Light" w:hAnsi="Blogger Sans Light"/>
          <w:sz w:val="20"/>
        </w:rPr>
        <w:br/>
      </w:r>
      <w:r>
        <w:rPr>
          <w:rFonts w:ascii="Blogger Sans Light" w:hAnsi="Blogger Sans Light"/>
          <w:sz w:val="20"/>
        </w:rPr>
        <w:t>materiałów budowlanych,</w:t>
      </w:r>
    </w:p>
    <w:p w14:paraId="5BC2861D" w14:textId="77777777" w:rsidR="00AC6CA9" w:rsidRDefault="00AC6CA9" w:rsidP="00AC6CA9">
      <w:pPr>
        <w:pStyle w:val="Standard"/>
        <w:numPr>
          <w:ilvl w:val="0"/>
          <w:numId w:val="39"/>
        </w:numPr>
        <w:tabs>
          <w:tab w:val="right" w:leader="dot" w:pos="9344"/>
        </w:tabs>
        <w:suppressAutoHyphens w:val="0"/>
        <w:autoSpaceDE w:val="0"/>
        <w:spacing w:after="11"/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Roboty budowlane prowadzić pod stałym nadzorem technicznym prowadzonym przez osobę o odpowiednich uprawnieniach budowlanych,</w:t>
      </w:r>
    </w:p>
    <w:p w14:paraId="509FE8C4" w14:textId="77777777" w:rsidR="00AC6CA9" w:rsidRDefault="00AC6CA9" w:rsidP="00AC6CA9">
      <w:pPr>
        <w:pStyle w:val="Standard"/>
        <w:numPr>
          <w:ilvl w:val="0"/>
          <w:numId w:val="39"/>
        </w:numPr>
        <w:tabs>
          <w:tab w:val="right" w:leader="dot" w:pos="9344"/>
        </w:tabs>
        <w:suppressAutoHyphens w:val="0"/>
        <w:autoSpaceDE w:val="0"/>
        <w:spacing w:after="11"/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Roboty budowlane należy prowadzić wykwalifikowaną ekipą budowlaną mającą doświadczenie przy wykonywaniu odpowiednich robót budowlanych,</w:t>
      </w:r>
    </w:p>
    <w:p w14:paraId="21B18611" w14:textId="77777777" w:rsidR="00AC6CA9" w:rsidRDefault="00AC6CA9" w:rsidP="00AC6CA9">
      <w:pPr>
        <w:pStyle w:val="Standard"/>
        <w:numPr>
          <w:ilvl w:val="0"/>
          <w:numId w:val="39"/>
        </w:numPr>
        <w:tabs>
          <w:tab w:val="right" w:leader="dot" w:pos="9344"/>
        </w:tabs>
        <w:suppressAutoHyphens w:val="0"/>
        <w:autoSpaceDE w:val="0"/>
        <w:spacing w:after="11"/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W trakcie budowy należy prowadzić stałe obserwacje geodezyjne istniejącego jak i projektowanych obiektów.</w:t>
      </w:r>
    </w:p>
    <w:p w14:paraId="3270EC01" w14:textId="55FE7CEF" w:rsidR="00AC6CA9" w:rsidRDefault="00AC6CA9" w:rsidP="00AC6CA9">
      <w:pPr>
        <w:pStyle w:val="Standard"/>
        <w:numPr>
          <w:ilvl w:val="0"/>
          <w:numId w:val="39"/>
        </w:numPr>
        <w:tabs>
          <w:tab w:val="right" w:leader="dot" w:pos="9344"/>
        </w:tabs>
        <w:suppressAutoHyphens w:val="0"/>
        <w:autoSpaceDE w:val="0"/>
        <w:spacing w:after="11"/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 xml:space="preserve">Należy stosować się do zaleceń i uwag opracowań stanowiących podstawę opracowania niniejszego projektu </w:t>
      </w:r>
      <w:r w:rsidR="00114228">
        <w:rPr>
          <w:rFonts w:ascii="Blogger Sans Light" w:hAnsi="Blogger Sans Light"/>
          <w:sz w:val="20"/>
        </w:rPr>
        <w:br/>
      </w:r>
      <w:r>
        <w:rPr>
          <w:rFonts w:ascii="Blogger Sans Light" w:hAnsi="Blogger Sans Light"/>
          <w:sz w:val="20"/>
        </w:rPr>
        <w:t>budowlanego,</w:t>
      </w:r>
    </w:p>
    <w:p w14:paraId="311AB430" w14:textId="77777777" w:rsidR="00AC6CA9" w:rsidRDefault="00AC6CA9" w:rsidP="00AC6CA9">
      <w:pPr>
        <w:pStyle w:val="Standard"/>
        <w:numPr>
          <w:ilvl w:val="0"/>
          <w:numId w:val="39"/>
        </w:numPr>
        <w:tabs>
          <w:tab w:val="right" w:leader="dot" w:pos="9344"/>
        </w:tabs>
        <w:suppressAutoHyphens w:val="0"/>
        <w:autoSpaceDE w:val="0"/>
        <w:spacing w:after="11"/>
        <w:textAlignment w:val="auto"/>
        <w:rPr>
          <w:rFonts w:ascii="Blogger Sans Light" w:hAnsi="Blogger Sans Light"/>
          <w:sz w:val="20"/>
        </w:rPr>
      </w:pPr>
      <w:r>
        <w:rPr>
          <w:rFonts w:ascii="Blogger Sans Light" w:hAnsi="Blogger Sans Light"/>
          <w:sz w:val="20"/>
        </w:rPr>
        <w:t>Ewentualne wątpliwości w zakresie branży sanitarnej należy wyjaśnić bezpośrednio z projektantem,</w:t>
      </w:r>
    </w:p>
    <w:p w14:paraId="47346F30" w14:textId="407D01AE" w:rsidR="00AC6CA9" w:rsidRDefault="00AC6CA9" w:rsidP="00AC6CA9">
      <w:pPr>
        <w:pStyle w:val="WW-Default"/>
        <w:rPr>
          <w:rFonts w:ascii="Blogger Sans Light" w:hAnsi="Blogger Sans Light" w:cs="Blogger Sans"/>
          <w:bCs/>
          <w:i/>
          <w:iCs/>
          <w:color w:val="FF0000"/>
        </w:rPr>
      </w:pPr>
      <w:r>
        <w:rPr>
          <w:rFonts w:ascii="Blogger Sans Light" w:hAnsi="Blogger Sans Light" w:cs="Blogger Sans"/>
          <w:bCs/>
          <w:i/>
          <w:iCs/>
          <w:color w:val="FF0000"/>
        </w:rPr>
        <w:t xml:space="preserve">      </w:t>
      </w:r>
    </w:p>
    <w:p w14:paraId="6C23B0CB" w14:textId="77777777" w:rsidR="00114228" w:rsidRDefault="00114228" w:rsidP="00AC6CA9">
      <w:pPr>
        <w:pStyle w:val="WW-Default"/>
        <w:rPr>
          <w:rFonts w:ascii="Blogger Sans Light" w:hAnsi="Blogger Sans Light" w:cs="Blogger Sans"/>
          <w:bCs/>
          <w:i/>
          <w:color w:val="FF0000"/>
          <w:u w:val="single"/>
        </w:rPr>
      </w:pPr>
    </w:p>
    <w:p w14:paraId="3426DCBF" w14:textId="77777777" w:rsidR="00AC6CA9" w:rsidRDefault="00AC6CA9" w:rsidP="00AC6CA9">
      <w:pPr>
        <w:pStyle w:val="WW-Default"/>
        <w:rPr>
          <w:rFonts w:ascii="Blogger Sans Light" w:hAnsi="Blogger Sans Light" w:cs="Blogger Sans"/>
          <w:bCs/>
          <w:i/>
          <w:color w:val="FF0000"/>
          <w:u w:val="single"/>
        </w:rPr>
      </w:pPr>
    </w:p>
    <w:p w14:paraId="51EF4A07" w14:textId="77777777" w:rsidR="00AC6CA9" w:rsidRDefault="00AC6CA9" w:rsidP="00AC6CA9">
      <w:pPr>
        <w:pStyle w:val="WW-Default"/>
        <w:rPr>
          <w:rFonts w:ascii="Blogger Sans Light" w:hAnsi="Blogger Sans Light" w:cs="Blogger Sans"/>
          <w:bCs/>
          <w:i/>
          <w:color w:val="FF0000"/>
          <w:u w:val="single"/>
        </w:rPr>
      </w:pPr>
    </w:p>
    <w:p w14:paraId="64BE64A9" w14:textId="1EA5F717" w:rsidR="00AC6CA9" w:rsidRPr="00114228" w:rsidRDefault="00AC6CA9" w:rsidP="00AC6CA9">
      <w:pPr>
        <w:pStyle w:val="WW-Default"/>
        <w:rPr>
          <w:rFonts w:ascii="Blogger Sans Light" w:hAnsi="Blogger Sans Light" w:cs="Blogger Sans"/>
          <w:bCs/>
          <w:i/>
          <w:color w:val="FF0000"/>
          <w:sz w:val="20"/>
          <w:szCs w:val="20"/>
          <w:u w:val="single"/>
        </w:rPr>
      </w:pPr>
      <w:r>
        <w:rPr>
          <w:rFonts w:ascii="Blogger Sans Light" w:hAnsi="Blogger Sans Light" w:cs="Blogger Sans"/>
          <w:szCs w:val="20"/>
        </w:rPr>
        <w:tab/>
      </w:r>
      <w:r>
        <w:rPr>
          <w:rFonts w:ascii="Blogger Sans Light" w:hAnsi="Blogger Sans Light" w:cs="Blogger Sans"/>
          <w:szCs w:val="20"/>
        </w:rPr>
        <w:tab/>
      </w:r>
      <w:r>
        <w:rPr>
          <w:rFonts w:ascii="Blogger Sans Light" w:hAnsi="Blogger Sans Light" w:cs="Blogger Sans"/>
          <w:szCs w:val="20"/>
        </w:rPr>
        <w:tab/>
      </w:r>
      <w:r>
        <w:rPr>
          <w:rFonts w:ascii="Blogger Sans Light" w:hAnsi="Blogger Sans Light" w:cs="Blogger Sans"/>
          <w:szCs w:val="20"/>
        </w:rPr>
        <w:tab/>
      </w:r>
      <w:r>
        <w:rPr>
          <w:rFonts w:ascii="Blogger Sans Light" w:hAnsi="Blogger Sans Light" w:cs="Blogger Sans"/>
          <w:szCs w:val="20"/>
        </w:rPr>
        <w:tab/>
      </w:r>
      <w:r>
        <w:rPr>
          <w:rFonts w:ascii="Blogger Sans Light" w:hAnsi="Blogger Sans Light" w:cs="Blogger Sans"/>
          <w:szCs w:val="20"/>
        </w:rPr>
        <w:tab/>
      </w:r>
      <w:r>
        <w:rPr>
          <w:rFonts w:ascii="Blogger Sans Light" w:hAnsi="Blogger Sans Light" w:cs="Blogger Sans"/>
          <w:szCs w:val="20"/>
        </w:rPr>
        <w:tab/>
      </w:r>
      <w:r w:rsidR="00B54E18">
        <w:rPr>
          <w:rFonts w:ascii="Blogger Sans Light" w:hAnsi="Blogger Sans Light" w:cs="Blogger Sans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>………………………………………………………………………………….</w:t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  <w:t xml:space="preserve"> </w:t>
      </w:r>
      <w:r w:rsidR="00B54E18">
        <w:rPr>
          <w:rFonts w:ascii="Blogger Sans Light" w:hAnsi="Blogger Sans Light" w:cs="Blogger Sans"/>
          <w:sz w:val="20"/>
          <w:szCs w:val="20"/>
        </w:rPr>
        <w:t xml:space="preserve">       </w:t>
      </w:r>
      <w:r w:rsidRPr="00B54E18">
        <w:rPr>
          <w:rFonts w:ascii="Blogger Sans Light" w:hAnsi="Blogger Sans Light" w:cs="Blogger Sans"/>
          <w:sz w:val="20"/>
          <w:szCs w:val="20"/>
        </w:rPr>
        <w:t xml:space="preserve"> Opracował: </w:t>
      </w:r>
      <w:r w:rsidRPr="00B54E18">
        <w:rPr>
          <w:rFonts w:ascii="Blogger Sans Light" w:hAnsi="Blogger Sans Light" w:cs="Blogger Sans"/>
          <w:sz w:val="20"/>
          <w:szCs w:val="20"/>
        </w:rPr>
        <w:br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</w:r>
      <w:r w:rsidRPr="00B54E18">
        <w:rPr>
          <w:rFonts w:ascii="Blogger Sans Light" w:hAnsi="Blogger Sans Light" w:cs="Blogger Sans"/>
          <w:sz w:val="20"/>
          <w:szCs w:val="20"/>
        </w:rPr>
        <w:tab/>
        <w:t xml:space="preserve"> </w:t>
      </w:r>
      <w:r w:rsidR="00B54E18">
        <w:rPr>
          <w:rFonts w:ascii="Blogger Sans Light" w:hAnsi="Blogger Sans Light" w:cs="Blogger Sans"/>
          <w:sz w:val="20"/>
          <w:szCs w:val="20"/>
        </w:rPr>
        <w:t xml:space="preserve">      </w:t>
      </w:r>
      <w:r w:rsidR="00B95DBF">
        <w:rPr>
          <w:rFonts w:ascii="Blogger Sans Light" w:hAnsi="Blogger Sans Light" w:cs="Blogger Sans"/>
          <w:sz w:val="20"/>
          <w:szCs w:val="20"/>
        </w:rPr>
        <w:t xml:space="preserve">   </w:t>
      </w:r>
      <w:r w:rsidR="00B54E18">
        <w:rPr>
          <w:rFonts w:ascii="Blogger Sans Light" w:hAnsi="Blogger Sans Light" w:cs="Blogger Sans"/>
          <w:sz w:val="20"/>
          <w:szCs w:val="20"/>
        </w:rPr>
        <w:t xml:space="preserve">  </w:t>
      </w:r>
      <w:r w:rsidRPr="00B54E18">
        <w:rPr>
          <w:rFonts w:ascii="Blogger Sans Light" w:hAnsi="Blogger Sans Light" w:cs="Blogger Sans"/>
          <w:sz w:val="20"/>
          <w:szCs w:val="20"/>
        </w:rPr>
        <w:t xml:space="preserve">mgr inż. </w:t>
      </w:r>
      <w:r w:rsidR="00B95DBF">
        <w:rPr>
          <w:rFonts w:ascii="Blogger Sans Light" w:hAnsi="Blogger Sans Light" w:cs="Blogger Sans"/>
          <w:sz w:val="20"/>
          <w:szCs w:val="20"/>
        </w:rPr>
        <w:t>Artur Herman</w:t>
      </w:r>
    </w:p>
    <w:p w14:paraId="2FACC1E5" w14:textId="77777777" w:rsidR="00AC6CA9" w:rsidRPr="00AC6CA9" w:rsidRDefault="00AC6CA9" w:rsidP="00AC6CA9">
      <w:pPr>
        <w:keepNext/>
        <w:tabs>
          <w:tab w:val="left" w:pos="708"/>
        </w:tabs>
        <w:autoSpaceDN/>
        <w:spacing w:after="360"/>
        <w:jc w:val="right"/>
        <w:textAlignment w:val="auto"/>
        <w:outlineLvl w:val="0"/>
        <w:rPr>
          <w:rFonts w:ascii="Blogger Sans" w:eastAsia="Times New Roman" w:hAnsi="Blogger Sans" w:cs="Lucida Sans Unicode"/>
          <w:b/>
          <w:kern w:val="0"/>
          <w:sz w:val="32"/>
          <w:szCs w:val="20"/>
          <w:u w:val="single"/>
          <w:lang w:eastAsia="pl-PL" w:bidi="ar-SA"/>
        </w:rPr>
      </w:pPr>
      <w:r w:rsidRPr="00AC6CA9">
        <w:rPr>
          <w:rFonts w:ascii="Blogger Sans" w:eastAsia="Times New Roman" w:hAnsi="Blogger Sans" w:cs="Lucida Sans Unicode"/>
          <w:b/>
          <w:kern w:val="0"/>
          <w:sz w:val="32"/>
          <w:szCs w:val="20"/>
          <w:u w:val="single"/>
          <w:lang w:eastAsia="pl-PL" w:bidi="ar-SA"/>
        </w:rPr>
        <w:lastRenderedPageBreak/>
        <w:t>3. OPINIE, UZGODNIENIA, POZWOLENIA I INNE DOKUMENTY</w:t>
      </w:r>
    </w:p>
    <w:p w14:paraId="100E5D5E" w14:textId="77777777" w:rsidR="00AC6CA9" w:rsidRPr="009E5EB5" w:rsidRDefault="00AC6CA9">
      <w:pPr>
        <w:pStyle w:val="GY-Nagwek1"/>
        <w:tabs>
          <w:tab w:val="left" w:pos="709"/>
        </w:tabs>
        <w:suppressAutoHyphens w:val="0"/>
        <w:autoSpaceDE w:val="0"/>
        <w:rPr>
          <w:rFonts w:ascii="Blogger Sans Light" w:hAnsi="Blogger Sans Light" w:cs="Blogger Sans"/>
          <w:bCs/>
          <w:color w:val="FF0000"/>
          <w:szCs w:val="20"/>
          <w:u w:val="single"/>
        </w:rPr>
      </w:pPr>
    </w:p>
    <w:sectPr w:rsidR="00AC6CA9" w:rsidRPr="009E5EB5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D7A90" w14:textId="77777777" w:rsidR="00CE7EFA" w:rsidRDefault="00CE7EFA">
      <w:r>
        <w:separator/>
      </w:r>
    </w:p>
  </w:endnote>
  <w:endnote w:type="continuationSeparator" w:id="0">
    <w:p w14:paraId="5079F090" w14:textId="77777777" w:rsidR="00CE7EFA" w:rsidRDefault="00CE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logger Sans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1"/>
    <w:family w:val="auto"/>
    <w:pitch w:val="variable"/>
  </w:font>
  <w:font w:name="OpenSymbol, 'Arial Unicode MS'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logger Sans Light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CAEE5" w14:textId="77777777" w:rsidR="00CE7EFA" w:rsidRDefault="00CE7EFA">
      <w:r>
        <w:rPr>
          <w:color w:val="000000"/>
        </w:rPr>
        <w:separator/>
      </w:r>
    </w:p>
  </w:footnote>
  <w:footnote w:type="continuationSeparator" w:id="0">
    <w:p w14:paraId="667482C2" w14:textId="77777777" w:rsidR="00CE7EFA" w:rsidRDefault="00CE7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77A21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logger Sans" w:hAnsi="Blogger Sans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Blogger Sans" w:hAnsi="Blogger Sans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B3029E"/>
    <w:multiLevelType w:val="hybridMultilevel"/>
    <w:tmpl w:val="27BA6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45713"/>
    <w:multiLevelType w:val="multilevel"/>
    <w:tmpl w:val="5AFE275C"/>
    <w:lvl w:ilvl="0">
      <w:numFmt w:val="bullet"/>
      <w:lvlText w:val="•"/>
      <w:lvlJc w:val="left"/>
      <w:pPr>
        <w:ind w:left="720" w:hanging="360"/>
      </w:pPr>
      <w:rPr>
        <w:rFonts w:ascii="OpenSymbol" w:eastAsia="OpenSymbol, 'Arial Unicode MS'" w:hAnsi="Open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0"/>
        <w:szCs w:val="20"/>
      </w:rPr>
    </w:lvl>
  </w:abstractNum>
  <w:abstractNum w:abstractNumId="3" w15:restartNumberingAfterBreak="0">
    <w:nsid w:val="02650896"/>
    <w:multiLevelType w:val="multilevel"/>
    <w:tmpl w:val="CF965056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4" w15:restartNumberingAfterBreak="0">
    <w:nsid w:val="05617EA8"/>
    <w:multiLevelType w:val="multilevel"/>
    <w:tmpl w:val="9D10D6E2"/>
    <w:lvl w:ilvl="0">
      <w:start w:val="1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5816483"/>
    <w:multiLevelType w:val="multilevel"/>
    <w:tmpl w:val="875659CA"/>
    <w:lvl w:ilvl="0">
      <w:start w:val="1"/>
      <w:numFmt w:val="decimal"/>
      <w:lvlText w:val="%1)"/>
      <w:lvlJc w:val="left"/>
      <w:pPr>
        <w:ind w:left="1429" w:hanging="360"/>
      </w:pPr>
      <w:rPr>
        <w:rFonts w:ascii="Blogger Sans" w:hAnsi="Blogger Sans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789" w:hanging="360"/>
      </w:pPr>
      <w:rPr>
        <w:rFonts w:ascii="Blogger Sans" w:hAnsi="Blogger San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49" w:hanging="360"/>
      </w:pPr>
      <w:rPr>
        <w:rFonts w:ascii="Blogger Sans" w:hAnsi="Blogger San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09" w:hanging="360"/>
      </w:pPr>
      <w:rPr>
        <w:rFonts w:ascii="Blogger Sans" w:hAnsi="Blogger Sans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ind w:left="2869" w:hanging="360"/>
      </w:pPr>
      <w:rPr>
        <w:rFonts w:ascii="Blogger Sans" w:hAnsi="Blogger San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29" w:hanging="360"/>
      </w:pPr>
      <w:rPr>
        <w:rFonts w:ascii="Blogger Sans" w:hAnsi="Blogger San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589" w:hanging="360"/>
      </w:pPr>
      <w:rPr>
        <w:rFonts w:ascii="Blogger Sans" w:hAnsi="Blogger Sans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ind w:left="3949" w:hanging="360"/>
      </w:pPr>
      <w:rPr>
        <w:rFonts w:ascii="Blogger Sans" w:hAnsi="Blogger San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09" w:hanging="360"/>
      </w:pPr>
      <w:rPr>
        <w:rFonts w:ascii="Blogger Sans" w:hAnsi="Blogger Sans"/>
        <w:b w:val="0"/>
        <w:bCs w:val="0"/>
        <w:sz w:val="20"/>
        <w:szCs w:val="20"/>
      </w:rPr>
    </w:lvl>
  </w:abstractNum>
  <w:abstractNum w:abstractNumId="6" w15:restartNumberingAfterBreak="0">
    <w:nsid w:val="0C7C342B"/>
    <w:multiLevelType w:val="multilevel"/>
    <w:tmpl w:val="29CA6E1E"/>
    <w:styleLink w:val="WW8Num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4F06532"/>
    <w:multiLevelType w:val="hybridMultilevel"/>
    <w:tmpl w:val="C8ECB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F4B34"/>
    <w:multiLevelType w:val="multilevel"/>
    <w:tmpl w:val="875C4C4E"/>
    <w:lvl w:ilvl="0"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527843"/>
    <w:multiLevelType w:val="multilevel"/>
    <w:tmpl w:val="E5B4ED2E"/>
    <w:styleLink w:val="WW8Num18"/>
    <w:lvl w:ilvl="0">
      <w:numFmt w:val="bullet"/>
      <w:lvlText w:val=""/>
      <w:lvlJc w:val="left"/>
      <w:pPr>
        <w:ind w:left="114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 w:cs="Wingdings"/>
      </w:rPr>
    </w:lvl>
  </w:abstractNum>
  <w:abstractNum w:abstractNumId="10" w15:restartNumberingAfterBreak="0">
    <w:nsid w:val="2CAA3890"/>
    <w:multiLevelType w:val="multilevel"/>
    <w:tmpl w:val="73589816"/>
    <w:styleLink w:val="WW8Num4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E746510"/>
    <w:multiLevelType w:val="hybridMultilevel"/>
    <w:tmpl w:val="CCB4B2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B7E1571"/>
    <w:multiLevelType w:val="multilevel"/>
    <w:tmpl w:val="934A23EE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13" w15:restartNumberingAfterBreak="0">
    <w:nsid w:val="3DA65BF1"/>
    <w:multiLevelType w:val="multilevel"/>
    <w:tmpl w:val="D180CB0A"/>
    <w:lvl w:ilvl="0">
      <w:numFmt w:val="bullet"/>
      <w:lvlText w:val="•"/>
      <w:lvlJc w:val="left"/>
      <w:pPr>
        <w:ind w:left="1429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9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9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9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9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9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9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9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9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3F026B55"/>
    <w:multiLevelType w:val="multilevel"/>
    <w:tmpl w:val="D272DAF2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5" w15:restartNumberingAfterBreak="0">
    <w:nsid w:val="41081740"/>
    <w:multiLevelType w:val="multilevel"/>
    <w:tmpl w:val="CF96505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16" w15:restartNumberingAfterBreak="0">
    <w:nsid w:val="4C661E5F"/>
    <w:multiLevelType w:val="hybridMultilevel"/>
    <w:tmpl w:val="C8B08950"/>
    <w:lvl w:ilvl="0" w:tplc="0415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7" w15:restartNumberingAfterBreak="0">
    <w:nsid w:val="4F814A60"/>
    <w:multiLevelType w:val="multilevel"/>
    <w:tmpl w:val="0ACA21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72B4FDA"/>
    <w:multiLevelType w:val="multilevel"/>
    <w:tmpl w:val="3EEC314A"/>
    <w:lvl w:ilvl="0">
      <w:numFmt w:val="bullet"/>
      <w:lvlText w:val="•"/>
      <w:lvlJc w:val="left"/>
      <w:pPr>
        <w:ind w:left="720" w:hanging="360"/>
      </w:pPr>
      <w:rPr>
        <w:rFonts w:ascii="OpenSymbol" w:eastAsia="OpenSymbol, 'Arial Unicode MS'" w:hAnsi="Open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7576AD3"/>
    <w:multiLevelType w:val="multilevel"/>
    <w:tmpl w:val="E612CECA"/>
    <w:styleLink w:val="WW8Num25"/>
    <w:lvl w:ilvl="0">
      <w:start w:val="1"/>
      <w:numFmt w:val="decimal"/>
      <w:lvlText w:val="%1)"/>
      <w:lvlJc w:val="left"/>
      <w:pPr>
        <w:ind w:left="1003" w:hanging="283"/>
      </w:pPr>
      <w:rPr>
        <w:rFonts w:ascii="Blogger Sans" w:hAnsi="Blogger Sans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2880" w:hanging="360"/>
      </w:pPr>
    </w:lvl>
    <w:lvl w:ilvl="5">
      <w:start w:val="1"/>
      <w:numFmt w:val="decimal"/>
      <w:lvlText w:val="%6.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decimal"/>
      <w:lvlText w:val="%8."/>
      <w:lvlJc w:val="left"/>
      <w:pPr>
        <w:ind w:left="3960" w:hanging="360"/>
      </w:pPr>
    </w:lvl>
    <w:lvl w:ilvl="8">
      <w:start w:val="1"/>
      <w:numFmt w:val="decimal"/>
      <w:lvlText w:val="%9."/>
      <w:lvlJc w:val="left"/>
      <w:pPr>
        <w:ind w:left="4320" w:hanging="360"/>
      </w:pPr>
    </w:lvl>
  </w:abstractNum>
  <w:abstractNum w:abstractNumId="20" w15:restartNumberingAfterBreak="0">
    <w:nsid w:val="5DDC1C9C"/>
    <w:multiLevelType w:val="singleLevel"/>
    <w:tmpl w:val="A45250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6255110E"/>
    <w:multiLevelType w:val="hybridMultilevel"/>
    <w:tmpl w:val="0178954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37F4305"/>
    <w:multiLevelType w:val="multilevel"/>
    <w:tmpl w:val="B69891D4"/>
    <w:styleLink w:val="WW8Num24"/>
    <w:lvl w:ilvl="0">
      <w:start w:val="1"/>
      <w:numFmt w:val="decimal"/>
      <w:lvlText w:val="%1."/>
      <w:lvlJc w:val="left"/>
      <w:pPr>
        <w:ind w:left="567" w:hanging="283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6AA7565A"/>
    <w:multiLevelType w:val="multilevel"/>
    <w:tmpl w:val="EFA8C4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D1828"/>
    <w:multiLevelType w:val="multilevel"/>
    <w:tmpl w:val="CC068148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5" w15:restartNumberingAfterBreak="0">
    <w:nsid w:val="747F6B23"/>
    <w:multiLevelType w:val="multilevel"/>
    <w:tmpl w:val="F76A5E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5B443D6"/>
    <w:multiLevelType w:val="multilevel"/>
    <w:tmpl w:val="53F0B41E"/>
    <w:lvl w:ilvl="0">
      <w:start w:val="1"/>
      <w:numFmt w:val="decimal"/>
      <w:lvlText w:val="%1)"/>
      <w:lvlJc w:val="left"/>
      <w:pPr>
        <w:ind w:left="1440" w:hanging="360"/>
      </w:pPr>
      <w:rPr>
        <w:rFonts w:ascii="Blogger Sans" w:hAnsi="Blogger Sans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ascii="Blogger Sans" w:hAnsi="Blogger Sans"/>
        <w:b w:val="0"/>
        <w:b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="Blogger Sans" w:hAnsi="Blogger Sans"/>
        <w:b w:val="0"/>
        <w:bCs w:val="0"/>
        <w:sz w:val="20"/>
        <w:szCs w:val="20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ascii="Blogger Sans" w:hAnsi="Blogger Sans"/>
        <w:b w:val="0"/>
        <w:bCs w:val="0"/>
        <w:sz w:val="20"/>
        <w:szCs w:val="20"/>
      </w:rPr>
    </w:lvl>
    <w:lvl w:ilvl="4">
      <w:start w:val="1"/>
      <w:numFmt w:val="decimal"/>
      <w:lvlText w:val="%5)"/>
      <w:lvlJc w:val="left"/>
      <w:pPr>
        <w:ind w:left="2880" w:hanging="360"/>
      </w:pPr>
      <w:rPr>
        <w:rFonts w:ascii="Blogger Sans" w:hAnsi="Blogger Sans"/>
        <w:b w:val="0"/>
        <w:bCs w:val="0"/>
        <w:sz w:val="20"/>
        <w:szCs w:val="20"/>
      </w:rPr>
    </w:lvl>
    <w:lvl w:ilvl="5">
      <w:start w:val="1"/>
      <w:numFmt w:val="decimal"/>
      <w:lvlText w:val="%6)"/>
      <w:lvlJc w:val="left"/>
      <w:pPr>
        <w:ind w:left="3240" w:hanging="360"/>
      </w:pPr>
      <w:rPr>
        <w:rFonts w:ascii="Blogger Sans" w:hAnsi="Blogger Sans"/>
        <w:b w:val="0"/>
        <w:bCs w:val="0"/>
        <w:sz w:val="20"/>
        <w:szCs w:val="20"/>
      </w:rPr>
    </w:lvl>
    <w:lvl w:ilvl="6">
      <w:start w:val="1"/>
      <w:numFmt w:val="decimal"/>
      <w:lvlText w:val="%7)"/>
      <w:lvlJc w:val="left"/>
      <w:pPr>
        <w:ind w:left="3600" w:hanging="360"/>
      </w:pPr>
      <w:rPr>
        <w:rFonts w:ascii="Blogger Sans" w:hAnsi="Blogger Sans"/>
        <w:b w:val="0"/>
        <w:bCs w:val="0"/>
        <w:sz w:val="20"/>
        <w:szCs w:val="20"/>
      </w:rPr>
    </w:lvl>
    <w:lvl w:ilvl="7">
      <w:start w:val="1"/>
      <w:numFmt w:val="decimal"/>
      <w:lvlText w:val="%8)"/>
      <w:lvlJc w:val="left"/>
      <w:pPr>
        <w:ind w:left="3960" w:hanging="360"/>
      </w:pPr>
      <w:rPr>
        <w:rFonts w:ascii="Blogger Sans" w:hAnsi="Blogger Sans"/>
        <w:b w:val="0"/>
        <w:bCs w:val="0"/>
        <w:sz w:val="20"/>
        <w:szCs w:val="20"/>
      </w:rPr>
    </w:lvl>
    <w:lvl w:ilvl="8">
      <w:start w:val="1"/>
      <w:numFmt w:val="decimal"/>
      <w:lvlText w:val="%9)"/>
      <w:lvlJc w:val="left"/>
      <w:pPr>
        <w:ind w:left="4320" w:hanging="360"/>
      </w:pPr>
      <w:rPr>
        <w:rFonts w:ascii="Blogger Sans" w:hAnsi="Blogger Sans"/>
        <w:b w:val="0"/>
        <w:bCs w:val="0"/>
        <w:sz w:val="20"/>
        <w:szCs w:val="20"/>
      </w:rPr>
    </w:lvl>
  </w:abstractNum>
  <w:abstractNum w:abstractNumId="27" w15:restartNumberingAfterBreak="0">
    <w:nsid w:val="767525A1"/>
    <w:multiLevelType w:val="multilevel"/>
    <w:tmpl w:val="3EEC314A"/>
    <w:styleLink w:val="WW8Num3"/>
    <w:lvl w:ilvl="0">
      <w:start w:val="1"/>
      <w:numFmt w:val="decimal"/>
      <w:lvlText w:val="•"/>
      <w:lvlJc w:val="left"/>
      <w:pPr>
        <w:ind w:left="720" w:hanging="360"/>
      </w:pPr>
      <w:rPr>
        <w:rFonts w:ascii="OpenSymbol" w:eastAsia="OpenSymbol, 'Arial Unicode MS'" w:hAnsi="Open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CA232A1"/>
    <w:multiLevelType w:val="hybridMultilevel"/>
    <w:tmpl w:val="FC62FF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A128E9"/>
    <w:multiLevelType w:val="multilevel"/>
    <w:tmpl w:val="3B1AB3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687504">
    <w:abstractNumId w:val="10"/>
  </w:num>
  <w:num w:numId="2" w16cid:durableId="1121802932">
    <w:abstractNumId w:val="6"/>
  </w:num>
  <w:num w:numId="3" w16cid:durableId="1133449649">
    <w:abstractNumId w:val="9"/>
  </w:num>
  <w:num w:numId="4" w16cid:durableId="1513645613">
    <w:abstractNumId w:val="19"/>
  </w:num>
  <w:num w:numId="5" w16cid:durableId="1862469541">
    <w:abstractNumId w:val="22"/>
  </w:num>
  <w:num w:numId="6" w16cid:durableId="1566338444">
    <w:abstractNumId w:val="10"/>
    <w:lvlOverride w:ilvl="0">
      <w:startOverride w:val="1"/>
    </w:lvlOverride>
  </w:num>
  <w:num w:numId="7" w16cid:durableId="2112890956">
    <w:abstractNumId w:val="6"/>
    <w:lvlOverride w:ilvl="0">
      <w:startOverride w:val="1"/>
    </w:lvlOverride>
  </w:num>
  <w:num w:numId="8" w16cid:durableId="1238437437">
    <w:abstractNumId w:val="13"/>
  </w:num>
  <w:num w:numId="9" w16cid:durableId="1108620756">
    <w:abstractNumId w:val="9"/>
  </w:num>
  <w:num w:numId="10" w16cid:durableId="254018352">
    <w:abstractNumId w:val="26"/>
  </w:num>
  <w:num w:numId="11" w16cid:durableId="447236236">
    <w:abstractNumId w:val="5"/>
  </w:num>
  <w:num w:numId="12" w16cid:durableId="2093119539">
    <w:abstractNumId w:val="23"/>
  </w:num>
  <w:num w:numId="13" w16cid:durableId="1629625824">
    <w:abstractNumId w:val="25"/>
  </w:num>
  <w:num w:numId="14" w16cid:durableId="661471728">
    <w:abstractNumId w:val="25"/>
  </w:num>
  <w:num w:numId="15" w16cid:durableId="1523393647">
    <w:abstractNumId w:val="1"/>
  </w:num>
  <w:num w:numId="16" w16cid:durableId="54091099">
    <w:abstractNumId w:val="17"/>
  </w:num>
  <w:num w:numId="17" w16cid:durableId="18076221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168079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43030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322881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844435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6271336">
    <w:abstractNumId w:val="15"/>
  </w:num>
  <w:num w:numId="23" w16cid:durableId="447505283">
    <w:abstractNumId w:val="4"/>
  </w:num>
  <w:num w:numId="24" w16cid:durableId="1293750506">
    <w:abstractNumId w:val="20"/>
  </w:num>
  <w:num w:numId="25" w16cid:durableId="1636136342">
    <w:abstractNumId w:val="11"/>
  </w:num>
  <w:num w:numId="26" w16cid:durableId="122576076">
    <w:abstractNumId w:val="16"/>
  </w:num>
  <w:num w:numId="27" w16cid:durableId="623316477">
    <w:abstractNumId w:val="3"/>
  </w:num>
  <w:num w:numId="28" w16cid:durableId="2058970719">
    <w:abstractNumId w:val="12"/>
  </w:num>
  <w:num w:numId="29" w16cid:durableId="123439225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199703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7914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2392042">
    <w:abstractNumId w:val="27"/>
  </w:num>
  <w:num w:numId="33" w16cid:durableId="807635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0568723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227162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28777">
    <w:abstractNumId w:val="24"/>
  </w:num>
  <w:num w:numId="37" w16cid:durableId="47738217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399110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8763798">
    <w:abstractNumId w:val="14"/>
  </w:num>
  <w:num w:numId="40" w16cid:durableId="12461863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F07"/>
    <w:rsid w:val="00022FBE"/>
    <w:rsid w:val="00036161"/>
    <w:rsid w:val="00042D67"/>
    <w:rsid w:val="00052429"/>
    <w:rsid w:val="000635EC"/>
    <w:rsid w:val="00063FED"/>
    <w:rsid w:val="00081F94"/>
    <w:rsid w:val="000848FC"/>
    <w:rsid w:val="00093A0B"/>
    <w:rsid w:val="00093FF5"/>
    <w:rsid w:val="00095234"/>
    <w:rsid w:val="000A4CC3"/>
    <w:rsid w:val="000A4EE6"/>
    <w:rsid w:val="000B4B0B"/>
    <w:rsid w:val="000D1436"/>
    <w:rsid w:val="000E6C86"/>
    <w:rsid w:val="00104286"/>
    <w:rsid w:val="001103F1"/>
    <w:rsid w:val="00114228"/>
    <w:rsid w:val="00126AA5"/>
    <w:rsid w:val="00171D0A"/>
    <w:rsid w:val="00190AA6"/>
    <w:rsid w:val="001D23B0"/>
    <w:rsid w:val="001D5809"/>
    <w:rsid w:val="001F6402"/>
    <w:rsid w:val="00202996"/>
    <w:rsid w:val="0020336A"/>
    <w:rsid w:val="00213DAF"/>
    <w:rsid w:val="002316EB"/>
    <w:rsid w:val="00232F07"/>
    <w:rsid w:val="002356AE"/>
    <w:rsid w:val="00237A5B"/>
    <w:rsid w:val="00244F1C"/>
    <w:rsid w:val="002714AD"/>
    <w:rsid w:val="00283624"/>
    <w:rsid w:val="002A2E4C"/>
    <w:rsid w:val="002B0CD2"/>
    <w:rsid w:val="002C2F05"/>
    <w:rsid w:val="002C7F4D"/>
    <w:rsid w:val="002D42E9"/>
    <w:rsid w:val="002E4961"/>
    <w:rsid w:val="002E6F64"/>
    <w:rsid w:val="002F21EA"/>
    <w:rsid w:val="00304003"/>
    <w:rsid w:val="00326B7B"/>
    <w:rsid w:val="00346163"/>
    <w:rsid w:val="00347D92"/>
    <w:rsid w:val="003649D3"/>
    <w:rsid w:val="003649FD"/>
    <w:rsid w:val="0038157F"/>
    <w:rsid w:val="00381F45"/>
    <w:rsid w:val="00394DF3"/>
    <w:rsid w:val="0039761D"/>
    <w:rsid w:val="003A199F"/>
    <w:rsid w:val="003B33A0"/>
    <w:rsid w:val="003C2CC4"/>
    <w:rsid w:val="003C4325"/>
    <w:rsid w:val="003D3B38"/>
    <w:rsid w:val="003E4C20"/>
    <w:rsid w:val="00416B64"/>
    <w:rsid w:val="00417331"/>
    <w:rsid w:val="00464FE6"/>
    <w:rsid w:val="004663D3"/>
    <w:rsid w:val="00472650"/>
    <w:rsid w:val="00497417"/>
    <w:rsid w:val="004B0A35"/>
    <w:rsid w:val="004C6416"/>
    <w:rsid w:val="004D0A59"/>
    <w:rsid w:val="004E1E7C"/>
    <w:rsid w:val="004E3057"/>
    <w:rsid w:val="004F297F"/>
    <w:rsid w:val="004F668B"/>
    <w:rsid w:val="00501235"/>
    <w:rsid w:val="00511DED"/>
    <w:rsid w:val="00522F90"/>
    <w:rsid w:val="00557068"/>
    <w:rsid w:val="00561FF0"/>
    <w:rsid w:val="00567BF1"/>
    <w:rsid w:val="00572720"/>
    <w:rsid w:val="00575389"/>
    <w:rsid w:val="00575813"/>
    <w:rsid w:val="00586320"/>
    <w:rsid w:val="00594CBE"/>
    <w:rsid w:val="005B56B4"/>
    <w:rsid w:val="005C0398"/>
    <w:rsid w:val="005C674F"/>
    <w:rsid w:val="00602D58"/>
    <w:rsid w:val="00604E80"/>
    <w:rsid w:val="00607788"/>
    <w:rsid w:val="00611647"/>
    <w:rsid w:val="00633842"/>
    <w:rsid w:val="00660DDC"/>
    <w:rsid w:val="00660E84"/>
    <w:rsid w:val="006663E6"/>
    <w:rsid w:val="00667725"/>
    <w:rsid w:val="006A5EDA"/>
    <w:rsid w:val="006B655E"/>
    <w:rsid w:val="006C4808"/>
    <w:rsid w:val="006D1C1A"/>
    <w:rsid w:val="006E0F81"/>
    <w:rsid w:val="006E5136"/>
    <w:rsid w:val="00706001"/>
    <w:rsid w:val="007333DC"/>
    <w:rsid w:val="00737F39"/>
    <w:rsid w:val="0074132B"/>
    <w:rsid w:val="00743736"/>
    <w:rsid w:val="00744958"/>
    <w:rsid w:val="00753228"/>
    <w:rsid w:val="00753243"/>
    <w:rsid w:val="00763229"/>
    <w:rsid w:val="0078120E"/>
    <w:rsid w:val="00791528"/>
    <w:rsid w:val="007A6BC9"/>
    <w:rsid w:val="007B05DD"/>
    <w:rsid w:val="007B3E5E"/>
    <w:rsid w:val="007B40B3"/>
    <w:rsid w:val="007F43F6"/>
    <w:rsid w:val="00810235"/>
    <w:rsid w:val="0081048B"/>
    <w:rsid w:val="00822E1B"/>
    <w:rsid w:val="008237C5"/>
    <w:rsid w:val="008250C1"/>
    <w:rsid w:val="00831C89"/>
    <w:rsid w:val="00840E37"/>
    <w:rsid w:val="00855B76"/>
    <w:rsid w:val="00867C6E"/>
    <w:rsid w:val="00872720"/>
    <w:rsid w:val="00880093"/>
    <w:rsid w:val="00885D0E"/>
    <w:rsid w:val="008B7B22"/>
    <w:rsid w:val="008D0087"/>
    <w:rsid w:val="008D495E"/>
    <w:rsid w:val="008E2628"/>
    <w:rsid w:val="00903839"/>
    <w:rsid w:val="00914AE6"/>
    <w:rsid w:val="00915762"/>
    <w:rsid w:val="00916596"/>
    <w:rsid w:val="009176F6"/>
    <w:rsid w:val="0096049B"/>
    <w:rsid w:val="00965E5F"/>
    <w:rsid w:val="00966889"/>
    <w:rsid w:val="009A0187"/>
    <w:rsid w:val="009B0D0E"/>
    <w:rsid w:val="009B4544"/>
    <w:rsid w:val="009E4C1F"/>
    <w:rsid w:val="009E5EB5"/>
    <w:rsid w:val="009F6424"/>
    <w:rsid w:val="00A04F66"/>
    <w:rsid w:val="00A1025B"/>
    <w:rsid w:val="00A118CA"/>
    <w:rsid w:val="00A16829"/>
    <w:rsid w:val="00A33167"/>
    <w:rsid w:val="00A51065"/>
    <w:rsid w:val="00A5135E"/>
    <w:rsid w:val="00A5663C"/>
    <w:rsid w:val="00A6281B"/>
    <w:rsid w:val="00A62CE0"/>
    <w:rsid w:val="00A66351"/>
    <w:rsid w:val="00A94D7A"/>
    <w:rsid w:val="00AA741A"/>
    <w:rsid w:val="00AB2D20"/>
    <w:rsid w:val="00AC6CA9"/>
    <w:rsid w:val="00AF441A"/>
    <w:rsid w:val="00B000C4"/>
    <w:rsid w:val="00B00964"/>
    <w:rsid w:val="00B54E18"/>
    <w:rsid w:val="00B56C16"/>
    <w:rsid w:val="00B62199"/>
    <w:rsid w:val="00B713EC"/>
    <w:rsid w:val="00B7412B"/>
    <w:rsid w:val="00B83DFA"/>
    <w:rsid w:val="00B95DBF"/>
    <w:rsid w:val="00BA2EF4"/>
    <w:rsid w:val="00BA4333"/>
    <w:rsid w:val="00BB784E"/>
    <w:rsid w:val="00BC2228"/>
    <w:rsid w:val="00BF36B1"/>
    <w:rsid w:val="00C14C00"/>
    <w:rsid w:val="00C2473A"/>
    <w:rsid w:val="00C4451A"/>
    <w:rsid w:val="00C46D3C"/>
    <w:rsid w:val="00C51108"/>
    <w:rsid w:val="00C601E6"/>
    <w:rsid w:val="00C6387D"/>
    <w:rsid w:val="00C73DFD"/>
    <w:rsid w:val="00CB13F6"/>
    <w:rsid w:val="00CB31D8"/>
    <w:rsid w:val="00CB4C70"/>
    <w:rsid w:val="00CB5C5C"/>
    <w:rsid w:val="00CC1150"/>
    <w:rsid w:val="00CD38BC"/>
    <w:rsid w:val="00CE528D"/>
    <w:rsid w:val="00CE5C7D"/>
    <w:rsid w:val="00CE7EFA"/>
    <w:rsid w:val="00D014AC"/>
    <w:rsid w:val="00D0370A"/>
    <w:rsid w:val="00D07471"/>
    <w:rsid w:val="00D24FC3"/>
    <w:rsid w:val="00D40223"/>
    <w:rsid w:val="00D410A9"/>
    <w:rsid w:val="00D6050E"/>
    <w:rsid w:val="00D607A7"/>
    <w:rsid w:val="00D74C42"/>
    <w:rsid w:val="00D7776D"/>
    <w:rsid w:val="00D8118D"/>
    <w:rsid w:val="00D92218"/>
    <w:rsid w:val="00D96FE4"/>
    <w:rsid w:val="00DA26B5"/>
    <w:rsid w:val="00DA407D"/>
    <w:rsid w:val="00DB51A2"/>
    <w:rsid w:val="00DB6A11"/>
    <w:rsid w:val="00DC34D2"/>
    <w:rsid w:val="00DC5218"/>
    <w:rsid w:val="00DE05CE"/>
    <w:rsid w:val="00DE0CA7"/>
    <w:rsid w:val="00E16856"/>
    <w:rsid w:val="00E2223D"/>
    <w:rsid w:val="00E511C0"/>
    <w:rsid w:val="00E528F9"/>
    <w:rsid w:val="00E57594"/>
    <w:rsid w:val="00E8254C"/>
    <w:rsid w:val="00EA22F8"/>
    <w:rsid w:val="00EA3BB9"/>
    <w:rsid w:val="00EB1B43"/>
    <w:rsid w:val="00EB596D"/>
    <w:rsid w:val="00EC0E13"/>
    <w:rsid w:val="00EC38DA"/>
    <w:rsid w:val="00EC486B"/>
    <w:rsid w:val="00EE2430"/>
    <w:rsid w:val="00EE4D15"/>
    <w:rsid w:val="00EF028A"/>
    <w:rsid w:val="00F23A6C"/>
    <w:rsid w:val="00F4134A"/>
    <w:rsid w:val="00F478A8"/>
    <w:rsid w:val="00F646FA"/>
    <w:rsid w:val="00F65D6C"/>
    <w:rsid w:val="00F81E6D"/>
    <w:rsid w:val="00F93627"/>
    <w:rsid w:val="00FB68AE"/>
    <w:rsid w:val="00FC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6264"/>
  <w15:docId w15:val="{DD28602F-78F4-4D4F-8A05-5EDDC7F9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NSimSun" w:hAnsi="Arial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02D58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C6CA9"/>
    <w:pPr>
      <w:keepNext/>
      <w:tabs>
        <w:tab w:val="num" w:pos="0"/>
      </w:tabs>
      <w:autoSpaceDN/>
      <w:spacing w:before="240"/>
      <w:ind w:left="454" w:hanging="454"/>
      <w:jc w:val="both"/>
      <w:textAlignment w:val="auto"/>
      <w:outlineLvl w:val="1"/>
    </w:pPr>
    <w:rPr>
      <w:rFonts w:ascii="Blogger Sans" w:eastAsia="Times New Roman" w:hAnsi="Blogger Sans"/>
      <w:b/>
      <w:bCs/>
      <w:kern w:val="0"/>
      <w:sz w:val="20"/>
      <w:szCs w:val="20"/>
      <w:lang w:eastAsia="zh-CN" w:bidi="ar-SA"/>
    </w:rPr>
  </w:style>
  <w:style w:type="paragraph" w:styleId="Nagwek3">
    <w:name w:val="heading 3"/>
    <w:basedOn w:val="Standard"/>
    <w:next w:val="Standard"/>
    <w:semiHidden/>
    <w:unhideWhenUsed/>
    <w:qFormat/>
    <w:pPr>
      <w:keepNext/>
      <w:jc w:val="center"/>
      <w:outlineLvl w:val="2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33A0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eastAsia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eastAsia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/>
    </w:rPr>
  </w:style>
  <w:style w:type="paragraph" w:customStyle="1" w:styleId="GY-Nagwek1">
    <w:name w:val="GY-Nagłówek 1"/>
    <w:basedOn w:val="Standard"/>
    <w:rPr>
      <w:b/>
      <w:sz w:val="20"/>
    </w:rPr>
  </w:style>
  <w:style w:type="paragraph" w:styleId="Akapitzlist">
    <w:name w:val="List Paragraph"/>
    <w:basedOn w:val="Standard"/>
    <w:qFormat/>
    <w:pPr>
      <w:ind w:left="720"/>
      <w:textAlignment w:val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Tekstpodstawowy2">
    <w:name w:val="Body Text 2"/>
    <w:basedOn w:val="Standard"/>
    <w:pPr>
      <w:jc w:val="both"/>
    </w:pPr>
    <w:rPr>
      <w:sz w:val="28"/>
    </w:rPr>
  </w:style>
  <w:style w:type="character" w:customStyle="1" w:styleId="NumberingSymbols">
    <w:name w:val="Numbering Symbols"/>
    <w:rPr>
      <w:rFonts w:ascii="Blogger Sans" w:eastAsia="Blogger Sans" w:hAnsi="Blogger Sans" w:cs="Blogger Sans"/>
      <w:b w:val="0"/>
      <w:bCs w:val="0"/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25z0">
    <w:name w:val="WW8Num25z0"/>
    <w:rPr>
      <w:sz w:val="24"/>
      <w:szCs w:val="24"/>
    </w:rPr>
  </w:style>
  <w:style w:type="character" w:customStyle="1" w:styleId="Character20style">
    <w:name w:val="Character_20_style"/>
  </w:style>
  <w:style w:type="character" w:customStyle="1" w:styleId="WW8Num24z0">
    <w:name w:val="WW8Num24z0"/>
    <w:rPr>
      <w:b/>
      <w:sz w:val="24"/>
      <w:szCs w:val="24"/>
    </w:rPr>
  </w:style>
  <w:style w:type="numbering" w:customStyle="1" w:styleId="WW8Num45">
    <w:name w:val="WW8Num45"/>
    <w:basedOn w:val="Bezlisty"/>
    <w:pPr>
      <w:numPr>
        <w:numId w:val="1"/>
      </w:numPr>
    </w:pPr>
  </w:style>
  <w:style w:type="numbering" w:customStyle="1" w:styleId="WW8Num9">
    <w:name w:val="WW8Num9"/>
    <w:basedOn w:val="Bezlisty"/>
    <w:pPr>
      <w:numPr>
        <w:numId w:val="2"/>
      </w:numPr>
    </w:pPr>
  </w:style>
  <w:style w:type="numbering" w:customStyle="1" w:styleId="WW8Num18">
    <w:name w:val="WW8Num18"/>
    <w:basedOn w:val="Bezlisty"/>
    <w:pPr>
      <w:numPr>
        <w:numId w:val="3"/>
      </w:numPr>
    </w:pPr>
  </w:style>
  <w:style w:type="numbering" w:customStyle="1" w:styleId="WW8Num25">
    <w:name w:val="WW8Num25"/>
    <w:basedOn w:val="Bezlisty"/>
    <w:pPr>
      <w:numPr>
        <w:numId w:val="4"/>
      </w:numPr>
    </w:pPr>
  </w:style>
  <w:style w:type="numbering" w:customStyle="1" w:styleId="WW8Num24">
    <w:name w:val="WW8Num24"/>
    <w:basedOn w:val="Bezlisty"/>
    <w:pPr>
      <w:numPr>
        <w:numId w:val="5"/>
      </w:numPr>
    </w:pPr>
  </w:style>
  <w:style w:type="character" w:customStyle="1" w:styleId="Nagwek7Znak">
    <w:name w:val="Nagłówek 7 Znak"/>
    <w:basedOn w:val="Domylnaczcionkaakapitu"/>
    <w:link w:val="Nagwek7"/>
    <w:rsid w:val="003B33A0"/>
    <w:rPr>
      <w:rFonts w:asciiTheme="majorHAnsi" w:eastAsiaTheme="majorEastAsia" w:hAnsiTheme="majorHAnsi" w:cs="Mangal"/>
      <w:i/>
      <w:iCs/>
      <w:color w:val="1F3763" w:themeColor="accent1" w:themeShade="7F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26B7B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26B7B"/>
    <w:rPr>
      <w:rFonts w:cs="Mangal"/>
      <w:szCs w:val="21"/>
      <w:lang w:eastAsia="ar-SA"/>
    </w:rPr>
  </w:style>
  <w:style w:type="table" w:styleId="Tabela-Siatka">
    <w:name w:val="Table Grid"/>
    <w:basedOn w:val="Standardowy"/>
    <w:uiPriority w:val="39"/>
    <w:rsid w:val="00F4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Standard"/>
    <w:qFormat/>
    <w:rsid w:val="001F6402"/>
    <w:pPr>
      <w:suppressLineNumbers/>
      <w:suppressAutoHyphens w:val="0"/>
      <w:autoSpaceDN/>
      <w:textAlignment w:val="auto"/>
    </w:pPr>
    <w:rPr>
      <w:rFonts w:ascii="Liberation Serif" w:hAnsi="Liberation Serif"/>
      <w:kern w:val="2"/>
    </w:rPr>
  </w:style>
  <w:style w:type="paragraph" w:customStyle="1" w:styleId="Nagwektabeli">
    <w:name w:val="Nagłówek tabeli"/>
    <w:basedOn w:val="Zawartotabeli"/>
    <w:qFormat/>
    <w:rsid w:val="001F6402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602D58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ar-SA"/>
    </w:rPr>
  </w:style>
  <w:style w:type="numbering" w:customStyle="1" w:styleId="Biecalista1">
    <w:name w:val="Bieżąca lista1"/>
    <w:uiPriority w:val="99"/>
    <w:rsid w:val="00D24FC3"/>
    <w:pPr>
      <w:numPr>
        <w:numId w:val="27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EA3BB9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6CA9"/>
    <w:pPr>
      <w:spacing w:after="120" w:line="480" w:lineRule="auto"/>
      <w:ind w:left="283"/>
    </w:pPr>
    <w:rPr>
      <w:rFonts w:cs="Mangal"/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6CA9"/>
    <w:rPr>
      <w:rFonts w:cs="Mangal"/>
      <w:szCs w:val="21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C6CA9"/>
    <w:rPr>
      <w:rFonts w:ascii="Blogger Sans" w:eastAsia="Times New Roman" w:hAnsi="Blogger Sans"/>
      <w:b/>
      <w:bCs/>
      <w:kern w:val="0"/>
      <w:sz w:val="20"/>
      <w:szCs w:val="20"/>
      <w:lang w:bidi="ar-SA"/>
    </w:rPr>
  </w:style>
  <w:style w:type="paragraph" w:customStyle="1" w:styleId="WW-Default">
    <w:name w:val="WW-Default"/>
    <w:qFormat/>
    <w:rsid w:val="00AC6CA9"/>
    <w:pPr>
      <w:autoSpaceDN/>
      <w:textAlignment w:val="auto"/>
    </w:pPr>
    <w:rPr>
      <w:rFonts w:ascii="Arial Narrow" w:eastAsia="Calibri" w:hAnsi="Arial Narrow" w:cs="Arial Narrow"/>
      <w:color w:val="000000"/>
      <w:kern w:val="0"/>
      <w:lang w:bidi="ar-SA"/>
    </w:rPr>
  </w:style>
  <w:style w:type="numbering" w:customStyle="1" w:styleId="WW8Num3">
    <w:name w:val="WW8Num3"/>
    <w:rsid w:val="00AC6CA9"/>
    <w:pPr>
      <w:numPr>
        <w:numId w:val="32"/>
      </w:numPr>
    </w:pPr>
  </w:style>
  <w:style w:type="character" w:customStyle="1" w:styleId="Znakinumeracji">
    <w:name w:val="Znaki numeracji"/>
    <w:qFormat/>
    <w:rsid w:val="004B0A35"/>
    <w:rPr>
      <w:rFonts w:ascii="Blogger Sans" w:eastAsia="Blogger Sans" w:hAnsi="Blogger Sans" w:cs="Blogger Sans"/>
      <w:b w:val="0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7</Pages>
  <Words>1536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Krystian Szakiel GRUPA YANG ARCHITEKCI</cp:lastModifiedBy>
  <cp:revision>90</cp:revision>
  <cp:lastPrinted>2025-02-11T11:28:00Z</cp:lastPrinted>
  <dcterms:created xsi:type="dcterms:W3CDTF">2021-05-06T12:04:00Z</dcterms:created>
  <dcterms:modified xsi:type="dcterms:W3CDTF">2025-02-11T12:53:00Z</dcterms:modified>
</cp:coreProperties>
</file>