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024E6546" w:rsidR="003F48BB" w:rsidRPr="00C132F5" w:rsidRDefault="003F48BB" w:rsidP="003F48BB">
      <w:pPr>
        <w:jc w:val="right"/>
      </w:pPr>
      <w:r w:rsidRPr="00C132F5">
        <w:t xml:space="preserve">Bydgoszcz, </w:t>
      </w:r>
      <w:r w:rsidR="007C557B">
        <w:t>2</w:t>
      </w:r>
      <w:r w:rsidR="002A3AD4">
        <w:t>5</w:t>
      </w:r>
      <w:r w:rsidRPr="00C132F5">
        <w:t>.</w:t>
      </w:r>
      <w:r w:rsidR="002A3AD4">
        <w:t>10</w:t>
      </w:r>
      <w:r w:rsidRPr="00C132F5">
        <w:t>.2021 r.</w:t>
      </w:r>
    </w:p>
    <w:p w14:paraId="3C21685F" w14:textId="065F5A30" w:rsidR="00093A7C" w:rsidRPr="00C132F5" w:rsidRDefault="003F48BB">
      <w:r w:rsidRPr="00C132F5">
        <w:t>ZP</w:t>
      </w:r>
      <w:r w:rsidR="00F27526">
        <w:t>.</w:t>
      </w:r>
      <w:r w:rsidR="002A3AD4">
        <w:t>61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584C436D" w:rsidR="003F48BB" w:rsidRPr="00C132F5" w:rsidRDefault="003F48BB" w:rsidP="00F27526">
      <w:pPr>
        <w:ind w:firstLine="708"/>
        <w:jc w:val="center"/>
      </w:pPr>
      <w:r w:rsidRPr="00C132F5">
        <w:t xml:space="preserve">Dyrektor Zespołu Domów Pomocy Społecznej i Ośrodków Wsparcia w Bydgoszczy zaprasza do złożenia oferty dotyczącej </w:t>
      </w:r>
      <w:bookmarkStart w:id="0" w:name="_Hlk77597291"/>
      <w:r w:rsidR="00645208">
        <w:rPr>
          <w:b/>
          <w:bCs/>
        </w:rPr>
        <w:t>dostawa</w:t>
      </w:r>
      <w:r w:rsidR="007C557B" w:rsidRPr="007C557B">
        <w:rPr>
          <w:b/>
          <w:bCs/>
        </w:rPr>
        <w:t xml:space="preserve"> </w:t>
      </w:r>
      <w:r w:rsidR="002A3AD4">
        <w:rPr>
          <w:b/>
          <w:bCs/>
        </w:rPr>
        <w:t xml:space="preserve">sprzętu RTV </w:t>
      </w:r>
      <w:r w:rsidR="007C557B" w:rsidRPr="007C557B">
        <w:rPr>
          <w:b/>
          <w:bCs/>
        </w:rPr>
        <w:t xml:space="preserve">dla </w:t>
      </w:r>
      <w:r w:rsidR="00955B15" w:rsidRPr="007C557B">
        <w:rPr>
          <w:b/>
          <w:bCs/>
        </w:rPr>
        <w:t>Zespo</w:t>
      </w:r>
      <w:r w:rsidR="007C557B" w:rsidRPr="007C557B">
        <w:rPr>
          <w:b/>
          <w:bCs/>
        </w:rPr>
        <w:t xml:space="preserve">łu </w:t>
      </w:r>
      <w:r w:rsidR="00955B15" w:rsidRPr="007C557B">
        <w:rPr>
          <w:b/>
          <w:bCs/>
        </w:rPr>
        <w:t>Domów Pomocy Społecznej i Ośrodków Wsparcia w Bydgoszczy</w:t>
      </w:r>
      <w:bookmarkEnd w:id="0"/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1" w:name="_Hlk65828933"/>
      <w:r w:rsidRPr="001466FA">
        <w:rPr>
          <w:rFonts w:cstheme="minorHAnsi"/>
        </w:rPr>
        <w:t>Zespół Domów Pomocy Społecznej i Ośrodków Wsparcia w Bydgoszczy</w:t>
      </w:r>
      <w:bookmarkEnd w:id="1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3AEE3FEE" w14:textId="05E4F692" w:rsidR="001466FA" w:rsidRPr="007C557B" w:rsidRDefault="00955B15" w:rsidP="007C557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Przedmiotem zamówienia jest </w:t>
      </w:r>
      <w:r w:rsidR="007C557B">
        <w:rPr>
          <w:rFonts w:cstheme="minorHAnsi"/>
        </w:rPr>
        <w:t xml:space="preserve">dostawa </w:t>
      </w:r>
      <w:r w:rsidR="002A3AD4">
        <w:rPr>
          <w:rFonts w:cstheme="minorHAnsi"/>
        </w:rPr>
        <w:t>sprzętu RTV</w:t>
      </w:r>
      <w:r w:rsidR="007C557B">
        <w:rPr>
          <w:rFonts w:cstheme="minorHAnsi"/>
        </w:rPr>
        <w:t xml:space="preserve"> tj.:</w:t>
      </w:r>
    </w:p>
    <w:p w14:paraId="58294876" w14:textId="6A77C75F" w:rsidR="007C557B" w:rsidRDefault="002A3AD4" w:rsidP="007C5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Głośniki </w:t>
      </w:r>
      <w:r w:rsidR="00673AD3">
        <w:rPr>
          <w:rFonts w:eastAsia="Times New Roman" w:cstheme="minorHAnsi"/>
          <w:lang w:eastAsia="pl-PL"/>
        </w:rPr>
        <w:t>B</w:t>
      </w:r>
      <w:r>
        <w:rPr>
          <w:rFonts w:eastAsia="Times New Roman" w:cstheme="minorHAnsi"/>
          <w:lang w:eastAsia="pl-PL"/>
        </w:rPr>
        <w:t>luetooth- 3 szt.</w:t>
      </w:r>
    </w:p>
    <w:p w14:paraId="0EDC8C26" w14:textId="63FB0AD2" w:rsidR="007C557B" w:rsidRDefault="002A3AD4" w:rsidP="007C5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Telewizor 48-50 cali- 4 szt.</w:t>
      </w:r>
    </w:p>
    <w:p w14:paraId="30DB0836" w14:textId="7BA011F5" w:rsidR="002A3AD4" w:rsidRDefault="002A3AD4" w:rsidP="007C55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Uchwyt ścienny TV LED- 4 szt.</w:t>
      </w:r>
    </w:p>
    <w:p w14:paraId="229C5F26" w14:textId="735EC97D" w:rsidR="002A3AD4" w:rsidRPr="002A3AD4" w:rsidRDefault="002A3AD4" w:rsidP="002A3AD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Klawiatura multimedialna bezprzewodowa- 4 szt.</w:t>
      </w:r>
    </w:p>
    <w:p w14:paraId="27D8C53D" w14:textId="1EE0DC50" w:rsidR="00167A46" w:rsidRPr="005246FB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2D226C54" w14:textId="77777777" w:rsidR="005246FB" w:rsidRPr="005246FB" w:rsidRDefault="005246FB" w:rsidP="005246F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Przedmiot zamówienia musi być fabrycznie nowy, wolny od wad oraz spełniać wymogi</w:t>
      </w:r>
    </w:p>
    <w:p w14:paraId="1CA2AA69" w14:textId="77777777" w:rsidR="005246FB" w:rsidRPr="005246FB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norm określonych obowiązującym prawem. Wykonawca wraz z urządzeniami przekaże</w:t>
      </w:r>
    </w:p>
    <w:p w14:paraId="27703418" w14:textId="47CF9E54" w:rsidR="005246FB" w:rsidRPr="005246FB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wszelką posiadaną w języku polskim dokumentację techniczną przedmiotu zamówienia</w:t>
      </w:r>
      <w:r w:rsidR="00695F8E">
        <w:rPr>
          <w:rFonts w:eastAsia="Times New Roman" w:cstheme="minorHAnsi"/>
          <w:lang w:eastAsia="pl-PL"/>
        </w:rPr>
        <w:t>:</w:t>
      </w:r>
    </w:p>
    <w:p w14:paraId="33709B0A" w14:textId="6F324B62" w:rsidR="005246FB" w:rsidRPr="00167A46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instrukcje obsługi</w:t>
      </w:r>
      <w:r w:rsidR="002A3AD4">
        <w:rPr>
          <w:rFonts w:eastAsia="Times New Roman" w:cstheme="minorHAnsi"/>
          <w:lang w:eastAsia="pl-PL"/>
        </w:rPr>
        <w:t xml:space="preserve"> oraz </w:t>
      </w:r>
      <w:r w:rsidRPr="005246FB">
        <w:rPr>
          <w:rFonts w:eastAsia="Times New Roman" w:cstheme="minorHAnsi"/>
          <w:lang w:eastAsia="pl-PL"/>
        </w:rPr>
        <w:t>karty gwarancyjne</w:t>
      </w:r>
      <w:r w:rsidR="002A3AD4">
        <w:rPr>
          <w:rFonts w:eastAsia="Times New Roman" w:cstheme="minorHAnsi"/>
          <w:lang w:eastAsia="pl-PL"/>
        </w:rPr>
        <w:t>.</w:t>
      </w:r>
    </w:p>
    <w:p w14:paraId="033F221B" w14:textId="77777777" w:rsidR="00496BBF" w:rsidRDefault="00496BBF" w:rsidP="00CA2261">
      <w:pPr>
        <w:spacing w:after="0" w:line="240" w:lineRule="auto"/>
        <w:jc w:val="both"/>
        <w:rPr>
          <w:b/>
          <w:bCs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799D4B43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6F20B677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lastRenderedPageBreak/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5246FB">
        <w:rPr>
          <w:b/>
        </w:rPr>
        <w:t>0</w:t>
      </w:r>
      <w:r w:rsidR="00EE4267">
        <w:rPr>
          <w:b/>
        </w:rPr>
        <w:t>3</w:t>
      </w:r>
      <w:r w:rsidR="007A52C9">
        <w:rPr>
          <w:b/>
        </w:rPr>
        <w:t>.</w:t>
      </w:r>
      <w:r w:rsidR="005246FB">
        <w:rPr>
          <w:b/>
        </w:rPr>
        <w:t>1</w:t>
      </w:r>
      <w:r w:rsidR="00EE4267">
        <w:rPr>
          <w:b/>
        </w:rPr>
        <w:t>1</w:t>
      </w:r>
      <w:r w:rsidR="007A52C9">
        <w:rPr>
          <w:b/>
        </w:rPr>
        <w:t xml:space="preserve">.2021 </w:t>
      </w:r>
      <w:r w:rsidR="008831FE" w:rsidRPr="008831FE">
        <w:rPr>
          <w:b/>
        </w:rPr>
        <w:t>r.</w:t>
      </w:r>
      <w:r w:rsidRPr="008831FE">
        <w:rPr>
          <w:b/>
        </w:rPr>
        <w:t xml:space="preserve"> do </w:t>
      </w:r>
      <w:r w:rsidR="007A52C9">
        <w:rPr>
          <w:b/>
        </w:rPr>
        <w:t>godz. 11.00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229ABBA0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 xml:space="preserve">Składanie dokumentów, oświadczeń, wniosków, zawiadomień, zapytań oraz przekazywanie informacji odbywa się elektronicznie za pośrednictwem </w:t>
      </w:r>
      <w:hyperlink r:id="rId8" w:history="1">
        <w:r w:rsidR="00167A46" w:rsidRPr="00222E34">
          <w:rPr>
            <w:rStyle w:val="Hipercze"/>
          </w:rPr>
          <w:t>https://platformazakupowa.pl/pn/bydgoszcz</w:t>
        </w:r>
      </w:hyperlink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63D92EF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 xml:space="preserve">V. Termin </w:t>
      </w:r>
      <w:r w:rsidR="00CA2261"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 w:rsidR="00CA2261">
        <w:rPr>
          <w:b/>
          <w:bCs/>
        </w:rPr>
        <w:t xml:space="preserve">: </w:t>
      </w:r>
    </w:p>
    <w:p w14:paraId="1D427C02" w14:textId="37E7F312" w:rsidR="003F48BB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był zrealizowany </w:t>
      </w:r>
      <w:r w:rsidR="005246FB" w:rsidRPr="00A0440F">
        <w:rPr>
          <w:b/>
          <w:bCs/>
        </w:rPr>
        <w:t>do 30.1</w:t>
      </w:r>
      <w:r w:rsidR="00EE4267">
        <w:rPr>
          <w:b/>
          <w:bCs/>
        </w:rPr>
        <w:t>1</w:t>
      </w:r>
      <w:r w:rsidR="005246FB" w:rsidRPr="00A0440F">
        <w:rPr>
          <w:b/>
          <w:bCs/>
        </w:rPr>
        <w:t>.2021 r.</w:t>
      </w:r>
    </w:p>
    <w:p w14:paraId="42D73A7D" w14:textId="39C811A6" w:rsidR="00903236" w:rsidRDefault="00CA2261" w:rsidP="00903236">
      <w:pPr>
        <w:pStyle w:val="Akapitzlist"/>
        <w:numPr>
          <w:ilvl w:val="0"/>
          <w:numId w:val="6"/>
        </w:numPr>
      </w:pPr>
      <w:r>
        <w:t xml:space="preserve">Miejsce </w:t>
      </w:r>
      <w:r w:rsidR="005246FB">
        <w:t xml:space="preserve">dostawy </w:t>
      </w:r>
      <w:r>
        <w:t>:</w:t>
      </w:r>
      <w:r w:rsidR="00F8761B">
        <w:t xml:space="preserve"> </w:t>
      </w:r>
      <w:r w:rsidR="00673AD3">
        <w:t>Dom Pomocy Społecznej „Słoneczko” ul. Gałczyńskiego 2, 85-322 Bydgoszcz</w:t>
      </w:r>
    </w:p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9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7A0A7496" w:rsidR="003F48BB" w:rsidRPr="00C132F5" w:rsidRDefault="003F48BB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55B825EC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14:paraId="1493B7DD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10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453F" w14:textId="77777777" w:rsidR="001E12F0" w:rsidRDefault="001E12F0" w:rsidP="00F27526">
      <w:pPr>
        <w:spacing w:after="0" w:line="240" w:lineRule="auto"/>
      </w:pPr>
      <w:r>
        <w:separator/>
      </w:r>
    </w:p>
  </w:endnote>
  <w:endnote w:type="continuationSeparator" w:id="0">
    <w:p w14:paraId="48122DF8" w14:textId="77777777" w:rsidR="001E12F0" w:rsidRDefault="001E12F0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9F2" w14:textId="77777777" w:rsidR="001E12F0" w:rsidRDefault="001E12F0" w:rsidP="00F27526">
      <w:pPr>
        <w:spacing w:after="0" w:line="240" w:lineRule="auto"/>
      </w:pPr>
      <w:r>
        <w:separator/>
      </w:r>
    </w:p>
  </w:footnote>
  <w:footnote w:type="continuationSeparator" w:id="0">
    <w:p w14:paraId="6F8A53FA" w14:textId="77777777" w:rsidR="001E12F0" w:rsidRDefault="001E12F0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7FFA"/>
    <w:rsid w:val="00115234"/>
    <w:rsid w:val="001466FA"/>
    <w:rsid w:val="00167A46"/>
    <w:rsid w:val="001D0538"/>
    <w:rsid w:val="001E12F0"/>
    <w:rsid w:val="00227CB8"/>
    <w:rsid w:val="002A3AD4"/>
    <w:rsid w:val="002B335B"/>
    <w:rsid w:val="002D3705"/>
    <w:rsid w:val="00354961"/>
    <w:rsid w:val="003F48BB"/>
    <w:rsid w:val="004030A4"/>
    <w:rsid w:val="00496BBF"/>
    <w:rsid w:val="005246FB"/>
    <w:rsid w:val="005F343F"/>
    <w:rsid w:val="00634070"/>
    <w:rsid w:val="00645208"/>
    <w:rsid w:val="00673AD3"/>
    <w:rsid w:val="006779F8"/>
    <w:rsid w:val="00695F8E"/>
    <w:rsid w:val="006D4D10"/>
    <w:rsid w:val="006F732E"/>
    <w:rsid w:val="00724954"/>
    <w:rsid w:val="0078732B"/>
    <w:rsid w:val="007A52C9"/>
    <w:rsid w:val="007C16D1"/>
    <w:rsid w:val="007C2DA1"/>
    <w:rsid w:val="007C557B"/>
    <w:rsid w:val="008831FE"/>
    <w:rsid w:val="008D76CA"/>
    <w:rsid w:val="00903236"/>
    <w:rsid w:val="00935195"/>
    <w:rsid w:val="00955B15"/>
    <w:rsid w:val="009A0333"/>
    <w:rsid w:val="009E6E9A"/>
    <w:rsid w:val="00A0440F"/>
    <w:rsid w:val="00A2386F"/>
    <w:rsid w:val="00B0136D"/>
    <w:rsid w:val="00B46004"/>
    <w:rsid w:val="00B72760"/>
    <w:rsid w:val="00C132F5"/>
    <w:rsid w:val="00C16CFF"/>
    <w:rsid w:val="00C671F1"/>
    <w:rsid w:val="00CA2261"/>
    <w:rsid w:val="00CD41C0"/>
    <w:rsid w:val="00CD62EF"/>
    <w:rsid w:val="00D16C84"/>
    <w:rsid w:val="00D71651"/>
    <w:rsid w:val="00DA2E8C"/>
    <w:rsid w:val="00E00647"/>
    <w:rsid w:val="00E63301"/>
    <w:rsid w:val="00E954ED"/>
    <w:rsid w:val="00EE4267"/>
    <w:rsid w:val="00EF0730"/>
    <w:rsid w:val="00EF38DA"/>
    <w:rsid w:val="00F27526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s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18</cp:revision>
  <cp:lastPrinted>2021-10-25T06:40:00Z</cp:lastPrinted>
  <dcterms:created xsi:type="dcterms:W3CDTF">2021-08-11T09:45:00Z</dcterms:created>
  <dcterms:modified xsi:type="dcterms:W3CDTF">2021-10-26T07:03:00Z</dcterms:modified>
</cp:coreProperties>
</file>