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F0E7" w14:textId="77777777" w:rsidR="00D43341" w:rsidRDefault="00D43341" w:rsidP="00A76899">
      <w:pPr>
        <w:spacing w:line="360" w:lineRule="auto"/>
        <w:rPr>
          <w:rFonts w:asciiTheme="minorHAnsi" w:hAnsiTheme="minorHAnsi" w:cstheme="minorHAnsi"/>
          <w:b/>
        </w:rPr>
      </w:pPr>
    </w:p>
    <w:p w14:paraId="07C01B8A" w14:textId="3E25ADB8" w:rsidR="00A76899" w:rsidRPr="00FB0B61" w:rsidRDefault="00A76899" w:rsidP="00D43341">
      <w:pPr>
        <w:spacing w:line="360" w:lineRule="auto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Nr sprawy:  RZP.271.</w:t>
      </w:r>
      <w:r>
        <w:rPr>
          <w:rFonts w:asciiTheme="minorHAnsi" w:hAnsiTheme="minorHAnsi" w:cstheme="minorHAnsi"/>
          <w:b/>
        </w:rPr>
        <w:t>2</w:t>
      </w:r>
      <w:r w:rsidR="00624BCC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.</w:t>
      </w:r>
      <w:r w:rsidRPr="00FB0B61">
        <w:rPr>
          <w:rFonts w:asciiTheme="minorHAnsi" w:hAnsiTheme="minorHAnsi" w:cstheme="minorHAnsi"/>
          <w:b/>
        </w:rPr>
        <w:t>202</w:t>
      </w:r>
      <w:r w:rsidR="00624BCC">
        <w:rPr>
          <w:rFonts w:asciiTheme="minorHAnsi" w:hAnsiTheme="minorHAnsi" w:cstheme="minorHAnsi"/>
          <w:b/>
        </w:rPr>
        <w:t>4</w:t>
      </w:r>
      <w:r w:rsidRPr="00FB0B61">
        <w:rPr>
          <w:rFonts w:asciiTheme="minorHAnsi" w:hAnsiTheme="minorHAnsi" w:cstheme="minorHAnsi"/>
          <w:b/>
        </w:rPr>
        <w:t>.ZP</w:t>
      </w:r>
      <w:r w:rsidR="00624BCC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                                         </w:t>
      </w:r>
      <w:r w:rsidR="00D43341">
        <w:rPr>
          <w:rFonts w:asciiTheme="minorHAnsi" w:hAnsiTheme="minorHAnsi" w:cstheme="minorHAnsi"/>
          <w:b/>
        </w:rPr>
        <w:t xml:space="preserve">                                                      </w:t>
      </w:r>
      <w:r>
        <w:rPr>
          <w:rFonts w:asciiTheme="minorHAnsi" w:hAnsiTheme="minorHAnsi" w:cstheme="minorHAnsi"/>
          <w:b/>
        </w:rPr>
        <w:t xml:space="preserve">          </w:t>
      </w:r>
      <w:r w:rsidR="00B469F6">
        <w:rPr>
          <w:rFonts w:asciiTheme="minorHAnsi" w:hAnsiTheme="minorHAnsi" w:cstheme="minorHAnsi"/>
          <w:b/>
        </w:rPr>
        <w:tab/>
      </w:r>
      <w:r w:rsidR="00B469F6">
        <w:rPr>
          <w:rFonts w:asciiTheme="minorHAnsi" w:hAnsiTheme="minorHAnsi" w:cstheme="minorHAnsi"/>
          <w:b/>
        </w:rPr>
        <w:tab/>
      </w:r>
      <w:r w:rsidR="00B469F6">
        <w:rPr>
          <w:rFonts w:asciiTheme="minorHAnsi" w:hAnsiTheme="minorHAnsi" w:cstheme="minorHAnsi"/>
          <w:b/>
        </w:rPr>
        <w:tab/>
      </w:r>
      <w:r w:rsidRPr="00FB0B61">
        <w:rPr>
          <w:rFonts w:asciiTheme="minorHAnsi" w:hAnsiTheme="minorHAnsi" w:cstheme="minorHAnsi"/>
        </w:rPr>
        <w:t>Białe Błota, dnia</w:t>
      </w:r>
      <w:r>
        <w:rPr>
          <w:rFonts w:asciiTheme="minorHAnsi" w:hAnsiTheme="minorHAnsi" w:cstheme="minorHAnsi"/>
        </w:rPr>
        <w:t xml:space="preserve"> </w:t>
      </w:r>
      <w:r w:rsidR="000272D2">
        <w:rPr>
          <w:rFonts w:asciiTheme="minorHAnsi" w:hAnsiTheme="minorHAnsi" w:cstheme="minorHAnsi"/>
        </w:rPr>
        <w:t>23.</w:t>
      </w:r>
      <w:r w:rsidR="00624BCC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>.202</w:t>
      </w:r>
      <w:r w:rsidR="00624BCC">
        <w:rPr>
          <w:rFonts w:asciiTheme="minorHAnsi" w:hAnsiTheme="minorHAnsi" w:cstheme="minorHAnsi"/>
        </w:rPr>
        <w:t>4</w:t>
      </w:r>
      <w:r w:rsidRPr="00FB0B61">
        <w:rPr>
          <w:rFonts w:asciiTheme="minorHAnsi" w:hAnsiTheme="minorHAnsi" w:cstheme="minorHAnsi"/>
        </w:rPr>
        <w:t xml:space="preserve"> r.</w:t>
      </w:r>
    </w:p>
    <w:p w14:paraId="6FED2A93" w14:textId="77777777" w:rsidR="00A76899" w:rsidRDefault="00A76899" w:rsidP="00A7689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29A1DBF" w14:textId="77777777" w:rsidR="00A76899" w:rsidRPr="00FB0B61" w:rsidRDefault="00A76899" w:rsidP="00A76899">
      <w:pPr>
        <w:spacing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</w:rPr>
        <w:t xml:space="preserve">Dotyczy postępowania pn.: </w:t>
      </w:r>
    </w:p>
    <w:p w14:paraId="3D73ED65" w14:textId="77777777" w:rsidR="00A76899" w:rsidRPr="007A0D4B" w:rsidRDefault="00A76899" w:rsidP="00BD0BD4">
      <w:pPr>
        <w:widowControl w:val="0"/>
        <w:suppressAutoHyphens/>
        <w:spacing w:line="360" w:lineRule="auto"/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</w:pPr>
      <w:bookmarkStart w:id="0" w:name="_Hlk98853240"/>
      <w:r w:rsidRPr="007A0D4B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Dowożenie uczniów do placówek oświatowych, z podziałem na części:</w:t>
      </w:r>
    </w:p>
    <w:p w14:paraId="236720B2" w14:textId="77777777" w:rsidR="00A76899" w:rsidRPr="00774700" w:rsidRDefault="00A76899" w:rsidP="00BD0BD4">
      <w:pPr>
        <w:widowControl w:val="0"/>
        <w:shd w:val="clear" w:color="auto" w:fill="FFFFFF"/>
        <w:suppressAutoHyphens/>
        <w:spacing w:line="360" w:lineRule="auto"/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</w:pPr>
      <w:r w:rsidRPr="00774700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 xml:space="preserve">1) </w:t>
      </w:r>
      <w:bookmarkStart w:id="1" w:name="_Hlk141787942"/>
      <w:r w:rsidRPr="00774700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Dowożenie uczniów z terenu Gminy Białe Błota do placówek oświatowych</w:t>
      </w:r>
      <w:bookmarkEnd w:id="1"/>
      <w:r w:rsidRPr="00774700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,</w:t>
      </w:r>
    </w:p>
    <w:p w14:paraId="465E20CF" w14:textId="7A8EE7C5" w:rsidR="00A76899" w:rsidRDefault="00A76899" w:rsidP="00BD0BD4">
      <w:pPr>
        <w:widowControl w:val="0"/>
        <w:shd w:val="clear" w:color="auto" w:fill="FFFFFF"/>
        <w:suppressAutoHyphens/>
        <w:spacing w:line="360" w:lineRule="auto"/>
        <w:ind w:left="284" w:hanging="284"/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</w:pPr>
      <w:r w:rsidRPr="007A0D4B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2)</w:t>
      </w:r>
      <w:r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ab/>
      </w:r>
      <w:bookmarkStart w:id="2" w:name="_Hlk141788635"/>
      <w:r w:rsidRPr="007A0D4B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Dowożenie uczniów niepełnosprawnych</w:t>
      </w:r>
      <w:r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 xml:space="preserve"> </w:t>
      </w:r>
      <w:r w:rsidRPr="007A0D4B"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  <w:t>z terenu Gminy Białe Błota do szkół i placówek oświatowych w Bydgoszczy</w:t>
      </w:r>
      <w:bookmarkEnd w:id="0"/>
    </w:p>
    <w:bookmarkEnd w:id="2"/>
    <w:p w14:paraId="575E63E1" w14:textId="77777777" w:rsidR="005F1AC4" w:rsidRPr="00730460" w:rsidRDefault="005F1AC4" w:rsidP="00BD0BD4">
      <w:pPr>
        <w:widowControl w:val="0"/>
        <w:shd w:val="clear" w:color="auto" w:fill="FFFFFF"/>
        <w:suppressAutoHyphens/>
        <w:spacing w:line="360" w:lineRule="auto"/>
        <w:ind w:left="284" w:hanging="284"/>
        <w:rPr>
          <w:rFonts w:asciiTheme="minorHAnsi" w:eastAsia="Verdana" w:hAnsiTheme="minorHAnsi" w:cstheme="minorHAnsi"/>
          <w:b/>
          <w:bCs/>
          <w:color w:val="0070C0"/>
          <w:spacing w:val="-8"/>
          <w:lang w:bidi="pl-PL"/>
        </w:rPr>
      </w:pPr>
    </w:p>
    <w:p w14:paraId="02579913" w14:textId="0FFC4DA1" w:rsidR="00A97EA7" w:rsidRDefault="00A97EA7" w:rsidP="00A97EA7">
      <w:pPr>
        <w:jc w:val="center"/>
        <w:rPr>
          <w:rFonts w:asciiTheme="minorHAnsi" w:hAnsiTheme="minorHAnsi" w:cstheme="minorHAnsi"/>
          <w:b/>
        </w:rPr>
      </w:pPr>
      <w:r w:rsidRPr="00D31064">
        <w:rPr>
          <w:rFonts w:asciiTheme="minorHAnsi" w:hAnsiTheme="minorHAnsi" w:cstheme="minorHAnsi"/>
          <w:b/>
        </w:rPr>
        <w:t>ZAWIADOMIENIE O WYBORZE OFERTY NAJKORZYSTNIEJSZEJ</w:t>
      </w:r>
      <w:r w:rsidR="00D43341">
        <w:rPr>
          <w:rFonts w:asciiTheme="minorHAnsi" w:hAnsiTheme="minorHAnsi" w:cstheme="minorHAnsi"/>
          <w:b/>
        </w:rPr>
        <w:t xml:space="preserve"> (DLA CZĘŚCI 1 </w:t>
      </w:r>
      <w:r w:rsidR="00624BCC">
        <w:rPr>
          <w:rFonts w:asciiTheme="minorHAnsi" w:hAnsiTheme="minorHAnsi" w:cstheme="minorHAnsi"/>
          <w:b/>
        </w:rPr>
        <w:t>i</w:t>
      </w:r>
      <w:r w:rsidR="00D43341">
        <w:rPr>
          <w:rFonts w:asciiTheme="minorHAnsi" w:hAnsiTheme="minorHAnsi" w:cstheme="minorHAnsi"/>
          <w:b/>
        </w:rPr>
        <w:t xml:space="preserve"> 2)</w:t>
      </w:r>
    </w:p>
    <w:p w14:paraId="75981131" w14:textId="77777777" w:rsidR="00A97EA7" w:rsidRPr="004D2FF8" w:rsidRDefault="00A97EA7" w:rsidP="00A97EA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2AF557D" w14:textId="77777777" w:rsidR="00B469F6" w:rsidRDefault="00D43341" w:rsidP="00D433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B469F6">
        <w:rPr>
          <w:rFonts w:asciiTheme="minorHAnsi" w:hAnsiTheme="minorHAnsi" w:cstheme="minorHAnsi"/>
        </w:rPr>
        <w:t>Zgodnie z art. 253 ust. 1 ustawy z dnia 11 września 2019 r. (Dz. U. z 202</w:t>
      </w:r>
      <w:r w:rsidR="00624BCC" w:rsidRPr="00B469F6">
        <w:rPr>
          <w:rFonts w:asciiTheme="minorHAnsi" w:hAnsiTheme="minorHAnsi" w:cstheme="minorHAnsi"/>
        </w:rPr>
        <w:t>3</w:t>
      </w:r>
      <w:r w:rsidRPr="00B469F6">
        <w:rPr>
          <w:rFonts w:asciiTheme="minorHAnsi" w:hAnsiTheme="minorHAnsi" w:cstheme="minorHAnsi"/>
        </w:rPr>
        <w:t xml:space="preserve"> r. poz. 1</w:t>
      </w:r>
      <w:r w:rsidR="00624BCC" w:rsidRPr="00B469F6">
        <w:rPr>
          <w:rFonts w:asciiTheme="minorHAnsi" w:hAnsiTheme="minorHAnsi" w:cstheme="minorHAnsi"/>
        </w:rPr>
        <w:t>6</w:t>
      </w:r>
      <w:r w:rsidRPr="00B469F6">
        <w:rPr>
          <w:rFonts w:asciiTheme="minorHAnsi" w:hAnsiTheme="minorHAnsi" w:cstheme="minorHAnsi"/>
        </w:rPr>
        <w:t>0</w:t>
      </w:r>
      <w:r w:rsidR="00624BCC" w:rsidRPr="00B469F6">
        <w:rPr>
          <w:rFonts w:asciiTheme="minorHAnsi" w:hAnsiTheme="minorHAnsi" w:cstheme="minorHAnsi"/>
        </w:rPr>
        <w:t>5</w:t>
      </w:r>
      <w:r w:rsidRPr="00B469F6">
        <w:rPr>
          <w:rFonts w:asciiTheme="minorHAnsi" w:hAnsiTheme="minorHAnsi" w:cstheme="minorHAnsi"/>
        </w:rPr>
        <w:t xml:space="preserve"> ze zm., zwanej dalej ustawą </w:t>
      </w:r>
      <w:proofErr w:type="spellStart"/>
      <w:r w:rsidRPr="00B469F6">
        <w:rPr>
          <w:rFonts w:asciiTheme="minorHAnsi" w:hAnsiTheme="minorHAnsi" w:cstheme="minorHAnsi"/>
        </w:rPr>
        <w:t>Pzp</w:t>
      </w:r>
      <w:proofErr w:type="spellEnd"/>
      <w:r w:rsidRPr="00B469F6">
        <w:rPr>
          <w:rFonts w:asciiTheme="minorHAnsi" w:hAnsiTheme="minorHAnsi" w:cstheme="minorHAnsi"/>
        </w:rPr>
        <w:t xml:space="preserve">), </w:t>
      </w:r>
    </w:p>
    <w:p w14:paraId="38E4B485" w14:textId="5B5D3B0D" w:rsidR="00D43341" w:rsidRPr="00B469F6" w:rsidRDefault="00D43341" w:rsidP="00D433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B469F6">
        <w:rPr>
          <w:rFonts w:asciiTheme="minorHAnsi" w:hAnsiTheme="minorHAnsi" w:cstheme="minorHAnsi"/>
        </w:rPr>
        <w:t>Zamawiający Gmina Białe Błota, zawiadamia o:</w:t>
      </w:r>
    </w:p>
    <w:p w14:paraId="38EE2C88" w14:textId="77777777" w:rsidR="00D43341" w:rsidRPr="00B469F6" w:rsidRDefault="00D43341" w:rsidP="00891318">
      <w:pPr>
        <w:pStyle w:val="Akapitzlist"/>
        <w:numPr>
          <w:ilvl w:val="0"/>
          <w:numId w:val="17"/>
        </w:numPr>
        <w:tabs>
          <w:tab w:val="left" w:pos="0"/>
        </w:tabs>
        <w:suppressAutoHyphens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469F6">
        <w:rPr>
          <w:rFonts w:asciiTheme="minorHAnsi" w:hAnsiTheme="minorHAnsi" w:cstheme="minorHAnsi"/>
          <w:b/>
          <w:szCs w:val="22"/>
          <w:u w:val="single"/>
        </w:rPr>
        <w:t>Wyborze najkorzystniejszej oferty:</w:t>
      </w:r>
    </w:p>
    <w:p w14:paraId="242F2B8F" w14:textId="213E128C" w:rsidR="00D43341" w:rsidRPr="00B469F6" w:rsidRDefault="00D43341" w:rsidP="00D43341">
      <w:pPr>
        <w:tabs>
          <w:tab w:val="left" w:pos="0"/>
        </w:tabs>
        <w:spacing w:line="360" w:lineRule="auto"/>
        <w:rPr>
          <w:rFonts w:asciiTheme="minorHAnsi" w:hAnsiTheme="minorHAnsi" w:cstheme="minorHAnsi"/>
          <w:spacing w:val="-8"/>
        </w:rPr>
      </w:pPr>
      <w:r w:rsidRPr="00B469F6">
        <w:rPr>
          <w:rFonts w:asciiTheme="minorHAnsi" w:hAnsiTheme="minorHAnsi" w:cstheme="minorHAnsi"/>
          <w:spacing w:val="-8"/>
        </w:rPr>
        <w:t>W wyniku przeprowadzonego postępowania o udzielenie zamówienia publicznego w trybie przetargu nieograniczonego, jako ofertę najkorzystniejszą wybrano:</w:t>
      </w:r>
    </w:p>
    <w:p w14:paraId="40A6D1BC" w14:textId="77777777" w:rsidR="00D43341" w:rsidRPr="00B469F6" w:rsidRDefault="00D43341" w:rsidP="00D43341">
      <w:pPr>
        <w:pStyle w:val="Teksttreci40"/>
        <w:numPr>
          <w:ilvl w:val="0"/>
          <w:numId w:val="15"/>
        </w:numPr>
        <w:shd w:val="clear" w:color="auto" w:fill="auto"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b/>
          <w:sz w:val="24"/>
        </w:rPr>
      </w:pPr>
      <w:r w:rsidRPr="00B469F6">
        <w:rPr>
          <w:rFonts w:asciiTheme="minorHAnsi" w:hAnsiTheme="minorHAnsi" w:cstheme="minorHAnsi"/>
          <w:b/>
          <w:sz w:val="24"/>
        </w:rPr>
        <w:t>Dla części 1:</w:t>
      </w:r>
    </w:p>
    <w:p w14:paraId="5E65CEA6" w14:textId="77777777" w:rsidR="00624BCC" w:rsidRPr="00B469F6" w:rsidRDefault="00D43341" w:rsidP="00D43341">
      <w:pPr>
        <w:spacing w:line="360" w:lineRule="auto"/>
        <w:rPr>
          <w:rFonts w:asciiTheme="minorHAnsi" w:hAnsiTheme="minorHAnsi" w:cstheme="minorHAnsi"/>
          <w:color w:val="0070C0"/>
          <w:spacing w:val="-8"/>
        </w:rPr>
      </w:pPr>
      <w:bookmarkStart w:id="3" w:name="_Hlk84249452"/>
      <w:bookmarkStart w:id="4" w:name="_Hlk77747823"/>
      <w:r w:rsidRPr="00B469F6">
        <w:rPr>
          <w:rFonts w:asciiTheme="minorHAnsi" w:eastAsia="Verdana" w:hAnsiTheme="minorHAnsi" w:cstheme="minorHAnsi"/>
          <w:b/>
          <w:color w:val="0070C0"/>
          <w:spacing w:val="-8"/>
        </w:rPr>
        <w:t xml:space="preserve">Przedsiębiorstwo Komunikacji Samochodowej w Bydgoszczy Sp. z o.o., ul. Jagiellońska 58, 85-097 Bydgoszcz </w:t>
      </w:r>
      <w:bookmarkEnd w:id="3"/>
      <w:r w:rsidRPr="00B469F6">
        <w:rPr>
          <w:rFonts w:asciiTheme="minorHAnsi" w:hAnsiTheme="minorHAnsi" w:cstheme="minorHAnsi"/>
          <w:b/>
          <w:spacing w:val="-8"/>
        </w:rPr>
        <w:t xml:space="preserve">z ceną brutto </w:t>
      </w:r>
      <w:r w:rsidRPr="00B469F6">
        <w:rPr>
          <w:rFonts w:asciiTheme="minorHAnsi" w:hAnsiTheme="minorHAnsi" w:cstheme="minorHAnsi"/>
          <w:b/>
          <w:color w:val="0070C0"/>
          <w:spacing w:val="-8"/>
        </w:rPr>
        <w:t>1 </w:t>
      </w:r>
      <w:r w:rsidR="00624BCC" w:rsidRPr="00B469F6">
        <w:rPr>
          <w:rFonts w:asciiTheme="minorHAnsi" w:hAnsiTheme="minorHAnsi" w:cstheme="minorHAnsi"/>
          <w:b/>
          <w:color w:val="0070C0"/>
          <w:spacing w:val="-8"/>
        </w:rPr>
        <w:t>982</w:t>
      </w:r>
      <w:r w:rsidRPr="00B469F6">
        <w:rPr>
          <w:rFonts w:asciiTheme="minorHAnsi" w:hAnsiTheme="minorHAnsi" w:cstheme="minorHAnsi"/>
          <w:b/>
          <w:color w:val="0070C0"/>
          <w:spacing w:val="-8"/>
        </w:rPr>
        <w:t> 2</w:t>
      </w:r>
      <w:r w:rsidR="00624BCC" w:rsidRPr="00B469F6">
        <w:rPr>
          <w:rFonts w:asciiTheme="minorHAnsi" w:hAnsiTheme="minorHAnsi" w:cstheme="minorHAnsi"/>
          <w:b/>
          <w:color w:val="0070C0"/>
          <w:spacing w:val="-8"/>
        </w:rPr>
        <w:t>32</w:t>
      </w:r>
      <w:r w:rsidRPr="00B469F6">
        <w:rPr>
          <w:rFonts w:asciiTheme="minorHAnsi" w:hAnsiTheme="minorHAnsi" w:cstheme="minorHAnsi"/>
          <w:b/>
          <w:color w:val="0070C0"/>
          <w:spacing w:val="-8"/>
        </w:rPr>
        <w:t>,00 zł</w:t>
      </w:r>
      <w:r w:rsidRPr="00B469F6">
        <w:rPr>
          <w:rFonts w:asciiTheme="minorHAnsi" w:hAnsiTheme="minorHAnsi" w:cstheme="minorHAnsi"/>
          <w:color w:val="0070C0"/>
          <w:spacing w:val="-8"/>
        </w:rPr>
        <w:t xml:space="preserve"> </w:t>
      </w:r>
    </w:p>
    <w:p w14:paraId="5AC8E965" w14:textId="427EA06E" w:rsidR="00D43341" w:rsidRPr="00B469F6" w:rsidRDefault="00D43341" w:rsidP="00D43341">
      <w:pPr>
        <w:spacing w:line="360" w:lineRule="auto"/>
        <w:rPr>
          <w:rFonts w:asciiTheme="minorHAnsi" w:hAnsiTheme="minorHAnsi" w:cstheme="minorHAnsi"/>
          <w:b/>
          <w:spacing w:val="-8"/>
        </w:rPr>
      </w:pPr>
      <w:r w:rsidRPr="00B469F6">
        <w:rPr>
          <w:rFonts w:asciiTheme="minorHAnsi" w:hAnsiTheme="minorHAnsi" w:cstheme="minorHAnsi"/>
          <w:b/>
          <w:spacing w:val="-8"/>
        </w:rPr>
        <w:t xml:space="preserve">(słownie złotych: jeden milion </w:t>
      </w:r>
      <w:r w:rsidR="00624BCC" w:rsidRPr="00B469F6">
        <w:rPr>
          <w:rFonts w:asciiTheme="minorHAnsi" w:hAnsiTheme="minorHAnsi" w:cstheme="minorHAnsi"/>
          <w:b/>
          <w:spacing w:val="-8"/>
        </w:rPr>
        <w:t>dziewięćset osiemdziesiąt dwa tysiące dwieście trzydzieści dwa złote</w:t>
      </w:r>
      <w:r w:rsidRPr="00B469F6">
        <w:rPr>
          <w:rFonts w:asciiTheme="minorHAnsi" w:hAnsiTheme="minorHAnsi" w:cstheme="minorHAnsi"/>
          <w:b/>
          <w:spacing w:val="-8"/>
        </w:rPr>
        <w:t xml:space="preserve"> 00/100)</w:t>
      </w:r>
    </w:p>
    <w:bookmarkEnd w:id="4"/>
    <w:p w14:paraId="68AEA832" w14:textId="77777777" w:rsidR="00D43341" w:rsidRPr="00B469F6" w:rsidRDefault="00D43341" w:rsidP="00D43341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eastAsia="Verdana" w:hAnsiTheme="minorHAnsi" w:cstheme="minorHAnsi"/>
          <w:b/>
          <w:spacing w:val="-16"/>
          <w:szCs w:val="22"/>
          <w:lang w:eastAsia="pl-PL"/>
        </w:rPr>
      </w:pPr>
      <w:r w:rsidRPr="00B469F6">
        <w:rPr>
          <w:rFonts w:asciiTheme="minorHAnsi" w:eastAsia="Verdana" w:hAnsiTheme="minorHAnsi" w:cstheme="minorHAnsi"/>
          <w:b/>
          <w:spacing w:val="-16"/>
          <w:szCs w:val="22"/>
          <w:lang w:eastAsia="pl-PL"/>
        </w:rPr>
        <w:t>Dla części 2:</w:t>
      </w:r>
    </w:p>
    <w:p w14:paraId="0BA93E3A" w14:textId="77777777" w:rsidR="00B469F6" w:rsidRPr="00B469F6" w:rsidRDefault="00B05BFF" w:rsidP="00D43341">
      <w:pPr>
        <w:spacing w:line="360" w:lineRule="auto"/>
        <w:rPr>
          <w:rFonts w:asciiTheme="minorHAnsi" w:hAnsiTheme="minorHAnsi" w:cstheme="minorHAnsi"/>
          <w:color w:val="0070C0"/>
          <w:spacing w:val="-8"/>
        </w:rPr>
      </w:pPr>
      <w:r w:rsidRPr="00B469F6">
        <w:rPr>
          <w:rFonts w:asciiTheme="minorHAnsi" w:eastAsia="Verdana" w:hAnsiTheme="minorHAnsi" w:cstheme="minorHAnsi"/>
          <w:b/>
          <w:color w:val="0070C0"/>
          <w:spacing w:val="-8"/>
        </w:rPr>
        <w:t>DSD Dawid Śmigiel, ul. Bydgoska 12A, 89-200 Tur</w:t>
      </w:r>
      <w:r w:rsidR="00D43341" w:rsidRPr="00B469F6">
        <w:rPr>
          <w:rFonts w:asciiTheme="minorHAnsi" w:hAnsiTheme="minorHAnsi" w:cstheme="minorHAnsi"/>
          <w:b/>
          <w:spacing w:val="-8"/>
        </w:rPr>
        <w:t xml:space="preserve"> z ceną brutto </w:t>
      </w:r>
      <w:r w:rsidR="00B469F6" w:rsidRPr="00B469F6">
        <w:rPr>
          <w:rFonts w:asciiTheme="minorHAnsi" w:hAnsiTheme="minorHAnsi" w:cstheme="minorHAnsi"/>
          <w:b/>
          <w:color w:val="0070C0"/>
          <w:spacing w:val="-8"/>
        </w:rPr>
        <w:t>623</w:t>
      </w:r>
      <w:r w:rsidRPr="00B469F6">
        <w:rPr>
          <w:rFonts w:asciiTheme="minorHAnsi" w:hAnsiTheme="minorHAnsi" w:cstheme="minorHAnsi"/>
          <w:b/>
          <w:color w:val="0070C0"/>
          <w:spacing w:val="-8"/>
        </w:rPr>
        <w:t> </w:t>
      </w:r>
      <w:r w:rsidR="00B469F6" w:rsidRPr="00B469F6">
        <w:rPr>
          <w:rFonts w:asciiTheme="minorHAnsi" w:hAnsiTheme="minorHAnsi" w:cstheme="minorHAnsi"/>
          <w:b/>
          <w:color w:val="0070C0"/>
          <w:spacing w:val="-8"/>
        </w:rPr>
        <w:t>7</w:t>
      </w:r>
      <w:r w:rsidRPr="00B469F6">
        <w:rPr>
          <w:rFonts w:asciiTheme="minorHAnsi" w:hAnsiTheme="minorHAnsi" w:cstheme="minorHAnsi"/>
          <w:b/>
          <w:color w:val="0070C0"/>
          <w:spacing w:val="-8"/>
        </w:rPr>
        <w:t>00,00</w:t>
      </w:r>
      <w:r w:rsidR="00D43341" w:rsidRPr="00B469F6">
        <w:rPr>
          <w:rFonts w:asciiTheme="minorHAnsi" w:hAnsiTheme="minorHAnsi" w:cstheme="minorHAnsi"/>
          <w:b/>
          <w:color w:val="0070C0"/>
          <w:spacing w:val="-8"/>
        </w:rPr>
        <w:t xml:space="preserve"> zł</w:t>
      </w:r>
      <w:r w:rsidR="00D43341" w:rsidRPr="00B469F6">
        <w:rPr>
          <w:rFonts w:asciiTheme="minorHAnsi" w:hAnsiTheme="minorHAnsi" w:cstheme="minorHAnsi"/>
          <w:color w:val="0070C0"/>
          <w:spacing w:val="-8"/>
        </w:rPr>
        <w:t xml:space="preserve"> </w:t>
      </w:r>
    </w:p>
    <w:p w14:paraId="0F778492" w14:textId="36F61693" w:rsidR="00D43341" w:rsidRPr="00B469F6" w:rsidRDefault="00D43341" w:rsidP="00D43341">
      <w:pPr>
        <w:spacing w:line="360" w:lineRule="auto"/>
        <w:rPr>
          <w:rFonts w:asciiTheme="minorHAnsi" w:hAnsiTheme="minorHAnsi" w:cstheme="minorHAnsi"/>
          <w:b/>
          <w:spacing w:val="-8"/>
        </w:rPr>
      </w:pPr>
      <w:r w:rsidRPr="00B469F6">
        <w:rPr>
          <w:rFonts w:asciiTheme="minorHAnsi" w:hAnsiTheme="minorHAnsi" w:cstheme="minorHAnsi"/>
          <w:b/>
          <w:spacing w:val="-8"/>
        </w:rPr>
        <w:t xml:space="preserve">(słownie złotych: </w:t>
      </w:r>
      <w:r w:rsidR="00B469F6" w:rsidRPr="00B469F6">
        <w:rPr>
          <w:rFonts w:asciiTheme="minorHAnsi" w:hAnsiTheme="minorHAnsi" w:cstheme="minorHAnsi"/>
          <w:b/>
          <w:spacing w:val="-8"/>
        </w:rPr>
        <w:t>sześćset dwadzieścia trzy tysiące siedemset złotych</w:t>
      </w:r>
      <w:r w:rsidR="00B05BFF" w:rsidRPr="00B469F6">
        <w:rPr>
          <w:rFonts w:asciiTheme="minorHAnsi" w:hAnsiTheme="minorHAnsi" w:cstheme="minorHAnsi"/>
          <w:b/>
          <w:spacing w:val="-8"/>
        </w:rPr>
        <w:t xml:space="preserve"> 00/100</w:t>
      </w:r>
      <w:r w:rsidRPr="00B469F6">
        <w:rPr>
          <w:rFonts w:asciiTheme="minorHAnsi" w:hAnsiTheme="minorHAnsi" w:cstheme="minorHAnsi"/>
          <w:b/>
          <w:spacing w:val="-8"/>
        </w:rPr>
        <w:t>)</w:t>
      </w:r>
    </w:p>
    <w:p w14:paraId="71067127" w14:textId="79F4FF65" w:rsidR="00A97EA7" w:rsidRDefault="00A97EA7" w:rsidP="00A97EA7">
      <w:pPr>
        <w:pStyle w:val="Akapitzlist"/>
        <w:spacing w:after="120" w:line="360" w:lineRule="auto"/>
        <w:ind w:left="284"/>
        <w:rPr>
          <w:rFonts w:asciiTheme="minorHAnsi" w:hAnsiTheme="minorHAnsi" w:cstheme="minorHAnsi"/>
          <w:b/>
        </w:rPr>
      </w:pPr>
    </w:p>
    <w:p w14:paraId="46F6CB37" w14:textId="77777777" w:rsidR="00C35877" w:rsidRPr="004D2FF8" w:rsidRDefault="00C35877" w:rsidP="00A97EA7">
      <w:pPr>
        <w:pStyle w:val="Akapitzlist"/>
        <w:spacing w:after="120" w:line="360" w:lineRule="auto"/>
        <w:ind w:left="284"/>
        <w:rPr>
          <w:rFonts w:asciiTheme="minorHAnsi" w:hAnsiTheme="minorHAnsi" w:cstheme="minorHAnsi"/>
          <w:b/>
        </w:rPr>
      </w:pPr>
    </w:p>
    <w:p w14:paraId="1F2FE5AC" w14:textId="77777777" w:rsidR="00A97EA7" w:rsidRPr="004D2FF8" w:rsidRDefault="00A97EA7" w:rsidP="00A97EA7">
      <w:pPr>
        <w:pStyle w:val="Akapitzlist"/>
        <w:spacing w:after="120"/>
        <w:ind w:left="0"/>
        <w:jc w:val="center"/>
        <w:rPr>
          <w:rFonts w:asciiTheme="minorHAnsi" w:hAnsiTheme="minorHAnsi" w:cstheme="minorHAnsi"/>
          <w:b/>
        </w:rPr>
      </w:pPr>
      <w:r w:rsidRPr="004D2FF8">
        <w:rPr>
          <w:rFonts w:asciiTheme="minorHAnsi" w:hAnsiTheme="minorHAnsi" w:cstheme="minorHAnsi"/>
          <w:b/>
        </w:rPr>
        <w:t>UZASADNIENIE WYBORU NAJKORZYSTNIEJSZEJ OFERTY</w:t>
      </w:r>
      <w:r>
        <w:rPr>
          <w:rFonts w:asciiTheme="minorHAnsi" w:hAnsiTheme="minorHAnsi" w:cstheme="minorHAnsi"/>
          <w:b/>
        </w:rPr>
        <w:t xml:space="preserve"> DLA WW. CZĘŚCI</w:t>
      </w:r>
    </w:p>
    <w:p w14:paraId="0B8ABEBF" w14:textId="77777777" w:rsidR="00A97EA7" w:rsidRPr="004D2FF8" w:rsidRDefault="00A97EA7" w:rsidP="00A97EA7">
      <w:pPr>
        <w:pStyle w:val="Akapitzlist"/>
        <w:spacing w:after="120" w:line="276" w:lineRule="auto"/>
        <w:ind w:left="284"/>
        <w:rPr>
          <w:rFonts w:asciiTheme="minorHAnsi" w:hAnsiTheme="minorHAnsi" w:cstheme="minorHAnsi"/>
          <w:b/>
        </w:rPr>
      </w:pPr>
    </w:p>
    <w:p w14:paraId="0199C53A" w14:textId="77777777" w:rsidR="00552C2C" w:rsidRPr="00FD05E2" w:rsidRDefault="00552C2C" w:rsidP="00552C2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05E2">
        <w:rPr>
          <w:rFonts w:asciiTheme="minorHAnsi" w:hAnsiTheme="minorHAnsi" w:cstheme="minorHAnsi"/>
          <w:sz w:val="22"/>
          <w:szCs w:val="22"/>
        </w:rPr>
        <w:t>Faktyczne:</w:t>
      </w:r>
    </w:p>
    <w:p w14:paraId="032FFD58" w14:textId="5FE1AABE" w:rsidR="00552C2C" w:rsidRPr="007C7DF0" w:rsidRDefault="00232D73" w:rsidP="00552C2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>
        <w:rPr>
          <w:rFonts w:asciiTheme="minorHAnsi" w:hAnsiTheme="minorHAnsi" w:cstheme="minorHAnsi"/>
          <w:spacing w:val="-8"/>
          <w:sz w:val="22"/>
          <w:szCs w:val="22"/>
        </w:rPr>
        <w:t>Jedyna, n</w:t>
      </w:r>
      <w:r w:rsidR="00552C2C" w:rsidRPr="00285B3A">
        <w:rPr>
          <w:rFonts w:asciiTheme="minorHAnsi" w:hAnsiTheme="minorHAnsi" w:cstheme="minorHAnsi"/>
          <w:spacing w:val="-8"/>
          <w:sz w:val="22"/>
          <w:szCs w:val="22"/>
        </w:rPr>
        <w:t xml:space="preserve">iepodlegająca odrzuceniu oferta odpowiada wszystkim wymaganiom ustawy </w:t>
      </w:r>
      <w:proofErr w:type="spellStart"/>
      <w:r w:rsidR="00552C2C" w:rsidRPr="00285B3A">
        <w:rPr>
          <w:rFonts w:asciiTheme="minorHAnsi" w:hAnsiTheme="minorHAnsi" w:cstheme="minorHAnsi"/>
          <w:spacing w:val="-8"/>
          <w:sz w:val="22"/>
          <w:szCs w:val="22"/>
        </w:rPr>
        <w:t>Pzp</w:t>
      </w:r>
      <w:proofErr w:type="spellEnd"/>
      <w:r w:rsidR="00552C2C" w:rsidRPr="00285B3A">
        <w:rPr>
          <w:rFonts w:asciiTheme="minorHAnsi" w:hAnsiTheme="minorHAnsi" w:cstheme="minorHAnsi"/>
          <w:spacing w:val="-8"/>
          <w:sz w:val="22"/>
          <w:szCs w:val="22"/>
        </w:rPr>
        <w:t xml:space="preserve"> oraz SWZ, została oceniona jako najkorzystniejsze uzyskując najwyższą liczbę punktów obliczoną zgodnie z zastosowanymi kryteriami oceny ofert.</w:t>
      </w:r>
    </w:p>
    <w:p w14:paraId="6316C015" w14:textId="77777777" w:rsidR="00552C2C" w:rsidRPr="00FD05E2" w:rsidRDefault="00552C2C" w:rsidP="00552C2C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D05E2">
        <w:rPr>
          <w:rFonts w:asciiTheme="minorHAnsi" w:hAnsiTheme="minorHAnsi" w:cstheme="minorHAnsi"/>
          <w:sz w:val="22"/>
          <w:szCs w:val="22"/>
        </w:rPr>
        <w:t>rawne:</w:t>
      </w:r>
    </w:p>
    <w:p w14:paraId="7AD3C3EC" w14:textId="77777777" w:rsidR="00552C2C" w:rsidRPr="00FD05E2" w:rsidRDefault="00552C2C" w:rsidP="00552C2C">
      <w:pPr>
        <w:spacing w:line="360" w:lineRule="auto"/>
        <w:rPr>
          <w:rFonts w:asciiTheme="minorHAnsi" w:hAnsiTheme="minorHAnsi" w:cstheme="minorHAnsi"/>
          <w:sz w:val="22"/>
        </w:rPr>
      </w:pPr>
      <w:r w:rsidRPr="00FD05E2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FD05E2">
        <w:rPr>
          <w:rFonts w:asciiTheme="minorHAnsi" w:hAnsiTheme="minorHAnsi" w:cstheme="minorHAnsi"/>
          <w:sz w:val="22"/>
        </w:rPr>
        <w:t>Pzp</w:t>
      </w:r>
      <w:proofErr w:type="spellEnd"/>
      <w:r w:rsidRPr="00FD05E2">
        <w:rPr>
          <w:rFonts w:asciiTheme="minorHAnsi" w:hAnsiTheme="minorHAnsi" w:cstheme="minorHAnsi"/>
          <w:sz w:val="22"/>
        </w:rPr>
        <w:t xml:space="preserve"> na podstawie kryteriów oceny ofert określonych w SWZ</w:t>
      </w:r>
      <w:r>
        <w:rPr>
          <w:rFonts w:asciiTheme="minorHAnsi" w:hAnsiTheme="minorHAnsi" w:cstheme="minorHAnsi"/>
          <w:sz w:val="22"/>
        </w:rPr>
        <w:t>.</w:t>
      </w:r>
    </w:p>
    <w:p w14:paraId="2910219B" w14:textId="77777777" w:rsidR="00552C2C" w:rsidRDefault="00552C2C" w:rsidP="00552C2C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05E2">
        <w:rPr>
          <w:rFonts w:asciiTheme="minorHAnsi" w:hAnsiTheme="minorHAnsi" w:cstheme="minorHAnsi"/>
          <w:sz w:val="22"/>
          <w:szCs w:val="22"/>
        </w:rPr>
        <w:t>Wykonawcy, którzy złożyli oferty wraz z punktacją przyznaną w ofercie w każdym kryterium oceny ofert i łączną punktacją:</w:t>
      </w:r>
    </w:p>
    <w:p w14:paraId="34F1E20C" w14:textId="6480B902" w:rsidR="00A97EA7" w:rsidRPr="00C90AB4" w:rsidRDefault="00A97EA7" w:rsidP="00A97EA7">
      <w:pPr>
        <w:pStyle w:val="Akapitzlist"/>
        <w:numPr>
          <w:ilvl w:val="0"/>
          <w:numId w:val="16"/>
        </w:numPr>
        <w:spacing w:before="120" w:after="120" w:line="276" w:lineRule="auto"/>
        <w:ind w:left="284" w:hanging="284"/>
        <w:jc w:val="both"/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</w:pPr>
      <w:r w:rsidRPr="00C90AB4"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  <w:t xml:space="preserve">Dla części 1- </w:t>
      </w:r>
      <w:r w:rsidR="008D0F96" w:rsidRPr="00C90AB4"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  <w:t>Dowożenie uczniów z terenu Gminy Białe Błota do placówek oświatowych</w:t>
      </w:r>
      <w:r w:rsidRPr="00C90AB4"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  <w:t>:</w:t>
      </w:r>
    </w:p>
    <w:tbl>
      <w:tblPr>
        <w:tblStyle w:val="Tabela-Siatka1"/>
        <w:tblW w:w="14336" w:type="dxa"/>
        <w:tblInd w:w="-24" w:type="dxa"/>
        <w:tblLook w:val="04A0" w:firstRow="1" w:lastRow="0" w:firstColumn="1" w:lastColumn="0" w:noHBand="0" w:noVBand="1"/>
      </w:tblPr>
      <w:tblGrid>
        <w:gridCol w:w="893"/>
        <w:gridCol w:w="2954"/>
        <w:gridCol w:w="1534"/>
        <w:gridCol w:w="1329"/>
        <w:gridCol w:w="1581"/>
        <w:gridCol w:w="1784"/>
        <w:gridCol w:w="1489"/>
        <w:gridCol w:w="1614"/>
        <w:gridCol w:w="1158"/>
      </w:tblGrid>
      <w:tr w:rsidR="0068482D" w:rsidRPr="001554BA" w14:paraId="1307CF57" w14:textId="77777777" w:rsidTr="00A62E6D">
        <w:trPr>
          <w:trHeight w:val="1199"/>
        </w:trPr>
        <w:tc>
          <w:tcPr>
            <w:tcW w:w="893" w:type="dxa"/>
            <w:vAlign w:val="center"/>
          </w:tcPr>
          <w:p w14:paraId="043BE706" w14:textId="77777777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Nr oferty</w:t>
            </w:r>
          </w:p>
        </w:tc>
        <w:tc>
          <w:tcPr>
            <w:tcW w:w="2954" w:type="dxa"/>
            <w:vAlign w:val="center"/>
          </w:tcPr>
          <w:p w14:paraId="091A8988" w14:textId="77777777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Nazwa (firma) i adres Wykonawcy</w:t>
            </w:r>
          </w:p>
        </w:tc>
        <w:tc>
          <w:tcPr>
            <w:tcW w:w="1534" w:type="dxa"/>
            <w:vAlign w:val="center"/>
          </w:tcPr>
          <w:p w14:paraId="50CF9FAC" w14:textId="306ED533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Cena oferty (brutto)</w:t>
            </w:r>
          </w:p>
        </w:tc>
        <w:tc>
          <w:tcPr>
            <w:tcW w:w="1329" w:type="dxa"/>
            <w:vAlign w:val="center"/>
          </w:tcPr>
          <w:p w14:paraId="482D7010" w14:textId="77777777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Punktacja w kryterium cena</w:t>
            </w:r>
          </w:p>
        </w:tc>
        <w:tc>
          <w:tcPr>
            <w:tcW w:w="1581" w:type="dxa"/>
            <w:vAlign w:val="center"/>
          </w:tcPr>
          <w:p w14:paraId="1230E2D8" w14:textId="0969D7B1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Czas podstawienia autobusu zastępczego</w:t>
            </w:r>
          </w:p>
        </w:tc>
        <w:tc>
          <w:tcPr>
            <w:tcW w:w="1784" w:type="dxa"/>
            <w:vAlign w:val="center"/>
          </w:tcPr>
          <w:p w14:paraId="787B2174" w14:textId="2CE0314A" w:rsidR="0068482D" w:rsidRPr="00E26D88" w:rsidRDefault="0068482D" w:rsidP="00A62E6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Punktacja w kryterium</w:t>
            </w:r>
            <w:r>
              <w:rPr>
                <w:rFonts w:ascii="Calibri" w:hAnsi="Calibri" w:cs="Calibri"/>
                <w:sz w:val="20"/>
              </w:rPr>
              <w:t xml:space="preserve"> czas podstawienia autobusu zastępczego</w:t>
            </w:r>
          </w:p>
        </w:tc>
        <w:tc>
          <w:tcPr>
            <w:tcW w:w="1489" w:type="dxa"/>
            <w:vAlign w:val="center"/>
          </w:tcPr>
          <w:p w14:paraId="33BF3C36" w14:textId="00F4A51C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Wynagrodzenie minimalne za przewóz dzieci, o którym mowa w pkt 1b</w:t>
            </w:r>
          </w:p>
        </w:tc>
        <w:tc>
          <w:tcPr>
            <w:tcW w:w="1614" w:type="dxa"/>
            <w:vAlign w:val="center"/>
          </w:tcPr>
          <w:p w14:paraId="6700A9CF" w14:textId="1351BCF0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Punktacja w kryterium wynagrodzenie minimalne za przewóz dzieci, o którym mowa w pkt 1b</w:t>
            </w:r>
          </w:p>
        </w:tc>
        <w:tc>
          <w:tcPr>
            <w:tcW w:w="1158" w:type="dxa"/>
            <w:vAlign w:val="center"/>
          </w:tcPr>
          <w:p w14:paraId="26BF46B2" w14:textId="7BA794B4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Łączna punktacja</w:t>
            </w:r>
          </w:p>
        </w:tc>
      </w:tr>
      <w:tr w:rsidR="0068482D" w:rsidRPr="001554BA" w14:paraId="38A692A4" w14:textId="77777777" w:rsidTr="0068482D">
        <w:tc>
          <w:tcPr>
            <w:tcW w:w="893" w:type="dxa"/>
            <w:vAlign w:val="center"/>
          </w:tcPr>
          <w:p w14:paraId="2DAA0AAF" w14:textId="77777777" w:rsidR="0068482D" w:rsidRPr="00E26D88" w:rsidRDefault="0068482D" w:rsidP="0068482D">
            <w:pPr>
              <w:jc w:val="center"/>
              <w:rPr>
                <w:rFonts w:ascii="Calibri" w:hAnsi="Calibri" w:cs="Calibri"/>
                <w:sz w:val="20"/>
              </w:rPr>
            </w:pPr>
            <w:r w:rsidRPr="00E26D8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954" w:type="dxa"/>
            <w:vAlign w:val="center"/>
          </w:tcPr>
          <w:p w14:paraId="20689BD4" w14:textId="77777777" w:rsidR="0068482D" w:rsidRPr="008D0F96" w:rsidRDefault="0068482D" w:rsidP="0068482D">
            <w:pPr>
              <w:spacing w:line="360" w:lineRule="auto"/>
              <w:jc w:val="left"/>
              <w:rPr>
                <w:rFonts w:ascii="Calibri" w:hAnsi="Calibri" w:cs="Calibri"/>
                <w:spacing w:val="-14"/>
                <w:sz w:val="20"/>
              </w:rPr>
            </w:pPr>
            <w:r w:rsidRPr="008D0F96">
              <w:rPr>
                <w:rFonts w:ascii="Calibri" w:hAnsi="Calibri" w:cs="Calibri"/>
                <w:spacing w:val="-14"/>
                <w:sz w:val="20"/>
              </w:rPr>
              <w:t>Przedsiębiorstwo Komunikacji Samochodowej w Bydgoszczy Sp. z o.o.</w:t>
            </w:r>
          </w:p>
          <w:p w14:paraId="682EE982" w14:textId="77777777" w:rsidR="0068482D" w:rsidRPr="008D0F96" w:rsidRDefault="0068482D" w:rsidP="0068482D">
            <w:pPr>
              <w:spacing w:line="360" w:lineRule="auto"/>
              <w:rPr>
                <w:rFonts w:ascii="Calibri" w:hAnsi="Calibri" w:cs="Calibri"/>
                <w:spacing w:val="-14"/>
                <w:sz w:val="20"/>
              </w:rPr>
            </w:pPr>
            <w:r w:rsidRPr="008D0F96">
              <w:rPr>
                <w:rFonts w:ascii="Calibri" w:hAnsi="Calibri" w:cs="Calibri"/>
                <w:spacing w:val="-14"/>
                <w:sz w:val="20"/>
              </w:rPr>
              <w:t xml:space="preserve">ul. Jagiellońska 58, 85-097 Bydgoszcz </w:t>
            </w:r>
          </w:p>
          <w:p w14:paraId="6E318BFD" w14:textId="6AC103BB" w:rsidR="0068482D" w:rsidRPr="00E26D88" w:rsidRDefault="0068482D" w:rsidP="0068482D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8D0F96">
              <w:rPr>
                <w:rFonts w:ascii="Calibri" w:hAnsi="Calibri" w:cs="Calibri"/>
                <w:sz w:val="20"/>
              </w:rPr>
              <w:t>NIP 554-245-41-19</w:t>
            </w:r>
          </w:p>
        </w:tc>
        <w:tc>
          <w:tcPr>
            <w:tcW w:w="1534" w:type="dxa"/>
            <w:vAlign w:val="center"/>
          </w:tcPr>
          <w:p w14:paraId="7DD46AD5" w14:textId="45B84400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1 982 232,00</w:t>
            </w:r>
            <w:r w:rsidRPr="00E26D88">
              <w:rPr>
                <w:rFonts w:ascii="Calibri" w:hAnsi="Calibri" w:cs="Calibri"/>
                <w:sz w:val="20"/>
              </w:rPr>
              <w:t xml:space="preserve"> zł</w:t>
            </w:r>
          </w:p>
        </w:tc>
        <w:tc>
          <w:tcPr>
            <w:tcW w:w="1329" w:type="dxa"/>
            <w:vAlign w:val="center"/>
          </w:tcPr>
          <w:p w14:paraId="59136C62" w14:textId="77777777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60,00</w:t>
            </w:r>
            <w:r w:rsidRPr="00E26D88">
              <w:rPr>
                <w:rFonts w:ascii="Calibri" w:hAnsi="Calibri" w:cs="Calibri"/>
                <w:sz w:val="20"/>
              </w:rPr>
              <w:t xml:space="preserve"> pkt</w:t>
            </w:r>
          </w:p>
        </w:tc>
        <w:tc>
          <w:tcPr>
            <w:tcW w:w="1581" w:type="dxa"/>
            <w:vAlign w:val="center"/>
          </w:tcPr>
          <w:p w14:paraId="5931C0F2" w14:textId="1A83EC09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Poniżej 25 minut</w:t>
            </w:r>
          </w:p>
        </w:tc>
        <w:tc>
          <w:tcPr>
            <w:tcW w:w="1784" w:type="dxa"/>
            <w:vAlign w:val="center"/>
          </w:tcPr>
          <w:p w14:paraId="64C3D97B" w14:textId="37640D66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35,00</w:t>
            </w:r>
            <w:r w:rsidRPr="00E26D88">
              <w:rPr>
                <w:rFonts w:ascii="Calibri" w:hAnsi="Calibri" w:cs="Calibri"/>
                <w:sz w:val="20"/>
              </w:rPr>
              <w:t xml:space="preserve"> pkt</w:t>
            </w:r>
          </w:p>
        </w:tc>
        <w:tc>
          <w:tcPr>
            <w:tcW w:w="1489" w:type="dxa"/>
            <w:vAlign w:val="center"/>
          </w:tcPr>
          <w:p w14:paraId="20AD31CB" w14:textId="2CB1ADC4" w:rsidR="0068482D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 km</w:t>
            </w:r>
          </w:p>
        </w:tc>
        <w:tc>
          <w:tcPr>
            <w:tcW w:w="1614" w:type="dxa"/>
            <w:vAlign w:val="center"/>
          </w:tcPr>
          <w:p w14:paraId="75304DF3" w14:textId="35ACD490" w:rsidR="0068482D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5,00 pkt</w:t>
            </w:r>
          </w:p>
        </w:tc>
        <w:tc>
          <w:tcPr>
            <w:tcW w:w="1158" w:type="dxa"/>
            <w:vAlign w:val="center"/>
          </w:tcPr>
          <w:p w14:paraId="487B2E28" w14:textId="1F7F641C" w:rsidR="0068482D" w:rsidRPr="00E26D88" w:rsidRDefault="0068482D" w:rsidP="0068482D">
            <w:pPr>
              <w:spacing w:line="36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100,00</w:t>
            </w:r>
            <w:r w:rsidRPr="00E26D88">
              <w:rPr>
                <w:rFonts w:ascii="Calibri" w:hAnsi="Calibri" w:cs="Calibri"/>
                <w:sz w:val="20"/>
              </w:rPr>
              <w:t xml:space="preserve"> pkt</w:t>
            </w:r>
          </w:p>
        </w:tc>
      </w:tr>
    </w:tbl>
    <w:p w14:paraId="2CFE2570" w14:textId="77777777" w:rsidR="008D0F96" w:rsidRDefault="008D0F96" w:rsidP="008D0F96">
      <w:pPr>
        <w:spacing w:after="120" w:line="276" w:lineRule="auto"/>
        <w:ind w:left="0"/>
        <w:rPr>
          <w:rFonts w:asciiTheme="minorHAnsi" w:hAnsiTheme="minorHAnsi" w:cstheme="minorHAnsi"/>
        </w:rPr>
      </w:pPr>
    </w:p>
    <w:p w14:paraId="698B0232" w14:textId="77777777" w:rsidR="008D0F96" w:rsidRDefault="008D0F96" w:rsidP="008D0F96">
      <w:pPr>
        <w:spacing w:after="120" w:line="276" w:lineRule="auto"/>
        <w:ind w:left="0"/>
        <w:rPr>
          <w:rFonts w:asciiTheme="minorHAnsi" w:hAnsiTheme="minorHAnsi" w:cstheme="minorHAnsi"/>
        </w:rPr>
      </w:pPr>
    </w:p>
    <w:p w14:paraId="4D7782C1" w14:textId="77777777" w:rsidR="00782E66" w:rsidRDefault="00782E66" w:rsidP="00782E66">
      <w:pPr>
        <w:pStyle w:val="Akapitzlist"/>
        <w:spacing w:after="120" w:line="276" w:lineRule="auto"/>
        <w:rPr>
          <w:rFonts w:asciiTheme="minorHAnsi" w:hAnsiTheme="minorHAnsi" w:cstheme="minorHAnsi"/>
        </w:rPr>
      </w:pPr>
    </w:p>
    <w:p w14:paraId="431B949E" w14:textId="77777777" w:rsidR="00782E66" w:rsidRPr="00782E66" w:rsidRDefault="00782E66" w:rsidP="00782E66">
      <w:pPr>
        <w:spacing w:after="120" w:line="276" w:lineRule="auto"/>
        <w:ind w:left="0" w:firstLine="0"/>
        <w:rPr>
          <w:rFonts w:asciiTheme="minorHAnsi" w:hAnsiTheme="minorHAnsi" w:cstheme="minorHAnsi"/>
        </w:rPr>
      </w:pPr>
    </w:p>
    <w:p w14:paraId="45139167" w14:textId="14926295" w:rsidR="00A97EA7" w:rsidRPr="00C90AB4" w:rsidRDefault="00A97EA7" w:rsidP="00782E66">
      <w:pPr>
        <w:pStyle w:val="Akapitzlist"/>
        <w:widowControl w:val="0"/>
        <w:numPr>
          <w:ilvl w:val="0"/>
          <w:numId w:val="16"/>
        </w:numPr>
        <w:shd w:val="clear" w:color="auto" w:fill="FFFFFF"/>
        <w:spacing w:line="360" w:lineRule="auto"/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</w:pPr>
      <w:r w:rsidRPr="00C90AB4"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  <w:t xml:space="preserve">Dla części 2- </w:t>
      </w:r>
      <w:r w:rsidR="00782E66" w:rsidRPr="00C90AB4">
        <w:rPr>
          <w:rFonts w:asciiTheme="minorHAnsi" w:eastAsia="Verdana" w:hAnsiTheme="minorHAnsi" w:cstheme="minorHAnsi"/>
          <w:b/>
          <w:bCs/>
          <w:color w:val="0070C0"/>
          <w:spacing w:val="-8"/>
          <w:sz w:val="22"/>
          <w:szCs w:val="22"/>
          <w:lang w:bidi="pl-PL"/>
        </w:rPr>
        <w:t>Dowożenie uczniów niepełnosprawnych z terenu Gminy Białe Błota do szkół i placówek oświatowych w Bydgoszczy</w:t>
      </w:r>
    </w:p>
    <w:tbl>
      <w:tblPr>
        <w:tblStyle w:val="Tabela-Siatka1"/>
        <w:tblW w:w="14336" w:type="dxa"/>
        <w:tblInd w:w="-24" w:type="dxa"/>
        <w:tblLook w:val="04A0" w:firstRow="1" w:lastRow="0" w:firstColumn="1" w:lastColumn="0" w:noHBand="0" w:noVBand="1"/>
      </w:tblPr>
      <w:tblGrid>
        <w:gridCol w:w="900"/>
        <w:gridCol w:w="2947"/>
        <w:gridCol w:w="2126"/>
        <w:gridCol w:w="2126"/>
        <w:gridCol w:w="2126"/>
        <w:gridCol w:w="2268"/>
        <w:gridCol w:w="1843"/>
      </w:tblGrid>
      <w:tr w:rsidR="00782E66" w:rsidRPr="001554BA" w14:paraId="5D4E2FBE" w14:textId="77777777" w:rsidTr="0068482D">
        <w:trPr>
          <w:trHeight w:val="1199"/>
        </w:trPr>
        <w:tc>
          <w:tcPr>
            <w:tcW w:w="900" w:type="dxa"/>
            <w:vAlign w:val="center"/>
          </w:tcPr>
          <w:p w14:paraId="6BB752C9" w14:textId="77777777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2947" w:type="dxa"/>
            <w:vAlign w:val="center"/>
          </w:tcPr>
          <w:p w14:paraId="72EFDD75" w14:textId="77777777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14:paraId="30BF8E9C" w14:textId="5890F29A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Cena oferty (brutto)</w:t>
            </w:r>
          </w:p>
        </w:tc>
        <w:tc>
          <w:tcPr>
            <w:tcW w:w="2126" w:type="dxa"/>
            <w:vAlign w:val="center"/>
          </w:tcPr>
          <w:p w14:paraId="3FCED59B" w14:textId="77777777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Punktacja w kryterium cena</w:t>
            </w:r>
          </w:p>
        </w:tc>
        <w:tc>
          <w:tcPr>
            <w:tcW w:w="2126" w:type="dxa"/>
            <w:vAlign w:val="center"/>
          </w:tcPr>
          <w:p w14:paraId="085BF407" w14:textId="77777777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Czas podstawienia autobusu zastępczego</w:t>
            </w:r>
          </w:p>
        </w:tc>
        <w:tc>
          <w:tcPr>
            <w:tcW w:w="2268" w:type="dxa"/>
            <w:vAlign w:val="center"/>
          </w:tcPr>
          <w:p w14:paraId="4AAD539C" w14:textId="555D7625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 xml:space="preserve">Punktacja w kryterium </w:t>
            </w:r>
            <w:r w:rsidR="0068482D" w:rsidRPr="00A62E6D">
              <w:rPr>
                <w:rFonts w:ascii="Calibri" w:hAnsi="Calibri" w:cs="Calibri"/>
                <w:sz w:val="22"/>
                <w:szCs w:val="22"/>
              </w:rPr>
              <w:t>c</w:t>
            </w:r>
            <w:r w:rsidRPr="00A62E6D">
              <w:rPr>
                <w:rFonts w:ascii="Calibri" w:hAnsi="Calibri" w:cs="Calibri"/>
                <w:sz w:val="22"/>
                <w:szCs w:val="22"/>
              </w:rPr>
              <w:t>zas podstawienia autobusu zastępczego</w:t>
            </w:r>
          </w:p>
        </w:tc>
        <w:tc>
          <w:tcPr>
            <w:tcW w:w="1843" w:type="dxa"/>
            <w:vAlign w:val="center"/>
          </w:tcPr>
          <w:p w14:paraId="766D61CF" w14:textId="77777777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Łączna punktacja</w:t>
            </w:r>
          </w:p>
        </w:tc>
      </w:tr>
      <w:tr w:rsidR="00782E66" w:rsidRPr="001554BA" w14:paraId="6B77AA1C" w14:textId="77777777" w:rsidTr="0068482D">
        <w:tc>
          <w:tcPr>
            <w:tcW w:w="900" w:type="dxa"/>
            <w:vAlign w:val="center"/>
          </w:tcPr>
          <w:p w14:paraId="1B8A7B72" w14:textId="77777777" w:rsidR="00782E66" w:rsidRPr="00A62E6D" w:rsidRDefault="00782E66" w:rsidP="008E0C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47" w:type="dxa"/>
            <w:vAlign w:val="center"/>
          </w:tcPr>
          <w:p w14:paraId="323733A3" w14:textId="77777777" w:rsidR="00782E66" w:rsidRPr="00A62E6D" w:rsidRDefault="00782E66" w:rsidP="00782E66">
            <w:pPr>
              <w:spacing w:line="360" w:lineRule="auto"/>
              <w:jc w:val="left"/>
              <w:rPr>
                <w:rFonts w:ascii="Calibri" w:hAnsi="Calibri" w:cs="Calibri"/>
                <w:spacing w:val="-14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pacing w:val="-14"/>
                <w:sz w:val="22"/>
                <w:szCs w:val="22"/>
              </w:rPr>
              <w:t>DSD Dawid Śmigiel</w:t>
            </w:r>
          </w:p>
          <w:p w14:paraId="0AC4B46F" w14:textId="77777777" w:rsidR="00782E66" w:rsidRPr="00A62E6D" w:rsidRDefault="00782E66" w:rsidP="00782E66">
            <w:pPr>
              <w:spacing w:line="360" w:lineRule="auto"/>
              <w:jc w:val="left"/>
              <w:rPr>
                <w:rFonts w:ascii="Calibri" w:hAnsi="Calibri" w:cs="Calibri"/>
                <w:spacing w:val="-14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pacing w:val="-14"/>
                <w:sz w:val="22"/>
                <w:szCs w:val="22"/>
              </w:rPr>
              <w:t xml:space="preserve">ul. Bydgoska 12A, 89-200 Tur </w:t>
            </w:r>
          </w:p>
          <w:p w14:paraId="06771B51" w14:textId="374AACFD" w:rsidR="00782E66" w:rsidRPr="00A62E6D" w:rsidRDefault="00782E66" w:rsidP="00782E6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pacing w:val="-14"/>
                <w:sz w:val="22"/>
                <w:szCs w:val="22"/>
              </w:rPr>
              <w:t>NIP 558-182-13-84</w:t>
            </w:r>
          </w:p>
        </w:tc>
        <w:tc>
          <w:tcPr>
            <w:tcW w:w="2126" w:type="dxa"/>
            <w:vAlign w:val="center"/>
          </w:tcPr>
          <w:p w14:paraId="225FAD66" w14:textId="68C1C6B4" w:rsidR="00782E66" w:rsidRPr="00A62E6D" w:rsidRDefault="00576FA4" w:rsidP="00576FA4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623</w:t>
            </w:r>
            <w:r w:rsidR="00782E66" w:rsidRPr="00A62E6D">
              <w:rPr>
                <w:rFonts w:ascii="Calibri" w:hAnsi="Calibri" w:cs="Calibri"/>
                <w:sz w:val="22"/>
                <w:szCs w:val="22"/>
              </w:rPr>
              <w:t> </w:t>
            </w:r>
            <w:r w:rsidRPr="00A62E6D">
              <w:rPr>
                <w:rFonts w:ascii="Calibri" w:hAnsi="Calibri" w:cs="Calibri"/>
                <w:sz w:val="22"/>
                <w:szCs w:val="22"/>
              </w:rPr>
              <w:t>7</w:t>
            </w:r>
            <w:r w:rsidR="00782E66" w:rsidRPr="00A62E6D">
              <w:rPr>
                <w:rFonts w:ascii="Calibri" w:hAnsi="Calibri" w:cs="Calibri"/>
                <w:sz w:val="22"/>
                <w:szCs w:val="22"/>
              </w:rPr>
              <w:t>00,00 zł</w:t>
            </w:r>
          </w:p>
        </w:tc>
        <w:tc>
          <w:tcPr>
            <w:tcW w:w="2126" w:type="dxa"/>
            <w:vAlign w:val="center"/>
          </w:tcPr>
          <w:p w14:paraId="4B8BEAA7" w14:textId="77777777" w:rsidR="00782E66" w:rsidRPr="00A62E6D" w:rsidRDefault="00782E66" w:rsidP="008E0C6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60,00 pkt</w:t>
            </w:r>
          </w:p>
        </w:tc>
        <w:tc>
          <w:tcPr>
            <w:tcW w:w="2126" w:type="dxa"/>
            <w:vAlign w:val="center"/>
          </w:tcPr>
          <w:p w14:paraId="4D43B395" w14:textId="67AD0261" w:rsidR="00782E66" w:rsidRPr="00A62E6D" w:rsidRDefault="00782E66" w:rsidP="0068482D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Poniżej 2</w:t>
            </w:r>
            <w:r w:rsidR="0068482D" w:rsidRPr="00A62E6D">
              <w:rPr>
                <w:rFonts w:ascii="Calibri" w:hAnsi="Calibri" w:cs="Calibri"/>
                <w:sz w:val="22"/>
                <w:szCs w:val="22"/>
              </w:rPr>
              <w:t>5</w:t>
            </w:r>
            <w:r w:rsidRPr="00A62E6D">
              <w:rPr>
                <w:rFonts w:ascii="Calibri" w:hAnsi="Calibri" w:cs="Calibri"/>
                <w:sz w:val="22"/>
                <w:szCs w:val="22"/>
              </w:rPr>
              <w:t xml:space="preserve"> minut</w:t>
            </w:r>
          </w:p>
        </w:tc>
        <w:tc>
          <w:tcPr>
            <w:tcW w:w="2268" w:type="dxa"/>
            <w:vAlign w:val="center"/>
          </w:tcPr>
          <w:p w14:paraId="394D3CD6" w14:textId="7C19EB5C" w:rsidR="00782E66" w:rsidRPr="00A62E6D" w:rsidRDefault="0068482D" w:rsidP="008E0C6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40</w:t>
            </w:r>
            <w:r w:rsidR="00782E66" w:rsidRPr="00A62E6D">
              <w:rPr>
                <w:rFonts w:ascii="Calibri" w:hAnsi="Calibri" w:cs="Calibri"/>
                <w:sz w:val="22"/>
                <w:szCs w:val="22"/>
              </w:rPr>
              <w:t>,00 pkt</w:t>
            </w:r>
          </w:p>
        </w:tc>
        <w:tc>
          <w:tcPr>
            <w:tcW w:w="1843" w:type="dxa"/>
            <w:vAlign w:val="center"/>
          </w:tcPr>
          <w:p w14:paraId="6323B22F" w14:textId="77777777" w:rsidR="00782E66" w:rsidRPr="00A62E6D" w:rsidRDefault="00782E66" w:rsidP="008E0C62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2E6D">
              <w:rPr>
                <w:rFonts w:ascii="Calibri" w:hAnsi="Calibri" w:cs="Calibri"/>
                <w:sz w:val="22"/>
                <w:szCs w:val="22"/>
              </w:rPr>
              <w:t>100,00 pkt</w:t>
            </w:r>
          </w:p>
        </w:tc>
      </w:tr>
    </w:tbl>
    <w:p w14:paraId="48672198" w14:textId="46863739" w:rsidR="000272D2" w:rsidRDefault="000272D2" w:rsidP="00782E66">
      <w:pPr>
        <w:tabs>
          <w:tab w:val="left" w:pos="6630"/>
        </w:tabs>
        <w:ind w:left="0" w:firstLine="0"/>
        <w:rPr>
          <w:rFonts w:asciiTheme="minorHAnsi" w:hAnsiTheme="minorHAnsi" w:cstheme="minorHAnsi"/>
          <w:szCs w:val="24"/>
        </w:rPr>
      </w:pPr>
    </w:p>
    <w:p w14:paraId="43F1D8E2" w14:textId="77777777" w:rsidR="000272D2" w:rsidRPr="000272D2" w:rsidRDefault="000272D2" w:rsidP="000272D2">
      <w:pPr>
        <w:rPr>
          <w:rFonts w:asciiTheme="minorHAnsi" w:hAnsiTheme="minorHAnsi" w:cstheme="minorHAnsi"/>
          <w:szCs w:val="24"/>
        </w:rPr>
      </w:pPr>
    </w:p>
    <w:p w14:paraId="26015535" w14:textId="301A3D5B" w:rsidR="000272D2" w:rsidRDefault="000272D2" w:rsidP="000272D2">
      <w:pPr>
        <w:rPr>
          <w:rFonts w:asciiTheme="minorHAnsi" w:hAnsiTheme="minorHAnsi" w:cstheme="minorHAnsi"/>
          <w:szCs w:val="24"/>
        </w:rPr>
      </w:pPr>
    </w:p>
    <w:p w14:paraId="79B08B12" w14:textId="29B3F0CE" w:rsidR="008D0F96" w:rsidRDefault="000272D2" w:rsidP="000272D2">
      <w:pPr>
        <w:tabs>
          <w:tab w:val="left" w:pos="1174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WÓJT</w:t>
      </w:r>
    </w:p>
    <w:p w14:paraId="7729CE99" w14:textId="68E0F833" w:rsidR="000272D2" w:rsidRPr="000272D2" w:rsidRDefault="000272D2" w:rsidP="000272D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</w:t>
      </w:r>
      <w:bookmarkStart w:id="5" w:name="_GoBack"/>
      <w:bookmarkEnd w:id="5"/>
      <w:r>
        <w:rPr>
          <w:rFonts w:asciiTheme="minorHAnsi" w:hAnsiTheme="minorHAnsi" w:cstheme="minorHAnsi"/>
          <w:szCs w:val="24"/>
        </w:rPr>
        <w:t>Magdalena Maison</w:t>
      </w:r>
    </w:p>
    <w:sectPr w:rsidR="000272D2" w:rsidRPr="000272D2" w:rsidSect="005950BC">
      <w:headerReference w:type="default" r:id="rId7"/>
      <w:footerReference w:type="default" r:id="rId8"/>
      <w:pgSz w:w="16838" w:h="11906" w:orient="landscape"/>
      <w:pgMar w:top="1417" w:right="1670" w:bottom="1135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947F" w14:textId="77777777"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14:paraId="6A9CF92D" w14:textId="77777777"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2D5F" w14:textId="77777777"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B557C4" wp14:editId="3DF4E67A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14:paraId="046177D2" w14:textId="77777777"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14:paraId="2A3E72C1" w14:textId="77777777"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D62F" w14:textId="77777777"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14:paraId="7FCA81A6" w14:textId="77777777"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07CE" w14:textId="1C426892" w:rsidR="00257450" w:rsidRDefault="00B469F6" w:rsidP="00B469F6">
    <w:pPr>
      <w:pStyle w:val="Nagwek"/>
      <w:tabs>
        <w:tab w:val="clear" w:pos="4536"/>
        <w:tab w:val="clear" w:pos="9072"/>
        <w:tab w:val="left" w:pos="12690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1DAEF4AA" wp14:editId="62D9DF6D">
          <wp:simplePos x="0" y="0"/>
          <wp:positionH relativeFrom="column">
            <wp:posOffset>7848600</wp:posOffset>
          </wp:positionH>
          <wp:positionV relativeFrom="paragraph">
            <wp:posOffset>-248285</wp:posOffset>
          </wp:positionV>
          <wp:extent cx="1405720" cy="600533"/>
          <wp:effectExtent l="0" t="0" r="4445" b="9525"/>
          <wp:wrapNone/>
          <wp:docPr id="2" name="Obraz 2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3341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DFEB76C" wp14:editId="4E573980">
          <wp:simplePos x="0" y="0"/>
          <wp:positionH relativeFrom="column">
            <wp:posOffset>-566420</wp:posOffset>
          </wp:positionH>
          <wp:positionV relativeFrom="paragraph">
            <wp:posOffset>302895</wp:posOffset>
          </wp:positionV>
          <wp:extent cx="8572500" cy="119062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404" cy="136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ACD0A03" wp14:editId="32CC5455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72AF3" w14:textId="77777777"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D0A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14:paraId="6EB72AF3" w14:textId="77777777"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49ADAA3" wp14:editId="73C28484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62ABFA" wp14:editId="4C6C3836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AE7E2" w14:textId="77777777"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62ABFA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14:paraId="4BDAE7E2" w14:textId="77777777"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D8A"/>
    <w:multiLevelType w:val="hybridMultilevel"/>
    <w:tmpl w:val="C7603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6EA"/>
    <w:multiLevelType w:val="multilevel"/>
    <w:tmpl w:val="31A6FB0C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AE47530"/>
    <w:multiLevelType w:val="hybridMultilevel"/>
    <w:tmpl w:val="EEEA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3186"/>
    <w:multiLevelType w:val="hybridMultilevel"/>
    <w:tmpl w:val="FBA48842"/>
    <w:lvl w:ilvl="0" w:tplc="D79E65D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3E03"/>
    <w:multiLevelType w:val="hybridMultilevel"/>
    <w:tmpl w:val="C350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5E04"/>
    <w:multiLevelType w:val="hybridMultilevel"/>
    <w:tmpl w:val="5510CB26"/>
    <w:lvl w:ilvl="0" w:tplc="A3D6BEF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572695"/>
    <w:multiLevelType w:val="hybridMultilevel"/>
    <w:tmpl w:val="E97E33B2"/>
    <w:lvl w:ilvl="0" w:tplc="8C2CE57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8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625754"/>
    <w:multiLevelType w:val="hybridMultilevel"/>
    <w:tmpl w:val="B2E2F4FA"/>
    <w:lvl w:ilvl="0" w:tplc="B0A4F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041EE"/>
    <w:multiLevelType w:val="hybridMultilevel"/>
    <w:tmpl w:val="5302F6C2"/>
    <w:lvl w:ilvl="0" w:tplc="6936AB9E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497967DA"/>
    <w:multiLevelType w:val="hybridMultilevel"/>
    <w:tmpl w:val="3B20C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56943136"/>
    <w:multiLevelType w:val="multilevel"/>
    <w:tmpl w:val="39A254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711F6"/>
    <w:multiLevelType w:val="hybridMultilevel"/>
    <w:tmpl w:val="67801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E3D96"/>
    <w:multiLevelType w:val="hybridMultilevel"/>
    <w:tmpl w:val="A8BE063C"/>
    <w:lvl w:ilvl="0" w:tplc="9CB2DA7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 w15:restartNumberingAfterBreak="0">
    <w:nsid w:val="7D9B7935"/>
    <w:multiLevelType w:val="hybridMultilevel"/>
    <w:tmpl w:val="B9C6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19"/>
  </w:num>
  <w:num w:numId="6">
    <w:abstractNumId w:val="8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7"/>
  </w:num>
  <w:num w:numId="13">
    <w:abstractNumId w:val="12"/>
  </w:num>
  <w:num w:numId="14">
    <w:abstractNumId w:val="0"/>
  </w:num>
  <w:num w:numId="15">
    <w:abstractNumId w:val="6"/>
  </w:num>
  <w:num w:numId="16">
    <w:abstractNumId w:val="20"/>
  </w:num>
  <w:num w:numId="17">
    <w:abstractNumId w:val="18"/>
  </w:num>
  <w:num w:numId="18">
    <w:abstractNumId w:val="16"/>
  </w:num>
  <w:num w:numId="19">
    <w:abstractNumId w:val="4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3AE4"/>
    <w:rsid w:val="00015466"/>
    <w:rsid w:val="000272D2"/>
    <w:rsid w:val="00050395"/>
    <w:rsid w:val="000A105F"/>
    <w:rsid w:val="000A4590"/>
    <w:rsid w:val="000D3153"/>
    <w:rsid w:val="00112BA0"/>
    <w:rsid w:val="0012004B"/>
    <w:rsid w:val="001345CB"/>
    <w:rsid w:val="00151120"/>
    <w:rsid w:val="0019071D"/>
    <w:rsid w:val="0019285C"/>
    <w:rsid w:val="001F6BFA"/>
    <w:rsid w:val="002054BF"/>
    <w:rsid w:val="00232D73"/>
    <w:rsid w:val="00251530"/>
    <w:rsid w:val="00256348"/>
    <w:rsid w:val="00257450"/>
    <w:rsid w:val="00271D08"/>
    <w:rsid w:val="002C149C"/>
    <w:rsid w:val="002E33E8"/>
    <w:rsid w:val="003106C6"/>
    <w:rsid w:val="00371057"/>
    <w:rsid w:val="003B086F"/>
    <w:rsid w:val="003D6534"/>
    <w:rsid w:val="00401AED"/>
    <w:rsid w:val="00414569"/>
    <w:rsid w:val="004203C3"/>
    <w:rsid w:val="004240BE"/>
    <w:rsid w:val="004505CA"/>
    <w:rsid w:val="004B670B"/>
    <w:rsid w:val="004D6C82"/>
    <w:rsid w:val="004E6E58"/>
    <w:rsid w:val="004F5136"/>
    <w:rsid w:val="00533369"/>
    <w:rsid w:val="00540D4A"/>
    <w:rsid w:val="00550469"/>
    <w:rsid w:val="00551596"/>
    <w:rsid w:val="00552C2C"/>
    <w:rsid w:val="00572280"/>
    <w:rsid w:val="00576FA4"/>
    <w:rsid w:val="005950BC"/>
    <w:rsid w:val="005D01CB"/>
    <w:rsid w:val="005F1AC4"/>
    <w:rsid w:val="005F3FEB"/>
    <w:rsid w:val="00616C7C"/>
    <w:rsid w:val="006217A5"/>
    <w:rsid w:val="00622956"/>
    <w:rsid w:val="00624BCC"/>
    <w:rsid w:val="006307F5"/>
    <w:rsid w:val="0065440D"/>
    <w:rsid w:val="0068482D"/>
    <w:rsid w:val="006B1823"/>
    <w:rsid w:val="006E7146"/>
    <w:rsid w:val="006F31D6"/>
    <w:rsid w:val="00716663"/>
    <w:rsid w:val="00734A23"/>
    <w:rsid w:val="0074618B"/>
    <w:rsid w:val="00782E66"/>
    <w:rsid w:val="007C1ACB"/>
    <w:rsid w:val="007D088B"/>
    <w:rsid w:val="0082577E"/>
    <w:rsid w:val="00843846"/>
    <w:rsid w:val="00864595"/>
    <w:rsid w:val="00891318"/>
    <w:rsid w:val="008A15B2"/>
    <w:rsid w:val="008D0F96"/>
    <w:rsid w:val="008E01CB"/>
    <w:rsid w:val="008F1721"/>
    <w:rsid w:val="00933DCA"/>
    <w:rsid w:val="00956586"/>
    <w:rsid w:val="00984DCF"/>
    <w:rsid w:val="009B725B"/>
    <w:rsid w:val="009F396B"/>
    <w:rsid w:val="009F6102"/>
    <w:rsid w:val="00A25491"/>
    <w:rsid w:val="00A4419B"/>
    <w:rsid w:val="00A62E6D"/>
    <w:rsid w:val="00A74343"/>
    <w:rsid w:val="00A76899"/>
    <w:rsid w:val="00A90953"/>
    <w:rsid w:val="00A97EA7"/>
    <w:rsid w:val="00AA3EE7"/>
    <w:rsid w:val="00B05BFF"/>
    <w:rsid w:val="00B469F6"/>
    <w:rsid w:val="00B65E7B"/>
    <w:rsid w:val="00B66982"/>
    <w:rsid w:val="00BC57CF"/>
    <w:rsid w:val="00BD0BD4"/>
    <w:rsid w:val="00BE7044"/>
    <w:rsid w:val="00C35877"/>
    <w:rsid w:val="00C90AB4"/>
    <w:rsid w:val="00CC706E"/>
    <w:rsid w:val="00CD6835"/>
    <w:rsid w:val="00D01EF8"/>
    <w:rsid w:val="00D022E4"/>
    <w:rsid w:val="00D126B0"/>
    <w:rsid w:val="00D170FE"/>
    <w:rsid w:val="00D26A0E"/>
    <w:rsid w:val="00D26F7D"/>
    <w:rsid w:val="00D43341"/>
    <w:rsid w:val="00D5680D"/>
    <w:rsid w:val="00DB0374"/>
    <w:rsid w:val="00DC6164"/>
    <w:rsid w:val="00E10039"/>
    <w:rsid w:val="00E36616"/>
    <w:rsid w:val="00E71BD9"/>
    <w:rsid w:val="00EB0661"/>
    <w:rsid w:val="00EF33A9"/>
    <w:rsid w:val="00EF7340"/>
    <w:rsid w:val="00F305A8"/>
    <w:rsid w:val="00F476BE"/>
    <w:rsid w:val="00F8134C"/>
    <w:rsid w:val="00F87815"/>
    <w:rsid w:val="00F95211"/>
    <w:rsid w:val="00FD549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12963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BC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,List Paragraph,Normal2"/>
    <w:basedOn w:val="Normalny"/>
    <w:link w:val="AkapitzlistZnak"/>
    <w:uiPriority w:val="34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,List Paragraph Znak,Normal2 Znak"/>
    <w:link w:val="Akapitzlist"/>
    <w:uiPriority w:val="34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  <w:style w:type="character" w:customStyle="1" w:styleId="cs9d249ccb1">
    <w:name w:val="cs9d249ccb1"/>
    <w:basedOn w:val="Domylnaczcionkaakapitu"/>
    <w:rsid w:val="007461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table" w:styleId="Tabela-Siatka">
    <w:name w:val="Table Grid"/>
    <w:basedOn w:val="Standardowy"/>
    <w:uiPriority w:val="39"/>
    <w:rsid w:val="00BE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0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0"/>
    <w:qFormat/>
    <w:rsid w:val="00A97EA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A97EA7"/>
    <w:pPr>
      <w:widowControl w:val="0"/>
      <w:shd w:val="clear" w:color="auto" w:fill="FFFFFF"/>
      <w:spacing w:before="720" w:after="1020" w:line="259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8D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572280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572280"/>
    <w:pPr>
      <w:widowControl w:val="0"/>
      <w:shd w:val="clear" w:color="auto" w:fill="FFFFFF"/>
      <w:suppressAutoHyphens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KM. Mazur-Skoczylas</cp:lastModifiedBy>
  <cp:revision>15</cp:revision>
  <cp:lastPrinted>2024-07-17T09:10:00Z</cp:lastPrinted>
  <dcterms:created xsi:type="dcterms:W3CDTF">2023-08-01T10:18:00Z</dcterms:created>
  <dcterms:modified xsi:type="dcterms:W3CDTF">2024-07-23T10:53:00Z</dcterms:modified>
</cp:coreProperties>
</file>