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18325B9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5666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112336F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556661">
        <w:rPr>
          <w:rFonts w:cstheme="minorHAnsi"/>
          <w:b/>
          <w:color w:val="0070C0"/>
        </w:rPr>
        <w:t xml:space="preserve">KOMPLEKSOWY </w:t>
      </w:r>
      <w:r w:rsidR="00556661">
        <w:rPr>
          <w:rFonts w:cstheme="minorHAnsi"/>
          <w:b/>
          <w:bCs/>
          <w:color w:val="0070C0"/>
        </w:rPr>
        <w:t xml:space="preserve">ZAKUP PALIWA GAZOWEGO DO OBIEKTÓW </w:t>
      </w:r>
      <w:bookmarkEnd w:id="0"/>
      <w:r w:rsidR="00556661">
        <w:rPr>
          <w:rFonts w:cstheme="minorHAnsi"/>
          <w:b/>
          <w:bCs/>
          <w:color w:val="0070C0"/>
        </w:rPr>
        <w:t>JEDNOSTEK ORGANIZACYJNYCH GMINY KRZYŻANOWICE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0241C7" w:rsidRPr="000442A3" w14:paraId="11196A59" w14:textId="4DF43AE4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E93D1D0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6ED589EE" w14:textId="3DF0C09B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0241C7" w:rsidRPr="000442A3" w14:paraId="394DAC06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F2E7B1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844B6FC" w14:textId="15DEF12E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73B607" w14:textId="1D94C0B6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695FA6">
              <w:rPr>
                <w:rFonts w:ascii="Calibri" w:hAnsi="Calibri" w:cs="Calibri"/>
                <w:sz w:val="16"/>
              </w:rPr>
              <w:t xml:space="preserve">za paliwo gazowego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AFC71" w14:textId="4462CC80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5342FC" w14:textId="4716D0BB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695FA6">
              <w:rPr>
                <w:rFonts w:ascii="Calibri" w:hAnsi="Calibri" w:cs="Calibri"/>
                <w:sz w:val="16"/>
              </w:rPr>
              <w:t xml:space="preserve">opłaty abonamentowej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33D7F6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29D12241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3CD2397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A752ED5" w14:textId="3A4424B6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A588572" w14:textId="55DDC1E9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1042D98" w14:textId="34F17ACC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8560F7D" w14:textId="48142103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89CFE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5562ABC4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71BD9C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1BD9253" w14:textId="64614B38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6A90F81" w14:textId="34C1EEB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C492CB" w14:textId="2E94299D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4041CD" w14:textId="652DE2D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A2916F6" w14:textId="2E8D9131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56661" w:rsidRPr="000442A3" w14:paraId="5A29D087" w14:textId="77777777" w:rsidTr="007043DD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5645439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872F3B" w14:textId="4E9A5208" w:rsidR="00556661" w:rsidRPr="000E085A" w:rsidRDefault="00B0442B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BB416" w14:textId="13C1BC8F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2C8917A" w14:textId="5C554FAD" w:rsidR="00556661" w:rsidRPr="00A5651C" w:rsidRDefault="00785559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1B4DC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20436F7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6BD6071" w14:textId="34F56750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42D5432F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31B72B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199F0B" w14:textId="748CFD2E" w:rsidR="00556661" w:rsidRPr="000E085A" w:rsidRDefault="00785559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530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4C9A5" w14:textId="0A6B700D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7F8757E" w14:textId="5B6C6ECD" w:rsidR="00556661" w:rsidRPr="00A5651C" w:rsidRDefault="00785559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01F3E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7B5767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0D4E801" w14:textId="4589438D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70DCE8AC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7F2D3B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DE6119" w14:textId="0F8866A8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72 490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34707" w14:textId="56B65BBE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4E8CF6E" w14:textId="519DF238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A7A6A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E70AFA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F9CE3D2" w14:textId="3DF149BF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1E70F178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5D6F236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B5F117" w14:textId="6869F361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4B67B" w14:textId="2CEA6AA1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AE961E1" w14:textId="4EF72531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CD360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225CD2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F3C7C15" w14:textId="6CA6EFD6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046944DD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DEC5924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B55ACE" w14:textId="5995AECF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734 710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7EBC" w14:textId="38097DD4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53DC65D" w14:textId="0E73BF03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FD659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4FED1C6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EC270AB" w14:textId="5B4BE192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10815368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58385C3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79E5B7B" w14:textId="262DFCA7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689FB" w14:textId="5F2CF199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5F83069" w14:textId="7E4D8EDD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5F7E6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E3FE8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4A8884A" w14:textId="09198F8F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6FCCED20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C696C10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CAB0E3" w14:textId="05E26494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283 490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540D2" w14:textId="5A3D74A4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9A47189" w14:textId="7CA90B4B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465EA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1E6B75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B14960A" w14:textId="34A51B8B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2CF339FD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3B1C941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74F484" w14:textId="0299DEC0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763 210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86370" w14:textId="02B08D4D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BB732A" w14:textId="41F99DF3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DE3EE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5DFADA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56D4B6B" w14:textId="3D1E7EFC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F82D76" w:rsidRPr="000442A3" w14:paraId="6F3D5E61" w14:textId="77777777" w:rsidTr="00D13D7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046AE4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64A89A" w14:textId="0D67C312" w:rsidR="00F82D76" w:rsidRPr="000E085A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A95DA" w14:textId="4A296EA8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AB3A1D7" w14:textId="38DD16BA" w:rsidR="00F82D76" w:rsidRPr="00A5651C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4802F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CC66510" w14:textId="77777777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21FF66D" w14:textId="55FA5B11" w:rsidR="00F82D76" w:rsidRPr="00BB603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2A8AAE36" w14:textId="77777777" w:rsidTr="000241C7">
        <w:trPr>
          <w:trHeight w:val="625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7D184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075A3407" w14:textId="08F19241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95FA6" w:rsidRPr="000442A3" w14:paraId="0C8DE782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4911D8E" w14:textId="77777777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D3B3F39" w14:textId="047FE77A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F54632" w14:textId="0207058A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gazowego 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92D9DB" w14:textId="09A65397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BCA3C3" w14:textId="7AB8BD24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opłaty abonamentowej 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BE35DAF" w14:textId="77777777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16F68B8B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3AF70D1D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43B0871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BF90BF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B20C3FB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30B50CC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4276912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0ACC33FE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54093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17F1CB9" w14:textId="7869FBD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47DA234" w14:textId="3462B1E0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C452D2" w14:textId="67FBB5D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AA34E4" w14:textId="148AF44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CBBC6F3" w14:textId="2ED2BE7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0241C7" w:rsidRPr="000442A3" w14:paraId="43B2A84B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6F35756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vAlign w:val="bottom"/>
          </w:tcPr>
          <w:p w14:paraId="1919110A" w14:textId="0357AD1B" w:rsidR="000241C7" w:rsidRPr="00DA3B19" w:rsidRDefault="000E085A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F6EF1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400A3C" w14:textId="6BB11A68" w:rsidR="000241C7" w:rsidRPr="00A5651C" w:rsidRDefault="004F38F5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595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5CA045F" w14:textId="1078DB9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167C7D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73D30018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7EF19C4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1842" w:type="dxa"/>
            <w:vAlign w:val="bottom"/>
          </w:tcPr>
          <w:p w14:paraId="63275603" w14:textId="591632FD" w:rsidR="000241C7" w:rsidRPr="004F38F5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F38F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BA66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CC8EAB" w14:textId="65FE1893" w:rsidR="000241C7" w:rsidRPr="00F82D76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A25B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D4BC9D" w14:textId="44F5534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548730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62AA316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0B799C0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00EA545B" w14:textId="2BB27DB8" w:rsidR="00F82D76" w:rsidRPr="004F38F5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2CAE0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DC679" w14:textId="02E9211D" w:rsidR="00F82D76" w:rsidRPr="00F82D76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3DFC2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BBDA1D" w14:textId="326023AE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AB4CB2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14822B96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63686CD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709F95A7" w14:textId="1D463666" w:rsidR="00F82D76" w:rsidRPr="004F38F5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D1C8F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7D5B37" w14:textId="5550DB4E" w:rsidR="00F82D76" w:rsidRPr="00F82D76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10879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64EEC57" w14:textId="0BC7378E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CCD8C0A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56661" w:rsidRPr="000442A3" w14:paraId="2823BAD7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CEC5B3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352693AD" w14:textId="68DADECC" w:rsidR="00556661" w:rsidRPr="004F38F5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270 470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C35C8" w14:textId="77777777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DA7FCA5" w14:textId="6BBE5009" w:rsidR="00556661" w:rsidRPr="00F82D76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40841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0D75EF" w14:textId="484CC3D1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72473C" w14:textId="77777777" w:rsidR="00556661" w:rsidRPr="00F577E0" w:rsidRDefault="00556661" w:rsidP="0055666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56661" w:rsidRPr="000442A3" w14:paraId="09558D21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C38F1C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394FCC0E" w14:textId="7C09B5BC" w:rsidR="00556661" w:rsidRPr="004F38F5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50 000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3FFF0" w14:textId="77777777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28E85A3" w14:textId="6CD5E10E" w:rsidR="00556661" w:rsidRPr="00F82D76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983D2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3305AD" w14:textId="34613D09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6D9762" w14:textId="77777777" w:rsidR="00556661" w:rsidRPr="00F577E0" w:rsidRDefault="00556661" w:rsidP="0055666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388379DA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213EE80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427E3B27" w14:textId="4E34EFCF" w:rsidR="00F82D76" w:rsidRPr="004F38F5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012EB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0D2B3B7" w14:textId="64C26451" w:rsidR="00F82D76" w:rsidRPr="00F82D76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52E26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084A43" w14:textId="3DA58AEA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15B9BF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7B373E42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6E67325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46FDE9D6" w14:textId="61255BD0" w:rsidR="00F82D76" w:rsidRPr="004F38F5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0851F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CFFA997" w14:textId="174A0C24" w:rsidR="00F82D76" w:rsidRPr="00F82D76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9C997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357877C" w14:textId="3685B567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FF593E3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36E5F14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5C5F2B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14727E38" w14:textId="3E49BAA1" w:rsidR="000241C7" w:rsidRPr="004F38F5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F38F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0D9E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9519B0" w14:textId="2265D61C" w:rsidR="000241C7" w:rsidRPr="00F82D76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73E7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F35629" w14:textId="1D18196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A3D25F5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2AFFCB7F" w14:textId="77777777" w:rsidTr="000241C7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E6649B9" w14:textId="25CD998C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270DA2" w14:textId="50137B6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42C801" w14:textId="42AF56FF" w:rsidR="000241C7" w:rsidRPr="00F577E0" w:rsidRDefault="00556661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146 505,75</w:t>
            </w:r>
          </w:p>
        </w:tc>
      </w:tr>
      <w:tr w:rsidR="000241C7" w:rsidRPr="000442A3" w14:paraId="4A25CBF3" w14:textId="77777777" w:rsidTr="000241C7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322E87A7" w14:textId="294F6719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16D434" w14:textId="2477936E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D7B41F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5DA63E12" w14:textId="77777777" w:rsidTr="000241C7">
        <w:trPr>
          <w:trHeight w:val="571"/>
          <w:jc w:val="center"/>
        </w:trPr>
        <w:tc>
          <w:tcPr>
            <w:tcW w:w="12758" w:type="dxa"/>
            <w:gridSpan w:val="7"/>
          </w:tcPr>
          <w:p w14:paraId="270DF615" w14:textId="3894F504" w:rsidR="000241C7" w:rsidRPr="00F577E0" w:rsidRDefault="000241C7" w:rsidP="000241C7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30734A6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241C7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241C7">
        <w:rPr>
          <w:rFonts w:ascii="Calibri" w:hAnsi="Calibri" w:cs="Calibri"/>
          <w:b/>
          <w:bCs/>
          <w:szCs w:val="24"/>
        </w:rPr>
        <w:t>2024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74B0D22A" w:rsidR="008D4596" w:rsidRDefault="00AF4E0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</w:t>
      </w:r>
      <w:r w:rsidR="007D3FDF"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31CD" w14:textId="77777777" w:rsidR="006237E5" w:rsidRDefault="006237E5" w:rsidP="008C089D">
      <w:pPr>
        <w:spacing w:after="0" w:line="240" w:lineRule="auto"/>
      </w:pPr>
      <w:r>
        <w:separator/>
      </w:r>
    </w:p>
  </w:endnote>
  <w:endnote w:type="continuationSeparator" w:id="0">
    <w:p w14:paraId="5839D240" w14:textId="77777777" w:rsidR="006237E5" w:rsidRDefault="006237E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5E2E" w14:textId="77777777" w:rsidR="006237E5" w:rsidRDefault="006237E5" w:rsidP="008C089D">
      <w:pPr>
        <w:spacing w:after="0" w:line="240" w:lineRule="auto"/>
      </w:pPr>
      <w:r>
        <w:separator/>
      </w:r>
    </w:p>
  </w:footnote>
  <w:footnote w:type="continuationSeparator" w:id="0">
    <w:p w14:paraId="057EE0C3" w14:textId="77777777" w:rsidR="006237E5" w:rsidRDefault="006237E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120EF286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695FA6">
      <w:rPr>
        <w:rFonts w:cstheme="minorHAnsi"/>
        <w:b/>
        <w:bCs/>
        <w:sz w:val="24"/>
        <w:szCs w:val="24"/>
      </w:rPr>
      <w:t>6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241C7"/>
    <w:rsid w:val="00090559"/>
    <w:rsid w:val="000B222A"/>
    <w:rsid w:val="000B2F8F"/>
    <w:rsid w:val="000D7D73"/>
    <w:rsid w:val="000E085A"/>
    <w:rsid w:val="000F3E82"/>
    <w:rsid w:val="001545D7"/>
    <w:rsid w:val="00234B8E"/>
    <w:rsid w:val="00251E84"/>
    <w:rsid w:val="002570B6"/>
    <w:rsid w:val="0026578F"/>
    <w:rsid w:val="00270DDA"/>
    <w:rsid w:val="002A5981"/>
    <w:rsid w:val="003426E4"/>
    <w:rsid w:val="0046364A"/>
    <w:rsid w:val="004725D4"/>
    <w:rsid w:val="0047293B"/>
    <w:rsid w:val="004B232E"/>
    <w:rsid w:val="004D55A9"/>
    <w:rsid w:val="004E332D"/>
    <w:rsid w:val="004F1D80"/>
    <w:rsid w:val="004F38F5"/>
    <w:rsid w:val="00505EFF"/>
    <w:rsid w:val="00556661"/>
    <w:rsid w:val="005903B6"/>
    <w:rsid w:val="005926D0"/>
    <w:rsid w:val="005A5DF7"/>
    <w:rsid w:val="005F26A3"/>
    <w:rsid w:val="006041C9"/>
    <w:rsid w:val="006237E5"/>
    <w:rsid w:val="00635B33"/>
    <w:rsid w:val="006708E6"/>
    <w:rsid w:val="00695FA6"/>
    <w:rsid w:val="0071320F"/>
    <w:rsid w:val="007712AD"/>
    <w:rsid w:val="00777FA7"/>
    <w:rsid w:val="00785559"/>
    <w:rsid w:val="007B0B09"/>
    <w:rsid w:val="007B0FCF"/>
    <w:rsid w:val="007C4572"/>
    <w:rsid w:val="007D3F17"/>
    <w:rsid w:val="007D3FDF"/>
    <w:rsid w:val="0084700F"/>
    <w:rsid w:val="008C089D"/>
    <w:rsid w:val="008D4596"/>
    <w:rsid w:val="008D6C2B"/>
    <w:rsid w:val="00927F45"/>
    <w:rsid w:val="009A263D"/>
    <w:rsid w:val="009C488D"/>
    <w:rsid w:val="009D37EF"/>
    <w:rsid w:val="009D4CEE"/>
    <w:rsid w:val="00A35D8B"/>
    <w:rsid w:val="00A5651C"/>
    <w:rsid w:val="00A67AE5"/>
    <w:rsid w:val="00AA1B51"/>
    <w:rsid w:val="00AA2726"/>
    <w:rsid w:val="00AE0DC9"/>
    <w:rsid w:val="00AF4E0F"/>
    <w:rsid w:val="00B0442B"/>
    <w:rsid w:val="00B34078"/>
    <w:rsid w:val="00B6116E"/>
    <w:rsid w:val="00BA4601"/>
    <w:rsid w:val="00BB6039"/>
    <w:rsid w:val="00BC5891"/>
    <w:rsid w:val="00BF2C71"/>
    <w:rsid w:val="00C55D17"/>
    <w:rsid w:val="00C64A3D"/>
    <w:rsid w:val="00C73DD9"/>
    <w:rsid w:val="00C90435"/>
    <w:rsid w:val="00CA42F7"/>
    <w:rsid w:val="00CC1541"/>
    <w:rsid w:val="00CF3C48"/>
    <w:rsid w:val="00D11B19"/>
    <w:rsid w:val="00D23C1F"/>
    <w:rsid w:val="00D75044"/>
    <w:rsid w:val="00DF3A84"/>
    <w:rsid w:val="00E0538C"/>
    <w:rsid w:val="00E354B8"/>
    <w:rsid w:val="00E36F41"/>
    <w:rsid w:val="00E820FA"/>
    <w:rsid w:val="00EB0055"/>
    <w:rsid w:val="00EB5762"/>
    <w:rsid w:val="00EE43E2"/>
    <w:rsid w:val="00F040A6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2023-11-08T08:40:00Z</dcterms:created>
  <dcterms:modified xsi:type="dcterms:W3CDTF">2023-11-08T08:52:00Z</dcterms:modified>
</cp:coreProperties>
</file>