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2FA19A28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2B5878">
        <w:rPr>
          <w:rFonts w:ascii="Arial" w:hAnsi="Arial" w:cs="Arial"/>
          <w:b/>
        </w:rPr>
        <w:t>1</w:t>
      </w:r>
      <w:r w:rsidR="001D583E">
        <w:rPr>
          <w:rFonts w:ascii="Arial" w:hAnsi="Arial" w:cs="Arial"/>
          <w:b/>
        </w:rPr>
        <w:t>5</w:t>
      </w:r>
      <w:r w:rsidRPr="00103E20">
        <w:rPr>
          <w:rFonts w:ascii="Arial" w:hAnsi="Arial" w:cs="Arial"/>
          <w:b/>
        </w:rPr>
        <w:t>.202</w:t>
      </w:r>
      <w:r w:rsidR="00A913C8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7B5A9BD" w14:textId="77777777" w:rsidR="00554370" w:rsidRDefault="00554370" w:rsidP="00554370">
      <w:pPr>
        <w:spacing w:line="276" w:lineRule="auto"/>
        <w:jc w:val="center"/>
        <w:rPr>
          <w:rFonts w:ascii="Arial" w:hAnsi="Arial" w:cs="Arial"/>
          <w:b/>
          <w:bCs/>
        </w:rPr>
      </w:pPr>
      <w:r w:rsidRPr="00A913C8">
        <w:rPr>
          <w:rFonts w:ascii="Arial" w:hAnsi="Arial" w:cs="Arial"/>
          <w:b/>
          <w:bCs/>
        </w:rPr>
        <w:t>„Rozbudowa drogi gminnej nr 106082B w miejscowości Nagórki-Jabłoń, gmina Zambrów wraz z budową mostu nad rzeką Jabłonką”</w:t>
      </w:r>
    </w:p>
    <w:p w14:paraId="084176BD" w14:textId="4EC14660" w:rsidR="006E1080" w:rsidRPr="00103E20" w:rsidRDefault="006E1080" w:rsidP="00554370">
      <w:pPr>
        <w:spacing w:line="276" w:lineRule="auto"/>
        <w:ind w:firstLine="708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</w:t>
      </w:r>
      <w:r w:rsidRPr="00A913C8">
        <w:rPr>
          <w:rFonts w:ascii="Arial" w:hAnsi="Arial" w:cs="Arial"/>
        </w:rPr>
        <w:t xml:space="preserve">zamówień </w:t>
      </w:r>
      <w:r w:rsidR="00A913C8" w:rsidRPr="00A913C8">
        <w:rPr>
          <w:rFonts w:ascii="Arial" w:hAnsi="Arial" w:cs="Arial"/>
        </w:rPr>
        <w:t>(</w:t>
      </w:r>
      <w:proofErr w:type="spellStart"/>
      <w:r w:rsidR="00A913C8" w:rsidRPr="00A913C8">
        <w:rPr>
          <w:rFonts w:ascii="Arial" w:hAnsi="Arial" w:cs="Arial"/>
        </w:rPr>
        <w:t>t.j</w:t>
      </w:r>
      <w:proofErr w:type="spellEnd"/>
      <w:r w:rsidR="00A913C8" w:rsidRPr="00A913C8">
        <w:rPr>
          <w:rFonts w:ascii="Arial" w:hAnsi="Arial" w:cs="Arial"/>
        </w:rPr>
        <w:t>. Dz. U. z 2023 r. poz. 1605)</w:t>
      </w:r>
      <w:r w:rsidRPr="00A913C8">
        <w:rPr>
          <w:rFonts w:ascii="Arial" w:hAnsi="Arial" w:cs="Arial"/>
        </w:rPr>
        <w:t xml:space="preserve"> – dalej: ustawa </w:t>
      </w:r>
      <w:proofErr w:type="spellStart"/>
      <w:r w:rsidRPr="00A913C8">
        <w:rPr>
          <w:rFonts w:ascii="Arial" w:hAnsi="Arial" w:cs="Arial"/>
        </w:rPr>
        <w:t>Pzp</w:t>
      </w:r>
      <w:proofErr w:type="spellEnd"/>
      <w:r w:rsidRPr="00A913C8">
        <w:rPr>
          <w:rFonts w:ascii="Arial" w:hAnsi="Arial" w:cs="Arial"/>
        </w:rPr>
        <w:t xml:space="preserve">  pod nazwą: </w:t>
      </w:r>
      <w:bookmarkStart w:id="0" w:name="_Hlk116365615"/>
      <w:r w:rsidR="001D583E" w:rsidRPr="00A913C8">
        <w:rPr>
          <w:rFonts w:ascii="Arial" w:hAnsi="Arial" w:cs="Arial"/>
          <w:b/>
          <w:bCs/>
        </w:rPr>
        <w:t>„</w:t>
      </w:r>
      <w:r w:rsidR="004A2625" w:rsidRPr="00A913C8">
        <w:rPr>
          <w:rFonts w:ascii="Arial" w:hAnsi="Arial" w:cs="Arial"/>
          <w:b/>
          <w:bCs/>
        </w:rPr>
        <w:t>Rozbudowa drogi gminnej nr 106082B w miejscowości Nagórki-Jabłoń, gmina Zambrów wraz z budową mostu nad rzeką Jabłonką</w:t>
      </w:r>
      <w:r w:rsidR="001D583E" w:rsidRPr="00A913C8">
        <w:rPr>
          <w:rFonts w:ascii="Arial" w:hAnsi="Arial" w:cs="Arial"/>
          <w:b/>
          <w:bCs/>
        </w:rPr>
        <w:t>”</w:t>
      </w:r>
      <w:bookmarkEnd w:id="0"/>
      <w:r w:rsidRPr="00A913C8">
        <w:rPr>
          <w:rFonts w:ascii="Arial" w:hAnsi="Arial" w:cs="Arial"/>
          <w:b/>
          <w:bCs/>
        </w:rPr>
        <w:t>– Nr postępowania: Rrg.271.</w:t>
      </w:r>
      <w:r w:rsidR="002B5878" w:rsidRPr="00A913C8">
        <w:rPr>
          <w:rFonts w:ascii="Arial" w:hAnsi="Arial" w:cs="Arial"/>
          <w:b/>
          <w:bCs/>
        </w:rPr>
        <w:t>1</w:t>
      </w:r>
      <w:r w:rsidR="001D583E" w:rsidRPr="00A913C8">
        <w:rPr>
          <w:rFonts w:ascii="Arial" w:hAnsi="Arial" w:cs="Arial"/>
          <w:b/>
          <w:bCs/>
        </w:rPr>
        <w:t>5</w:t>
      </w:r>
      <w:r w:rsidRPr="00A913C8">
        <w:rPr>
          <w:rFonts w:ascii="Arial" w:hAnsi="Arial" w:cs="Arial"/>
          <w:b/>
          <w:bCs/>
        </w:rPr>
        <w:t>.202</w:t>
      </w:r>
      <w:r w:rsidR="00A913C8">
        <w:rPr>
          <w:rFonts w:ascii="Arial" w:hAnsi="Arial" w:cs="Arial"/>
          <w:b/>
          <w:bCs/>
        </w:rPr>
        <w:t>3</w:t>
      </w:r>
      <w:r w:rsidRPr="00A913C8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</w:t>
      </w:r>
      <w:r w:rsidR="00A913C8">
        <w:rPr>
          <w:rFonts w:ascii="Arial" w:hAnsi="Arial" w:cs="Arial"/>
        </w:rPr>
        <w:t>: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AD8" w:rsidRPr="00103E20" w14:paraId="6F9247A3" w14:textId="77777777" w:rsidTr="00C96FF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CE3" w14:textId="7B82714C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 jest 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3EEE800A" w14:textId="606CEF96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57957953" w:rsidR="00185AD8" w:rsidRPr="00103E20" w:rsidRDefault="00185AD8" w:rsidP="00A913C8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lastRenderedPageBreak/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0DA15EC1" w14:textId="77777777" w:rsidR="00A913C8" w:rsidRDefault="00A913C8" w:rsidP="001D583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3FB0C0" w14:textId="12F9A0FA" w:rsidR="006E1080" w:rsidRDefault="006E1080" w:rsidP="001D583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11CEAB3" w14:textId="77777777" w:rsidR="00A913C8" w:rsidRPr="00103E20" w:rsidRDefault="00A913C8" w:rsidP="001D583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26C8BC5" w14:textId="3ADAC931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bookmarkStart w:id="1" w:name="_Hlk148958658"/>
      <w:r w:rsidR="0055437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554370" w:rsidRPr="00554370">
        <w:rPr>
          <w:rFonts w:ascii="Arial" w:hAnsi="Arial" w:cs="Arial"/>
          <w:b/>
          <w:bCs/>
          <w:color w:val="auto"/>
          <w:sz w:val="22"/>
          <w:szCs w:val="22"/>
        </w:rPr>
        <w:t>10 miesięcy od dnia podpisania umowy – nie później niż do 20.09.2024 r.</w:t>
      </w:r>
      <w:bookmarkEnd w:id="1"/>
    </w:p>
    <w:p w14:paraId="393ACC20" w14:textId="2C5512A9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39109A">
        <w:rPr>
          <w:rFonts w:ascii="Arial" w:eastAsia="Times New Roman" w:hAnsi="Arial" w:cs="Arial"/>
          <w:bCs/>
          <w:sz w:val="22"/>
          <w:szCs w:val="22"/>
        </w:rPr>
        <w:t>6</w:t>
      </w:r>
      <w:r w:rsidR="00C952B3">
        <w:rPr>
          <w:rFonts w:ascii="Arial" w:eastAsia="Times New Roman" w:hAnsi="Arial" w:cs="Arial"/>
          <w:bCs/>
          <w:sz w:val="22"/>
          <w:szCs w:val="22"/>
        </w:rPr>
        <w:t>0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4D92C724" w14:textId="77777777" w:rsidR="00554370" w:rsidRPr="006D7D56" w:rsidRDefault="00554370" w:rsidP="0055437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12EE81FA" w14:textId="77777777" w:rsidR="0055437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 </w:t>
      </w:r>
      <w:r w:rsidRPr="00AB501C">
        <w:rPr>
          <w:rFonts w:ascii="Arial" w:hAnsi="Arial" w:cs="Arial"/>
          <w:sz w:val="22"/>
          <w:szCs w:val="22"/>
        </w:rPr>
        <w:t>miesięcy – 0 pkt</w:t>
      </w:r>
    </w:p>
    <w:p w14:paraId="62FD1BC0" w14:textId="77777777" w:rsidR="0055437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AA7">
        <w:rPr>
          <w:rFonts w:ascii="Arial" w:hAnsi="Arial" w:cs="Arial"/>
          <w:sz w:val="22"/>
          <w:szCs w:val="22"/>
        </w:rPr>
        <w:t xml:space="preserve">48 </w:t>
      </w:r>
      <w:r w:rsidRPr="006D7D56">
        <w:rPr>
          <w:rFonts w:ascii="Arial" w:hAnsi="Arial" w:cs="Arial"/>
          <w:sz w:val="22"/>
          <w:szCs w:val="22"/>
        </w:rPr>
        <w:t>miesięcy – 20 pkt</w:t>
      </w:r>
    </w:p>
    <w:p w14:paraId="231E7CFA" w14:textId="77777777" w:rsidR="00554370" w:rsidRPr="006D7D56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</w:t>
      </w:r>
      <w:r w:rsidRPr="006D7D56">
        <w:rPr>
          <w:rFonts w:ascii="Arial" w:hAnsi="Arial" w:cs="Arial"/>
          <w:sz w:val="22"/>
          <w:szCs w:val="22"/>
        </w:rPr>
        <w:t>i więcej miesięcy – 40 pkt.</w:t>
      </w:r>
    </w:p>
    <w:p w14:paraId="63AD4FB2" w14:textId="77777777" w:rsidR="00554370" w:rsidRPr="00103E2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0AD74771" w14:textId="77777777" w:rsidR="00554370" w:rsidRPr="00103E20" w:rsidRDefault="00554370" w:rsidP="00554370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Arial" w:hAnsi="Arial" w:cs="Arial"/>
          <w:sz w:val="22"/>
          <w:szCs w:val="22"/>
        </w:rPr>
        <w:t>36</w:t>
      </w:r>
      <w:r w:rsidRPr="00103E20">
        <w:rPr>
          <w:rFonts w:ascii="Arial" w:hAnsi="Arial" w:cs="Arial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185AD8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185AD8">
      <w:pPr>
        <w:pStyle w:val="Akapitzlist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29B03048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 niniejszą ofertą przez okres 30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DB2865">
        <w:rPr>
          <w:rFonts w:ascii="Arial" w:hAnsi="Arial" w:cs="Arial"/>
          <w:sz w:val="22"/>
          <w:szCs w:val="22"/>
        </w:rPr>
        <w:t>20</w:t>
      </w:r>
      <w:r w:rsidR="00A913C8">
        <w:rPr>
          <w:rFonts w:ascii="Arial" w:hAnsi="Arial" w:cs="Arial"/>
          <w:sz w:val="22"/>
          <w:szCs w:val="22"/>
        </w:rPr>
        <w:t>.</w:t>
      </w:r>
      <w:r w:rsidR="0039109A">
        <w:rPr>
          <w:rFonts w:ascii="Arial" w:hAnsi="Arial" w:cs="Arial"/>
          <w:sz w:val="22"/>
          <w:szCs w:val="22"/>
        </w:rPr>
        <w:t>1</w:t>
      </w:r>
      <w:r w:rsidR="00D95CAE">
        <w:rPr>
          <w:rFonts w:ascii="Arial" w:hAnsi="Arial" w:cs="Arial"/>
          <w:sz w:val="22"/>
          <w:szCs w:val="22"/>
        </w:rPr>
        <w:t>2</w:t>
      </w:r>
      <w:r w:rsidR="002B5878">
        <w:rPr>
          <w:rFonts w:ascii="Arial" w:hAnsi="Arial" w:cs="Arial"/>
          <w:sz w:val="22"/>
          <w:szCs w:val="22"/>
        </w:rPr>
        <w:t>.202</w:t>
      </w:r>
      <w:r w:rsidR="00A913C8">
        <w:rPr>
          <w:rFonts w:ascii="Arial" w:hAnsi="Arial" w:cs="Arial"/>
          <w:sz w:val="22"/>
          <w:szCs w:val="22"/>
        </w:rPr>
        <w:t>3</w:t>
      </w:r>
      <w:r w:rsidR="002B5878">
        <w:rPr>
          <w:rFonts w:ascii="Arial" w:hAnsi="Arial" w:cs="Arial"/>
          <w:sz w:val="22"/>
          <w:szCs w:val="22"/>
        </w:rPr>
        <w:t xml:space="preserve"> r.</w:t>
      </w:r>
    </w:p>
    <w:p w14:paraId="75BEFC75" w14:textId="77777777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2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2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6B37FCFD" w14:textId="4EC33784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0A2769">
        <w:rPr>
          <w:rFonts w:ascii="Arial" w:eastAsia="Arial-BoldMT" w:hAnsi="Arial" w:cs="Arial"/>
          <w:sz w:val="22"/>
          <w:szCs w:val="22"/>
        </w:rPr>
        <w:t>3</w:t>
      </w:r>
      <w:r w:rsidRPr="000A2769">
        <w:rPr>
          <w:rFonts w:ascii="Arial" w:eastAsia="ArialMT" w:hAnsi="Arial" w:cs="Arial"/>
          <w:sz w:val="22"/>
          <w:szCs w:val="22"/>
        </w:rPr>
        <w:t>%</w:t>
      </w:r>
      <w:r w:rsidRPr="004F165D">
        <w:rPr>
          <w:rFonts w:ascii="Arial" w:eastAsia="ArialMT" w:hAnsi="Arial" w:cs="Arial"/>
          <w:sz w:val="22"/>
          <w:szCs w:val="22"/>
        </w:rPr>
        <w:t xml:space="preserve">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4B0386B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2B5878">
        <w:rPr>
          <w:rFonts w:ascii="Arial" w:eastAsia="Times New Roman" w:hAnsi="Arial" w:cs="Arial"/>
          <w:sz w:val="22"/>
          <w:szCs w:val="22"/>
        </w:rPr>
        <w:t>1</w:t>
      </w:r>
      <w:r w:rsidR="001D583E">
        <w:rPr>
          <w:rFonts w:ascii="Arial" w:eastAsia="Times New Roman" w:hAnsi="Arial" w:cs="Arial"/>
          <w:sz w:val="22"/>
          <w:szCs w:val="22"/>
        </w:rPr>
        <w:t>5</w:t>
      </w:r>
      <w:r w:rsidRPr="004F165D">
        <w:rPr>
          <w:rFonts w:ascii="Arial" w:eastAsia="Times New Roman" w:hAnsi="Arial" w:cs="Arial"/>
          <w:sz w:val="22"/>
          <w:szCs w:val="22"/>
        </w:rPr>
        <w:t>.202</w:t>
      </w:r>
      <w:r w:rsidR="000A2769">
        <w:rPr>
          <w:rFonts w:ascii="Arial" w:eastAsia="Times New Roman" w:hAnsi="Arial" w:cs="Arial"/>
          <w:sz w:val="22"/>
          <w:szCs w:val="22"/>
        </w:rPr>
        <w:t>3</w:t>
      </w:r>
      <w:r w:rsidRPr="004F165D">
        <w:rPr>
          <w:rFonts w:ascii="Arial" w:eastAsia="Times New Roman" w:hAnsi="Arial" w:cs="Arial"/>
          <w:sz w:val="22"/>
          <w:szCs w:val="22"/>
        </w:rPr>
        <w:t xml:space="preserve"> pn. </w:t>
      </w:r>
      <w:r w:rsidR="00A913C8" w:rsidRPr="00A913C8">
        <w:rPr>
          <w:rFonts w:ascii="Arial" w:hAnsi="Arial" w:cs="Arial"/>
          <w:b/>
          <w:bCs/>
          <w:sz w:val="22"/>
          <w:szCs w:val="22"/>
        </w:rPr>
        <w:t>„Rozbudowa drogi gminnej nr 106082B w miejscowości Nagórki-Jabłoń, gmina Zambrów wraz z budową mostu nad rzeką Jabłonką”</w:t>
      </w:r>
      <w:r w:rsidR="00A913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6CD67F33" w14:textId="77777777" w:rsidR="000A2769" w:rsidRDefault="000A2769" w:rsidP="006E1080">
      <w:pPr>
        <w:spacing w:line="276" w:lineRule="auto"/>
        <w:ind w:left="5664"/>
        <w:jc w:val="center"/>
        <w:rPr>
          <w:rFonts w:ascii="Arial" w:hAnsi="Arial" w:cs="Arial"/>
        </w:rPr>
      </w:pPr>
    </w:p>
    <w:p w14:paraId="0C98634E" w14:textId="77777777" w:rsidR="00195F58" w:rsidRDefault="006E1080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5B7B482C" w:rsidR="006E1080" w:rsidRP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195F58">
        <w:rPr>
          <w:rFonts w:ascii="Arial" w:hAnsi="Arial" w:cs="Arial"/>
          <w:sz w:val="20"/>
          <w:szCs w:val="20"/>
        </w:rPr>
        <w:t>/</w:t>
      </w:r>
      <w:r w:rsidR="006E1080" w:rsidRPr="00195F58">
        <w:rPr>
          <w:rFonts w:ascii="Arial" w:hAnsi="Arial" w:cs="Arial"/>
          <w:sz w:val="20"/>
          <w:szCs w:val="20"/>
        </w:rPr>
        <w:t>miejscowość i data</w:t>
      </w:r>
      <w:r w:rsidRPr="00195F58">
        <w:rPr>
          <w:rFonts w:ascii="Arial" w:hAnsi="Arial" w:cs="Arial"/>
          <w:sz w:val="20"/>
          <w:szCs w:val="20"/>
        </w:rPr>
        <w:t>/</w:t>
      </w:r>
    </w:p>
    <w:p w14:paraId="64BF3C45" w14:textId="77777777" w:rsid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</w:p>
    <w:p w14:paraId="73E002E9" w14:textId="77777777" w:rsidR="00195F58" w:rsidRP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</w:p>
    <w:p w14:paraId="07354A65" w14:textId="77777777" w:rsidR="006E1080" w:rsidRPr="00195F58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95F58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5968A9B1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3" w:name="_Hlk61522868"/>
    <w:bookmarkStart w:id="4" w:name="_Hlk61522869"/>
    <w:bookmarkStart w:id="5" w:name="_Hlk61523107"/>
    <w:bookmarkStart w:id="6" w:name="_Hlk61523108"/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195F58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A2769"/>
    <w:rsid w:val="000A7525"/>
    <w:rsid w:val="000D109B"/>
    <w:rsid w:val="00185AD8"/>
    <w:rsid w:val="00195F58"/>
    <w:rsid w:val="001D583E"/>
    <w:rsid w:val="002B5878"/>
    <w:rsid w:val="0039109A"/>
    <w:rsid w:val="004A2625"/>
    <w:rsid w:val="004F165D"/>
    <w:rsid w:val="00554370"/>
    <w:rsid w:val="00671DC4"/>
    <w:rsid w:val="006E1080"/>
    <w:rsid w:val="00954C74"/>
    <w:rsid w:val="00A276FF"/>
    <w:rsid w:val="00A43EBF"/>
    <w:rsid w:val="00A913C8"/>
    <w:rsid w:val="00AB501C"/>
    <w:rsid w:val="00AF110B"/>
    <w:rsid w:val="00C952B3"/>
    <w:rsid w:val="00D95CAE"/>
    <w:rsid w:val="00DB2865"/>
    <w:rsid w:val="00DC3AA1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2023-10-24T08:51:00Z</cp:lastPrinted>
  <dcterms:created xsi:type="dcterms:W3CDTF">2023-11-13T07:10:00Z</dcterms:created>
  <dcterms:modified xsi:type="dcterms:W3CDTF">2023-11-13T07:10:00Z</dcterms:modified>
</cp:coreProperties>
</file>