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0AA4E" w14:textId="66F8869D" w:rsidR="00DB6158" w:rsidRPr="007637E1" w:rsidRDefault="000D471E" w:rsidP="007637E1">
      <w:pPr>
        <w:pStyle w:val="Standard"/>
        <w:jc w:val="right"/>
        <w:rPr>
          <w:rFonts w:ascii="Calibri" w:hAnsi="Calibri" w:cs="Calibri"/>
          <w:b/>
          <w:sz w:val="22"/>
          <w:szCs w:val="22"/>
        </w:rPr>
      </w:pPr>
      <w:r w:rsidRPr="007637E1">
        <w:rPr>
          <w:rFonts w:ascii="Calibri" w:hAnsi="Calibri" w:cs="Calibri"/>
          <w:b/>
          <w:sz w:val="22"/>
          <w:szCs w:val="22"/>
        </w:rPr>
        <w:t xml:space="preserve">Załącznik Nr </w:t>
      </w:r>
      <w:r w:rsidR="007637E1">
        <w:rPr>
          <w:rFonts w:ascii="Calibri" w:hAnsi="Calibri" w:cs="Calibri"/>
          <w:b/>
          <w:sz w:val="22"/>
          <w:szCs w:val="22"/>
        </w:rPr>
        <w:t>8</w:t>
      </w:r>
      <w:r w:rsidR="007F661E" w:rsidRPr="007637E1">
        <w:rPr>
          <w:rFonts w:ascii="Calibri" w:hAnsi="Calibri" w:cs="Calibri"/>
          <w:b/>
          <w:sz w:val="22"/>
          <w:szCs w:val="22"/>
        </w:rPr>
        <w:t xml:space="preserve"> </w:t>
      </w:r>
      <w:r w:rsidRPr="007637E1">
        <w:rPr>
          <w:rFonts w:ascii="Calibri" w:hAnsi="Calibri" w:cs="Calibri"/>
          <w:b/>
          <w:sz w:val="22"/>
          <w:szCs w:val="22"/>
        </w:rPr>
        <w:t>do SWZ</w:t>
      </w:r>
    </w:p>
    <w:p w14:paraId="15361E84" w14:textId="77777777" w:rsidR="00DB6158" w:rsidRDefault="00DB6158" w:rsidP="00DB6158">
      <w:pPr>
        <w:pStyle w:val="Standard"/>
        <w:jc w:val="right"/>
        <w:rPr>
          <w:rFonts w:cs="Times New Roman"/>
          <w:b/>
          <w:sz w:val="20"/>
          <w:szCs w:val="20"/>
        </w:rPr>
      </w:pPr>
    </w:p>
    <w:p w14:paraId="483A72F1" w14:textId="38224176" w:rsidR="001D7EC6" w:rsidRPr="00597E1C" w:rsidRDefault="001D7EC6" w:rsidP="00DB6158">
      <w:pPr>
        <w:pStyle w:val="Standard"/>
        <w:jc w:val="right"/>
        <w:rPr>
          <w:rFonts w:cs="Times New Roman"/>
          <w:sz w:val="20"/>
          <w:szCs w:val="20"/>
        </w:rPr>
      </w:pPr>
      <w:r w:rsidRPr="00597E1C">
        <w:rPr>
          <w:rFonts w:cs="Times New Roman"/>
          <w:b/>
          <w:sz w:val="20"/>
          <w:szCs w:val="20"/>
        </w:rPr>
        <w:t xml:space="preserve"> </w:t>
      </w:r>
    </w:p>
    <w:tbl>
      <w:tblPr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243"/>
      </w:tblGrid>
      <w:tr w:rsidR="00140D9F" w:rsidRPr="00A7677A" w14:paraId="4C4921A6" w14:textId="77777777" w:rsidTr="007637E1">
        <w:trPr>
          <w:trHeight w:val="397"/>
        </w:trPr>
        <w:tc>
          <w:tcPr>
            <w:tcW w:w="9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81E8F" w14:textId="36F24164" w:rsidR="00140D9F" w:rsidRPr="00455A2D" w:rsidRDefault="00140D9F" w:rsidP="00DB61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A2D">
              <w:rPr>
                <w:rFonts w:ascii="Times New Roman" w:hAnsi="Times New Roman" w:cs="Times New Roman"/>
                <w:b/>
                <w:sz w:val="24"/>
                <w:szCs w:val="24"/>
              </w:rPr>
              <w:t>OPIS PRZEDMIOTU ZAMÓWIENIA (OPZ)</w:t>
            </w:r>
          </w:p>
        </w:tc>
      </w:tr>
    </w:tbl>
    <w:p w14:paraId="79FC6EF9" w14:textId="532E1D46" w:rsidR="00604FED" w:rsidRDefault="00604FED" w:rsidP="00DB6158">
      <w:pPr>
        <w:spacing w:after="0" w:line="240" w:lineRule="auto"/>
        <w:rPr>
          <w:rFonts w:ascii="Garamond" w:hAnsi="Garamond"/>
        </w:rPr>
      </w:pPr>
    </w:p>
    <w:p w14:paraId="2B25E391" w14:textId="77777777" w:rsidR="00F025FD" w:rsidRDefault="00F025FD" w:rsidP="00DB6158">
      <w:pPr>
        <w:spacing w:after="0" w:line="240" w:lineRule="auto"/>
        <w:rPr>
          <w:rFonts w:ascii="Garamond" w:hAnsi="Garamond"/>
        </w:rPr>
      </w:pPr>
    </w:p>
    <w:p w14:paraId="410EAE13" w14:textId="239900EB" w:rsidR="003833EC" w:rsidRPr="0002418B" w:rsidRDefault="003833EC" w:rsidP="00DB615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2418B">
        <w:rPr>
          <w:rFonts w:ascii="Times New Roman" w:hAnsi="Times New Roman" w:cs="Times New Roman"/>
          <w:sz w:val="24"/>
          <w:szCs w:val="24"/>
        </w:rPr>
        <w:t>Przedmiotem zamówienia jest</w:t>
      </w:r>
      <w:r w:rsidRPr="000241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37E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</w:t>
      </w:r>
      <w:r w:rsidR="0002418B" w:rsidRPr="000241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ostawa</w:t>
      </w:r>
      <w:r w:rsidR="007637E1" w:rsidRPr="007637E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637E1" w:rsidRPr="0002418B">
        <w:rPr>
          <w:rFonts w:ascii="Times New Roman" w:eastAsia="Times New Roman" w:hAnsi="Times New Roman" w:cs="Times New Roman"/>
          <w:b/>
          <w:sz w:val="24"/>
          <w:szCs w:val="24"/>
        </w:rPr>
        <w:t>w formie leasingu operacyjnego z opcją wykupu</w:t>
      </w:r>
      <w:r w:rsidR="0002418B" w:rsidRPr="000241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6432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</w:t>
      </w:r>
      <w:r w:rsidR="0002418B" w:rsidRPr="000241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</w:t>
      </w:r>
      <w:r w:rsidR="006432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wego </w:t>
      </w:r>
      <w:r w:rsidR="0002418B" w:rsidRPr="000241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pojazd</w:t>
      </w:r>
      <w:r w:rsidR="006432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 </w:t>
      </w:r>
      <w:r w:rsidR="00643289" w:rsidRPr="006432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hakowego o DMC min. 18 ton</w:t>
      </w:r>
      <w:r w:rsidR="007637E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643289" w:rsidRPr="006432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zasilanego gazem CNG</w:t>
      </w:r>
      <w:r w:rsidR="007637E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7F7DBB" w:rsidRPr="007F7D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wyposażonego w solarkę i pług odśnieżny</w:t>
      </w:r>
      <w:r w:rsidR="007637E1" w:rsidRPr="007637E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</w:t>
      </w:r>
      <w:r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Oferowany przedmiot zamówienia winien spełniać co najmniej funkcje</w:t>
      </w:r>
      <w:r w:rsidR="0002418B"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i parametry przedstawione w </w:t>
      </w:r>
      <w:r w:rsid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niniejszym </w:t>
      </w:r>
      <w:r w:rsidR="0002418B"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Z</w:t>
      </w:r>
      <w:r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ałączniku</w:t>
      </w:r>
      <w:r w:rsid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– określone jako parametry graniczne.</w:t>
      </w:r>
    </w:p>
    <w:p w14:paraId="21BFB342" w14:textId="77777777" w:rsidR="0002418B" w:rsidRPr="0002418B" w:rsidRDefault="0002418B" w:rsidP="00DB61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81F45B6" w14:textId="785C7724" w:rsidR="0002418B" w:rsidRPr="00F025FD" w:rsidRDefault="003833EC" w:rsidP="00DB615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025FD">
        <w:rPr>
          <w:rFonts w:ascii="Times New Roman" w:hAnsi="Times New Roman" w:cs="Times New Roman"/>
          <w:bCs/>
          <w:sz w:val="24"/>
          <w:szCs w:val="24"/>
        </w:rPr>
        <w:t>Wymagania dot</w:t>
      </w:r>
      <w:r w:rsidR="0002418B" w:rsidRPr="00F025FD">
        <w:rPr>
          <w:rFonts w:ascii="Times New Roman" w:hAnsi="Times New Roman" w:cs="Times New Roman"/>
          <w:bCs/>
          <w:sz w:val="24"/>
          <w:szCs w:val="24"/>
        </w:rPr>
        <w:t>yczące</w:t>
      </w:r>
      <w:r w:rsidRPr="00F025FD">
        <w:rPr>
          <w:rFonts w:ascii="Times New Roman" w:hAnsi="Times New Roman" w:cs="Times New Roman"/>
          <w:bCs/>
          <w:sz w:val="24"/>
          <w:szCs w:val="24"/>
        </w:rPr>
        <w:t xml:space="preserve"> okresu gwarancji:</w:t>
      </w:r>
    </w:p>
    <w:p w14:paraId="5FD7573D" w14:textId="7F904520" w:rsidR="0002418B" w:rsidRPr="0002418B" w:rsidRDefault="003833EC" w:rsidP="00DB61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2418B">
        <w:rPr>
          <w:rFonts w:ascii="Times New Roman" w:hAnsi="Times New Roman" w:cs="Times New Roman"/>
          <w:sz w:val="24"/>
          <w:szCs w:val="24"/>
        </w:rPr>
        <w:t xml:space="preserve">Zamawiający wymaga </w:t>
      </w:r>
      <w:r w:rsidRPr="0002418B">
        <w:rPr>
          <w:rFonts w:ascii="Times New Roman" w:hAnsi="Times New Roman" w:cs="Times New Roman"/>
          <w:b/>
          <w:bCs/>
          <w:sz w:val="24"/>
          <w:szCs w:val="24"/>
        </w:rPr>
        <w:t>minimum 24-miesięcznego</w:t>
      </w:r>
      <w:r w:rsidRPr="0002418B">
        <w:rPr>
          <w:rFonts w:ascii="Times New Roman" w:hAnsi="Times New Roman" w:cs="Times New Roman"/>
          <w:sz w:val="24"/>
          <w:szCs w:val="24"/>
        </w:rPr>
        <w:t xml:space="preserve"> okresu gwarancji na cały przedmiot zamówienia - </w:t>
      </w:r>
      <w:r w:rsidR="0002418B" w:rsidRPr="0002418B">
        <w:rPr>
          <w:rFonts w:ascii="Times New Roman" w:hAnsi="Times New Roman" w:cs="Times New Roman"/>
          <w:sz w:val="24"/>
          <w:szCs w:val="24"/>
        </w:rPr>
        <w:t>pojazd</w:t>
      </w:r>
      <w:r w:rsidRPr="0002418B">
        <w:rPr>
          <w:rFonts w:ascii="Times New Roman" w:hAnsi="Times New Roman" w:cs="Times New Roman"/>
          <w:sz w:val="24"/>
          <w:szCs w:val="24"/>
        </w:rPr>
        <w:t>, licząc od daty podpisania protokołu odbioru przez Zamawiającego.</w:t>
      </w:r>
    </w:p>
    <w:p w14:paraId="45D0D9EE" w14:textId="68C8F358" w:rsidR="003833EC" w:rsidRPr="0002418B" w:rsidRDefault="003833EC" w:rsidP="00DB61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2418B"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UWAGA: </w:t>
      </w:r>
      <w:r w:rsidRPr="00DB6158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hi-IN" w:bidi="hi-IN"/>
        </w:rPr>
        <w:t>Oferowany okres gwarancji stanowi kryterium oceny ofert</w:t>
      </w:r>
      <w:r w:rsidRPr="0002418B"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 </w:t>
      </w:r>
      <w:r w:rsidRPr="0002418B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hi-IN" w:bidi="hi-IN"/>
        </w:rPr>
        <w:t>(</w:t>
      </w:r>
      <w:r w:rsidRPr="0089318D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hi-IN" w:bidi="hi-IN"/>
        </w:rPr>
        <w:t xml:space="preserve">Załącznik Nr 1 do </w:t>
      </w:r>
      <w:r w:rsidRPr="0002418B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hi-IN" w:bidi="hi-IN"/>
        </w:rPr>
        <w:t>SWZ).</w:t>
      </w:r>
    </w:p>
    <w:p w14:paraId="16745CAD" w14:textId="588F0416" w:rsidR="003833EC" w:rsidRPr="00476541" w:rsidRDefault="003833EC" w:rsidP="00476541">
      <w:pPr>
        <w:pStyle w:val="Stopka"/>
        <w:tabs>
          <w:tab w:val="left" w:pos="284"/>
        </w:tabs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2418B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</w:p>
    <w:p w14:paraId="7C5AA40F" w14:textId="77777777" w:rsidR="00476541" w:rsidRPr="00F025FD" w:rsidRDefault="00476541" w:rsidP="0047654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F025FD">
        <w:rPr>
          <w:rFonts w:ascii="Times New Roman" w:hAnsi="Times New Roman" w:cs="Times New Roman"/>
          <w:bCs/>
          <w:sz w:val="24"/>
          <w:szCs w:val="24"/>
        </w:rPr>
        <w:t>Wymagania ogólne dot</w:t>
      </w:r>
      <w:r>
        <w:rPr>
          <w:rFonts w:ascii="Times New Roman" w:hAnsi="Times New Roman" w:cs="Times New Roman"/>
          <w:bCs/>
          <w:sz w:val="24"/>
          <w:szCs w:val="24"/>
        </w:rPr>
        <w:t>yczące</w:t>
      </w:r>
      <w:r w:rsidRPr="00F025FD">
        <w:rPr>
          <w:rFonts w:ascii="Times New Roman" w:hAnsi="Times New Roman" w:cs="Times New Roman"/>
          <w:bCs/>
          <w:sz w:val="24"/>
          <w:szCs w:val="24"/>
        </w:rPr>
        <w:t xml:space="preserve"> warunków gwarancji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025FD">
        <w:rPr>
          <w:rFonts w:ascii="Times New Roman" w:hAnsi="Times New Roman" w:cs="Times New Roman"/>
          <w:bCs/>
          <w:sz w:val="24"/>
          <w:szCs w:val="24"/>
        </w:rPr>
        <w:t xml:space="preserve">i </w:t>
      </w:r>
      <w:r>
        <w:rPr>
          <w:rFonts w:ascii="Times New Roman" w:hAnsi="Times New Roman" w:cs="Times New Roman"/>
          <w:bCs/>
          <w:sz w:val="24"/>
          <w:szCs w:val="24"/>
        </w:rPr>
        <w:t xml:space="preserve">przeglądów </w:t>
      </w:r>
      <w:r w:rsidRPr="00F025FD">
        <w:rPr>
          <w:rFonts w:ascii="Times New Roman" w:hAnsi="Times New Roman" w:cs="Times New Roman"/>
          <w:bCs/>
          <w:sz w:val="24"/>
          <w:szCs w:val="24"/>
        </w:rPr>
        <w:t>serwis</w:t>
      </w:r>
      <w:r>
        <w:rPr>
          <w:rFonts w:ascii="Times New Roman" w:hAnsi="Times New Roman" w:cs="Times New Roman"/>
          <w:bCs/>
          <w:sz w:val="24"/>
          <w:szCs w:val="24"/>
        </w:rPr>
        <w:t>owych (okresowych)</w:t>
      </w:r>
      <w:r w:rsidRPr="00F025FD">
        <w:rPr>
          <w:rFonts w:ascii="Times New Roman" w:hAnsi="Times New Roman" w:cs="Times New Roman"/>
          <w:bCs/>
          <w:sz w:val="24"/>
          <w:szCs w:val="24"/>
        </w:rPr>
        <w:t>:</w:t>
      </w:r>
    </w:p>
    <w:p w14:paraId="3C54C245" w14:textId="77777777" w:rsidR="00476541" w:rsidRPr="0002418B" w:rsidRDefault="00476541" w:rsidP="00476541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02418B">
        <w:rPr>
          <w:rFonts w:ascii="Times New Roman" w:hAnsi="Times New Roman" w:cs="Times New Roman"/>
          <w:sz w:val="24"/>
          <w:szCs w:val="24"/>
        </w:rPr>
        <w:t xml:space="preserve">Maksymalny czas naprawy niewymagającej wymiany części – </w:t>
      </w:r>
      <w:r>
        <w:rPr>
          <w:rFonts w:ascii="Times New Roman" w:hAnsi="Times New Roman" w:cs="Times New Roman"/>
          <w:sz w:val="24"/>
          <w:szCs w:val="24"/>
        </w:rPr>
        <w:t>3 dni robocze</w:t>
      </w:r>
      <w:r w:rsidRPr="0002418B">
        <w:rPr>
          <w:rFonts w:ascii="Times New Roman" w:hAnsi="Times New Roman" w:cs="Times New Roman"/>
          <w:sz w:val="24"/>
          <w:szCs w:val="24"/>
        </w:rPr>
        <w:t>.</w:t>
      </w:r>
    </w:p>
    <w:p w14:paraId="1AAD9D6C" w14:textId="77777777" w:rsidR="00476541" w:rsidRDefault="00476541" w:rsidP="00476541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02418B">
        <w:rPr>
          <w:rFonts w:ascii="Times New Roman" w:hAnsi="Times New Roman" w:cs="Times New Roman"/>
          <w:sz w:val="24"/>
          <w:szCs w:val="24"/>
        </w:rPr>
        <w:t>Maksymalny czas  wymagającej wymiany części – 10 dni</w:t>
      </w:r>
      <w:r>
        <w:rPr>
          <w:rFonts w:ascii="Times New Roman" w:hAnsi="Times New Roman" w:cs="Times New Roman"/>
          <w:sz w:val="24"/>
          <w:szCs w:val="24"/>
        </w:rPr>
        <w:t xml:space="preserve"> roboczych</w:t>
      </w:r>
      <w:r w:rsidRPr="0002418B">
        <w:rPr>
          <w:rFonts w:ascii="Times New Roman" w:hAnsi="Times New Roman" w:cs="Times New Roman"/>
          <w:sz w:val="24"/>
          <w:szCs w:val="24"/>
        </w:rPr>
        <w:t>.</w:t>
      </w:r>
    </w:p>
    <w:p w14:paraId="117CEF3C" w14:textId="77777777" w:rsidR="00476541" w:rsidRDefault="00476541" w:rsidP="00476541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Maksymalny czas przeglądów serwisowych 5 dni roboczych.</w:t>
      </w:r>
      <w:r w:rsidRPr="002163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F290B7" w14:textId="77777777" w:rsidR="00476541" w:rsidRDefault="00476541" w:rsidP="00476541">
      <w:pPr>
        <w:pStyle w:val="Akapitzlist"/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484CCB">
        <w:rPr>
          <w:rFonts w:ascii="Times New Roman" w:hAnsi="Times New Roman" w:cs="Times New Roman"/>
          <w:sz w:val="24"/>
          <w:szCs w:val="24"/>
        </w:rPr>
        <w:t>Podjęcie naprawy w okresie gwarancji nastąpi w czasie 48 godzin licząc od terminu zgłoszenia, nie wliczając czasu w dniach ustawowo wolnych.</w:t>
      </w:r>
    </w:p>
    <w:p w14:paraId="74A66DA1" w14:textId="77777777" w:rsidR="00476541" w:rsidRPr="00484CCB" w:rsidRDefault="00476541" w:rsidP="00476541">
      <w:pPr>
        <w:pStyle w:val="Akapitzlist"/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484CCB">
        <w:rPr>
          <w:rFonts w:ascii="Times New Roman" w:hAnsi="Times New Roman" w:cs="Times New Roman"/>
          <w:sz w:val="24"/>
          <w:szCs w:val="24"/>
        </w:rPr>
        <w:t>W przypadku gdy naprawa przekroczy podaną przez Wykonawcę w pkt 1 i w pkt 2 ilość dni roboczych, a Wykonawca nie może jej wykonać, to dostarcza produkt zastępczy o identycznych lub lepszych parametrach.</w:t>
      </w:r>
    </w:p>
    <w:p w14:paraId="2FC8BFB0" w14:textId="77777777" w:rsidR="00476541" w:rsidRPr="0002418B" w:rsidRDefault="00476541" w:rsidP="00476541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02418B">
        <w:rPr>
          <w:rFonts w:ascii="Times New Roman" w:hAnsi="Times New Roman" w:cs="Times New Roman"/>
          <w:sz w:val="24"/>
          <w:szCs w:val="24"/>
        </w:rPr>
        <w:t xml:space="preserve">Maksymalna liczba napraw powodująca wymianę naprawianej części na nową </w:t>
      </w:r>
      <w:r>
        <w:rPr>
          <w:rFonts w:ascii="Times New Roman" w:hAnsi="Times New Roman" w:cs="Times New Roman"/>
          <w:sz w:val="24"/>
          <w:szCs w:val="24"/>
        </w:rPr>
        <w:br/>
      </w:r>
      <w:r w:rsidRPr="0002418B">
        <w:rPr>
          <w:rFonts w:ascii="Times New Roman" w:hAnsi="Times New Roman" w:cs="Times New Roman"/>
          <w:sz w:val="24"/>
          <w:szCs w:val="24"/>
        </w:rPr>
        <w:t>- 3 naprawy.</w:t>
      </w:r>
    </w:p>
    <w:p w14:paraId="436E8E3E" w14:textId="77777777" w:rsidR="00476541" w:rsidRDefault="00476541" w:rsidP="00476541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02418B">
        <w:rPr>
          <w:rFonts w:ascii="Times New Roman" w:hAnsi="Times New Roman" w:cs="Times New Roman"/>
          <w:sz w:val="24"/>
          <w:szCs w:val="24"/>
        </w:rPr>
        <w:t xml:space="preserve">Możliwość zgłoszeń awarii 24h/dobę </w:t>
      </w:r>
      <w:r>
        <w:rPr>
          <w:rFonts w:ascii="Times New Roman" w:hAnsi="Times New Roman" w:cs="Times New Roman"/>
          <w:sz w:val="24"/>
          <w:szCs w:val="24"/>
        </w:rPr>
        <w:t>od poniedziałku do piątku drogą elektroniczną lub pisemną</w:t>
      </w:r>
      <w:r w:rsidRPr="0002418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353A90F" w14:textId="69E981DA" w:rsidR="00476541" w:rsidRDefault="00476541" w:rsidP="00476541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696211">
        <w:rPr>
          <w:rFonts w:ascii="Times New Roman" w:hAnsi="Times New Roman" w:cs="Times New Roman"/>
          <w:sz w:val="24"/>
          <w:szCs w:val="24"/>
        </w:rPr>
        <w:t>Bezpłatny pakiet przeglądów serwisowych (okresowych) dla oferowane</w:t>
      </w:r>
      <w:r w:rsidR="008E0F0F">
        <w:rPr>
          <w:rFonts w:ascii="Times New Roman" w:hAnsi="Times New Roman" w:cs="Times New Roman"/>
          <w:sz w:val="24"/>
          <w:szCs w:val="24"/>
        </w:rPr>
        <w:t xml:space="preserve">go pojazdu hakowego </w:t>
      </w:r>
      <w:r w:rsidR="007F7DBB" w:rsidRPr="007F7DBB">
        <w:rPr>
          <w:rFonts w:ascii="Times New Roman" w:hAnsi="Times New Roman" w:cs="Times New Roman"/>
          <w:sz w:val="24"/>
          <w:szCs w:val="24"/>
        </w:rPr>
        <w:t>wyposażonego w solarkę i pług odśnieżny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211">
        <w:rPr>
          <w:rFonts w:ascii="Times New Roman" w:hAnsi="Times New Roman" w:cs="Times New Roman"/>
          <w:sz w:val="24"/>
          <w:szCs w:val="24"/>
        </w:rPr>
        <w:t xml:space="preserve">na czas udzielonej gwarancji od daty odbioru przedmiotu umowy przez Zamawiającego, zawierający obowiązkowe przeglądy okresowe </w:t>
      </w:r>
      <w:r w:rsidR="008E0F0F">
        <w:rPr>
          <w:rFonts w:ascii="Times New Roman" w:hAnsi="Times New Roman" w:cs="Times New Roman"/>
          <w:sz w:val="24"/>
          <w:szCs w:val="24"/>
        </w:rPr>
        <w:t xml:space="preserve">pojazdu hakowego, </w:t>
      </w:r>
      <w:r w:rsidR="005F099D">
        <w:rPr>
          <w:rFonts w:ascii="Times New Roman" w:hAnsi="Times New Roman" w:cs="Times New Roman"/>
          <w:sz w:val="24"/>
          <w:szCs w:val="24"/>
        </w:rPr>
        <w:t xml:space="preserve">solarki </w:t>
      </w:r>
      <w:r w:rsidRPr="00696211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p</w:t>
      </w:r>
      <w:r w:rsidR="005F099D">
        <w:rPr>
          <w:rFonts w:ascii="Times New Roman" w:hAnsi="Times New Roman" w:cs="Times New Roman"/>
          <w:sz w:val="24"/>
          <w:szCs w:val="24"/>
        </w:rPr>
        <w:t xml:space="preserve">ługa odśnieżnego </w:t>
      </w:r>
      <w:r w:rsidRPr="00696211">
        <w:rPr>
          <w:rFonts w:ascii="Times New Roman" w:hAnsi="Times New Roman" w:cs="Times New Roman"/>
          <w:sz w:val="24"/>
          <w:szCs w:val="24"/>
        </w:rPr>
        <w:t>tj. minimalny wymagany przez producenta zakres czynności obsługowych, pozwalający na utrzymanie gwarancji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96211">
        <w:rPr>
          <w:rFonts w:ascii="Times New Roman" w:hAnsi="Times New Roman" w:cs="Times New Roman"/>
          <w:sz w:val="24"/>
          <w:szCs w:val="24"/>
        </w:rPr>
        <w:t xml:space="preserve"> w tym min. wymiana olejów, wymiana filtrów, uzupełnienie płynów i innych materiałów zgodnie z wymogami producenta </w:t>
      </w:r>
      <w:r w:rsidR="008E0F0F">
        <w:rPr>
          <w:rFonts w:ascii="Times New Roman" w:hAnsi="Times New Roman" w:cs="Times New Roman"/>
          <w:sz w:val="24"/>
          <w:szCs w:val="24"/>
        </w:rPr>
        <w:t>podwozia, zabudowy</w:t>
      </w:r>
      <w:r w:rsidR="005F099D">
        <w:rPr>
          <w:rFonts w:ascii="Times New Roman" w:hAnsi="Times New Roman" w:cs="Times New Roman"/>
          <w:sz w:val="24"/>
          <w:szCs w:val="24"/>
        </w:rPr>
        <w:t xml:space="preserve"> hakowej</w:t>
      </w:r>
      <w:r w:rsidR="008E0F0F">
        <w:rPr>
          <w:rFonts w:ascii="Times New Roman" w:hAnsi="Times New Roman" w:cs="Times New Roman"/>
          <w:sz w:val="24"/>
          <w:szCs w:val="24"/>
        </w:rPr>
        <w:t xml:space="preserve">, </w:t>
      </w:r>
      <w:r w:rsidR="005F099D">
        <w:rPr>
          <w:rFonts w:ascii="Times New Roman" w:hAnsi="Times New Roman" w:cs="Times New Roman"/>
          <w:sz w:val="24"/>
          <w:szCs w:val="24"/>
        </w:rPr>
        <w:t xml:space="preserve">solarki </w:t>
      </w:r>
      <w:r>
        <w:rPr>
          <w:rFonts w:ascii="Times New Roman" w:hAnsi="Times New Roman" w:cs="Times New Roman"/>
          <w:sz w:val="24"/>
          <w:szCs w:val="24"/>
        </w:rPr>
        <w:t>i p</w:t>
      </w:r>
      <w:r w:rsidR="005F099D">
        <w:rPr>
          <w:rFonts w:ascii="Times New Roman" w:hAnsi="Times New Roman" w:cs="Times New Roman"/>
          <w:sz w:val="24"/>
          <w:szCs w:val="24"/>
        </w:rPr>
        <w:t>ługa odśnieżnego</w:t>
      </w:r>
      <w:r w:rsidRPr="00696211">
        <w:rPr>
          <w:rFonts w:ascii="Times New Roman" w:hAnsi="Times New Roman" w:cs="Times New Roman"/>
          <w:sz w:val="24"/>
          <w:szCs w:val="24"/>
        </w:rPr>
        <w:t>.</w:t>
      </w:r>
    </w:p>
    <w:p w14:paraId="3B895155" w14:textId="77777777" w:rsidR="00476541" w:rsidRPr="009C14F9" w:rsidRDefault="00476541" w:rsidP="00476541">
      <w:pPr>
        <w:pStyle w:val="Akapitzlist"/>
        <w:numPr>
          <w:ilvl w:val="0"/>
          <w:numId w:val="10"/>
        </w:numPr>
        <w:jc w:val="both"/>
      </w:pPr>
      <w:r w:rsidRPr="009C14F9">
        <w:rPr>
          <w:rFonts w:ascii="Times New Roman" w:hAnsi="Times New Roman" w:cs="Times New Roman"/>
          <w:sz w:val="24"/>
          <w:szCs w:val="24"/>
        </w:rPr>
        <w:t xml:space="preserve">W okresie gwarancji wszystkie koszty napraw </w:t>
      </w:r>
      <w:r>
        <w:rPr>
          <w:rFonts w:ascii="Times New Roman" w:hAnsi="Times New Roman" w:cs="Times New Roman"/>
          <w:sz w:val="24"/>
          <w:szCs w:val="24"/>
        </w:rPr>
        <w:t xml:space="preserve">i przeglądów serwisowych, </w:t>
      </w:r>
      <w:r w:rsidRPr="009C14F9">
        <w:rPr>
          <w:rFonts w:ascii="Times New Roman" w:hAnsi="Times New Roman" w:cs="Times New Roman"/>
          <w:sz w:val="24"/>
          <w:szCs w:val="24"/>
        </w:rPr>
        <w:t>w tym dojazd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88474A">
        <w:rPr>
          <w:rFonts w:ascii="Times New Roman" w:hAnsi="Times New Roman" w:cs="Times New Roman"/>
          <w:sz w:val="24"/>
          <w:szCs w:val="24"/>
        </w:rPr>
        <w:t>odbywać się będzie transportem i na koszt Wykonawcy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C14F9">
        <w:rPr>
          <w:rFonts w:ascii="Times New Roman" w:hAnsi="Times New Roman" w:cs="Times New Roman"/>
          <w:sz w:val="24"/>
          <w:szCs w:val="24"/>
        </w:rPr>
        <w:t xml:space="preserve">, koszt materiałów i części zamiennych, za wyjątkiem materiałów i części eksploatacyjnych podlegających naturalnemu zużyciu </w:t>
      </w:r>
      <w:r w:rsidRPr="00933F47">
        <w:rPr>
          <w:rFonts w:ascii="Times New Roman" w:hAnsi="Times New Roman" w:cs="Times New Roman"/>
          <w:sz w:val="24"/>
          <w:szCs w:val="24"/>
        </w:rPr>
        <w:t xml:space="preserve">zgodnie z kartą gwarancyjną </w:t>
      </w:r>
      <w:r w:rsidRPr="009C14F9">
        <w:rPr>
          <w:rFonts w:ascii="Times New Roman" w:hAnsi="Times New Roman" w:cs="Times New Roman"/>
          <w:sz w:val="24"/>
          <w:szCs w:val="24"/>
        </w:rPr>
        <w:t>ponosi Wykonawca.</w:t>
      </w:r>
    </w:p>
    <w:p w14:paraId="1E01FC28" w14:textId="77777777" w:rsidR="00476541" w:rsidRPr="009C14F9" w:rsidRDefault="00476541" w:rsidP="007637E1">
      <w:pPr>
        <w:pStyle w:val="Akapitzlist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9C14F9">
        <w:rPr>
          <w:rFonts w:ascii="Times New Roman" w:hAnsi="Times New Roman" w:cs="Times New Roman"/>
          <w:sz w:val="24"/>
        </w:rPr>
        <w:t xml:space="preserve">Z naprawy </w:t>
      </w:r>
      <w:r>
        <w:rPr>
          <w:rFonts w:ascii="Times New Roman" w:hAnsi="Times New Roman" w:cs="Times New Roman"/>
          <w:sz w:val="24"/>
        </w:rPr>
        <w:t>gwarancyjnej</w:t>
      </w:r>
      <w:r w:rsidRPr="009C14F9">
        <w:rPr>
          <w:rFonts w:ascii="Times New Roman" w:hAnsi="Times New Roman" w:cs="Times New Roman"/>
          <w:sz w:val="24"/>
        </w:rPr>
        <w:t xml:space="preserve"> będzie </w:t>
      </w:r>
      <w:r>
        <w:rPr>
          <w:rFonts w:ascii="Times New Roman" w:hAnsi="Times New Roman" w:cs="Times New Roman"/>
          <w:sz w:val="24"/>
        </w:rPr>
        <w:t>każdorazowo sporządzony protokół zaakceptowany przez Zamawiającego i Wykonawcę.</w:t>
      </w:r>
    </w:p>
    <w:p w14:paraId="4D333F94" w14:textId="77777777" w:rsidR="00476541" w:rsidRPr="00B941E2" w:rsidRDefault="00476541" w:rsidP="007637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41E2">
        <w:rPr>
          <w:rFonts w:ascii="Times New Roman" w:hAnsi="Times New Roman" w:cs="Times New Roman"/>
          <w:color w:val="000000" w:themeColor="text1"/>
          <w:sz w:val="24"/>
          <w:szCs w:val="24"/>
        </w:rPr>
        <w:t>Wykonanie obowiązków z tytułu gwarancji i przeglądów serwisowych odbywać się będzie transportem i na koszt Wykonawcy.</w:t>
      </w:r>
    </w:p>
    <w:p w14:paraId="0A437C61" w14:textId="77777777" w:rsidR="007637E1" w:rsidRDefault="00476541" w:rsidP="007637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D">
        <w:rPr>
          <w:rFonts w:ascii="Times New Roman" w:hAnsi="Times New Roman" w:cs="Times New Roman"/>
          <w:sz w:val="24"/>
          <w:szCs w:val="24"/>
        </w:rPr>
        <w:t>Okres zagwarantowania dostępności części zamiennych i wyposażenia - min. 10 lat licząc od dnia dostawy.</w:t>
      </w:r>
    </w:p>
    <w:p w14:paraId="5E27CC53" w14:textId="77777777" w:rsidR="007637E1" w:rsidRPr="007637E1" w:rsidRDefault="00476541" w:rsidP="007637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7E1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Wykonawca zapewni </w:t>
      </w:r>
      <w:r w:rsidRPr="007637E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autoryzowany serwis gwarancyjny </w:t>
      </w:r>
      <w:bookmarkStart w:id="0" w:name="_Hlk158975946"/>
      <w:r w:rsidRPr="007637E1">
        <w:rPr>
          <w:rFonts w:ascii="Times New Roman" w:hAnsi="Times New Roman" w:cs="Times New Roman"/>
          <w:b/>
          <w:bCs/>
          <w:iCs/>
          <w:sz w:val="24"/>
          <w:szCs w:val="24"/>
        </w:rPr>
        <w:t>oraz pogwarancyjny</w:t>
      </w:r>
      <w:r w:rsidRPr="007637E1">
        <w:rPr>
          <w:rFonts w:ascii="Times New Roman" w:hAnsi="Times New Roman" w:cs="Times New Roman"/>
          <w:bCs/>
          <w:iCs/>
          <w:sz w:val="24"/>
          <w:szCs w:val="24"/>
        </w:rPr>
        <w:t xml:space="preserve"> na obsługę i naprawę przedmiotu zamówienia, a także dostawę części i materiałów eksploatacyjnych.</w:t>
      </w:r>
    </w:p>
    <w:p w14:paraId="4788A10E" w14:textId="77777777" w:rsidR="007637E1" w:rsidRPr="007637E1" w:rsidRDefault="00476541" w:rsidP="007637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7E1">
        <w:rPr>
          <w:rFonts w:ascii="Times New Roman" w:hAnsi="Times New Roman" w:cs="Times New Roman"/>
          <w:bCs/>
          <w:iCs/>
          <w:sz w:val="24"/>
          <w:szCs w:val="24"/>
        </w:rPr>
        <w:t xml:space="preserve">Serwis winien znajdować się </w:t>
      </w:r>
      <w:r w:rsidRPr="007637E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w odległości nie większej niż 150 km od siedziby Zamawiającego lub Wykonawca na własny koszt zapewni dojazd serwisu mobilnego do </w:t>
      </w:r>
      <w:r w:rsidR="00C6345C" w:rsidRPr="007637E1">
        <w:rPr>
          <w:rFonts w:ascii="Times New Roman" w:hAnsi="Times New Roman" w:cs="Times New Roman"/>
          <w:b/>
          <w:bCs/>
          <w:iCs/>
          <w:sz w:val="24"/>
          <w:szCs w:val="24"/>
        </w:rPr>
        <w:t>Siedziby Zamawiającego w celu wykonania bezpłatnego serwisu gwarancyjnego lub naprawy na</w:t>
      </w:r>
      <w:r w:rsidR="009479C0" w:rsidRPr="007637E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C6345C" w:rsidRPr="007637E1">
        <w:rPr>
          <w:rFonts w:ascii="Times New Roman" w:hAnsi="Times New Roman" w:cs="Times New Roman"/>
          <w:b/>
          <w:bCs/>
          <w:iCs/>
          <w:sz w:val="24"/>
          <w:szCs w:val="24"/>
        </w:rPr>
        <w:t>czas udzielonej gwarancji na cały przedmiot zamówienia</w:t>
      </w:r>
      <w:r w:rsidRPr="007637E1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bookmarkEnd w:id="0"/>
    </w:p>
    <w:p w14:paraId="4E460BFC" w14:textId="72842D35" w:rsidR="003833EC" w:rsidRPr="007637E1" w:rsidRDefault="003833EC" w:rsidP="007637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7E1">
        <w:rPr>
          <w:rFonts w:ascii="Times New Roman" w:hAnsi="Times New Roman" w:cs="Times New Roman"/>
          <w:sz w:val="24"/>
          <w:szCs w:val="24"/>
        </w:rPr>
        <w:t xml:space="preserve">W ramach trwania bezpłatnego serwisu gwarancyjnego kompletnego pojazdu </w:t>
      </w:r>
      <w:r w:rsidR="007637E1">
        <w:rPr>
          <w:rFonts w:ascii="Times New Roman" w:hAnsi="Times New Roman" w:cs="Times New Roman"/>
          <w:sz w:val="24"/>
          <w:szCs w:val="24"/>
        </w:rPr>
        <w:br/>
      </w:r>
      <w:r w:rsidRPr="007637E1">
        <w:rPr>
          <w:rFonts w:ascii="Times New Roman" w:hAnsi="Times New Roman" w:cs="Times New Roman"/>
          <w:sz w:val="24"/>
          <w:szCs w:val="24"/>
        </w:rPr>
        <w:t>i podzespołów (</w:t>
      </w:r>
      <w:r w:rsidR="008E0F0F" w:rsidRPr="007637E1">
        <w:rPr>
          <w:rFonts w:ascii="Times New Roman" w:hAnsi="Times New Roman" w:cs="Times New Roman"/>
          <w:sz w:val="24"/>
          <w:szCs w:val="24"/>
        </w:rPr>
        <w:t>podwozie</w:t>
      </w:r>
      <w:r w:rsidR="005F099D" w:rsidRPr="007637E1">
        <w:rPr>
          <w:rFonts w:ascii="Times New Roman" w:hAnsi="Times New Roman" w:cs="Times New Roman"/>
          <w:sz w:val="24"/>
          <w:szCs w:val="24"/>
        </w:rPr>
        <w:t xml:space="preserve">, </w:t>
      </w:r>
      <w:r w:rsidRPr="007637E1">
        <w:rPr>
          <w:rFonts w:ascii="Times New Roman" w:hAnsi="Times New Roman" w:cs="Times New Roman"/>
          <w:sz w:val="24"/>
          <w:szCs w:val="24"/>
        </w:rPr>
        <w:t>silnik, skrzynia biegów, most napędowy, system GPS)</w:t>
      </w:r>
      <w:r w:rsidR="005F099D" w:rsidRPr="007637E1">
        <w:rPr>
          <w:rFonts w:ascii="Times New Roman" w:hAnsi="Times New Roman" w:cs="Times New Roman"/>
          <w:sz w:val="24"/>
          <w:szCs w:val="24"/>
        </w:rPr>
        <w:t xml:space="preserve"> wraz z solarką i pługiem odśnieżnym</w:t>
      </w:r>
      <w:r w:rsidR="007637E1">
        <w:rPr>
          <w:rFonts w:ascii="Times New Roman" w:hAnsi="Times New Roman" w:cs="Times New Roman"/>
          <w:sz w:val="24"/>
          <w:szCs w:val="24"/>
        </w:rPr>
        <w:t xml:space="preserve">, </w:t>
      </w:r>
      <w:r w:rsidRPr="007637E1">
        <w:rPr>
          <w:rFonts w:ascii="Times New Roman" w:hAnsi="Times New Roman" w:cs="Times New Roman"/>
          <w:sz w:val="24"/>
          <w:szCs w:val="24"/>
        </w:rPr>
        <w:t>Wykonawca:</w:t>
      </w:r>
    </w:p>
    <w:p w14:paraId="704692A5" w14:textId="02BAF830" w:rsidR="003833EC" w:rsidRPr="00C6345C" w:rsidRDefault="007637E1" w:rsidP="007637E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3833EC" w:rsidRPr="00C6345C">
        <w:rPr>
          <w:rFonts w:ascii="Times New Roman" w:hAnsi="Times New Roman" w:cs="Times New Roman"/>
          <w:b/>
          <w:bCs/>
          <w:sz w:val="24"/>
          <w:szCs w:val="24"/>
        </w:rPr>
        <w:t>ykona na miejscu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C6345C" w:rsidRPr="00C6345C">
        <w:rPr>
          <w:rFonts w:ascii="Times New Roman" w:hAnsi="Times New Roman" w:cs="Times New Roman"/>
          <w:b/>
          <w:bCs/>
          <w:sz w:val="24"/>
          <w:szCs w:val="24"/>
        </w:rPr>
        <w:t xml:space="preserve"> tj. w </w:t>
      </w: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C6345C" w:rsidRPr="00C6345C">
        <w:rPr>
          <w:rFonts w:ascii="Times New Roman" w:hAnsi="Times New Roman" w:cs="Times New Roman"/>
          <w:b/>
          <w:bCs/>
          <w:sz w:val="24"/>
          <w:szCs w:val="24"/>
        </w:rPr>
        <w:t xml:space="preserve">iedzibie Zamawiającego </w:t>
      </w:r>
      <w:r w:rsidR="003833EC" w:rsidRPr="00C6345C">
        <w:rPr>
          <w:rFonts w:ascii="Times New Roman" w:hAnsi="Times New Roman" w:cs="Times New Roman"/>
          <w:b/>
          <w:bCs/>
          <w:sz w:val="24"/>
          <w:szCs w:val="24"/>
        </w:rPr>
        <w:t>przegląd gwarancyjny</w:t>
      </w:r>
      <w:r w:rsidR="002922AA">
        <w:rPr>
          <w:rFonts w:ascii="Times New Roman" w:hAnsi="Times New Roman" w:cs="Times New Roman"/>
          <w:b/>
          <w:bCs/>
          <w:sz w:val="24"/>
          <w:szCs w:val="24"/>
        </w:rPr>
        <w:t xml:space="preserve"> kompletnego przedmiotu zamówienia </w:t>
      </w:r>
      <w:r w:rsidR="003833EC" w:rsidRPr="00C6345C">
        <w:rPr>
          <w:rFonts w:ascii="Times New Roman" w:hAnsi="Times New Roman" w:cs="Times New Roman"/>
          <w:b/>
          <w:bCs/>
          <w:sz w:val="24"/>
          <w:szCs w:val="24"/>
        </w:rPr>
        <w:t xml:space="preserve">w ilości minimum jeden raz na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3833EC" w:rsidRPr="00C6345C">
        <w:rPr>
          <w:rFonts w:ascii="Times New Roman" w:hAnsi="Times New Roman" w:cs="Times New Roman"/>
          <w:b/>
          <w:bCs/>
          <w:sz w:val="24"/>
          <w:szCs w:val="24"/>
        </w:rPr>
        <w:t>12 miesięcy lub</w:t>
      </w:r>
      <w:r w:rsidR="00F025FD" w:rsidRPr="00C634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833EC" w:rsidRPr="00C6345C">
        <w:rPr>
          <w:rFonts w:ascii="Times New Roman" w:hAnsi="Times New Roman" w:cs="Times New Roman"/>
          <w:b/>
          <w:bCs/>
          <w:sz w:val="24"/>
          <w:szCs w:val="24"/>
        </w:rPr>
        <w:t>z częstotliwością wynikającą z dokumentacji techniczno-ruchowej,</w:t>
      </w:r>
    </w:p>
    <w:p w14:paraId="1DFE504A" w14:textId="1D2337CB" w:rsidR="00F025FD" w:rsidRPr="00C6345C" w:rsidRDefault="007637E1" w:rsidP="007637E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3833EC" w:rsidRPr="00C6345C">
        <w:rPr>
          <w:rFonts w:ascii="Times New Roman" w:hAnsi="Times New Roman" w:cs="Times New Roman"/>
          <w:b/>
          <w:bCs/>
          <w:sz w:val="24"/>
          <w:szCs w:val="24"/>
        </w:rPr>
        <w:t xml:space="preserve">troną odpowiedzialną za dokonanie ww. przeglądu gwarancyjnego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3833EC" w:rsidRPr="00C6345C">
        <w:rPr>
          <w:rFonts w:ascii="Times New Roman" w:hAnsi="Times New Roman" w:cs="Times New Roman"/>
          <w:b/>
          <w:bCs/>
          <w:sz w:val="24"/>
          <w:szCs w:val="24"/>
        </w:rPr>
        <w:t>w terminach określonych</w:t>
      </w:r>
      <w:r w:rsidR="00F025FD" w:rsidRPr="00C634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833EC" w:rsidRPr="00C6345C">
        <w:rPr>
          <w:rFonts w:ascii="Times New Roman" w:hAnsi="Times New Roman" w:cs="Times New Roman"/>
          <w:b/>
          <w:bCs/>
          <w:sz w:val="24"/>
          <w:szCs w:val="24"/>
        </w:rPr>
        <w:t xml:space="preserve">w pkt a) jest Wykonawca. </w:t>
      </w:r>
    </w:p>
    <w:p w14:paraId="3BD5A7D2" w14:textId="77777777" w:rsidR="003833EC" w:rsidRPr="00476541" w:rsidRDefault="003833EC" w:rsidP="007637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53EF76D2" w14:textId="0F89F0F4" w:rsidR="003833EC" w:rsidRPr="00E065F4" w:rsidRDefault="00F025FD" w:rsidP="007637E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Pojazd</w:t>
      </w:r>
      <w:r w:rsidR="00662F08">
        <w:rPr>
          <w:rFonts w:ascii="Times New Roman" w:hAnsi="Times New Roman" w:cs="Times New Roman"/>
          <w:sz w:val="24"/>
          <w:szCs w:val="24"/>
        </w:rPr>
        <w:t xml:space="preserve"> </w:t>
      </w:r>
      <w:r w:rsidR="003833EC" w:rsidRPr="00F025FD">
        <w:rPr>
          <w:rFonts w:ascii="Times New Roman" w:hAnsi="Times New Roman" w:cs="Times New Roman"/>
          <w:sz w:val="24"/>
          <w:szCs w:val="24"/>
        </w:rPr>
        <w:t>stanowiąc</w:t>
      </w:r>
      <w:r w:rsidR="00662F08">
        <w:rPr>
          <w:rFonts w:ascii="Times New Roman" w:hAnsi="Times New Roman" w:cs="Times New Roman"/>
          <w:sz w:val="24"/>
          <w:szCs w:val="24"/>
        </w:rPr>
        <w:t>y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 przedmiot zamówienia mus</w:t>
      </w:r>
      <w:r w:rsidR="00662F08">
        <w:rPr>
          <w:rFonts w:ascii="Times New Roman" w:hAnsi="Times New Roman" w:cs="Times New Roman"/>
          <w:sz w:val="24"/>
          <w:szCs w:val="24"/>
        </w:rPr>
        <w:t>i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 posiadać aktualne świadectwo homologacji wydane przez </w:t>
      </w:r>
      <w:r w:rsidR="003833EC" w:rsidRPr="00F025FD">
        <w:rPr>
          <w:rFonts w:ascii="Times New Roman" w:hAnsi="Times New Roman" w:cs="Times New Roman"/>
          <w:iCs/>
          <w:sz w:val="24"/>
          <w:szCs w:val="24"/>
        </w:rPr>
        <w:t>Ministra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 Transportu, Budownictwa i Gospodarki Morskiej - aktualność świadectwa określa Rozporządzenie Ministra Transportu, Budownictwa i Gospodarki Morskiej z dnia 25 marca 2013 r.</w:t>
      </w:r>
      <w:r w:rsidRPr="00F025FD">
        <w:rPr>
          <w:rFonts w:ascii="Times New Roman" w:hAnsi="Times New Roman" w:cs="Times New Roman"/>
          <w:sz w:val="24"/>
          <w:szCs w:val="24"/>
        </w:rPr>
        <w:t xml:space="preserve"> 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w </w:t>
      </w:r>
      <w:r w:rsidR="003833EC" w:rsidRPr="00F025FD">
        <w:rPr>
          <w:rFonts w:ascii="Times New Roman" w:hAnsi="Times New Roman" w:cs="Times New Roman"/>
          <w:iCs/>
          <w:sz w:val="24"/>
          <w:szCs w:val="24"/>
        </w:rPr>
        <w:t>sprawie homologacji typu pojazdów samochodowych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 i </w:t>
      </w:r>
      <w:r w:rsidR="003833EC" w:rsidRPr="00F025FD">
        <w:rPr>
          <w:rFonts w:ascii="Times New Roman" w:hAnsi="Times New Roman" w:cs="Times New Roman"/>
          <w:iCs/>
          <w:sz w:val="24"/>
          <w:szCs w:val="24"/>
        </w:rPr>
        <w:t>przyczep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 oraz ich przedmiotów </w:t>
      </w:r>
      <w:r w:rsidR="003833EC" w:rsidRPr="00E065F4">
        <w:rPr>
          <w:rFonts w:ascii="Times New Roman" w:hAnsi="Times New Roman" w:cs="Times New Roman"/>
          <w:sz w:val="24"/>
          <w:szCs w:val="24"/>
        </w:rPr>
        <w:t>wyposażenia lub części</w:t>
      </w:r>
      <w:r w:rsidR="00D97CC8" w:rsidRPr="00E065F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14EE1" w:rsidRPr="00E065F4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714EE1" w:rsidRPr="00E065F4">
        <w:rPr>
          <w:rFonts w:ascii="Times New Roman" w:hAnsi="Times New Roman" w:cs="Times New Roman"/>
          <w:sz w:val="24"/>
          <w:szCs w:val="24"/>
        </w:rPr>
        <w:t xml:space="preserve">. </w:t>
      </w:r>
      <w:r w:rsidR="00D97CC8" w:rsidRPr="00E065F4">
        <w:rPr>
          <w:rFonts w:ascii="Times New Roman" w:hAnsi="Times New Roman" w:cs="Times New Roman"/>
          <w:sz w:val="24"/>
          <w:szCs w:val="24"/>
        </w:rPr>
        <w:t>Dz</w:t>
      </w:r>
      <w:r w:rsidR="003833EC" w:rsidRPr="00E065F4">
        <w:rPr>
          <w:rFonts w:ascii="Times New Roman" w:hAnsi="Times New Roman" w:cs="Times New Roman"/>
          <w:sz w:val="24"/>
          <w:szCs w:val="24"/>
        </w:rPr>
        <w:t>.</w:t>
      </w:r>
      <w:r w:rsidR="00D97CC8" w:rsidRPr="00E065F4">
        <w:rPr>
          <w:rFonts w:ascii="Times New Roman" w:hAnsi="Times New Roman" w:cs="Times New Roman"/>
          <w:sz w:val="24"/>
          <w:szCs w:val="24"/>
        </w:rPr>
        <w:t xml:space="preserve"> U. 201</w:t>
      </w:r>
      <w:r w:rsidR="00714EE1" w:rsidRPr="00E065F4">
        <w:rPr>
          <w:rFonts w:ascii="Times New Roman" w:hAnsi="Times New Roman" w:cs="Times New Roman"/>
          <w:sz w:val="24"/>
          <w:szCs w:val="24"/>
        </w:rPr>
        <w:t>5</w:t>
      </w:r>
      <w:r w:rsidR="00D97CC8" w:rsidRPr="00E065F4">
        <w:rPr>
          <w:rFonts w:ascii="Times New Roman" w:hAnsi="Times New Roman" w:cs="Times New Roman"/>
          <w:sz w:val="24"/>
          <w:szCs w:val="24"/>
        </w:rPr>
        <w:t xml:space="preserve"> </w:t>
      </w:r>
      <w:r w:rsidR="00E065F4">
        <w:rPr>
          <w:rFonts w:ascii="Times New Roman" w:hAnsi="Times New Roman" w:cs="Times New Roman"/>
          <w:sz w:val="24"/>
          <w:szCs w:val="24"/>
        </w:rPr>
        <w:t xml:space="preserve">r. </w:t>
      </w:r>
      <w:r w:rsidR="00D97CC8" w:rsidRPr="00E065F4">
        <w:rPr>
          <w:rFonts w:ascii="Times New Roman" w:hAnsi="Times New Roman" w:cs="Times New Roman"/>
          <w:sz w:val="24"/>
          <w:szCs w:val="24"/>
        </w:rPr>
        <w:t xml:space="preserve">poz. </w:t>
      </w:r>
      <w:r w:rsidR="00714EE1" w:rsidRPr="00E065F4">
        <w:rPr>
          <w:rFonts w:ascii="Times New Roman" w:hAnsi="Times New Roman" w:cs="Times New Roman"/>
          <w:sz w:val="24"/>
          <w:szCs w:val="24"/>
        </w:rPr>
        <w:t>1475</w:t>
      </w:r>
      <w:r w:rsidR="00D97CC8" w:rsidRPr="00E065F4">
        <w:rPr>
          <w:rFonts w:ascii="Times New Roman" w:hAnsi="Times New Roman" w:cs="Times New Roman"/>
          <w:sz w:val="24"/>
          <w:szCs w:val="24"/>
        </w:rPr>
        <w:t>).</w:t>
      </w:r>
    </w:p>
    <w:p w14:paraId="1838A4E9" w14:textId="77777777" w:rsidR="00F025FD" w:rsidRPr="00F025FD" w:rsidRDefault="00F025FD" w:rsidP="00DB6158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AC69B37" w14:textId="77628CA3" w:rsidR="00F025FD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szCs w:val="24"/>
        </w:rPr>
        <w:t>Oferowan</w:t>
      </w:r>
      <w:r w:rsidR="00662F08">
        <w:rPr>
          <w:rFonts w:ascii="Times New Roman" w:hAnsi="Times New Roman" w:cs="Times New Roman"/>
          <w:b w:val="0"/>
          <w:szCs w:val="24"/>
        </w:rPr>
        <w:t>y</w:t>
      </w:r>
      <w:r w:rsidRPr="00F025FD">
        <w:rPr>
          <w:rFonts w:ascii="Times New Roman" w:hAnsi="Times New Roman" w:cs="Times New Roman"/>
          <w:b w:val="0"/>
          <w:szCs w:val="24"/>
        </w:rPr>
        <w:t xml:space="preserve"> </w:t>
      </w:r>
      <w:r w:rsidR="00F025FD">
        <w:rPr>
          <w:rFonts w:ascii="Times New Roman" w:hAnsi="Times New Roman" w:cs="Times New Roman"/>
          <w:b w:val="0"/>
          <w:szCs w:val="24"/>
        </w:rPr>
        <w:t>pojazd</w:t>
      </w:r>
      <w:r w:rsidRPr="00F025FD">
        <w:rPr>
          <w:rFonts w:ascii="Times New Roman" w:hAnsi="Times New Roman" w:cs="Times New Roman"/>
          <w:b w:val="0"/>
          <w:szCs w:val="24"/>
        </w:rPr>
        <w:t xml:space="preserve"> mus</w:t>
      </w:r>
      <w:r w:rsidR="00662F08">
        <w:rPr>
          <w:rFonts w:ascii="Times New Roman" w:hAnsi="Times New Roman" w:cs="Times New Roman"/>
          <w:b w:val="0"/>
          <w:szCs w:val="24"/>
        </w:rPr>
        <w:t>i</w:t>
      </w:r>
      <w:r w:rsidRPr="00F025FD">
        <w:rPr>
          <w:rFonts w:ascii="Times New Roman" w:hAnsi="Times New Roman" w:cs="Times New Roman"/>
          <w:b w:val="0"/>
          <w:szCs w:val="24"/>
        </w:rPr>
        <w:t xml:space="preserve"> spełniać wymagania minimum Dyrektywy CEE EURO 6 </w:t>
      </w:r>
      <w:r w:rsidR="00662F08">
        <w:rPr>
          <w:rFonts w:ascii="Times New Roman" w:hAnsi="Times New Roman" w:cs="Times New Roman"/>
          <w:b w:val="0"/>
          <w:szCs w:val="24"/>
        </w:rPr>
        <w:br/>
      </w:r>
      <w:r w:rsidRPr="00F025FD">
        <w:rPr>
          <w:rFonts w:ascii="Times New Roman" w:hAnsi="Times New Roman" w:cs="Times New Roman"/>
          <w:b w:val="0"/>
          <w:szCs w:val="24"/>
        </w:rPr>
        <w:t>w zakresie emisji spalin.</w:t>
      </w:r>
    </w:p>
    <w:p w14:paraId="003D5524" w14:textId="77777777" w:rsidR="00F025FD" w:rsidRDefault="00F025FD" w:rsidP="00DB6158">
      <w:pPr>
        <w:pStyle w:val="Akapitzlist"/>
        <w:spacing w:after="0" w:line="240" w:lineRule="auto"/>
        <w:rPr>
          <w:rFonts w:ascii="Times New Roman" w:hAnsi="Times New Roman" w:cs="Times New Roman"/>
          <w:b/>
          <w:color w:val="000000"/>
          <w:szCs w:val="24"/>
        </w:rPr>
      </w:pPr>
    </w:p>
    <w:p w14:paraId="7A4AF181" w14:textId="35606120" w:rsidR="00F025FD" w:rsidRPr="00F025FD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color w:val="000000"/>
          <w:szCs w:val="24"/>
        </w:rPr>
        <w:t xml:space="preserve">Zamawiający zastrzega sobie prawo do dokonania dokładnego przeglądu </w:t>
      </w:r>
      <w:r w:rsidR="00F025FD">
        <w:rPr>
          <w:rFonts w:ascii="Times New Roman" w:hAnsi="Times New Roman" w:cs="Times New Roman"/>
          <w:b w:val="0"/>
          <w:color w:val="000000"/>
          <w:szCs w:val="24"/>
        </w:rPr>
        <w:t>pojazd</w:t>
      </w:r>
      <w:r w:rsidR="00662F08">
        <w:rPr>
          <w:rFonts w:ascii="Times New Roman" w:hAnsi="Times New Roman" w:cs="Times New Roman"/>
          <w:b w:val="0"/>
          <w:color w:val="000000"/>
          <w:szCs w:val="24"/>
        </w:rPr>
        <w:t>u</w:t>
      </w:r>
      <w:r w:rsidR="005F099D">
        <w:rPr>
          <w:rFonts w:ascii="Times New Roman" w:hAnsi="Times New Roman" w:cs="Times New Roman"/>
          <w:b w:val="0"/>
          <w:color w:val="000000"/>
          <w:szCs w:val="24"/>
        </w:rPr>
        <w:t xml:space="preserve"> </w:t>
      </w:r>
      <w:r w:rsidR="007F7DBB" w:rsidRPr="007F7DBB">
        <w:rPr>
          <w:rFonts w:ascii="Times New Roman" w:hAnsi="Times New Roman" w:cs="Times New Roman"/>
          <w:b w:val="0"/>
          <w:color w:val="000000"/>
          <w:szCs w:val="24"/>
        </w:rPr>
        <w:t>wyposażonego w solarkę i pług odśnieżny</w:t>
      </w:r>
      <w:r w:rsidR="00F025FD">
        <w:rPr>
          <w:rFonts w:ascii="Times New Roman" w:hAnsi="Times New Roman" w:cs="Times New Roman"/>
          <w:b w:val="0"/>
          <w:color w:val="000000"/>
          <w:szCs w:val="24"/>
        </w:rPr>
        <w:t xml:space="preserve"> </w:t>
      </w:r>
      <w:r w:rsidRPr="00F025FD">
        <w:rPr>
          <w:rFonts w:ascii="Times New Roman" w:hAnsi="Times New Roman" w:cs="Times New Roman"/>
          <w:b w:val="0"/>
          <w:color w:val="000000"/>
          <w:szCs w:val="24"/>
        </w:rPr>
        <w:t>stanowiąc</w:t>
      </w:r>
      <w:r w:rsidR="005F099D">
        <w:rPr>
          <w:rFonts w:ascii="Times New Roman" w:hAnsi="Times New Roman" w:cs="Times New Roman"/>
          <w:b w:val="0"/>
          <w:color w:val="000000"/>
          <w:szCs w:val="24"/>
        </w:rPr>
        <w:t>ych</w:t>
      </w:r>
      <w:r w:rsidRPr="00F025FD">
        <w:rPr>
          <w:rFonts w:ascii="Times New Roman" w:hAnsi="Times New Roman" w:cs="Times New Roman"/>
          <w:b w:val="0"/>
          <w:color w:val="000000"/>
          <w:szCs w:val="24"/>
        </w:rPr>
        <w:t xml:space="preserve"> przedmiot zamówienia.</w:t>
      </w:r>
    </w:p>
    <w:p w14:paraId="2DDFF76E" w14:textId="77777777" w:rsidR="00F025FD" w:rsidRPr="00F025FD" w:rsidRDefault="00F025FD" w:rsidP="00DB6158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</w:p>
    <w:p w14:paraId="3FD19DF4" w14:textId="20E27AE6" w:rsidR="00F025FD" w:rsidRPr="00EF169B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color w:val="000000"/>
          <w:szCs w:val="24"/>
        </w:rPr>
        <w:t>Dostarczon</w:t>
      </w:r>
      <w:r w:rsidR="00662F08">
        <w:rPr>
          <w:rFonts w:ascii="Times New Roman" w:hAnsi="Times New Roman" w:cs="Times New Roman"/>
          <w:b w:val="0"/>
          <w:color w:val="000000"/>
          <w:szCs w:val="24"/>
        </w:rPr>
        <w:t>y</w:t>
      </w:r>
      <w:r w:rsidRPr="00F025FD">
        <w:rPr>
          <w:rFonts w:ascii="Times New Roman" w:hAnsi="Times New Roman" w:cs="Times New Roman"/>
          <w:b w:val="0"/>
          <w:color w:val="000000"/>
          <w:szCs w:val="24"/>
        </w:rPr>
        <w:t xml:space="preserve"> </w:t>
      </w:r>
      <w:r w:rsidR="00F025FD">
        <w:rPr>
          <w:rFonts w:ascii="Times New Roman" w:hAnsi="Times New Roman" w:cs="Times New Roman"/>
          <w:b w:val="0"/>
          <w:color w:val="000000"/>
          <w:szCs w:val="24"/>
        </w:rPr>
        <w:t>pojazd</w:t>
      </w:r>
      <w:r w:rsidRPr="00F025FD">
        <w:rPr>
          <w:rFonts w:ascii="Times New Roman" w:hAnsi="Times New Roman" w:cs="Times New Roman"/>
          <w:b w:val="0"/>
          <w:color w:val="000000"/>
          <w:szCs w:val="24"/>
        </w:rPr>
        <w:t xml:space="preserve"> nie </w:t>
      </w:r>
      <w:r w:rsidR="00B74376">
        <w:rPr>
          <w:rFonts w:ascii="Times New Roman" w:hAnsi="Times New Roman" w:cs="Times New Roman"/>
          <w:b w:val="0"/>
          <w:color w:val="000000"/>
          <w:szCs w:val="24"/>
        </w:rPr>
        <w:t>mo</w:t>
      </w:r>
      <w:r w:rsidR="00662F08">
        <w:rPr>
          <w:rFonts w:ascii="Times New Roman" w:hAnsi="Times New Roman" w:cs="Times New Roman"/>
          <w:b w:val="0"/>
          <w:color w:val="000000"/>
          <w:szCs w:val="24"/>
        </w:rPr>
        <w:t>że</w:t>
      </w:r>
      <w:r w:rsidR="00B74376">
        <w:rPr>
          <w:rFonts w:ascii="Times New Roman" w:hAnsi="Times New Roman" w:cs="Times New Roman"/>
          <w:b w:val="0"/>
          <w:color w:val="000000"/>
          <w:szCs w:val="24"/>
        </w:rPr>
        <w:t xml:space="preserve"> </w:t>
      </w:r>
      <w:r w:rsidRPr="00F025FD">
        <w:rPr>
          <w:rFonts w:ascii="Times New Roman" w:hAnsi="Times New Roman" w:cs="Times New Roman"/>
          <w:b w:val="0"/>
          <w:color w:val="000000"/>
          <w:szCs w:val="24"/>
        </w:rPr>
        <w:t>być prototypem oraz autem demonstracyjnym.</w:t>
      </w:r>
    </w:p>
    <w:p w14:paraId="3D335B77" w14:textId="77777777" w:rsidR="00EF169B" w:rsidRPr="00F025FD" w:rsidRDefault="00EF169B" w:rsidP="00EF169B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</w:p>
    <w:p w14:paraId="058E3D7C" w14:textId="54693F39" w:rsidR="00F025FD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szCs w:val="24"/>
        </w:rPr>
        <w:t>W okresie gwarancji Wykonawca zobowiązany jest do nieodpłatnej naprawy lub wymiany wadliwego przedmiotu dostawy na wolny od wad.</w:t>
      </w:r>
    </w:p>
    <w:p w14:paraId="64AB5E53" w14:textId="77777777" w:rsidR="00F025FD" w:rsidRPr="00F025FD" w:rsidRDefault="00F025FD" w:rsidP="00DB6158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</w:p>
    <w:p w14:paraId="4CE7E85B" w14:textId="4BD735AE" w:rsidR="007637E1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B94ECE">
        <w:rPr>
          <w:rFonts w:ascii="Times New Roman" w:hAnsi="Times New Roman" w:cs="Times New Roman"/>
          <w:b w:val="0"/>
          <w:szCs w:val="24"/>
        </w:rPr>
        <w:t xml:space="preserve">Odbiór </w:t>
      </w:r>
      <w:r w:rsidR="00F025FD" w:rsidRPr="00B94ECE">
        <w:rPr>
          <w:rFonts w:ascii="Times New Roman" w:hAnsi="Times New Roman" w:cs="Times New Roman"/>
          <w:b w:val="0"/>
          <w:szCs w:val="24"/>
        </w:rPr>
        <w:t>pojazd</w:t>
      </w:r>
      <w:r w:rsidR="00662F08">
        <w:rPr>
          <w:rFonts w:ascii="Times New Roman" w:hAnsi="Times New Roman" w:cs="Times New Roman"/>
          <w:b w:val="0"/>
          <w:szCs w:val="24"/>
        </w:rPr>
        <w:t>u</w:t>
      </w:r>
      <w:r w:rsidR="005F099D">
        <w:rPr>
          <w:rFonts w:ascii="Times New Roman" w:hAnsi="Times New Roman" w:cs="Times New Roman"/>
          <w:b w:val="0"/>
          <w:szCs w:val="24"/>
        </w:rPr>
        <w:t xml:space="preserve"> </w:t>
      </w:r>
      <w:r w:rsidR="007F7DBB" w:rsidRPr="007F7DBB">
        <w:rPr>
          <w:rFonts w:ascii="Times New Roman" w:hAnsi="Times New Roman" w:cs="Times New Roman"/>
          <w:b w:val="0"/>
          <w:szCs w:val="24"/>
        </w:rPr>
        <w:t>wyposażonego w solarkę i pług odśnieżny</w:t>
      </w:r>
      <w:r w:rsidRPr="00B94ECE">
        <w:rPr>
          <w:rFonts w:ascii="Times New Roman" w:hAnsi="Times New Roman" w:cs="Times New Roman"/>
          <w:b w:val="0"/>
          <w:szCs w:val="24"/>
        </w:rPr>
        <w:t>, stanowiąc</w:t>
      </w:r>
      <w:r w:rsidR="005D5BAA">
        <w:rPr>
          <w:rFonts w:ascii="Times New Roman" w:hAnsi="Times New Roman" w:cs="Times New Roman"/>
          <w:b w:val="0"/>
          <w:szCs w:val="24"/>
        </w:rPr>
        <w:t>ego</w:t>
      </w:r>
      <w:r w:rsidRPr="00B94ECE">
        <w:rPr>
          <w:rFonts w:ascii="Times New Roman" w:hAnsi="Times New Roman" w:cs="Times New Roman"/>
          <w:b w:val="0"/>
          <w:szCs w:val="24"/>
        </w:rPr>
        <w:t xml:space="preserve"> przedmiot niniejszego zamówienia nastąpi w Słupsku przy ul. </w:t>
      </w:r>
      <w:r w:rsidR="007F661E" w:rsidRPr="00B94ECE">
        <w:rPr>
          <w:rFonts w:ascii="Times New Roman" w:hAnsi="Times New Roman" w:cs="Times New Roman"/>
          <w:b w:val="0"/>
          <w:szCs w:val="24"/>
        </w:rPr>
        <w:t>Szczecińskiej 112</w:t>
      </w:r>
      <w:r w:rsidRPr="00B94ECE">
        <w:rPr>
          <w:rFonts w:ascii="Times New Roman" w:hAnsi="Times New Roman" w:cs="Times New Roman"/>
          <w:b w:val="0"/>
          <w:szCs w:val="24"/>
        </w:rPr>
        <w:t xml:space="preserve"> (baza Zamawiającego) po 3 dniach roboczych testowania dostarczon</w:t>
      </w:r>
      <w:r w:rsidR="00662F08">
        <w:rPr>
          <w:rFonts w:ascii="Times New Roman" w:hAnsi="Times New Roman" w:cs="Times New Roman"/>
          <w:b w:val="0"/>
          <w:szCs w:val="24"/>
        </w:rPr>
        <w:t xml:space="preserve">ego </w:t>
      </w:r>
      <w:r w:rsidR="00F025FD" w:rsidRPr="00B94ECE">
        <w:rPr>
          <w:rFonts w:ascii="Times New Roman" w:hAnsi="Times New Roman" w:cs="Times New Roman"/>
          <w:b w:val="0"/>
          <w:szCs w:val="24"/>
        </w:rPr>
        <w:t>pojazd</w:t>
      </w:r>
      <w:r w:rsidR="00662F08">
        <w:rPr>
          <w:rFonts w:ascii="Times New Roman" w:hAnsi="Times New Roman" w:cs="Times New Roman"/>
          <w:b w:val="0"/>
          <w:szCs w:val="24"/>
        </w:rPr>
        <w:t>u</w:t>
      </w:r>
      <w:r w:rsidRPr="00B94ECE">
        <w:rPr>
          <w:rFonts w:ascii="Times New Roman" w:hAnsi="Times New Roman" w:cs="Times New Roman"/>
          <w:b w:val="0"/>
          <w:szCs w:val="24"/>
        </w:rPr>
        <w:t xml:space="preserve">. </w:t>
      </w:r>
    </w:p>
    <w:p w14:paraId="1432488F" w14:textId="77777777" w:rsidR="005D5BAA" w:rsidRDefault="003833EC" w:rsidP="007637E1">
      <w:pPr>
        <w:pStyle w:val="Tekstpodstawowy"/>
        <w:spacing w:line="240" w:lineRule="auto"/>
        <w:ind w:left="360"/>
        <w:rPr>
          <w:rFonts w:ascii="Times New Roman" w:hAnsi="Times New Roman" w:cs="Times New Roman"/>
          <w:bCs/>
          <w:szCs w:val="24"/>
        </w:rPr>
      </w:pPr>
      <w:r w:rsidRPr="00B94ECE">
        <w:rPr>
          <w:rFonts w:ascii="Times New Roman" w:hAnsi="Times New Roman" w:cs="Times New Roman"/>
          <w:bCs/>
          <w:szCs w:val="24"/>
        </w:rPr>
        <w:t xml:space="preserve">Zamawiający przewiduje podpisanie dwóch protokołów. </w:t>
      </w:r>
    </w:p>
    <w:p w14:paraId="356D6F40" w14:textId="7CBDB0BD" w:rsidR="00F025FD" w:rsidRPr="00B94ECE" w:rsidRDefault="003833EC" w:rsidP="007637E1">
      <w:pPr>
        <w:pStyle w:val="Tekstpodstawowy"/>
        <w:spacing w:line="240" w:lineRule="auto"/>
        <w:ind w:left="360"/>
        <w:rPr>
          <w:rFonts w:ascii="Times New Roman" w:hAnsi="Times New Roman" w:cs="Times New Roman"/>
          <w:b w:val="0"/>
          <w:szCs w:val="24"/>
        </w:rPr>
      </w:pPr>
      <w:r w:rsidRPr="00B94ECE">
        <w:rPr>
          <w:rFonts w:ascii="Times New Roman" w:hAnsi="Times New Roman" w:cs="Times New Roman"/>
          <w:bCs/>
          <w:szCs w:val="24"/>
        </w:rPr>
        <w:t xml:space="preserve">W dniu dostawy protokół odbioru do testów </w:t>
      </w:r>
      <w:r w:rsidR="00F025FD" w:rsidRPr="00B94ECE">
        <w:rPr>
          <w:rFonts w:ascii="Times New Roman" w:hAnsi="Times New Roman" w:cs="Times New Roman"/>
          <w:bCs/>
          <w:szCs w:val="24"/>
        </w:rPr>
        <w:t>pojazd</w:t>
      </w:r>
      <w:r w:rsidR="00662F08">
        <w:rPr>
          <w:rFonts w:ascii="Times New Roman" w:hAnsi="Times New Roman" w:cs="Times New Roman"/>
          <w:bCs/>
          <w:szCs w:val="24"/>
        </w:rPr>
        <w:t>u</w:t>
      </w:r>
      <w:r w:rsidRPr="00B94ECE">
        <w:rPr>
          <w:rFonts w:ascii="Times New Roman" w:hAnsi="Times New Roman" w:cs="Times New Roman"/>
          <w:bCs/>
          <w:szCs w:val="24"/>
        </w:rPr>
        <w:t>, a po przeprowadzeniu testów zostanie podpisany protokół odbioru przedmiotu zamówienia.</w:t>
      </w:r>
    </w:p>
    <w:p w14:paraId="7CDFDFED" w14:textId="77777777" w:rsidR="00F025FD" w:rsidRPr="00F025FD" w:rsidRDefault="00F025FD" w:rsidP="00DB6158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</w:p>
    <w:p w14:paraId="0EF8EED4" w14:textId="5153D34D" w:rsidR="00EA320C" w:rsidRPr="00662F08" w:rsidRDefault="003833EC" w:rsidP="00071933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EA320C">
        <w:rPr>
          <w:rFonts w:ascii="Times New Roman" w:hAnsi="Times New Roman" w:cs="Times New Roman"/>
          <w:b w:val="0"/>
          <w:bCs/>
          <w:szCs w:val="24"/>
        </w:rPr>
        <w:t>Wykonawca zobowiązany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 xml:space="preserve"> jest</w:t>
      </w:r>
      <w:r w:rsidRPr="00EA320C">
        <w:rPr>
          <w:rFonts w:ascii="Times New Roman" w:hAnsi="Times New Roman" w:cs="Times New Roman"/>
          <w:b w:val="0"/>
          <w:bCs/>
          <w:szCs w:val="24"/>
        </w:rPr>
        <w:t xml:space="preserve"> do dostarczenia 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>w dniu dostawy</w:t>
      </w:r>
      <w:r w:rsidR="009479C0">
        <w:rPr>
          <w:rFonts w:ascii="Times New Roman" w:hAnsi="Times New Roman" w:cs="Times New Roman"/>
          <w:b w:val="0"/>
          <w:bCs/>
          <w:szCs w:val="24"/>
        </w:rPr>
        <w:t xml:space="preserve"> przedmiotu zamówienia dla  </w:t>
      </w:r>
      <w:r w:rsidR="00F025FD" w:rsidRPr="00EA320C">
        <w:rPr>
          <w:rFonts w:ascii="Times New Roman" w:hAnsi="Times New Roman" w:cs="Times New Roman"/>
          <w:b w:val="0"/>
          <w:bCs/>
          <w:szCs w:val="24"/>
        </w:rPr>
        <w:t>pojazd</w:t>
      </w:r>
      <w:r w:rsidR="00662F08">
        <w:rPr>
          <w:rFonts w:ascii="Times New Roman" w:hAnsi="Times New Roman" w:cs="Times New Roman"/>
          <w:b w:val="0"/>
          <w:bCs/>
          <w:szCs w:val="24"/>
        </w:rPr>
        <w:t>u</w:t>
      </w:r>
      <w:r w:rsidR="009479C0">
        <w:rPr>
          <w:rFonts w:ascii="Times New Roman" w:hAnsi="Times New Roman" w:cs="Times New Roman"/>
          <w:b w:val="0"/>
          <w:bCs/>
          <w:szCs w:val="24"/>
        </w:rPr>
        <w:t>,</w:t>
      </w:r>
      <w:r w:rsidR="00DF225B">
        <w:rPr>
          <w:rFonts w:ascii="Times New Roman" w:hAnsi="Times New Roman" w:cs="Times New Roman"/>
          <w:b w:val="0"/>
          <w:bCs/>
          <w:szCs w:val="24"/>
        </w:rPr>
        <w:t xml:space="preserve"> dwóch</w:t>
      </w:r>
      <w:r w:rsidR="00071933">
        <w:rPr>
          <w:rFonts w:ascii="Times New Roman" w:hAnsi="Times New Roman" w:cs="Times New Roman"/>
          <w:b w:val="0"/>
          <w:bCs/>
          <w:szCs w:val="24"/>
        </w:rPr>
        <w:t xml:space="preserve"> </w:t>
      </w:r>
      <w:r w:rsidR="00071933" w:rsidRPr="00071933">
        <w:rPr>
          <w:rFonts w:ascii="Times New Roman" w:hAnsi="Times New Roman" w:cs="Times New Roman"/>
          <w:b w:val="0"/>
          <w:bCs/>
          <w:szCs w:val="24"/>
        </w:rPr>
        <w:t xml:space="preserve"> komplet</w:t>
      </w:r>
      <w:r w:rsidR="00071933">
        <w:rPr>
          <w:rFonts w:ascii="Times New Roman" w:hAnsi="Times New Roman" w:cs="Times New Roman"/>
          <w:b w:val="0"/>
          <w:bCs/>
          <w:szCs w:val="24"/>
        </w:rPr>
        <w:t>ów</w:t>
      </w:r>
      <w:r w:rsidR="00071933" w:rsidRPr="00071933">
        <w:rPr>
          <w:rFonts w:ascii="Times New Roman" w:hAnsi="Times New Roman" w:cs="Times New Roman"/>
          <w:b w:val="0"/>
          <w:bCs/>
          <w:szCs w:val="24"/>
        </w:rPr>
        <w:t xml:space="preserve"> kluczyków uruchamiających centralny zamek</w:t>
      </w:r>
      <w:r w:rsidR="00071933">
        <w:rPr>
          <w:rFonts w:ascii="Times New Roman" w:hAnsi="Times New Roman" w:cs="Times New Roman"/>
          <w:b w:val="0"/>
          <w:bCs/>
          <w:szCs w:val="24"/>
        </w:rPr>
        <w:t xml:space="preserve"> i </w:t>
      </w:r>
      <w:r w:rsidR="00071933" w:rsidRPr="00071933">
        <w:rPr>
          <w:rFonts w:ascii="Times New Roman" w:hAnsi="Times New Roman" w:cs="Times New Roman"/>
          <w:b w:val="0"/>
          <w:bCs/>
          <w:szCs w:val="24"/>
        </w:rPr>
        <w:t>pojazd</w:t>
      </w:r>
      <w:r w:rsidR="00071933">
        <w:rPr>
          <w:rFonts w:ascii="Times New Roman" w:hAnsi="Times New Roman" w:cs="Times New Roman"/>
          <w:b w:val="0"/>
          <w:bCs/>
          <w:szCs w:val="24"/>
        </w:rPr>
        <w:t xml:space="preserve"> oraz</w:t>
      </w:r>
      <w:r w:rsidR="00071933" w:rsidRPr="00071933">
        <w:rPr>
          <w:rFonts w:ascii="Times New Roman" w:hAnsi="Times New Roman" w:cs="Times New Roman"/>
          <w:b w:val="0"/>
          <w:bCs/>
          <w:szCs w:val="24"/>
        </w:rPr>
        <w:t xml:space="preserve"> 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>kompletn</w:t>
      </w:r>
      <w:r w:rsidR="00662F08">
        <w:rPr>
          <w:rFonts w:ascii="Times New Roman" w:hAnsi="Times New Roman" w:cs="Times New Roman"/>
          <w:b w:val="0"/>
          <w:bCs/>
          <w:szCs w:val="24"/>
        </w:rPr>
        <w:t>ą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 xml:space="preserve"> dokumentacj</w:t>
      </w:r>
      <w:r w:rsidR="00662F08">
        <w:rPr>
          <w:rFonts w:ascii="Times New Roman" w:hAnsi="Times New Roman" w:cs="Times New Roman"/>
          <w:b w:val="0"/>
          <w:bCs/>
          <w:szCs w:val="24"/>
        </w:rPr>
        <w:t>ę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 xml:space="preserve"> sporządzon</w:t>
      </w:r>
      <w:r w:rsidR="00662F08">
        <w:rPr>
          <w:rFonts w:ascii="Times New Roman" w:hAnsi="Times New Roman" w:cs="Times New Roman"/>
          <w:b w:val="0"/>
          <w:bCs/>
          <w:szCs w:val="24"/>
        </w:rPr>
        <w:t xml:space="preserve">ą 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>w języku polskim, zawierając</w:t>
      </w:r>
      <w:r w:rsidR="00662F08">
        <w:rPr>
          <w:rFonts w:ascii="Times New Roman" w:hAnsi="Times New Roman" w:cs="Times New Roman"/>
          <w:b w:val="0"/>
          <w:bCs/>
          <w:szCs w:val="24"/>
        </w:rPr>
        <w:t>ą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 xml:space="preserve"> w szczególności:</w:t>
      </w:r>
      <w:r w:rsidR="00EA320C" w:rsidRPr="00EA320C">
        <w:rPr>
          <w:rFonts w:ascii="Times New Roman" w:hAnsi="Times New Roman" w:cs="Times New Roman"/>
          <w:szCs w:val="24"/>
        </w:rPr>
        <w:t xml:space="preserve"> </w:t>
      </w:r>
      <w:r w:rsidR="00EA320C" w:rsidRPr="00071933">
        <w:rPr>
          <w:rFonts w:ascii="Times New Roman" w:hAnsi="Times New Roman" w:cs="Times New Roman"/>
          <w:szCs w:val="24"/>
        </w:rPr>
        <w:t xml:space="preserve"> </w:t>
      </w:r>
    </w:p>
    <w:p w14:paraId="3CAD9B19" w14:textId="14E96254" w:rsidR="00662F08" w:rsidRPr="00DF225B" w:rsidRDefault="007637E1" w:rsidP="00662F08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 xml:space="preserve"> </w:t>
      </w:r>
    </w:p>
    <w:p w14:paraId="7C0F501A" w14:textId="73753C50" w:rsidR="00DF225B" w:rsidRDefault="00DF225B" w:rsidP="007637E1">
      <w:pPr>
        <w:pStyle w:val="Tekstpodstawowy"/>
        <w:spacing w:line="240" w:lineRule="auto"/>
        <w:ind w:firstLine="360"/>
        <w:rPr>
          <w:rFonts w:ascii="Times New Roman" w:hAnsi="Times New Roman" w:cs="Times New Roman"/>
          <w:bCs/>
          <w:szCs w:val="24"/>
        </w:rPr>
      </w:pPr>
      <w:r w:rsidRPr="00DF225B">
        <w:rPr>
          <w:rFonts w:ascii="Times New Roman" w:hAnsi="Times New Roman" w:cs="Times New Roman"/>
          <w:bCs/>
          <w:szCs w:val="24"/>
        </w:rPr>
        <w:t>Podwozie:</w:t>
      </w:r>
    </w:p>
    <w:p w14:paraId="7AA6FB43" w14:textId="586DFCDE" w:rsidR="00DF225B" w:rsidRPr="00DF225B" w:rsidRDefault="00DF225B" w:rsidP="00DF225B">
      <w:pPr>
        <w:pStyle w:val="Tekstpodstawowy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DF225B">
        <w:rPr>
          <w:rFonts w:ascii="Times New Roman" w:hAnsi="Times New Roman" w:cs="Times New Roman"/>
          <w:b w:val="0"/>
          <w:szCs w:val="24"/>
        </w:rPr>
        <w:t>wyciąg ze świadectwa homologacji lub dopuszczenie jednostkowe pojazdu</w:t>
      </w:r>
      <w:r w:rsidR="007637E1">
        <w:rPr>
          <w:rFonts w:ascii="Times New Roman" w:hAnsi="Times New Roman" w:cs="Times New Roman"/>
          <w:b w:val="0"/>
          <w:szCs w:val="24"/>
        </w:rPr>
        <w:t>,</w:t>
      </w:r>
    </w:p>
    <w:p w14:paraId="19B42759" w14:textId="0E8AAE03" w:rsidR="00EA320C" w:rsidRPr="00DF225B" w:rsidRDefault="00E72635" w:rsidP="00DF225B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25B">
        <w:rPr>
          <w:rFonts w:ascii="Times New Roman" w:hAnsi="Times New Roman" w:cs="Times New Roman"/>
          <w:sz w:val="24"/>
          <w:szCs w:val="24"/>
        </w:rPr>
        <w:t>k</w:t>
      </w:r>
      <w:r w:rsidR="00EA320C" w:rsidRPr="00DF225B">
        <w:rPr>
          <w:rFonts w:ascii="Times New Roman" w:hAnsi="Times New Roman" w:cs="Times New Roman"/>
          <w:sz w:val="24"/>
          <w:szCs w:val="24"/>
        </w:rPr>
        <w:t>art</w:t>
      </w:r>
      <w:r w:rsidR="00071933" w:rsidRPr="00DF225B">
        <w:rPr>
          <w:rFonts w:ascii="Times New Roman" w:hAnsi="Times New Roman" w:cs="Times New Roman"/>
          <w:sz w:val="24"/>
          <w:szCs w:val="24"/>
        </w:rPr>
        <w:t>ę</w:t>
      </w:r>
      <w:r w:rsidR="00EA320C" w:rsidRPr="00DF225B">
        <w:rPr>
          <w:rFonts w:ascii="Times New Roman" w:hAnsi="Times New Roman" w:cs="Times New Roman"/>
          <w:sz w:val="24"/>
          <w:szCs w:val="24"/>
        </w:rPr>
        <w:t xml:space="preserve"> gwarancyjną</w:t>
      </w:r>
      <w:r w:rsidR="00071933" w:rsidRPr="00DF225B">
        <w:rPr>
          <w:rFonts w:ascii="Times New Roman" w:hAnsi="Times New Roman" w:cs="Times New Roman"/>
          <w:sz w:val="24"/>
          <w:szCs w:val="24"/>
        </w:rPr>
        <w:t xml:space="preserve"> podwozia</w:t>
      </w:r>
      <w:r w:rsidR="007637E1">
        <w:rPr>
          <w:rFonts w:ascii="Times New Roman" w:hAnsi="Times New Roman" w:cs="Times New Roman"/>
          <w:sz w:val="24"/>
          <w:szCs w:val="24"/>
        </w:rPr>
        <w:t>,</w:t>
      </w:r>
    </w:p>
    <w:p w14:paraId="597409C5" w14:textId="79426900" w:rsidR="00EA320C" w:rsidRPr="00EA320C" w:rsidRDefault="00EA320C" w:rsidP="00EA320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20C">
        <w:rPr>
          <w:rFonts w:ascii="Times New Roman" w:hAnsi="Times New Roman" w:cs="Times New Roman"/>
          <w:sz w:val="24"/>
          <w:szCs w:val="24"/>
        </w:rPr>
        <w:t>książkę przeglądów serwisowych</w:t>
      </w:r>
      <w:r w:rsidR="007637E1">
        <w:rPr>
          <w:rFonts w:ascii="Times New Roman" w:hAnsi="Times New Roman" w:cs="Times New Roman"/>
          <w:sz w:val="24"/>
          <w:szCs w:val="24"/>
        </w:rPr>
        <w:t>,</w:t>
      </w:r>
    </w:p>
    <w:p w14:paraId="556F9192" w14:textId="30F601F2" w:rsidR="003833EC" w:rsidRDefault="003833EC" w:rsidP="00DB615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20C">
        <w:rPr>
          <w:rFonts w:ascii="Times New Roman" w:hAnsi="Times New Roman" w:cs="Times New Roman"/>
          <w:sz w:val="24"/>
          <w:szCs w:val="24"/>
        </w:rPr>
        <w:lastRenderedPageBreak/>
        <w:t>instrukcj</w:t>
      </w:r>
      <w:r w:rsidR="00EA320C" w:rsidRPr="00EA320C">
        <w:rPr>
          <w:rFonts w:ascii="Times New Roman" w:hAnsi="Times New Roman" w:cs="Times New Roman"/>
          <w:sz w:val="24"/>
          <w:szCs w:val="24"/>
        </w:rPr>
        <w:t>ę</w:t>
      </w:r>
      <w:r w:rsidRPr="00EA320C">
        <w:rPr>
          <w:rFonts w:ascii="Times New Roman" w:hAnsi="Times New Roman" w:cs="Times New Roman"/>
          <w:sz w:val="24"/>
          <w:szCs w:val="24"/>
        </w:rPr>
        <w:t xml:space="preserve"> obsługi </w:t>
      </w:r>
      <w:r w:rsidR="00F025FD" w:rsidRPr="00EA320C">
        <w:rPr>
          <w:rFonts w:ascii="Times New Roman" w:hAnsi="Times New Roman" w:cs="Times New Roman"/>
          <w:sz w:val="24"/>
          <w:szCs w:val="24"/>
        </w:rPr>
        <w:t>pojazd</w:t>
      </w:r>
      <w:r w:rsidRPr="00EA320C">
        <w:rPr>
          <w:rFonts w:ascii="Times New Roman" w:hAnsi="Times New Roman" w:cs="Times New Roman"/>
          <w:sz w:val="24"/>
          <w:szCs w:val="24"/>
        </w:rPr>
        <w:t>u</w:t>
      </w:r>
      <w:r w:rsidR="007637E1">
        <w:rPr>
          <w:rFonts w:ascii="Times New Roman" w:hAnsi="Times New Roman" w:cs="Times New Roman"/>
          <w:sz w:val="24"/>
          <w:szCs w:val="24"/>
        </w:rPr>
        <w:t xml:space="preserve"> </w:t>
      </w:r>
      <w:r w:rsidR="007637E1" w:rsidRPr="00234472">
        <w:rPr>
          <w:rFonts w:ascii="Times New Roman" w:hAnsi="Times New Roman" w:cs="Times New Roman"/>
          <w:bCs/>
          <w:sz w:val="24"/>
          <w:szCs w:val="24"/>
        </w:rPr>
        <w:t>sporządzoną w języku polskim</w:t>
      </w:r>
      <w:r w:rsidR="007637E1">
        <w:rPr>
          <w:rFonts w:ascii="Times New Roman" w:hAnsi="Times New Roman" w:cs="Times New Roman"/>
          <w:sz w:val="24"/>
          <w:szCs w:val="24"/>
        </w:rPr>
        <w:t>,</w:t>
      </w:r>
    </w:p>
    <w:p w14:paraId="67B0CE00" w14:textId="701DF192" w:rsidR="00DF225B" w:rsidRDefault="00DF225B" w:rsidP="000A408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dowód rejestracyjny pojazdu z tablicami rejestracyjnymi</w:t>
      </w:r>
      <w:r w:rsidR="007637E1">
        <w:rPr>
          <w:rFonts w:ascii="Times New Roman" w:hAnsi="Times New Roman" w:cs="Times New Roman"/>
          <w:sz w:val="24"/>
          <w:szCs w:val="24"/>
        </w:rPr>
        <w:t>,</w:t>
      </w:r>
    </w:p>
    <w:p w14:paraId="2F4914F3" w14:textId="73654B9C" w:rsidR="007255B9" w:rsidRPr="007255B9" w:rsidRDefault="007255B9" w:rsidP="007637E1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55B9">
        <w:rPr>
          <w:rFonts w:ascii="Times New Roman" w:hAnsi="Times New Roman" w:cs="Times New Roman"/>
          <w:sz w:val="24"/>
          <w:szCs w:val="24"/>
        </w:rPr>
        <w:t xml:space="preserve">decyzję </w:t>
      </w:r>
      <w:r>
        <w:rPr>
          <w:rFonts w:ascii="Times New Roman" w:hAnsi="Times New Roman" w:cs="Times New Roman"/>
          <w:sz w:val="24"/>
          <w:szCs w:val="24"/>
        </w:rPr>
        <w:t xml:space="preserve">Transportowego </w:t>
      </w:r>
      <w:r w:rsidRPr="007255B9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ozoru </w:t>
      </w:r>
      <w:r w:rsidRPr="007255B9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echnicznego </w:t>
      </w:r>
      <w:r w:rsidRPr="007255B9">
        <w:rPr>
          <w:rFonts w:ascii="Times New Roman" w:hAnsi="Times New Roman" w:cs="Times New Roman"/>
          <w:sz w:val="24"/>
          <w:szCs w:val="24"/>
        </w:rPr>
        <w:t xml:space="preserve"> dopuszczając</w:t>
      </w:r>
      <w:r>
        <w:rPr>
          <w:rFonts w:ascii="Times New Roman" w:hAnsi="Times New Roman" w:cs="Times New Roman"/>
          <w:sz w:val="24"/>
          <w:szCs w:val="24"/>
        </w:rPr>
        <w:t xml:space="preserve">ą zbiorniki CNG </w:t>
      </w:r>
      <w:r w:rsidRPr="007255B9">
        <w:rPr>
          <w:rFonts w:ascii="Times New Roman" w:hAnsi="Times New Roman" w:cs="Times New Roman"/>
          <w:sz w:val="24"/>
          <w:szCs w:val="24"/>
        </w:rPr>
        <w:t>do użytkowania.</w:t>
      </w:r>
    </w:p>
    <w:p w14:paraId="1D1CFF87" w14:textId="7D4996BE" w:rsidR="00B10A0F" w:rsidRPr="00B10A0F" w:rsidRDefault="00B10A0F" w:rsidP="000A408E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961C0D" w14:textId="4BC9BC48" w:rsidR="00DF225B" w:rsidRPr="007637E1" w:rsidRDefault="00DF225B" w:rsidP="007637E1">
      <w:pPr>
        <w:spacing w:after="0" w:line="240" w:lineRule="auto"/>
        <w:ind w:firstLine="35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37E1">
        <w:rPr>
          <w:rFonts w:ascii="Times New Roman" w:hAnsi="Times New Roman" w:cs="Times New Roman"/>
          <w:b/>
          <w:sz w:val="24"/>
          <w:szCs w:val="24"/>
        </w:rPr>
        <w:t>Zabudowa</w:t>
      </w:r>
      <w:r w:rsidR="003577BA" w:rsidRPr="007637E1">
        <w:rPr>
          <w:rFonts w:ascii="Times New Roman" w:hAnsi="Times New Roman" w:cs="Times New Roman"/>
          <w:b/>
          <w:sz w:val="24"/>
          <w:szCs w:val="24"/>
        </w:rPr>
        <w:t xml:space="preserve"> hakowa</w:t>
      </w:r>
      <w:r w:rsidRPr="007637E1">
        <w:rPr>
          <w:rFonts w:ascii="Times New Roman" w:hAnsi="Times New Roman" w:cs="Times New Roman"/>
          <w:b/>
          <w:sz w:val="24"/>
          <w:szCs w:val="24"/>
        </w:rPr>
        <w:t>:</w:t>
      </w:r>
      <w:r w:rsidR="007637E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9973A6E" w14:textId="1548FC83" w:rsidR="000A408E" w:rsidRPr="00234472" w:rsidRDefault="00CC75A8" w:rsidP="00234472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4472">
        <w:rPr>
          <w:rFonts w:ascii="Times New Roman" w:hAnsi="Times New Roman" w:cs="Times New Roman"/>
          <w:bCs/>
          <w:sz w:val="24"/>
          <w:szCs w:val="24"/>
        </w:rPr>
        <w:t>katalog części zamiennych</w:t>
      </w:r>
      <w:r w:rsidR="007637E1">
        <w:rPr>
          <w:rFonts w:ascii="Times New Roman" w:hAnsi="Times New Roman" w:cs="Times New Roman"/>
          <w:bCs/>
          <w:sz w:val="24"/>
          <w:szCs w:val="24"/>
        </w:rPr>
        <w:t>,</w:t>
      </w:r>
    </w:p>
    <w:p w14:paraId="10368CA2" w14:textId="2C0BE5B6" w:rsidR="00234472" w:rsidRPr="00234472" w:rsidRDefault="00234472" w:rsidP="00234472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4472">
        <w:rPr>
          <w:rFonts w:ascii="Times New Roman" w:hAnsi="Times New Roman" w:cs="Times New Roman"/>
          <w:bCs/>
          <w:sz w:val="24"/>
          <w:szCs w:val="24"/>
        </w:rPr>
        <w:t>kartę gwarancyjną</w:t>
      </w:r>
      <w:r w:rsidR="007637E1">
        <w:rPr>
          <w:rFonts w:ascii="Times New Roman" w:hAnsi="Times New Roman" w:cs="Times New Roman"/>
          <w:bCs/>
          <w:sz w:val="24"/>
          <w:szCs w:val="24"/>
        </w:rPr>
        <w:t>,</w:t>
      </w:r>
    </w:p>
    <w:p w14:paraId="17BDD907" w14:textId="5F7852D4" w:rsidR="00234472" w:rsidRPr="00234472" w:rsidRDefault="00234472" w:rsidP="00234472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4472">
        <w:rPr>
          <w:rFonts w:ascii="Times New Roman" w:hAnsi="Times New Roman" w:cs="Times New Roman"/>
          <w:bCs/>
          <w:sz w:val="24"/>
          <w:szCs w:val="24"/>
        </w:rPr>
        <w:t>książkę przeglądów serwisowych</w:t>
      </w:r>
      <w:r w:rsidR="007637E1">
        <w:rPr>
          <w:rFonts w:ascii="Times New Roman" w:hAnsi="Times New Roman" w:cs="Times New Roman"/>
          <w:bCs/>
          <w:sz w:val="24"/>
          <w:szCs w:val="24"/>
        </w:rPr>
        <w:t>,</w:t>
      </w:r>
    </w:p>
    <w:p w14:paraId="693BA188" w14:textId="10A9C409" w:rsidR="00234472" w:rsidRPr="00234472" w:rsidRDefault="00234472" w:rsidP="00234472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4472">
        <w:rPr>
          <w:rFonts w:ascii="Times New Roman" w:hAnsi="Times New Roman" w:cs="Times New Roman"/>
          <w:bCs/>
          <w:sz w:val="24"/>
          <w:szCs w:val="24"/>
        </w:rPr>
        <w:t>instrukcję obsługi zabudowy sporządzoną w języku polskim</w:t>
      </w:r>
      <w:r w:rsidR="007637E1">
        <w:rPr>
          <w:rFonts w:ascii="Times New Roman" w:hAnsi="Times New Roman" w:cs="Times New Roman"/>
          <w:bCs/>
          <w:sz w:val="24"/>
          <w:szCs w:val="24"/>
        </w:rPr>
        <w:t>,</w:t>
      </w:r>
    </w:p>
    <w:p w14:paraId="2FB0BCE4" w14:textId="5BD24F94" w:rsidR="00234472" w:rsidRPr="00234472" w:rsidRDefault="00234472" w:rsidP="00234472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64330443"/>
      <w:r w:rsidRPr="00234472">
        <w:rPr>
          <w:rFonts w:ascii="Times New Roman" w:hAnsi="Times New Roman" w:cs="Times New Roman"/>
          <w:bCs/>
          <w:sz w:val="24"/>
          <w:szCs w:val="24"/>
        </w:rPr>
        <w:t>schemat układu hydraulicznego</w:t>
      </w:r>
      <w:r w:rsidR="007637E1">
        <w:rPr>
          <w:rFonts w:ascii="Times New Roman" w:hAnsi="Times New Roman" w:cs="Times New Roman"/>
          <w:bCs/>
          <w:sz w:val="24"/>
          <w:szCs w:val="24"/>
        </w:rPr>
        <w:t>,</w:t>
      </w:r>
    </w:p>
    <w:p w14:paraId="2A4B528B" w14:textId="2E43D774" w:rsidR="00234472" w:rsidRPr="00234472" w:rsidRDefault="00234472" w:rsidP="00234472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Hlk164330451"/>
      <w:bookmarkEnd w:id="1"/>
      <w:r w:rsidRPr="00234472">
        <w:rPr>
          <w:rFonts w:ascii="Times New Roman" w:hAnsi="Times New Roman" w:cs="Times New Roman"/>
          <w:bCs/>
          <w:sz w:val="24"/>
          <w:szCs w:val="24"/>
        </w:rPr>
        <w:t>schemat układu elektrycznego</w:t>
      </w:r>
      <w:r w:rsidR="007637E1">
        <w:rPr>
          <w:rFonts w:ascii="Times New Roman" w:hAnsi="Times New Roman" w:cs="Times New Roman"/>
          <w:bCs/>
          <w:sz w:val="24"/>
          <w:szCs w:val="24"/>
        </w:rPr>
        <w:t>,</w:t>
      </w:r>
    </w:p>
    <w:bookmarkEnd w:id="2"/>
    <w:p w14:paraId="26AA5E90" w14:textId="2ECE96D8" w:rsidR="00234472" w:rsidRPr="00234472" w:rsidRDefault="00234472" w:rsidP="00234472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świadectwo/</w:t>
      </w:r>
      <w:r w:rsidRPr="00234472">
        <w:rPr>
          <w:rFonts w:ascii="Times New Roman" w:hAnsi="Times New Roman" w:cs="Times New Roman"/>
          <w:bCs/>
          <w:sz w:val="24"/>
          <w:szCs w:val="24"/>
        </w:rPr>
        <w:t>deklaracj</w:t>
      </w:r>
      <w:r w:rsidR="007637E1">
        <w:rPr>
          <w:rFonts w:ascii="Times New Roman" w:hAnsi="Times New Roman" w:cs="Times New Roman"/>
          <w:bCs/>
          <w:sz w:val="24"/>
          <w:szCs w:val="24"/>
        </w:rPr>
        <w:t>ę</w:t>
      </w:r>
      <w:r w:rsidRPr="00234472">
        <w:rPr>
          <w:rFonts w:ascii="Times New Roman" w:hAnsi="Times New Roman" w:cs="Times New Roman"/>
          <w:bCs/>
          <w:sz w:val="24"/>
          <w:szCs w:val="24"/>
        </w:rPr>
        <w:t xml:space="preserve"> zgodności lub certyfikat</w:t>
      </w:r>
      <w:r w:rsidR="007637E1">
        <w:rPr>
          <w:rFonts w:ascii="Times New Roman" w:hAnsi="Times New Roman" w:cs="Times New Roman"/>
          <w:bCs/>
          <w:sz w:val="24"/>
          <w:szCs w:val="24"/>
        </w:rPr>
        <w:t>,</w:t>
      </w:r>
    </w:p>
    <w:p w14:paraId="41E02966" w14:textId="467DA90C" w:rsidR="00234472" w:rsidRDefault="00234472" w:rsidP="00234472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4472">
        <w:rPr>
          <w:rFonts w:ascii="Times New Roman" w:hAnsi="Times New Roman" w:cs="Times New Roman"/>
          <w:bCs/>
          <w:sz w:val="24"/>
          <w:szCs w:val="24"/>
        </w:rPr>
        <w:t>decyzję U</w:t>
      </w:r>
      <w:r w:rsidR="007255B9">
        <w:rPr>
          <w:rFonts w:ascii="Times New Roman" w:hAnsi="Times New Roman" w:cs="Times New Roman"/>
          <w:bCs/>
          <w:sz w:val="24"/>
          <w:szCs w:val="24"/>
        </w:rPr>
        <w:t xml:space="preserve">rzędu </w:t>
      </w:r>
      <w:r w:rsidRPr="00234472">
        <w:rPr>
          <w:rFonts w:ascii="Times New Roman" w:hAnsi="Times New Roman" w:cs="Times New Roman"/>
          <w:bCs/>
          <w:sz w:val="24"/>
          <w:szCs w:val="24"/>
        </w:rPr>
        <w:t>D</w:t>
      </w:r>
      <w:r w:rsidR="007255B9">
        <w:rPr>
          <w:rFonts w:ascii="Times New Roman" w:hAnsi="Times New Roman" w:cs="Times New Roman"/>
          <w:bCs/>
          <w:sz w:val="24"/>
          <w:szCs w:val="24"/>
        </w:rPr>
        <w:t xml:space="preserve">ozoru </w:t>
      </w:r>
      <w:r w:rsidRPr="00234472">
        <w:rPr>
          <w:rFonts w:ascii="Times New Roman" w:hAnsi="Times New Roman" w:cs="Times New Roman"/>
          <w:bCs/>
          <w:sz w:val="24"/>
          <w:szCs w:val="24"/>
        </w:rPr>
        <w:t>T</w:t>
      </w:r>
      <w:r w:rsidR="007255B9">
        <w:rPr>
          <w:rFonts w:ascii="Times New Roman" w:hAnsi="Times New Roman" w:cs="Times New Roman"/>
          <w:bCs/>
          <w:sz w:val="24"/>
          <w:szCs w:val="24"/>
        </w:rPr>
        <w:t>echnicznego</w:t>
      </w:r>
      <w:r w:rsidRPr="00234472">
        <w:rPr>
          <w:rFonts w:ascii="Times New Roman" w:hAnsi="Times New Roman" w:cs="Times New Roman"/>
          <w:bCs/>
          <w:sz w:val="24"/>
          <w:szCs w:val="24"/>
        </w:rPr>
        <w:t xml:space="preserve"> dopuszczając</w:t>
      </w:r>
      <w:r w:rsidR="007255B9">
        <w:rPr>
          <w:rFonts w:ascii="Times New Roman" w:hAnsi="Times New Roman" w:cs="Times New Roman"/>
          <w:bCs/>
          <w:sz w:val="24"/>
          <w:szCs w:val="24"/>
        </w:rPr>
        <w:t>ą</w:t>
      </w:r>
      <w:r w:rsidRPr="00234472">
        <w:rPr>
          <w:rFonts w:ascii="Times New Roman" w:hAnsi="Times New Roman" w:cs="Times New Roman"/>
          <w:bCs/>
          <w:sz w:val="24"/>
          <w:szCs w:val="24"/>
        </w:rPr>
        <w:t xml:space="preserve"> urządzenie </w:t>
      </w:r>
      <w:r w:rsidR="007255B9">
        <w:rPr>
          <w:rFonts w:ascii="Times New Roman" w:hAnsi="Times New Roman" w:cs="Times New Roman"/>
          <w:bCs/>
          <w:sz w:val="24"/>
          <w:szCs w:val="24"/>
        </w:rPr>
        <w:t xml:space="preserve">hakowe </w:t>
      </w:r>
      <w:r w:rsidRPr="00234472">
        <w:rPr>
          <w:rFonts w:ascii="Times New Roman" w:hAnsi="Times New Roman" w:cs="Times New Roman"/>
          <w:bCs/>
          <w:sz w:val="24"/>
          <w:szCs w:val="24"/>
        </w:rPr>
        <w:t>do użytkowania</w:t>
      </w:r>
      <w:r w:rsidR="007637E1">
        <w:rPr>
          <w:rFonts w:ascii="Times New Roman" w:hAnsi="Times New Roman" w:cs="Times New Roman"/>
          <w:bCs/>
          <w:sz w:val="24"/>
          <w:szCs w:val="24"/>
        </w:rPr>
        <w:t>.</w:t>
      </w:r>
    </w:p>
    <w:p w14:paraId="57EC7969" w14:textId="77777777" w:rsidR="00C5670E" w:rsidRDefault="00C5670E" w:rsidP="003577BA">
      <w:pPr>
        <w:pStyle w:val="Akapitzlist"/>
        <w:spacing w:after="0" w:line="240" w:lineRule="auto"/>
        <w:ind w:left="71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1D5750" w14:textId="6F47E9D0" w:rsidR="00234472" w:rsidRPr="007637E1" w:rsidRDefault="00386141" w:rsidP="007637E1">
      <w:pPr>
        <w:spacing w:after="0" w:line="240" w:lineRule="auto"/>
        <w:ind w:firstLine="35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37E1">
        <w:rPr>
          <w:rFonts w:ascii="Times New Roman" w:hAnsi="Times New Roman" w:cs="Times New Roman"/>
          <w:b/>
          <w:sz w:val="24"/>
          <w:szCs w:val="24"/>
        </w:rPr>
        <w:t>Sol</w:t>
      </w:r>
      <w:r w:rsidR="003577BA" w:rsidRPr="007637E1">
        <w:rPr>
          <w:rFonts w:ascii="Times New Roman" w:hAnsi="Times New Roman" w:cs="Times New Roman"/>
          <w:b/>
          <w:sz w:val="24"/>
          <w:szCs w:val="24"/>
        </w:rPr>
        <w:t>a</w:t>
      </w:r>
      <w:r w:rsidRPr="007637E1">
        <w:rPr>
          <w:rFonts w:ascii="Times New Roman" w:hAnsi="Times New Roman" w:cs="Times New Roman"/>
          <w:b/>
          <w:sz w:val="24"/>
          <w:szCs w:val="24"/>
        </w:rPr>
        <w:t>rka</w:t>
      </w:r>
      <w:r w:rsidR="003577BA" w:rsidRPr="007637E1">
        <w:rPr>
          <w:rFonts w:ascii="Times New Roman" w:hAnsi="Times New Roman" w:cs="Times New Roman"/>
          <w:b/>
          <w:sz w:val="24"/>
          <w:szCs w:val="24"/>
        </w:rPr>
        <w:t>:</w:t>
      </w:r>
    </w:p>
    <w:p w14:paraId="5CAB3F8C" w14:textId="77777777" w:rsidR="00234472" w:rsidRPr="00234472" w:rsidRDefault="00234472" w:rsidP="0023447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4472">
        <w:rPr>
          <w:rFonts w:ascii="Times New Roman" w:hAnsi="Times New Roman" w:cs="Times New Roman"/>
          <w:bCs/>
          <w:sz w:val="24"/>
          <w:szCs w:val="24"/>
        </w:rPr>
        <w:t xml:space="preserve">katalog części zamiennych, </w:t>
      </w:r>
    </w:p>
    <w:p w14:paraId="30B1D380" w14:textId="562BF37F" w:rsidR="00234472" w:rsidRDefault="00234472" w:rsidP="0023447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4472">
        <w:rPr>
          <w:rFonts w:ascii="Times New Roman" w:hAnsi="Times New Roman" w:cs="Times New Roman"/>
          <w:bCs/>
          <w:sz w:val="24"/>
          <w:szCs w:val="24"/>
        </w:rPr>
        <w:t>k</w:t>
      </w:r>
      <w:r w:rsidR="003158F9">
        <w:rPr>
          <w:rFonts w:ascii="Times New Roman" w:hAnsi="Times New Roman" w:cs="Times New Roman"/>
          <w:bCs/>
          <w:sz w:val="24"/>
          <w:szCs w:val="24"/>
        </w:rPr>
        <w:t>artę</w:t>
      </w:r>
      <w:r w:rsidRPr="00234472">
        <w:rPr>
          <w:rFonts w:ascii="Times New Roman" w:hAnsi="Times New Roman" w:cs="Times New Roman"/>
          <w:bCs/>
          <w:sz w:val="24"/>
          <w:szCs w:val="24"/>
        </w:rPr>
        <w:t xml:space="preserve"> gwarancyjną</w:t>
      </w:r>
      <w:r w:rsidR="007637E1">
        <w:rPr>
          <w:rFonts w:ascii="Times New Roman" w:hAnsi="Times New Roman" w:cs="Times New Roman"/>
          <w:bCs/>
          <w:sz w:val="24"/>
          <w:szCs w:val="24"/>
        </w:rPr>
        <w:t>,</w:t>
      </w:r>
    </w:p>
    <w:p w14:paraId="007C66EC" w14:textId="6F2931E4" w:rsidR="003158F9" w:rsidRPr="003158F9" w:rsidRDefault="003158F9" w:rsidP="003158F9">
      <w:pPr>
        <w:pStyle w:val="Akapitzlist"/>
        <w:numPr>
          <w:ilvl w:val="0"/>
          <w:numId w:val="35"/>
        </w:numPr>
        <w:rPr>
          <w:rFonts w:ascii="Times New Roman" w:hAnsi="Times New Roman" w:cs="Times New Roman"/>
          <w:bCs/>
          <w:sz w:val="24"/>
          <w:szCs w:val="24"/>
        </w:rPr>
      </w:pPr>
      <w:r w:rsidRPr="003158F9">
        <w:rPr>
          <w:rFonts w:ascii="Times New Roman" w:hAnsi="Times New Roman" w:cs="Times New Roman"/>
          <w:bCs/>
          <w:sz w:val="24"/>
          <w:szCs w:val="24"/>
        </w:rPr>
        <w:t>książkę przeglądów serwisowych</w:t>
      </w:r>
      <w:r w:rsidR="007637E1">
        <w:rPr>
          <w:rFonts w:ascii="Times New Roman" w:hAnsi="Times New Roman" w:cs="Times New Roman"/>
          <w:bCs/>
          <w:sz w:val="24"/>
          <w:szCs w:val="24"/>
        </w:rPr>
        <w:t>,</w:t>
      </w:r>
    </w:p>
    <w:p w14:paraId="315D368A" w14:textId="21152A4E" w:rsidR="00234472" w:rsidRPr="00234472" w:rsidRDefault="00234472" w:rsidP="00234472">
      <w:pPr>
        <w:pStyle w:val="Akapitzlist"/>
        <w:numPr>
          <w:ilvl w:val="0"/>
          <w:numId w:val="35"/>
        </w:numPr>
        <w:rPr>
          <w:rFonts w:ascii="Times New Roman" w:hAnsi="Times New Roman" w:cs="Times New Roman"/>
          <w:bCs/>
          <w:sz w:val="24"/>
          <w:szCs w:val="24"/>
        </w:rPr>
      </w:pPr>
      <w:r w:rsidRPr="00234472">
        <w:rPr>
          <w:rFonts w:ascii="Times New Roman" w:hAnsi="Times New Roman" w:cs="Times New Roman"/>
          <w:bCs/>
          <w:sz w:val="24"/>
          <w:szCs w:val="24"/>
        </w:rPr>
        <w:t xml:space="preserve">instrukcję obsługi sporządzoną w języku polskim, </w:t>
      </w:r>
    </w:p>
    <w:p w14:paraId="310B8FB8" w14:textId="7FB5DF99" w:rsidR="00234472" w:rsidRPr="00234472" w:rsidRDefault="003158F9" w:rsidP="0023447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świadectwo/</w:t>
      </w:r>
      <w:r w:rsidR="00234472" w:rsidRPr="00234472">
        <w:rPr>
          <w:rFonts w:ascii="Times New Roman" w:hAnsi="Times New Roman" w:cs="Times New Roman"/>
          <w:bCs/>
          <w:sz w:val="24"/>
          <w:szCs w:val="24"/>
        </w:rPr>
        <w:t>deklaracj</w:t>
      </w:r>
      <w:r w:rsidR="007637E1">
        <w:rPr>
          <w:rFonts w:ascii="Times New Roman" w:hAnsi="Times New Roman" w:cs="Times New Roman"/>
          <w:bCs/>
          <w:sz w:val="24"/>
          <w:szCs w:val="24"/>
        </w:rPr>
        <w:t>ę</w:t>
      </w:r>
      <w:r w:rsidR="00234472" w:rsidRPr="00234472">
        <w:rPr>
          <w:rFonts w:ascii="Times New Roman" w:hAnsi="Times New Roman" w:cs="Times New Roman"/>
          <w:bCs/>
          <w:sz w:val="24"/>
          <w:szCs w:val="24"/>
        </w:rPr>
        <w:t xml:space="preserve"> zgodności lub certyfikat</w:t>
      </w:r>
      <w:r w:rsidR="007637E1">
        <w:rPr>
          <w:rFonts w:ascii="Times New Roman" w:hAnsi="Times New Roman" w:cs="Times New Roman"/>
          <w:bCs/>
          <w:sz w:val="24"/>
          <w:szCs w:val="24"/>
        </w:rPr>
        <w:t>,</w:t>
      </w:r>
    </w:p>
    <w:p w14:paraId="58F4D163" w14:textId="7F4FE684" w:rsidR="003158F9" w:rsidRPr="003158F9" w:rsidRDefault="003158F9" w:rsidP="003158F9">
      <w:pPr>
        <w:pStyle w:val="Akapitzlist"/>
        <w:numPr>
          <w:ilvl w:val="0"/>
          <w:numId w:val="35"/>
        </w:numPr>
        <w:rPr>
          <w:rFonts w:ascii="Times New Roman" w:hAnsi="Times New Roman" w:cs="Times New Roman"/>
          <w:bCs/>
          <w:sz w:val="24"/>
          <w:szCs w:val="24"/>
        </w:rPr>
      </w:pPr>
      <w:r w:rsidRPr="003158F9">
        <w:rPr>
          <w:rFonts w:ascii="Times New Roman" w:hAnsi="Times New Roman" w:cs="Times New Roman"/>
          <w:bCs/>
          <w:sz w:val="24"/>
          <w:szCs w:val="24"/>
        </w:rPr>
        <w:t>schemat układu hydraulicznego</w:t>
      </w:r>
      <w:r w:rsidR="007637E1">
        <w:rPr>
          <w:rFonts w:ascii="Times New Roman" w:hAnsi="Times New Roman" w:cs="Times New Roman"/>
          <w:bCs/>
          <w:sz w:val="24"/>
          <w:szCs w:val="24"/>
        </w:rPr>
        <w:t>,</w:t>
      </w:r>
    </w:p>
    <w:p w14:paraId="0C49EAD7" w14:textId="374B528F" w:rsidR="00234472" w:rsidRPr="003158F9" w:rsidRDefault="003158F9" w:rsidP="003158F9">
      <w:pPr>
        <w:pStyle w:val="Akapitzlist"/>
        <w:numPr>
          <w:ilvl w:val="0"/>
          <w:numId w:val="35"/>
        </w:numPr>
        <w:rPr>
          <w:rFonts w:ascii="Times New Roman" w:hAnsi="Times New Roman" w:cs="Times New Roman"/>
          <w:bCs/>
          <w:sz w:val="24"/>
          <w:szCs w:val="24"/>
        </w:rPr>
      </w:pPr>
      <w:r w:rsidRPr="003158F9">
        <w:rPr>
          <w:rFonts w:ascii="Times New Roman" w:hAnsi="Times New Roman" w:cs="Times New Roman"/>
          <w:bCs/>
          <w:sz w:val="24"/>
          <w:szCs w:val="24"/>
        </w:rPr>
        <w:t>schemat układu elektrycznego</w:t>
      </w:r>
      <w:r w:rsidR="007637E1">
        <w:rPr>
          <w:rFonts w:ascii="Times New Roman" w:hAnsi="Times New Roman" w:cs="Times New Roman"/>
          <w:bCs/>
          <w:sz w:val="24"/>
          <w:szCs w:val="24"/>
        </w:rPr>
        <w:t>.</w:t>
      </w:r>
    </w:p>
    <w:p w14:paraId="17737A11" w14:textId="77777777" w:rsidR="00C5670E" w:rsidRDefault="00C5670E" w:rsidP="00C5670E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119EE67" w14:textId="176A476E" w:rsidR="00C5670E" w:rsidRPr="007637E1" w:rsidRDefault="00C5670E" w:rsidP="007637E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37E1">
        <w:rPr>
          <w:rFonts w:ascii="Times New Roman" w:hAnsi="Times New Roman" w:cs="Times New Roman"/>
          <w:b/>
          <w:sz w:val="24"/>
          <w:szCs w:val="24"/>
        </w:rPr>
        <w:t>Plug odśnieżny:</w:t>
      </w:r>
    </w:p>
    <w:p w14:paraId="3ED0DB91" w14:textId="77777777" w:rsidR="003158F9" w:rsidRPr="003158F9" w:rsidRDefault="003158F9" w:rsidP="003158F9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58F9">
        <w:rPr>
          <w:rFonts w:ascii="Times New Roman" w:hAnsi="Times New Roman" w:cs="Times New Roman"/>
          <w:bCs/>
          <w:sz w:val="24"/>
          <w:szCs w:val="24"/>
        </w:rPr>
        <w:t xml:space="preserve">katalog części zamiennych, </w:t>
      </w:r>
    </w:p>
    <w:p w14:paraId="6D8415E0" w14:textId="06DBCA68" w:rsidR="003158F9" w:rsidRPr="003158F9" w:rsidRDefault="003158F9" w:rsidP="003158F9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58F9">
        <w:rPr>
          <w:rFonts w:ascii="Times New Roman" w:hAnsi="Times New Roman" w:cs="Times New Roman"/>
          <w:bCs/>
          <w:sz w:val="24"/>
          <w:szCs w:val="24"/>
        </w:rPr>
        <w:t>kartę gwarancyjną</w:t>
      </w:r>
      <w:r w:rsidR="007637E1">
        <w:rPr>
          <w:rFonts w:ascii="Times New Roman" w:hAnsi="Times New Roman" w:cs="Times New Roman"/>
          <w:bCs/>
          <w:sz w:val="24"/>
          <w:szCs w:val="24"/>
        </w:rPr>
        <w:t>,</w:t>
      </w:r>
    </w:p>
    <w:p w14:paraId="7F482829" w14:textId="38F0B419" w:rsidR="003158F9" w:rsidRPr="003158F9" w:rsidRDefault="003158F9" w:rsidP="003158F9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58F9">
        <w:rPr>
          <w:rFonts w:ascii="Times New Roman" w:hAnsi="Times New Roman" w:cs="Times New Roman"/>
          <w:bCs/>
          <w:sz w:val="24"/>
          <w:szCs w:val="24"/>
        </w:rPr>
        <w:t>książkę przeglądów serwisowych</w:t>
      </w:r>
      <w:r w:rsidR="007637E1">
        <w:rPr>
          <w:rFonts w:ascii="Times New Roman" w:hAnsi="Times New Roman" w:cs="Times New Roman"/>
          <w:bCs/>
          <w:sz w:val="24"/>
          <w:szCs w:val="24"/>
        </w:rPr>
        <w:t>,</w:t>
      </w:r>
    </w:p>
    <w:p w14:paraId="0E399B6B" w14:textId="77777777" w:rsidR="003158F9" w:rsidRPr="003158F9" w:rsidRDefault="003158F9" w:rsidP="003158F9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58F9">
        <w:rPr>
          <w:rFonts w:ascii="Times New Roman" w:hAnsi="Times New Roman" w:cs="Times New Roman"/>
          <w:bCs/>
          <w:sz w:val="24"/>
          <w:szCs w:val="24"/>
        </w:rPr>
        <w:t xml:space="preserve">instrukcję obsługi sporządzoną w języku polskim, </w:t>
      </w:r>
    </w:p>
    <w:p w14:paraId="530C0859" w14:textId="391AF31F" w:rsidR="003158F9" w:rsidRPr="003158F9" w:rsidRDefault="003158F9" w:rsidP="003158F9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58F9">
        <w:rPr>
          <w:rFonts w:ascii="Times New Roman" w:hAnsi="Times New Roman" w:cs="Times New Roman"/>
          <w:bCs/>
          <w:sz w:val="24"/>
          <w:szCs w:val="24"/>
        </w:rPr>
        <w:t>świadectwo/deklaracj</w:t>
      </w:r>
      <w:r w:rsidR="007637E1">
        <w:rPr>
          <w:rFonts w:ascii="Times New Roman" w:hAnsi="Times New Roman" w:cs="Times New Roman"/>
          <w:bCs/>
          <w:sz w:val="24"/>
          <w:szCs w:val="24"/>
        </w:rPr>
        <w:t>ę</w:t>
      </w:r>
      <w:r w:rsidRPr="003158F9">
        <w:rPr>
          <w:rFonts w:ascii="Times New Roman" w:hAnsi="Times New Roman" w:cs="Times New Roman"/>
          <w:bCs/>
          <w:sz w:val="24"/>
          <w:szCs w:val="24"/>
        </w:rPr>
        <w:t xml:space="preserve"> zgodności lub certyfikat</w:t>
      </w:r>
      <w:r w:rsidR="007637E1">
        <w:rPr>
          <w:rFonts w:ascii="Times New Roman" w:hAnsi="Times New Roman" w:cs="Times New Roman"/>
          <w:bCs/>
          <w:sz w:val="24"/>
          <w:szCs w:val="24"/>
        </w:rPr>
        <w:t>,</w:t>
      </w:r>
    </w:p>
    <w:p w14:paraId="0FA92C2E" w14:textId="59EDD011" w:rsidR="003158F9" w:rsidRPr="003158F9" w:rsidRDefault="003158F9" w:rsidP="003158F9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58F9">
        <w:rPr>
          <w:rFonts w:ascii="Times New Roman" w:hAnsi="Times New Roman" w:cs="Times New Roman"/>
          <w:bCs/>
          <w:sz w:val="24"/>
          <w:szCs w:val="24"/>
        </w:rPr>
        <w:t>schemat układu hydraulicznego</w:t>
      </w:r>
      <w:r w:rsidR="007637E1">
        <w:rPr>
          <w:rFonts w:ascii="Times New Roman" w:hAnsi="Times New Roman" w:cs="Times New Roman"/>
          <w:bCs/>
          <w:sz w:val="24"/>
          <w:szCs w:val="24"/>
        </w:rPr>
        <w:t>,</w:t>
      </w:r>
    </w:p>
    <w:p w14:paraId="2DE50B5C" w14:textId="1353F3EB" w:rsidR="003158F9" w:rsidRPr="003158F9" w:rsidRDefault="003158F9" w:rsidP="003158F9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58F9">
        <w:rPr>
          <w:rFonts w:ascii="Times New Roman" w:hAnsi="Times New Roman" w:cs="Times New Roman"/>
          <w:bCs/>
          <w:sz w:val="24"/>
          <w:szCs w:val="24"/>
        </w:rPr>
        <w:t>schemat układu elektrycznego</w:t>
      </w:r>
      <w:r w:rsidR="007637E1">
        <w:rPr>
          <w:rFonts w:ascii="Times New Roman" w:hAnsi="Times New Roman" w:cs="Times New Roman"/>
          <w:bCs/>
          <w:sz w:val="24"/>
          <w:szCs w:val="24"/>
        </w:rPr>
        <w:t>.</w:t>
      </w:r>
    </w:p>
    <w:p w14:paraId="424C1EE2" w14:textId="77777777" w:rsidR="000A408E" w:rsidRPr="00DF225B" w:rsidRDefault="000A408E" w:rsidP="000A408E">
      <w:pPr>
        <w:pStyle w:val="Akapitzlist"/>
        <w:spacing w:after="0" w:line="240" w:lineRule="auto"/>
        <w:ind w:left="71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A302C7" w14:textId="5A38CC84" w:rsidR="003833EC" w:rsidRPr="00EA320C" w:rsidRDefault="003833EC" w:rsidP="00B10A0F">
      <w:pPr>
        <w:pStyle w:val="Akapitzlist"/>
        <w:numPr>
          <w:ilvl w:val="0"/>
          <w:numId w:val="24"/>
        </w:numPr>
        <w:spacing w:after="0" w:line="240" w:lineRule="auto"/>
        <w:ind w:left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320C">
        <w:rPr>
          <w:rFonts w:ascii="Times New Roman" w:hAnsi="Times New Roman" w:cs="Times New Roman"/>
          <w:bCs/>
          <w:sz w:val="24"/>
          <w:szCs w:val="24"/>
        </w:rPr>
        <w:t xml:space="preserve">W przypadku, gdy </w:t>
      </w:r>
      <w:r w:rsidR="004F1766" w:rsidRPr="00EA320C">
        <w:rPr>
          <w:rFonts w:ascii="Times New Roman" w:hAnsi="Times New Roman" w:cs="Times New Roman"/>
          <w:bCs/>
          <w:sz w:val="24"/>
          <w:szCs w:val="24"/>
        </w:rPr>
        <w:t>pojazd</w:t>
      </w:r>
      <w:r w:rsidR="007F7DBB">
        <w:rPr>
          <w:rFonts w:ascii="Times New Roman" w:hAnsi="Times New Roman" w:cs="Times New Roman"/>
          <w:bCs/>
          <w:sz w:val="24"/>
          <w:szCs w:val="24"/>
        </w:rPr>
        <w:t xml:space="preserve"> hakowy </w:t>
      </w:r>
      <w:r w:rsidR="007F7DBB" w:rsidRPr="007F7DBB">
        <w:rPr>
          <w:rFonts w:ascii="Times New Roman" w:hAnsi="Times New Roman" w:cs="Times New Roman"/>
          <w:bCs/>
          <w:sz w:val="24"/>
          <w:szCs w:val="24"/>
        </w:rPr>
        <w:t>wyposażon</w:t>
      </w:r>
      <w:r w:rsidR="005D5BAA">
        <w:rPr>
          <w:rFonts w:ascii="Times New Roman" w:hAnsi="Times New Roman" w:cs="Times New Roman"/>
          <w:bCs/>
          <w:sz w:val="24"/>
          <w:szCs w:val="24"/>
        </w:rPr>
        <w:t>y</w:t>
      </w:r>
      <w:r w:rsidR="007F7DBB" w:rsidRPr="007F7DBB">
        <w:rPr>
          <w:rFonts w:ascii="Times New Roman" w:hAnsi="Times New Roman" w:cs="Times New Roman"/>
          <w:bCs/>
          <w:sz w:val="24"/>
          <w:szCs w:val="24"/>
        </w:rPr>
        <w:t xml:space="preserve"> w solarkę i pług odśnieżny</w:t>
      </w:r>
      <w:r w:rsidRPr="00EA320C">
        <w:rPr>
          <w:rFonts w:ascii="Times New Roman" w:hAnsi="Times New Roman" w:cs="Times New Roman"/>
          <w:bCs/>
          <w:sz w:val="24"/>
          <w:szCs w:val="24"/>
        </w:rPr>
        <w:t xml:space="preserve"> (przedmiot leasingu) ma wady lub</w:t>
      </w:r>
      <w:r w:rsidR="00C5670E">
        <w:rPr>
          <w:rFonts w:ascii="Times New Roman" w:hAnsi="Times New Roman" w:cs="Times New Roman"/>
          <w:bCs/>
          <w:sz w:val="24"/>
          <w:szCs w:val="24"/>
        </w:rPr>
        <w:t xml:space="preserve"> jest</w:t>
      </w:r>
      <w:r w:rsidR="005D5BA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A320C">
        <w:rPr>
          <w:rFonts w:ascii="Times New Roman" w:hAnsi="Times New Roman" w:cs="Times New Roman"/>
          <w:bCs/>
          <w:sz w:val="24"/>
          <w:szCs w:val="24"/>
        </w:rPr>
        <w:t>niezgodn</w:t>
      </w:r>
      <w:r w:rsidR="00C5670E">
        <w:rPr>
          <w:rFonts w:ascii="Times New Roman" w:hAnsi="Times New Roman" w:cs="Times New Roman"/>
          <w:bCs/>
          <w:sz w:val="24"/>
          <w:szCs w:val="24"/>
        </w:rPr>
        <w:t>y</w:t>
      </w:r>
      <w:r w:rsidRPr="00EA320C">
        <w:rPr>
          <w:rFonts w:ascii="Times New Roman" w:hAnsi="Times New Roman" w:cs="Times New Roman"/>
          <w:bCs/>
          <w:sz w:val="24"/>
          <w:szCs w:val="24"/>
        </w:rPr>
        <w:t xml:space="preserve"> z Umową, lub gdy</w:t>
      </w:r>
      <w:r w:rsidR="00F025FD" w:rsidRPr="00EA32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A320C">
        <w:rPr>
          <w:rFonts w:ascii="Times New Roman" w:hAnsi="Times New Roman" w:cs="Times New Roman"/>
          <w:bCs/>
          <w:sz w:val="24"/>
          <w:szCs w:val="24"/>
        </w:rPr>
        <w:t xml:space="preserve">brak jest któregokolwiek </w:t>
      </w:r>
      <w:r w:rsidR="005D5BAA">
        <w:rPr>
          <w:rFonts w:ascii="Times New Roman" w:hAnsi="Times New Roman" w:cs="Times New Roman"/>
          <w:bCs/>
          <w:sz w:val="24"/>
          <w:szCs w:val="24"/>
        </w:rPr>
        <w:br/>
      </w:r>
      <w:r w:rsidRPr="00EA320C">
        <w:rPr>
          <w:rFonts w:ascii="Times New Roman" w:hAnsi="Times New Roman" w:cs="Times New Roman"/>
          <w:bCs/>
          <w:sz w:val="24"/>
          <w:szCs w:val="24"/>
        </w:rPr>
        <w:t xml:space="preserve">z wymaganych dokumentów lub gdy dokumenty nie zawierają wymaganej treści, Zamawiający odmówi odbioru </w:t>
      </w:r>
      <w:r w:rsidR="004F1766" w:rsidRPr="00EA320C">
        <w:rPr>
          <w:rFonts w:ascii="Times New Roman" w:hAnsi="Times New Roman" w:cs="Times New Roman"/>
          <w:bCs/>
          <w:sz w:val="24"/>
          <w:szCs w:val="24"/>
        </w:rPr>
        <w:t>pojazd</w:t>
      </w:r>
      <w:r w:rsidR="00C5670E">
        <w:rPr>
          <w:rFonts w:ascii="Times New Roman" w:hAnsi="Times New Roman" w:cs="Times New Roman"/>
          <w:bCs/>
          <w:sz w:val="24"/>
          <w:szCs w:val="24"/>
        </w:rPr>
        <w:t>u</w:t>
      </w:r>
      <w:r w:rsidRPr="00EA320C">
        <w:rPr>
          <w:rFonts w:ascii="Times New Roman" w:hAnsi="Times New Roman" w:cs="Times New Roman"/>
          <w:bCs/>
          <w:sz w:val="24"/>
          <w:szCs w:val="24"/>
        </w:rPr>
        <w:t xml:space="preserve"> oraz wyznaczy Wykonawcy dodatkowy termin na usunięcie wad lub usunięcie braków. </w:t>
      </w:r>
    </w:p>
    <w:p w14:paraId="57598FFE" w14:textId="21F5E0B6" w:rsidR="00DB6158" w:rsidRPr="00EA320C" w:rsidRDefault="003833EC" w:rsidP="0072688D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320C">
        <w:rPr>
          <w:rFonts w:ascii="Times New Roman" w:hAnsi="Times New Roman" w:cs="Times New Roman"/>
          <w:bCs/>
          <w:sz w:val="24"/>
          <w:szCs w:val="24"/>
        </w:rPr>
        <w:t xml:space="preserve">Termin usunięcia wad lub usunięcia braków określi Zamawiający, przy czym będzie on nie krótszy niż 3 dni, a nie dłuższy niż 14 dni. </w:t>
      </w:r>
    </w:p>
    <w:p w14:paraId="70BA6CFF" w14:textId="77777777" w:rsidR="00DB6158" w:rsidRDefault="00DB6158" w:rsidP="00DB6158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7688C1" w14:textId="1B7EEB44" w:rsidR="00F025FD" w:rsidRPr="00DB6158" w:rsidRDefault="003833EC" w:rsidP="00DB6158">
      <w:pPr>
        <w:pStyle w:val="Akapitzlist"/>
        <w:numPr>
          <w:ilvl w:val="0"/>
          <w:numId w:val="24"/>
        </w:num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158">
        <w:rPr>
          <w:rFonts w:ascii="Times New Roman" w:hAnsi="Times New Roman" w:cs="Times New Roman"/>
          <w:iCs/>
          <w:sz w:val="24"/>
          <w:szCs w:val="24"/>
        </w:rPr>
        <w:t xml:space="preserve">W ramach niniejszego zamówienia Wykonawca zapewni pracownikom Zamawiającego </w:t>
      </w:r>
      <w:r w:rsidR="004F1766" w:rsidRPr="00DB6158">
        <w:rPr>
          <w:rFonts w:ascii="Times New Roman" w:hAnsi="Times New Roman" w:cs="Times New Roman"/>
          <w:iCs/>
          <w:sz w:val="24"/>
          <w:szCs w:val="24"/>
        </w:rPr>
        <w:br/>
      </w:r>
      <w:r w:rsidRPr="00DB6158">
        <w:rPr>
          <w:rFonts w:ascii="Times New Roman" w:hAnsi="Times New Roman" w:cs="Times New Roman"/>
          <w:iCs/>
          <w:sz w:val="24"/>
          <w:szCs w:val="24"/>
        </w:rPr>
        <w:t>(</w:t>
      </w:r>
      <w:r w:rsidR="00AB3315">
        <w:rPr>
          <w:rFonts w:ascii="Times New Roman" w:hAnsi="Times New Roman" w:cs="Times New Roman"/>
          <w:iCs/>
          <w:sz w:val="24"/>
          <w:szCs w:val="24"/>
        </w:rPr>
        <w:t xml:space="preserve">min. </w:t>
      </w:r>
      <w:r w:rsidR="00BC4A69">
        <w:rPr>
          <w:rFonts w:ascii="Times New Roman" w:hAnsi="Times New Roman" w:cs="Times New Roman"/>
          <w:iCs/>
          <w:sz w:val="24"/>
          <w:szCs w:val="24"/>
        </w:rPr>
        <w:t>6</w:t>
      </w:r>
      <w:r w:rsidRPr="00DB6158">
        <w:rPr>
          <w:rFonts w:ascii="Times New Roman" w:hAnsi="Times New Roman" w:cs="Times New Roman"/>
          <w:iCs/>
          <w:sz w:val="24"/>
          <w:szCs w:val="24"/>
        </w:rPr>
        <w:t xml:space="preserve"> osób) szkolenie mające na celu przedstawienie zasad działania i możliwości wykorzystania funkcji </w:t>
      </w:r>
      <w:r w:rsidR="004F1766" w:rsidRPr="00DB6158">
        <w:rPr>
          <w:rFonts w:ascii="Times New Roman" w:hAnsi="Times New Roman" w:cs="Times New Roman"/>
          <w:iCs/>
          <w:sz w:val="24"/>
          <w:szCs w:val="24"/>
        </w:rPr>
        <w:t>pojazd</w:t>
      </w:r>
      <w:r w:rsidR="00C5670E">
        <w:rPr>
          <w:rFonts w:ascii="Times New Roman" w:hAnsi="Times New Roman" w:cs="Times New Roman"/>
          <w:iCs/>
          <w:sz w:val="24"/>
          <w:szCs w:val="24"/>
        </w:rPr>
        <w:t>u</w:t>
      </w:r>
      <w:r w:rsidR="007F7DBB">
        <w:rPr>
          <w:rFonts w:ascii="Times New Roman" w:hAnsi="Times New Roman" w:cs="Times New Roman"/>
          <w:iCs/>
          <w:sz w:val="24"/>
          <w:szCs w:val="24"/>
        </w:rPr>
        <w:t xml:space="preserve"> hakowego </w:t>
      </w:r>
      <w:r w:rsidR="007F7DBB" w:rsidRPr="007F7DBB">
        <w:rPr>
          <w:rFonts w:ascii="Times New Roman" w:hAnsi="Times New Roman" w:cs="Times New Roman"/>
          <w:iCs/>
          <w:sz w:val="24"/>
          <w:szCs w:val="24"/>
        </w:rPr>
        <w:t>wyposażonego w solarkę i pług odśnieżny</w:t>
      </w:r>
      <w:r w:rsidR="00E73B8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73B80">
        <w:rPr>
          <w:rFonts w:ascii="Times New Roman" w:hAnsi="Times New Roman" w:cs="Times New Roman"/>
          <w:iCs/>
          <w:sz w:val="24"/>
          <w:szCs w:val="24"/>
        </w:rPr>
        <w:br/>
      </w:r>
      <w:r w:rsidRPr="00DB6158">
        <w:rPr>
          <w:rFonts w:ascii="Times New Roman" w:hAnsi="Times New Roman" w:cs="Times New Roman"/>
          <w:iCs/>
          <w:sz w:val="24"/>
          <w:szCs w:val="24"/>
        </w:rPr>
        <w:t>w praktyce oraz sposób tankowania CNG.</w:t>
      </w:r>
    </w:p>
    <w:p w14:paraId="6B99BC35" w14:textId="14DFEF6E" w:rsidR="00DB6158" w:rsidRDefault="003833EC" w:rsidP="00DB6158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025FD">
        <w:rPr>
          <w:rFonts w:ascii="Times New Roman" w:hAnsi="Times New Roman" w:cs="Times New Roman"/>
          <w:sz w:val="24"/>
          <w:szCs w:val="24"/>
        </w:rPr>
        <w:t>P</w:t>
      </w:r>
      <w:r w:rsidRPr="00F025FD">
        <w:rPr>
          <w:rFonts w:ascii="Times New Roman" w:hAnsi="Times New Roman" w:cs="Times New Roman"/>
          <w:bCs/>
          <w:sz w:val="24"/>
          <w:szCs w:val="24"/>
        </w:rPr>
        <w:t xml:space="preserve">rzeszkolenie personelu Zamawiającego ma być przeprowadzone w dniu przekazania </w:t>
      </w:r>
      <w:r w:rsidR="00C5670E">
        <w:rPr>
          <w:rFonts w:ascii="Times New Roman" w:hAnsi="Times New Roman" w:cs="Times New Roman"/>
          <w:bCs/>
          <w:sz w:val="24"/>
          <w:szCs w:val="24"/>
        </w:rPr>
        <w:t>przedmiotu zamówienia</w:t>
      </w:r>
      <w:r w:rsidRPr="00F025FD">
        <w:rPr>
          <w:rFonts w:ascii="Times New Roman" w:hAnsi="Times New Roman" w:cs="Times New Roman"/>
          <w:sz w:val="24"/>
          <w:szCs w:val="24"/>
        </w:rPr>
        <w:t>, na koszt Wykonawcy.</w:t>
      </w:r>
    </w:p>
    <w:p w14:paraId="4D2301B3" w14:textId="77777777" w:rsidR="00DB6158" w:rsidRPr="00DB6158" w:rsidRDefault="00DB6158" w:rsidP="00DB6158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3BBDEADF" w14:textId="75C7F6DB" w:rsidR="00883E51" w:rsidRPr="00447F4C" w:rsidRDefault="003833EC" w:rsidP="0072688D">
      <w:pPr>
        <w:pStyle w:val="Akapitzlist"/>
        <w:numPr>
          <w:ilvl w:val="0"/>
          <w:numId w:val="24"/>
        </w:num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B6158">
        <w:rPr>
          <w:rFonts w:ascii="Times New Roman" w:hAnsi="Times New Roman" w:cs="Times New Roman"/>
          <w:sz w:val="24"/>
          <w:szCs w:val="24"/>
        </w:rPr>
        <w:lastRenderedPageBreak/>
        <w:t>Wszystkie nazwy własne urządzeń, materiałów, norm czy aprobat użyte w dokumentac</w:t>
      </w:r>
      <w:r w:rsidR="004F1766" w:rsidRPr="00DB6158">
        <w:rPr>
          <w:rFonts w:ascii="Times New Roman" w:hAnsi="Times New Roman" w:cs="Times New Roman"/>
          <w:sz w:val="24"/>
          <w:szCs w:val="24"/>
        </w:rPr>
        <w:t>h</w:t>
      </w:r>
      <w:r w:rsidRPr="00DB6158">
        <w:rPr>
          <w:rFonts w:ascii="Times New Roman" w:hAnsi="Times New Roman" w:cs="Times New Roman"/>
          <w:sz w:val="24"/>
          <w:szCs w:val="24"/>
        </w:rPr>
        <w:t xml:space="preserve"> </w:t>
      </w:r>
      <w:r w:rsidR="004F1766" w:rsidRPr="00DB6158">
        <w:rPr>
          <w:rFonts w:ascii="Times New Roman" w:hAnsi="Times New Roman" w:cs="Times New Roman"/>
          <w:sz w:val="24"/>
          <w:szCs w:val="24"/>
        </w:rPr>
        <w:t xml:space="preserve">zamówienia </w:t>
      </w:r>
      <w:r w:rsidRPr="00DB6158">
        <w:rPr>
          <w:rFonts w:ascii="Times New Roman" w:hAnsi="Times New Roman" w:cs="Times New Roman"/>
          <w:sz w:val="24"/>
          <w:szCs w:val="24"/>
        </w:rPr>
        <w:t>są podane przykładowo i określają jedynie minimalne oczekiwane parametry jakościowe oraz wymagany standard i mogą być zastąpione przez inne równoważne</w:t>
      </w:r>
      <w:r w:rsidR="00DB6158" w:rsidRPr="00DB6158">
        <w:rPr>
          <w:rFonts w:ascii="Times New Roman" w:hAnsi="Times New Roman" w:cs="Times New Roman"/>
          <w:sz w:val="24"/>
          <w:szCs w:val="24"/>
        </w:rPr>
        <w:t xml:space="preserve">. </w:t>
      </w:r>
      <w:r w:rsidR="00DB6158" w:rsidRPr="00DB6158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Wykonawca, który powołuje się na rozwiązania równoważne w stosunku do przedmiotu zamówienia, załącza do oferty wykaz rozwiązań równoważnych wraz z jego opisem lub normami.</w:t>
      </w:r>
    </w:p>
    <w:p w14:paraId="0D5A6637" w14:textId="60100440" w:rsidR="00883E51" w:rsidRDefault="00883E51" w:rsidP="00726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44A0A2" w14:textId="77777777" w:rsidR="00E73B80" w:rsidRDefault="00E73B80" w:rsidP="00726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3F53FF" w14:textId="77777777" w:rsidR="00E73B80" w:rsidRDefault="004414B7" w:rsidP="00E73B8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14B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SPECYFIKACJA TECHNICZNA </w:t>
      </w:r>
    </w:p>
    <w:p w14:paraId="36ABF86A" w14:textId="4F745074" w:rsidR="00D30828" w:rsidRPr="004414B7" w:rsidRDefault="004414B7" w:rsidP="00E73B8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14B7"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="00FF5259">
        <w:rPr>
          <w:rFonts w:ascii="Times New Roman" w:hAnsi="Times New Roman" w:cs="Times New Roman"/>
          <w:b/>
          <w:bCs/>
          <w:sz w:val="24"/>
          <w:szCs w:val="24"/>
          <w:u w:val="single"/>
        </w:rPr>
        <w:t>OJAZDU</w:t>
      </w:r>
      <w:r w:rsidR="00106F6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HAKOWEGO Z SOLARKĄ I PŁUGIEM ODŚNIEŻNYM</w:t>
      </w:r>
    </w:p>
    <w:p w14:paraId="2009949D" w14:textId="2A971A16" w:rsidR="00D30828" w:rsidRPr="0072688D" w:rsidRDefault="00D30828" w:rsidP="00726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9AD73E" w14:textId="129DE9F6" w:rsidR="00E44887" w:rsidRPr="006E15BF" w:rsidRDefault="00BE1D99" w:rsidP="00E44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15BF">
        <w:rPr>
          <w:rFonts w:ascii="Times New Roman" w:hAnsi="Times New Roman" w:cs="Times New Roman"/>
          <w:sz w:val="24"/>
          <w:szCs w:val="24"/>
        </w:rPr>
        <w:t>Opis pojazd</w:t>
      </w:r>
      <w:r w:rsidR="00355D36" w:rsidRPr="006E15BF">
        <w:rPr>
          <w:rFonts w:ascii="Times New Roman" w:hAnsi="Times New Roman" w:cs="Times New Roman"/>
          <w:sz w:val="24"/>
          <w:szCs w:val="24"/>
        </w:rPr>
        <w:t>u</w:t>
      </w:r>
      <w:r w:rsidRPr="006E15BF">
        <w:rPr>
          <w:rFonts w:ascii="Times New Roman" w:hAnsi="Times New Roman" w:cs="Times New Roman"/>
          <w:sz w:val="24"/>
          <w:szCs w:val="24"/>
        </w:rPr>
        <w:t>:</w:t>
      </w:r>
    </w:p>
    <w:p w14:paraId="3D4043EF" w14:textId="500AB76C" w:rsidR="00E44887" w:rsidRPr="006E15BF" w:rsidRDefault="00E44887" w:rsidP="00E44887">
      <w:pPr>
        <w:pStyle w:val="Akapitzlist"/>
        <w:numPr>
          <w:ilvl w:val="0"/>
          <w:numId w:val="5"/>
        </w:numPr>
        <w:ind w:left="567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6E15BF">
        <w:rPr>
          <w:rFonts w:ascii="Times New Roman" w:hAnsi="Times New Roman" w:cs="Times New Roman"/>
          <w:b/>
          <w:bCs/>
          <w:sz w:val="24"/>
          <w:szCs w:val="24"/>
        </w:rPr>
        <w:t>Podwozie</w:t>
      </w:r>
    </w:p>
    <w:p w14:paraId="5CB9F0A1" w14:textId="04BF0961" w:rsidR="00F2550B" w:rsidRPr="00F37FCD" w:rsidRDefault="00F2550B" w:rsidP="00E73B80">
      <w:pPr>
        <w:pStyle w:val="Akapitzlist"/>
        <w:numPr>
          <w:ilvl w:val="0"/>
          <w:numId w:val="2"/>
        </w:numPr>
        <w:ind w:left="851" w:hanging="491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>Podwozie fabrycznie nowe nie starsze niż rok produkcji 202</w:t>
      </w:r>
      <w:r w:rsidR="008B0A54">
        <w:rPr>
          <w:rFonts w:ascii="Times New Roman" w:hAnsi="Times New Roman" w:cs="Times New Roman"/>
          <w:sz w:val="24"/>
          <w:szCs w:val="24"/>
        </w:rPr>
        <w:t>4</w:t>
      </w:r>
    </w:p>
    <w:p w14:paraId="64513EC8" w14:textId="02CFFD9C" w:rsidR="00F2550B" w:rsidRPr="00F37FCD" w:rsidRDefault="00F2550B" w:rsidP="00E73B80">
      <w:pPr>
        <w:pStyle w:val="Akapitzlist"/>
        <w:numPr>
          <w:ilvl w:val="0"/>
          <w:numId w:val="2"/>
        </w:numPr>
        <w:ind w:left="851" w:hanging="491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 xml:space="preserve">DMC </w:t>
      </w:r>
      <w:r>
        <w:rPr>
          <w:rFonts w:ascii="Times New Roman" w:hAnsi="Times New Roman" w:cs="Times New Roman"/>
          <w:sz w:val="24"/>
          <w:szCs w:val="24"/>
        </w:rPr>
        <w:t xml:space="preserve">min. </w:t>
      </w:r>
      <w:r w:rsidRPr="00F37FCD">
        <w:rPr>
          <w:rFonts w:ascii="Times New Roman" w:hAnsi="Times New Roman" w:cs="Times New Roman"/>
          <w:sz w:val="24"/>
          <w:szCs w:val="24"/>
        </w:rPr>
        <w:t>1</w:t>
      </w:r>
      <w:r w:rsidR="007F7DB4">
        <w:rPr>
          <w:rFonts w:ascii="Times New Roman" w:hAnsi="Times New Roman" w:cs="Times New Roman"/>
          <w:sz w:val="24"/>
          <w:szCs w:val="24"/>
        </w:rPr>
        <w:t>8</w:t>
      </w:r>
      <w:r w:rsidRPr="00F37FCD">
        <w:rPr>
          <w:rFonts w:ascii="Times New Roman" w:hAnsi="Times New Roman" w:cs="Times New Roman"/>
          <w:sz w:val="24"/>
          <w:szCs w:val="24"/>
        </w:rPr>
        <w:t xml:space="preserve"> 000 kg</w:t>
      </w:r>
    </w:p>
    <w:p w14:paraId="1BE266E2" w14:textId="77777777" w:rsidR="00F2550B" w:rsidRPr="00230248" w:rsidRDefault="00F2550B" w:rsidP="00E73B80">
      <w:pPr>
        <w:pStyle w:val="Akapitzlist"/>
        <w:numPr>
          <w:ilvl w:val="0"/>
          <w:numId w:val="2"/>
        </w:numPr>
        <w:ind w:left="851" w:hanging="491"/>
        <w:rPr>
          <w:rFonts w:ascii="Times New Roman" w:hAnsi="Times New Roman" w:cs="Times New Roman"/>
          <w:sz w:val="24"/>
          <w:szCs w:val="24"/>
        </w:rPr>
      </w:pPr>
      <w:r w:rsidRPr="00230248">
        <w:rPr>
          <w:rFonts w:ascii="Times New Roman" w:hAnsi="Times New Roman" w:cs="Times New Roman"/>
          <w:sz w:val="24"/>
          <w:szCs w:val="24"/>
        </w:rPr>
        <w:t>Oś tylna napędzana</w:t>
      </w:r>
    </w:p>
    <w:p w14:paraId="5791B8FA" w14:textId="77777777" w:rsidR="00F2550B" w:rsidRPr="00F37FCD" w:rsidRDefault="00F2550B" w:rsidP="00E73B80">
      <w:pPr>
        <w:pStyle w:val="Akapitzlist"/>
        <w:numPr>
          <w:ilvl w:val="0"/>
          <w:numId w:val="2"/>
        </w:numPr>
        <w:ind w:left="851" w:hanging="491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 xml:space="preserve">Konfiguracja osi 4x2 </w:t>
      </w:r>
    </w:p>
    <w:p w14:paraId="0C723699" w14:textId="7A05563C" w:rsidR="00F2550B" w:rsidRPr="00F37FCD" w:rsidRDefault="00F2550B" w:rsidP="00E73B80">
      <w:pPr>
        <w:pStyle w:val="Akapitzlist"/>
        <w:numPr>
          <w:ilvl w:val="0"/>
          <w:numId w:val="2"/>
        </w:numPr>
        <w:ind w:left="851" w:hanging="491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>Rozstaw osi w zakresie 3.</w:t>
      </w:r>
      <w:r w:rsidR="008B0A54">
        <w:rPr>
          <w:rFonts w:ascii="Times New Roman" w:hAnsi="Times New Roman" w:cs="Times New Roman"/>
          <w:sz w:val="24"/>
          <w:szCs w:val="24"/>
        </w:rPr>
        <w:t>8</w:t>
      </w:r>
      <w:r w:rsidRPr="00F37FCD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mm </w:t>
      </w:r>
      <w:r w:rsidRPr="00F37FC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7FCD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F37FCD">
        <w:rPr>
          <w:rFonts w:ascii="Times New Roman" w:hAnsi="Times New Roman" w:cs="Times New Roman"/>
          <w:sz w:val="24"/>
          <w:szCs w:val="24"/>
        </w:rPr>
        <w:t>50 mm</w:t>
      </w:r>
    </w:p>
    <w:p w14:paraId="14A55504" w14:textId="77777777" w:rsidR="00F2550B" w:rsidRPr="00F37FCD" w:rsidRDefault="00F2550B" w:rsidP="00E73B80">
      <w:pPr>
        <w:pStyle w:val="Akapitzlist"/>
        <w:numPr>
          <w:ilvl w:val="0"/>
          <w:numId w:val="2"/>
        </w:numPr>
        <w:ind w:left="851" w:hanging="491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 xml:space="preserve">Silnik zasilany </w:t>
      </w:r>
      <w:r>
        <w:rPr>
          <w:rFonts w:ascii="Times New Roman" w:hAnsi="Times New Roman" w:cs="Times New Roman"/>
          <w:sz w:val="24"/>
          <w:szCs w:val="24"/>
        </w:rPr>
        <w:t>gazem CNG</w:t>
      </w:r>
    </w:p>
    <w:p w14:paraId="25BB2E3B" w14:textId="77777777" w:rsidR="00F2550B" w:rsidRPr="00F37FCD" w:rsidRDefault="00F2550B" w:rsidP="00E73B80">
      <w:pPr>
        <w:pStyle w:val="Akapitzlist"/>
        <w:numPr>
          <w:ilvl w:val="0"/>
          <w:numId w:val="2"/>
        </w:numPr>
        <w:ind w:left="851" w:hanging="491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>Moc min. 2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37FCD"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 w:rsidRPr="00F37FCD">
        <w:rPr>
          <w:rFonts w:ascii="Times New Roman" w:hAnsi="Times New Roman" w:cs="Times New Roman"/>
          <w:sz w:val="24"/>
          <w:szCs w:val="24"/>
        </w:rPr>
        <w:t>kM</w:t>
      </w:r>
      <w:proofErr w:type="spellEnd"/>
      <w:r w:rsidRPr="00F37F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E9549E" w14:textId="77777777" w:rsidR="00F2550B" w:rsidRPr="00F37FCD" w:rsidRDefault="00F2550B" w:rsidP="00E73B80">
      <w:pPr>
        <w:pStyle w:val="Akapitzlist"/>
        <w:numPr>
          <w:ilvl w:val="0"/>
          <w:numId w:val="2"/>
        </w:numPr>
        <w:ind w:left="851" w:hanging="491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>Norma emisji spalin EURO6</w:t>
      </w:r>
    </w:p>
    <w:p w14:paraId="4A5FFA4E" w14:textId="77777777" w:rsidR="00F2550B" w:rsidRPr="00F37FCD" w:rsidRDefault="00F2550B" w:rsidP="00E73B80">
      <w:pPr>
        <w:pStyle w:val="Akapitzlist"/>
        <w:numPr>
          <w:ilvl w:val="0"/>
          <w:numId w:val="2"/>
        </w:numPr>
        <w:ind w:left="851" w:hanging="491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 xml:space="preserve">Osłony boczne </w:t>
      </w:r>
      <w:proofErr w:type="spellStart"/>
      <w:r w:rsidRPr="00F37FCD">
        <w:rPr>
          <w:rFonts w:ascii="Times New Roman" w:hAnsi="Times New Roman" w:cs="Times New Roman"/>
          <w:sz w:val="24"/>
          <w:szCs w:val="24"/>
        </w:rPr>
        <w:t>antyrowerowe</w:t>
      </w:r>
      <w:proofErr w:type="spellEnd"/>
    </w:p>
    <w:p w14:paraId="5F12520F" w14:textId="0E62FE59" w:rsidR="00F2550B" w:rsidRPr="00F37FCD" w:rsidRDefault="00F2550B" w:rsidP="00E73B80">
      <w:pPr>
        <w:pStyle w:val="Akapitzlist"/>
        <w:numPr>
          <w:ilvl w:val="0"/>
          <w:numId w:val="2"/>
        </w:numPr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 xml:space="preserve">Skrzynia biegów </w:t>
      </w:r>
      <w:r w:rsidR="000960B4">
        <w:rPr>
          <w:rFonts w:ascii="Times New Roman" w:hAnsi="Times New Roman" w:cs="Times New Roman"/>
          <w:sz w:val="24"/>
          <w:szCs w:val="24"/>
        </w:rPr>
        <w:t>automatyczna</w:t>
      </w:r>
      <w:r>
        <w:rPr>
          <w:rFonts w:ascii="Times New Roman" w:hAnsi="Times New Roman" w:cs="Times New Roman"/>
          <w:sz w:val="24"/>
          <w:szCs w:val="24"/>
        </w:rPr>
        <w:t xml:space="preserve"> bez pedału sprzęgła</w:t>
      </w:r>
    </w:p>
    <w:p w14:paraId="5CE2ED7A" w14:textId="77777777" w:rsidR="00F2550B" w:rsidRPr="00707B6A" w:rsidRDefault="00F2550B" w:rsidP="00E73B80">
      <w:pPr>
        <w:pStyle w:val="Akapitzlist"/>
        <w:numPr>
          <w:ilvl w:val="0"/>
          <w:numId w:val="2"/>
        </w:numPr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707B6A">
        <w:rPr>
          <w:rFonts w:ascii="Times New Roman" w:hAnsi="Times New Roman" w:cs="Times New Roman"/>
          <w:sz w:val="24"/>
          <w:szCs w:val="24"/>
        </w:rPr>
        <w:t>Przednia oś paraboliczne zawieszenie piórowe wyposażone w amortyzatory min. nośność 8 ton</w:t>
      </w:r>
    </w:p>
    <w:p w14:paraId="08BD4DF8" w14:textId="6AD0B448" w:rsidR="00F2550B" w:rsidRPr="00707B6A" w:rsidRDefault="00F2550B" w:rsidP="00E73B80">
      <w:pPr>
        <w:pStyle w:val="Akapitzlist"/>
        <w:numPr>
          <w:ilvl w:val="0"/>
          <w:numId w:val="2"/>
        </w:numPr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707B6A">
        <w:rPr>
          <w:rFonts w:ascii="Times New Roman" w:hAnsi="Times New Roman" w:cs="Times New Roman"/>
          <w:sz w:val="24"/>
          <w:szCs w:val="24"/>
        </w:rPr>
        <w:t xml:space="preserve">Tylna oś napędzana, zawieszenie pneumatyczne wyposażone w amortyzatory </w:t>
      </w:r>
      <w:r w:rsidR="00E73B80">
        <w:rPr>
          <w:rFonts w:ascii="Times New Roman" w:hAnsi="Times New Roman" w:cs="Times New Roman"/>
          <w:sz w:val="24"/>
          <w:szCs w:val="24"/>
        </w:rPr>
        <w:br/>
      </w:r>
      <w:r w:rsidRPr="00707B6A">
        <w:rPr>
          <w:rFonts w:ascii="Times New Roman" w:hAnsi="Times New Roman" w:cs="Times New Roman"/>
          <w:sz w:val="24"/>
          <w:szCs w:val="24"/>
        </w:rPr>
        <w:t>i stabilizator</w:t>
      </w:r>
      <w:r w:rsidR="000E1C11">
        <w:rPr>
          <w:rFonts w:ascii="Times New Roman" w:hAnsi="Times New Roman" w:cs="Times New Roman"/>
          <w:sz w:val="24"/>
          <w:szCs w:val="24"/>
        </w:rPr>
        <w:t xml:space="preserve">, </w:t>
      </w:r>
      <w:r w:rsidRPr="00707B6A">
        <w:rPr>
          <w:rFonts w:ascii="Times New Roman" w:hAnsi="Times New Roman" w:cs="Times New Roman"/>
          <w:sz w:val="24"/>
          <w:szCs w:val="24"/>
        </w:rPr>
        <w:t xml:space="preserve">nośność </w:t>
      </w:r>
      <w:r w:rsidR="000E1C11">
        <w:rPr>
          <w:rFonts w:ascii="Times New Roman" w:hAnsi="Times New Roman" w:cs="Times New Roman"/>
          <w:sz w:val="24"/>
          <w:szCs w:val="24"/>
        </w:rPr>
        <w:t xml:space="preserve">min. </w:t>
      </w:r>
      <w:r w:rsidRPr="00707B6A">
        <w:rPr>
          <w:rFonts w:ascii="Times New Roman" w:hAnsi="Times New Roman" w:cs="Times New Roman"/>
          <w:sz w:val="24"/>
          <w:szCs w:val="24"/>
        </w:rPr>
        <w:t xml:space="preserve">13 ton </w:t>
      </w:r>
    </w:p>
    <w:p w14:paraId="6164E51B" w14:textId="77777777" w:rsidR="00F2550B" w:rsidRPr="00707B6A" w:rsidRDefault="00F2550B" w:rsidP="00E73B80">
      <w:pPr>
        <w:pStyle w:val="Akapitzlist"/>
        <w:numPr>
          <w:ilvl w:val="0"/>
          <w:numId w:val="2"/>
        </w:numPr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707B6A">
        <w:rPr>
          <w:rFonts w:ascii="Times New Roman" w:hAnsi="Times New Roman" w:cs="Times New Roman"/>
          <w:sz w:val="24"/>
          <w:szCs w:val="24"/>
        </w:rPr>
        <w:t>Wskaźnik obciążenia osi tylnej</w:t>
      </w:r>
    </w:p>
    <w:p w14:paraId="76B6179E" w14:textId="77777777" w:rsidR="00F2550B" w:rsidRPr="00F37FCD" w:rsidRDefault="00F2550B" w:rsidP="00E73B80">
      <w:pPr>
        <w:pStyle w:val="Akapitzlist"/>
        <w:numPr>
          <w:ilvl w:val="0"/>
          <w:numId w:val="2"/>
        </w:numPr>
        <w:ind w:left="851" w:hanging="491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>Wydech pojazdu dolny</w:t>
      </w:r>
    </w:p>
    <w:p w14:paraId="42B50E4C" w14:textId="77777777" w:rsidR="00F2550B" w:rsidRPr="00F37FCD" w:rsidRDefault="00F2550B" w:rsidP="00E73B80">
      <w:pPr>
        <w:pStyle w:val="Akapitzlist"/>
        <w:numPr>
          <w:ilvl w:val="0"/>
          <w:numId w:val="2"/>
        </w:numPr>
        <w:ind w:left="851" w:hanging="491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>Blokada mechanizmu różnicowego osi tylnej napędowej</w:t>
      </w:r>
    </w:p>
    <w:p w14:paraId="36F243DD" w14:textId="77777777" w:rsidR="00F2550B" w:rsidRPr="00F37FCD" w:rsidRDefault="00F2550B" w:rsidP="00E73B80">
      <w:pPr>
        <w:pStyle w:val="Akapitzlist"/>
        <w:numPr>
          <w:ilvl w:val="0"/>
          <w:numId w:val="2"/>
        </w:numPr>
        <w:ind w:left="851" w:hanging="491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>Przystawka odbioru mocy spełniająca wymagania zabudowy</w:t>
      </w:r>
    </w:p>
    <w:p w14:paraId="07224F5A" w14:textId="77777777" w:rsidR="00F2550B" w:rsidRPr="00F37FCD" w:rsidRDefault="00F2550B" w:rsidP="00E73B80">
      <w:pPr>
        <w:pStyle w:val="Akapitzlist"/>
        <w:numPr>
          <w:ilvl w:val="0"/>
          <w:numId w:val="2"/>
        </w:numPr>
        <w:ind w:left="851" w:hanging="491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>Hamulce osi tarczowe</w:t>
      </w:r>
    </w:p>
    <w:p w14:paraId="4A4AEFE9" w14:textId="77777777" w:rsidR="00F2550B" w:rsidRPr="00F37FCD" w:rsidRDefault="00F2550B" w:rsidP="00E73B80">
      <w:pPr>
        <w:pStyle w:val="Akapitzlist"/>
        <w:numPr>
          <w:ilvl w:val="0"/>
          <w:numId w:val="2"/>
        </w:numPr>
        <w:ind w:left="851" w:hanging="491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>Hamulec postojowy</w:t>
      </w:r>
    </w:p>
    <w:p w14:paraId="37E28AAC" w14:textId="77777777" w:rsidR="00F2550B" w:rsidRDefault="00F2550B" w:rsidP="00E73B80">
      <w:pPr>
        <w:pStyle w:val="Akapitzlist"/>
        <w:numPr>
          <w:ilvl w:val="0"/>
          <w:numId w:val="2"/>
        </w:numPr>
        <w:ind w:left="851" w:hanging="491"/>
        <w:rPr>
          <w:rFonts w:ascii="Times New Roman" w:hAnsi="Times New Roman" w:cs="Times New Roman"/>
          <w:sz w:val="24"/>
          <w:szCs w:val="24"/>
        </w:rPr>
      </w:pPr>
      <w:r w:rsidRPr="00707B6A">
        <w:rPr>
          <w:rFonts w:ascii="Times New Roman" w:hAnsi="Times New Roman" w:cs="Times New Roman"/>
          <w:sz w:val="24"/>
          <w:szCs w:val="24"/>
        </w:rPr>
        <w:t>System ESP (kontrola toru jazdy)</w:t>
      </w:r>
    </w:p>
    <w:p w14:paraId="08EEB7D6" w14:textId="77777777" w:rsidR="00F2550B" w:rsidRPr="00707B6A" w:rsidRDefault="00F2550B" w:rsidP="00E73B80">
      <w:pPr>
        <w:pStyle w:val="Akapitzlist"/>
        <w:numPr>
          <w:ilvl w:val="0"/>
          <w:numId w:val="2"/>
        </w:numPr>
        <w:ind w:left="851" w:hanging="4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System zapobiegający staczaniu pojazdu</w:t>
      </w:r>
    </w:p>
    <w:p w14:paraId="490F4DEE" w14:textId="77777777" w:rsidR="00F2550B" w:rsidRPr="00F37FCD" w:rsidRDefault="00F2550B" w:rsidP="00E73B80">
      <w:pPr>
        <w:pStyle w:val="Akapitzlist"/>
        <w:numPr>
          <w:ilvl w:val="0"/>
          <w:numId w:val="2"/>
        </w:numPr>
        <w:ind w:left="851" w:hanging="491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>Dwa akumulatory 12 V min. 1</w:t>
      </w:r>
      <w:r>
        <w:rPr>
          <w:rFonts w:ascii="Times New Roman" w:hAnsi="Times New Roman" w:cs="Times New Roman"/>
          <w:sz w:val="24"/>
          <w:szCs w:val="24"/>
        </w:rPr>
        <w:t>80</w:t>
      </w:r>
      <w:r w:rsidRPr="00F37FCD">
        <w:rPr>
          <w:rFonts w:ascii="Times New Roman" w:hAnsi="Times New Roman" w:cs="Times New Roman"/>
          <w:sz w:val="24"/>
          <w:szCs w:val="24"/>
        </w:rPr>
        <w:t xml:space="preserve"> Ah każdy</w:t>
      </w:r>
    </w:p>
    <w:p w14:paraId="6B2D7E59" w14:textId="2E2787C8" w:rsidR="00F2550B" w:rsidRPr="003768C1" w:rsidRDefault="00F2550B" w:rsidP="00E73B80">
      <w:pPr>
        <w:pStyle w:val="Akapitzlist"/>
        <w:numPr>
          <w:ilvl w:val="0"/>
          <w:numId w:val="2"/>
        </w:numPr>
        <w:ind w:left="851" w:hanging="491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>Zbiornik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37FCD">
        <w:rPr>
          <w:rFonts w:ascii="Times New Roman" w:hAnsi="Times New Roman" w:cs="Times New Roman"/>
          <w:sz w:val="24"/>
          <w:szCs w:val="24"/>
        </w:rPr>
        <w:t xml:space="preserve"> paliwa </w:t>
      </w:r>
      <w:r>
        <w:rPr>
          <w:rFonts w:ascii="Times New Roman" w:hAnsi="Times New Roman" w:cs="Times New Roman"/>
          <w:sz w:val="24"/>
          <w:szCs w:val="24"/>
        </w:rPr>
        <w:t xml:space="preserve">CNG </w:t>
      </w:r>
      <w:r w:rsidR="000E1C11">
        <w:rPr>
          <w:rFonts w:ascii="Times New Roman" w:hAnsi="Times New Roman" w:cs="Times New Roman"/>
          <w:sz w:val="24"/>
          <w:szCs w:val="24"/>
        </w:rPr>
        <w:t xml:space="preserve">min. </w:t>
      </w:r>
      <w:r>
        <w:rPr>
          <w:rFonts w:ascii="Times New Roman" w:hAnsi="Times New Roman" w:cs="Times New Roman"/>
          <w:sz w:val="24"/>
          <w:szCs w:val="24"/>
        </w:rPr>
        <w:t>90</w:t>
      </w:r>
      <w:r w:rsidRPr="00F37FCD">
        <w:rPr>
          <w:rFonts w:ascii="Times New Roman" w:hAnsi="Times New Roman" w:cs="Times New Roman"/>
          <w:sz w:val="24"/>
          <w:szCs w:val="24"/>
        </w:rPr>
        <w:t>0 litrów</w:t>
      </w:r>
    </w:p>
    <w:p w14:paraId="4B5502D5" w14:textId="77777777" w:rsidR="00F2550B" w:rsidRPr="00F37FCD" w:rsidRDefault="00F2550B" w:rsidP="00E73B80">
      <w:pPr>
        <w:pStyle w:val="Akapitzlist"/>
        <w:numPr>
          <w:ilvl w:val="0"/>
          <w:numId w:val="2"/>
        </w:numPr>
        <w:ind w:left="851" w:hanging="491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 xml:space="preserve">Felgi kół 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F37FCD">
        <w:rPr>
          <w:rFonts w:ascii="Times New Roman" w:hAnsi="Times New Roman" w:cs="Times New Roman"/>
          <w:sz w:val="24"/>
          <w:szCs w:val="24"/>
        </w:rPr>
        <w:t xml:space="preserve">,5 z oponami 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F37FCD">
        <w:rPr>
          <w:rFonts w:ascii="Times New Roman" w:hAnsi="Times New Roman" w:cs="Times New Roman"/>
          <w:sz w:val="24"/>
          <w:szCs w:val="24"/>
        </w:rPr>
        <w:t>5/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37FCD">
        <w:rPr>
          <w:rFonts w:ascii="Times New Roman" w:hAnsi="Times New Roman" w:cs="Times New Roman"/>
          <w:sz w:val="24"/>
          <w:szCs w:val="24"/>
        </w:rPr>
        <w:t>0 + koło zapasowe przedniej osi</w:t>
      </w:r>
    </w:p>
    <w:p w14:paraId="175A91CE" w14:textId="77777777" w:rsidR="00F2550B" w:rsidRPr="00F37FCD" w:rsidRDefault="00F2550B" w:rsidP="00E73B80">
      <w:pPr>
        <w:pStyle w:val="Akapitzlist"/>
        <w:numPr>
          <w:ilvl w:val="0"/>
          <w:numId w:val="2"/>
        </w:numPr>
        <w:ind w:left="851" w:hanging="491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 xml:space="preserve">Koła osi zabezpieczone w błotniki i  osłony  błotne (chlapacze) </w:t>
      </w:r>
    </w:p>
    <w:p w14:paraId="089838F2" w14:textId="77777777" w:rsidR="00F2550B" w:rsidRPr="00F37FCD" w:rsidRDefault="00F2550B" w:rsidP="00E73B80">
      <w:pPr>
        <w:pStyle w:val="Akapitzlist"/>
        <w:numPr>
          <w:ilvl w:val="0"/>
          <w:numId w:val="2"/>
        </w:numPr>
        <w:ind w:left="851" w:hanging="491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>Sygnał dźwiękowy dla włączonego wstecznego biegu</w:t>
      </w:r>
    </w:p>
    <w:p w14:paraId="52CD5CBA" w14:textId="77777777" w:rsidR="00F2550B" w:rsidRDefault="00F2550B" w:rsidP="00E73B80">
      <w:pPr>
        <w:pStyle w:val="Akapitzlist"/>
        <w:numPr>
          <w:ilvl w:val="0"/>
          <w:numId w:val="2"/>
        </w:numPr>
        <w:ind w:left="851" w:hanging="491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 xml:space="preserve">Kabina dzienna w kolorze białym </w:t>
      </w:r>
      <w:r>
        <w:rPr>
          <w:rFonts w:ascii="Times New Roman" w:hAnsi="Times New Roman" w:cs="Times New Roman"/>
          <w:sz w:val="24"/>
          <w:szCs w:val="24"/>
        </w:rPr>
        <w:t xml:space="preserve">2 osobowa </w:t>
      </w:r>
      <w:r w:rsidRPr="00F37FCD">
        <w:rPr>
          <w:rFonts w:ascii="Times New Roman" w:hAnsi="Times New Roman" w:cs="Times New Roman"/>
          <w:sz w:val="24"/>
          <w:szCs w:val="24"/>
        </w:rPr>
        <w:t>z pasami bezpieczeństwa, zagłówkami</w:t>
      </w:r>
    </w:p>
    <w:p w14:paraId="2B6B29FB" w14:textId="77777777" w:rsidR="00F2550B" w:rsidRPr="00F37FCD" w:rsidRDefault="00F2550B" w:rsidP="00E73B80">
      <w:pPr>
        <w:pStyle w:val="Akapitzlist"/>
        <w:numPr>
          <w:ilvl w:val="0"/>
          <w:numId w:val="2"/>
        </w:numPr>
        <w:ind w:left="851" w:hanging="4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Kabina dzienna w tylnej ścianie wyposażona szybę </w:t>
      </w:r>
    </w:p>
    <w:p w14:paraId="493656ED" w14:textId="77777777" w:rsidR="00F2550B" w:rsidRPr="00F37FCD" w:rsidRDefault="00F2550B" w:rsidP="00E73B80">
      <w:pPr>
        <w:pStyle w:val="Akapitzlist"/>
        <w:numPr>
          <w:ilvl w:val="0"/>
          <w:numId w:val="2"/>
        </w:numPr>
        <w:ind w:left="851" w:hanging="491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>Ostrzeżenie dźwiękowe i kontrolka informująca o niezapiętym pasie bezpieczeństwa</w:t>
      </w:r>
    </w:p>
    <w:p w14:paraId="44B1ACA5" w14:textId="77777777" w:rsidR="00F2550B" w:rsidRDefault="00F2550B" w:rsidP="00E73B80">
      <w:pPr>
        <w:pStyle w:val="Akapitzlist"/>
        <w:numPr>
          <w:ilvl w:val="0"/>
          <w:numId w:val="2"/>
        </w:numPr>
        <w:ind w:left="851" w:hanging="4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Dodatkowe oświetlenie drogowe zimowe umożliwiające jazdę z zamontowanym pługiem odśnieżnym</w:t>
      </w:r>
    </w:p>
    <w:p w14:paraId="6F391B04" w14:textId="77777777" w:rsidR="00F2550B" w:rsidRPr="00A1148D" w:rsidRDefault="00F2550B" w:rsidP="00E73B80">
      <w:pPr>
        <w:pStyle w:val="Akapitzlist"/>
        <w:numPr>
          <w:ilvl w:val="0"/>
          <w:numId w:val="2"/>
        </w:numPr>
        <w:ind w:left="851" w:hanging="491"/>
        <w:rPr>
          <w:rFonts w:ascii="Times New Roman" w:hAnsi="Times New Roman" w:cs="Times New Roman"/>
          <w:sz w:val="24"/>
          <w:szCs w:val="24"/>
        </w:rPr>
      </w:pPr>
      <w:r w:rsidRPr="00A1148D">
        <w:rPr>
          <w:rFonts w:ascii="Times New Roman" w:hAnsi="Times New Roman" w:cs="Times New Roman"/>
          <w:sz w:val="24"/>
          <w:szCs w:val="24"/>
        </w:rPr>
        <w:t>Dodatkowe zasilanie do oświetlenia drogowego montowanego na czołownicy pojazdu</w:t>
      </w:r>
    </w:p>
    <w:p w14:paraId="7CCE69ED" w14:textId="13668132" w:rsidR="00F2550B" w:rsidRPr="00A1148D" w:rsidRDefault="00F2550B" w:rsidP="00A4511F">
      <w:pPr>
        <w:pStyle w:val="Akapitzlist"/>
        <w:numPr>
          <w:ilvl w:val="0"/>
          <w:numId w:val="2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A1148D">
        <w:rPr>
          <w:rFonts w:ascii="Times New Roman" w:hAnsi="Times New Roman" w:cs="Times New Roman"/>
          <w:sz w:val="24"/>
          <w:szCs w:val="24"/>
        </w:rPr>
        <w:lastRenderedPageBreak/>
        <w:t xml:space="preserve">Płyta czołowa do montażu pługa </w:t>
      </w:r>
      <w:r w:rsidR="008B0A54">
        <w:rPr>
          <w:rFonts w:ascii="Times New Roman" w:hAnsi="Times New Roman" w:cs="Times New Roman"/>
          <w:sz w:val="24"/>
          <w:szCs w:val="24"/>
        </w:rPr>
        <w:t xml:space="preserve">odśnieżnego </w:t>
      </w:r>
    </w:p>
    <w:p w14:paraId="15C2A482" w14:textId="2B767B88" w:rsidR="00F2550B" w:rsidRPr="00A1148D" w:rsidRDefault="00F2550B" w:rsidP="00A4511F">
      <w:pPr>
        <w:pStyle w:val="Akapitzlist"/>
        <w:numPr>
          <w:ilvl w:val="0"/>
          <w:numId w:val="2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A1148D">
        <w:rPr>
          <w:rFonts w:ascii="Times New Roman" w:hAnsi="Times New Roman" w:cs="Times New Roman"/>
          <w:sz w:val="24"/>
          <w:szCs w:val="24"/>
        </w:rPr>
        <w:t>Przewód elektryczny zasilający sterowanie pługiem</w:t>
      </w:r>
      <w:r w:rsidR="008B0A54">
        <w:rPr>
          <w:rFonts w:ascii="Times New Roman" w:hAnsi="Times New Roman" w:cs="Times New Roman"/>
          <w:sz w:val="24"/>
          <w:szCs w:val="24"/>
        </w:rPr>
        <w:t xml:space="preserve"> odśnieżnym</w:t>
      </w:r>
      <w:r w:rsidRPr="00A1148D">
        <w:rPr>
          <w:rFonts w:ascii="Times New Roman" w:hAnsi="Times New Roman" w:cs="Times New Roman"/>
          <w:sz w:val="24"/>
          <w:szCs w:val="24"/>
        </w:rPr>
        <w:t xml:space="preserve"> z zabezpieczoną wtyczką przed wilgocią i solą </w:t>
      </w:r>
    </w:p>
    <w:p w14:paraId="672DC8FF" w14:textId="77777777" w:rsidR="00F2550B" w:rsidRPr="00F37FCD" w:rsidRDefault="00F2550B" w:rsidP="00A4511F">
      <w:pPr>
        <w:pStyle w:val="Akapitzlist"/>
        <w:numPr>
          <w:ilvl w:val="0"/>
          <w:numId w:val="2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 xml:space="preserve">Klimatyzacja </w:t>
      </w:r>
    </w:p>
    <w:p w14:paraId="6284BA33" w14:textId="77777777" w:rsidR="00F2550B" w:rsidRPr="00F37FCD" w:rsidRDefault="00F2550B" w:rsidP="00A4511F">
      <w:pPr>
        <w:pStyle w:val="Akapitzlist"/>
        <w:numPr>
          <w:ilvl w:val="0"/>
          <w:numId w:val="2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>Siedzenie kierowcy z zawieszeniem pneumatycznym i podłokietnikiem</w:t>
      </w:r>
    </w:p>
    <w:p w14:paraId="18E80F05" w14:textId="77777777" w:rsidR="00F2550B" w:rsidRPr="00F37FCD" w:rsidRDefault="00F2550B" w:rsidP="00A4511F">
      <w:pPr>
        <w:pStyle w:val="Akapitzlist"/>
        <w:numPr>
          <w:ilvl w:val="0"/>
          <w:numId w:val="2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>Lusterka wsteczne ogrzewane i elektrycznie regulowane</w:t>
      </w:r>
    </w:p>
    <w:p w14:paraId="1994FA27" w14:textId="77777777" w:rsidR="00F2550B" w:rsidRPr="00F37FCD" w:rsidRDefault="00F2550B" w:rsidP="00A4511F">
      <w:pPr>
        <w:pStyle w:val="Akapitzlist"/>
        <w:numPr>
          <w:ilvl w:val="0"/>
          <w:numId w:val="2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>Oświetlenie zgodne z obowiązującymi przepisami ruchu drogowego</w:t>
      </w:r>
    </w:p>
    <w:p w14:paraId="034D5AA7" w14:textId="017668BA" w:rsidR="00F2550B" w:rsidRPr="00F37FCD" w:rsidRDefault="00F2550B" w:rsidP="00A4511F">
      <w:pPr>
        <w:pStyle w:val="Akapitzlist"/>
        <w:numPr>
          <w:ilvl w:val="0"/>
          <w:numId w:val="2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 xml:space="preserve">Automatyczny włącznik świateł mijania lub do jazdy dziennej zespolony </w:t>
      </w:r>
      <w:r w:rsidR="00E175AF">
        <w:rPr>
          <w:rFonts w:ascii="Times New Roman" w:hAnsi="Times New Roman" w:cs="Times New Roman"/>
          <w:sz w:val="24"/>
          <w:szCs w:val="24"/>
        </w:rPr>
        <w:br/>
      </w:r>
      <w:r w:rsidRPr="00F37FCD">
        <w:rPr>
          <w:rFonts w:ascii="Times New Roman" w:hAnsi="Times New Roman" w:cs="Times New Roman"/>
          <w:sz w:val="24"/>
          <w:szCs w:val="24"/>
        </w:rPr>
        <w:t>z włączeniem zapłonu</w:t>
      </w:r>
    </w:p>
    <w:p w14:paraId="499B59C9" w14:textId="77777777" w:rsidR="00F2550B" w:rsidRPr="00F37FCD" w:rsidRDefault="00F2550B" w:rsidP="00A4511F">
      <w:pPr>
        <w:pStyle w:val="Akapitzlist"/>
        <w:numPr>
          <w:ilvl w:val="0"/>
          <w:numId w:val="2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 xml:space="preserve">Doświetlenie przestrzeni roboczej </w:t>
      </w:r>
      <w:r>
        <w:rPr>
          <w:rFonts w:ascii="Times New Roman" w:hAnsi="Times New Roman" w:cs="Times New Roman"/>
          <w:sz w:val="24"/>
          <w:szCs w:val="24"/>
        </w:rPr>
        <w:t xml:space="preserve">na kabinie </w:t>
      </w:r>
      <w:r w:rsidRPr="00F37FCD">
        <w:rPr>
          <w:rFonts w:ascii="Times New Roman" w:hAnsi="Times New Roman" w:cs="Times New Roman"/>
          <w:sz w:val="24"/>
          <w:szCs w:val="24"/>
        </w:rPr>
        <w:t>pojazdu LED</w:t>
      </w:r>
      <w:r>
        <w:rPr>
          <w:rFonts w:ascii="Times New Roman" w:hAnsi="Times New Roman" w:cs="Times New Roman"/>
          <w:sz w:val="24"/>
          <w:szCs w:val="24"/>
        </w:rPr>
        <w:t xml:space="preserve"> min. 2 szt.</w:t>
      </w:r>
    </w:p>
    <w:p w14:paraId="67D058CC" w14:textId="6178AE8F" w:rsidR="00F2550B" w:rsidRPr="00F37FCD" w:rsidRDefault="00F2550B" w:rsidP="00A4511F">
      <w:pPr>
        <w:pStyle w:val="Akapitzlist"/>
        <w:numPr>
          <w:ilvl w:val="0"/>
          <w:numId w:val="2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 xml:space="preserve">Lampy ostrzegawcze LED </w:t>
      </w:r>
      <w:r w:rsidR="008B0A54">
        <w:rPr>
          <w:rFonts w:ascii="Times New Roman" w:hAnsi="Times New Roman" w:cs="Times New Roman"/>
          <w:sz w:val="24"/>
          <w:szCs w:val="24"/>
        </w:rPr>
        <w:t xml:space="preserve">min. </w:t>
      </w:r>
      <w:r w:rsidRPr="00F37FCD">
        <w:rPr>
          <w:rFonts w:ascii="Times New Roman" w:hAnsi="Times New Roman" w:cs="Times New Roman"/>
          <w:sz w:val="24"/>
          <w:szCs w:val="24"/>
        </w:rPr>
        <w:t xml:space="preserve">2 szt. zamontowane w </w:t>
      </w:r>
      <w:r>
        <w:rPr>
          <w:rFonts w:ascii="Times New Roman" w:hAnsi="Times New Roman" w:cs="Times New Roman"/>
          <w:sz w:val="24"/>
          <w:szCs w:val="24"/>
        </w:rPr>
        <w:t xml:space="preserve">przedniej </w:t>
      </w:r>
      <w:r w:rsidRPr="00F37FCD">
        <w:rPr>
          <w:rFonts w:ascii="Times New Roman" w:hAnsi="Times New Roman" w:cs="Times New Roman"/>
          <w:sz w:val="24"/>
          <w:szCs w:val="24"/>
        </w:rPr>
        <w:t>atrapie kabiny</w:t>
      </w:r>
    </w:p>
    <w:p w14:paraId="3EEB86B7" w14:textId="77777777" w:rsidR="00F2550B" w:rsidRPr="00F37FCD" w:rsidRDefault="00F2550B" w:rsidP="00A4511F">
      <w:pPr>
        <w:pStyle w:val="Akapitzlist"/>
        <w:numPr>
          <w:ilvl w:val="0"/>
          <w:numId w:val="2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>Belka LED ostrzegawcza zamontowana na dachu kabiny – podłużna</w:t>
      </w:r>
    </w:p>
    <w:p w14:paraId="6C9BF6F1" w14:textId="77777777" w:rsidR="00F2550B" w:rsidRDefault="00F2550B" w:rsidP="00A4511F">
      <w:pPr>
        <w:pStyle w:val="Akapitzlist"/>
        <w:numPr>
          <w:ilvl w:val="0"/>
          <w:numId w:val="2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>Boczne światła obrysowe LED</w:t>
      </w:r>
    </w:p>
    <w:p w14:paraId="3F87E731" w14:textId="084C4191" w:rsidR="00DB1A26" w:rsidRPr="00F37FCD" w:rsidRDefault="00DB1A26" w:rsidP="00A4511F">
      <w:pPr>
        <w:pStyle w:val="Akapitzlist"/>
        <w:numPr>
          <w:ilvl w:val="0"/>
          <w:numId w:val="2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Światła przednie zabezpieczone kratkami ochronnymi</w:t>
      </w:r>
    </w:p>
    <w:p w14:paraId="365D5AEF" w14:textId="77777777" w:rsidR="00F2550B" w:rsidRPr="00F37FCD" w:rsidRDefault="00F2550B" w:rsidP="00A4511F">
      <w:pPr>
        <w:pStyle w:val="Akapitzlist"/>
        <w:numPr>
          <w:ilvl w:val="0"/>
          <w:numId w:val="2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Fabryczna k</w:t>
      </w:r>
      <w:r w:rsidRPr="00F37FCD">
        <w:rPr>
          <w:rFonts w:ascii="Times New Roman" w:hAnsi="Times New Roman" w:cs="Times New Roman"/>
          <w:sz w:val="24"/>
          <w:szCs w:val="24"/>
        </w:rPr>
        <w:t>amera cofania z tyłu pojazdu</w:t>
      </w:r>
    </w:p>
    <w:p w14:paraId="36766581" w14:textId="77777777" w:rsidR="00F2550B" w:rsidRPr="00F37FCD" w:rsidRDefault="00F2550B" w:rsidP="00A4511F">
      <w:pPr>
        <w:pStyle w:val="Akapitzlist"/>
        <w:numPr>
          <w:ilvl w:val="0"/>
          <w:numId w:val="2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 xml:space="preserve">Centralny zamek i elektrycznie sterowane szyby boczne  </w:t>
      </w:r>
    </w:p>
    <w:p w14:paraId="7720E82B" w14:textId="77777777" w:rsidR="00F2550B" w:rsidRPr="00F37FCD" w:rsidRDefault="00F2550B" w:rsidP="00A4511F">
      <w:pPr>
        <w:pStyle w:val="Akapitzlist"/>
        <w:numPr>
          <w:ilvl w:val="0"/>
          <w:numId w:val="2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>Komputer pokładowy</w:t>
      </w:r>
    </w:p>
    <w:p w14:paraId="44779F73" w14:textId="77777777" w:rsidR="00F2550B" w:rsidRPr="00F37FCD" w:rsidRDefault="00F2550B" w:rsidP="00A4511F">
      <w:pPr>
        <w:pStyle w:val="Akapitzlist"/>
        <w:numPr>
          <w:ilvl w:val="0"/>
          <w:numId w:val="2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>Tachograf cyfrowy</w:t>
      </w:r>
    </w:p>
    <w:p w14:paraId="3C2CD2EC" w14:textId="77777777" w:rsidR="00F2550B" w:rsidRPr="00F37FCD" w:rsidRDefault="00F2550B" w:rsidP="00A4511F">
      <w:pPr>
        <w:pStyle w:val="Akapitzlist"/>
        <w:numPr>
          <w:ilvl w:val="0"/>
          <w:numId w:val="2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 xml:space="preserve">Radio fabryczne z zestawem głośnomówiącym </w:t>
      </w:r>
    </w:p>
    <w:p w14:paraId="1EA480E7" w14:textId="77777777" w:rsidR="00F2550B" w:rsidRPr="00F37FCD" w:rsidRDefault="00F2550B" w:rsidP="00A4511F">
      <w:pPr>
        <w:pStyle w:val="Akapitzlist"/>
        <w:numPr>
          <w:ilvl w:val="0"/>
          <w:numId w:val="2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>Minimum 1 gniazdo USB</w:t>
      </w:r>
    </w:p>
    <w:p w14:paraId="27F1D73D" w14:textId="77777777" w:rsidR="00F2550B" w:rsidRPr="00F37FCD" w:rsidRDefault="00F2550B" w:rsidP="00A4511F">
      <w:pPr>
        <w:pStyle w:val="Akapitzlist"/>
        <w:numPr>
          <w:ilvl w:val="0"/>
          <w:numId w:val="2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 xml:space="preserve">Fabryczny immobiliser </w:t>
      </w:r>
    </w:p>
    <w:p w14:paraId="03DB1748" w14:textId="77777777" w:rsidR="00F2550B" w:rsidRPr="00F37FCD" w:rsidRDefault="00F2550B" w:rsidP="00A4511F">
      <w:pPr>
        <w:pStyle w:val="Akapitzlist"/>
        <w:numPr>
          <w:ilvl w:val="0"/>
          <w:numId w:val="2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>Dywaniki gumowe: komplet</w:t>
      </w:r>
    </w:p>
    <w:p w14:paraId="0718C9A6" w14:textId="79399E77" w:rsidR="00F2550B" w:rsidRPr="00F37FCD" w:rsidRDefault="00F2550B" w:rsidP="00A4511F">
      <w:pPr>
        <w:pStyle w:val="Akapitzlist"/>
        <w:numPr>
          <w:ilvl w:val="0"/>
          <w:numId w:val="2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>Pokrowce ochronne na fotel</w:t>
      </w:r>
      <w:r w:rsidR="004F544C">
        <w:rPr>
          <w:rFonts w:ascii="Times New Roman" w:hAnsi="Times New Roman" w:cs="Times New Roman"/>
          <w:sz w:val="24"/>
          <w:szCs w:val="24"/>
        </w:rPr>
        <w:t>ach</w:t>
      </w:r>
      <w:r w:rsidRPr="00F37FCD">
        <w:rPr>
          <w:rFonts w:ascii="Times New Roman" w:hAnsi="Times New Roman" w:cs="Times New Roman"/>
          <w:sz w:val="24"/>
          <w:szCs w:val="24"/>
        </w:rPr>
        <w:t xml:space="preserve"> </w:t>
      </w:r>
      <w:r w:rsidR="004F544C">
        <w:rPr>
          <w:rFonts w:ascii="Times New Roman" w:hAnsi="Times New Roman" w:cs="Times New Roman"/>
          <w:sz w:val="24"/>
          <w:szCs w:val="24"/>
        </w:rPr>
        <w:t xml:space="preserve">w kabinie kierowcy </w:t>
      </w:r>
    </w:p>
    <w:p w14:paraId="5CFCAA63" w14:textId="78281C01" w:rsidR="00F2550B" w:rsidRPr="00F37FCD" w:rsidRDefault="00F2550B" w:rsidP="00A4511F">
      <w:pPr>
        <w:pStyle w:val="Akapitzlist"/>
        <w:numPr>
          <w:ilvl w:val="0"/>
          <w:numId w:val="2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>Gaśnica wraz z zamocowaniem, klin pod koło</w:t>
      </w:r>
    </w:p>
    <w:p w14:paraId="642183EF" w14:textId="77777777" w:rsidR="00F2550B" w:rsidRPr="00F37FCD" w:rsidRDefault="00F2550B" w:rsidP="00A4511F">
      <w:pPr>
        <w:pStyle w:val="Akapitzlist"/>
        <w:numPr>
          <w:ilvl w:val="0"/>
          <w:numId w:val="2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>Skrzynka narzędziowa</w:t>
      </w:r>
    </w:p>
    <w:p w14:paraId="74CF5E35" w14:textId="77777777" w:rsidR="00F2550B" w:rsidRPr="00F37FCD" w:rsidRDefault="00F2550B" w:rsidP="00A4511F">
      <w:pPr>
        <w:pStyle w:val="Akapitzlist"/>
        <w:numPr>
          <w:ilvl w:val="0"/>
          <w:numId w:val="2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>Apteczka</w:t>
      </w:r>
    </w:p>
    <w:p w14:paraId="525E1728" w14:textId="77777777" w:rsidR="00F2550B" w:rsidRPr="00F37FCD" w:rsidRDefault="00F2550B" w:rsidP="00A4511F">
      <w:pPr>
        <w:pStyle w:val="Akapitzlist"/>
        <w:numPr>
          <w:ilvl w:val="0"/>
          <w:numId w:val="2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>Trójkąt ostrzegawczy</w:t>
      </w:r>
    </w:p>
    <w:p w14:paraId="2A949797" w14:textId="5D7E8500" w:rsidR="00352843" w:rsidRPr="003441B3" w:rsidRDefault="00F2550B" w:rsidP="00A4511F">
      <w:pPr>
        <w:pStyle w:val="Akapitzlist"/>
        <w:numPr>
          <w:ilvl w:val="0"/>
          <w:numId w:val="2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F37FCD">
        <w:rPr>
          <w:rFonts w:ascii="Times New Roman" w:hAnsi="Times New Roman" w:cs="Times New Roman"/>
          <w:sz w:val="24"/>
          <w:szCs w:val="24"/>
        </w:rPr>
        <w:t>Lewarek</w:t>
      </w:r>
    </w:p>
    <w:p w14:paraId="061E6169" w14:textId="77777777" w:rsidR="00352843" w:rsidRPr="004606BF" w:rsidRDefault="00352843" w:rsidP="00352843">
      <w:pPr>
        <w:pStyle w:val="Akapitzlist"/>
        <w:ind w:left="567"/>
        <w:rPr>
          <w:rFonts w:ascii="Times New Roman" w:hAnsi="Times New Roman" w:cs="Times New Roman"/>
          <w:b/>
          <w:bCs/>
          <w:sz w:val="24"/>
          <w:szCs w:val="24"/>
        </w:rPr>
      </w:pPr>
    </w:p>
    <w:p w14:paraId="2D8F898C" w14:textId="1076478F" w:rsidR="00E44887" w:rsidRPr="00352843" w:rsidRDefault="00E44887" w:rsidP="00E44887">
      <w:pPr>
        <w:pStyle w:val="Akapitzlist"/>
        <w:ind w:hanging="72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4606BF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Pr="006E15BF">
        <w:rPr>
          <w:rFonts w:ascii="Times New Roman" w:hAnsi="Times New Roman" w:cs="Times New Roman"/>
          <w:b/>
          <w:bCs/>
          <w:sz w:val="24"/>
          <w:szCs w:val="24"/>
        </w:rPr>
        <w:t>Zabudowa</w:t>
      </w:r>
      <w:r w:rsidR="0045394C" w:rsidRPr="006E15BF">
        <w:rPr>
          <w:rFonts w:ascii="Times New Roman" w:hAnsi="Times New Roman" w:cs="Times New Roman"/>
          <w:b/>
          <w:bCs/>
          <w:sz w:val="24"/>
          <w:szCs w:val="24"/>
        </w:rPr>
        <w:t xml:space="preserve"> hakowa</w:t>
      </w:r>
    </w:p>
    <w:p w14:paraId="1F826201" w14:textId="5EE6AA80" w:rsidR="0045394C" w:rsidRPr="0045394C" w:rsidRDefault="0045394C" w:rsidP="00A4511F">
      <w:pPr>
        <w:pStyle w:val="Akapitzlist"/>
        <w:numPr>
          <w:ilvl w:val="0"/>
          <w:numId w:val="3"/>
        </w:numPr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45394C">
        <w:rPr>
          <w:rFonts w:ascii="Times New Roman" w:hAnsi="Times New Roman" w:cs="Times New Roman"/>
          <w:sz w:val="24"/>
          <w:szCs w:val="24"/>
        </w:rPr>
        <w:t xml:space="preserve">Urządzenie </w:t>
      </w:r>
      <w:r w:rsidR="005D1A11">
        <w:rPr>
          <w:rFonts w:ascii="Times New Roman" w:hAnsi="Times New Roman" w:cs="Times New Roman"/>
          <w:sz w:val="24"/>
          <w:szCs w:val="24"/>
        </w:rPr>
        <w:t>hakowe</w:t>
      </w:r>
      <w:r w:rsidRPr="0045394C">
        <w:rPr>
          <w:rFonts w:ascii="Times New Roman" w:hAnsi="Times New Roman" w:cs="Times New Roman"/>
          <w:sz w:val="24"/>
          <w:szCs w:val="24"/>
        </w:rPr>
        <w:t xml:space="preserve"> fabrycznie nowe nie starsze niż 202</w:t>
      </w:r>
      <w:r w:rsidR="005D1A11">
        <w:rPr>
          <w:rFonts w:ascii="Times New Roman" w:hAnsi="Times New Roman" w:cs="Times New Roman"/>
          <w:sz w:val="24"/>
          <w:szCs w:val="24"/>
        </w:rPr>
        <w:t>4</w:t>
      </w:r>
      <w:r w:rsidRPr="0045394C">
        <w:rPr>
          <w:rFonts w:ascii="Times New Roman" w:hAnsi="Times New Roman" w:cs="Times New Roman"/>
          <w:sz w:val="24"/>
          <w:szCs w:val="24"/>
        </w:rPr>
        <w:t xml:space="preserve"> rok</w:t>
      </w:r>
    </w:p>
    <w:p w14:paraId="67F678B5" w14:textId="77777777" w:rsidR="0045394C" w:rsidRDefault="0045394C" w:rsidP="00A4511F">
      <w:pPr>
        <w:pStyle w:val="Akapitzlist"/>
        <w:numPr>
          <w:ilvl w:val="0"/>
          <w:numId w:val="3"/>
        </w:numPr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45394C">
        <w:rPr>
          <w:rFonts w:ascii="Times New Roman" w:hAnsi="Times New Roman" w:cs="Times New Roman"/>
          <w:sz w:val="24"/>
          <w:szCs w:val="24"/>
        </w:rPr>
        <w:t>Udźwig nominalny min. 12 ton</w:t>
      </w:r>
    </w:p>
    <w:p w14:paraId="29E04FCD" w14:textId="4E6A5F6A" w:rsidR="005D1A11" w:rsidRDefault="005D1A11" w:rsidP="00A4511F">
      <w:pPr>
        <w:pStyle w:val="Akapitzlist"/>
        <w:numPr>
          <w:ilvl w:val="0"/>
          <w:numId w:val="3"/>
        </w:numPr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Wysokość haka 1200 mm </w:t>
      </w:r>
    </w:p>
    <w:p w14:paraId="275BF224" w14:textId="6BB45DD4" w:rsidR="003441B3" w:rsidRDefault="003441B3" w:rsidP="00A4511F">
      <w:pPr>
        <w:pStyle w:val="Akapitzlist"/>
        <w:numPr>
          <w:ilvl w:val="0"/>
          <w:numId w:val="3"/>
        </w:numPr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Rolki do prowadzenia kontenera</w:t>
      </w:r>
    </w:p>
    <w:p w14:paraId="381F973B" w14:textId="2912A5BE" w:rsidR="003441B3" w:rsidRDefault="003441B3" w:rsidP="00A4511F">
      <w:pPr>
        <w:pStyle w:val="Akapitzlist"/>
        <w:numPr>
          <w:ilvl w:val="0"/>
          <w:numId w:val="3"/>
        </w:numPr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Blokada hydrauliczna zamknięcia kontenera </w:t>
      </w:r>
    </w:p>
    <w:p w14:paraId="3536BBFB" w14:textId="46C62046" w:rsidR="003441B3" w:rsidRPr="003441B3" w:rsidRDefault="003441B3" w:rsidP="00A4511F">
      <w:pPr>
        <w:pStyle w:val="Akapitzlist"/>
        <w:numPr>
          <w:ilvl w:val="0"/>
          <w:numId w:val="3"/>
        </w:numPr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Ucho zaczepowe wykonane ze stali trudnościeralnej</w:t>
      </w:r>
    </w:p>
    <w:p w14:paraId="7581A85E" w14:textId="24A3E755" w:rsidR="0045394C" w:rsidRDefault="0045394C" w:rsidP="00A4511F">
      <w:pPr>
        <w:pStyle w:val="Akapitzlist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5394C">
        <w:rPr>
          <w:rFonts w:ascii="Times New Roman" w:hAnsi="Times New Roman" w:cs="Times New Roman"/>
          <w:sz w:val="24"/>
          <w:szCs w:val="24"/>
        </w:rPr>
        <w:t xml:space="preserve">Urządzenie </w:t>
      </w:r>
      <w:r w:rsidR="005D1A11">
        <w:rPr>
          <w:rFonts w:ascii="Times New Roman" w:hAnsi="Times New Roman" w:cs="Times New Roman"/>
          <w:sz w:val="24"/>
          <w:szCs w:val="24"/>
        </w:rPr>
        <w:t>hakowe</w:t>
      </w:r>
      <w:r w:rsidRPr="0045394C">
        <w:rPr>
          <w:rFonts w:ascii="Times New Roman" w:hAnsi="Times New Roman" w:cs="Times New Roman"/>
          <w:sz w:val="24"/>
          <w:szCs w:val="24"/>
        </w:rPr>
        <w:t xml:space="preserve"> przystosowane do przewozu i wyładunku kontenerów</w:t>
      </w:r>
      <w:r w:rsidR="003441B3">
        <w:rPr>
          <w:rFonts w:ascii="Times New Roman" w:hAnsi="Times New Roman" w:cs="Times New Roman"/>
          <w:sz w:val="24"/>
          <w:szCs w:val="24"/>
        </w:rPr>
        <w:t xml:space="preserve"> o długości w zakresie min</w:t>
      </w:r>
      <w:r w:rsidR="005D5BAA">
        <w:rPr>
          <w:rFonts w:ascii="Times New Roman" w:hAnsi="Times New Roman" w:cs="Times New Roman"/>
          <w:sz w:val="24"/>
          <w:szCs w:val="24"/>
        </w:rPr>
        <w:t>.</w:t>
      </w:r>
      <w:r w:rsidR="003441B3">
        <w:rPr>
          <w:rFonts w:ascii="Times New Roman" w:hAnsi="Times New Roman" w:cs="Times New Roman"/>
          <w:sz w:val="24"/>
          <w:szCs w:val="24"/>
        </w:rPr>
        <w:t xml:space="preserve"> 3300 - 4500</w:t>
      </w:r>
      <w:r w:rsidRPr="0045394C">
        <w:rPr>
          <w:rFonts w:ascii="Times New Roman" w:hAnsi="Times New Roman" w:cs="Times New Roman"/>
          <w:sz w:val="24"/>
          <w:szCs w:val="24"/>
        </w:rPr>
        <w:t xml:space="preserve"> typ</w:t>
      </w:r>
      <w:r w:rsidR="003441B3">
        <w:rPr>
          <w:rFonts w:ascii="Times New Roman" w:hAnsi="Times New Roman" w:cs="Times New Roman"/>
          <w:sz w:val="24"/>
          <w:szCs w:val="24"/>
        </w:rPr>
        <w:t>u</w:t>
      </w:r>
      <w:r w:rsidRPr="0045394C">
        <w:rPr>
          <w:rFonts w:ascii="Times New Roman" w:hAnsi="Times New Roman" w:cs="Times New Roman"/>
          <w:sz w:val="24"/>
          <w:szCs w:val="24"/>
        </w:rPr>
        <w:t>: MULDA; KP-6; KP-7; KP-10;</w:t>
      </w:r>
      <w:r w:rsidR="003441B3">
        <w:rPr>
          <w:rFonts w:ascii="Times New Roman" w:hAnsi="Times New Roman" w:cs="Times New Roman"/>
          <w:sz w:val="24"/>
          <w:szCs w:val="24"/>
        </w:rPr>
        <w:t xml:space="preserve"> KP-12</w:t>
      </w:r>
      <w:r w:rsidRPr="0045394C">
        <w:rPr>
          <w:rFonts w:ascii="Times New Roman" w:hAnsi="Times New Roman" w:cs="Times New Roman"/>
          <w:sz w:val="24"/>
          <w:szCs w:val="24"/>
        </w:rPr>
        <w:t xml:space="preserve"> SPW-10</w:t>
      </w:r>
    </w:p>
    <w:p w14:paraId="017477FF" w14:textId="228B6EFE" w:rsidR="003441B3" w:rsidRPr="0045394C" w:rsidRDefault="003441B3" w:rsidP="00A4511F">
      <w:pPr>
        <w:pStyle w:val="Akapitzlist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3441B3">
        <w:rPr>
          <w:rFonts w:ascii="Times New Roman" w:hAnsi="Times New Roman" w:cs="Times New Roman"/>
          <w:sz w:val="24"/>
          <w:szCs w:val="24"/>
        </w:rPr>
        <w:t>Urządzenie hakowe przystosowane do przewozu i wyładunku</w:t>
      </w:r>
      <w:r>
        <w:rPr>
          <w:rFonts w:ascii="Times New Roman" w:hAnsi="Times New Roman" w:cs="Times New Roman"/>
          <w:sz w:val="24"/>
          <w:szCs w:val="24"/>
        </w:rPr>
        <w:t xml:space="preserve"> posypywarko-solarki </w:t>
      </w:r>
      <w:r>
        <w:rPr>
          <w:rFonts w:ascii="Times New Roman" w:hAnsi="Times New Roman" w:cs="Times New Roman"/>
          <w:sz w:val="24"/>
          <w:szCs w:val="24"/>
        </w:rPr>
        <w:br/>
        <w:t>o pojemności min. 4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0A251E94" w14:textId="73466EC1" w:rsidR="0045394C" w:rsidRPr="0045394C" w:rsidRDefault="0045394C" w:rsidP="00A4511F">
      <w:pPr>
        <w:pStyle w:val="Akapitzlist"/>
        <w:numPr>
          <w:ilvl w:val="0"/>
          <w:numId w:val="3"/>
        </w:numPr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45394C">
        <w:rPr>
          <w:rFonts w:ascii="Times New Roman" w:hAnsi="Times New Roman" w:cs="Times New Roman"/>
          <w:sz w:val="24"/>
          <w:szCs w:val="24"/>
        </w:rPr>
        <w:t xml:space="preserve">Sterowanie </w:t>
      </w:r>
      <w:r w:rsidR="007B6E00">
        <w:rPr>
          <w:rFonts w:ascii="Times New Roman" w:hAnsi="Times New Roman" w:cs="Times New Roman"/>
          <w:sz w:val="24"/>
          <w:szCs w:val="24"/>
        </w:rPr>
        <w:t xml:space="preserve">awaryjne  na </w:t>
      </w:r>
      <w:r w:rsidRPr="0045394C">
        <w:rPr>
          <w:rFonts w:ascii="Times New Roman" w:hAnsi="Times New Roman" w:cs="Times New Roman"/>
          <w:sz w:val="24"/>
          <w:szCs w:val="24"/>
        </w:rPr>
        <w:t>z zewnątrz pojazdu ręczne z lewej strony pojazdu</w:t>
      </w:r>
    </w:p>
    <w:p w14:paraId="4D12D421" w14:textId="726325C1" w:rsidR="0045394C" w:rsidRDefault="0045394C" w:rsidP="00A4511F">
      <w:pPr>
        <w:pStyle w:val="Akapitzlist"/>
        <w:numPr>
          <w:ilvl w:val="0"/>
          <w:numId w:val="3"/>
        </w:numPr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45394C">
        <w:rPr>
          <w:rFonts w:ascii="Times New Roman" w:hAnsi="Times New Roman" w:cs="Times New Roman"/>
          <w:sz w:val="24"/>
          <w:szCs w:val="24"/>
        </w:rPr>
        <w:t xml:space="preserve">Sterowanie </w:t>
      </w:r>
      <w:r w:rsidR="006E15BF">
        <w:rPr>
          <w:rFonts w:ascii="Times New Roman" w:hAnsi="Times New Roman" w:cs="Times New Roman"/>
          <w:sz w:val="24"/>
          <w:szCs w:val="24"/>
        </w:rPr>
        <w:t xml:space="preserve">funkcjami zabudowy </w:t>
      </w:r>
      <w:r w:rsidRPr="0045394C">
        <w:rPr>
          <w:rFonts w:ascii="Times New Roman" w:hAnsi="Times New Roman" w:cs="Times New Roman"/>
          <w:sz w:val="24"/>
          <w:szCs w:val="24"/>
        </w:rPr>
        <w:t>z wnętrza kabiny</w:t>
      </w:r>
    </w:p>
    <w:p w14:paraId="7B0EF453" w14:textId="3C2C6461" w:rsidR="003441B3" w:rsidRPr="0045394C" w:rsidRDefault="003441B3" w:rsidP="00A4511F">
      <w:pPr>
        <w:pStyle w:val="Akapitzlist"/>
        <w:numPr>
          <w:ilvl w:val="0"/>
          <w:numId w:val="3"/>
        </w:numPr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Skrzynka na siatki</w:t>
      </w:r>
    </w:p>
    <w:p w14:paraId="795A53EE" w14:textId="10D0E5F4" w:rsidR="00B6490B" w:rsidRPr="0045394C" w:rsidRDefault="00B6490B" w:rsidP="0045394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64242420"/>
    </w:p>
    <w:bookmarkEnd w:id="3"/>
    <w:p w14:paraId="57554523" w14:textId="3EEE6C10" w:rsidR="0045394C" w:rsidRDefault="004B51EF" w:rsidP="00B43D1B">
      <w:pPr>
        <w:pStyle w:val="Akapitzlist"/>
        <w:numPr>
          <w:ilvl w:val="0"/>
          <w:numId w:val="33"/>
        </w:numPr>
        <w:spacing w:after="0" w:line="240" w:lineRule="auto"/>
        <w:ind w:left="709" w:hanging="42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45394C">
        <w:rPr>
          <w:rFonts w:ascii="Times New Roman" w:hAnsi="Times New Roman" w:cs="Times New Roman"/>
          <w:b/>
          <w:bCs/>
          <w:sz w:val="24"/>
          <w:szCs w:val="24"/>
        </w:rPr>
        <w:t>olarka</w:t>
      </w:r>
    </w:p>
    <w:p w14:paraId="62DB7038" w14:textId="0B095AA8" w:rsidR="0045394C" w:rsidRDefault="004B51EF" w:rsidP="00A4511F">
      <w:pPr>
        <w:pStyle w:val="Akapitzlist"/>
        <w:numPr>
          <w:ilvl w:val="0"/>
          <w:numId w:val="37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bookmarkStart w:id="4" w:name="_Hlk164242584"/>
      <w:r>
        <w:rPr>
          <w:rFonts w:ascii="Times New Roman" w:hAnsi="Times New Roman" w:cs="Times New Roman"/>
          <w:sz w:val="24"/>
          <w:szCs w:val="24"/>
        </w:rPr>
        <w:t>F</w:t>
      </w:r>
      <w:r w:rsidR="0045394C" w:rsidRPr="001213C0">
        <w:rPr>
          <w:rFonts w:ascii="Times New Roman" w:hAnsi="Times New Roman" w:cs="Times New Roman"/>
          <w:sz w:val="24"/>
          <w:szCs w:val="24"/>
        </w:rPr>
        <w:t>abrycznie nowa nie starsza niż 202</w:t>
      </w:r>
      <w:r w:rsidR="005A25AF">
        <w:rPr>
          <w:rFonts w:ascii="Times New Roman" w:hAnsi="Times New Roman" w:cs="Times New Roman"/>
          <w:sz w:val="24"/>
          <w:szCs w:val="24"/>
        </w:rPr>
        <w:t>4</w:t>
      </w:r>
      <w:r w:rsidR="0045394C" w:rsidRPr="001213C0">
        <w:rPr>
          <w:rFonts w:ascii="Times New Roman" w:hAnsi="Times New Roman" w:cs="Times New Roman"/>
          <w:sz w:val="24"/>
          <w:szCs w:val="24"/>
        </w:rPr>
        <w:t xml:space="preserve"> rok</w:t>
      </w:r>
    </w:p>
    <w:p w14:paraId="1A51E045" w14:textId="20876160" w:rsidR="005A25AF" w:rsidRPr="001213C0" w:rsidRDefault="005A25AF" w:rsidP="00A4511F">
      <w:pPr>
        <w:pStyle w:val="Akapitzlist"/>
        <w:numPr>
          <w:ilvl w:val="0"/>
          <w:numId w:val="37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Rama </w:t>
      </w:r>
      <w:proofErr w:type="spellStart"/>
      <w:r>
        <w:rPr>
          <w:rFonts w:ascii="Times New Roman" w:hAnsi="Times New Roman" w:cs="Times New Roman"/>
          <w:sz w:val="24"/>
          <w:szCs w:val="24"/>
        </w:rPr>
        <w:t>podhakowa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umożliwiaj</w:t>
      </w:r>
      <w:r w:rsidR="00E14CB7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ca</w:t>
      </w:r>
      <w:r w:rsidR="00E14CB7">
        <w:rPr>
          <w:rFonts w:ascii="Times New Roman" w:hAnsi="Times New Roman" w:cs="Times New Roman"/>
          <w:sz w:val="24"/>
          <w:szCs w:val="24"/>
        </w:rPr>
        <w:t xml:space="preserve"> załadunek urządzenia na nośnik</w:t>
      </w:r>
      <w:r w:rsidR="00182FBA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FBA">
        <w:rPr>
          <w:rFonts w:ascii="Times New Roman" w:hAnsi="Times New Roman" w:cs="Times New Roman"/>
          <w:sz w:val="24"/>
          <w:szCs w:val="24"/>
        </w:rPr>
        <w:t>i zabezpieczenia przed przesunięciem</w:t>
      </w:r>
    </w:p>
    <w:p w14:paraId="176CFC6C" w14:textId="38964D00" w:rsidR="0045394C" w:rsidRPr="001213C0" w:rsidRDefault="0045394C" w:rsidP="00A4511F">
      <w:pPr>
        <w:pStyle w:val="Akapitzlist"/>
        <w:numPr>
          <w:ilvl w:val="0"/>
          <w:numId w:val="37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1213C0">
        <w:rPr>
          <w:rFonts w:ascii="Times New Roman" w:hAnsi="Times New Roman" w:cs="Times New Roman"/>
          <w:sz w:val="24"/>
          <w:szCs w:val="24"/>
        </w:rPr>
        <w:lastRenderedPageBreak/>
        <w:t xml:space="preserve">Pojemność </w:t>
      </w:r>
      <w:r w:rsidR="00E2746C">
        <w:rPr>
          <w:rFonts w:ascii="Times New Roman" w:hAnsi="Times New Roman" w:cs="Times New Roman"/>
          <w:sz w:val="24"/>
          <w:szCs w:val="24"/>
        </w:rPr>
        <w:t xml:space="preserve">zasobnika </w:t>
      </w:r>
      <w:r w:rsidRPr="001213C0">
        <w:rPr>
          <w:rFonts w:ascii="Times New Roman" w:hAnsi="Times New Roman" w:cs="Times New Roman"/>
          <w:sz w:val="24"/>
          <w:szCs w:val="24"/>
        </w:rPr>
        <w:t>na środek stały min. 4 m3</w:t>
      </w:r>
    </w:p>
    <w:bookmarkEnd w:id="4"/>
    <w:p w14:paraId="4B1C7A2C" w14:textId="2CEAB7A3" w:rsidR="0045394C" w:rsidRPr="001213C0" w:rsidRDefault="0045394C" w:rsidP="00A4511F">
      <w:pPr>
        <w:pStyle w:val="Akapitzlist"/>
        <w:numPr>
          <w:ilvl w:val="0"/>
          <w:numId w:val="37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1213C0">
        <w:rPr>
          <w:rFonts w:ascii="Times New Roman" w:hAnsi="Times New Roman" w:cs="Times New Roman"/>
          <w:sz w:val="24"/>
          <w:szCs w:val="24"/>
        </w:rPr>
        <w:t>Pojemność zbiornika na solankę min. 2</w:t>
      </w:r>
      <w:r w:rsidR="00E2746C">
        <w:rPr>
          <w:rFonts w:ascii="Times New Roman" w:hAnsi="Times New Roman" w:cs="Times New Roman"/>
          <w:sz w:val="24"/>
          <w:szCs w:val="24"/>
        </w:rPr>
        <w:t>0</w:t>
      </w:r>
      <w:r w:rsidRPr="001213C0">
        <w:rPr>
          <w:rFonts w:ascii="Times New Roman" w:hAnsi="Times New Roman" w:cs="Times New Roman"/>
          <w:sz w:val="24"/>
          <w:szCs w:val="24"/>
        </w:rPr>
        <w:t>00 l</w:t>
      </w:r>
    </w:p>
    <w:p w14:paraId="1E87DA01" w14:textId="44510E36" w:rsidR="0045394C" w:rsidRPr="001213C0" w:rsidRDefault="00E2746C" w:rsidP="00A4511F">
      <w:pPr>
        <w:pStyle w:val="Akapitzlist"/>
        <w:numPr>
          <w:ilvl w:val="0"/>
          <w:numId w:val="37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Zasobnik </w:t>
      </w:r>
      <w:r w:rsidR="0045394C" w:rsidRPr="001213C0">
        <w:rPr>
          <w:rFonts w:ascii="Times New Roman" w:hAnsi="Times New Roman" w:cs="Times New Roman"/>
          <w:sz w:val="24"/>
          <w:szCs w:val="24"/>
        </w:rPr>
        <w:t>wykonan</w:t>
      </w:r>
      <w:r>
        <w:rPr>
          <w:rFonts w:ascii="Times New Roman" w:hAnsi="Times New Roman" w:cs="Times New Roman"/>
          <w:sz w:val="24"/>
          <w:szCs w:val="24"/>
        </w:rPr>
        <w:t xml:space="preserve">y </w:t>
      </w:r>
      <w:r w:rsidR="0045394C" w:rsidRPr="00E2746C">
        <w:rPr>
          <w:rFonts w:ascii="Times New Roman" w:hAnsi="Times New Roman" w:cs="Times New Roman"/>
          <w:sz w:val="24"/>
          <w:szCs w:val="24"/>
        </w:rPr>
        <w:t xml:space="preserve">ze stali </w:t>
      </w:r>
      <w:r w:rsidRPr="00E2746C">
        <w:rPr>
          <w:rFonts w:ascii="Times New Roman" w:hAnsi="Times New Roman" w:cs="Times New Roman"/>
          <w:sz w:val="24"/>
          <w:szCs w:val="24"/>
        </w:rPr>
        <w:t>kwasoodpornej</w:t>
      </w:r>
    </w:p>
    <w:p w14:paraId="5CC3210B" w14:textId="12A165D6" w:rsidR="0045394C" w:rsidRPr="001213C0" w:rsidRDefault="0045394C" w:rsidP="00A4511F">
      <w:pPr>
        <w:pStyle w:val="Akapitzlist"/>
        <w:numPr>
          <w:ilvl w:val="0"/>
          <w:numId w:val="37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1213C0">
        <w:rPr>
          <w:rFonts w:ascii="Times New Roman" w:hAnsi="Times New Roman" w:cs="Times New Roman"/>
          <w:sz w:val="24"/>
          <w:szCs w:val="24"/>
        </w:rPr>
        <w:t xml:space="preserve">Silnik diesla spalinowy dwucylindrowy, chłodzony cieczą do napędu </w:t>
      </w:r>
      <w:r w:rsidR="004B51EF">
        <w:rPr>
          <w:rFonts w:ascii="Times New Roman" w:hAnsi="Times New Roman" w:cs="Times New Roman"/>
          <w:sz w:val="24"/>
          <w:szCs w:val="24"/>
        </w:rPr>
        <w:t>solarki</w:t>
      </w:r>
    </w:p>
    <w:p w14:paraId="44D7842E" w14:textId="77777777" w:rsidR="0045394C" w:rsidRPr="001213C0" w:rsidRDefault="0045394C" w:rsidP="00A4511F">
      <w:pPr>
        <w:pStyle w:val="Akapitzlist"/>
        <w:numPr>
          <w:ilvl w:val="0"/>
          <w:numId w:val="37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1213C0">
        <w:rPr>
          <w:rFonts w:ascii="Times New Roman" w:hAnsi="Times New Roman" w:cs="Times New Roman"/>
          <w:sz w:val="24"/>
          <w:szCs w:val="24"/>
        </w:rPr>
        <w:t>Przenośny system podawania środka stałego</w:t>
      </w:r>
    </w:p>
    <w:p w14:paraId="1AF6A2BE" w14:textId="77777777" w:rsidR="0045394C" w:rsidRPr="001213C0" w:rsidRDefault="0045394C" w:rsidP="00A4511F">
      <w:pPr>
        <w:pStyle w:val="Akapitzlist"/>
        <w:numPr>
          <w:ilvl w:val="0"/>
          <w:numId w:val="37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1213C0">
        <w:rPr>
          <w:rFonts w:ascii="Times New Roman" w:hAnsi="Times New Roman" w:cs="Times New Roman"/>
          <w:sz w:val="24"/>
          <w:szCs w:val="24"/>
        </w:rPr>
        <w:t xml:space="preserve">Regulowany system dozowania środka </w:t>
      </w:r>
      <w:proofErr w:type="spellStart"/>
      <w:r w:rsidRPr="001213C0">
        <w:rPr>
          <w:rFonts w:ascii="Times New Roman" w:hAnsi="Times New Roman" w:cs="Times New Roman"/>
          <w:sz w:val="24"/>
          <w:szCs w:val="24"/>
        </w:rPr>
        <w:t>uszorstniającego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3C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3C0">
        <w:rPr>
          <w:rFonts w:ascii="Times New Roman" w:hAnsi="Times New Roman" w:cs="Times New Roman"/>
          <w:sz w:val="24"/>
          <w:szCs w:val="24"/>
        </w:rPr>
        <w:t>sól min. 5-40 g/m2</w:t>
      </w:r>
    </w:p>
    <w:p w14:paraId="02CE1830" w14:textId="603713E9" w:rsidR="0045394C" w:rsidRPr="00E175AF" w:rsidRDefault="0045394C" w:rsidP="00A4511F">
      <w:pPr>
        <w:pStyle w:val="Akapitzlist"/>
        <w:numPr>
          <w:ilvl w:val="0"/>
          <w:numId w:val="37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1213C0">
        <w:rPr>
          <w:rFonts w:ascii="Times New Roman" w:hAnsi="Times New Roman" w:cs="Times New Roman"/>
          <w:sz w:val="24"/>
          <w:szCs w:val="24"/>
        </w:rPr>
        <w:t xml:space="preserve">Regulowany system dozowania środka </w:t>
      </w:r>
      <w:proofErr w:type="spellStart"/>
      <w:r w:rsidRPr="001213C0">
        <w:rPr>
          <w:rFonts w:ascii="Times New Roman" w:hAnsi="Times New Roman" w:cs="Times New Roman"/>
          <w:sz w:val="24"/>
          <w:szCs w:val="24"/>
        </w:rPr>
        <w:t>uszorstniającego</w:t>
      </w:r>
      <w:proofErr w:type="spellEnd"/>
      <w:r w:rsidRPr="001213C0">
        <w:rPr>
          <w:rFonts w:ascii="Times New Roman" w:hAnsi="Times New Roman" w:cs="Times New Roman"/>
          <w:sz w:val="24"/>
          <w:szCs w:val="24"/>
        </w:rPr>
        <w:t xml:space="preserve"> </w:t>
      </w:r>
      <w:r w:rsidR="009A38A1">
        <w:rPr>
          <w:rFonts w:ascii="Times New Roman" w:hAnsi="Times New Roman" w:cs="Times New Roman"/>
          <w:sz w:val="24"/>
          <w:szCs w:val="24"/>
        </w:rPr>
        <w:t xml:space="preserve">- mieszanek </w:t>
      </w:r>
      <w:r w:rsidRPr="001213C0">
        <w:rPr>
          <w:rFonts w:ascii="Times New Roman" w:hAnsi="Times New Roman" w:cs="Times New Roman"/>
          <w:sz w:val="24"/>
          <w:szCs w:val="24"/>
        </w:rPr>
        <w:t xml:space="preserve">min. </w:t>
      </w:r>
      <w:r w:rsidRPr="00E175AF">
        <w:rPr>
          <w:rFonts w:ascii="Times New Roman" w:hAnsi="Times New Roman" w:cs="Times New Roman"/>
          <w:sz w:val="24"/>
          <w:szCs w:val="24"/>
        </w:rPr>
        <w:t>40-300 g/m2</w:t>
      </w:r>
    </w:p>
    <w:p w14:paraId="37828FA7" w14:textId="31E14D81" w:rsidR="0045394C" w:rsidRPr="001213C0" w:rsidRDefault="0045394C" w:rsidP="00A4511F">
      <w:pPr>
        <w:pStyle w:val="Akapitzlist"/>
        <w:numPr>
          <w:ilvl w:val="0"/>
          <w:numId w:val="37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1213C0">
        <w:rPr>
          <w:rFonts w:ascii="Times New Roman" w:hAnsi="Times New Roman" w:cs="Times New Roman"/>
          <w:sz w:val="24"/>
          <w:szCs w:val="24"/>
        </w:rPr>
        <w:t xml:space="preserve">Regulowany system szerokości posypywania środka </w:t>
      </w:r>
      <w:proofErr w:type="spellStart"/>
      <w:r w:rsidRPr="001213C0">
        <w:rPr>
          <w:rFonts w:ascii="Times New Roman" w:hAnsi="Times New Roman" w:cs="Times New Roman"/>
          <w:sz w:val="24"/>
          <w:szCs w:val="24"/>
        </w:rPr>
        <w:t>uszorstniającego</w:t>
      </w:r>
      <w:proofErr w:type="spellEnd"/>
      <w:r w:rsidRPr="001213C0">
        <w:rPr>
          <w:rFonts w:ascii="Times New Roman" w:hAnsi="Times New Roman" w:cs="Times New Roman"/>
          <w:sz w:val="24"/>
          <w:szCs w:val="24"/>
        </w:rPr>
        <w:t xml:space="preserve"> min. </w:t>
      </w:r>
      <w:r w:rsidR="000A441F">
        <w:rPr>
          <w:rFonts w:ascii="Times New Roman" w:hAnsi="Times New Roman" w:cs="Times New Roman"/>
          <w:sz w:val="24"/>
          <w:szCs w:val="24"/>
        </w:rPr>
        <w:t>3</w:t>
      </w:r>
      <w:r w:rsidRPr="001213C0">
        <w:rPr>
          <w:rFonts w:ascii="Times New Roman" w:hAnsi="Times New Roman" w:cs="Times New Roman"/>
          <w:sz w:val="24"/>
          <w:szCs w:val="24"/>
        </w:rPr>
        <w:t>-10 m</w:t>
      </w:r>
    </w:p>
    <w:p w14:paraId="26CDC593" w14:textId="77777777" w:rsidR="0045394C" w:rsidRPr="001213C0" w:rsidRDefault="0045394C" w:rsidP="00A4511F">
      <w:pPr>
        <w:pStyle w:val="Akapitzlist"/>
        <w:numPr>
          <w:ilvl w:val="0"/>
          <w:numId w:val="37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1213C0">
        <w:rPr>
          <w:rFonts w:ascii="Times New Roman" w:hAnsi="Times New Roman" w:cs="Times New Roman"/>
          <w:sz w:val="24"/>
          <w:szCs w:val="24"/>
        </w:rPr>
        <w:t xml:space="preserve">Asymetryczny system posypywania </w:t>
      </w:r>
    </w:p>
    <w:p w14:paraId="3F2162F5" w14:textId="77777777" w:rsidR="0045394C" w:rsidRPr="001213C0" w:rsidRDefault="0045394C" w:rsidP="00A4511F">
      <w:pPr>
        <w:pStyle w:val="Akapitzlist"/>
        <w:numPr>
          <w:ilvl w:val="0"/>
          <w:numId w:val="37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1213C0">
        <w:rPr>
          <w:rFonts w:ascii="Times New Roman" w:hAnsi="Times New Roman" w:cs="Times New Roman"/>
          <w:sz w:val="24"/>
          <w:szCs w:val="24"/>
        </w:rPr>
        <w:t xml:space="preserve">Talerz rozsypujący wykonany ze stali nierdzewnej </w:t>
      </w:r>
    </w:p>
    <w:p w14:paraId="7EDE2093" w14:textId="77777777" w:rsidR="0045394C" w:rsidRDefault="0045394C" w:rsidP="00A4511F">
      <w:pPr>
        <w:pStyle w:val="Akapitzlist"/>
        <w:numPr>
          <w:ilvl w:val="0"/>
          <w:numId w:val="37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1213C0">
        <w:rPr>
          <w:rFonts w:ascii="Times New Roman" w:hAnsi="Times New Roman" w:cs="Times New Roman"/>
          <w:sz w:val="24"/>
          <w:szCs w:val="24"/>
        </w:rPr>
        <w:t>Światło ostrzegawcze pomarańczowe typu „kogut” LED</w:t>
      </w:r>
    </w:p>
    <w:p w14:paraId="0A919A51" w14:textId="6927B671" w:rsidR="00182FBA" w:rsidRPr="001213C0" w:rsidRDefault="00182FBA" w:rsidP="00A4511F">
      <w:pPr>
        <w:pStyle w:val="Akapitzlist"/>
        <w:numPr>
          <w:ilvl w:val="0"/>
          <w:numId w:val="37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Światło robocze do pracy w nocy</w:t>
      </w:r>
    </w:p>
    <w:p w14:paraId="2A94A3DC" w14:textId="159953D7" w:rsidR="0045394C" w:rsidRPr="001213C0" w:rsidRDefault="0045394C" w:rsidP="00A4511F">
      <w:pPr>
        <w:pStyle w:val="Akapitzlist"/>
        <w:numPr>
          <w:ilvl w:val="0"/>
          <w:numId w:val="37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1213C0">
        <w:rPr>
          <w:rFonts w:ascii="Times New Roman" w:hAnsi="Times New Roman" w:cs="Times New Roman"/>
          <w:sz w:val="24"/>
          <w:szCs w:val="24"/>
        </w:rPr>
        <w:t xml:space="preserve">Panel sterujący </w:t>
      </w:r>
      <w:r w:rsidR="00736E63">
        <w:rPr>
          <w:rFonts w:ascii="Times New Roman" w:hAnsi="Times New Roman" w:cs="Times New Roman"/>
          <w:sz w:val="24"/>
          <w:szCs w:val="24"/>
        </w:rPr>
        <w:t xml:space="preserve">funkcjami </w:t>
      </w:r>
      <w:r w:rsidR="004B51EF">
        <w:rPr>
          <w:rFonts w:ascii="Times New Roman" w:hAnsi="Times New Roman" w:cs="Times New Roman"/>
          <w:sz w:val="24"/>
          <w:szCs w:val="24"/>
        </w:rPr>
        <w:t>solarki</w:t>
      </w:r>
      <w:r w:rsidR="00736E63">
        <w:rPr>
          <w:rFonts w:ascii="Times New Roman" w:hAnsi="Times New Roman" w:cs="Times New Roman"/>
          <w:sz w:val="24"/>
          <w:szCs w:val="24"/>
        </w:rPr>
        <w:t xml:space="preserve"> </w:t>
      </w:r>
      <w:r w:rsidRPr="001213C0">
        <w:rPr>
          <w:rFonts w:ascii="Times New Roman" w:hAnsi="Times New Roman" w:cs="Times New Roman"/>
          <w:sz w:val="24"/>
          <w:szCs w:val="24"/>
        </w:rPr>
        <w:t>zamontowany w kabinie pojazdu</w:t>
      </w:r>
    </w:p>
    <w:p w14:paraId="235EFD86" w14:textId="77777777" w:rsidR="0045394C" w:rsidRPr="001213C0" w:rsidRDefault="0045394C" w:rsidP="00A4511F">
      <w:pPr>
        <w:pStyle w:val="Akapitzlist"/>
        <w:numPr>
          <w:ilvl w:val="0"/>
          <w:numId w:val="37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1213C0">
        <w:rPr>
          <w:rFonts w:ascii="Times New Roman" w:hAnsi="Times New Roman" w:cs="Times New Roman"/>
          <w:sz w:val="24"/>
          <w:szCs w:val="24"/>
        </w:rPr>
        <w:t>Czujnik braku środka stałego i płynnego</w:t>
      </w:r>
    </w:p>
    <w:p w14:paraId="0E30C5EA" w14:textId="77777777" w:rsidR="0045394C" w:rsidRPr="001213C0" w:rsidRDefault="0045394C" w:rsidP="00A4511F">
      <w:pPr>
        <w:pStyle w:val="Akapitzlist"/>
        <w:numPr>
          <w:ilvl w:val="0"/>
          <w:numId w:val="37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1213C0">
        <w:rPr>
          <w:rFonts w:ascii="Times New Roman" w:hAnsi="Times New Roman" w:cs="Times New Roman"/>
          <w:sz w:val="24"/>
          <w:szCs w:val="24"/>
        </w:rPr>
        <w:t>System szybkiej wymiany zabudowy  z nogami podporowymi</w:t>
      </w:r>
    </w:p>
    <w:p w14:paraId="00255962" w14:textId="1B5CD87B" w:rsidR="0045394C" w:rsidRPr="001213C0" w:rsidRDefault="0045394C" w:rsidP="00A4511F">
      <w:pPr>
        <w:pStyle w:val="Akapitzlist"/>
        <w:numPr>
          <w:ilvl w:val="0"/>
          <w:numId w:val="37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1213C0">
        <w:rPr>
          <w:rFonts w:ascii="Times New Roman" w:hAnsi="Times New Roman" w:cs="Times New Roman"/>
          <w:sz w:val="24"/>
          <w:szCs w:val="24"/>
        </w:rPr>
        <w:t xml:space="preserve">Tylna drabinka składana </w:t>
      </w:r>
      <w:r w:rsidR="000A441F">
        <w:rPr>
          <w:rFonts w:ascii="Times New Roman" w:hAnsi="Times New Roman" w:cs="Times New Roman"/>
          <w:sz w:val="24"/>
          <w:szCs w:val="24"/>
        </w:rPr>
        <w:t>umożliwiająca wchodzenie na podest zasobnika</w:t>
      </w:r>
      <w:r w:rsidR="004B51EF">
        <w:rPr>
          <w:rFonts w:ascii="Times New Roman" w:hAnsi="Times New Roman" w:cs="Times New Roman"/>
          <w:sz w:val="24"/>
          <w:szCs w:val="24"/>
        </w:rPr>
        <w:t xml:space="preserve"> solarki</w:t>
      </w:r>
    </w:p>
    <w:p w14:paraId="33E2C0FF" w14:textId="77777777" w:rsidR="0045394C" w:rsidRPr="001213C0" w:rsidRDefault="0045394C" w:rsidP="00A4511F">
      <w:pPr>
        <w:pStyle w:val="Akapitzlist"/>
        <w:numPr>
          <w:ilvl w:val="0"/>
          <w:numId w:val="37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1213C0">
        <w:rPr>
          <w:rFonts w:ascii="Times New Roman" w:hAnsi="Times New Roman" w:cs="Times New Roman"/>
          <w:sz w:val="24"/>
          <w:szCs w:val="24"/>
        </w:rPr>
        <w:t>Sito na zbiorniku zabudowy - krata</w:t>
      </w:r>
    </w:p>
    <w:p w14:paraId="72651FF3" w14:textId="76221A98" w:rsidR="0045394C" w:rsidRDefault="00E2746C" w:rsidP="00A4511F">
      <w:pPr>
        <w:pStyle w:val="Akapitzlist"/>
        <w:numPr>
          <w:ilvl w:val="0"/>
          <w:numId w:val="37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Otwierana p</w:t>
      </w:r>
      <w:r w:rsidR="005A25AF">
        <w:rPr>
          <w:rFonts w:ascii="Times New Roman" w:hAnsi="Times New Roman" w:cs="Times New Roman"/>
          <w:sz w:val="24"/>
          <w:szCs w:val="24"/>
        </w:rPr>
        <w:t xml:space="preserve">landeka </w:t>
      </w:r>
      <w:r w:rsidR="0045394C" w:rsidRPr="001213C0">
        <w:rPr>
          <w:rFonts w:ascii="Times New Roman" w:hAnsi="Times New Roman" w:cs="Times New Roman"/>
          <w:sz w:val="24"/>
          <w:szCs w:val="24"/>
        </w:rPr>
        <w:t>dachowa zbiornika</w:t>
      </w:r>
      <w:r>
        <w:rPr>
          <w:rFonts w:ascii="Times New Roman" w:hAnsi="Times New Roman" w:cs="Times New Roman"/>
          <w:sz w:val="24"/>
          <w:szCs w:val="24"/>
        </w:rPr>
        <w:t xml:space="preserve"> zabezpieczająca przed czynnikami atmosferycznymi</w:t>
      </w:r>
    </w:p>
    <w:p w14:paraId="24055237" w14:textId="0DA6BD90" w:rsidR="00182FBA" w:rsidRPr="00084D63" w:rsidRDefault="004B51EF" w:rsidP="00A4511F">
      <w:pPr>
        <w:pStyle w:val="Akapitzlist"/>
        <w:numPr>
          <w:ilvl w:val="0"/>
          <w:numId w:val="37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Solarka </w:t>
      </w:r>
      <w:r w:rsidR="00182FBA">
        <w:rPr>
          <w:rFonts w:ascii="Times New Roman" w:hAnsi="Times New Roman" w:cs="Times New Roman"/>
          <w:sz w:val="24"/>
          <w:szCs w:val="24"/>
        </w:rPr>
        <w:t xml:space="preserve">zabezpieczona antykorozyjnie w kategorii </w:t>
      </w:r>
      <w:r w:rsidR="0056050B">
        <w:rPr>
          <w:rFonts w:ascii="Times New Roman" w:hAnsi="Times New Roman" w:cs="Times New Roman"/>
          <w:sz w:val="24"/>
          <w:szCs w:val="24"/>
        </w:rPr>
        <w:t xml:space="preserve">ochrony antykorozyjnej </w:t>
      </w:r>
      <w:r w:rsidR="00182FBA">
        <w:rPr>
          <w:rFonts w:ascii="Times New Roman" w:hAnsi="Times New Roman" w:cs="Times New Roman"/>
          <w:sz w:val="24"/>
          <w:szCs w:val="24"/>
        </w:rPr>
        <w:t>C5</w:t>
      </w:r>
    </w:p>
    <w:p w14:paraId="3F061106" w14:textId="77777777" w:rsidR="0045394C" w:rsidRDefault="0045394C" w:rsidP="0045394C">
      <w:pPr>
        <w:pStyle w:val="Akapitzlist"/>
        <w:spacing w:after="0" w:line="240" w:lineRule="auto"/>
        <w:ind w:left="709"/>
        <w:rPr>
          <w:rFonts w:ascii="Times New Roman" w:hAnsi="Times New Roman" w:cs="Times New Roman"/>
          <w:b/>
          <w:bCs/>
          <w:sz w:val="24"/>
          <w:szCs w:val="24"/>
        </w:rPr>
      </w:pPr>
    </w:p>
    <w:p w14:paraId="388A5420" w14:textId="5BB486E4" w:rsidR="0045394C" w:rsidRDefault="0045394C" w:rsidP="00B43D1B">
      <w:pPr>
        <w:pStyle w:val="Akapitzlist"/>
        <w:numPr>
          <w:ilvl w:val="0"/>
          <w:numId w:val="33"/>
        </w:numPr>
        <w:spacing w:after="0" w:line="240" w:lineRule="auto"/>
        <w:ind w:left="709" w:hanging="42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Pług</w:t>
      </w:r>
      <w:r w:rsidR="00C244C7">
        <w:rPr>
          <w:rFonts w:ascii="Times New Roman" w:hAnsi="Times New Roman" w:cs="Times New Roman"/>
          <w:b/>
          <w:bCs/>
          <w:sz w:val="24"/>
          <w:szCs w:val="24"/>
        </w:rPr>
        <w:t xml:space="preserve"> odśnieżny</w:t>
      </w:r>
    </w:p>
    <w:p w14:paraId="490CF23A" w14:textId="3F21A325" w:rsidR="0045394C" w:rsidRDefault="0045394C" w:rsidP="00A4511F">
      <w:pPr>
        <w:pStyle w:val="Akapitzlist"/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45394C">
        <w:rPr>
          <w:rFonts w:ascii="Times New Roman" w:hAnsi="Times New Roman" w:cs="Times New Roman"/>
          <w:sz w:val="24"/>
          <w:szCs w:val="24"/>
        </w:rPr>
        <w:t>1.</w:t>
      </w:r>
      <w:r w:rsidRPr="0045394C">
        <w:rPr>
          <w:rFonts w:ascii="Times New Roman" w:hAnsi="Times New Roman" w:cs="Times New Roman"/>
          <w:sz w:val="24"/>
          <w:szCs w:val="24"/>
        </w:rPr>
        <w:tab/>
      </w:r>
      <w:r w:rsidR="00C244C7">
        <w:rPr>
          <w:rFonts w:ascii="Times New Roman" w:hAnsi="Times New Roman" w:cs="Times New Roman"/>
          <w:sz w:val="24"/>
          <w:szCs w:val="24"/>
        </w:rPr>
        <w:t>F</w:t>
      </w:r>
      <w:r w:rsidRPr="0045394C">
        <w:rPr>
          <w:rFonts w:ascii="Times New Roman" w:hAnsi="Times New Roman" w:cs="Times New Roman"/>
          <w:sz w:val="24"/>
          <w:szCs w:val="24"/>
        </w:rPr>
        <w:t>abrycznie now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45394C">
        <w:rPr>
          <w:rFonts w:ascii="Times New Roman" w:hAnsi="Times New Roman" w:cs="Times New Roman"/>
          <w:sz w:val="24"/>
          <w:szCs w:val="24"/>
        </w:rPr>
        <w:t xml:space="preserve"> nie starsz</w:t>
      </w:r>
      <w:r w:rsidR="002A4FD8">
        <w:rPr>
          <w:rFonts w:ascii="Times New Roman" w:hAnsi="Times New Roman" w:cs="Times New Roman"/>
          <w:sz w:val="24"/>
          <w:szCs w:val="24"/>
        </w:rPr>
        <w:t>y</w:t>
      </w:r>
      <w:r w:rsidRPr="0045394C">
        <w:rPr>
          <w:rFonts w:ascii="Times New Roman" w:hAnsi="Times New Roman" w:cs="Times New Roman"/>
          <w:sz w:val="24"/>
          <w:szCs w:val="24"/>
        </w:rPr>
        <w:t xml:space="preserve"> niż 202</w:t>
      </w:r>
      <w:r w:rsidR="00684088">
        <w:rPr>
          <w:rFonts w:ascii="Times New Roman" w:hAnsi="Times New Roman" w:cs="Times New Roman"/>
          <w:sz w:val="24"/>
          <w:szCs w:val="24"/>
        </w:rPr>
        <w:t>4</w:t>
      </w:r>
      <w:r w:rsidRPr="0045394C">
        <w:rPr>
          <w:rFonts w:ascii="Times New Roman" w:hAnsi="Times New Roman" w:cs="Times New Roman"/>
          <w:sz w:val="24"/>
          <w:szCs w:val="24"/>
        </w:rPr>
        <w:t xml:space="preserve"> rok</w:t>
      </w:r>
    </w:p>
    <w:p w14:paraId="0287CA0F" w14:textId="3966F5D3" w:rsidR="002A4FD8" w:rsidRDefault="002A4FD8" w:rsidP="00A4511F">
      <w:pPr>
        <w:pStyle w:val="Akapitzlist"/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  Sterowanie pługiem z kabiny </w:t>
      </w:r>
      <w:r w:rsidR="00430E91">
        <w:rPr>
          <w:rFonts w:ascii="Times New Roman" w:hAnsi="Times New Roman" w:cs="Times New Roman"/>
          <w:sz w:val="24"/>
          <w:szCs w:val="24"/>
        </w:rPr>
        <w:t>kierowcy podnoszenie, opuszczanie, skręt lewo/prawo,</w:t>
      </w:r>
      <w:r w:rsidR="00A4511F">
        <w:rPr>
          <w:rFonts w:ascii="Times New Roman" w:hAnsi="Times New Roman" w:cs="Times New Roman"/>
          <w:sz w:val="24"/>
          <w:szCs w:val="24"/>
        </w:rPr>
        <w:t xml:space="preserve"> </w:t>
      </w:r>
      <w:r w:rsidR="00430E91">
        <w:rPr>
          <w:rFonts w:ascii="Times New Roman" w:hAnsi="Times New Roman" w:cs="Times New Roman"/>
          <w:sz w:val="24"/>
          <w:szCs w:val="24"/>
        </w:rPr>
        <w:t>pływanie, docisk</w:t>
      </w:r>
    </w:p>
    <w:p w14:paraId="5F5193E6" w14:textId="495C09E9" w:rsidR="00E265F2" w:rsidRPr="0045394C" w:rsidRDefault="00850C72" w:rsidP="00A4511F">
      <w:pPr>
        <w:pStyle w:val="Akapitzlist"/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265F2">
        <w:rPr>
          <w:rFonts w:ascii="Times New Roman" w:hAnsi="Times New Roman" w:cs="Times New Roman"/>
          <w:sz w:val="24"/>
          <w:szCs w:val="24"/>
        </w:rPr>
        <w:t>.    Zasilanie elektrohydrauliczne</w:t>
      </w:r>
      <w:r w:rsidR="00430E91">
        <w:rPr>
          <w:rFonts w:ascii="Times New Roman" w:hAnsi="Times New Roman" w:cs="Times New Roman"/>
          <w:sz w:val="24"/>
          <w:szCs w:val="24"/>
        </w:rPr>
        <w:t xml:space="preserve"> zamontowane na pługu</w:t>
      </w:r>
      <w:r w:rsidR="002A4FD8">
        <w:rPr>
          <w:rFonts w:ascii="Times New Roman" w:hAnsi="Times New Roman" w:cs="Times New Roman"/>
          <w:sz w:val="24"/>
          <w:szCs w:val="24"/>
        </w:rPr>
        <w:t xml:space="preserve">, zasilanie elektryczne z </w:t>
      </w:r>
      <w:r w:rsidR="00E265F2">
        <w:rPr>
          <w:rFonts w:ascii="Times New Roman" w:hAnsi="Times New Roman" w:cs="Times New Roman"/>
          <w:sz w:val="24"/>
          <w:szCs w:val="24"/>
        </w:rPr>
        <w:t>instalacji</w:t>
      </w:r>
      <w:r w:rsidR="00A4511F">
        <w:rPr>
          <w:rFonts w:ascii="Times New Roman" w:hAnsi="Times New Roman" w:cs="Times New Roman"/>
          <w:sz w:val="24"/>
          <w:szCs w:val="24"/>
        </w:rPr>
        <w:t xml:space="preserve"> </w:t>
      </w:r>
      <w:r w:rsidR="00E265F2">
        <w:rPr>
          <w:rFonts w:ascii="Times New Roman" w:hAnsi="Times New Roman" w:cs="Times New Roman"/>
          <w:sz w:val="24"/>
          <w:szCs w:val="24"/>
        </w:rPr>
        <w:t>elektrycznej pojazdu</w:t>
      </w:r>
    </w:p>
    <w:p w14:paraId="7CE2D501" w14:textId="18AF0329" w:rsidR="0045394C" w:rsidRPr="00D16311" w:rsidRDefault="00850C72" w:rsidP="00A4511F">
      <w:pPr>
        <w:pStyle w:val="Akapitzlist"/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5394C" w:rsidRPr="0045394C">
        <w:rPr>
          <w:rFonts w:ascii="Times New Roman" w:hAnsi="Times New Roman" w:cs="Times New Roman"/>
          <w:sz w:val="24"/>
          <w:szCs w:val="24"/>
        </w:rPr>
        <w:t>.</w:t>
      </w:r>
      <w:r w:rsidR="0045394C" w:rsidRPr="0045394C">
        <w:rPr>
          <w:rFonts w:ascii="Times New Roman" w:hAnsi="Times New Roman" w:cs="Times New Roman"/>
          <w:sz w:val="24"/>
          <w:szCs w:val="24"/>
        </w:rPr>
        <w:tab/>
      </w:r>
      <w:r w:rsidR="0045394C">
        <w:rPr>
          <w:rFonts w:ascii="Times New Roman" w:hAnsi="Times New Roman" w:cs="Times New Roman"/>
          <w:sz w:val="24"/>
          <w:szCs w:val="24"/>
        </w:rPr>
        <w:t>Odkładnica z tworzywa sztucznego</w:t>
      </w:r>
      <w:r w:rsidR="0047796A">
        <w:rPr>
          <w:rFonts w:ascii="Times New Roman" w:hAnsi="Times New Roman" w:cs="Times New Roman"/>
          <w:sz w:val="24"/>
          <w:szCs w:val="24"/>
        </w:rPr>
        <w:t xml:space="preserve"> o długości</w:t>
      </w:r>
      <w:r w:rsidR="00E54CC4">
        <w:rPr>
          <w:rFonts w:ascii="Times New Roman" w:hAnsi="Times New Roman" w:cs="Times New Roman"/>
          <w:sz w:val="24"/>
          <w:szCs w:val="24"/>
        </w:rPr>
        <w:t xml:space="preserve"> </w:t>
      </w:r>
      <w:r w:rsidR="0047796A">
        <w:rPr>
          <w:rFonts w:ascii="Times New Roman" w:hAnsi="Times New Roman" w:cs="Times New Roman"/>
          <w:sz w:val="24"/>
          <w:szCs w:val="24"/>
        </w:rPr>
        <w:t xml:space="preserve"> </w:t>
      </w:r>
      <w:r w:rsidR="002725D0">
        <w:rPr>
          <w:rFonts w:ascii="Times New Roman" w:hAnsi="Times New Roman" w:cs="Times New Roman"/>
          <w:sz w:val="24"/>
          <w:szCs w:val="24"/>
        </w:rPr>
        <w:t xml:space="preserve">max. </w:t>
      </w:r>
      <w:r w:rsidR="0047796A" w:rsidRPr="00D16311">
        <w:rPr>
          <w:rFonts w:ascii="Times New Roman" w:hAnsi="Times New Roman" w:cs="Times New Roman"/>
          <w:sz w:val="24"/>
          <w:szCs w:val="24"/>
        </w:rPr>
        <w:t>3 metrów</w:t>
      </w:r>
    </w:p>
    <w:p w14:paraId="2EC0B263" w14:textId="7E4C86A3" w:rsidR="000072F4" w:rsidRPr="00D16311" w:rsidRDefault="00850C72" w:rsidP="00A4511F">
      <w:pPr>
        <w:pStyle w:val="Akapitzlist"/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D16311">
        <w:rPr>
          <w:rFonts w:ascii="Times New Roman" w:hAnsi="Times New Roman" w:cs="Times New Roman"/>
          <w:sz w:val="24"/>
          <w:szCs w:val="24"/>
        </w:rPr>
        <w:t>5</w:t>
      </w:r>
      <w:r w:rsidR="000072F4" w:rsidRPr="00D16311">
        <w:rPr>
          <w:rFonts w:ascii="Times New Roman" w:hAnsi="Times New Roman" w:cs="Times New Roman"/>
          <w:sz w:val="24"/>
          <w:szCs w:val="24"/>
        </w:rPr>
        <w:t>.    Odkładnica z tworzywa sztucznego uniemożliwiająca przywieranie śniegu</w:t>
      </w:r>
    </w:p>
    <w:p w14:paraId="5E50FB16" w14:textId="28E9896A" w:rsidR="000640F8" w:rsidRPr="00D16311" w:rsidRDefault="00850C72" w:rsidP="00A4511F">
      <w:pPr>
        <w:pStyle w:val="Akapitzlist"/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D16311">
        <w:rPr>
          <w:rFonts w:ascii="Times New Roman" w:hAnsi="Times New Roman" w:cs="Times New Roman"/>
          <w:sz w:val="24"/>
          <w:szCs w:val="24"/>
        </w:rPr>
        <w:t>6</w:t>
      </w:r>
      <w:r w:rsidR="000640F8" w:rsidRPr="00D16311">
        <w:rPr>
          <w:rFonts w:ascii="Times New Roman" w:hAnsi="Times New Roman" w:cs="Times New Roman"/>
          <w:sz w:val="24"/>
          <w:szCs w:val="24"/>
        </w:rPr>
        <w:t>.    Pług z zabezpieczeniem chroniącym przednią szybę pojazdu  przed</w:t>
      </w:r>
      <w:r w:rsidR="000640F8" w:rsidRPr="00D16311">
        <w:t xml:space="preserve"> </w:t>
      </w:r>
      <w:r w:rsidR="000640F8" w:rsidRPr="00D16311">
        <w:rPr>
          <w:rFonts w:ascii="Times New Roman" w:hAnsi="Times New Roman" w:cs="Times New Roman"/>
          <w:sz w:val="24"/>
          <w:szCs w:val="24"/>
        </w:rPr>
        <w:t xml:space="preserve">odpryskiem śniegu  </w:t>
      </w:r>
    </w:p>
    <w:p w14:paraId="1F49ACF2" w14:textId="7844ACE4" w:rsidR="0045394C" w:rsidRPr="00D16311" w:rsidRDefault="00850C72" w:rsidP="00A4511F">
      <w:pPr>
        <w:pStyle w:val="Akapitzlist"/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D16311">
        <w:rPr>
          <w:rFonts w:ascii="Times New Roman" w:hAnsi="Times New Roman" w:cs="Times New Roman"/>
          <w:sz w:val="24"/>
          <w:szCs w:val="24"/>
        </w:rPr>
        <w:t>7</w:t>
      </w:r>
      <w:r w:rsidR="0045394C" w:rsidRPr="00D16311">
        <w:rPr>
          <w:rFonts w:ascii="Times New Roman" w:hAnsi="Times New Roman" w:cs="Times New Roman"/>
          <w:sz w:val="24"/>
          <w:szCs w:val="24"/>
        </w:rPr>
        <w:t>.    Lemiesze gumowe</w:t>
      </w:r>
      <w:r w:rsidR="00845166" w:rsidRPr="00D16311">
        <w:rPr>
          <w:rFonts w:ascii="Times New Roman" w:hAnsi="Times New Roman" w:cs="Times New Roman"/>
          <w:sz w:val="24"/>
          <w:szCs w:val="24"/>
        </w:rPr>
        <w:t xml:space="preserve"> segmentowe</w:t>
      </w:r>
    </w:p>
    <w:p w14:paraId="61D11105" w14:textId="0BED0A91" w:rsidR="0045394C" w:rsidRDefault="00604D11" w:rsidP="00A4511F">
      <w:pPr>
        <w:pStyle w:val="Akapitzlist"/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5394C">
        <w:rPr>
          <w:rFonts w:ascii="Times New Roman" w:hAnsi="Times New Roman" w:cs="Times New Roman"/>
          <w:sz w:val="24"/>
          <w:szCs w:val="24"/>
        </w:rPr>
        <w:t>.    System uchylnych lemieszy</w:t>
      </w:r>
      <w:r w:rsidR="00684088">
        <w:rPr>
          <w:rFonts w:ascii="Times New Roman" w:hAnsi="Times New Roman" w:cs="Times New Roman"/>
          <w:sz w:val="24"/>
          <w:szCs w:val="24"/>
        </w:rPr>
        <w:t xml:space="preserve"> na sprężynach</w:t>
      </w:r>
    </w:p>
    <w:p w14:paraId="4E50D9DB" w14:textId="328E5637" w:rsidR="0045394C" w:rsidRDefault="00604D11" w:rsidP="00A4511F">
      <w:pPr>
        <w:pStyle w:val="Akapitzlist"/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5394C">
        <w:rPr>
          <w:rFonts w:ascii="Times New Roman" w:hAnsi="Times New Roman" w:cs="Times New Roman"/>
          <w:sz w:val="24"/>
          <w:szCs w:val="24"/>
        </w:rPr>
        <w:t xml:space="preserve">.    </w:t>
      </w:r>
      <w:r w:rsidR="00684088">
        <w:rPr>
          <w:rFonts w:ascii="Times New Roman" w:hAnsi="Times New Roman" w:cs="Times New Roman"/>
          <w:sz w:val="24"/>
          <w:szCs w:val="24"/>
        </w:rPr>
        <w:t xml:space="preserve">Lemiesz gumowy odwracalny - wydłużona żywotność </w:t>
      </w:r>
    </w:p>
    <w:p w14:paraId="0619A2B4" w14:textId="27A3F408" w:rsidR="0047796A" w:rsidRDefault="00604D11" w:rsidP="00A4511F">
      <w:pPr>
        <w:pStyle w:val="Akapitzlist"/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47796A">
        <w:rPr>
          <w:rFonts w:ascii="Times New Roman" w:hAnsi="Times New Roman" w:cs="Times New Roman"/>
          <w:sz w:val="24"/>
          <w:szCs w:val="24"/>
        </w:rPr>
        <w:t xml:space="preserve">  Siłowniki hydrauliczne podnoszenia i skrętu</w:t>
      </w:r>
    </w:p>
    <w:p w14:paraId="43CC4C00" w14:textId="0C8FB63F" w:rsidR="00256E26" w:rsidRDefault="00604D11" w:rsidP="00A4511F">
      <w:pPr>
        <w:pStyle w:val="Akapitzlist"/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256E26">
        <w:rPr>
          <w:rFonts w:ascii="Times New Roman" w:hAnsi="Times New Roman" w:cs="Times New Roman"/>
          <w:sz w:val="24"/>
          <w:szCs w:val="24"/>
        </w:rPr>
        <w:t xml:space="preserve">.  Światła </w:t>
      </w:r>
      <w:r w:rsidR="00430E91">
        <w:rPr>
          <w:rFonts w:ascii="Times New Roman" w:hAnsi="Times New Roman" w:cs="Times New Roman"/>
          <w:sz w:val="24"/>
          <w:szCs w:val="24"/>
        </w:rPr>
        <w:t xml:space="preserve">drogowe, </w:t>
      </w:r>
      <w:r w:rsidR="00256E26">
        <w:rPr>
          <w:rFonts w:ascii="Times New Roman" w:hAnsi="Times New Roman" w:cs="Times New Roman"/>
          <w:sz w:val="24"/>
          <w:szCs w:val="24"/>
        </w:rPr>
        <w:t>obrysowe, flagi</w:t>
      </w:r>
    </w:p>
    <w:p w14:paraId="72DF18B2" w14:textId="09DE6DEA" w:rsidR="00256E26" w:rsidRDefault="00604D11" w:rsidP="00A4511F">
      <w:pPr>
        <w:pStyle w:val="Akapitzlist"/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256E26">
        <w:rPr>
          <w:rFonts w:ascii="Times New Roman" w:hAnsi="Times New Roman" w:cs="Times New Roman"/>
          <w:sz w:val="24"/>
          <w:szCs w:val="24"/>
        </w:rPr>
        <w:t>.  Znaki odblaskowe</w:t>
      </w:r>
    </w:p>
    <w:p w14:paraId="3FE3B91D" w14:textId="5B7D51EA" w:rsidR="00BE4409" w:rsidRDefault="00604D11" w:rsidP="00A4511F">
      <w:pPr>
        <w:pStyle w:val="Akapitzlist"/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BE4409">
        <w:rPr>
          <w:rFonts w:ascii="Times New Roman" w:hAnsi="Times New Roman" w:cs="Times New Roman"/>
          <w:sz w:val="24"/>
          <w:szCs w:val="24"/>
        </w:rPr>
        <w:t xml:space="preserve">.  Podpory magazynowe </w:t>
      </w:r>
    </w:p>
    <w:p w14:paraId="208D45F1" w14:textId="66319B93" w:rsidR="00FC2FFA" w:rsidRDefault="00604D11" w:rsidP="00A4511F">
      <w:pPr>
        <w:pStyle w:val="Akapitzlist"/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BE4409">
        <w:rPr>
          <w:rFonts w:ascii="Times New Roman" w:hAnsi="Times New Roman" w:cs="Times New Roman"/>
          <w:sz w:val="24"/>
          <w:szCs w:val="24"/>
        </w:rPr>
        <w:t xml:space="preserve">.  Płyta czołowa DIN zamontowana do podwozia </w:t>
      </w:r>
    </w:p>
    <w:p w14:paraId="050F8904" w14:textId="3C55909F" w:rsidR="00BE4409" w:rsidRPr="0045394C" w:rsidRDefault="00604D11" w:rsidP="00A4511F">
      <w:pPr>
        <w:pStyle w:val="Akapitzlist"/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FC2FF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2FFA">
        <w:rPr>
          <w:rFonts w:ascii="Times New Roman" w:hAnsi="Times New Roman" w:cs="Times New Roman"/>
          <w:sz w:val="24"/>
          <w:szCs w:val="24"/>
        </w:rPr>
        <w:t>K</w:t>
      </w:r>
      <w:r w:rsidR="00FC2FFA" w:rsidRPr="00FC2FFA">
        <w:rPr>
          <w:rFonts w:ascii="Times New Roman" w:hAnsi="Times New Roman" w:cs="Times New Roman"/>
          <w:sz w:val="24"/>
          <w:szCs w:val="24"/>
        </w:rPr>
        <w:t xml:space="preserve">onstrukcja </w:t>
      </w:r>
      <w:r w:rsidR="00041927">
        <w:rPr>
          <w:rFonts w:ascii="Times New Roman" w:hAnsi="Times New Roman" w:cs="Times New Roman"/>
          <w:sz w:val="24"/>
          <w:szCs w:val="24"/>
        </w:rPr>
        <w:t xml:space="preserve">pługa </w:t>
      </w:r>
      <w:r w:rsidR="00FC2FFA" w:rsidRPr="00FC2FFA">
        <w:rPr>
          <w:rFonts w:ascii="Times New Roman" w:hAnsi="Times New Roman" w:cs="Times New Roman"/>
          <w:sz w:val="24"/>
          <w:szCs w:val="24"/>
        </w:rPr>
        <w:t>metalowa</w:t>
      </w:r>
      <w:r w:rsidR="00041927">
        <w:rPr>
          <w:rFonts w:ascii="Times New Roman" w:hAnsi="Times New Roman" w:cs="Times New Roman"/>
          <w:sz w:val="24"/>
          <w:szCs w:val="24"/>
        </w:rPr>
        <w:t>,</w:t>
      </w:r>
      <w:r w:rsidR="00FC2FFA" w:rsidRPr="00FC2FFA">
        <w:rPr>
          <w:rFonts w:ascii="Times New Roman" w:hAnsi="Times New Roman" w:cs="Times New Roman"/>
          <w:sz w:val="24"/>
          <w:szCs w:val="24"/>
        </w:rPr>
        <w:t xml:space="preserve"> śrutowana zabezpieczona antykorozyjnie</w:t>
      </w:r>
      <w:r w:rsidR="00BE44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B8BEA6" w14:textId="77777777" w:rsidR="0045394C" w:rsidRPr="0045394C" w:rsidRDefault="0045394C" w:rsidP="0045394C">
      <w:pPr>
        <w:pStyle w:val="Akapitzlist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14:paraId="571268C6" w14:textId="37A7B3F1" w:rsidR="0045394C" w:rsidRPr="0045394C" w:rsidRDefault="0045394C" w:rsidP="00843A79">
      <w:pPr>
        <w:pStyle w:val="Akapitzlist"/>
        <w:numPr>
          <w:ilvl w:val="0"/>
          <w:numId w:val="33"/>
        </w:numPr>
        <w:spacing w:after="0" w:line="240" w:lineRule="auto"/>
        <w:ind w:left="709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B43D1B">
        <w:rPr>
          <w:rFonts w:ascii="Times New Roman" w:hAnsi="Times New Roman" w:cs="Times New Roman"/>
          <w:b/>
          <w:bCs/>
          <w:sz w:val="24"/>
          <w:szCs w:val="24"/>
        </w:rPr>
        <w:t>System GPS zgodny z systemem, którego używa Zamawiający tj. ELTE GPS</w:t>
      </w:r>
    </w:p>
    <w:p w14:paraId="26818391" w14:textId="77777777" w:rsidR="00B6490B" w:rsidRPr="00B43D1B" w:rsidRDefault="00B6490B" w:rsidP="00A4511F">
      <w:pPr>
        <w:pStyle w:val="Akapitzlist"/>
        <w:numPr>
          <w:ilvl w:val="3"/>
          <w:numId w:val="22"/>
        </w:numPr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B43D1B">
        <w:rPr>
          <w:rFonts w:ascii="Times New Roman" w:hAnsi="Times New Roman" w:cs="Times New Roman"/>
          <w:sz w:val="24"/>
          <w:szCs w:val="24"/>
        </w:rPr>
        <w:t>Lokalizator GPS</w:t>
      </w:r>
    </w:p>
    <w:p w14:paraId="57BECABD" w14:textId="1551385F" w:rsidR="00D41258" w:rsidRPr="005A25AF" w:rsidRDefault="00B6490B" w:rsidP="00A4511F">
      <w:pPr>
        <w:pStyle w:val="Akapitzlist"/>
        <w:numPr>
          <w:ilvl w:val="3"/>
          <w:numId w:val="22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Interfejs </w:t>
      </w:r>
      <w:r w:rsidRPr="00FD634E">
        <w:rPr>
          <w:rFonts w:ascii="Times New Roman" w:hAnsi="Times New Roman" w:cs="Times New Roman"/>
          <w:sz w:val="24"/>
          <w:szCs w:val="24"/>
        </w:rPr>
        <w:t>CAN</w:t>
      </w:r>
    </w:p>
    <w:p w14:paraId="440B5EE0" w14:textId="6A84B081" w:rsidR="005D0468" w:rsidRDefault="005D0468" w:rsidP="005D5BA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43D1B">
        <w:rPr>
          <w:rFonts w:ascii="Times New Roman" w:hAnsi="Times New Roman" w:cs="Times New Roman"/>
          <w:sz w:val="24"/>
          <w:szCs w:val="24"/>
        </w:rPr>
        <w:t xml:space="preserve">System ELTE GPS monitoruje </w:t>
      </w:r>
      <w:r w:rsidR="004F0FCE">
        <w:rPr>
          <w:rFonts w:ascii="Times New Roman" w:hAnsi="Times New Roman" w:cs="Times New Roman"/>
          <w:sz w:val="24"/>
          <w:szCs w:val="24"/>
        </w:rPr>
        <w:t xml:space="preserve">pozycję </w:t>
      </w:r>
      <w:r w:rsidRPr="00B43D1B">
        <w:rPr>
          <w:rFonts w:ascii="Times New Roman" w:hAnsi="Times New Roman" w:cs="Times New Roman"/>
          <w:sz w:val="24"/>
          <w:szCs w:val="24"/>
        </w:rPr>
        <w:t>i</w:t>
      </w:r>
      <w:r w:rsidR="004F0FCE">
        <w:rPr>
          <w:rFonts w:ascii="Times New Roman" w:hAnsi="Times New Roman" w:cs="Times New Roman"/>
          <w:sz w:val="24"/>
          <w:szCs w:val="24"/>
        </w:rPr>
        <w:t xml:space="preserve"> wspomaga </w:t>
      </w:r>
      <w:r w:rsidRPr="00B43D1B">
        <w:rPr>
          <w:rFonts w:ascii="Times New Roman" w:hAnsi="Times New Roman" w:cs="Times New Roman"/>
          <w:sz w:val="24"/>
          <w:szCs w:val="24"/>
        </w:rPr>
        <w:t>rozlicza</w:t>
      </w:r>
      <w:r w:rsidR="004F0FCE">
        <w:rPr>
          <w:rFonts w:ascii="Times New Roman" w:hAnsi="Times New Roman" w:cs="Times New Roman"/>
          <w:sz w:val="24"/>
          <w:szCs w:val="24"/>
        </w:rPr>
        <w:t>nie</w:t>
      </w:r>
      <w:r w:rsidRPr="00B43D1B">
        <w:rPr>
          <w:rFonts w:ascii="Times New Roman" w:hAnsi="Times New Roman" w:cs="Times New Roman"/>
          <w:sz w:val="24"/>
          <w:szCs w:val="24"/>
        </w:rPr>
        <w:t xml:space="preserve"> zużyci</w:t>
      </w:r>
      <w:r w:rsidR="004F0FCE">
        <w:rPr>
          <w:rFonts w:ascii="Times New Roman" w:hAnsi="Times New Roman" w:cs="Times New Roman"/>
          <w:sz w:val="24"/>
          <w:szCs w:val="24"/>
        </w:rPr>
        <w:t>a</w:t>
      </w:r>
      <w:r w:rsidRPr="00B43D1B">
        <w:rPr>
          <w:rFonts w:ascii="Times New Roman" w:hAnsi="Times New Roman" w:cs="Times New Roman"/>
          <w:sz w:val="24"/>
          <w:szCs w:val="24"/>
        </w:rPr>
        <w:t xml:space="preserve"> paliwa taboru </w:t>
      </w:r>
      <w:r>
        <w:rPr>
          <w:rFonts w:ascii="Times New Roman" w:hAnsi="Times New Roman" w:cs="Times New Roman"/>
          <w:sz w:val="24"/>
          <w:szCs w:val="24"/>
        </w:rPr>
        <w:t xml:space="preserve">Zamawiającego </w:t>
      </w:r>
      <w:r w:rsidRPr="00B43D1B">
        <w:rPr>
          <w:rFonts w:ascii="Times New Roman" w:hAnsi="Times New Roman" w:cs="Times New Roman"/>
          <w:sz w:val="24"/>
          <w:szCs w:val="24"/>
        </w:rPr>
        <w:t>liczącego 8</w:t>
      </w:r>
      <w:r w:rsidR="00B91F0F">
        <w:rPr>
          <w:rFonts w:ascii="Times New Roman" w:hAnsi="Times New Roman" w:cs="Times New Roman"/>
          <w:sz w:val="24"/>
          <w:szCs w:val="24"/>
        </w:rPr>
        <w:t>3</w:t>
      </w:r>
      <w:r w:rsidRPr="00B43D1B">
        <w:rPr>
          <w:rFonts w:ascii="Times New Roman" w:hAnsi="Times New Roman" w:cs="Times New Roman"/>
          <w:sz w:val="24"/>
          <w:szCs w:val="24"/>
        </w:rPr>
        <w:t xml:space="preserve"> szt</w:t>
      </w:r>
      <w:r w:rsidR="004F0FCE">
        <w:rPr>
          <w:rFonts w:ascii="Times New Roman" w:hAnsi="Times New Roman" w:cs="Times New Roman"/>
          <w:sz w:val="24"/>
          <w:szCs w:val="24"/>
        </w:rPr>
        <w:t xml:space="preserve">. </w:t>
      </w:r>
      <w:r w:rsidRPr="00B43D1B">
        <w:rPr>
          <w:rFonts w:ascii="Times New Roman" w:hAnsi="Times New Roman" w:cs="Times New Roman"/>
          <w:sz w:val="24"/>
          <w:szCs w:val="24"/>
        </w:rPr>
        <w:t xml:space="preserve"> jednostek sprzętowych. Wdrożenie innego systemu wiąże </w:t>
      </w:r>
      <w:r w:rsidRPr="00B43D1B">
        <w:rPr>
          <w:rFonts w:ascii="Times New Roman" w:hAnsi="Times New Roman" w:cs="Times New Roman"/>
          <w:sz w:val="24"/>
          <w:szCs w:val="24"/>
        </w:rPr>
        <w:lastRenderedPageBreak/>
        <w:t>się z wymianą wszystkich  elementów składowych GPS i dodatkowymi kosztami dla Zamawiającego.</w:t>
      </w:r>
    </w:p>
    <w:p w14:paraId="6166E927" w14:textId="77777777" w:rsidR="005D0468" w:rsidRPr="00B6490B" w:rsidRDefault="005D0468" w:rsidP="00D41258">
      <w:pPr>
        <w:pStyle w:val="Akapitzlist"/>
        <w:ind w:left="709"/>
        <w:rPr>
          <w:rFonts w:ascii="Times New Roman" w:hAnsi="Times New Roman" w:cs="Times New Roman"/>
          <w:sz w:val="24"/>
          <w:szCs w:val="24"/>
        </w:rPr>
      </w:pPr>
    </w:p>
    <w:p w14:paraId="6FA034EB" w14:textId="37AEF998" w:rsidR="00B6490B" w:rsidRDefault="00284CDE" w:rsidP="00284CDE">
      <w:pPr>
        <w:pStyle w:val="Akapitzlist"/>
        <w:numPr>
          <w:ilvl w:val="0"/>
          <w:numId w:val="33"/>
        </w:numPr>
        <w:ind w:left="709" w:hanging="42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Kolorystyka</w:t>
      </w:r>
    </w:p>
    <w:p w14:paraId="4DAEF690" w14:textId="7EB1B832" w:rsidR="00284CDE" w:rsidRDefault="00284CDE" w:rsidP="00A4511F">
      <w:pPr>
        <w:pStyle w:val="Akapitzlist"/>
        <w:numPr>
          <w:ilvl w:val="6"/>
          <w:numId w:val="22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284CDE">
        <w:rPr>
          <w:rFonts w:ascii="Times New Roman" w:hAnsi="Times New Roman" w:cs="Times New Roman"/>
          <w:sz w:val="24"/>
          <w:szCs w:val="24"/>
        </w:rPr>
        <w:t xml:space="preserve">Kabina </w:t>
      </w:r>
      <w:r w:rsidR="002C14E5">
        <w:rPr>
          <w:rFonts w:ascii="Times New Roman" w:hAnsi="Times New Roman" w:cs="Times New Roman"/>
          <w:sz w:val="24"/>
          <w:szCs w:val="24"/>
        </w:rPr>
        <w:t>–</w:t>
      </w:r>
      <w:r w:rsidRPr="00284CDE">
        <w:rPr>
          <w:rFonts w:ascii="Times New Roman" w:hAnsi="Times New Roman" w:cs="Times New Roman"/>
          <w:sz w:val="24"/>
          <w:szCs w:val="24"/>
        </w:rPr>
        <w:t xml:space="preserve"> biały</w:t>
      </w:r>
      <w:r w:rsidR="00DF3D8E">
        <w:rPr>
          <w:rFonts w:ascii="Times New Roman" w:hAnsi="Times New Roman" w:cs="Times New Roman"/>
          <w:sz w:val="24"/>
          <w:szCs w:val="24"/>
        </w:rPr>
        <w:t xml:space="preserve"> RAL</w:t>
      </w:r>
    </w:p>
    <w:p w14:paraId="78398BB6" w14:textId="1A059ED3" w:rsidR="00284CDE" w:rsidRPr="00DF3D8E" w:rsidRDefault="002C14E5" w:rsidP="00A4511F">
      <w:pPr>
        <w:pStyle w:val="Akapitzlist"/>
        <w:numPr>
          <w:ilvl w:val="6"/>
          <w:numId w:val="22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Zabudowa</w:t>
      </w:r>
      <w:r w:rsidR="007D6CC8">
        <w:rPr>
          <w:rFonts w:ascii="Times New Roman" w:hAnsi="Times New Roman" w:cs="Times New Roman"/>
          <w:sz w:val="24"/>
          <w:szCs w:val="24"/>
        </w:rPr>
        <w:t xml:space="preserve"> hakowa</w:t>
      </w:r>
      <w:r>
        <w:rPr>
          <w:rFonts w:ascii="Times New Roman" w:hAnsi="Times New Roman" w:cs="Times New Roman"/>
          <w:sz w:val="24"/>
          <w:szCs w:val="24"/>
        </w:rPr>
        <w:t xml:space="preserve"> –  </w:t>
      </w:r>
      <w:r w:rsidR="00DF3D8E" w:rsidRPr="00DF3D8E">
        <w:rPr>
          <w:rFonts w:ascii="Times New Roman" w:hAnsi="Times New Roman" w:cs="Times New Roman"/>
          <w:sz w:val="24"/>
          <w:szCs w:val="24"/>
        </w:rPr>
        <w:t xml:space="preserve">czarny grafit </w:t>
      </w:r>
      <w:r w:rsidR="00DF3D8E">
        <w:rPr>
          <w:rFonts w:ascii="Times New Roman" w:hAnsi="Times New Roman" w:cs="Times New Roman"/>
          <w:sz w:val="24"/>
          <w:szCs w:val="24"/>
        </w:rPr>
        <w:t>RAL</w:t>
      </w:r>
    </w:p>
    <w:p w14:paraId="115B6B19" w14:textId="0BB87C40" w:rsidR="00D41258" w:rsidRPr="00A80064" w:rsidRDefault="00284CDE" w:rsidP="00A4511F">
      <w:pPr>
        <w:pStyle w:val="Akapitzlist"/>
        <w:numPr>
          <w:ilvl w:val="6"/>
          <w:numId w:val="22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284CDE">
        <w:rPr>
          <w:rFonts w:ascii="Times New Roman" w:hAnsi="Times New Roman" w:cs="Times New Roman"/>
          <w:sz w:val="24"/>
          <w:szCs w:val="24"/>
        </w:rPr>
        <w:t>Koła</w:t>
      </w:r>
      <w:r w:rsidR="002C14E5" w:rsidRPr="002C14E5">
        <w:rPr>
          <w:rFonts w:ascii="Times New Roman" w:hAnsi="Times New Roman" w:cs="Times New Roman"/>
          <w:sz w:val="24"/>
          <w:szCs w:val="24"/>
        </w:rPr>
        <w:t xml:space="preserve"> –  </w:t>
      </w:r>
      <w:r w:rsidRPr="00284CDE">
        <w:rPr>
          <w:rFonts w:ascii="Times New Roman" w:hAnsi="Times New Roman" w:cs="Times New Roman"/>
          <w:sz w:val="24"/>
          <w:szCs w:val="24"/>
        </w:rPr>
        <w:t xml:space="preserve">srebrne </w:t>
      </w:r>
      <w:proofErr w:type="spellStart"/>
      <w:r w:rsidR="00D41258">
        <w:rPr>
          <w:rFonts w:ascii="Times New Roman" w:hAnsi="Times New Roman" w:cs="Times New Roman"/>
          <w:sz w:val="24"/>
          <w:szCs w:val="24"/>
        </w:rPr>
        <w:t>a</w:t>
      </w:r>
      <w:r w:rsidRPr="00284CDE">
        <w:rPr>
          <w:rFonts w:ascii="Times New Roman" w:hAnsi="Times New Roman" w:cs="Times New Roman"/>
          <w:sz w:val="24"/>
          <w:szCs w:val="24"/>
        </w:rPr>
        <w:t>lum</w:t>
      </w:r>
      <w:proofErr w:type="spellEnd"/>
      <w:r w:rsidRPr="00284CDE">
        <w:rPr>
          <w:rFonts w:ascii="Times New Roman" w:hAnsi="Times New Roman" w:cs="Times New Roman"/>
          <w:sz w:val="24"/>
          <w:szCs w:val="24"/>
        </w:rPr>
        <w:t xml:space="preserve">. </w:t>
      </w:r>
      <w:bookmarkStart w:id="5" w:name="_Hlk163655131"/>
      <w:r w:rsidR="00DF3D8E">
        <w:rPr>
          <w:rFonts w:ascii="Times New Roman" w:hAnsi="Times New Roman" w:cs="Times New Roman"/>
          <w:sz w:val="24"/>
          <w:szCs w:val="24"/>
        </w:rPr>
        <w:t>RAL</w:t>
      </w:r>
      <w:bookmarkEnd w:id="5"/>
    </w:p>
    <w:p w14:paraId="35130A5D" w14:textId="77777777" w:rsidR="00084D63" w:rsidRDefault="00084D63" w:rsidP="00883E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A47F9B3" w14:textId="77777777" w:rsidR="00D53AAC" w:rsidRDefault="00D53AAC" w:rsidP="00883E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9254839" w14:textId="3F7F4A8A" w:rsidR="00883E51" w:rsidRPr="0072688D" w:rsidRDefault="00883E51" w:rsidP="00883E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83E51">
        <w:rPr>
          <w:rFonts w:ascii="Times New Roman" w:hAnsi="Times New Roman" w:cs="Times New Roman"/>
          <w:b/>
          <w:bCs/>
          <w:sz w:val="24"/>
          <w:szCs w:val="24"/>
          <w:u w:val="single"/>
        </w:rPr>
        <w:t>LEASING</w:t>
      </w:r>
    </w:p>
    <w:p w14:paraId="56509071" w14:textId="77777777" w:rsidR="00883E51" w:rsidRPr="0072688D" w:rsidRDefault="00883E51" w:rsidP="00883E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BC221CE" w14:textId="77777777" w:rsidR="00883E51" w:rsidRPr="0072688D" w:rsidRDefault="00883E51" w:rsidP="00883E51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688D">
        <w:rPr>
          <w:rFonts w:ascii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hAnsi="Times New Roman" w:cs="Times New Roman"/>
          <w:b/>
          <w:bCs/>
          <w:sz w:val="24"/>
          <w:szCs w:val="24"/>
        </w:rPr>
        <w:t>arunki</w:t>
      </w:r>
      <w:r w:rsidRPr="0072688D">
        <w:rPr>
          <w:rFonts w:ascii="Times New Roman" w:hAnsi="Times New Roman" w:cs="Times New Roman"/>
          <w:b/>
          <w:bCs/>
          <w:sz w:val="24"/>
          <w:szCs w:val="24"/>
        </w:rPr>
        <w:t xml:space="preserve"> dotyczące leasingu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operacyjnego z opcją wykupu</w:t>
      </w:r>
      <w:r w:rsidRPr="0072688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197C51D" w14:textId="77777777" w:rsidR="00883E51" w:rsidRPr="0072688D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>leasing operacyjny,</w:t>
      </w:r>
    </w:p>
    <w:p w14:paraId="0671A4F5" w14:textId="77777777" w:rsidR="00883E51" w:rsidRPr="00AE0530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530">
        <w:rPr>
          <w:rFonts w:ascii="Times New Roman" w:hAnsi="Times New Roman" w:cs="Times New Roman"/>
          <w:sz w:val="24"/>
          <w:szCs w:val="24"/>
        </w:rPr>
        <w:t>waluta umowy leasingu: PLN,</w:t>
      </w:r>
    </w:p>
    <w:p w14:paraId="50D2000D" w14:textId="452F6F7E" w:rsidR="00883E51" w:rsidRPr="00AE0530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530">
        <w:rPr>
          <w:rFonts w:ascii="Times New Roman" w:hAnsi="Times New Roman" w:cs="Times New Roman"/>
          <w:sz w:val="24"/>
          <w:szCs w:val="24"/>
        </w:rPr>
        <w:t xml:space="preserve">okres leasingu - 48 miesięcy, w tym Zamawiający uiści w okresie trwania leasingu  </w:t>
      </w:r>
      <w:r>
        <w:rPr>
          <w:rFonts w:ascii="Times New Roman" w:hAnsi="Times New Roman" w:cs="Times New Roman"/>
          <w:sz w:val="24"/>
          <w:szCs w:val="24"/>
        </w:rPr>
        <w:br/>
      </w:r>
      <w:r w:rsidRPr="00AE0530">
        <w:rPr>
          <w:rFonts w:ascii="Times New Roman" w:hAnsi="Times New Roman" w:cs="Times New Roman"/>
          <w:sz w:val="24"/>
          <w:szCs w:val="24"/>
        </w:rPr>
        <w:t>- 47 rat leasingowych na podstawie harmonogramu stanowiącego integralną część umowy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358E3A4" w14:textId="77777777" w:rsidR="00883E51" w:rsidRPr="00861B81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 xml:space="preserve">opłata </w:t>
      </w:r>
      <w:r w:rsidRPr="00861B81">
        <w:rPr>
          <w:rFonts w:ascii="Times New Roman" w:hAnsi="Times New Roman" w:cs="Times New Roman"/>
          <w:sz w:val="24"/>
          <w:szCs w:val="24"/>
        </w:rPr>
        <w:t>wstępna: w wysokości 15% wartości netto przedmiotu leasingu,</w:t>
      </w:r>
    </w:p>
    <w:p w14:paraId="2421DA27" w14:textId="1343CE96" w:rsidR="00883E51" w:rsidRPr="00883E51" w:rsidRDefault="00883E51" w:rsidP="00883E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E51">
        <w:rPr>
          <w:rFonts w:ascii="Times New Roman" w:hAnsi="Times New Roman" w:cs="Times New Roman"/>
          <w:sz w:val="24"/>
          <w:szCs w:val="24"/>
        </w:rPr>
        <w:t>Zamawiający dokona płatności opłaty wstępnej w wysokości 15% ceny nabycia pojazdu przez Wykonawcę</w:t>
      </w:r>
      <w:r w:rsidR="00CB5E23">
        <w:rPr>
          <w:rFonts w:ascii="Times New Roman" w:hAnsi="Times New Roman" w:cs="Times New Roman"/>
          <w:sz w:val="24"/>
          <w:szCs w:val="24"/>
        </w:rPr>
        <w:t xml:space="preserve"> </w:t>
      </w:r>
      <w:r w:rsidRPr="00883E51">
        <w:rPr>
          <w:rFonts w:ascii="Times New Roman" w:hAnsi="Times New Roman" w:cs="Times New Roman"/>
          <w:sz w:val="24"/>
          <w:szCs w:val="24"/>
        </w:rPr>
        <w:t xml:space="preserve">w terminie 7 dni od daty dostarczenia przedmiotu </w:t>
      </w:r>
      <w:r w:rsidR="000067C6">
        <w:rPr>
          <w:rFonts w:ascii="Times New Roman" w:hAnsi="Times New Roman" w:cs="Times New Roman"/>
          <w:sz w:val="24"/>
          <w:szCs w:val="24"/>
        </w:rPr>
        <w:t>zamówienia</w:t>
      </w:r>
      <w:r w:rsidRPr="00883E5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1BAE043" w14:textId="77777777" w:rsidR="00883E51" w:rsidRPr="00883E51" w:rsidRDefault="00883E51" w:rsidP="00883E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E51">
        <w:rPr>
          <w:rFonts w:ascii="Times New Roman" w:hAnsi="Times New Roman" w:cs="Times New Roman"/>
          <w:sz w:val="24"/>
          <w:szCs w:val="24"/>
        </w:rPr>
        <w:t>Podstawą będzie protokół odbioru przedmiotu zamówienia.</w:t>
      </w:r>
    </w:p>
    <w:p w14:paraId="393A38DE" w14:textId="5617EEC3" w:rsidR="00883E51" w:rsidRPr="000067C6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 xml:space="preserve">oprocentowanie zmienne - część odsetkowa raty bieżącej ulegnie obniżeniu </w:t>
      </w:r>
      <w:r>
        <w:rPr>
          <w:rFonts w:ascii="Times New Roman" w:hAnsi="Times New Roman" w:cs="Times New Roman"/>
          <w:sz w:val="24"/>
          <w:szCs w:val="24"/>
        </w:rPr>
        <w:br/>
      </w:r>
      <w:r w:rsidRPr="0072688D">
        <w:rPr>
          <w:rFonts w:ascii="Times New Roman" w:hAnsi="Times New Roman" w:cs="Times New Roman"/>
          <w:sz w:val="24"/>
          <w:szCs w:val="24"/>
        </w:rPr>
        <w:t>w przypadku spadku WIBOR 1M lub podwyższeniu, w przypadku jego wzrostu, (</w:t>
      </w:r>
      <w:r w:rsidRPr="003C79F4">
        <w:rPr>
          <w:rFonts w:ascii="Times New Roman" w:hAnsi="Times New Roman" w:cs="Times New Roman"/>
          <w:sz w:val="24"/>
          <w:szCs w:val="24"/>
        </w:rPr>
        <w:t xml:space="preserve">stawka WIBOR 1M obowiązująca w dniu </w:t>
      </w:r>
      <w:r w:rsidR="00CB5E23">
        <w:rPr>
          <w:rFonts w:ascii="Times New Roman" w:hAnsi="Times New Roman" w:cs="Times New Roman"/>
          <w:sz w:val="24"/>
          <w:szCs w:val="24"/>
        </w:rPr>
        <w:t xml:space="preserve">zamieszczenia </w:t>
      </w:r>
      <w:r w:rsidRPr="003C79F4">
        <w:rPr>
          <w:rFonts w:ascii="Times New Roman" w:hAnsi="Times New Roman" w:cs="Times New Roman"/>
          <w:sz w:val="24"/>
          <w:szCs w:val="24"/>
        </w:rPr>
        <w:t xml:space="preserve">ogłoszenia o zamówieniu </w:t>
      </w:r>
      <w:r w:rsidRPr="003C79F4"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="00CB5E23">
        <w:rPr>
          <w:rFonts w:ascii="Times New Roman" w:hAnsi="Times New Roman" w:cs="Times New Roman"/>
          <w:sz w:val="24"/>
          <w:szCs w:val="24"/>
        </w:rPr>
        <w:t>Biuletynie Zamówień Publicznych, tj</w:t>
      </w:r>
      <w:r w:rsidR="00CB5E23" w:rsidRPr="00EC172C">
        <w:rPr>
          <w:rFonts w:ascii="Times New Roman" w:hAnsi="Times New Roman" w:cs="Times New Roman"/>
          <w:sz w:val="24"/>
          <w:szCs w:val="24"/>
        </w:rPr>
        <w:t>. z dnia</w:t>
      </w:r>
      <w:r w:rsidR="00EC172C" w:rsidRPr="00EC172C">
        <w:rPr>
          <w:rFonts w:ascii="Times New Roman" w:hAnsi="Times New Roman" w:cs="Times New Roman"/>
          <w:sz w:val="24"/>
          <w:szCs w:val="24"/>
        </w:rPr>
        <w:t xml:space="preserve"> 30.04</w:t>
      </w:r>
      <w:r w:rsidR="00CB5E23" w:rsidRPr="00EC172C">
        <w:rPr>
          <w:rFonts w:ascii="Times New Roman" w:hAnsi="Times New Roman" w:cs="Times New Roman"/>
          <w:sz w:val="24"/>
          <w:szCs w:val="24"/>
        </w:rPr>
        <w:t>.2024 r.</w:t>
      </w:r>
      <w:r w:rsidRPr="00EC172C">
        <w:rPr>
          <w:rFonts w:ascii="Times New Roman" w:hAnsi="Times New Roman" w:cs="Times New Roman"/>
          <w:sz w:val="24"/>
          <w:szCs w:val="24"/>
        </w:rPr>
        <w:t>),</w:t>
      </w:r>
    </w:p>
    <w:p w14:paraId="37DEACD5" w14:textId="52BD39A0" w:rsidR="000067C6" w:rsidRPr="003C79F4" w:rsidRDefault="000067C6" w:rsidP="000067C6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7C6">
        <w:rPr>
          <w:rFonts w:ascii="Times New Roman" w:hAnsi="Times New Roman" w:cs="Times New Roman"/>
          <w:sz w:val="24"/>
          <w:szCs w:val="24"/>
        </w:rPr>
        <w:t>Oprocentowanie rat leasingowych zmienne i ma być wyliczone w oparciu o stałą marżę Wykonawcy/Finansującego, niezmienną w okresie trwania całej umowy + stawkę WIBOR 1M z ostatniego dnia roboczego miesiąca poprzedzającego płatność danej raty leasingowej</w:t>
      </w:r>
      <w:r w:rsidR="00CB5E23">
        <w:rPr>
          <w:rFonts w:ascii="Times New Roman" w:hAnsi="Times New Roman" w:cs="Times New Roman"/>
          <w:sz w:val="24"/>
          <w:szCs w:val="24"/>
        </w:rPr>
        <w:t>,</w:t>
      </w:r>
    </w:p>
    <w:p w14:paraId="01B39581" w14:textId="639D3564" w:rsidR="00883E51" w:rsidRPr="00861B81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81">
        <w:rPr>
          <w:rFonts w:ascii="Times New Roman" w:hAnsi="Times New Roman" w:cs="Times New Roman"/>
          <w:sz w:val="24"/>
          <w:szCs w:val="24"/>
        </w:rPr>
        <w:t xml:space="preserve">wartość raty leasingowej na dzień otwarcia ofert - do wysokości </w:t>
      </w:r>
      <w:r w:rsidR="00961FDD">
        <w:rPr>
          <w:rFonts w:ascii="Times New Roman" w:hAnsi="Times New Roman" w:cs="Times New Roman"/>
          <w:sz w:val="24"/>
          <w:szCs w:val="24"/>
        </w:rPr>
        <w:t>2</w:t>
      </w:r>
      <w:r w:rsidRPr="00861B81">
        <w:rPr>
          <w:rFonts w:ascii="Times New Roman" w:hAnsi="Times New Roman" w:cs="Times New Roman"/>
          <w:sz w:val="24"/>
          <w:szCs w:val="24"/>
        </w:rPr>
        <w:t>,</w:t>
      </w:r>
      <w:r w:rsidR="00961FDD">
        <w:rPr>
          <w:rFonts w:ascii="Times New Roman" w:hAnsi="Times New Roman" w:cs="Times New Roman"/>
          <w:sz w:val="24"/>
          <w:szCs w:val="24"/>
        </w:rPr>
        <w:t>1766</w:t>
      </w:r>
      <w:r w:rsidRPr="00861B81">
        <w:rPr>
          <w:rFonts w:ascii="Times New Roman" w:hAnsi="Times New Roman" w:cs="Times New Roman"/>
          <w:sz w:val="24"/>
          <w:szCs w:val="24"/>
        </w:rPr>
        <w:t>% netto przedmiotu leasingu,</w:t>
      </w:r>
    </w:p>
    <w:p w14:paraId="617B31E1" w14:textId="77777777" w:rsidR="00883E51" w:rsidRPr="0072688D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81">
        <w:rPr>
          <w:rFonts w:ascii="Times New Roman" w:hAnsi="Times New Roman" w:cs="Times New Roman"/>
          <w:sz w:val="24"/>
          <w:szCs w:val="24"/>
        </w:rPr>
        <w:t xml:space="preserve">wartość wykupu: do 1% ceny </w:t>
      </w:r>
      <w:r w:rsidRPr="0072688D">
        <w:rPr>
          <w:rFonts w:ascii="Times New Roman" w:hAnsi="Times New Roman" w:cs="Times New Roman"/>
          <w:sz w:val="24"/>
          <w:szCs w:val="24"/>
        </w:rPr>
        <w:t>netto przedmiotu leasingu,</w:t>
      </w:r>
    </w:p>
    <w:p w14:paraId="4E357189" w14:textId="77777777" w:rsidR="00883E51" w:rsidRPr="0072688D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>możliwość wykupu w ciągu 30 dni od ostatniej raty leasingowej, Zamawiający dopuszcza możliwość opłaty za wykup wraz z ostatnią ratą leasingową,</w:t>
      </w:r>
    </w:p>
    <w:p w14:paraId="0A884CC1" w14:textId="77777777" w:rsidR="00CB5E23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>Zamawiający zastrzega sobie prawo wyboru ubezpieczyciela, ponieważ sam będzie ponosił koszty ubezpieczenia przedmiotu leasingu,</w:t>
      </w:r>
      <w:r w:rsidR="00961FDD">
        <w:rPr>
          <w:rFonts w:ascii="Times New Roman" w:hAnsi="Times New Roman" w:cs="Times New Roman"/>
          <w:sz w:val="24"/>
          <w:szCs w:val="24"/>
        </w:rPr>
        <w:t xml:space="preserve"> przedmiot leasingu zostanie ubezpieczony w zakresie OC, AC, NNW</w:t>
      </w:r>
      <w:r w:rsidR="00CB5E23">
        <w:rPr>
          <w:rFonts w:ascii="Times New Roman" w:hAnsi="Times New Roman" w:cs="Times New Roman"/>
          <w:sz w:val="24"/>
          <w:szCs w:val="24"/>
        </w:rPr>
        <w:t>.</w:t>
      </w:r>
    </w:p>
    <w:p w14:paraId="73517BB8" w14:textId="79653F87" w:rsidR="00883E51" w:rsidRPr="0072688D" w:rsidRDefault="00CB5E23" w:rsidP="00CB5E23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</w:t>
      </w:r>
      <w:r w:rsidR="00961FDD">
        <w:rPr>
          <w:rFonts w:ascii="Times New Roman" w:hAnsi="Times New Roman" w:cs="Times New Roman"/>
          <w:sz w:val="24"/>
          <w:szCs w:val="24"/>
        </w:rPr>
        <w:t>polisie jako ubezpieczony zostanie wskazany Wykonawca</w:t>
      </w:r>
      <w:r w:rsidR="00D97EA4">
        <w:rPr>
          <w:rFonts w:ascii="Times New Roman" w:hAnsi="Times New Roman" w:cs="Times New Roman"/>
          <w:sz w:val="24"/>
          <w:szCs w:val="24"/>
        </w:rPr>
        <w:t xml:space="preserve"> </w:t>
      </w:r>
      <w:r w:rsidR="00961FDD">
        <w:rPr>
          <w:rFonts w:ascii="Times New Roman" w:hAnsi="Times New Roman" w:cs="Times New Roman"/>
          <w:sz w:val="24"/>
          <w:szCs w:val="24"/>
        </w:rPr>
        <w:t>będący właścicielem pojazd</w:t>
      </w:r>
      <w:r>
        <w:rPr>
          <w:rFonts w:ascii="Times New Roman" w:hAnsi="Times New Roman" w:cs="Times New Roman"/>
          <w:sz w:val="24"/>
          <w:szCs w:val="24"/>
        </w:rPr>
        <w:t>u.</w:t>
      </w:r>
    </w:p>
    <w:p w14:paraId="180431B7" w14:textId="5FE8FE26" w:rsidR="00883E51" w:rsidRPr="00861B81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81">
        <w:rPr>
          <w:rFonts w:ascii="Times New Roman" w:hAnsi="Times New Roman" w:cs="Times New Roman"/>
          <w:sz w:val="24"/>
          <w:szCs w:val="24"/>
        </w:rPr>
        <w:t>Zamawiający dostarczy kopię polisy ubezpieczeniowej w ciągu 24 godzin od dnia podpisania protokołu odbioru przedmiotu zamówienia, nową polisę ubezpieczeniową na 7 dni przed wygaśnięciem poprzedniej</w:t>
      </w:r>
      <w:r w:rsidR="00CB5E23">
        <w:rPr>
          <w:rFonts w:ascii="Times New Roman" w:hAnsi="Times New Roman" w:cs="Times New Roman"/>
          <w:sz w:val="24"/>
          <w:szCs w:val="24"/>
        </w:rPr>
        <w:t>.</w:t>
      </w:r>
    </w:p>
    <w:p w14:paraId="73F3F44C" w14:textId="7C8EDC3D" w:rsidR="00883E51" w:rsidRPr="0072688D" w:rsidRDefault="00961FDD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883E51" w:rsidRPr="0072688D">
        <w:rPr>
          <w:rFonts w:ascii="Times New Roman" w:hAnsi="Times New Roman" w:cs="Times New Roman"/>
          <w:sz w:val="24"/>
          <w:szCs w:val="24"/>
        </w:rPr>
        <w:t xml:space="preserve">nie </w:t>
      </w:r>
      <w:r>
        <w:rPr>
          <w:rFonts w:ascii="Times New Roman" w:hAnsi="Times New Roman" w:cs="Times New Roman"/>
          <w:sz w:val="24"/>
          <w:szCs w:val="24"/>
        </w:rPr>
        <w:t xml:space="preserve">wyraża zgody na prawne </w:t>
      </w:r>
      <w:r w:rsidR="00883E51" w:rsidRPr="0072688D">
        <w:rPr>
          <w:rFonts w:ascii="Times New Roman" w:hAnsi="Times New Roman" w:cs="Times New Roman"/>
          <w:sz w:val="24"/>
          <w:szCs w:val="24"/>
        </w:rPr>
        <w:t>zabezpiecze</w:t>
      </w:r>
      <w:r>
        <w:rPr>
          <w:rFonts w:ascii="Times New Roman" w:hAnsi="Times New Roman" w:cs="Times New Roman"/>
          <w:sz w:val="24"/>
          <w:szCs w:val="24"/>
        </w:rPr>
        <w:t>nie</w:t>
      </w:r>
      <w:r w:rsidR="00883E51" w:rsidRPr="0072688D">
        <w:rPr>
          <w:rFonts w:ascii="Times New Roman" w:hAnsi="Times New Roman" w:cs="Times New Roman"/>
          <w:sz w:val="24"/>
          <w:szCs w:val="24"/>
        </w:rPr>
        <w:t xml:space="preserve"> umowy leasingu</w:t>
      </w:r>
      <w:r w:rsidR="00883E51">
        <w:rPr>
          <w:rFonts w:ascii="Times New Roman" w:hAnsi="Times New Roman" w:cs="Times New Roman"/>
          <w:sz w:val="24"/>
          <w:szCs w:val="24"/>
        </w:rPr>
        <w:t>.</w:t>
      </w:r>
    </w:p>
    <w:p w14:paraId="70EFF800" w14:textId="77777777" w:rsidR="00883E51" w:rsidRPr="00A55D4D" w:rsidRDefault="00883E51" w:rsidP="00883E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0A0386" w14:textId="77777777" w:rsidR="00883E51" w:rsidRPr="005A7135" w:rsidRDefault="00883E51" w:rsidP="00883E51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A7135">
        <w:rPr>
          <w:rFonts w:ascii="Times New Roman" w:hAnsi="Times New Roman" w:cs="Times New Roman"/>
          <w:b/>
          <w:bCs/>
          <w:sz w:val="24"/>
          <w:szCs w:val="24"/>
        </w:rPr>
        <w:t>Zamawiający informuje, że:</w:t>
      </w:r>
    </w:p>
    <w:p w14:paraId="67398028" w14:textId="086AEBB9" w:rsidR="0085420E" w:rsidRPr="0085420E" w:rsidRDefault="00883E51" w:rsidP="0085420E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420E">
        <w:rPr>
          <w:rFonts w:ascii="Times New Roman" w:hAnsi="Times New Roman" w:cs="Times New Roman"/>
          <w:sz w:val="24"/>
          <w:szCs w:val="24"/>
        </w:rPr>
        <w:t xml:space="preserve">przed podpisaniem umowy leasingu przekaże Wykonawcy, którego oferta została wybrana jako najkorzystniejsza, dane </w:t>
      </w:r>
      <w:r w:rsidR="0085420E" w:rsidRPr="0085420E">
        <w:rPr>
          <w:rFonts w:ascii="Times New Roman" w:hAnsi="Times New Roman" w:cs="Times New Roman"/>
          <w:sz w:val="24"/>
          <w:szCs w:val="24"/>
        </w:rPr>
        <w:t xml:space="preserve">wymagane ustawą z dnia 01.03.2018 r. </w:t>
      </w:r>
      <w:r w:rsidR="00CB5E23">
        <w:rPr>
          <w:rFonts w:ascii="Times New Roman" w:hAnsi="Times New Roman" w:cs="Times New Roman"/>
          <w:sz w:val="24"/>
          <w:szCs w:val="24"/>
        </w:rPr>
        <w:br/>
      </w:r>
      <w:r w:rsidR="0085420E" w:rsidRPr="0085420E">
        <w:rPr>
          <w:rFonts w:ascii="Times New Roman" w:hAnsi="Times New Roman" w:cs="Times New Roman"/>
          <w:sz w:val="24"/>
          <w:szCs w:val="24"/>
        </w:rPr>
        <w:t>o przeciwdziałaniu praniu pieniędzy oraz finansowaniu terroryzmu (</w:t>
      </w:r>
      <w:proofErr w:type="spellStart"/>
      <w:r w:rsidR="0085420E" w:rsidRPr="0085420E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85420E" w:rsidRPr="0085420E">
        <w:rPr>
          <w:rFonts w:ascii="Times New Roman" w:hAnsi="Times New Roman" w:cs="Times New Roman"/>
          <w:sz w:val="24"/>
          <w:szCs w:val="24"/>
        </w:rPr>
        <w:t xml:space="preserve">. Dz.U. z 2022 </w:t>
      </w:r>
      <w:r w:rsidR="0085420E" w:rsidRPr="0085420E">
        <w:rPr>
          <w:rFonts w:ascii="Times New Roman" w:hAnsi="Times New Roman" w:cs="Times New Roman"/>
          <w:sz w:val="24"/>
          <w:szCs w:val="24"/>
        </w:rPr>
        <w:lastRenderedPageBreak/>
        <w:t>poz. 593 ze zm.), tj. dane dotyczące Zarządu Spółki/osoby podpisującej umowę leasingu w zakresie imienia, nazwiska, numeru PESEL, państwa urodzenia, obywatelstwa, adresu zamieszkania, serii i numeru dowodu osobistego,</w:t>
      </w:r>
    </w:p>
    <w:p w14:paraId="0984A7C1" w14:textId="77777777" w:rsidR="00883E51" w:rsidRPr="00352DB9" w:rsidRDefault="00883E51" w:rsidP="00883E5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B9">
        <w:rPr>
          <w:rFonts w:ascii="Times New Roman" w:hAnsi="Times New Roman" w:cs="Times New Roman"/>
          <w:sz w:val="24"/>
          <w:szCs w:val="24"/>
        </w:rPr>
        <w:t xml:space="preserve">będzie płacił raty leasingowe zgodnie z harmonogramem opłat leasingowych, który będzie stanowił załącznik do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352DB9">
        <w:rPr>
          <w:rFonts w:ascii="Times New Roman" w:hAnsi="Times New Roman" w:cs="Times New Roman"/>
          <w:sz w:val="24"/>
          <w:szCs w:val="24"/>
        </w:rPr>
        <w:t>mowy leasingu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124468B" w14:textId="77777777" w:rsidR="00883E51" w:rsidRPr="00352DB9" w:rsidRDefault="00883E51" w:rsidP="00883E5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B9">
        <w:rPr>
          <w:rFonts w:ascii="Times New Roman" w:hAnsi="Times New Roman" w:cs="Times New Roman"/>
          <w:sz w:val="24"/>
          <w:szCs w:val="24"/>
        </w:rPr>
        <w:t>dopuszcza możliwość zapłaty rat leasingowych na podstawie e-faktury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7B31B83" w14:textId="77777777" w:rsidR="00883E51" w:rsidRPr="00352DB9" w:rsidRDefault="00883E51" w:rsidP="00883E5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B9">
        <w:rPr>
          <w:rFonts w:ascii="Times New Roman" w:hAnsi="Times New Roman" w:cs="Times New Roman"/>
          <w:sz w:val="24"/>
          <w:szCs w:val="24"/>
        </w:rPr>
        <w:t xml:space="preserve">Wykonawca nie może przenieść wierzytelności wynikającej z realizacji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352DB9">
        <w:rPr>
          <w:rFonts w:ascii="Times New Roman" w:hAnsi="Times New Roman" w:cs="Times New Roman"/>
          <w:sz w:val="24"/>
          <w:szCs w:val="24"/>
        </w:rPr>
        <w:t xml:space="preserve">mowy </w:t>
      </w:r>
      <w:r>
        <w:rPr>
          <w:rFonts w:ascii="Times New Roman" w:hAnsi="Times New Roman" w:cs="Times New Roman"/>
          <w:sz w:val="24"/>
          <w:szCs w:val="24"/>
        </w:rPr>
        <w:t xml:space="preserve">leasingu </w:t>
      </w:r>
      <w:r w:rsidRPr="00352DB9">
        <w:rPr>
          <w:rFonts w:ascii="Times New Roman" w:hAnsi="Times New Roman" w:cs="Times New Roman"/>
          <w:sz w:val="24"/>
          <w:szCs w:val="24"/>
        </w:rPr>
        <w:t>na osobę trzecią, bez uprzedniej zgody Zamawiającego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D334257" w14:textId="3C431DDF" w:rsidR="00883E51" w:rsidRDefault="00883E51" w:rsidP="00883E5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B9">
        <w:rPr>
          <w:rFonts w:ascii="Times New Roman" w:hAnsi="Times New Roman" w:cs="Times New Roman"/>
          <w:sz w:val="24"/>
          <w:szCs w:val="24"/>
        </w:rPr>
        <w:t xml:space="preserve">nie wyraża zgody na zastosowanie Tabeli Opłat i Prowizji obowiązującej </w:t>
      </w:r>
      <w:r w:rsidR="00D97EA4">
        <w:rPr>
          <w:rFonts w:ascii="Times New Roman" w:hAnsi="Times New Roman" w:cs="Times New Roman"/>
          <w:sz w:val="24"/>
          <w:szCs w:val="24"/>
        </w:rPr>
        <w:br/>
      </w:r>
      <w:r w:rsidRPr="00352DB9">
        <w:rPr>
          <w:rFonts w:ascii="Times New Roman" w:hAnsi="Times New Roman" w:cs="Times New Roman"/>
          <w:sz w:val="24"/>
          <w:szCs w:val="24"/>
        </w:rPr>
        <w:t>u Wykonawcy.</w:t>
      </w:r>
    </w:p>
    <w:p w14:paraId="787A0352" w14:textId="77777777" w:rsidR="00EF57E8" w:rsidRDefault="00EF57E8" w:rsidP="0085420E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84BD99" w14:textId="3993DC5F" w:rsidR="00883E51" w:rsidRDefault="0085420E" w:rsidP="0085420E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420E">
        <w:rPr>
          <w:rFonts w:ascii="Times New Roman" w:hAnsi="Times New Roman" w:cs="Times New Roman"/>
          <w:b/>
          <w:bCs/>
          <w:sz w:val="24"/>
          <w:szCs w:val="24"/>
        </w:rPr>
        <w:t>UWAGA:</w:t>
      </w:r>
    </w:p>
    <w:p w14:paraId="62401498" w14:textId="067657D0" w:rsidR="0085420E" w:rsidRDefault="0085420E" w:rsidP="0085420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20E">
        <w:rPr>
          <w:rFonts w:ascii="Times New Roman" w:hAnsi="Times New Roman" w:cs="Times New Roman"/>
          <w:sz w:val="24"/>
          <w:szCs w:val="24"/>
        </w:rPr>
        <w:t>Cena oferty winna obejmować spłatę wartości przedmiotu leasingu, koszt obsługi leasingu oraz opłaty manipulacyjne.</w:t>
      </w:r>
    </w:p>
    <w:p w14:paraId="79E62900" w14:textId="77777777" w:rsidR="00930170" w:rsidRDefault="00930170" w:rsidP="0085420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BA6E5D" w14:textId="07252ACC" w:rsidR="00930170" w:rsidRDefault="00930170" w:rsidP="0085420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170">
        <w:rPr>
          <w:rFonts w:ascii="Times New Roman" w:hAnsi="Times New Roman" w:cs="Times New Roman"/>
          <w:sz w:val="24"/>
          <w:szCs w:val="24"/>
        </w:rPr>
        <w:t>Zamawiający pokryje tzw. dodatkowe koszty leasingu: wydanie wtórnika dowodu rejestracyjnego, opłatę za rejestrację pojazdu</w:t>
      </w:r>
      <w:r w:rsidR="00B53597">
        <w:rPr>
          <w:rFonts w:ascii="Times New Roman" w:hAnsi="Times New Roman" w:cs="Times New Roman"/>
          <w:sz w:val="24"/>
          <w:szCs w:val="24"/>
        </w:rPr>
        <w:t xml:space="preserve"> w wydziale komunikacji</w:t>
      </w:r>
      <w:r w:rsidRPr="00930170">
        <w:rPr>
          <w:rFonts w:ascii="Times New Roman" w:hAnsi="Times New Roman" w:cs="Times New Roman"/>
          <w:sz w:val="24"/>
          <w:szCs w:val="24"/>
        </w:rPr>
        <w:t xml:space="preserve"> i podatek drogowy.</w:t>
      </w:r>
    </w:p>
    <w:p w14:paraId="5885548F" w14:textId="77777777" w:rsidR="0085420E" w:rsidRPr="0085420E" w:rsidRDefault="0085420E" w:rsidP="0085420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A870D" w14:textId="77777777" w:rsidR="00883E51" w:rsidRPr="003C79F4" w:rsidRDefault="00883E51" w:rsidP="00883E51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9F4">
        <w:rPr>
          <w:rFonts w:ascii="Times New Roman" w:hAnsi="Times New Roman" w:cs="Times New Roman"/>
          <w:sz w:val="24"/>
          <w:szCs w:val="24"/>
        </w:rPr>
        <w:t xml:space="preserve">Zamawiający oświadcza, że Beneficjentami Rzeczywistymi Zamawiającego są osoby fizyczne, które nie zajmują ani nie zajmowały w ciągu ostatnich 12 miesięcy eksponowanych stanowisk politycznych, nie były i nie są bliskimi współpracownikami </w:t>
      </w:r>
      <w:proofErr w:type="spellStart"/>
      <w:r w:rsidRPr="003C79F4">
        <w:rPr>
          <w:rFonts w:ascii="Times New Roman" w:hAnsi="Times New Roman" w:cs="Times New Roman"/>
          <w:sz w:val="24"/>
          <w:szCs w:val="24"/>
        </w:rPr>
        <w:t>PEPa</w:t>
      </w:r>
      <w:proofErr w:type="spellEnd"/>
      <w:r w:rsidRPr="003C79F4">
        <w:rPr>
          <w:rFonts w:ascii="Times New Roman" w:hAnsi="Times New Roman" w:cs="Times New Roman"/>
          <w:sz w:val="24"/>
          <w:szCs w:val="24"/>
        </w:rPr>
        <w:t xml:space="preserve"> lub członkiem ich rodziny.</w:t>
      </w:r>
    </w:p>
    <w:p w14:paraId="16CBC9DA" w14:textId="77777777" w:rsidR="00883E51" w:rsidRPr="00861B81" w:rsidRDefault="00883E51" w:rsidP="00883E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0B78A7" w14:textId="77777777" w:rsidR="00883E51" w:rsidRPr="00EA44DD" w:rsidRDefault="00883E51" w:rsidP="00883E51">
      <w:pPr>
        <w:pStyle w:val="Akapitzlist"/>
        <w:numPr>
          <w:ilvl w:val="0"/>
          <w:numId w:val="32"/>
        </w:num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EA44DD">
        <w:rPr>
          <w:rFonts w:ascii="Times New Roman" w:hAnsi="Times New Roman" w:cs="Times New Roman"/>
          <w:sz w:val="24"/>
          <w:szCs w:val="24"/>
        </w:rPr>
        <w:t xml:space="preserve">Zamawiający informuje, że dokumenty finansowe na potrzeby przeprowadzenia analizy finansowej Zamawiającego, </w:t>
      </w:r>
      <w:r w:rsidRPr="00883E51">
        <w:rPr>
          <w:rFonts w:ascii="Times New Roman" w:hAnsi="Times New Roman" w:cs="Times New Roman"/>
          <w:b/>
          <w:bCs/>
          <w:sz w:val="24"/>
          <w:szCs w:val="24"/>
        </w:rPr>
        <w:t xml:space="preserve">zostaną udostępnione </w:t>
      </w:r>
      <w:r w:rsidRPr="000501A3">
        <w:rPr>
          <w:rFonts w:ascii="Times New Roman" w:hAnsi="Times New Roman" w:cs="Times New Roman"/>
          <w:b/>
          <w:bCs/>
          <w:sz w:val="24"/>
          <w:szCs w:val="24"/>
          <w:u w:val="single"/>
        </w:rPr>
        <w:t>indywidualnie na wniosek Wykonawcy</w:t>
      </w:r>
      <w:r w:rsidRPr="00EA44DD">
        <w:rPr>
          <w:rFonts w:ascii="Times New Roman" w:hAnsi="Times New Roman" w:cs="Times New Roman"/>
          <w:sz w:val="24"/>
          <w:szCs w:val="24"/>
        </w:rPr>
        <w:t xml:space="preserve">, za pośrednictwem platformy zakupowej Zamawiającego pod adresem </w:t>
      </w:r>
      <w:hyperlink r:id="rId8" w:history="1">
        <w:r w:rsidRPr="00EA44DD">
          <w:rPr>
            <w:rStyle w:val="Hipercze"/>
            <w:rFonts w:ascii="Times New Roman" w:hAnsi="Times New Roman" w:cs="Times New Roman"/>
            <w:sz w:val="24"/>
            <w:szCs w:val="24"/>
          </w:rPr>
          <w:t>https://platformazakupowa.pl/pn/pgkslupsk</w:t>
        </w:r>
      </w:hyperlink>
      <w:r>
        <w:rPr>
          <w:rFonts w:ascii="Times New Roman" w:hAnsi="Times New Roman" w:cs="Times New Roman"/>
          <w:sz w:val="24"/>
          <w:szCs w:val="24"/>
        </w:rPr>
        <w:t>, z dokładnym wyszczególnieniem żądanych przez siebie dokumentów.</w:t>
      </w:r>
    </w:p>
    <w:p w14:paraId="0A206AF3" w14:textId="2EC627F0" w:rsidR="00883E51" w:rsidRDefault="00883E51" w:rsidP="00883E51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A44DD">
        <w:rPr>
          <w:rFonts w:ascii="Times New Roman" w:hAnsi="Times New Roman" w:cs="Times New Roman"/>
          <w:sz w:val="24"/>
          <w:szCs w:val="24"/>
        </w:rPr>
        <w:t xml:space="preserve">Zamawiający informuje, że niektóre dokumenty </w:t>
      </w:r>
      <w:r>
        <w:rPr>
          <w:rFonts w:ascii="Times New Roman" w:hAnsi="Times New Roman" w:cs="Times New Roman"/>
          <w:sz w:val="24"/>
          <w:szCs w:val="24"/>
        </w:rPr>
        <w:t xml:space="preserve">finansowe </w:t>
      </w:r>
      <w:r w:rsidRPr="00EA44DD">
        <w:rPr>
          <w:rFonts w:ascii="Times New Roman" w:hAnsi="Times New Roman" w:cs="Times New Roman"/>
          <w:sz w:val="24"/>
          <w:szCs w:val="24"/>
        </w:rPr>
        <w:t xml:space="preserve">umożliwiające przeprowadzenie analizy sytuacji finansowej Zamawiającego dostępne są również </w:t>
      </w:r>
      <w:r w:rsidR="00F54FD5">
        <w:rPr>
          <w:rFonts w:ascii="Times New Roman" w:hAnsi="Times New Roman" w:cs="Times New Roman"/>
          <w:sz w:val="24"/>
          <w:szCs w:val="24"/>
        </w:rPr>
        <w:br/>
      </w:r>
      <w:r w:rsidR="00D53AAC">
        <w:rPr>
          <w:rFonts w:ascii="Times New Roman" w:hAnsi="Times New Roman" w:cs="Times New Roman"/>
          <w:sz w:val="24"/>
          <w:szCs w:val="24"/>
        </w:rPr>
        <w:t>w</w:t>
      </w:r>
      <w:r w:rsidR="00F54FD5">
        <w:rPr>
          <w:rFonts w:ascii="Times New Roman" w:hAnsi="Times New Roman" w:cs="Times New Roman"/>
          <w:sz w:val="24"/>
          <w:szCs w:val="24"/>
        </w:rPr>
        <w:t xml:space="preserve"> elektroniczn</w:t>
      </w:r>
      <w:r w:rsidR="00D53AAC">
        <w:rPr>
          <w:rFonts w:ascii="Times New Roman" w:hAnsi="Times New Roman" w:cs="Times New Roman"/>
          <w:sz w:val="24"/>
          <w:szCs w:val="24"/>
        </w:rPr>
        <w:t>ym</w:t>
      </w:r>
      <w:r w:rsidR="00F54FD5">
        <w:rPr>
          <w:rFonts w:ascii="Times New Roman" w:hAnsi="Times New Roman" w:cs="Times New Roman"/>
          <w:sz w:val="24"/>
          <w:szCs w:val="24"/>
        </w:rPr>
        <w:t xml:space="preserve"> system</w:t>
      </w:r>
      <w:r w:rsidR="00D53AAC">
        <w:rPr>
          <w:rFonts w:ascii="Times New Roman" w:hAnsi="Times New Roman" w:cs="Times New Roman"/>
          <w:sz w:val="24"/>
          <w:szCs w:val="24"/>
        </w:rPr>
        <w:t>ie</w:t>
      </w:r>
      <w:r w:rsidR="00F54FD5">
        <w:rPr>
          <w:rFonts w:ascii="Times New Roman" w:hAnsi="Times New Roman" w:cs="Times New Roman"/>
          <w:sz w:val="24"/>
          <w:szCs w:val="24"/>
        </w:rPr>
        <w:t xml:space="preserve"> </w:t>
      </w:r>
      <w:r w:rsidRPr="00EA44DD">
        <w:rPr>
          <w:rFonts w:ascii="Times New Roman" w:hAnsi="Times New Roman" w:cs="Times New Roman"/>
          <w:sz w:val="24"/>
          <w:szCs w:val="24"/>
        </w:rPr>
        <w:t>KRS</w:t>
      </w:r>
      <w:r w:rsidR="00E656FC">
        <w:rPr>
          <w:rFonts w:ascii="Times New Roman" w:hAnsi="Times New Roman" w:cs="Times New Roman"/>
          <w:sz w:val="24"/>
          <w:szCs w:val="24"/>
        </w:rPr>
        <w:t>.</w:t>
      </w:r>
    </w:p>
    <w:p w14:paraId="18B39C4F" w14:textId="77777777" w:rsidR="00883E51" w:rsidRPr="003C79F4" w:rsidRDefault="00883E51" w:rsidP="00883E51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3D8046BC" w14:textId="77777777" w:rsidR="00883E51" w:rsidRPr="00EA44DD" w:rsidRDefault="00883E51" w:rsidP="00883E51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1EA774C" w14:textId="77777777" w:rsidR="00246E06" w:rsidRDefault="00246E06" w:rsidP="00726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sectPr w:rsidR="00246E06" w:rsidSect="004244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29058" w14:textId="77777777" w:rsidR="00424443" w:rsidRDefault="00424443" w:rsidP="00561396">
      <w:pPr>
        <w:spacing w:after="0" w:line="240" w:lineRule="auto"/>
      </w:pPr>
      <w:r>
        <w:separator/>
      </w:r>
    </w:p>
  </w:endnote>
  <w:endnote w:type="continuationSeparator" w:id="0">
    <w:p w14:paraId="0C4A29B5" w14:textId="77777777" w:rsidR="00424443" w:rsidRDefault="00424443" w:rsidP="00561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190934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D892ABF" w14:textId="517370E5" w:rsidR="003833EC" w:rsidRPr="003833EC" w:rsidRDefault="003833EC">
        <w:pPr>
          <w:pStyle w:val="Stopka"/>
          <w:jc w:val="right"/>
          <w:rPr>
            <w:rFonts w:ascii="Times New Roman" w:hAnsi="Times New Roman" w:cs="Times New Roman"/>
          </w:rPr>
        </w:pPr>
        <w:r w:rsidRPr="003833EC">
          <w:rPr>
            <w:rFonts w:ascii="Times New Roman" w:hAnsi="Times New Roman" w:cs="Times New Roman"/>
          </w:rPr>
          <w:fldChar w:fldCharType="begin"/>
        </w:r>
        <w:r w:rsidRPr="003833EC">
          <w:rPr>
            <w:rFonts w:ascii="Times New Roman" w:hAnsi="Times New Roman" w:cs="Times New Roman"/>
          </w:rPr>
          <w:instrText>PAGE   \* MERGEFORMAT</w:instrText>
        </w:r>
        <w:r w:rsidRPr="003833EC">
          <w:rPr>
            <w:rFonts w:ascii="Times New Roman" w:hAnsi="Times New Roman" w:cs="Times New Roman"/>
          </w:rPr>
          <w:fldChar w:fldCharType="separate"/>
        </w:r>
        <w:r w:rsidRPr="003833EC">
          <w:rPr>
            <w:rFonts w:ascii="Times New Roman" w:hAnsi="Times New Roman" w:cs="Times New Roman"/>
          </w:rPr>
          <w:t>2</w:t>
        </w:r>
        <w:r w:rsidRPr="003833EC">
          <w:rPr>
            <w:rFonts w:ascii="Times New Roman" w:hAnsi="Times New Roman" w:cs="Times New Roman"/>
          </w:rPr>
          <w:fldChar w:fldCharType="end"/>
        </w:r>
      </w:p>
    </w:sdtContent>
  </w:sdt>
  <w:p w14:paraId="013B4403" w14:textId="77777777" w:rsidR="003833EC" w:rsidRDefault="003833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FCE51" w14:textId="77777777" w:rsidR="00424443" w:rsidRDefault="00424443" w:rsidP="00561396">
      <w:pPr>
        <w:spacing w:after="0" w:line="240" w:lineRule="auto"/>
      </w:pPr>
      <w:r>
        <w:separator/>
      </w:r>
    </w:p>
  </w:footnote>
  <w:footnote w:type="continuationSeparator" w:id="0">
    <w:p w14:paraId="11BFA56D" w14:textId="77777777" w:rsidR="00424443" w:rsidRDefault="00424443" w:rsidP="00561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540AC" w14:textId="2E136764" w:rsidR="00883E51" w:rsidRDefault="00883E51" w:rsidP="00883E51">
    <w:pPr>
      <w:pStyle w:val="Nagwek"/>
      <w:rPr>
        <w:b/>
        <w:bCs/>
        <w:sz w:val="20"/>
        <w:szCs w:val="20"/>
      </w:rPr>
    </w:pPr>
    <w:r>
      <w:rPr>
        <w:b/>
        <w:bCs/>
        <w:sz w:val="20"/>
        <w:szCs w:val="20"/>
      </w:rPr>
      <w:t>Nr postępowania</w:t>
    </w:r>
    <w:r w:rsidR="007637E1">
      <w:rPr>
        <w:b/>
        <w:bCs/>
        <w:sz w:val="20"/>
        <w:szCs w:val="20"/>
      </w:rPr>
      <w:t xml:space="preserve"> 13.T.</w:t>
    </w:r>
    <w:r>
      <w:rPr>
        <w:b/>
        <w:bCs/>
        <w:sz w:val="20"/>
        <w:szCs w:val="20"/>
      </w:rPr>
      <w:t>202</w:t>
    </w:r>
    <w:r w:rsidR="000067C6">
      <w:rPr>
        <w:b/>
        <w:bCs/>
        <w:sz w:val="20"/>
        <w:szCs w:val="20"/>
      </w:rPr>
      <w:t>4</w:t>
    </w:r>
  </w:p>
  <w:p w14:paraId="2BCC7E4A" w14:textId="0B2D1CF9" w:rsidR="007F1D64" w:rsidRPr="007F1D64" w:rsidRDefault="007F1D64" w:rsidP="00883E51">
    <w:pPr>
      <w:tabs>
        <w:tab w:val="left" w:pos="8137"/>
      </w:tabs>
      <w:spacing w:after="120" w:line="276" w:lineRule="auto"/>
      <w:rPr>
        <w:rFonts w:ascii="Garamond" w:hAnsi="Garamond"/>
        <w:b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76970"/>
    <w:multiLevelType w:val="hybridMultilevel"/>
    <w:tmpl w:val="86444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659AA"/>
    <w:multiLevelType w:val="hybridMultilevel"/>
    <w:tmpl w:val="4CF48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7648A"/>
    <w:multiLevelType w:val="hybridMultilevel"/>
    <w:tmpl w:val="2DB83D7E"/>
    <w:lvl w:ilvl="0" w:tplc="5B26284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A75690"/>
    <w:multiLevelType w:val="hybridMultilevel"/>
    <w:tmpl w:val="486A75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43347"/>
    <w:multiLevelType w:val="hybridMultilevel"/>
    <w:tmpl w:val="D9EA692E"/>
    <w:lvl w:ilvl="0" w:tplc="CAE67D3E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3D58A0"/>
    <w:multiLevelType w:val="hybridMultilevel"/>
    <w:tmpl w:val="775436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A7820"/>
    <w:multiLevelType w:val="hybridMultilevel"/>
    <w:tmpl w:val="5860F3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1D144F"/>
    <w:multiLevelType w:val="hybridMultilevel"/>
    <w:tmpl w:val="8BE8B810"/>
    <w:lvl w:ilvl="0" w:tplc="0415000F">
      <w:start w:val="1"/>
      <w:numFmt w:val="decimal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27F17E52"/>
    <w:multiLevelType w:val="hybridMultilevel"/>
    <w:tmpl w:val="DF7E9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6B5238"/>
    <w:multiLevelType w:val="hybridMultilevel"/>
    <w:tmpl w:val="E2BE482C"/>
    <w:lvl w:ilvl="0" w:tplc="40D6E546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28864730"/>
    <w:multiLevelType w:val="hybridMultilevel"/>
    <w:tmpl w:val="A0045D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A171EC"/>
    <w:multiLevelType w:val="hybridMultilevel"/>
    <w:tmpl w:val="D27442DA"/>
    <w:lvl w:ilvl="0" w:tplc="06BA67FC">
      <w:start w:val="3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CC95418"/>
    <w:multiLevelType w:val="hybridMultilevel"/>
    <w:tmpl w:val="F9D4C432"/>
    <w:lvl w:ilvl="0" w:tplc="4384AD2E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51173"/>
    <w:multiLevelType w:val="multilevel"/>
    <w:tmpl w:val="11AA237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4"/>
      <w:numFmt w:val="decimal"/>
      <w:isLgl/>
      <w:lvlText w:val="%1.%2"/>
      <w:lvlJc w:val="left"/>
      <w:pPr>
        <w:ind w:left="564" w:hanging="56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2DBA627E"/>
    <w:multiLevelType w:val="hybridMultilevel"/>
    <w:tmpl w:val="CDF4822A"/>
    <w:lvl w:ilvl="0" w:tplc="8A4628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B3381B"/>
    <w:multiLevelType w:val="hybridMultilevel"/>
    <w:tmpl w:val="42FA03AE"/>
    <w:lvl w:ilvl="0" w:tplc="04150011">
      <w:start w:val="1"/>
      <w:numFmt w:val="decimal"/>
      <w:lvlText w:val="%1)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6" w15:restartNumberingAfterBreak="0">
    <w:nsid w:val="391766C3"/>
    <w:multiLevelType w:val="hybridMultilevel"/>
    <w:tmpl w:val="967C911A"/>
    <w:lvl w:ilvl="0" w:tplc="867A7D9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7D36EC"/>
    <w:multiLevelType w:val="hybridMultilevel"/>
    <w:tmpl w:val="1ADCBB80"/>
    <w:lvl w:ilvl="0" w:tplc="A552B9B0">
      <w:start w:val="1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6E6E4C"/>
    <w:multiLevelType w:val="hybridMultilevel"/>
    <w:tmpl w:val="03BEE7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D975AE"/>
    <w:multiLevelType w:val="hybridMultilevel"/>
    <w:tmpl w:val="87AAF4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D00BE4"/>
    <w:multiLevelType w:val="hybridMultilevel"/>
    <w:tmpl w:val="BB5C34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BA618D"/>
    <w:multiLevelType w:val="hybridMultilevel"/>
    <w:tmpl w:val="2C88C29A"/>
    <w:lvl w:ilvl="0" w:tplc="A54E45B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55864FB1"/>
    <w:multiLevelType w:val="hybridMultilevel"/>
    <w:tmpl w:val="36DCE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853D7F"/>
    <w:multiLevelType w:val="hybridMultilevel"/>
    <w:tmpl w:val="A4C0D520"/>
    <w:lvl w:ilvl="0" w:tplc="54D62BB8">
      <w:start w:val="1"/>
      <w:numFmt w:val="decimal"/>
      <w:lvlText w:val="%1)"/>
      <w:lvlJc w:val="left"/>
      <w:pPr>
        <w:ind w:left="99" w:hanging="360"/>
      </w:pPr>
      <w:rPr>
        <w:rFonts w:ascii="Garamond" w:eastAsia="Times New Roman" w:hAnsi="Garamond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819" w:hanging="360"/>
      </w:pPr>
    </w:lvl>
    <w:lvl w:ilvl="2" w:tplc="0415001B">
      <w:start w:val="1"/>
      <w:numFmt w:val="lowerRoman"/>
      <w:lvlText w:val="%3."/>
      <w:lvlJc w:val="right"/>
      <w:pPr>
        <w:ind w:left="1539" w:hanging="180"/>
      </w:pPr>
    </w:lvl>
    <w:lvl w:ilvl="3" w:tplc="0415000F">
      <w:start w:val="1"/>
      <w:numFmt w:val="decimal"/>
      <w:lvlText w:val="%4."/>
      <w:lvlJc w:val="left"/>
      <w:pPr>
        <w:ind w:left="2259" w:hanging="360"/>
      </w:pPr>
    </w:lvl>
    <w:lvl w:ilvl="4" w:tplc="04150019">
      <w:start w:val="1"/>
      <w:numFmt w:val="lowerLetter"/>
      <w:lvlText w:val="%5."/>
      <w:lvlJc w:val="left"/>
      <w:pPr>
        <w:ind w:left="2979" w:hanging="360"/>
      </w:pPr>
    </w:lvl>
    <w:lvl w:ilvl="5" w:tplc="0415001B">
      <w:start w:val="1"/>
      <w:numFmt w:val="lowerRoman"/>
      <w:lvlText w:val="%6."/>
      <w:lvlJc w:val="right"/>
      <w:pPr>
        <w:ind w:left="3699" w:hanging="180"/>
      </w:pPr>
    </w:lvl>
    <w:lvl w:ilvl="6" w:tplc="0415000F">
      <w:start w:val="1"/>
      <w:numFmt w:val="decimal"/>
      <w:lvlText w:val="%7."/>
      <w:lvlJc w:val="left"/>
      <w:pPr>
        <w:ind w:left="4419" w:hanging="360"/>
      </w:pPr>
    </w:lvl>
    <w:lvl w:ilvl="7" w:tplc="04150019">
      <w:start w:val="1"/>
      <w:numFmt w:val="lowerLetter"/>
      <w:lvlText w:val="%8."/>
      <w:lvlJc w:val="left"/>
      <w:pPr>
        <w:ind w:left="5139" w:hanging="360"/>
      </w:pPr>
    </w:lvl>
    <w:lvl w:ilvl="8" w:tplc="0415001B">
      <w:start w:val="1"/>
      <w:numFmt w:val="lowerRoman"/>
      <w:lvlText w:val="%9."/>
      <w:lvlJc w:val="right"/>
      <w:pPr>
        <w:ind w:left="5859" w:hanging="180"/>
      </w:pPr>
    </w:lvl>
  </w:abstractNum>
  <w:abstractNum w:abstractNumId="24" w15:restartNumberingAfterBreak="0">
    <w:nsid w:val="5C2B2761"/>
    <w:multiLevelType w:val="hybridMultilevel"/>
    <w:tmpl w:val="D59EA634"/>
    <w:lvl w:ilvl="0" w:tplc="14543C7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C382C33"/>
    <w:multiLevelType w:val="hybridMultilevel"/>
    <w:tmpl w:val="C240CA00"/>
    <w:lvl w:ilvl="0" w:tplc="196EE48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51564A"/>
    <w:multiLevelType w:val="hybridMultilevel"/>
    <w:tmpl w:val="1834E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EC795E"/>
    <w:multiLevelType w:val="hybridMultilevel"/>
    <w:tmpl w:val="04185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D0190A"/>
    <w:multiLevelType w:val="hybridMultilevel"/>
    <w:tmpl w:val="9F7C0488"/>
    <w:lvl w:ilvl="0" w:tplc="0415000F">
      <w:start w:val="1"/>
      <w:numFmt w:val="decimal"/>
      <w:lvlText w:val="%1."/>
      <w:lvlJc w:val="left"/>
      <w:pPr>
        <w:ind w:left="9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819" w:hanging="360"/>
      </w:pPr>
    </w:lvl>
    <w:lvl w:ilvl="2" w:tplc="0415001B">
      <w:start w:val="1"/>
      <w:numFmt w:val="lowerRoman"/>
      <w:lvlText w:val="%3."/>
      <w:lvlJc w:val="right"/>
      <w:pPr>
        <w:ind w:left="1539" w:hanging="180"/>
      </w:pPr>
    </w:lvl>
    <w:lvl w:ilvl="3" w:tplc="0415000F">
      <w:start w:val="1"/>
      <w:numFmt w:val="decimal"/>
      <w:lvlText w:val="%4."/>
      <w:lvlJc w:val="left"/>
      <w:pPr>
        <w:ind w:left="2259" w:hanging="360"/>
      </w:pPr>
    </w:lvl>
    <w:lvl w:ilvl="4" w:tplc="04150019">
      <w:start w:val="1"/>
      <w:numFmt w:val="lowerLetter"/>
      <w:lvlText w:val="%5."/>
      <w:lvlJc w:val="left"/>
      <w:pPr>
        <w:ind w:left="2979" w:hanging="360"/>
      </w:pPr>
    </w:lvl>
    <w:lvl w:ilvl="5" w:tplc="0415001B">
      <w:start w:val="1"/>
      <w:numFmt w:val="lowerRoman"/>
      <w:lvlText w:val="%6."/>
      <w:lvlJc w:val="right"/>
      <w:pPr>
        <w:ind w:left="3699" w:hanging="180"/>
      </w:pPr>
    </w:lvl>
    <w:lvl w:ilvl="6" w:tplc="0415000F">
      <w:start w:val="1"/>
      <w:numFmt w:val="decimal"/>
      <w:lvlText w:val="%7."/>
      <w:lvlJc w:val="left"/>
      <w:pPr>
        <w:ind w:left="4419" w:hanging="360"/>
      </w:pPr>
    </w:lvl>
    <w:lvl w:ilvl="7" w:tplc="04150019">
      <w:start w:val="1"/>
      <w:numFmt w:val="lowerLetter"/>
      <w:lvlText w:val="%8."/>
      <w:lvlJc w:val="left"/>
      <w:pPr>
        <w:ind w:left="5139" w:hanging="360"/>
      </w:pPr>
    </w:lvl>
    <w:lvl w:ilvl="8" w:tplc="0415001B">
      <w:start w:val="1"/>
      <w:numFmt w:val="lowerRoman"/>
      <w:lvlText w:val="%9."/>
      <w:lvlJc w:val="right"/>
      <w:pPr>
        <w:ind w:left="5859" w:hanging="180"/>
      </w:pPr>
    </w:lvl>
  </w:abstractNum>
  <w:abstractNum w:abstractNumId="29" w15:restartNumberingAfterBreak="0">
    <w:nsid w:val="6A615C4E"/>
    <w:multiLevelType w:val="hybridMultilevel"/>
    <w:tmpl w:val="B26A0BE4"/>
    <w:lvl w:ilvl="0" w:tplc="4F5E46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A9807BD"/>
    <w:multiLevelType w:val="hybridMultilevel"/>
    <w:tmpl w:val="0B3C45AC"/>
    <w:lvl w:ilvl="0" w:tplc="14543C7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1745A1"/>
    <w:multiLevelType w:val="hybridMultilevel"/>
    <w:tmpl w:val="5C660A40"/>
    <w:lvl w:ilvl="0" w:tplc="8822F5E0">
      <w:start w:val="3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FC40A67"/>
    <w:multiLevelType w:val="hybridMultilevel"/>
    <w:tmpl w:val="663228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56D2E75"/>
    <w:multiLevelType w:val="hybridMultilevel"/>
    <w:tmpl w:val="5FF6EAF6"/>
    <w:lvl w:ilvl="0" w:tplc="98B27C4E">
      <w:start w:val="1"/>
      <w:numFmt w:val="lowerLetter"/>
      <w:lvlText w:val="%1)"/>
      <w:lvlJc w:val="left"/>
      <w:pPr>
        <w:ind w:left="1080" w:hanging="360"/>
      </w:pPr>
      <w:rPr>
        <w:sz w:val="24"/>
        <w:szCs w:val="28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D794D33"/>
    <w:multiLevelType w:val="hybridMultilevel"/>
    <w:tmpl w:val="B2D889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61938665">
    <w:abstractNumId w:val="14"/>
  </w:num>
  <w:num w:numId="2" w16cid:durableId="552617510">
    <w:abstractNumId w:val="22"/>
  </w:num>
  <w:num w:numId="3" w16cid:durableId="650869317">
    <w:abstractNumId w:val="26"/>
  </w:num>
  <w:num w:numId="4" w16cid:durableId="2040079891">
    <w:abstractNumId w:val="27"/>
  </w:num>
  <w:num w:numId="5" w16cid:durableId="72165239">
    <w:abstractNumId w:val="2"/>
  </w:num>
  <w:num w:numId="6" w16cid:durableId="499857959">
    <w:abstractNumId w:val="31"/>
  </w:num>
  <w:num w:numId="7" w16cid:durableId="1626232358">
    <w:abstractNumId w:val="21"/>
  </w:num>
  <w:num w:numId="8" w16cid:durableId="1666082895">
    <w:abstractNumId w:val="0"/>
  </w:num>
  <w:num w:numId="9" w16cid:durableId="1188179242">
    <w:abstractNumId w:val="29"/>
  </w:num>
  <w:num w:numId="10" w16cid:durableId="30967740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448783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59472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90319430">
    <w:abstractNumId w:val="20"/>
  </w:num>
  <w:num w:numId="14" w16cid:durableId="1903521297">
    <w:abstractNumId w:val="13"/>
  </w:num>
  <w:num w:numId="15" w16cid:durableId="15274200">
    <w:abstractNumId w:val="8"/>
  </w:num>
  <w:num w:numId="16" w16cid:durableId="500970297">
    <w:abstractNumId w:val="30"/>
  </w:num>
  <w:num w:numId="17" w16cid:durableId="392311599">
    <w:abstractNumId w:val="9"/>
  </w:num>
  <w:num w:numId="18" w16cid:durableId="301155526">
    <w:abstractNumId w:val="24"/>
  </w:num>
  <w:num w:numId="19" w16cid:durableId="2123110485">
    <w:abstractNumId w:val="23"/>
  </w:num>
  <w:num w:numId="20" w16cid:durableId="2050714797">
    <w:abstractNumId w:val="4"/>
  </w:num>
  <w:num w:numId="21" w16cid:durableId="157382377">
    <w:abstractNumId w:val="28"/>
  </w:num>
  <w:num w:numId="22" w16cid:durableId="1673990405">
    <w:abstractNumId w:val="5"/>
  </w:num>
  <w:num w:numId="23" w16cid:durableId="312025430">
    <w:abstractNumId w:val="10"/>
  </w:num>
  <w:num w:numId="24" w16cid:durableId="329799527">
    <w:abstractNumId w:val="17"/>
  </w:num>
  <w:num w:numId="25" w16cid:durableId="423111403">
    <w:abstractNumId w:val="6"/>
  </w:num>
  <w:num w:numId="26" w16cid:durableId="1075736828">
    <w:abstractNumId w:val="32"/>
  </w:num>
  <w:num w:numId="27" w16cid:durableId="328483802">
    <w:abstractNumId w:val="16"/>
  </w:num>
  <w:num w:numId="28" w16cid:durableId="1610813518">
    <w:abstractNumId w:val="1"/>
  </w:num>
  <w:num w:numId="29" w16cid:durableId="1190558931">
    <w:abstractNumId w:val="34"/>
  </w:num>
  <w:num w:numId="30" w16cid:durableId="563372467">
    <w:abstractNumId w:val="3"/>
  </w:num>
  <w:num w:numId="31" w16cid:durableId="4354877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40921272">
    <w:abstractNumId w:val="12"/>
  </w:num>
  <w:num w:numId="33" w16cid:durableId="1540582002">
    <w:abstractNumId w:val="11"/>
  </w:num>
  <w:num w:numId="34" w16cid:durableId="595984951">
    <w:abstractNumId w:val="15"/>
  </w:num>
  <w:num w:numId="35" w16cid:durableId="1470636859">
    <w:abstractNumId w:val="19"/>
  </w:num>
  <w:num w:numId="36" w16cid:durableId="889724635">
    <w:abstractNumId w:val="18"/>
  </w:num>
  <w:num w:numId="37" w16cid:durableId="14314691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4E"/>
    <w:rsid w:val="0000510C"/>
    <w:rsid w:val="000067C6"/>
    <w:rsid w:val="000072F4"/>
    <w:rsid w:val="0002418B"/>
    <w:rsid w:val="00025558"/>
    <w:rsid w:val="000313DA"/>
    <w:rsid w:val="000377BA"/>
    <w:rsid w:val="00041927"/>
    <w:rsid w:val="000431F0"/>
    <w:rsid w:val="000640F8"/>
    <w:rsid w:val="00064F57"/>
    <w:rsid w:val="00071933"/>
    <w:rsid w:val="00084D63"/>
    <w:rsid w:val="000960B4"/>
    <w:rsid w:val="000A408E"/>
    <w:rsid w:val="000A441F"/>
    <w:rsid w:val="000A4C2D"/>
    <w:rsid w:val="000B361F"/>
    <w:rsid w:val="000C431D"/>
    <w:rsid w:val="000D471E"/>
    <w:rsid w:val="000E1C11"/>
    <w:rsid w:val="000E1FB6"/>
    <w:rsid w:val="000F468C"/>
    <w:rsid w:val="000F4B13"/>
    <w:rsid w:val="00106F66"/>
    <w:rsid w:val="00117AB9"/>
    <w:rsid w:val="00137B4D"/>
    <w:rsid w:val="00140D9F"/>
    <w:rsid w:val="00153617"/>
    <w:rsid w:val="001726BC"/>
    <w:rsid w:val="001726CC"/>
    <w:rsid w:val="00182FBA"/>
    <w:rsid w:val="001960E1"/>
    <w:rsid w:val="00196C2E"/>
    <w:rsid w:val="00197584"/>
    <w:rsid w:val="001C1874"/>
    <w:rsid w:val="001D7EC6"/>
    <w:rsid w:val="001F1F2E"/>
    <w:rsid w:val="001F3EE6"/>
    <w:rsid w:val="002236AC"/>
    <w:rsid w:val="00234472"/>
    <w:rsid w:val="00246E06"/>
    <w:rsid w:val="0025238D"/>
    <w:rsid w:val="00256E26"/>
    <w:rsid w:val="0025709F"/>
    <w:rsid w:val="002709B2"/>
    <w:rsid w:val="002725D0"/>
    <w:rsid w:val="002832BE"/>
    <w:rsid w:val="00284CDE"/>
    <w:rsid w:val="002866CB"/>
    <w:rsid w:val="00286AB6"/>
    <w:rsid w:val="00291E50"/>
    <w:rsid w:val="002922AA"/>
    <w:rsid w:val="002946C5"/>
    <w:rsid w:val="00296615"/>
    <w:rsid w:val="0029733A"/>
    <w:rsid w:val="002A4FD8"/>
    <w:rsid w:val="002A63EE"/>
    <w:rsid w:val="002C14E5"/>
    <w:rsid w:val="002C7E04"/>
    <w:rsid w:val="002E1007"/>
    <w:rsid w:val="002E11C8"/>
    <w:rsid w:val="002F31EB"/>
    <w:rsid w:val="002F338B"/>
    <w:rsid w:val="0030233C"/>
    <w:rsid w:val="003158F9"/>
    <w:rsid w:val="0031753A"/>
    <w:rsid w:val="00323DE1"/>
    <w:rsid w:val="0033277A"/>
    <w:rsid w:val="00336419"/>
    <w:rsid w:val="003441B3"/>
    <w:rsid w:val="00344DF5"/>
    <w:rsid w:val="00352843"/>
    <w:rsid w:val="00352DB9"/>
    <w:rsid w:val="00355D36"/>
    <w:rsid w:val="003577BA"/>
    <w:rsid w:val="00361D35"/>
    <w:rsid w:val="003833EC"/>
    <w:rsid w:val="00386141"/>
    <w:rsid w:val="003930E6"/>
    <w:rsid w:val="00395CE2"/>
    <w:rsid w:val="003A027E"/>
    <w:rsid w:val="003A1019"/>
    <w:rsid w:val="003B45C6"/>
    <w:rsid w:val="003C1FA3"/>
    <w:rsid w:val="003F3517"/>
    <w:rsid w:val="00406B32"/>
    <w:rsid w:val="00424443"/>
    <w:rsid w:val="004247C5"/>
    <w:rsid w:val="0043027A"/>
    <w:rsid w:val="00430D3E"/>
    <w:rsid w:val="00430E91"/>
    <w:rsid w:val="004414B7"/>
    <w:rsid w:val="00442C28"/>
    <w:rsid w:val="004463A5"/>
    <w:rsid w:val="00447F4C"/>
    <w:rsid w:val="004512B7"/>
    <w:rsid w:val="0045394C"/>
    <w:rsid w:val="00453FF5"/>
    <w:rsid w:val="00455A2D"/>
    <w:rsid w:val="004606BF"/>
    <w:rsid w:val="00476541"/>
    <w:rsid w:val="0047796A"/>
    <w:rsid w:val="00482127"/>
    <w:rsid w:val="004B51EF"/>
    <w:rsid w:val="004C453C"/>
    <w:rsid w:val="004F0FCE"/>
    <w:rsid w:val="004F1766"/>
    <w:rsid w:val="004F43A2"/>
    <w:rsid w:val="004F544C"/>
    <w:rsid w:val="00520CD8"/>
    <w:rsid w:val="0052208A"/>
    <w:rsid w:val="00522445"/>
    <w:rsid w:val="00537B84"/>
    <w:rsid w:val="0056050B"/>
    <w:rsid w:val="00561396"/>
    <w:rsid w:val="00582EC8"/>
    <w:rsid w:val="00597E1C"/>
    <w:rsid w:val="005A25AF"/>
    <w:rsid w:val="005A7135"/>
    <w:rsid w:val="005C1C52"/>
    <w:rsid w:val="005C4300"/>
    <w:rsid w:val="005C792E"/>
    <w:rsid w:val="005D0468"/>
    <w:rsid w:val="005D1A11"/>
    <w:rsid w:val="005D30DD"/>
    <w:rsid w:val="005D5BAA"/>
    <w:rsid w:val="005E13A7"/>
    <w:rsid w:val="005F06DD"/>
    <w:rsid w:val="005F099D"/>
    <w:rsid w:val="005F0B92"/>
    <w:rsid w:val="005F7F92"/>
    <w:rsid w:val="00604D11"/>
    <w:rsid w:val="00604FED"/>
    <w:rsid w:val="006073E7"/>
    <w:rsid w:val="00613E19"/>
    <w:rsid w:val="00615723"/>
    <w:rsid w:val="00643289"/>
    <w:rsid w:val="00654D63"/>
    <w:rsid w:val="00662F08"/>
    <w:rsid w:val="00663A82"/>
    <w:rsid w:val="00664663"/>
    <w:rsid w:val="00684088"/>
    <w:rsid w:val="006A1DD3"/>
    <w:rsid w:val="006E15BF"/>
    <w:rsid w:val="006E499B"/>
    <w:rsid w:val="006F5633"/>
    <w:rsid w:val="00714EE1"/>
    <w:rsid w:val="007204F6"/>
    <w:rsid w:val="00721D65"/>
    <w:rsid w:val="007255B9"/>
    <w:rsid w:val="007257E2"/>
    <w:rsid w:val="0072688D"/>
    <w:rsid w:val="0073659E"/>
    <w:rsid w:val="00736E63"/>
    <w:rsid w:val="007637E1"/>
    <w:rsid w:val="00772691"/>
    <w:rsid w:val="007848EA"/>
    <w:rsid w:val="00796C7B"/>
    <w:rsid w:val="007B6E00"/>
    <w:rsid w:val="007D6CC8"/>
    <w:rsid w:val="007E7BCE"/>
    <w:rsid w:val="007F1D64"/>
    <w:rsid w:val="007F661E"/>
    <w:rsid w:val="007F7DB4"/>
    <w:rsid w:val="007F7DBB"/>
    <w:rsid w:val="00822DFC"/>
    <w:rsid w:val="00841C20"/>
    <w:rsid w:val="00843A79"/>
    <w:rsid w:val="00845166"/>
    <w:rsid w:val="00850C72"/>
    <w:rsid w:val="00850FDF"/>
    <w:rsid w:val="0085420E"/>
    <w:rsid w:val="00883E51"/>
    <w:rsid w:val="0089318D"/>
    <w:rsid w:val="008A10F4"/>
    <w:rsid w:val="008B0A54"/>
    <w:rsid w:val="008C66A4"/>
    <w:rsid w:val="008D6330"/>
    <w:rsid w:val="008E0F0F"/>
    <w:rsid w:val="008F388E"/>
    <w:rsid w:val="00906222"/>
    <w:rsid w:val="00930170"/>
    <w:rsid w:val="0093577C"/>
    <w:rsid w:val="00935D81"/>
    <w:rsid w:val="009363FF"/>
    <w:rsid w:val="00937E69"/>
    <w:rsid w:val="009479C0"/>
    <w:rsid w:val="009546E8"/>
    <w:rsid w:val="00961FDD"/>
    <w:rsid w:val="00974AA8"/>
    <w:rsid w:val="009A2361"/>
    <w:rsid w:val="009A38A1"/>
    <w:rsid w:val="009A6DFA"/>
    <w:rsid w:val="009A77F6"/>
    <w:rsid w:val="009D5D37"/>
    <w:rsid w:val="009E0716"/>
    <w:rsid w:val="009E3BB3"/>
    <w:rsid w:val="00A27F62"/>
    <w:rsid w:val="00A42C23"/>
    <w:rsid w:val="00A4511F"/>
    <w:rsid w:val="00A460C4"/>
    <w:rsid w:val="00A549D2"/>
    <w:rsid w:val="00A71FFD"/>
    <w:rsid w:val="00A72123"/>
    <w:rsid w:val="00A74D3B"/>
    <w:rsid w:val="00A80064"/>
    <w:rsid w:val="00A97085"/>
    <w:rsid w:val="00AA4BA4"/>
    <w:rsid w:val="00AB3315"/>
    <w:rsid w:val="00AC68C6"/>
    <w:rsid w:val="00AD041C"/>
    <w:rsid w:val="00AE09B8"/>
    <w:rsid w:val="00B07434"/>
    <w:rsid w:val="00B10A0F"/>
    <w:rsid w:val="00B17748"/>
    <w:rsid w:val="00B26EF2"/>
    <w:rsid w:val="00B43D1B"/>
    <w:rsid w:val="00B53597"/>
    <w:rsid w:val="00B62E23"/>
    <w:rsid w:val="00B6490B"/>
    <w:rsid w:val="00B74376"/>
    <w:rsid w:val="00B77D31"/>
    <w:rsid w:val="00B90EED"/>
    <w:rsid w:val="00B91F0F"/>
    <w:rsid w:val="00B94ECE"/>
    <w:rsid w:val="00BC31F1"/>
    <w:rsid w:val="00BC4A69"/>
    <w:rsid w:val="00BC5CDA"/>
    <w:rsid w:val="00BD52E8"/>
    <w:rsid w:val="00BE1D99"/>
    <w:rsid w:val="00BE4409"/>
    <w:rsid w:val="00BE5704"/>
    <w:rsid w:val="00BE7592"/>
    <w:rsid w:val="00C147FC"/>
    <w:rsid w:val="00C244C7"/>
    <w:rsid w:val="00C3323D"/>
    <w:rsid w:val="00C5670E"/>
    <w:rsid w:val="00C61F77"/>
    <w:rsid w:val="00C6345C"/>
    <w:rsid w:val="00C67E55"/>
    <w:rsid w:val="00C82AE4"/>
    <w:rsid w:val="00C8369D"/>
    <w:rsid w:val="00CB16FF"/>
    <w:rsid w:val="00CB5E23"/>
    <w:rsid w:val="00CC0E32"/>
    <w:rsid w:val="00CC75A8"/>
    <w:rsid w:val="00CD4F32"/>
    <w:rsid w:val="00CD7851"/>
    <w:rsid w:val="00D16311"/>
    <w:rsid w:val="00D30828"/>
    <w:rsid w:val="00D34829"/>
    <w:rsid w:val="00D35996"/>
    <w:rsid w:val="00D41258"/>
    <w:rsid w:val="00D43857"/>
    <w:rsid w:val="00D53AAC"/>
    <w:rsid w:val="00D622E1"/>
    <w:rsid w:val="00D83471"/>
    <w:rsid w:val="00D83C7B"/>
    <w:rsid w:val="00D86FF9"/>
    <w:rsid w:val="00D97CC8"/>
    <w:rsid w:val="00D97EA4"/>
    <w:rsid w:val="00DA6F20"/>
    <w:rsid w:val="00DB1A26"/>
    <w:rsid w:val="00DB6158"/>
    <w:rsid w:val="00DC3602"/>
    <w:rsid w:val="00DC58C0"/>
    <w:rsid w:val="00DD5C68"/>
    <w:rsid w:val="00DE49DD"/>
    <w:rsid w:val="00DF064E"/>
    <w:rsid w:val="00DF225B"/>
    <w:rsid w:val="00DF3D8E"/>
    <w:rsid w:val="00E065F4"/>
    <w:rsid w:val="00E07BC4"/>
    <w:rsid w:val="00E14CB7"/>
    <w:rsid w:val="00E175AF"/>
    <w:rsid w:val="00E265F2"/>
    <w:rsid w:val="00E2746C"/>
    <w:rsid w:val="00E44887"/>
    <w:rsid w:val="00E46297"/>
    <w:rsid w:val="00E54CC4"/>
    <w:rsid w:val="00E615DC"/>
    <w:rsid w:val="00E6345E"/>
    <w:rsid w:val="00E63AA7"/>
    <w:rsid w:val="00E656FC"/>
    <w:rsid w:val="00E66213"/>
    <w:rsid w:val="00E72635"/>
    <w:rsid w:val="00E73B80"/>
    <w:rsid w:val="00E93BDA"/>
    <w:rsid w:val="00E94FE7"/>
    <w:rsid w:val="00EA320C"/>
    <w:rsid w:val="00EA4D23"/>
    <w:rsid w:val="00EA55A3"/>
    <w:rsid w:val="00EA717E"/>
    <w:rsid w:val="00EC172C"/>
    <w:rsid w:val="00EC79C7"/>
    <w:rsid w:val="00ED1196"/>
    <w:rsid w:val="00EE5210"/>
    <w:rsid w:val="00EF169B"/>
    <w:rsid w:val="00EF2245"/>
    <w:rsid w:val="00EF57E8"/>
    <w:rsid w:val="00F025FD"/>
    <w:rsid w:val="00F07206"/>
    <w:rsid w:val="00F077F1"/>
    <w:rsid w:val="00F132D0"/>
    <w:rsid w:val="00F2427C"/>
    <w:rsid w:val="00F2550B"/>
    <w:rsid w:val="00F2681D"/>
    <w:rsid w:val="00F36415"/>
    <w:rsid w:val="00F36BC5"/>
    <w:rsid w:val="00F410BB"/>
    <w:rsid w:val="00F4597E"/>
    <w:rsid w:val="00F469DE"/>
    <w:rsid w:val="00F54FD5"/>
    <w:rsid w:val="00F639DC"/>
    <w:rsid w:val="00F81C4F"/>
    <w:rsid w:val="00F82567"/>
    <w:rsid w:val="00F92136"/>
    <w:rsid w:val="00FB5C9A"/>
    <w:rsid w:val="00FC2FFA"/>
    <w:rsid w:val="00FD2AFE"/>
    <w:rsid w:val="00FD48D2"/>
    <w:rsid w:val="00FD634E"/>
    <w:rsid w:val="00FD7492"/>
    <w:rsid w:val="00FE6FC9"/>
    <w:rsid w:val="00FF11E5"/>
    <w:rsid w:val="00FF3B14"/>
    <w:rsid w:val="00FF5259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A3230"/>
  <w15:chartTrackingRefBased/>
  <w15:docId w15:val="{9A18006C-FA58-4F92-AB29-F2CA5ECA1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D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r3"/>
    <w:basedOn w:val="Normalny"/>
    <w:link w:val="AkapitzlistZnak"/>
    <w:uiPriority w:val="34"/>
    <w:qFormat/>
    <w:rsid w:val="00582EC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6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396"/>
  </w:style>
  <w:style w:type="paragraph" w:styleId="Stopka">
    <w:name w:val="footer"/>
    <w:basedOn w:val="Normalny"/>
    <w:link w:val="StopkaZnak"/>
    <w:uiPriority w:val="99"/>
    <w:unhideWhenUsed/>
    <w:rsid w:val="0056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1396"/>
  </w:style>
  <w:style w:type="paragraph" w:customStyle="1" w:styleId="Standard">
    <w:name w:val="Standard"/>
    <w:rsid w:val="001D7EC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kstpodstawowyZnak">
    <w:name w:val="Tekst podstawowy Znak"/>
    <w:aliases w:val="Body Text 1 Znak,Bodytext Znak,AvtalBrödtext Znak,ändrad Znak,AvtalBrodtext Znak,andrad Znak,Tekst podręcznika Znak,RFP Body Text Znak,Body Text Char1 Znak,Body Text Char Char Znak,Body Text 1 Char Char1 Znak,ändrad Char Char1 Znak"/>
    <w:basedOn w:val="Domylnaczcionkaakapitu"/>
    <w:link w:val="Tekstpodstawowy"/>
    <w:locked/>
    <w:rsid w:val="003833EC"/>
    <w:rPr>
      <w:b/>
      <w:sz w:val="24"/>
    </w:rPr>
  </w:style>
  <w:style w:type="paragraph" w:styleId="Tekstpodstawowy">
    <w:name w:val="Body Text"/>
    <w:aliases w:val="Body Text 1,Bodytext,AvtalBrödtext,ändrad,AvtalBrodtext,andrad,Tekst podręcznika,RFP Body Text,Body Text Char1,Body Text Char Char,Body Text 1 Char Char1,Bodytext Char Char,AvtalBrödtext Char Char,ändrad Char Char1"/>
    <w:basedOn w:val="Normalny"/>
    <w:link w:val="TekstpodstawowyZnak"/>
    <w:unhideWhenUsed/>
    <w:rsid w:val="003833EC"/>
    <w:pPr>
      <w:suppressAutoHyphens/>
      <w:spacing w:after="0" w:line="360" w:lineRule="auto"/>
      <w:jc w:val="both"/>
    </w:pPr>
    <w:rPr>
      <w:b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3833EC"/>
  </w:style>
  <w:style w:type="character" w:customStyle="1" w:styleId="AkapitzlistZnak">
    <w:name w:val="Akapit z listą Znak"/>
    <w:aliases w:val="normalny tekst Znak,nr3 Znak"/>
    <w:link w:val="Akapitzlist"/>
    <w:uiPriority w:val="34"/>
    <w:qFormat/>
    <w:locked/>
    <w:rsid w:val="003833EC"/>
  </w:style>
  <w:style w:type="paragraph" w:customStyle="1" w:styleId="glowny">
    <w:name w:val="glowny"/>
    <w:basedOn w:val="Stopka"/>
    <w:next w:val="Stopka"/>
    <w:rsid w:val="003833EC"/>
    <w:pPr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Default">
    <w:name w:val="Default"/>
    <w:rsid w:val="00EA320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83E51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656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EF676-2A8D-43F8-A4C6-2ADDA239C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2510</Words>
  <Characters>15064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Buksakowski</dc:creator>
  <cp:keywords/>
  <dc:description/>
  <cp:lastModifiedBy>PGK spółka</cp:lastModifiedBy>
  <cp:revision>17</cp:revision>
  <cp:lastPrinted>2024-04-29T11:47:00Z</cp:lastPrinted>
  <dcterms:created xsi:type="dcterms:W3CDTF">2024-04-26T12:13:00Z</dcterms:created>
  <dcterms:modified xsi:type="dcterms:W3CDTF">2024-04-29T11:49:00Z</dcterms:modified>
</cp:coreProperties>
</file>