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62C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OŚWIADCZENIE SKŁADANE WRAZ Z OFERTĄ PRZEZ  PODMIOT NA ZASOBACH KTÓREGO POLEGAŁ BĘDZIE WYKONAWCA</w:t>
      </w:r>
    </w:p>
    <w:p w14:paraId="2BD453DE" w14:textId="6435DB5A" w:rsidR="003950B2" w:rsidRPr="003950B2" w:rsidRDefault="00FA4C60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ZP.261.1.2023</w:t>
      </w:r>
      <w:r>
        <w:rPr>
          <w:rFonts w:cs="Calibri"/>
          <w:sz w:val="20"/>
          <w:szCs w:val="20"/>
        </w:rPr>
        <w:t xml:space="preserve"> </w:t>
      </w:r>
      <w:r w:rsidR="003950B2"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Załącznik nr 5 do SWZ</w:t>
      </w:r>
    </w:p>
    <w:p w14:paraId="0BA2251F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676D5F3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Dolnośląski Ośrodek Polityki Społecznej </w:t>
      </w:r>
    </w:p>
    <w:p w14:paraId="77FAB44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>Ul. Trzebnicka 42-44</w:t>
      </w:r>
    </w:p>
    <w:p w14:paraId="67E1E772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>50-230 Wrocław</w:t>
      </w:r>
    </w:p>
    <w:p w14:paraId="6078E557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Pr="003950B2">
        <w:rPr>
          <w:rFonts w:ascii="Calibri" w:eastAsia="Calibri" w:hAnsi="Calibri" w:cs="Calibri"/>
          <w:sz w:val="20"/>
          <w:szCs w:val="20"/>
        </w:rPr>
        <w:t>Dane podmiotu składającego oświadczenie: ………………………………………………………………………………………………..</w:t>
      </w:r>
    </w:p>
    <w:p w14:paraId="19032E26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(pełna nazwa /firma, adres w zależności od podmiotu: NIP/PESEL/KRS/</w:t>
      </w:r>
      <w:proofErr w:type="spellStart"/>
      <w:r w:rsidRPr="003950B2">
        <w:rPr>
          <w:rFonts w:ascii="Calibri" w:eastAsia="Calibri" w:hAnsi="Calibri" w:cs="Calibri"/>
          <w:sz w:val="20"/>
          <w:szCs w:val="20"/>
        </w:rPr>
        <w:t>CEDiG</w:t>
      </w:r>
      <w:proofErr w:type="spellEnd"/>
      <w:r w:rsidRPr="003950B2">
        <w:rPr>
          <w:rFonts w:ascii="Calibri" w:eastAsia="Calibri" w:hAnsi="Calibri" w:cs="Calibri"/>
          <w:sz w:val="20"/>
          <w:szCs w:val="20"/>
        </w:rPr>
        <w:t>)</w:t>
      </w:r>
    </w:p>
    <w:p w14:paraId="2A0E1EBB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Reprezentowany przez:</w:t>
      </w:r>
    </w:p>
    <w:p w14:paraId="7ABDA4E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586B276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21D26D69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0BC1F53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O Ś W I A D C Z E N I E WYKONAWCY </w:t>
      </w:r>
    </w:p>
    <w:p w14:paraId="6C0A863F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Składane na podstawie art. 125 ust. 1 ustawy z dnia 11 września 2019 r., Prawo zamówień publicznych                (dalej </w:t>
      </w:r>
      <w:proofErr w:type="spellStart"/>
      <w:r w:rsidRPr="003950B2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950B2">
        <w:rPr>
          <w:rFonts w:ascii="Calibri" w:eastAsia="Calibri" w:hAnsi="Calibri" w:cs="Calibri"/>
          <w:sz w:val="20"/>
          <w:szCs w:val="20"/>
        </w:rPr>
        <w:t>)</w:t>
      </w:r>
    </w:p>
    <w:p w14:paraId="6ACD099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DOTYCZĄCE PODSTAW WYKLUCZENIA Z POSTEPOWANIA I SPEŁNIANIA WARUNKÓW UDZIAŁU                                   W POSTĘPOWANIU</w:t>
      </w:r>
    </w:p>
    <w:p w14:paraId="56F58C2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                  </w:t>
      </w:r>
    </w:p>
    <w:p w14:paraId="2DE2C4BA" w14:textId="6B0A1C40" w:rsidR="003950B2" w:rsidRDefault="003950B2" w:rsidP="003F09AF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Działając w ramach postępowania o udzielenie zamówienia publicznego nr</w:t>
      </w:r>
      <w:r w:rsidR="00FA4C60">
        <w:rPr>
          <w:rFonts w:ascii="Calibri" w:eastAsia="Calibri" w:hAnsi="Calibri" w:cs="Calibri"/>
          <w:sz w:val="20"/>
          <w:szCs w:val="20"/>
        </w:rPr>
        <w:t xml:space="preserve"> </w:t>
      </w:r>
      <w:r w:rsidR="00FA4C60">
        <w:rPr>
          <w:rFonts w:cs="Calibri"/>
          <w:bCs/>
          <w:iCs/>
          <w:sz w:val="20"/>
          <w:szCs w:val="20"/>
        </w:rPr>
        <w:t>ZP.261.1.2023</w:t>
      </w:r>
      <w:r w:rsidR="00FA4C60">
        <w:rPr>
          <w:rFonts w:cs="Calibri"/>
          <w:sz w:val="20"/>
          <w:szCs w:val="20"/>
        </w:rPr>
        <w:t xml:space="preserve"> </w:t>
      </w:r>
      <w:r w:rsidRPr="003950B2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pn.  </w:t>
      </w:r>
      <w:bookmarkStart w:id="0" w:name="_Hlk69925246"/>
      <w:r w:rsidR="003F09AF" w:rsidRPr="00441F28">
        <w:rPr>
          <w:rFonts w:ascii="Calibri" w:eastAsia="Calibri" w:hAnsi="Calibri" w:cs="Calibri"/>
          <w:b/>
          <w:sz w:val="20"/>
          <w:szCs w:val="20"/>
        </w:rPr>
        <w:t xml:space="preserve">Usługa </w:t>
      </w:r>
      <w:r w:rsidR="00BD091D">
        <w:rPr>
          <w:rFonts w:ascii="Calibri" w:eastAsia="Calibri" w:hAnsi="Calibri" w:cs="Calibri"/>
          <w:b/>
          <w:sz w:val="20"/>
          <w:szCs w:val="20"/>
        </w:rPr>
        <w:t>w zakresie</w:t>
      </w:r>
      <w:r w:rsidR="003F09AF" w:rsidRPr="00441F2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F09AF">
        <w:rPr>
          <w:rFonts w:ascii="Calibri" w:eastAsia="Calibri" w:hAnsi="Calibri" w:cs="Calibri"/>
          <w:b/>
          <w:sz w:val="20"/>
          <w:szCs w:val="20"/>
        </w:rPr>
        <w:t>przygotowania i przeprowadzenia szkolenia online wraz z opracowaniem materiałów szkoleniowych oraz prezentacji multimedialnej</w:t>
      </w:r>
      <w:r w:rsidR="003F09AF" w:rsidRPr="00441F28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3F09AF" w:rsidRPr="00441F28">
        <w:rPr>
          <w:rFonts w:ascii="Calibri" w:eastAsia="Calibri" w:hAnsi="Calibri" w:cs="Calibri"/>
          <w:b/>
          <w:sz w:val="20"/>
          <w:szCs w:val="20"/>
        </w:rPr>
        <w:t>pt.”</w:t>
      </w:r>
      <w:r w:rsidR="003F09AF">
        <w:rPr>
          <w:rFonts w:ascii="Calibri" w:eastAsia="Calibri" w:hAnsi="Calibri" w:cs="Calibri"/>
          <w:b/>
          <w:sz w:val="20"/>
          <w:szCs w:val="20"/>
        </w:rPr>
        <w:t>Podstawy</w:t>
      </w:r>
      <w:proofErr w:type="spellEnd"/>
      <w:r w:rsidR="003F09AF">
        <w:rPr>
          <w:rFonts w:ascii="Calibri" w:eastAsia="Calibri" w:hAnsi="Calibri" w:cs="Calibri"/>
          <w:b/>
          <w:sz w:val="20"/>
          <w:szCs w:val="20"/>
        </w:rPr>
        <w:t xml:space="preserve"> prawne działania zespołu interdyscyplinarnego w świetle nowelizacji ustawy o przeciwdziałaniu przemocy w rodzinie</w:t>
      </w:r>
      <w:r w:rsidR="003F09AF" w:rsidRPr="00441F28">
        <w:rPr>
          <w:rFonts w:ascii="Calibri" w:eastAsia="Calibri" w:hAnsi="Calibri" w:cs="Calibri"/>
          <w:b/>
          <w:sz w:val="20"/>
          <w:szCs w:val="20"/>
        </w:rPr>
        <w:t>”</w:t>
      </w:r>
      <w:r w:rsidR="003F09AF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3F09AF" w:rsidRPr="00441F28">
        <w:rPr>
          <w:rFonts w:ascii="Calibri" w:eastAsia="Times New Roman" w:hAnsi="Calibri" w:cs="Arial"/>
          <w:b/>
          <w:sz w:val="20"/>
          <w:szCs w:val="20"/>
          <w:lang w:eastAsia="pl-PL"/>
        </w:rPr>
        <w:t>Realizacja szkolenia odbywa się w ramach zadania Przeciwdziałanie przemocy w rodzinie</w:t>
      </w:r>
      <w:bookmarkEnd w:id="0"/>
      <w:r w:rsidR="003F09AF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950B2">
        <w:rPr>
          <w:rFonts w:ascii="Calibri" w:eastAsia="Calibri" w:hAnsi="Calibri" w:cs="Calibri"/>
          <w:sz w:val="20"/>
          <w:szCs w:val="20"/>
        </w:rPr>
        <w:t>prowadzonego przez Dolnośląski Ośrodek Polityki Społecznej we Wrocławiu niniejszym oświadczam, że:</w:t>
      </w:r>
    </w:p>
    <w:p w14:paraId="6CAB37D1" w14:textId="77777777" w:rsidR="003F09AF" w:rsidRPr="003F09AF" w:rsidRDefault="003F09AF" w:rsidP="003F09AF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A1E876" w14:textId="77777777" w:rsidR="003950B2" w:rsidRPr="003950B2" w:rsidRDefault="003950B2" w:rsidP="003950B2">
      <w:pPr>
        <w:numPr>
          <w:ilvl w:val="0"/>
          <w:numId w:val="17"/>
        </w:num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Pr="003950B2">
        <w:rPr>
          <w:rFonts w:ascii="Calibri" w:eastAsia="Calibri" w:hAnsi="Calibri" w:cs="Calibri"/>
          <w:sz w:val="20"/>
          <w:szCs w:val="20"/>
        </w:rPr>
        <w:t xml:space="preserve"> wykluczeniu z postępowania na podstawie art. 108 ust. 1 art. 109 ust. 1 pkt. 4</w:t>
      </w:r>
    </w:p>
    <w:p w14:paraId="315FEF5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ind w:left="1065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* niepotrzebne skreślić</w:t>
      </w:r>
    </w:p>
    <w:p w14:paraId="486E2C88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•</w:t>
      </w:r>
      <w:r w:rsidRPr="003950B2">
        <w:rPr>
          <w:rFonts w:ascii="Calibri" w:eastAsia="Calibri" w:hAnsi="Calibri" w:cs="Calibri"/>
          <w:sz w:val="20"/>
          <w:szCs w:val="20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3950B2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950B2">
        <w:rPr>
          <w:rFonts w:ascii="Calibri" w:eastAsia="Calibri" w:hAnsi="Calibri" w:cs="Calibri"/>
          <w:sz w:val="20"/>
          <w:szCs w:val="20"/>
        </w:rPr>
        <w:t xml:space="preserve">). Jednocześnie oświadczam, że w związku z ww. okolicznością, na podstawie art. 110 ust. 2 2 ustawy </w:t>
      </w:r>
      <w:proofErr w:type="spellStart"/>
      <w:r w:rsidRPr="003950B2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950B2">
        <w:rPr>
          <w:rFonts w:ascii="Calibri" w:eastAsia="Calibri" w:hAnsi="Calibri" w:cs="Calibri"/>
          <w:sz w:val="20"/>
          <w:szCs w:val="20"/>
        </w:rPr>
        <w:t xml:space="preserve"> podjąłem następujące środki naprawcze …………………………………………………………………. **</w:t>
      </w:r>
    </w:p>
    <w:p w14:paraId="45AF394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** wypełnić jeżeli dotyczy</w:t>
      </w:r>
    </w:p>
    <w:p w14:paraId="25F1792C" w14:textId="1B7C5972" w:rsidR="003950B2" w:rsidRPr="003950B2" w:rsidRDefault="003950B2" w:rsidP="002901C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b)</w:t>
      </w:r>
      <w:r w:rsidRPr="003950B2">
        <w:rPr>
          <w:rFonts w:ascii="Calibri" w:eastAsia="Calibri" w:hAnsi="Calibri" w:cs="Calibri"/>
          <w:sz w:val="20"/>
          <w:szCs w:val="20"/>
        </w:rPr>
        <w:tab/>
      </w:r>
    </w:p>
    <w:p w14:paraId="36161D98" w14:textId="2BDEF04B" w:rsidR="003950B2" w:rsidRPr="003950B2" w:rsidRDefault="002901C4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3950B2" w:rsidRPr="003950B2">
        <w:rPr>
          <w:rFonts w:ascii="Calibri" w:eastAsia="Calibri" w:hAnsi="Calibri" w:cs="Calibri"/>
          <w:sz w:val="20"/>
          <w:szCs w:val="20"/>
        </w:rPr>
        <w:t>)</w:t>
      </w:r>
      <w:r w:rsidR="003950B2" w:rsidRPr="003950B2">
        <w:rPr>
          <w:rFonts w:ascii="Calibri" w:eastAsia="Calibri" w:hAnsi="Calibri" w:cs="Calibri"/>
          <w:sz w:val="20"/>
          <w:szCs w:val="20"/>
        </w:rPr>
        <w:tab/>
      </w:r>
      <w:r w:rsidR="003950B2" w:rsidRPr="003950B2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="003950B2" w:rsidRPr="003950B2">
        <w:rPr>
          <w:rFonts w:ascii="Calibri" w:eastAsia="Calibri" w:hAnsi="Calibri" w:cs="Calibri"/>
          <w:sz w:val="20"/>
          <w:szCs w:val="20"/>
        </w:rPr>
        <w:t xml:space="preserve">  (* 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097A0F2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 xml:space="preserve">* niepotrzebne skreślić </w:t>
      </w:r>
    </w:p>
    <w:p w14:paraId="2AA4618D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OŚWIADCZENIE DOTYCZĄCE PODANYCH INFORMACJI</w:t>
      </w:r>
    </w:p>
    <w:p w14:paraId="7F3F26E6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34C44D1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lastRenderedPageBreak/>
        <w:t xml:space="preserve">Oświadczenie składam z pełną świadomością konsekwencji wprowadzenia Zamawiającego w błąd </w:t>
      </w:r>
    </w:p>
    <w:p w14:paraId="69CEA88C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przy przedstawianiu informacji oraz odpowiedzialności karnej z art. 297 Kodeksu karnego.</w:t>
      </w:r>
    </w:p>
    <w:p w14:paraId="3824F55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1264"/>
    <w:rsid w:val="000F62A9"/>
    <w:rsid w:val="00147996"/>
    <w:rsid w:val="0018168A"/>
    <w:rsid w:val="002901C4"/>
    <w:rsid w:val="003346CB"/>
    <w:rsid w:val="00336327"/>
    <w:rsid w:val="003950B2"/>
    <w:rsid w:val="003F09AF"/>
    <w:rsid w:val="00441F28"/>
    <w:rsid w:val="00451BE3"/>
    <w:rsid w:val="00714E16"/>
    <w:rsid w:val="0073106B"/>
    <w:rsid w:val="007F3241"/>
    <w:rsid w:val="00BD091D"/>
    <w:rsid w:val="00C064D1"/>
    <w:rsid w:val="00CE7B02"/>
    <w:rsid w:val="00D47FA2"/>
    <w:rsid w:val="00E03A78"/>
    <w:rsid w:val="00EC2AB4"/>
    <w:rsid w:val="00EC448C"/>
    <w:rsid w:val="00F76936"/>
    <w:rsid w:val="00FA4C60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6</cp:revision>
  <dcterms:created xsi:type="dcterms:W3CDTF">2023-11-07T10:17:00Z</dcterms:created>
  <dcterms:modified xsi:type="dcterms:W3CDTF">2023-11-08T13:06:00Z</dcterms:modified>
</cp:coreProperties>
</file>