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0" w:rsidRPr="00A87F08" w:rsidRDefault="001E2430" w:rsidP="00A87F08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Załącznik nr 8</w:t>
      </w:r>
    </w:p>
    <w:p w:rsidR="001E2430" w:rsidRPr="00A87F08" w:rsidRDefault="001E2430" w:rsidP="00A87F08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bCs/>
          <w:color w:val="000000"/>
          <w:sz w:val="24"/>
          <w:szCs w:val="24"/>
        </w:rPr>
        <w:t>WYKAZ ROBÓT BUDOWLANYCH</w:t>
      </w:r>
    </w:p>
    <w:p w:rsidR="001E2430" w:rsidRPr="00A87F08" w:rsidRDefault="001E2430" w:rsidP="00A87F08">
      <w:p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Nazwa postępowania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Pr="00A87F08">
        <w:rPr>
          <w:rFonts w:ascii="Arial" w:hAnsi="Arial" w:cs="Arial"/>
          <w:b/>
          <w:sz w:val="24"/>
          <w:szCs w:val="24"/>
          <w:lang w:eastAsia="en-US"/>
        </w:rPr>
        <w:t>„</w:t>
      </w:r>
      <w:r w:rsidR="009D30D2" w:rsidRPr="009D30D2">
        <w:rPr>
          <w:rFonts w:ascii="Arial" w:hAnsi="Arial" w:cs="Arial"/>
          <w:b/>
          <w:bCs/>
          <w:sz w:val="24"/>
          <w:szCs w:val="24"/>
          <w:lang w:eastAsia="en-US"/>
        </w:rPr>
        <w:t>Rozbudowa infrastruktury wodno-ściekowej na terenie Gminy Czudec</w:t>
      </w:r>
      <w:r w:rsidR="00FF1E43" w:rsidRPr="00A87F08">
        <w:rPr>
          <w:rFonts w:ascii="Arial" w:hAnsi="Arial" w:cs="Arial"/>
          <w:b/>
          <w:sz w:val="24"/>
          <w:szCs w:val="24"/>
          <w:lang w:eastAsia="en-US"/>
        </w:rPr>
        <w:t>”</w:t>
      </w:r>
    </w:p>
    <w:p w:rsidR="001E2430" w:rsidRPr="00A87F08" w:rsidRDefault="001E2430" w:rsidP="00A87F08">
      <w:pPr>
        <w:spacing w:line="360" w:lineRule="auto"/>
        <w:rPr>
          <w:rFonts w:ascii="Arial" w:hAnsi="Arial" w:cs="Arial"/>
          <w:b/>
          <w:sz w:val="24"/>
          <w:szCs w:val="24"/>
          <w:lang w:eastAsia="en-US"/>
        </w:rPr>
      </w:pPr>
      <w:r w:rsidRPr="00A87F08">
        <w:rPr>
          <w:rFonts w:ascii="Arial" w:hAnsi="Arial" w:cs="Arial"/>
          <w:bCs/>
          <w:sz w:val="24"/>
          <w:szCs w:val="24"/>
          <w:lang w:eastAsia="en-US"/>
        </w:rPr>
        <w:t>Nr sprawy</w:t>
      </w:r>
      <w:r w:rsidRPr="00A87F08">
        <w:rPr>
          <w:rFonts w:ascii="Arial" w:hAnsi="Arial" w:cs="Arial"/>
          <w:sz w:val="24"/>
          <w:szCs w:val="24"/>
          <w:lang w:eastAsia="en-US"/>
        </w:rPr>
        <w:t xml:space="preserve">: </w:t>
      </w:r>
      <w:r w:rsidR="009D30D2">
        <w:rPr>
          <w:rFonts w:ascii="Arial" w:hAnsi="Arial" w:cs="Arial"/>
          <w:b/>
          <w:sz w:val="24"/>
          <w:szCs w:val="24"/>
          <w:lang w:eastAsia="en-US"/>
        </w:rPr>
        <w:t>ZP.271.1.3.2025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Nazwa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Adres wykonawcy</w:t>
      </w:r>
      <w:r w:rsidRPr="00A87F08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</w:r>
      <w:r w:rsidRPr="00A87F08">
        <w:rPr>
          <w:rFonts w:ascii="Arial" w:hAnsi="Arial" w:cs="Arial"/>
          <w:color w:val="000000"/>
          <w:sz w:val="24"/>
          <w:szCs w:val="24"/>
        </w:rPr>
        <w:tab/>
        <w:t>Data .....................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ab/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– w tym okresie, wraz z podaniem ich rodzaju i wartości, daty i miejsca wykonania oraz z załączeniem dowodów dotyczących najważniejszych robót, określających, czy roboty te zostały wykonane w sposób należyty oraz wskazujących, czy zostały wykonane zgodnie z zasadami sztuki budowlanej I prawidłowo ukończone wymagany jest w celu potwierdzenia, że wykonawca posiada niezbędną wiedzę oraz doświadczenie.</w:t>
      </w:r>
    </w:p>
    <w:p w:rsidR="001E2430" w:rsidRPr="00A87F08" w:rsidRDefault="001E2430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2693"/>
        <w:gridCol w:w="1276"/>
        <w:gridCol w:w="2410"/>
        <w:gridCol w:w="1984"/>
      </w:tblGrid>
      <w:tr w:rsidR="001E2430" w:rsidRPr="00A87F08" w:rsidTr="001E2430">
        <w:trPr>
          <w:trHeight w:val="5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1E2430" w:rsidRPr="00A87F08" w:rsidTr="001E2430">
        <w:trPr>
          <w:trHeight w:val="54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7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E2430" w:rsidRPr="00A87F08" w:rsidTr="001E2430">
        <w:trPr>
          <w:trHeight w:val="55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7F0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30" w:rsidRPr="00A87F08" w:rsidRDefault="001E2430" w:rsidP="00A87F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87F08" w:rsidRPr="00A87F08" w:rsidRDefault="00A87F08" w:rsidP="00A87F08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color w:val="000000"/>
          <w:sz w:val="24"/>
          <w:szCs w:val="24"/>
        </w:rPr>
        <w:t xml:space="preserve">Jeżeli wykonawca polega na zdolnościach lub sytuacji innych podmiotów obowiązują uregulowania pkt </w:t>
      </w:r>
      <w:r w:rsidRPr="00A87F08">
        <w:rPr>
          <w:rFonts w:ascii="Arial" w:hAnsi="Arial" w:cs="Arial"/>
          <w:color w:val="000000"/>
          <w:sz w:val="24"/>
          <w:szCs w:val="24"/>
          <w:highlight w:val="white"/>
        </w:rPr>
        <w:t>VI.</w:t>
      </w:r>
      <w:r w:rsidRPr="00A87F08">
        <w:rPr>
          <w:rFonts w:ascii="Arial" w:hAnsi="Arial" w:cs="Arial"/>
          <w:color w:val="000000"/>
          <w:sz w:val="24"/>
          <w:szCs w:val="24"/>
        </w:rPr>
        <w:t>3 SWZ.</w:t>
      </w:r>
    </w:p>
    <w:p w:rsidR="001E2430" w:rsidRPr="00A87F08" w:rsidRDefault="001E2430" w:rsidP="00A87F0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10D8E" w:rsidRPr="00A87F08" w:rsidRDefault="001E2430" w:rsidP="00A87F08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A87F08">
        <w:rPr>
          <w:rFonts w:ascii="Arial" w:hAnsi="Arial" w:cs="Arial"/>
          <w:b/>
          <w:sz w:val="24"/>
          <w:szCs w:val="24"/>
        </w:rPr>
        <w:t>UWAGA: Nie zależy składać wraz z ofertą</w:t>
      </w:r>
    </w:p>
    <w:sectPr w:rsidR="00210D8E" w:rsidRPr="00A87F08" w:rsidSect="00D57358">
      <w:headerReference w:type="default" r:id="rId7"/>
      <w:pgSz w:w="11906" w:h="16838"/>
      <w:pgMar w:top="1560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28" w:rsidRDefault="00B56328" w:rsidP="00D57358">
      <w:pPr>
        <w:spacing w:after="0" w:line="240" w:lineRule="auto"/>
      </w:pPr>
      <w:r>
        <w:separator/>
      </w:r>
    </w:p>
  </w:endnote>
  <w:endnote w:type="continuationSeparator" w:id="0">
    <w:p w:rsidR="00B56328" w:rsidRDefault="00B56328" w:rsidP="00D5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28" w:rsidRDefault="00B56328" w:rsidP="00D57358">
      <w:pPr>
        <w:spacing w:after="0" w:line="240" w:lineRule="auto"/>
      </w:pPr>
      <w:r>
        <w:separator/>
      </w:r>
    </w:p>
  </w:footnote>
  <w:footnote w:type="continuationSeparator" w:id="0">
    <w:p w:rsidR="00B56328" w:rsidRDefault="00B56328" w:rsidP="00D57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358" w:rsidRDefault="00D57358" w:rsidP="00D57358">
    <w:pPr>
      <w:pStyle w:val="Nagwek"/>
      <w:jc w:val="center"/>
    </w:pPr>
    <w:r>
      <w:rPr>
        <w:noProof/>
      </w:rPr>
      <w:drawing>
        <wp:inline distT="0" distB="0" distL="0" distR="0" wp14:anchorId="16120B5F" wp14:editId="525FA7CF">
          <wp:extent cx="5756910" cy="739775"/>
          <wp:effectExtent l="0" t="0" r="0" b="3175"/>
          <wp:docPr id="1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7557143-07F3-438A-AFAF-5A6CF5B09439}"/>
  </w:docVars>
  <w:rsids>
    <w:rsidRoot w:val="00DD6B9C"/>
    <w:rsid w:val="001E2430"/>
    <w:rsid w:val="001F6672"/>
    <w:rsid w:val="00210D8E"/>
    <w:rsid w:val="00325EAA"/>
    <w:rsid w:val="006752D1"/>
    <w:rsid w:val="007A4B9B"/>
    <w:rsid w:val="007C38C7"/>
    <w:rsid w:val="009D30D2"/>
    <w:rsid w:val="00A14B3A"/>
    <w:rsid w:val="00A87F08"/>
    <w:rsid w:val="00B56328"/>
    <w:rsid w:val="00BA3301"/>
    <w:rsid w:val="00D32273"/>
    <w:rsid w:val="00D404B0"/>
    <w:rsid w:val="00D57358"/>
    <w:rsid w:val="00DA2B56"/>
    <w:rsid w:val="00DD6B9C"/>
    <w:rsid w:val="00E42752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2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358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35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7557143-07F3-438A-AFAF-5A6CF5B0943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17</cp:revision>
  <cp:lastPrinted>2022-08-02T06:12:00Z</cp:lastPrinted>
  <dcterms:created xsi:type="dcterms:W3CDTF">2021-05-07T10:25:00Z</dcterms:created>
  <dcterms:modified xsi:type="dcterms:W3CDTF">2025-03-19T07:59:00Z</dcterms:modified>
</cp:coreProperties>
</file>