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E01" w:rsidRPr="00214495" w:rsidRDefault="004F572C" w:rsidP="0071291B">
      <w:pPr>
        <w:spacing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214495">
        <w:rPr>
          <w:rFonts w:ascii="Arial" w:hAnsi="Arial" w:cs="Arial"/>
          <w:b/>
          <w:caps/>
          <w:sz w:val="22"/>
          <w:szCs w:val="22"/>
        </w:rPr>
        <w:t>Opis Przedmiotu Zamówienia</w:t>
      </w:r>
    </w:p>
    <w:p w:rsidR="009007B2" w:rsidRPr="00214495" w:rsidRDefault="004F572C" w:rsidP="0071291B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214495">
        <w:rPr>
          <w:rFonts w:ascii="Arial" w:hAnsi="Arial" w:cs="Arial"/>
          <w:i/>
          <w:sz w:val="22"/>
          <w:szCs w:val="22"/>
        </w:rPr>
        <w:t>WYKONANIE KOMPLEKSOWEJ DOSTAWY GAZU ZIEMNEGO WYSOKOMETANOWEGO "E" NA POTRZEBY 43 WOJSKOWEGO ODDZIAŁU GOSPODARCZEGO W ŚWIĘTOSZOWIE</w:t>
      </w:r>
    </w:p>
    <w:p w:rsidR="004F572C" w:rsidRPr="00214495" w:rsidRDefault="004F572C" w:rsidP="0071291B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:rsidR="008A6D37" w:rsidRPr="00214495" w:rsidRDefault="008A6D37" w:rsidP="0071291B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:rsidR="008A6D37" w:rsidRPr="00214495" w:rsidRDefault="008A6D37" w:rsidP="0071291B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:rsidR="004F572C" w:rsidRPr="00214495" w:rsidRDefault="004F572C" w:rsidP="0071291B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214495">
        <w:rPr>
          <w:rFonts w:ascii="Arial" w:hAnsi="Arial" w:cs="Arial"/>
          <w:i/>
          <w:sz w:val="22"/>
          <w:szCs w:val="22"/>
        </w:rPr>
        <w:t xml:space="preserve">Odbiorca zamawia paliwo gazowe o ciśnieniu do 2 </w:t>
      </w:r>
      <w:proofErr w:type="spellStart"/>
      <w:r w:rsidRPr="00214495">
        <w:rPr>
          <w:rFonts w:ascii="Arial" w:hAnsi="Arial" w:cs="Arial"/>
          <w:i/>
          <w:sz w:val="22"/>
          <w:szCs w:val="22"/>
        </w:rPr>
        <w:t>kPa</w:t>
      </w:r>
      <w:proofErr w:type="spellEnd"/>
      <w:r w:rsidRPr="00214495">
        <w:rPr>
          <w:rFonts w:ascii="Arial" w:hAnsi="Arial" w:cs="Arial"/>
          <w:i/>
          <w:sz w:val="22"/>
          <w:szCs w:val="22"/>
        </w:rPr>
        <w:t xml:space="preserve"> włącznie. Gaz wykorzystywany jest do wykorzystywania w kuchni.</w:t>
      </w:r>
    </w:p>
    <w:p w:rsidR="004F572C" w:rsidRPr="00214495" w:rsidRDefault="00470191" w:rsidP="0071291B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214495">
        <w:rPr>
          <w:rFonts w:ascii="Arial" w:hAnsi="Arial" w:cs="Arial"/>
          <w:i/>
          <w:sz w:val="22"/>
          <w:szCs w:val="22"/>
        </w:rPr>
        <w:t>Termin rozpoczęcia zamówienia: od daty zawarcia umowy do 24 miesięcy.</w:t>
      </w:r>
      <w:r w:rsidR="008A6D37" w:rsidRPr="00214495">
        <w:rPr>
          <w:rFonts w:ascii="Arial" w:hAnsi="Arial" w:cs="Arial"/>
          <w:i/>
          <w:sz w:val="22"/>
          <w:szCs w:val="22"/>
        </w:rPr>
        <w:br/>
      </w:r>
      <w:r w:rsidR="004F572C" w:rsidRPr="00214495">
        <w:rPr>
          <w:rFonts w:ascii="Arial" w:hAnsi="Arial" w:cs="Arial"/>
          <w:i/>
          <w:sz w:val="22"/>
          <w:szCs w:val="22"/>
        </w:rPr>
        <w:t>Na koszty korzystania z przedmiotu Zamówienia składać się będzie: opłata za paliwo gazowe, opłata handlowa, opłata dystrybucyjna stała oraz opłata dystrybucyjna zmienna.</w:t>
      </w:r>
    </w:p>
    <w:p w:rsidR="004F572C" w:rsidRPr="00214495" w:rsidRDefault="004F572C" w:rsidP="0071291B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214495">
        <w:rPr>
          <w:rFonts w:ascii="Arial" w:hAnsi="Arial" w:cs="Arial"/>
          <w:i/>
          <w:sz w:val="22"/>
          <w:szCs w:val="22"/>
        </w:rPr>
        <w:t>Punkt poboru objęty zamówieniem:</w:t>
      </w:r>
    </w:p>
    <w:p w:rsidR="009007B2" w:rsidRPr="00214495" w:rsidRDefault="009007B2" w:rsidP="0071291B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tbl>
      <w:tblPr>
        <w:tblpPr w:leftFromText="141" w:rightFromText="141" w:vertAnchor="text" w:horzAnchor="margin" w:tblpXSpec="center" w:tblpY="-45"/>
        <w:tblW w:w="107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7"/>
        <w:gridCol w:w="1302"/>
        <w:gridCol w:w="1017"/>
        <w:gridCol w:w="1152"/>
        <w:gridCol w:w="1275"/>
        <w:gridCol w:w="1400"/>
        <w:gridCol w:w="1276"/>
        <w:gridCol w:w="1843"/>
      </w:tblGrid>
      <w:tr w:rsidR="008A6D37" w:rsidRPr="00214495" w:rsidTr="008A6D37">
        <w:trPr>
          <w:trHeight w:val="1398"/>
        </w:trPr>
        <w:tc>
          <w:tcPr>
            <w:tcW w:w="14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449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Nabywca</w:t>
            </w:r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449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 punktu poboru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449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Grupa taryfowa OSD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449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Zużycie opodatkowane akcyzą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449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Okres wypowiedzenia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449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Termin obowiązywania umowy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1449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Termin wejścia zamówienia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44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Szacunkowe zapotrzebowanie                   na paliwo gazowe                  w okresie                                                 </w:t>
            </w:r>
            <w:r w:rsidR="00B66993" w:rsidRPr="002144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od 01.07.2025</w:t>
            </w:r>
            <w:r w:rsidRPr="002144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</w:t>
            </w:r>
            <w:r w:rsidR="00B66993" w:rsidRPr="002144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do 30.06.2027</w:t>
            </w:r>
            <w:r w:rsidRPr="0021449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r. [kWh]</w:t>
            </w:r>
          </w:p>
        </w:tc>
      </w:tr>
      <w:tr w:rsidR="008A6D37" w:rsidRPr="00214495" w:rsidTr="008A6D37">
        <w:trPr>
          <w:trHeight w:val="1122"/>
        </w:trPr>
        <w:tc>
          <w:tcPr>
            <w:tcW w:w="14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495">
              <w:rPr>
                <w:rFonts w:ascii="Arial" w:hAnsi="Arial" w:cs="Arial"/>
                <w:sz w:val="22"/>
                <w:szCs w:val="22"/>
              </w:rPr>
              <w:t>43 Wojskowy Oddział Gospodarczy Świętoszów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495">
              <w:rPr>
                <w:rFonts w:ascii="Arial" w:hAnsi="Arial" w:cs="Arial"/>
                <w:sz w:val="22"/>
                <w:szCs w:val="22"/>
              </w:rPr>
              <w:t>Wojska Polskiego 54, Bolesławiec 59-700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470191" w:rsidP="007129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495">
              <w:rPr>
                <w:rFonts w:ascii="Arial" w:hAnsi="Arial" w:cs="Arial"/>
                <w:sz w:val="22"/>
                <w:szCs w:val="22"/>
              </w:rPr>
              <w:t>W 5.1. WR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495">
              <w:rPr>
                <w:rFonts w:ascii="Arial" w:hAnsi="Arial" w:cs="Arial"/>
                <w:sz w:val="22"/>
                <w:szCs w:val="22"/>
              </w:rPr>
              <w:t>0,00%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8A6D37" w:rsidP="007129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495">
              <w:rPr>
                <w:rFonts w:ascii="Arial" w:hAnsi="Arial" w:cs="Arial"/>
                <w:sz w:val="22"/>
                <w:szCs w:val="22"/>
              </w:rPr>
              <w:t>OWU - miesięczny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B66993" w:rsidP="007129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495">
              <w:rPr>
                <w:rFonts w:ascii="Arial" w:hAnsi="Arial" w:cs="Arial"/>
                <w:sz w:val="22"/>
                <w:szCs w:val="22"/>
              </w:rPr>
              <w:t>01.07.2025r.            do 30.06.2027</w:t>
            </w:r>
            <w:r w:rsidR="008A6D37" w:rsidRPr="00214495">
              <w:rPr>
                <w:rFonts w:ascii="Arial" w:hAnsi="Arial" w:cs="Arial"/>
                <w:sz w:val="22"/>
                <w:szCs w:val="22"/>
              </w:rPr>
              <w:t>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D37" w:rsidRPr="00214495" w:rsidRDefault="00B66993" w:rsidP="0071291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495">
              <w:rPr>
                <w:rFonts w:ascii="Arial" w:hAnsi="Arial" w:cs="Arial"/>
                <w:sz w:val="22"/>
                <w:szCs w:val="22"/>
              </w:rPr>
              <w:t>01-07</w:t>
            </w:r>
            <w:r w:rsidR="008A6D37" w:rsidRPr="00214495">
              <w:rPr>
                <w:rFonts w:ascii="Arial" w:hAnsi="Arial" w:cs="Arial"/>
                <w:sz w:val="22"/>
                <w:szCs w:val="22"/>
              </w:rPr>
              <w:t>-202</w:t>
            </w:r>
            <w:r w:rsidRPr="00214495">
              <w:rPr>
                <w:rFonts w:ascii="Arial" w:hAnsi="Arial" w:cs="Arial"/>
                <w:sz w:val="22"/>
                <w:szCs w:val="22"/>
              </w:rPr>
              <w:t xml:space="preserve">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D37" w:rsidRPr="00214495" w:rsidRDefault="00121235" w:rsidP="0071291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14495">
              <w:rPr>
                <w:rFonts w:ascii="Arial" w:hAnsi="Arial" w:cs="Arial"/>
                <w:bCs/>
                <w:sz w:val="22"/>
                <w:szCs w:val="22"/>
              </w:rPr>
              <w:t>806 484</w:t>
            </w:r>
          </w:p>
        </w:tc>
      </w:tr>
    </w:tbl>
    <w:p w:rsidR="00B27FC4" w:rsidRPr="00214495" w:rsidRDefault="00B27FC4" w:rsidP="0071291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AD6B16" w:rsidRPr="00214495" w:rsidRDefault="00F03F3A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>Przedmiot zamówienia</w:t>
      </w:r>
      <w:r w:rsidR="00AD6B16" w:rsidRPr="00214495">
        <w:rPr>
          <w:rFonts w:ascii="Arial" w:hAnsi="Arial" w:cs="Arial"/>
        </w:rPr>
        <w:t>:</w:t>
      </w:r>
    </w:p>
    <w:p w:rsidR="00AD6B16" w:rsidRPr="00214495" w:rsidRDefault="00AD6B16" w:rsidP="0071291B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>Przedmiotem zamówienia publicznego jest dostawa gazu ziemnego                                     i świadczenie usług dystrybucji do obiektów wojskowych będących</w:t>
      </w:r>
      <w:r w:rsidR="000B76F8">
        <w:rPr>
          <w:rFonts w:ascii="Arial" w:hAnsi="Arial" w:cs="Arial"/>
        </w:rPr>
        <w:t xml:space="preserve"> </w:t>
      </w:r>
      <w:r w:rsidRPr="00214495">
        <w:rPr>
          <w:rFonts w:ascii="Arial" w:hAnsi="Arial" w:cs="Arial"/>
        </w:rPr>
        <w:t xml:space="preserve">w administracji </w:t>
      </w:r>
      <w:r w:rsidR="000B76F8">
        <w:rPr>
          <w:rFonts w:ascii="Arial" w:hAnsi="Arial" w:cs="Arial"/>
        </w:rPr>
        <w:br/>
      </w:r>
      <w:r w:rsidRPr="00214495">
        <w:rPr>
          <w:rFonts w:ascii="Arial" w:hAnsi="Arial" w:cs="Arial"/>
        </w:rPr>
        <w:t>43 Wojskowego Oddziału Gospodarczego w Świętoszowie zgodnie z wymaganiami określonymi w niniejszym O</w:t>
      </w:r>
      <w:r w:rsidRPr="00214495">
        <w:rPr>
          <w:rFonts w:ascii="Arial" w:hAnsi="Arial" w:cs="Arial"/>
          <w:i/>
        </w:rPr>
        <w:t xml:space="preserve">pisie przedmiotu zamówienia </w:t>
      </w:r>
      <w:r w:rsidRPr="00214495">
        <w:rPr>
          <w:rFonts w:ascii="Arial" w:hAnsi="Arial" w:cs="Arial"/>
        </w:rPr>
        <w:t xml:space="preserve">oraz w </w:t>
      </w:r>
      <w:r w:rsidRPr="00214495">
        <w:rPr>
          <w:rFonts w:ascii="Arial" w:hAnsi="Arial" w:cs="Arial"/>
          <w:i/>
        </w:rPr>
        <w:t>Istotnych postanowieniach umowy</w:t>
      </w:r>
      <w:r w:rsidRPr="00214495">
        <w:rPr>
          <w:rFonts w:ascii="Arial" w:hAnsi="Arial" w:cs="Arial"/>
        </w:rPr>
        <w:t xml:space="preserve"> do następujących miejsc odbioru paliwa gazowego: ul. Wojska Polskiego 54, 59-700 Bolesławiec </w:t>
      </w:r>
    </w:p>
    <w:p w:rsidR="00AD6B16" w:rsidRPr="00214495" w:rsidRDefault="00B07238" w:rsidP="0071291B">
      <w:pPr>
        <w:pStyle w:val="Akapitzlist"/>
        <w:spacing w:after="0"/>
        <w:ind w:left="426"/>
        <w:jc w:val="both"/>
        <w:rPr>
          <w:rFonts w:ascii="Arial" w:hAnsi="Arial" w:cs="Arial"/>
          <w:color w:val="FF0000"/>
        </w:rPr>
      </w:pPr>
      <w:r w:rsidRPr="00214495">
        <w:rPr>
          <w:rFonts w:ascii="Arial" w:hAnsi="Arial" w:cs="Arial"/>
        </w:rPr>
        <w:t xml:space="preserve">Numer punktu poboru: 8018590365500053047132  </w:t>
      </w:r>
    </w:p>
    <w:p w:rsidR="00AD6B16" w:rsidRPr="00214495" w:rsidRDefault="00AD6B16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>Ilość:</w:t>
      </w:r>
    </w:p>
    <w:p w:rsidR="00AD6B16" w:rsidRPr="00CD1700" w:rsidRDefault="00AD6B16" w:rsidP="0071291B">
      <w:pPr>
        <w:pStyle w:val="Akapitzlist"/>
        <w:spacing w:after="0"/>
        <w:ind w:left="426"/>
        <w:jc w:val="both"/>
        <w:rPr>
          <w:rFonts w:ascii="Arial" w:hAnsi="Arial" w:cs="Arial"/>
          <w:b/>
        </w:rPr>
      </w:pPr>
      <w:r w:rsidRPr="00214495">
        <w:rPr>
          <w:rFonts w:ascii="Arial" w:hAnsi="Arial" w:cs="Arial"/>
        </w:rPr>
        <w:t>Dla celów niniejszego postępowania Zamawiający przyjął szacunkowe</w:t>
      </w:r>
      <w:r w:rsidR="009E2793" w:rsidRPr="00214495">
        <w:rPr>
          <w:rFonts w:ascii="Arial" w:hAnsi="Arial" w:cs="Arial"/>
        </w:rPr>
        <w:t xml:space="preserve"> </w:t>
      </w:r>
      <w:r w:rsidRPr="00214495">
        <w:rPr>
          <w:rFonts w:ascii="Arial" w:hAnsi="Arial" w:cs="Arial"/>
        </w:rPr>
        <w:t xml:space="preserve">zużycie gazu ziemnego </w:t>
      </w:r>
      <w:r w:rsidR="00CE186E" w:rsidRPr="00214495">
        <w:rPr>
          <w:rFonts w:ascii="Arial" w:hAnsi="Arial" w:cs="Arial"/>
        </w:rPr>
        <w:t>wysokometanowego</w:t>
      </w:r>
      <w:r w:rsidRPr="00214495">
        <w:rPr>
          <w:rFonts w:ascii="Arial" w:hAnsi="Arial" w:cs="Arial"/>
        </w:rPr>
        <w:t xml:space="preserve"> (grupy </w:t>
      </w:r>
      <w:r w:rsidR="00CE186E" w:rsidRPr="00214495">
        <w:rPr>
          <w:rFonts w:ascii="Arial" w:hAnsi="Arial" w:cs="Arial"/>
        </w:rPr>
        <w:t>E</w:t>
      </w:r>
      <w:r w:rsidRPr="00214495">
        <w:rPr>
          <w:rFonts w:ascii="Arial" w:hAnsi="Arial" w:cs="Arial"/>
        </w:rPr>
        <w:t xml:space="preserve">) – (grupy taryfowe o symbolu </w:t>
      </w:r>
      <w:r w:rsidR="00470191" w:rsidRPr="00214495">
        <w:rPr>
          <w:rFonts w:ascii="Arial" w:hAnsi="Arial" w:cs="Arial"/>
        </w:rPr>
        <w:t>W 5.1. WR</w:t>
      </w:r>
      <w:r w:rsidRPr="00214495">
        <w:rPr>
          <w:rFonts w:ascii="Arial" w:hAnsi="Arial" w:cs="Arial"/>
        </w:rPr>
        <w:t xml:space="preserve">) na okres: </w:t>
      </w:r>
      <w:r w:rsidR="006E3198" w:rsidRPr="00214495">
        <w:rPr>
          <w:rFonts w:ascii="Arial" w:hAnsi="Arial" w:cs="Arial"/>
        </w:rPr>
        <w:t>24</w:t>
      </w:r>
      <w:r w:rsidRPr="00214495">
        <w:rPr>
          <w:rFonts w:ascii="Arial" w:hAnsi="Arial" w:cs="Arial"/>
        </w:rPr>
        <w:t xml:space="preserve"> miesięcy na poziomie </w:t>
      </w:r>
      <w:r w:rsidR="00895D12" w:rsidRPr="00214495">
        <w:rPr>
          <w:rFonts w:ascii="Arial" w:hAnsi="Arial" w:cs="Arial"/>
        </w:rPr>
        <w:t xml:space="preserve"> </w:t>
      </w:r>
      <w:r w:rsidR="00121235" w:rsidRPr="00214495">
        <w:rPr>
          <w:rFonts w:ascii="Arial" w:hAnsi="Arial" w:cs="Arial"/>
          <w:b/>
          <w:bCs/>
        </w:rPr>
        <w:t>806</w:t>
      </w:r>
      <w:r w:rsidR="00B07238" w:rsidRPr="00214495">
        <w:rPr>
          <w:rFonts w:ascii="Arial" w:hAnsi="Arial" w:cs="Arial"/>
          <w:b/>
          <w:bCs/>
        </w:rPr>
        <w:t xml:space="preserve"> </w:t>
      </w:r>
      <w:r w:rsidR="00121235" w:rsidRPr="00214495">
        <w:rPr>
          <w:rFonts w:ascii="Arial" w:hAnsi="Arial" w:cs="Arial"/>
          <w:b/>
          <w:bCs/>
        </w:rPr>
        <w:t>484</w:t>
      </w:r>
      <w:r w:rsidR="00895D12" w:rsidRPr="00214495">
        <w:rPr>
          <w:rFonts w:ascii="Arial" w:hAnsi="Arial" w:cs="Arial"/>
          <w:bCs/>
        </w:rPr>
        <w:t xml:space="preserve">  </w:t>
      </w:r>
      <w:r w:rsidRPr="00214495">
        <w:rPr>
          <w:rFonts w:ascii="Arial" w:hAnsi="Arial" w:cs="Arial"/>
          <w:b/>
        </w:rPr>
        <w:t>kWh</w:t>
      </w:r>
    </w:p>
    <w:p w:rsidR="00AD6B16" w:rsidRPr="00214495" w:rsidRDefault="00AD6B16" w:rsidP="00126E0F">
      <w:pPr>
        <w:pStyle w:val="Akapitzlist"/>
        <w:numPr>
          <w:ilvl w:val="0"/>
          <w:numId w:val="3"/>
        </w:numPr>
        <w:tabs>
          <w:tab w:val="left" w:pos="426"/>
          <w:tab w:val="left" w:pos="3960"/>
        </w:tabs>
        <w:ind w:left="0" w:firstLine="0"/>
        <w:rPr>
          <w:rFonts w:ascii="Arial" w:hAnsi="Arial" w:cs="Arial"/>
        </w:rPr>
      </w:pPr>
      <w:r w:rsidRPr="00214495">
        <w:rPr>
          <w:rFonts w:ascii="Arial" w:hAnsi="Arial" w:cs="Arial"/>
        </w:rPr>
        <w:t xml:space="preserve">KOD </w:t>
      </w:r>
      <w:r w:rsidR="00F03F3A" w:rsidRPr="00214495">
        <w:rPr>
          <w:rFonts w:ascii="Arial" w:hAnsi="Arial" w:cs="Arial"/>
        </w:rPr>
        <w:t>CPV:</w:t>
      </w:r>
    </w:p>
    <w:p w:rsidR="00AD6B16" w:rsidRPr="00214495" w:rsidRDefault="00AD6B16" w:rsidP="0071291B">
      <w:pPr>
        <w:pStyle w:val="Akapitzlist"/>
        <w:tabs>
          <w:tab w:val="left" w:pos="540"/>
          <w:tab w:val="left" w:pos="3960"/>
        </w:tabs>
        <w:ind w:left="567" w:hanging="141"/>
        <w:rPr>
          <w:rFonts w:ascii="Arial" w:hAnsi="Arial" w:cs="Arial"/>
        </w:rPr>
      </w:pPr>
      <w:r w:rsidRPr="00214495">
        <w:rPr>
          <w:rFonts w:ascii="Arial" w:hAnsi="Arial" w:cs="Arial"/>
        </w:rPr>
        <w:t>09123000-7 gaz ziemny</w:t>
      </w:r>
    </w:p>
    <w:p w:rsidR="00330A00" w:rsidRPr="00214495" w:rsidRDefault="00330A00" w:rsidP="0071291B">
      <w:pPr>
        <w:pStyle w:val="Akapitzlist"/>
        <w:tabs>
          <w:tab w:val="left" w:pos="540"/>
          <w:tab w:val="left" w:pos="3960"/>
        </w:tabs>
        <w:ind w:left="567" w:hanging="141"/>
        <w:rPr>
          <w:rFonts w:ascii="Arial" w:hAnsi="Arial" w:cs="Arial"/>
        </w:rPr>
      </w:pPr>
      <w:r w:rsidRPr="00214495">
        <w:rPr>
          <w:rFonts w:ascii="Arial" w:hAnsi="Arial" w:cs="Arial"/>
        </w:rPr>
        <w:t xml:space="preserve">65210000-8 </w:t>
      </w:r>
      <w:proofErr w:type="spellStart"/>
      <w:r w:rsidRPr="00214495">
        <w:rPr>
          <w:rFonts w:ascii="Arial" w:hAnsi="Arial" w:cs="Arial"/>
        </w:rPr>
        <w:t>przesył</w:t>
      </w:r>
      <w:proofErr w:type="spellEnd"/>
      <w:r w:rsidRPr="00214495">
        <w:rPr>
          <w:rFonts w:ascii="Arial" w:hAnsi="Arial" w:cs="Arial"/>
        </w:rPr>
        <w:t xml:space="preserve"> gazu</w:t>
      </w:r>
    </w:p>
    <w:p w:rsidR="00AD6B16" w:rsidRPr="00214495" w:rsidRDefault="00AD6B16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>Inne normy:</w:t>
      </w:r>
    </w:p>
    <w:p w:rsidR="00AD6B16" w:rsidRPr="00214495" w:rsidRDefault="00AD6B16" w:rsidP="0071291B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>Ceny jednostkowe ulegają zmianie wyłącznie w przypadkach:</w:t>
      </w:r>
    </w:p>
    <w:p w:rsidR="00AD6B16" w:rsidRPr="00214495" w:rsidRDefault="00AD6B16" w:rsidP="0071291B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lastRenderedPageBreak/>
        <w:t>zatwierdzenia przez Prezesa Urzędu Regulacji Energetyki nowej taryfy, tj. dotyczących cen i stawek stosowanych do rozliczeń z Odbiorcami. W przypadku zmiany wysokości cen lub stawek opłat zawartych w taryfie, Dostawca zobowiązuje się do pisemnego poinformowania Zamawiającego o takiej zmianie na 12 dni przed dniem wejścia w życie zmiany taryfy. Zmiana cen i stawek opłat obowiązuje od dnia wejścia  w życie zmiany taryfy. W przypadku niekorzystnych dla Zmawiającego zmian w wysokości cen i opłat zawartych w nowej taryfie i nie wyrażenia zgody przez Dostawcę na negocjację ich wysokości, Zamawiający może wypowiedzieć niniejszą umowę w terminie</w:t>
      </w:r>
      <w:r w:rsidR="00CD1700">
        <w:rPr>
          <w:rFonts w:ascii="Arial" w:hAnsi="Arial" w:cs="Arial"/>
        </w:rPr>
        <w:t xml:space="preserve"> </w:t>
      </w:r>
      <w:r w:rsidRPr="00214495">
        <w:rPr>
          <w:rFonts w:ascii="Arial" w:hAnsi="Arial" w:cs="Arial"/>
        </w:rPr>
        <w:t>14 dni od wejścia w życie nowej zatwierdzonej taryfy, z zachowaniem miesięcznego terminu wypowiedzenia. Zmiana taryfy nie stanowi zmiany umowy.</w:t>
      </w:r>
    </w:p>
    <w:p w:rsidR="00F03F3A" w:rsidRPr="00214495" w:rsidRDefault="009007B2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 xml:space="preserve">Wymogi techniczne: </w:t>
      </w:r>
    </w:p>
    <w:p w:rsidR="00F03F3A" w:rsidRPr="00214495" w:rsidRDefault="00F03F3A" w:rsidP="0071291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14495">
        <w:rPr>
          <w:rFonts w:ascii="Arial" w:hAnsi="Arial" w:cs="Arial"/>
          <w:sz w:val="22"/>
          <w:szCs w:val="22"/>
        </w:rPr>
        <w:t>Dostawca zobowiązuje się zapewnić Zamawiającemu standardy jakościowe          obsługi zgodne z obowiązującymi przepisami Prawa energetycznego.</w:t>
      </w:r>
    </w:p>
    <w:p w:rsidR="00F03F3A" w:rsidRPr="00214495" w:rsidRDefault="00F03F3A" w:rsidP="0071291B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F03F3A" w:rsidRPr="00214495" w:rsidRDefault="00F03F3A" w:rsidP="0071291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14495">
        <w:rPr>
          <w:rFonts w:ascii="Arial" w:hAnsi="Arial" w:cs="Arial"/>
          <w:sz w:val="22"/>
          <w:szCs w:val="22"/>
        </w:rPr>
        <w:t>Gaz będzie dostarczany do punktu zdawczo – odbiorczego, którym jest zespół urządzeń gazowych, służących do przyłączenia sieci wewnętrznej, będącej własnością Zamawiającego z siecią gazową operatora systemu.</w:t>
      </w:r>
    </w:p>
    <w:p w:rsidR="00F03F3A" w:rsidRPr="00214495" w:rsidRDefault="00F03F3A" w:rsidP="0071291B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:rsidR="00F03F3A" w:rsidRPr="00214495" w:rsidRDefault="00F03F3A" w:rsidP="0071291B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 xml:space="preserve">Zespół urządzeń gazowych składa się z gazomierza. </w:t>
      </w:r>
    </w:p>
    <w:p w:rsidR="00F03F3A" w:rsidRPr="000B76F8" w:rsidRDefault="00F03F3A" w:rsidP="0071291B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>Dostawca oświadcza, że posiada koncesję na obrót gazem ziemnym wydaną przez Prezesa Urzędu Regulacji Energetyki oraz aktualną umowę z Operatorem Systemu Dystrybucyjnego (OSD) na świadczenie usług dystrybucji gazu ziemnego lub aktualną koncesję na dystrybucję gazu. Kopia koncesji będzie załącznikiem do umowy.</w:t>
      </w:r>
    </w:p>
    <w:p w:rsidR="00F03F3A" w:rsidRPr="00214495" w:rsidRDefault="00F03F3A" w:rsidP="0071291B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>Zamawiający będzie rozliczany za dystrybucję paliwa gazowego do jego obiektu na podstawie aktualnie obowiązującej taryfy zatwierdzonej przez Prezesa urzędu Regulacji Energetyki.</w:t>
      </w:r>
    </w:p>
    <w:p w:rsidR="00F03F3A" w:rsidRPr="00214495" w:rsidRDefault="00F03F3A" w:rsidP="0071291B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>Ze względu na specyfikę obiektów Zamawiającego (Siły Zbrojne RP) Dostawca zobowiązany jest do zapewnienia ciągłości dostaw paliwa gazowego i posiadania rezerw magazynowych.</w:t>
      </w:r>
    </w:p>
    <w:p w:rsidR="00F03F3A" w:rsidRPr="00214495" w:rsidRDefault="00F03F3A" w:rsidP="0071291B">
      <w:pPr>
        <w:pStyle w:val="Akapitzlist"/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>Dostawca zobowiązuje się do poddania rygorom procedur bezpieczeństwa zgodnie z wymogami ustawy z dnia 22 sierpnia 1997 r. o ochronie osób   i mienia</w:t>
      </w:r>
      <w:r w:rsidR="009A73A5" w:rsidRPr="00214495">
        <w:rPr>
          <w:rFonts w:ascii="Arial" w:hAnsi="Arial" w:cs="Arial"/>
        </w:rPr>
        <w:t xml:space="preserve"> </w:t>
      </w:r>
      <w:r w:rsidRPr="00214495">
        <w:rPr>
          <w:rFonts w:ascii="Arial" w:hAnsi="Arial" w:cs="Arial"/>
        </w:rPr>
        <w:t>(Dz. U. z</w:t>
      </w:r>
      <w:r w:rsidR="004915CD" w:rsidRPr="00214495">
        <w:rPr>
          <w:rFonts w:ascii="Arial" w:hAnsi="Arial" w:cs="Arial"/>
        </w:rPr>
        <w:t xml:space="preserve"> 2021, poz. 1995 z 04.11.2021</w:t>
      </w:r>
      <w:r w:rsidRPr="00214495">
        <w:rPr>
          <w:rFonts w:ascii="Arial" w:hAnsi="Arial" w:cs="Arial"/>
        </w:rPr>
        <w:t>) w zakresie działania „Wewnętrznych Służb Dyżurnych” oraz procedur związanych z ustawą z dnia 5 sierpnia 2010 r. o ochronie informacj</w:t>
      </w:r>
      <w:r w:rsidR="004915CD" w:rsidRPr="00214495">
        <w:rPr>
          <w:rFonts w:ascii="Arial" w:hAnsi="Arial" w:cs="Arial"/>
        </w:rPr>
        <w:t>i niejawnych (tj. Dz. U. z 2023</w:t>
      </w:r>
      <w:r w:rsidRPr="00214495">
        <w:rPr>
          <w:rFonts w:ascii="Arial" w:hAnsi="Arial" w:cs="Arial"/>
        </w:rPr>
        <w:t xml:space="preserve">r. </w:t>
      </w:r>
      <w:r w:rsidR="004915CD" w:rsidRPr="00214495">
        <w:rPr>
          <w:rFonts w:ascii="Arial" w:hAnsi="Arial" w:cs="Arial"/>
        </w:rPr>
        <w:t>poz. 756</w:t>
      </w:r>
      <w:r w:rsidRPr="00214495">
        <w:rPr>
          <w:rFonts w:ascii="Arial" w:hAnsi="Arial" w:cs="Arial"/>
        </w:rPr>
        <w:t>), przyjętych w Jednostce Organizacyjnej w miejscu realizacji zadania umowy (tj. Jednostce Wojskowej) w czasie realizacji zadania umowy.</w:t>
      </w:r>
    </w:p>
    <w:p w:rsidR="0071291B" w:rsidRDefault="00F03F3A" w:rsidP="0071291B">
      <w:pPr>
        <w:spacing w:line="276" w:lineRule="auto"/>
        <w:ind w:left="360" w:firstLine="66"/>
        <w:jc w:val="both"/>
        <w:rPr>
          <w:rFonts w:ascii="Arial" w:hAnsi="Arial" w:cs="Arial"/>
          <w:sz w:val="22"/>
          <w:szCs w:val="22"/>
        </w:rPr>
      </w:pPr>
      <w:r w:rsidRPr="00214495">
        <w:rPr>
          <w:rFonts w:ascii="Arial" w:hAnsi="Arial" w:cs="Arial"/>
          <w:sz w:val="22"/>
          <w:szCs w:val="22"/>
        </w:rPr>
        <w:t>Dostawca przedstawi wzór umowy wraz z innymi dokumentami.</w:t>
      </w:r>
    </w:p>
    <w:p w:rsidR="009007B2" w:rsidRPr="00214495" w:rsidRDefault="00F03F3A" w:rsidP="0071291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14495">
        <w:rPr>
          <w:rFonts w:ascii="Arial" w:hAnsi="Arial" w:cs="Arial"/>
          <w:sz w:val="22"/>
          <w:szCs w:val="22"/>
        </w:rPr>
        <w:t>Zamawiający oświadcza, że na dzień zawarcia umowy będzie nabywał paliwo gazowe</w:t>
      </w:r>
      <w:r w:rsidR="0071291B">
        <w:rPr>
          <w:rFonts w:ascii="Arial" w:hAnsi="Arial" w:cs="Arial"/>
          <w:sz w:val="22"/>
          <w:szCs w:val="22"/>
        </w:rPr>
        <w:t xml:space="preserve"> </w:t>
      </w:r>
      <w:r w:rsidRPr="00214495">
        <w:rPr>
          <w:rFonts w:ascii="Arial" w:hAnsi="Arial" w:cs="Arial"/>
          <w:sz w:val="22"/>
          <w:szCs w:val="22"/>
        </w:rPr>
        <w:t>do</w:t>
      </w:r>
      <w:r w:rsidR="0071291B">
        <w:rPr>
          <w:rFonts w:ascii="Arial" w:hAnsi="Arial" w:cs="Arial"/>
          <w:sz w:val="22"/>
          <w:szCs w:val="22"/>
        </w:rPr>
        <w:t xml:space="preserve"> </w:t>
      </w:r>
      <w:r w:rsidRPr="00214495">
        <w:rPr>
          <w:rFonts w:ascii="Arial" w:hAnsi="Arial" w:cs="Arial"/>
          <w:sz w:val="22"/>
          <w:szCs w:val="22"/>
        </w:rPr>
        <w:t xml:space="preserve">celów opałowych i zgodnie z art. 31b Ustawy o podatku akcyzowym </w:t>
      </w:r>
      <w:r w:rsidR="0071291B">
        <w:rPr>
          <w:rFonts w:ascii="Arial" w:hAnsi="Arial" w:cs="Arial"/>
          <w:sz w:val="22"/>
          <w:szCs w:val="22"/>
        </w:rPr>
        <w:t xml:space="preserve"> </w:t>
      </w:r>
      <w:r w:rsidRPr="00214495">
        <w:rPr>
          <w:rFonts w:ascii="Arial" w:hAnsi="Arial" w:cs="Arial"/>
          <w:sz w:val="22"/>
          <w:szCs w:val="22"/>
        </w:rPr>
        <w:t>jest z niego</w:t>
      </w:r>
      <w:r w:rsidR="0071291B">
        <w:rPr>
          <w:rFonts w:ascii="Arial" w:hAnsi="Arial" w:cs="Arial"/>
          <w:sz w:val="22"/>
          <w:szCs w:val="22"/>
        </w:rPr>
        <w:t xml:space="preserve"> </w:t>
      </w:r>
      <w:r w:rsidRPr="00214495">
        <w:rPr>
          <w:rFonts w:ascii="Arial" w:hAnsi="Arial" w:cs="Arial"/>
          <w:sz w:val="22"/>
          <w:szCs w:val="22"/>
        </w:rPr>
        <w:t>zwolniony.</w:t>
      </w:r>
      <w:r w:rsidR="009007B2" w:rsidRPr="00214495">
        <w:rPr>
          <w:rFonts w:ascii="Arial" w:hAnsi="Arial" w:cs="Arial"/>
          <w:sz w:val="22"/>
          <w:szCs w:val="22"/>
        </w:rPr>
        <w:tab/>
      </w:r>
    </w:p>
    <w:p w:rsidR="009007B2" w:rsidRPr="00214495" w:rsidRDefault="009007B2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hAnsi="Arial" w:cs="Arial"/>
        </w:rPr>
      </w:pPr>
      <w:r w:rsidRPr="00214495">
        <w:rPr>
          <w:rFonts w:ascii="Arial" w:hAnsi="Arial" w:cs="Arial"/>
        </w:rPr>
        <w:t xml:space="preserve">Usługi dodatkowe: </w:t>
      </w:r>
      <w:r w:rsidR="00F03F3A" w:rsidRPr="00214495">
        <w:rPr>
          <w:rFonts w:ascii="Arial" w:hAnsi="Arial" w:cs="Arial"/>
        </w:rPr>
        <w:t>brak</w:t>
      </w:r>
    </w:p>
    <w:p w:rsidR="00214495" w:rsidRP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Przedmiotem umowy jest kompleksowa dostawa i dystrybucja paliwa gazowego wysokometanowego na potrzeby 43 Wojskowego Oddziału Gospodarczego w Świętoszowie. Dostawy i dystrybucja paliwa gazowego  odbywać się będzie </w:t>
      </w:r>
      <w:r w:rsidRPr="00214495">
        <w:rPr>
          <w:rFonts w:ascii="Arial" w:hAnsi="Arial" w:cs="Arial"/>
        </w:rPr>
        <w:t xml:space="preserve">zgodnie z zasadami wynikającymi z Instrukcji Ruchu i Eksploatacji Sieci Dystrybucyjnej jak i Taryfą OSD. </w:t>
      </w:r>
    </w:p>
    <w:p w:rsidR="00214495" w:rsidRPr="00214495" w:rsidRDefault="00214495" w:rsidP="0071291B">
      <w:pPr>
        <w:pStyle w:val="Akapitzlist"/>
        <w:rPr>
          <w:rFonts w:ascii="Arial" w:hAnsi="Arial" w:cs="Arial"/>
        </w:rPr>
      </w:pPr>
    </w:p>
    <w:p w:rsidR="00214495" w:rsidRP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hAnsi="Arial" w:cs="Arial"/>
        </w:rPr>
        <w:lastRenderedPageBreak/>
        <w:t>W przypadku sprzeczności pomiędzy postanowieniami niniejszych Istotnych Postanowień Umowy a dostarczonej przez wykonawcę po wyborze najkorzystniejszej oferty rozstrzyga treść w/w postanowień Istotnych Postanowień Umowy</w:t>
      </w:r>
    </w:p>
    <w:p w:rsidR="00214495" w:rsidRP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b/>
          <w:color w:val="000000"/>
        </w:rPr>
        <w:t>Umowa zostanie zawarta na czas określony tj. od 01.07.2025r. do dnia 30.06.2027r.</w:t>
      </w:r>
    </w:p>
    <w:p w:rsidR="00214495" w:rsidRP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Integralną częścią umowy jest oferta Wykonawcy. </w:t>
      </w:r>
    </w:p>
    <w:p w:rsid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Podpisanie  umowy nastąpi po dokonaniu wyboru oferty.</w:t>
      </w:r>
    </w:p>
    <w:p w:rsid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Cena z oferty nie może ulec zwiększeniu przez okres obowiązywania umowy. </w:t>
      </w:r>
    </w:p>
    <w:p w:rsidR="00214495" w:rsidRP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hAnsi="Arial" w:cs="Arial"/>
        </w:rPr>
        <w:t xml:space="preserve">Na wartość umowy składać się będzie: opłata za paliwo gazowe, opłata dystrybucyjna zmienna, opłata dystrybucyjna stała oraz opłata handlowa. </w:t>
      </w:r>
    </w:p>
    <w:p w:rsidR="00214495" w:rsidRP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hAnsi="Arial" w:cs="Arial"/>
        </w:rPr>
        <w:t xml:space="preserve">Wykonawca zobowiązuje się dostarczać paliwo gazowe, gaz ziemny wysokometanowy E o ciśnieniu do 2 </w:t>
      </w:r>
      <w:proofErr w:type="spellStart"/>
      <w:r w:rsidRPr="00214495">
        <w:rPr>
          <w:rFonts w:ascii="Arial" w:hAnsi="Arial" w:cs="Arial"/>
        </w:rPr>
        <w:t>kPa</w:t>
      </w:r>
      <w:proofErr w:type="spellEnd"/>
      <w:r w:rsidRPr="00214495">
        <w:rPr>
          <w:rFonts w:ascii="Arial" w:hAnsi="Arial" w:cs="Arial"/>
        </w:rPr>
        <w:t xml:space="preserve"> włącznie do instalacji znajdującej się w obiekcie Zamawiającego. Nabywane paliwo gazowe zużywane będzie na cele gastronomiczne (wykorzystywane </w:t>
      </w:r>
      <w:r w:rsidR="00CD1700">
        <w:rPr>
          <w:rFonts w:ascii="Arial" w:hAnsi="Arial" w:cs="Arial"/>
        </w:rPr>
        <w:br/>
      </w:r>
      <w:r w:rsidRPr="00214495">
        <w:rPr>
          <w:rFonts w:ascii="Arial" w:hAnsi="Arial" w:cs="Arial"/>
        </w:rPr>
        <w:t>w kuchni).</w:t>
      </w:r>
    </w:p>
    <w:p w:rsid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Wykonawca zobowiązany jest do posiadania aktualnej koncesji na sprzedaż paliwa gazowego oraz aktualnej umowy na dystrybucję gazu z Operatorem Sieci Dystrybucyjnej lub aktualnej koncesji na dystrybucję gazu. </w:t>
      </w:r>
    </w:p>
    <w:p w:rsidR="00F778BC" w:rsidRP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Przypadki rozwiązania umowy kompleksowej: </w:t>
      </w:r>
    </w:p>
    <w:p w:rsidR="00F778BC" w:rsidRPr="00214495" w:rsidRDefault="00F778BC" w:rsidP="00126E0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w każdym czasie za pisemnym porozumieniem Stron,</w:t>
      </w:r>
    </w:p>
    <w:p w:rsidR="00F778BC" w:rsidRPr="00214495" w:rsidRDefault="00F778BC" w:rsidP="00126E0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w przypadku, gdy okoliczność siły wyższej utrzymuje się nieprzerwanie dłużej </w:t>
      </w:r>
      <w:r w:rsidR="0071291B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t xml:space="preserve">niż trzydzieści (30) dni w roku umownym, Strona, która została zawiadomiona </w:t>
      </w:r>
      <w:r w:rsidR="0071291B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t>o działania siły wyższej może rozwiązać Umowę z zachowaniem, co najmniej</w:t>
      </w:r>
      <w:r w:rsidR="00CD1700">
        <w:rPr>
          <w:rFonts w:ascii="Arial" w:eastAsia="Calibri" w:hAnsi="Arial" w:cs="Arial"/>
          <w:color w:val="000000"/>
        </w:rPr>
        <w:t xml:space="preserve"> </w:t>
      </w:r>
      <w:r w:rsidRPr="00214495">
        <w:rPr>
          <w:rFonts w:ascii="Arial" w:eastAsia="Calibri" w:hAnsi="Arial" w:cs="Arial"/>
          <w:color w:val="000000"/>
        </w:rPr>
        <w:t>czternastodniowego (14) terminu wypowiedzenia,</w:t>
      </w:r>
    </w:p>
    <w:p w:rsidR="00F778BC" w:rsidRPr="00214495" w:rsidRDefault="00F778BC" w:rsidP="00126E0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rozwiązanie umowy może nastąpić w każdym czasie przez</w:t>
      </w:r>
      <w:r w:rsidR="00CD1700">
        <w:rPr>
          <w:rFonts w:ascii="Arial" w:eastAsia="Calibri" w:hAnsi="Arial" w:cs="Arial"/>
          <w:color w:val="000000"/>
        </w:rPr>
        <w:t xml:space="preserve"> </w:t>
      </w:r>
      <w:r w:rsidRPr="00214495">
        <w:rPr>
          <w:rFonts w:ascii="Arial" w:eastAsia="Calibri" w:hAnsi="Arial" w:cs="Arial"/>
          <w:color w:val="000000"/>
        </w:rPr>
        <w:t>Zamawiającego za trzymiesięcznym okresem wypowiedzenia,</w:t>
      </w:r>
    </w:p>
    <w:p w:rsidR="00F778BC" w:rsidRPr="00214495" w:rsidRDefault="00F778BC" w:rsidP="00126E0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hAnsi="Arial" w:cs="Arial"/>
        </w:rPr>
        <w:t xml:space="preserve">rozwiązanie Umowy kompleksowej może nastąpić za wypowiedzeniem przez każdą ze Stron z zachowaniem siedmiodniowego (7) okresu wypowiedzenia w przypadku rażącego naruszenia postanowień Umowy lub istotnych postanowień </w:t>
      </w:r>
      <w:proofErr w:type="spellStart"/>
      <w:r w:rsidRPr="00214495">
        <w:rPr>
          <w:rFonts w:ascii="Arial" w:hAnsi="Arial" w:cs="Arial"/>
        </w:rPr>
        <w:t>IRiESD</w:t>
      </w:r>
      <w:proofErr w:type="spellEnd"/>
      <w:r w:rsidRPr="00214495">
        <w:rPr>
          <w:rFonts w:ascii="Arial" w:hAnsi="Arial" w:cs="Arial"/>
        </w:rPr>
        <w:t xml:space="preserve"> przez drugą Stronę, pomimo uprzedniego wezwania jej do zaniechania naruszeń </w:t>
      </w:r>
      <w:r w:rsidR="00CD1700">
        <w:rPr>
          <w:rFonts w:ascii="Arial" w:hAnsi="Arial" w:cs="Arial"/>
        </w:rPr>
        <w:br/>
      </w:r>
      <w:r w:rsidRPr="00214495">
        <w:rPr>
          <w:rFonts w:ascii="Arial" w:hAnsi="Arial" w:cs="Arial"/>
        </w:rPr>
        <w:t>i usunięcia ich skutków w wyznaczonym, odpowiednim terminie</w:t>
      </w:r>
    </w:p>
    <w:p w:rsidR="00F778BC" w:rsidRPr="00214495" w:rsidRDefault="00F778BC" w:rsidP="00126E0F">
      <w:pPr>
        <w:pStyle w:val="Default"/>
        <w:numPr>
          <w:ilvl w:val="0"/>
          <w:numId w:val="11"/>
        </w:numPr>
        <w:tabs>
          <w:tab w:val="left" w:pos="284"/>
        </w:tabs>
        <w:spacing w:after="173" w:line="276" w:lineRule="auto"/>
        <w:jc w:val="both"/>
        <w:rPr>
          <w:rFonts w:ascii="Arial" w:hAnsi="Arial" w:cs="Arial"/>
          <w:sz w:val="22"/>
          <w:szCs w:val="22"/>
        </w:rPr>
      </w:pPr>
      <w:r w:rsidRPr="00214495">
        <w:rPr>
          <w:rFonts w:ascii="Arial" w:hAnsi="Arial" w:cs="Arial"/>
          <w:sz w:val="22"/>
          <w:szCs w:val="22"/>
        </w:rPr>
        <w:t>w przypadku rozwiązania umowy wiążącej Sprzedawcę z OSD lub z OSP z przyczyn leżących po stronie Odbiorcy, skutkującego utratą możliwości dostarczania Paliwa gazowego do Zamawiającego, Wykonawca niezwłocznie po otrzymaniu informacji o takim rozwiązaniu zobowiązuje się poinformować Zamawiającego o tym fakcie na piśmie. W takim wypadku Umowa ulega rozwiązaniu z dniem rozwiązania umowy wiążącej Wykonawcę z OSD lub z OSP,</w:t>
      </w:r>
    </w:p>
    <w:p w:rsidR="00F778BC" w:rsidRPr="00214495" w:rsidRDefault="00F778BC" w:rsidP="00126E0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hAnsi="Arial" w:cs="Arial"/>
        </w:rPr>
        <w:t>Zamawiający ma prawo wypowiedzieć umowę z zachowaniem 30 dniowego okresu wypowiedzenia w przypadku zaistnienia istotnej zmiany okoliczności powodującej, że wykonanie umowy nie leży w interesie publicznym, czego nie można było przewidzieć w chwili zawarcia umowy, W tym przypadku wykonawca może żądać wyłącznie wynagrodzenia należnego z tytułu wykonania części umowy,</w:t>
      </w:r>
    </w:p>
    <w:p w:rsid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Zamawiający zastrzega sobie prawo do odstąpienia od umowy w zakresie </w:t>
      </w:r>
      <w:r w:rsidRPr="00214495">
        <w:rPr>
          <w:rFonts w:ascii="Arial" w:eastAsia="Calibri" w:hAnsi="Arial" w:cs="Arial"/>
          <w:color w:val="000000"/>
        </w:rPr>
        <w:br/>
        <w:t xml:space="preserve">w jakim nie została jeszcze wykonana, bez skutków finansowych w sytuacji niemożliwej do przewidzenia w trakcie procedury wyboru oferty i niezależnej od Zamawiającego, </w:t>
      </w:r>
      <w:r w:rsidR="00CD1700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t xml:space="preserve">a dotyczącej nie otrzymania przez Zamawiającego środków finansowych przydzielonych </w:t>
      </w:r>
      <w:r w:rsidR="00CD1700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t xml:space="preserve">w ramach planu finansowego na dany rok budżetowy, uprzednio zaplanowanych </w:t>
      </w:r>
      <w:r w:rsidR="00CD1700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t xml:space="preserve">i zapotrzebowanych przez Zamawiającego na zabezpieczenie realizacji dostaw </w:t>
      </w:r>
      <w:r w:rsidR="00CD1700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lastRenderedPageBreak/>
        <w:t xml:space="preserve">i możliwość pokrycia zobowiązań wynikających z umowy, a także w sytuacji wyłączenia terenów lub budynków objętych niniejszą umową z działania Zamawiającego. </w:t>
      </w:r>
    </w:p>
    <w:p w:rsid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Wszelkie zmiany umowy, jej wypowiedzenie lub rozwiązanie, wymagają formy pisemnej pod rygorem nieważności.</w:t>
      </w:r>
    </w:p>
    <w:p w:rsidR="00F778BC" w:rsidRP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Wykonawca zobowiązuje się do:</w:t>
      </w:r>
    </w:p>
    <w:p w:rsidR="00F778BC" w:rsidRPr="00214495" w:rsidRDefault="00F778BC" w:rsidP="00126E0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dostarczania paliwa gazowego o cieple spalania oraz parametrach jakościowych określonych w Taryfie z zachowaniem obowiązujących standardów jakościowych, </w:t>
      </w:r>
    </w:p>
    <w:p w:rsidR="00F778BC" w:rsidRPr="00214495" w:rsidRDefault="00F778BC" w:rsidP="00126E0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color w:val="000000"/>
        </w:rPr>
      </w:pPr>
      <w:r w:rsidRPr="00214495">
        <w:rPr>
          <w:rFonts w:ascii="Arial" w:eastAsia="Calibri" w:hAnsi="Arial" w:cs="Arial"/>
          <w:b/>
          <w:color w:val="000000"/>
        </w:rPr>
        <w:t>zapewnienia ciągłości dostaw paliwa gazowego, ze względu na specyfikę obiektów Zamawiającego (Siły Zbrojne RP),</w:t>
      </w:r>
    </w:p>
    <w:p w:rsidR="00F778BC" w:rsidRPr="00214495" w:rsidRDefault="00F778BC" w:rsidP="00126E0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w przypadku zawarcia umowy kompleksowej do: napraw oraz legalizacji układów pomiarowo – rozliczeniowych stanowiących własność Wykonawcy, aby spełniały wszystkie parametry określone przepisami prawa,</w:t>
      </w:r>
    </w:p>
    <w:p w:rsidR="00F778BC" w:rsidRPr="00214495" w:rsidRDefault="00F778BC" w:rsidP="00126E0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214495">
        <w:rPr>
          <w:rFonts w:ascii="Arial" w:eastAsia="Calibri" w:hAnsi="Arial" w:cs="Arial"/>
          <w:color w:val="000000"/>
        </w:rPr>
        <w:t xml:space="preserve">sprawdzenia, na żądanie Zamawiającego, prawidłowości działania </w:t>
      </w:r>
      <w:r w:rsidRPr="00214495">
        <w:rPr>
          <w:rFonts w:ascii="Arial" w:eastAsia="Calibri" w:hAnsi="Arial" w:cs="Arial"/>
        </w:rPr>
        <w:t>układu pomiarowego oraz parametrów jakości paliwa,</w:t>
      </w:r>
    </w:p>
    <w:p w:rsidR="00F778BC" w:rsidRPr="00214495" w:rsidRDefault="00F778BC" w:rsidP="00126E0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</w:rPr>
      </w:pPr>
      <w:r w:rsidRPr="00214495">
        <w:rPr>
          <w:rFonts w:ascii="Arial" w:eastAsia="Calibri" w:hAnsi="Arial" w:cs="Arial"/>
        </w:rPr>
        <w:t xml:space="preserve">informowania Zamawiającego z 7 dniowym wyprzedzeniem o planowanych pracach konserwacyjno-remontowych oraz o terminie wznowienia dostaw paliwa gazowego przerwanego z powodu awarii </w:t>
      </w:r>
      <w:r w:rsidRPr="00214495">
        <w:rPr>
          <w:rFonts w:ascii="Arial" w:eastAsia="Calibri" w:hAnsi="Arial" w:cs="Arial"/>
          <w:i/>
        </w:rPr>
        <w:t>pod warunkiem otrzymania informacji od OSD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Przesyłanie Paliwa Gazowego na potrzeby realizacji Umowy do sieci OSD będzie wykonywane na podstawie umowy o świadczenie usługi przesyłania zawartej przez Wykonawcę z OSP.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 xml:space="preserve">Podstawą dokonania zapłaty przez Zamawiającego będą prawidłowo wystawione faktury przez Wykonawcę. 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>Fakturowanie będzie się odbywało miesięcznie.</w:t>
      </w:r>
    </w:p>
    <w:p w:rsidR="00F778BC" w:rsidRP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 xml:space="preserve">Wystawione faktury VAT będą przekazywane  według wyboru Wykonawcy: </w:t>
      </w:r>
    </w:p>
    <w:p w:rsidR="00F778BC" w:rsidRPr="00214495" w:rsidRDefault="00F778BC" w:rsidP="00126E0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w formie ustrukturyzowanej faktury elektronicznej przy użyciu Platformy Elektronicznego Fakturowania na konto  Zamawiającego, identyfikowane poprzez wpisanie numeru NIP Zamawiającego</w:t>
      </w:r>
    </w:p>
    <w:p w:rsidR="00F778BC" w:rsidRPr="00214495" w:rsidRDefault="00F778BC" w:rsidP="00126E0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w formie papierowej do siedziby Zamawiającego na adres Zamawiającego tj. </w:t>
      </w:r>
      <w:r w:rsidR="00CD1700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t>43 WOJSKOWY ODDZIAŁ GOSPODARCZY ul. Saperska 2, 59-726  Świętoszów lub składane w kancelarii na ww. adres, bud. nr 43, pomieszczenie  nr 11 (Kancelaria Jawna).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Termin płatności liczony będzie przez Zamawiającego od dnia otrzymania poprawnie wystawionej faktury.</w:t>
      </w:r>
    </w:p>
    <w:p w:rsidR="006B1C4F" w:rsidRP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 xml:space="preserve">Należności z tytułu wystawionych faktur rozliczeniowych będą regulowane przez Zamawiającego w terminie </w:t>
      </w:r>
      <w:r w:rsidRPr="006B1C4F">
        <w:rPr>
          <w:rFonts w:ascii="Arial" w:eastAsia="Calibri" w:hAnsi="Arial" w:cs="Arial"/>
          <w:i/>
        </w:rPr>
        <w:t>30 dni  od wystawienia faktury.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>Za dzień uregulowania należności przyjmuje się datę wpływu należności na rachunek bankowy Wykonawcy wskazany na fakturze lub innym dokumencie, na postawie którego następują płatności z tytułu realizacji umowy lub datę otrzymania przez Wykonawcę zapłaty w razie dokonania jej w inny sposób niż przelewem.</w:t>
      </w:r>
    </w:p>
    <w:p w:rsidR="006B1C4F" w:rsidRP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 xml:space="preserve">Rozliczanie ilości dostarczonego Paliwa gazowego odbywać się będzie na podstawie rzeczywistych wskazań Układu pomiarowego. </w:t>
      </w:r>
      <w:r w:rsidRPr="006B1C4F">
        <w:rPr>
          <w:rFonts w:ascii="Arial" w:hAnsi="Arial" w:cs="Arial"/>
        </w:rPr>
        <w:t>Cena paliwa gazowego oraz stawka opłaty handlowej będą zgodne ze złożoną ofertą natomiast opłaty dystrybucyjne będą zgodne z obowiązującą Taryfą OSD zatwierdzoną przez Prezesa URE. Ceny mogą ulec zmianie w przypadku zmiany stawki podatku VAT, zmiany stawki podatku akcyzowego oraz Taryfy OSD.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lastRenderedPageBreak/>
        <w:t>W przypadku wejścia w życie nowej lub zmienionej Taryfy Wykonawcy, określającej cenę paliwa gazowego w wysokości niższej niż cena określona w ofercie, do rozliczeń zostaną przyjęte niższe ceny taryfowe za paliwo gazowe.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>Zamawiający przewiduje możliwość wprowadzenia do treści umowy innego systemu rozliczania należności, jednakże system ten nie może zmieniać ogólnej zasady rozliczania należności za jej faktyczne zużycie w określonym czasie.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 xml:space="preserve">W trakcie umowy Zamawiający będzie rozliczany na podstawie stawek i opłat określonych w obowiązującej w danym okresie taryfie dla dostarczanego paliwa </w:t>
      </w:r>
      <w:r w:rsidR="00CD1700">
        <w:rPr>
          <w:rFonts w:ascii="Arial" w:eastAsia="Calibri" w:hAnsi="Arial" w:cs="Arial"/>
          <w:color w:val="000000"/>
        </w:rPr>
        <w:br/>
      </w:r>
      <w:r w:rsidRPr="006B1C4F">
        <w:rPr>
          <w:rFonts w:ascii="Arial" w:eastAsia="Calibri" w:hAnsi="Arial" w:cs="Arial"/>
          <w:color w:val="000000"/>
        </w:rPr>
        <w:t>z uwzględnieniem upustu udzielonego Zamawiającemu.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>Wykonawca zobowiązany jest do dokonywania korekty rozliczeń w przypadku stwierdzenia nieprawidłowości w działaniu układu pomiarowego albo w przypadku przyjęcia do rozliczeń błędnych odczytów układu pomiarowego.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>W przypadku niedotrzymania parametrów jakościowych paliwa gazowego lub standardów jakościowych obsługi Wykonawca zobowiązany jest do zastosowania bonifikat przewidzianych w obowiązującej taryfie.</w:t>
      </w:r>
    </w:p>
    <w:p w:rsidR="00F778BC" w:rsidRP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 xml:space="preserve">Zamawiający zobowiązuje się do: </w:t>
      </w:r>
    </w:p>
    <w:p w:rsidR="00F778BC" w:rsidRPr="00214495" w:rsidRDefault="00F778BC" w:rsidP="00126E0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pobierania paliwa zgodnie z obowiązującymi przepisami i warunkami Umowy,</w:t>
      </w:r>
    </w:p>
    <w:p w:rsidR="00F778BC" w:rsidRPr="00214495" w:rsidRDefault="00F778BC" w:rsidP="00126E0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zabezpieczenia przed uszkodzeniem lub zniszczeniem urządzeń pomiarowych </w:t>
      </w:r>
      <w:r w:rsidR="00CD1700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t>i plomb oraz do użytkowania instalacji gazowej w taki sposób, aby wykluczyć możliwość występowania zakłóceń</w:t>
      </w:r>
      <w:r w:rsidR="00114181">
        <w:rPr>
          <w:rFonts w:ascii="Arial" w:eastAsia="Calibri" w:hAnsi="Arial" w:cs="Arial"/>
          <w:color w:val="000000"/>
        </w:rPr>
        <w:t xml:space="preserve"> </w:t>
      </w:r>
      <w:r w:rsidRPr="00214495">
        <w:rPr>
          <w:rFonts w:ascii="Arial" w:eastAsia="Calibri" w:hAnsi="Arial" w:cs="Arial"/>
          <w:color w:val="000000"/>
        </w:rPr>
        <w:t>w funkcjonowaniu sieci lub mogących wpłynąć na zmianę stanu technicznego urządzeń należących do Wykonawcy,</w:t>
      </w:r>
    </w:p>
    <w:p w:rsidR="00F778BC" w:rsidRPr="00214495" w:rsidRDefault="00F778BC" w:rsidP="00126E0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umożliwienia przedstawicielom Wykonawcy dostępu do gazomierza, instalacji gazowej i odbiorników gazu w celu kontroli przestrzegania postanowień umowy oraz wykonywania niezbędnych prac eksploatacyjnych po spełnieniu wymogów informacji niejawnych,</w:t>
      </w:r>
    </w:p>
    <w:p w:rsidR="00F778BC" w:rsidRPr="00214495" w:rsidRDefault="00F778BC" w:rsidP="00126E0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terminowego regulowania należności za dostarczone paliwo gazowe oraz innych należności związanych ze sprzedażą tego paliwa,</w:t>
      </w:r>
    </w:p>
    <w:p w:rsidR="00F778BC" w:rsidRPr="00214495" w:rsidRDefault="00F778BC" w:rsidP="00126E0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nabywania i odbioru paliwa gazowego w celu wykorzystania na potrzeby własne </w:t>
      </w:r>
      <w:r w:rsidR="00CD1700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t>w związku z prowadzoną działalnością.</w:t>
      </w:r>
    </w:p>
    <w:p w:rsidR="00F778BC" w:rsidRPr="00214495" w:rsidRDefault="00F778BC" w:rsidP="0071291B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</w:rPr>
      </w:pPr>
    </w:p>
    <w:p w:rsidR="00F778BC" w:rsidRP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 Strony zobowiązują się do:</w:t>
      </w:r>
    </w:p>
    <w:p w:rsidR="00F778BC" w:rsidRPr="00214495" w:rsidRDefault="00F778BC" w:rsidP="00126E0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niezwłocznego wzajemnego informowania się o zauważonych wadach lub usterkach w układzie pomiarowym oraz innych okolicznościach mających wpływ na rozliczenia za dostarczone paliwo gazowe, </w:t>
      </w:r>
    </w:p>
    <w:p w:rsidR="00F778BC" w:rsidRPr="00214495" w:rsidRDefault="00F778BC" w:rsidP="00126E0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zapewnienia wzajemnego dostępu do danych oraz wglądu do materiałów stanowiących podstawę do rozliczeń za dostarczone paliwo gazowe,</w:t>
      </w:r>
    </w:p>
    <w:p w:rsidR="00F778BC" w:rsidRPr="00214495" w:rsidRDefault="00F778BC" w:rsidP="00126E0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utrzymania swojej części instalacji gazowej w stanie technicznym zgodnym </w:t>
      </w:r>
      <w:r w:rsidR="00CD1700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t xml:space="preserve">z dokumentacją oraz wymaganiami określonymi w odrębnych przepisach. 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Zamawiający oświadcza, że będzie nabywał paliwo gazowe do celów  opałowych. </w:t>
      </w:r>
      <w:r w:rsidR="00CD1700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t xml:space="preserve">i zgodnie z art. 31a ustawy z dnia 6 grudnia 2008 r. o podatku akcyzowym jest z niego zwolniony. </w:t>
      </w:r>
    </w:p>
    <w:p w:rsidR="00F778BC" w:rsidRP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>Wykonawca zobowiązany jest do zachowania w tajemnicy i nie udostępnianie osobom trzecim:</w:t>
      </w:r>
    </w:p>
    <w:p w:rsidR="00F778BC" w:rsidRPr="00214495" w:rsidRDefault="00F778BC" w:rsidP="00126E0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wszelkich informacji uzyskanych w związku z wykonaniem przedmiotu zamówienia;</w:t>
      </w:r>
    </w:p>
    <w:p w:rsidR="00F778BC" w:rsidRPr="00214495" w:rsidRDefault="00F778BC" w:rsidP="00126E0F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>wszelkich informacji jakie uzyska w związku z wykonaniem niniejszej umowy.</w:t>
      </w:r>
    </w:p>
    <w:p w:rsid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Wykonawca zobowiązuje się do poddania rygorom procedur bezpieczeństwa zgodnie </w:t>
      </w:r>
      <w:r w:rsidR="00CD1700">
        <w:rPr>
          <w:rFonts w:ascii="Arial" w:eastAsia="Calibri" w:hAnsi="Arial" w:cs="Arial"/>
          <w:color w:val="000000"/>
        </w:rPr>
        <w:br/>
      </w:r>
      <w:r w:rsidRPr="00214495">
        <w:rPr>
          <w:rFonts w:ascii="Arial" w:eastAsia="Calibri" w:hAnsi="Arial" w:cs="Arial"/>
          <w:color w:val="000000"/>
        </w:rPr>
        <w:t>z wymogami ustawy z dnia 22 sierpnia 1997r</w:t>
      </w:r>
      <w:r w:rsidR="005A445B">
        <w:rPr>
          <w:rFonts w:ascii="Arial" w:eastAsia="Calibri" w:hAnsi="Arial" w:cs="Arial"/>
          <w:color w:val="000000"/>
        </w:rPr>
        <w:t xml:space="preserve"> </w:t>
      </w:r>
      <w:r w:rsidRPr="00214495">
        <w:rPr>
          <w:rFonts w:ascii="Arial" w:eastAsia="Calibri" w:hAnsi="Arial" w:cs="Arial"/>
          <w:color w:val="000000"/>
        </w:rPr>
        <w:t xml:space="preserve">o ochronie osób i mienia w zakresie </w:t>
      </w:r>
      <w:r w:rsidRPr="00214495">
        <w:rPr>
          <w:rFonts w:ascii="Arial" w:eastAsia="Calibri" w:hAnsi="Arial" w:cs="Arial"/>
          <w:color w:val="000000"/>
        </w:rPr>
        <w:lastRenderedPageBreak/>
        <w:t xml:space="preserve">działania „Służb Ochrony” </w:t>
      </w:r>
      <w:r w:rsidRPr="00214495">
        <w:rPr>
          <w:rFonts w:ascii="Arial" w:eastAsia="Calibri" w:hAnsi="Arial" w:cs="Arial"/>
          <w:color w:val="000000" w:themeColor="text1"/>
        </w:rPr>
        <w:t xml:space="preserve">oraz procedur związanych z ustawą z dnia 5 sierpnia 2010 r. o ochronie informacji niejawnych  przyjętych w Jednostce Organizacyjnej </w:t>
      </w:r>
      <w:r w:rsidRPr="00214495">
        <w:rPr>
          <w:rFonts w:ascii="Arial" w:eastAsia="Calibri" w:hAnsi="Arial" w:cs="Arial"/>
          <w:color w:val="000000"/>
        </w:rPr>
        <w:t>w miejscu realizacji zadania umowy (tj. Wojska Polskiego 54, Bolesławiec 59-700) w czasie realizacji zadania umowy.</w:t>
      </w:r>
    </w:p>
    <w:p w:rsidR="00F778BC" w:rsidRPr="006B1C4F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6B1C4F">
        <w:rPr>
          <w:rFonts w:ascii="Arial" w:eastAsia="Calibri" w:hAnsi="Arial" w:cs="Arial"/>
          <w:color w:val="000000"/>
        </w:rPr>
        <w:t>Zamawiający przewiduje możliwość zmian zapisów umowy w formie aneksu do umowy w m.in. przypadkach:</w:t>
      </w:r>
    </w:p>
    <w:p w:rsidR="00F778BC" w:rsidRPr="00214495" w:rsidRDefault="00F778BC" w:rsidP="00126E0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</w:rPr>
      </w:pPr>
      <w:r w:rsidRPr="00214495">
        <w:rPr>
          <w:rFonts w:ascii="Arial" w:eastAsia="Calibri" w:hAnsi="Arial" w:cs="Arial"/>
          <w:color w:val="000000"/>
        </w:rPr>
        <w:t xml:space="preserve">zmian dotyczących technicznych walorów dostarczanego paliwa gazowego pod warunkiem, że nie ulegnie zwiększeniu cena za </w:t>
      </w:r>
      <w:r w:rsidRPr="00214495">
        <w:rPr>
          <w:rFonts w:ascii="Arial" w:eastAsia="Calibri" w:hAnsi="Arial" w:cs="Arial"/>
        </w:rPr>
        <w:t>dostarczane paliwo,</w:t>
      </w:r>
    </w:p>
    <w:p w:rsidR="00F778BC" w:rsidRPr="00214495" w:rsidRDefault="00F778BC" w:rsidP="00126E0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</w:rPr>
      </w:pPr>
      <w:r w:rsidRPr="00214495">
        <w:rPr>
          <w:rFonts w:ascii="Arial" w:eastAsia="Calibri" w:hAnsi="Arial" w:cs="Arial"/>
        </w:rPr>
        <w:t xml:space="preserve">zmian w zakresie zmniejszenia przedmiotu zamówienia uwarunkowanej zmianą planu finansowego Zamawiającego, w przypadku konieczności wprowadzenia korekt zmniejszających zakres przedmiotu zamówienia na skutek zmniejszenia otrzymania przez Zamawiającego środków finansowych przydzielonych w ramach planu finansowego na dany rok budżetowy, uprzednio zaplanowanych i zapotrzebowanych przez Zamawiającego na zabezpieczenie realizacji umowy, </w:t>
      </w:r>
    </w:p>
    <w:p w:rsidR="00F778BC" w:rsidRPr="00214495" w:rsidRDefault="00F778BC" w:rsidP="00126E0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Calibri" w:hAnsi="Arial" w:cs="Arial"/>
        </w:rPr>
      </w:pPr>
      <w:r w:rsidRPr="00214495">
        <w:rPr>
          <w:rFonts w:ascii="Arial" w:eastAsia="Calibri" w:hAnsi="Arial" w:cs="Arial"/>
        </w:rPr>
        <w:t xml:space="preserve">zmian w zakresie przepisów prawa, w przypadku konieczności dostosowania się przez Zamawiającego do przepisów o ochronie informacji niejawnych skutkujących koniecznością dokonania zmian </w:t>
      </w:r>
      <w:bookmarkStart w:id="0" w:name="_GoBack"/>
      <w:bookmarkEnd w:id="0"/>
      <w:r w:rsidRPr="00214495">
        <w:rPr>
          <w:rFonts w:ascii="Arial" w:eastAsia="Calibri" w:hAnsi="Arial" w:cs="Arial"/>
        </w:rPr>
        <w:t>w przedmiocie zamówienia realizowanym przez Wykonawcę w ramach niniejszej umowy,</w:t>
      </w:r>
    </w:p>
    <w:p w:rsidR="00114181" w:rsidRDefault="00F778BC" w:rsidP="00126E0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Calibri" w:hAnsi="Arial" w:cs="Arial"/>
        </w:rPr>
      </w:pPr>
      <w:r w:rsidRPr="005A445B">
        <w:rPr>
          <w:rFonts w:ascii="Arial" w:eastAsia="Calibri" w:hAnsi="Arial" w:cs="Arial"/>
        </w:rPr>
        <w:t>zmian dotyczących zwiększenia zapotrzebowania mocy umownej przez Zamawiającego przy zachowaniu upustu, po wyrażeniu zgody przez OSD zgody</w:t>
      </w:r>
    </w:p>
    <w:p w:rsidR="00F778BC" w:rsidRPr="00114181" w:rsidRDefault="00F778BC" w:rsidP="00126E0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Arial" w:eastAsia="Calibri" w:hAnsi="Arial" w:cs="Arial"/>
        </w:rPr>
      </w:pPr>
      <w:r w:rsidRPr="00114181">
        <w:rPr>
          <w:rFonts w:ascii="Arial" w:eastAsia="Calibri" w:hAnsi="Arial" w:cs="Arial"/>
          <w:color w:val="000000"/>
        </w:rPr>
        <w:t>w przypadku zmiany taryfy, zmiana nie może nastąpić częściej niż raz na rok, przy czym wielkość upustu nie może ulec zmianie,</w:t>
      </w:r>
    </w:p>
    <w:p w:rsidR="00CD1700" w:rsidRPr="00CD1700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</w:rPr>
      </w:pPr>
      <w:r w:rsidRPr="00214495">
        <w:rPr>
          <w:rFonts w:ascii="Arial" w:eastAsia="Calibri" w:hAnsi="Arial" w:cs="Arial"/>
          <w:i/>
        </w:rPr>
        <w:t xml:space="preserve"> </w:t>
      </w:r>
      <w:r w:rsidRPr="00CD1700">
        <w:rPr>
          <w:rFonts w:ascii="Arial" w:eastAsia="Calibri" w:hAnsi="Arial" w:cs="Arial"/>
        </w:rPr>
        <w:t xml:space="preserve">Ustalenie wysokości należności z tytułu dostarczania Paliwa gazowego dokonywane będą według cen i stawek opłat określonych w załączniku nr </w:t>
      </w:r>
      <w:r w:rsidR="005A445B" w:rsidRPr="00CD1700">
        <w:rPr>
          <w:rFonts w:ascii="Arial" w:eastAsia="Calibri" w:hAnsi="Arial" w:cs="Arial"/>
        </w:rPr>
        <w:t>1</w:t>
      </w:r>
      <w:r w:rsidRPr="00CD1700">
        <w:rPr>
          <w:rFonts w:ascii="Arial" w:eastAsia="Calibri" w:hAnsi="Arial" w:cs="Arial"/>
        </w:rPr>
        <w:t xml:space="preserve"> do umowy (oferta cenowa) oraz zasad określonych  szczegółowo  w Taryfie  i Umowie kompleksowej.</w:t>
      </w:r>
    </w:p>
    <w:p w:rsidR="00CD1700" w:rsidRPr="00CD1700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</w:rPr>
      </w:pPr>
      <w:r w:rsidRPr="00CD1700">
        <w:rPr>
          <w:rFonts w:ascii="Arial" w:eastAsia="Calibri" w:hAnsi="Arial" w:cs="Arial"/>
        </w:rPr>
        <w:t>Rozliczenie za dystrybucję paliwa gazowego odbywać się będzie na podstawie aktualnie obowiązującej taryfy OSD zatwierdzonej przez Prezesa Urzędu Regulacji Energetyki</w:t>
      </w:r>
    </w:p>
    <w:p w:rsidR="00F778BC" w:rsidRPr="00CD1700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</w:rPr>
      </w:pPr>
      <w:r w:rsidRPr="00CD1700">
        <w:rPr>
          <w:rFonts w:ascii="Arial" w:eastAsia="Calibri" w:hAnsi="Arial" w:cs="Arial"/>
        </w:rPr>
        <w:t xml:space="preserve">Zmiana cen i stawek opłat o których mowa w punkcie </w:t>
      </w:r>
      <w:r w:rsidR="00CD1700" w:rsidRPr="00CD1700">
        <w:rPr>
          <w:rFonts w:ascii="Arial" w:eastAsia="Calibri" w:hAnsi="Arial" w:cs="Arial"/>
        </w:rPr>
        <w:t>39 i 40</w:t>
      </w:r>
      <w:r w:rsidRPr="00CD1700">
        <w:rPr>
          <w:rFonts w:ascii="Arial" w:eastAsia="Calibri" w:hAnsi="Arial" w:cs="Arial"/>
        </w:rPr>
        <w:t xml:space="preserve"> nastąpi</w:t>
      </w:r>
      <w:r w:rsidR="005A445B" w:rsidRPr="00CD1700">
        <w:rPr>
          <w:rFonts w:ascii="Arial" w:eastAsia="Calibri" w:hAnsi="Arial" w:cs="Arial"/>
        </w:rPr>
        <w:t xml:space="preserve"> </w:t>
      </w:r>
      <w:r w:rsidRPr="00CD1700">
        <w:rPr>
          <w:rFonts w:ascii="Arial" w:eastAsia="Calibri" w:hAnsi="Arial" w:cs="Arial"/>
        </w:rPr>
        <w:t>w przypadku:</w:t>
      </w:r>
    </w:p>
    <w:p w:rsidR="00F778BC" w:rsidRPr="00CD1700" w:rsidRDefault="00F778BC" w:rsidP="0071291B">
      <w:pPr>
        <w:pStyle w:val="Akapitzlist"/>
        <w:autoSpaceDE w:val="0"/>
        <w:autoSpaceDN w:val="0"/>
        <w:adjustRightInd w:val="0"/>
        <w:spacing w:after="0"/>
        <w:ind w:left="502" w:hanging="218"/>
        <w:jc w:val="both"/>
        <w:rPr>
          <w:rFonts w:ascii="Arial" w:eastAsia="Calibri" w:hAnsi="Arial" w:cs="Arial"/>
        </w:rPr>
      </w:pPr>
      <w:r w:rsidRPr="00CD1700">
        <w:rPr>
          <w:rFonts w:ascii="Arial" w:eastAsia="Calibri" w:hAnsi="Arial" w:cs="Arial"/>
        </w:rPr>
        <w:t>1) ustawowej zmiany zasad kwalifikacji w zakresie podatku akcyzowego oraz zmiany opodatkowania podatkiem akcyzowym;</w:t>
      </w:r>
    </w:p>
    <w:p w:rsidR="00F778BC" w:rsidRPr="00CD1700" w:rsidRDefault="00F778BC" w:rsidP="0071291B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Calibri" w:hAnsi="Arial" w:cs="Arial"/>
        </w:rPr>
      </w:pPr>
      <w:r w:rsidRPr="00CD1700">
        <w:rPr>
          <w:rFonts w:ascii="Arial" w:eastAsia="Calibri" w:hAnsi="Arial" w:cs="Arial"/>
        </w:rPr>
        <w:t>2) ustawowej zmiany stawki podatku od towarów i usług;</w:t>
      </w:r>
    </w:p>
    <w:p w:rsidR="00F778BC" w:rsidRPr="00CD1700" w:rsidRDefault="00F778BC" w:rsidP="0071291B">
      <w:pPr>
        <w:pStyle w:val="Akapitzlist"/>
        <w:autoSpaceDE w:val="0"/>
        <w:autoSpaceDN w:val="0"/>
        <w:adjustRightInd w:val="0"/>
        <w:spacing w:after="0"/>
        <w:ind w:left="502" w:hanging="218"/>
        <w:jc w:val="both"/>
        <w:rPr>
          <w:rFonts w:ascii="Arial" w:eastAsia="Calibri" w:hAnsi="Arial" w:cs="Arial"/>
        </w:rPr>
      </w:pPr>
      <w:r w:rsidRPr="00CD1700">
        <w:rPr>
          <w:rFonts w:ascii="Arial" w:eastAsia="Calibri" w:hAnsi="Arial" w:cs="Arial"/>
        </w:rPr>
        <w:t>3) zmiany cen i stawek opłat dystrybucyjnych w związku ze zmianą taryfy OSD zatwierdzonej przez Prezesa URE</w:t>
      </w:r>
    </w:p>
    <w:p w:rsidR="00F778BC" w:rsidRPr="00214495" w:rsidRDefault="00F778BC" w:rsidP="00126E0F">
      <w:pPr>
        <w:pStyle w:val="Akapitzlist"/>
        <w:numPr>
          <w:ilvl w:val="0"/>
          <w:numId w:val="3"/>
        </w:numPr>
        <w:spacing w:after="0"/>
        <w:ind w:left="426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W sprawach nieuregulowanych zastosowanie będą miały w szczególności następujące akty prawne: </w:t>
      </w:r>
    </w:p>
    <w:p w:rsidR="00CD1700" w:rsidRDefault="00F778BC" w:rsidP="00126E0F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Calibri" w:hAnsi="Arial" w:cs="Arial"/>
          <w:color w:val="000000"/>
        </w:rPr>
      </w:pPr>
      <w:r w:rsidRPr="00214495">
        <w:rPr>
          <w:rFonts w:ascii="Arial" w:eastAsia="Calibri" w:hAnsi="Arial" w:cs="Arial"/>
          <w:color w:val="000000"/>
        </w:rPr>
        <w:t xml:space="preserve">Ustawa z dnia 10 kwietnia 1997 r. Prawo energetyczne wraz z przepisami wykonawczymi, </w:t>
      </w:r>
    </w:p>
    <w:p w:rsidR="00E00CEF" w:rsidRPr="00CD1700" w:rsidRDefault="00F778BC" w:rsidP="00126E0F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Calibri" w:hAnsi="Arial" w:cs="Arial"/>
          <w:color w:val="000000"/>
        </w:rPr>
      </w:pPr>
      <w:r w:rsidRPr="00CD1700">
        <w:rPr>
          <w:rFonts w:ascii="Arial" w:eastAsia="Calibri" w:hAnsi="Arial" w:cs="Arial"/>
          <w:color w:val="000000"/>
        </w:rPr>
        <w:t xml:space="preserve">Ustawa z dnia 23 kwietnia 1964 r. Kodeks cywilny. </w:t>
      </w:r>
    </w:p>
    <w:sectPr w:rsidR="00E00CEF" w:rsidRPr="00CD1700" w:rsidSect="009007B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E0F" w:rsidRDefault="00126E0F">
      <w:r>
        <w:separator/>
      </w:r>
    </w:p>
  </w:endnote>
  <w:endnote w:type="continuationSeparator" w:id="0">
    <w:p w:rsidR="00126E0F" w:rsidRDefault="001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86E" w:rsidRPr="003B0E01" w:rsidRDefault="00CE186E" w:rsidP="00CE186E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9A73A5">
      <w:rPr>
        <w:rFonts w:ascii="Arial" w:hAnsi="Arial" w:cs="Arial"/>
        <w:b/>
        <w:i/>
        <w:noProof/>
      </w:rPr>
      <w:t>2</w:t>
    </w:r>
    <w:r w:rsidRPr="003B0E01">
      <w:rPr>
        <w:rFonts w:ascii="Arial" w:hAnsi="Arial" w:cs="Arial"/>
        <w:b/>
        <w:i/>
        <w:noProof/>
      </w:rPr>
      <w:fldChar w:fldCharType="end"/>
    </w:r>
  </w:p>
  <w:p w:rsidR="002B6B53" w:rsidRPr="00036DA0" w:rsidRDefault="002B6B53" w:rsidP="00CE186E">
    <w:pPr>
      <w:pStyle w:val="Stopka"/>
      <w:ind w:left="5664" w:right="360" w:hanging="5124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9A73A5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E0F" w:rsidRDefault="00126E0F">
      <w:r>
        <w:separator/>
      </w:r>
    </w:p>
  </w:footnote>
  <w:footnote w:type="continuationSeparator" w:id="0">
    <w:p w:rsidR="00126E0F" w:rsidRDefault="0012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6E3198" w:rsidRDefault="006E3198" w:rsidP="006E3198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E00CEF" w:rsidRDefault="00064DD7" w:rsidP="0005617F">
    <w:pPr>
      <w:jc w:val="right"/>
      <w:rPr>
        <w:rFonts w:ascii="Arial" w:hAnsi="Arial" w:cs="Arial"/>
        <w:sz w:val="20"/>
        <w:szCs w:val="20"/>
      </w:rPr>
    </w:pPr>
    <w:r w:rsidRPr="00E00CEF">
      <w:rPr>
        <w:rFonts w:ascii="Arial" w:hAnsi="Arial" w:cs="Arial"/>
        <w:szCs w:val="28"/>
      </w:rPr>
      <w:t xml:space="preserve">                 </w:t>
    </w:r>
    <w:r w:rsidR="00C26109" w:rsidRPr="00E00CEF">
      <w:rPr>
        <w:rFonts w:ascii="Arial" w:hAnsi="Arial" w:cs="Arial"/>
        <w:szCs w:val="28"/>
      </w:rPr>
      <w:t xml:space="preserve">    </w:t>
    </w:r>
    <w:r w:rsidRPr="00E00CEF">
      <w:rPr>
        <w:rFonts w:ascii="Arial" w:hAnsi="Arial" w:cs="Arial"/>
      </w:rPr>
      <w:t xml:space="preserve">                                                  </w:t>
    </w:r>
    <w:r w:rsidR="00DB0B80" w:rsidRPr="00E00CEF">
      <w:rPr>
        <w:rFonts w:ascii="Arial" w:hAnsi="Arial" w:cs="Arial"/>
      </w:rPr>
      <w:t xml:space="preserve">     </w:t>
    </w:r>
    <w:r w:rsidR="0005617F" w:rsidRPr="00E00CEF">
      <w:rPr>
        <w:rFonts w:ascii="Arial" w:hAnsi="Arial" w:cs="Arial"/>
      </w:rPr>
      <w:t xml:space="preserve">                           </w:t>
    </w:r>
    <w:r w:rsidR="0005617F" w:rsidRPr="00E00CEF">
      <w:rPr>
        <w:rFonts w:ascii="Arial" w:hAnsi="Arial" w:cs="Arial"/>
        <w:bCs/>
        <w:sz w:val="20"/>
        <w:szCs w:val="20"/>
      </w:rPr>
      <w:t>Załącznik nr</w:t>
    </w:r>
    <w:r w:rsidRPr="00E00CEF">
      <w:rPr>
        <w:rFonts w:ascii="Arial" w:hAnsi="Arial" w:cs="Arial"/>
        <w:sz w:val="20"/>
        <w:szCs w:val="20"/>
      </w:rPr>
      <w:t xml:space="preserve"> </w:t>
    </w:r>
    <w:r w:rsidR="00E00CEF" w:rsidRPr="00E00CEF">
      <w:rPr>
        <w:rFonts w:ascii="Arial" w:hAnsi="Arial" w:cs="Arial"/>
        <w:sz w:val="20"/>
        <w:szCs w:val="20"/>
      </w:rPr>
      <w:t>5 do SWZ/</w:t>
    </w:r>
  </w:p>
  <w:p w:rsidR="00E00CEF" w:rsidRPr="00E00CEF" w:rsidRDefault="00E00CEF" w:rsidP="0005617F">
    <w:pPr>
      <w:jc w:val="right"/>
      <w:rPr>
        <w:rFonts w:ascii="Arial" w:hAnsi="Arial" w:cs="Arial"/>
        <w:sz w:val="20"/>
        <w:szCs w:val="20"/>
      </w:rPr>
    </w:pPr>
    <w:r w:rsidRPr="00E00CEF">
      <w:rPr>
        <w:rFonts w:ascii="Arial" w:hAnsi="Arial" w:cs="Arial"/>
        <w:sz w:val="20"/>
        <w:szCs w:val="20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2C3A"/>
    <w:multiLevelType w:val="multilevel"/>
    <w:tmpl w:val="5A8AB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5181AE6"/>
    <w:multiLevelType w:val="hybridMultilevel"/>
    <w:tmpl w:val="35F45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341AB"/>
    <w:multiLevelType w:val="multilevel"/>
    <w:tmpl w:val="EECE0C6A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>
      <w:start w:val="1"/>
      <w:numFmt w:val="decimal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B105CD0"/>
    <w:multiLevelType w:val="hybridMultilevel"/>
    <w:tmpl w:val="DBB09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636C0"/>
    <w:multiLevelType w:val="hybridMultilevel"/>
    <w:tmpl w:val="323EDF3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5E96500"/>
    <w:multiLevelType w:val="hybridMultilevel"/>
    <w:tmpl w:val="D8D63D44"/>
    <w:lvl w:ilvl="0" w:tplc="A76ECB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92D96"/>
    <w:multiLevelType w:val="hybridMultilevel"/>
    <w:tmpl w:val="0C3E11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D016AC"/>
    <w:multiLevelType w:val="hybridMultilevel"/>
    <w:tmpl w:val="4560C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B84A06C">
      <w:start w:val="3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D3D13B5"/>
    <w:multiLevelType w:val="multilevel"/>
    <w:tmpl w:val="68A063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1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247A8"/>
    <w:rsid w:val="000325F4"/>
    <w:rsid w:val="00036DA0"/>
    <w:rsid w:val="0004134D"/>
    <w:rsid w:val="00055647"/>
    <w:rsid w:val="0005617F"/>
    <w:rsid w:val="00056DBB"/>
    <w:rsid w:val="00064DD7"/>
    <w:rsid w:val="0007347A"/>
    <w:rsid w:val="000827A7"/>
    <w:rsid w:val="000A1D5F"/>
    <w:rsid w:val="000B64F7"/>
    <w:rsid w:val="000B76F8"/>
    <w:rsid w:val="00114181"/>
    <w:rsid w:val="00121235"/>
    <w:rsid w:val="00124180"/>
    <w:rsid w:val="00126E0F"/>
    <w:rsid w:val="001613F5"/>
    <w:rsid w:val="001664D8"/>
    <w:rsid w:val="00184603"/>
    <w:rsid w:val="001C42BC"/>
    <w:rsid w:val="001F56B9"/>
    <w:rsid w:val="00212429"/>
    <w:rsid w:val="00214495"/>
    <w:rsid w:val="002400AB"/>
    <w:rsid w:val="00241A76"/>
    <w:rsid w:val="00297D1F"/>
    <w:rsid w:val="002B6B53"/>
    <w:rsid w:val="002C0814"/>
    <w:rsid w:val="002F50B7"/>
    <w:rsid w:val="002F774F"/>
    <w:rsid w:val="003055B1"/>
    <w:rsid w:val="003120E4"/>
    <w:rsid w:val="00317524"/>
    <w:rsid w:val="00321FF3"/>
    <w:rsid w:val="00322A92"/>
    <w:rsid w:val="00330A00"/>
    <w:rsid w:val="003465AC"/>
    <w:rsid w:val="003B0E01"/>
    <w:rsid w:val="003F1170"/>
    <w:rsid w:val="003F5FF9"/>
    <w:rsid w:val="004530BF"/>
    <w:rsid w:val="00470191"/>
    <w:rsid w:val="004915CD"/>
    <w:rsid w:val="0049465C"/>
    <w:rsid w:val="004A0409"/>
    <w:rsid w:val="004A771B"/>
    <w:rsid w:val="004B3DCB"/>
    <w:rsid w:val="004D2492"/>
    <w:rsid w:val="004E2F0C"/>
    <w:rsid w:val="004F572C"/>
    <w:rsid w:val="005169EE"/>
    <w:rsid w:val="00522A0C"/>
    <w:rsid w:val="00551030"/>
    <w:rsid w:val="00566741"/>
    <w:rsid w:val="005A445B"/>
    <w:rsid w:val="005E021C"/>
    <w:rsid w:val="005F52FF"/>
    <w:rsid w:val="00623463"/>
    <w:rsid w:val="006410E2"/>
    <w:rsid w:val="00647483"/>
    <w:rsid w:val="00660C81"/>
    <w:rsid w:val="006B1C4F"/>
    <w:rsid w:val="006B6870"/>
    <w:rsid w:val="006E09E7"/>
    <w:rsid w:val="006E3198"/>
    <w:rsid w:val="006E4B88"/>
    <w:rsid w:val="007042A3"/>
    <w:rsid w:val="00706154"/>
    <w:rsid w:val="00711DEB"/>
    <w:rsid w:val="007128BB"/>
    <w:rsid w:val="0071291B"/>
    <w:rsid w:val="00724E34"/>
    <w:rsid w:val="00737010"/>
    <w:rsid w:val="00746D7A"/>
    <w:rsid w:val="00746EEB"/>
    <w:rsid w:val="007564CD"/>
    <w:rsid w:val="00793B3F"/>
    <w:rsid w:val="007B1F09"/>
    <w:rsid w:val="007D0CBC"/>
    <w:rsid w:val="007F1B9A"/>
    <w:rsid w:val="00810C9E"/>
    <w:rsid w:val="00817766"/>
    <w:rsid w:val="00830059"/>
    <w:rsid w:val="00861074"/>
    <w:rsid w:val="00875465"/>
    <w:rsid w:val="00895D12"/>
    <w:rsid w:val="008A0EC8"/>
    <w:rsid w:val="008A6D37"/>
    <w:rsid w:val="009007B2"/>
    <w:rsid w:val="009434A0"/>
    <w:rsid w:val="00985691"/>
    <w:rsid w:val="00997575"/>
    <w:rsid w:val="009A73A5"/>
    <w:rsid w:val="009B1483"/>
    <w:rsid w:val="009B6CBD"/>
    <w:rsid w:val="009C21E3"/>
    <w:rsid w:val="009E2793"/>
    <w:rsid w:val="009F0472"/>
    <w:rsid w:val="00A27530"/>
    <w:rsid w:val="00A61454"/>
    <w:rsid w:val="00A9067D"/>
    <w:rsid w:val="00AD6B16"/>
    <w:rsid w:val="00AE02FA"/>
    <w:rsid w:val="00AE4B30"/>
    <w:rsid w:val="00B07238"/>
    <w:rsid w:val="00B231D4"/>
    <w:rsid w:val="00B26723"/>
    <w:rsid w:val="00B27FC4"/>
    <w:rsid w:val="00B36A73"/>
    <w:rsid w:val="00B47577"/>
    <w:rsid w:val="00B556C2"/>
    <w:rsid w:val="00B66993"/>
    <w:rsid w:val="00BD110D"/>
    <w:rsid w:val="00C148E4"/>
    <w:rsid w:val="00C2376C"/>
    <w:rsid w:val="00C26109"/>
    <w:rsid w:val="00C40E6A"/>
    <w:rsid w:val="00C75F90"/>
    <w:rsid w:val="00CA1DD2"/>
    <w:rsid w:val="00CC5EAD"/>
    <w:rsid w:val="00CD1700"/>
    <w:rsid w:val="00CE036B"/>
    <w:rsid w:val="00CE186E"/>
    <w:rsid w:val="00D06DC7"/>
    <w:rsid w:val="00D339B3"/>
    <w:rsid w:val="00D36341"/>
    <w:rsid w:val="00D52711"/>
    <w:rsid w:val="00D75FC3"/>
    <w:rsid w:val="00D869DD"/>
    <w:rsid w:val="00D97362"/>
    <w:rsid w:val="00DA76BE"/>
    <w:rsid w:val="00DB0B80"/>
    <w:rsid w:val="00DB52F5"/>
    <w:rsid w:val="00DD043E"/>
    <w:rsid w:val="00DE4D9F"/>
    <w:rsid w:val="00DF57FC"/>
    <w:rsid w:val="00E00CEF"/>
    <w:rsid w:val="00E11B2C"/>
    <w:rsid w:val="00E41225"/>
    <w:rsid w:val="00E90E17"/>
    <w:rsid w:val="00ED1E7D"/>
    <w:rsid w:val="00F03F3A"/>
    <w:rsid w:val="00F10437"/>
    <w:rsid w:val="00F4350E"/>
    <w:rsid w:val="00F76B2B"/>
    <w:rsid w:val="00F778BC"/>
    <w:rsid w:val="00F86847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113BB4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AD6B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F778B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F778B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91BB2-D43A-409F-8726-973D61BD153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E8AAB6-8B52-4F1C-8FBD-94CA42ED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6</Pages>
  <Words>2344</Words>
  <Characters>14067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46</cp:revision>
  <cp:lastPrinted>2025-03-28T09:33:00Z</cp:lastPrinted>
  <dcterms:created xsi:type="dcterms:W3CDTF">2013-12-29T15:39:00Z</dcterms:created>
  <dcterms:modified xsi:type="dcterms:W3CDTF">2025-04-07T10:38:00Z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9c397feb-f468-4d77-bdd7-3c81bb63678b</vt:lpwstr>
  </property>
  <property fmtid="{D5CDD505-2E9C-101B-9397-08002B2CF9AE}" pid="3" name="bjSaver">
    <vt:lpwstr>4/fJqrCp9US3GXJTzcqaW6z8JZermi0g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10.68.115.188</vt:lpwstr>
  </property>
  <property fmtid="{D5CDD505-2E9C-101B-9397-08002B2CF9AE}" pid="11" name="bjClsUserRVM">
    <vt:lpwstr>[]</vt:lpwstr>
  </property>
</Properties>
</file>